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FAF68" w14:textId="7F54EE53" w:rsidR="00BD7506" w:rsidRPr="00CE0F6A" w:rsidRDefault="009708C9" w:rsidP="007D016A">
      <w:pPr>
        <w:tabs>
          <w:tab w:val="left" w:pos="8329"/>
        </w:tabs>
        <w:spacing w:line="360" w:lineRule="auto"/>
        <w:jc w:val="center"/>
        <w:rPr>
          <w:b/>
          <w:snapToGrid w:val="0"/>
          <w:sz w:val="40"/>
          <w:szCs w:val="40"/>
        </w:rPr>
      </w:pPr>
      <w:r w:rsidRPr="00CE0F6A">
        <w:rPr>
          <w:rFonts w:hint="eastAsia"/>
          <w:b/>
          <w:snapToGrid w:val="0"/>
          <w:sz w:val="40"/>
          <w:szCs w:val="40"/>
        </w:rPr>
        <w:t>甲</w:t>
      </w:r>
      <w:r w:rsidR="00BD7506" w:rsidRPr="00CE0F6A">
        <w:rPr>
          <w:b/>
          <w:snapToGrid w:val="0"/>
          <w:sz w:val="40"/>
          <w:szCs w:val="40"/>
        </w:rPr>
        <w:t>、</w:t>
      </w:r>
      <w:r w:rsidRPr="00CE0F6A">
        <w:rPr>
          <w:rFonts w:hint="eastAsia"/>
          <w:b/>
          <w:snapToGrid w:val="0"/>
          <w:sz w:val="40"/>
          <w:szCs w:val="40"/>
        </w:rPr>
        <w:t>各營</w:t>
      </w:r>
      <w:r w:rsidRPr="00CE0F6A">
        <w:rPr>
          <w:rFonts w:ascii="標楷體" w:hAnsi="標楷體" w:hint="eastAsia"/>
          <w:b/>
          <w:snapToGrid w:val="0"/>
          <w:sz w:val="40"/>
          <w:szCs w:val="40"/>
        </w:rPr>
        <w:t>（事</w:t>
      </w:r>
      <w:r w:rsidRPr="00CE0F6A">
        <w:rPr>
          <w:rFonts w:ascii="Poiret One" w:hAnsi="Poiret One"/>
          <w:b/>
          <w:snapToGrid w:val="0"/>
          <w:sz w:val="40"/>
          <w:szCs w:val="40"/>
        </w:rPr>
        <w:t>）</w:t>
      </w:r>
      <w:r w:rsidRPr="00CE0F6A">
        <w:rPr>
          <w:rFonts w:ascii="Poiret One" w:hAnsi="Poiret One" w:hint="eastAsia"/>
          <w:b/>
          <w:snapToGrid w:val="0"/>
          <w:sz w:val="40"/>
          <w:szCs w:val="40"/>
        </w:rPr>
        <w:t>業</w:t>
      </w:r>
      <w:r w:rsidR="00BD7506" w:rsidRPr="00CE0F6A">
        <w:rPr>
          <w:rFonts w:hint="eastAsia"/>
          <w:b/>
          <w:snapToGrid w:val="0"/>
          <w:sz w:val="40"/>
          <w:szCs w:val="40"/>
        </w:rPr>
        <w:t>決算</w:t>
      </w:r>
      <w:r w:rsidRPr="00CE0F6A">
        <w:rPr>
          <w:rFonts w:hint="eastAsia"/>
          <w:b/>
          <w:snapToGrid w:val="0"/>
          <w:sz w:val="40"/>
          <w:szCs w:val="40"/>
        </w:rPr>
        <w:t>之審核</w:t>
      </w:r>
    </w:p>
    <w:p w14:paraId="6DF907A3" w14:textId="2A0C6077" w:rsidR="00BD7506" w:rsidRPr="00CE0F6A" w:rsidRDefault="00BD7506" w:rsidP="00EF7DB2">
      <w:pPr>
        <w:spacing w:afterLines="50" w:after="120" w:line="558" w:lineRule="exact"/>
        <w:jc w:val="both"/>
        <w:rPr>
          <w:rFonts w:ascii="標楷體" w:hAnsi="標楷體"/>
          <w:b/>
          <w:bCs/>
          <w:sz w:val="34"/>
          <w:szCs w:val="34"/>
        </w:rPr>
      </w:pPr>
      <w:r w:rsidRPr="00CE0F6A">
        <w:rPr>
          <w:rFonts w:ascii="標楷體" w:hAnsi="標楷體"/>
          <w:b/>
          <w:bCs/>
          <w:sz w:val="34"/>
          <w:szCs w:val="34"/>
        </w:rPr>
        <w:t>壹、</w:t>
      </w:r>
      <w:r w:rsidRPr="00CE0F6A">
        <w:rPr>
          <w:rFonts w:ascii="標楷體" w:hAnsi="標楷體" w:hint="eastAsia"/>
          <w:b/>
          <w:bCs/>
          <w:sz w:val="34"/>
          <w:szCs w:val="34"/>
        </w:rPr>
        <w:t>營業</w:t>
      </w:r>
      <w:r w:rsidR="009708C9" w:rsidRPr="00CE0F6A">
        <w:rPr>
          <w:rFonts w:ascii="標楷體" w:hAnsi="標楷體" w:hint="eastAsia"/>
          <w:b/>
          <w:bCs/>
          <w:sz w:val="34"/>
          <w:szCs w:val="34"/>
        </w:rPr>
        <w:t>部分</w:t>
      </w:r>
    </w:p>
    <w:p w14:paraId="715B7534" w14:textId="77777777" w:rsidR="00BD7506" w:rsidRPr="00CE0F6A" w:rsidRDefault="00BD7506" w:rsidP="004C64F5">
      <w:pPr>
        <w:spacing w:beforeLines="50" w:before="120" w:line="558" w:lineRule="exact"/>
        <w:ind w:firstLineChars="100" w:firstLine="280"/>
        <w:jc w:val="both"/>
        <w:rPr>
          <w:rFonts w:ascii="標楷體" w:hAnsi="標楷體"/>
          <w:b/>
          <w:sz w:val="28"/>
          <w:szCs w:val="28"/>
        </w:rPr>
      </w:pPr>
      <w:r w:rsidRPr="00CE0F6A">
        <w:rPr>
          <w:rFonts w:ascii="標楷體" w:hAnsi="標楷體" w:hint="eastAsia"/>
          <w:b/>
          <w:sz w:val="28"/>
          <w:szCs w:val="28"/>
        </w:rPr>
        <w:t>縣政府主管</w:t>
      </w:r>
    </w:p>
    <w:p w14:paraId="5CAC31F1" w14:textId="61E42E59" w:rsidR="00BD7506" w:rsidRPr="00CE0F6A" w:rsidRDefault="00BD7506" w:rsidP="004C64F5">
      <w:pPr>
        <w:spacing w:beforeLines="30" w:before="72" w:afterLines="20" w:after="48" w:line="558" w:lineRule="exact"/>
        <w:ind w:firstLineChars="200" w:firstLine="480"/>
        <w:jc w:val="both"/>
        <w:rPr>
          <w:rFonts w:ascii="標楷體" w:hAnsi="標楷體"/>
          <w:b/>
          <w:szCs w:val="24"/>
        </w:rPr>
      </w:pPr>
      <w:r w:rsidRPr="00CE0F6A">
        <w:rPr>
          <w:rFonts w:ascii="標楷體" w:hAnsi="標楷體" w:hint="eastAsia"/>
          <w:b/>
          <w:szCs w:val="24"/>
        </w:rPr>
        <w:t>一</w:t>
      </w:r>
      <w:r w:rsidR="009708C9" w:rsidRPr="00CE0F6A">
        <w:rPr>
          <w:rFonts w:ascii="標楷體" w:hAnsi="標楷體" w:hint="eastAsia"/>
          <w:b/>
          <w:szCs w:val="24"/>
        </w:rPr>
        <w:t>、</w:t>
      </w:r>
      <w:r w:rsidRPr="00CE0F6A">
        <w:rPr>
          <w:rFonts w:ascii="標楷體" w:hAnsi="標楷體" w:hint="eastAsia"/>
          <w:b/>
          <w:szCs w:val="24"/>
        </w:rPr>
        <w:t>馬祖酒廠實業股份有限公司</w:t>
      </w:r>
    </w:p>
    <w:p w14:paraId="6E8C4138" w14:textId="4AA1E3CF" w:rsidR="003F1CC1" w:rsidRPr="00CE0F6A" w:rsidRDefault="003F1CC1" w:rsidP="00A872E7">
      <w:pPr>
        <w:spacing w:line="558" w:lineRule="exact"/>
        <w:ind w:right="-2" w:firstLineChars="200" w:firstLine="480"/>
        <w:jc w:val="both"/>
        <w:rPr>
          <w:rFonts w:ascii="標楷體" w:hAnsi="標楷體"/>
          <w:snapToGrid w:val="0"/>
          <w:kern w:val="0"/>
          <w:szCs w:val="24"/>
        </w:rPr>
      </w:pPr>
      <w:r w:rsidRPr="00CE0F6A">
        <w:rPr>
          <w:rFonts w:ascii="標楷體" w:hAnsi="標楷體" w:hint="eastAsia"/>
          <w:kern w:val="0"/>
          <w:szCs w:val="24"/>
        </w:rPr>
        <w:t>馬祖酒廠成立於45年，</w:t>
      </w:r>
      <w:proofErr w:type="gramStart"/>
      <w:r w:rsidRPr="00CE0F6A">
        <w:rPr>
          <w:rFonts w:ascii="標楷體" w:hAnsi="標楷體" w:hint="eastAsia"/>
          <w:kern w:val="0"/>
          <w:szCs w:val="24"/>
        </w:rPr>
        <w:t>嗣</w:t>
      </w:r>
      <w:proofErr w:type="gramEnd"/>
      <w:r w:rsidRPr="00CE0F6A">
        <w:rPr>
          <w:rFonts w:ascii="標楷體" w:hAnsi="標楷體" w:hint="eastAsia"/>
          <w:kern w:val="0"/>
          <w:szCs w:val="24"/>
        </w:rPr>
        <w:t>於88年10月1日核准設立為馬祖酒廠實業股份有限公司，以落實計畫生產，增加就業機會，繁榮地方經濟為任務</w:t>
      </w:r>
      <w:r w:rsidR="00A458A1" w:rsidRPr="00CE0F6A">
        <w:rPr>
          <w:rFonts w:ascii="標楷體" w:hAnsi="標楷體" w:hint="eastAsia"/>
          <w:kern w:val="0"/>
          <w:szCs w:val="24"/>
        </w:rPr>
        <w:t>。</w:t>
      </w:r>
      <w:r w:rsidR="00A872E7" w:rsidRPr="00CE0F6A">
        <w:rPr>
          <w:rFonts w:ascii="標楷體" w:hAnsi="標楷體" w:hint="eastAsia"/>
          <w:kern w:val="0"/>
          <w:szCs w:val="24"/>
        </w:rPr>
        <w:t>該</w:t>
      </w:r>
      <w:r w:rsidR="00DA105B" w:rsidRPr="00CE0F6A">
        <w:rPr>
          <w:rFonts w:ascii="標楷體" w:hAnsi="標楷體" w:hint="eastAsia"/>
          <w:kern w:val="0"/>
          <w:szCs w:val="24"/>
        </w:rPr>
        <w:t>公司</w:t>
      </w:r>
      <w:proofErr w:type="gramStart"/>
      <w:r w:rsidR="00132DDA" w:rsidRPr="00CE0F6A">
        <w:rPr>
          <w:rFonts w:ascii="標楷體" w:hAnsi="標楷體" w:hint="eastAsia"/>
          <w:kern w:val="0"/>
          <w:szCs w:val="24"/>
        </w:rPr>
        <w:t>113</w:t>
      </w:r>
      <w:proofErr w:type="gramEnd"/>
      <w:r w:rsidR="00132DDA" w:rsidRPr="00CE0F6A">
        <w:rPr>
          <w:rFonts w:ascii="標楷體" w:hAnsi="標楷體" w:hint="eastAsia"/>
          <w:kern w:val="0"/>
          <w:szCs w:val="24"/>
        </w:rPr>
        <w:t>年度</w:t>
      </w:r>
      <w:r w:rsidRPr="00CE0F6A">
        <w:rPr>
          <w:rFonts w:ascii="標楷體" w:hAnsi="標楷體" w:hint="eastAsia"/>
          <w:kern w:val="0"/>
          <w:szCs w:val="24"/>
        </w:rPr>
        <w:t>決算</w:t>
      </w:r>
      <w:r w:rsidR="00DA105B" w:rsidRPr="00CE0F6A">
        <w:rPr>
          <w:rFonts w:ascii="標楷體" w:hAnsi="標楷體" w:hint="eastAsia"/>
          <w:kern w:val="0"/>
          <w:szCs w:val="24"/>
        </w:rPr>
        <w:t>，</w:t>
      </w:r>
      <w:r w:rsidRPr="00CE0F6A">
        <w:rPr>
          <w:rFonts w:ascii="標楷體" w:hAnsi="標楷體" w:hint="eastAsia"/>
          <w:kern w:val="0"/>
          <w:szCs w:val="24"/>
        </w:rPr>
        <w:t>經</w:t>
      </w:r>
      <w:proofErr w:type="gramStart"/>
      <w:r w:rsidRPr="00CE0F6A">
        <w:rPr>
          <w:rFonts w:ascii="標楷體" w:hAnsi="標楷體" w:hint="eastAsia"/>
          <w:kern w:val="0"/>
          <w:szCs w:val="24"/>
        </w:rPr>
        <w:t>本室參據</w:t>
      </w:r>
      <w:proofErr w:type="gramEnd"/>
      <w:r w:rsidRPr="00CE0F6A">
        <w:rPr>
          <w:rFonts w:ascii="標楷體" w:hAnsi="標楷體" w:hint="eastAsia"/>
          <w:kern w:val="0"/>
          <w:szCs w:val="24"/>
        </w:rPr>
        <w:t>會計師查核簽證財務報告，予以書面審核。茲將</w:t>
      </w:r>
      <w:r w:rsidR="00936D21">
        <w:rPr>
          <w:rFonts w:ascii="標楷體" w:hAnsi="標楷體" w:hint="eastAsia"/>
          <w:kern w:val="0"/>
          <w:szCs w:val="24"/>
        </w:rPr>
        <w:t>審</w:t>
      </w:r>
      <w:r w:rsidRPr="00CE0F6A">
        <w:rPr>
          <w:rFonts w:ascii="標楷體" w:hAnsi="標楷體" w:hint="eastAsia"/>
          <w:kern w:val="0"/>
          <w:szCs w:val="24"/>
        </w:rPr>
        <w:t>核結果說明如次：</w:t>
      </w:r>
    </w:p>
    <w:p w14:paraId="15AEF5A3" w14:textId="4E176AF5" w:rsidR="003F1CC1" w:rsidRPr="00CE0F6A" w:rsidRDefault="009708C9" w:rsidP="004C64F5">
      <w:pPr>
        <w:spacing w:beforeLines="20" w:before="48" w:afterLines="20" w:after="48" w:line="558" w:lineRule="exact"/>
        <w:ind w:firstLineChars="300" w:firstLine="721"/>
        <w:jc w:val="both"/>
        <w:rPr>
          <w:rFonts w:ascii="標楷體" w:hAnsi="標楷體"/>
          <w:b/>
          <w:szCs w:val="24"/>
        </w:rPr>
      </w:pPr>
      <w:r w:rsidRPr="00CE0F6A">
        <w:rPr>
          <w:rFonts w:ascii="標楷體" w:hAnsi="標楷體" w:hint="eastAsia"/>
          <w:b/>
          <w:szCs w:val="24"/>
        </w:rPr>
        <w:t>（一</w:t>
      </w:r>
      <w:r w:rsidRPr="00CE0F6A">
        <w:rPr>
          <w:rFonts w:ascii="Poiret One" w:hAnsi="Poiret One"/>
          <w:b/>
          <w:szCs w:val="24"/>
        </w:rPr>
        <w:t>）</w:t>
      </w:r>
      <w:r w:rsidR="003F1CC1" w:rsidRPr="00CE0F6A">
        <w:rPr>
          <w:rFonts w:ascii="標楷體" w:hAnsi="標楷體"/>
          <w:b/>
          <w:szCs w:val="24"/>
        </w:rPr>
        <w:t>業務計畫實施情形之查核</w:t>
      </w:r>
    </w:p>
    <w:p w14:paraId="6E4485C1" w14:textId="50122F54" w:rsidR="001B7E5B" w:rsidRPr="00CE0F6A" w:rsidRDefault="003F1CC1" w:rsidP="004C64F5">
      <w:pPr>
        <w:spacing w:beforeLines="10" w:before="24" w:afterLines="100" w:after="240" w:line="558" w:lineRule="exact"/>
        <w:ind w:firstLineChars="400" w:firstLine="960"/>
        <w:jc w:val="both"/>
        <w:outlineLvl w:val="1"/>
        <w:rPr>
          <w:rFonts w:ascii="標楷體" w:hAnsi="標楷體"/>
          <w:bCs/>
          <w:kern w:val="0"/>
          <w:szCs w:val="24"/>
        </w:rPr>
      </w:pPr>
      <w:r w:rsidRPr="00E219D0">
        <w:rPr>
          <w:rFonts w:ascii="標楷體" w:hAnsi="標楷體" w:hint="eastAsia"/>
          <w:snapToGrid w:val="0"/>
          <w:szCs w:val="24"/>
        </w:rPr>
        <w:t>1</w:t>
      </w:r>
      <w:r w:rsidR="009708C9" w:rsidRPr="00E219D0">
        <w:rPr>
          <w:rFonts w:ascii="標楷體" w:hAnsi="標楷體" w:hint="eastAsia"/>
          <w:snapToGrid w:val="0"/>
          <w:szCs w:val="24"/>
        </w:rPr>
        <w:t>.</w:t>
      </w:r>
      <w:r w:rsidRPr="00E219D0">
        <w:rPr>
          <w:rFonts w:ascii="標楷體" w:hAnsi="標楷體" w:hint="eastAsia"/>
          <w:snapToGrid w:val="0"/>
          <w:szCs w:val="24"/>
        </w:rPr>
        <w:t>產銷</w:t>
      </w:r>
      <w:r w:rsidRPr="00E219D0">
        <w:rPr>
          <w:rFonts w:ascii="標楷體" w:hAnsi="標楷體"/>
          <w:snapToGrid w:val="0"/>
          <w:szCs w:val="24"/>
        </w:rPr>
        <w:t>計畫</w:t>
      </w:r>
      <w:r w:rsidRPr="00CE0F6A">
        <w:rPr>
          <w:rFonts w:ascii="標楷體" w:hAnsi="標楷體" w:hint="eastAsia"/>
          <w:bCs/>
          <w:snapToGrid w:val="0"/>
          <w:szCs w:val="24"/>
        </w:rPr>
        <w:t xml:space="preserve">　</w:t>
      </w:r>
      <w:proofErr w:type="gramStart"/>
      <w:r w:rsidR="00132DDA" w:rsidRPr="00CE0F6A">
        <w:rPr>
          <w:rFonts w:ascii="標楷體" w:hAnsi="標楷體" w:hint="eastAsia"/>
          <w:bCs/>
          <w:snapToGrid w:val="0"/>
          <w:szCs w:val="24"/>
        </w:rPr>
        <w:t>113</w:t>
      </w:r>
      <w:proofErr w:type="gramEnd"/>
      <w:r w:rsidR="00132DDA" w:rsidRPr="00CE0F6A">
        <w:rPr>
          <w:rFonts w:ascii="標楷體" w:hAnsi="標楷體" w:hint="eastAsia"/>
          <w:bCs/>
          <w:snapToGrid w:val="0"/>
          <w:szCs w:val="24"/>
        </w:rPr>
        <w:t>年度</w:t>
      </w:r>
      <w:r w:rsidRPr="00CE0F6A">
        <w:rPr>
          <w:rFonts w:ascii="標楷體" w:hAnsi="標楷體" w:hint="eastAsia"/>
          <w:bCs/>
          <w:snapToGrid w:val="0"/>
          <w:szCs w:val="24"/>
        </w:rPr>
        <w:t>生產及銷售計畫，</w:t>
      </w:r>
      <w:r w:rsidRPr="00CE0F6A">
        <w:rPr>
          <w:rFonts w:ascii="標楷體" w:hAnsi="標楷體"/>
          <w:bCs/>
          <w:snapToGrid w:val="0"/>
          <w:szCs w:val="24"/>
        </w:rPr>
        <w:t>主要有高</w:t>
      </w:r>
      <w:r w:rsidRPr="00CE0F6A">
        <w:rPr>
          <w:rFonts w:ascii="標楷體" w:hAnsi="標楷體" w:hint="eastAsia"/>
          <w:bCs/>
          <w:snapToGrid w:val="0"/>
          <w:szCs w:val="24"/>
        </w:rPr>
        <w:t>粱</w:t>
      </w:r>
      <w:r w:rsidRPr="00CE0F6A">
        <w:rPr>
          <w:rFonts w:ascii="標楷體" w:hAnsi="標楷體"/>
          <w:bCs/>
          <w:snapToGrid w:val="0"/>
          <w:szCs w:val="24"/>
        </w:rPr>
        <w:t>酒等</w:t>
      </w:r>
      <w:r w:rsidRPr="00CE0F6A">
        <w:rPr>
          <w:rFonts w:ascii="標楷體" w:hAnsi="標楷體" w:hint="eastAsia"/>
          <w:bCs/>
          <w:snapToGrid w:val="0"/>
          <w:szCs w:val="24"/>
        </w:rPr>
        <w:t>4</w:t>
      </w:r>
      <w:r w:rsidRPr="00CE0F6A">
        <w:rPr>
          <w:rFonts w:ascii="標楷體" w:hAnsi="標楷體"/>
          <w:bCs/>
          <w:snapToGrid w:val="0"/>
          <w:szCs w:val="24"/>
        </w:rPr>
        <w:t>項，</w:t>
      </w:r>
      <w:r w:rsidR="00303FAE" w:rsidRPr="00CE0F6A">
        <w:rPr>
          <w:rFonts w:ascii="標楷體" w:hAnsi="標楷體" w:hint="eastAsia"/>
          <w:snapToGrid w:val="0"/>
          <w:szCs w:val="24"/>
        </w:rPr>
        <w:t>其中達成預計目標者1項，未達預計目標者3項，其原因列表分析如次</w:t>
      </w:r>
      <w:r w:rsidR="00303FAE" w:rsidRPr="00CE0F6A">
        <w:rPr>
          <w:rFonts w:ascii="標楷體" w:hAnsi="標楷體"/>
          <w:snapToGrid w:val="0"/>
          <w:szCs w:val="24"/>
        </w:rPr>
        <w:t>：</w:t>
      </w:r>
      <w:r w:rsidR="00303FAE" w:rsidRPr="00CE0F6A">
        <w:rPr>
          <w:rFonts w:ascii="標楷體" w:hAnsi="標楷體"/>
          <w:bCs/>
          <w:kern w:val="0"/>
          <w:szCs w:val="24"/>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2"/>
        <w:gridCol w:w="794"/>
        <w:gridCol w:w="1188"/>
        <w:gridCol w:w="1189"/>
        <w:gridCol w:w="1060"/>
        <w:gridCol w:w="860"/>
        <w:gridCol w:w="2332"/>
      </w:tblGrid>
      <w:tr w:rsidR="00CE0F6A" w:rsidRPr="00CE0F6A" w14:paraId="2DD260AC" w14:textId="77777777" w:rsidTr="00936D21">
        <w:trPr>
          <w:cantSplit/>
          <w:trHeight w:hRule="exact" w:val="458"/>
          <w:jc w:val="center"/>
        </w:trPr>
        <w:tc>
          <w:tcPr>
            <w:tcW w:w="2292" w:type="dxa"/>
            <w:vMerge w:val="restart"/>
            <w:tcBorders>
              <w:top w:val="single" w:sz="6" w:space="0" w:color="auto"/>
              <w:left w:val="nil"/>
              <w:bottom w:val="single" w:sz="6" w:space="0" w:color="auto"/>
            </w:tcBorders>
            <w:vAlign w:val="center"/>
          </w:tcPr>
          <w:p w14:paraId="76195B2D" w14:textId="77777777" w:rsidR="003F1CC1" w:rsidRPr="00CE0F6A" w:rsidRDefault="003F1CC1" w:rsidP="003F1CC1">
            <w:pPr>
              <w:numPr>
                <w:ilvl w:val="12"/>
                <w:numId w:val="0"/>
              </w:numPr>
              <w:snapToGrid w:val="0"/>
              <w:spacing w:line="240" w:lineRule="exact"/>
              <w:jc w:val="distribute"/>
              <w:rPr>
                <w:rFonts w:ascii="標楷體" w:hAnsi="標楷體"/>
                <w:sz w:val="21"/>
                <w:szCs w:val="21"/>
              </w:rPr>
            </w:pPr>
            <w:r w:rsidRPr="00CE0F6A">
              <w:rPr>
                <w:rFonts w:ascii="標楷體" w:hAnsi="標楷體" w:hint="eastAsia"/>
                <w:sz w:val="21"/>
                <w:szCs w:val="21"/>
              </w:rPr>
              <w:t>計畫名稱</w:t>
            </w:r>
          </w:p>
        </w:tc>
        <w:tc>
          <w:tcPr>
            <w:tcW w:w="794" w:type="dxa"/>
            <w:vMerge w:val="restart"/>
            <w:tcBorders>
              <w:top w:val="single" w:sz="6" w:space="0" w:color="auto"/>
              <w:bottom w:val="single" w:sz="6" w:space="0" w:color="auto"/>
            </w:tcBorders>
            <w:vAlign w:val="center"/>
          </w:tcPr>
          <w:p w14:paraId="45CBD33F" w14:textId="77777777" w:rsidR="003F1CC1" w:rsidRPr="00CE0F6A" w:rsidRDefault="003F1CC1" w:rsidP="003F1CC1">
            <w:pPr>
              <w:numPr>
                <w:ilvl w:val="12"/>
                <w:numId w:val="0"/>
              </w:numPr>
              <w:snapToGrid w:val="0"/>
              <w:spacing w:line="240" w:lineRule="exact"/>
              <w:jc w:val="distribute"/>
              <w:rPr>
                <w:rFonts w:ascii="標楷體" w:hAnsi="標楷體"/>
                <w:sz w:val="21"/>
                <w:szCs w:val="21"/>
              </w:rPr>
            </w:pPr>
            <w:r w:rsidRPr="00CE0F6A">
              <w:rPr>
                <w:rFonts w:ascii="標楷體" w:hAnsi="標楷體"/>
                <w:sz w:val="21"/>
                <w:szCs w:val="21"/>
              </w:rPr>
              <w:t>單位</w:t>
            </w:r>
          </w:p>
        </w:tc>
        <w:tc>
          <w:tcPr>
            <w:tcW w:w="1188" w:type="dxa"/>
            <w:vMerge w:val="restart"/>
            <w:tcBorders>
              <w:top w:val="single" w:sz="6" w:space="0" w:color="auto"/>
              <w:bottom w:val="single" w:sz="6" w:space="0" w:color="auto"/>
            </w:tcBorders>
            <w:vAlign w:val="center"/>
          </w:tcPr>
          <w:p w14:paraId="3773E224" w14:textId="77777777" w:rsidR="003F1CC1" w:rsidRPr="00CE0F6A" w:rsidRDefault="003F1CC1" w:rsidP="003F1CC1">
            <w:pPr>
              <w:numPr>
                <w:ilvl w:val="12"/>
                <w:numId w:val="0"/>
              </w:numPr>
              <w:snapToGrid w:val="0"/>
              <w:spacing w:line="240" w:lineRule="exact"/>
              <w:ind w:rightChars="29" w:right="70" w:firstLineChars="12" w:firstLine="25"/>
              <w:jc w:val="distribute"/>
              <w:rPr>
                <w:rFonts w:ascii="標楷體" w:hAnsi="標楷體"/>
                <w:sz w:val="21"/>
                <w:szCs w:val="21"/>
              </w:rPr>
            </w:pPr>
            <w:r w:rsidRPr="00CE0F6A">
              <w:rPr>
                <w:rFonts w:ascii="標楷體" w:hAnsi="標楷體"/>
                <w:sz w:val="21"/>
                <w:szCs w:val="21"/>
              </w:rPr>
              <w:t>預計數</w:t>
            </w:r>
          </w:p>
        </w:tc>
        <w:tc>
          <w:tcPr>
            <w:tcW w:w="1189" w:type="dxa"/>
            <w:vMerge w:val="restart"/>
            <w:tcBorders>
              <w:top w:val="single" w:sz="6" w:space="0" w:color="auto"/>
              <w:bottom w:val="single" w:sz="6" w:space="0" w:color="auto"/>
            </w:tcBorders>
            <w:vAlign w:val="center"/>
          </w:tcPr>
          <w:p w14:paraId="73B75924" w14:textId="77777777" w:rsidR="003F1CC1" w:rsidRPr="00CE0F6A" w:rsidRDefault="003F1CC1" w:rsidP="003F1CC1">
            <w:pPr>
              <w:numPr>
                <w:ilvl w:val="12"/>
                <w:numId w:val="0"/>
              </w:numPr>
              <w:snapToGrid w:val="0"/>
              <w:spacing w:line="240" w:lineRule="exact"/>
              <w:ind w:rightChars="29" w:right="70" w:firstLineChars="12" w:firstLine="25"/>
              <w:jc w:val="distribute"/>
              <w:rPr>
                <w:rFonts w:ascii="標楷體" w:hAnsi="標楷體"/>
                <w:sz w:val="21"/>
                <w:szCs w:val="21"/>
              </w:rPr>
            </w:pPr>
            <w:r w:rsidRPr="00CE0F6A">
              <w:rPr>
                <w:rFonts w:ascii="標楷體" w:hAnsi="標楷體"/>
                <w:sz w:val="21"/>
                <w:szCs w:val="21"/>
              </w:rPr>
              <w:t>實際數</w:t>
            </w:r>
          </w:p>
        </w:tc>
        <w:tc>
          <w:tcPr>
            <w:tcW w:w="1920" w:type="dxa"/>
            <w:gridSpan w:val="2"/>
            <w:tcBorders>
              <w:top w:val="single" w:sz="6" w:space="0" w:color="auto"/>
              <w:bottom w:val="single" w:sz="4" w:space="0" w:color="auto"/>
            </w:tcBorders>
            <w:vAlign w:val="center"/>
          </w:tcPr>
          <w:p w14:paraId="5BE3A0A7" w14:textId="77777777" w:rsidR="003F1CC1" w:rsidRPr="00CE0F6A" w:rsidRDefault="003F1CC1" w:rsidP="003F1CC1">
            <w:pPr>
              <w:numPr>
                <w:ilvl w:val="12"/>
                <w:numId w:val="0"/>
              </w:numPr>
              <w:snapToGrid w:val="0"/>
              <w:spacing w:line="240" w:lineRule="exact"/>
              <w:ind w:rightChars="37" w:right="89" w:firstLineChars="37" w:firstLine="78"/>
              <w:jc w:val="distribute"/>
              <w:rPr>
                <w:rFonts w:ascii="標楷體" w:hAnsi="標楷體"/>
                <w:sz w:val="21"/>
                <w:szCs w:val="21"/>
              </w:rPr>
            </w:pPr>
            <w:r w:rsidRPr="00CE0F6A">
              <w:rPr>
                <w:rFonts w:ascii="標楷體" w:hAnsi="標楷體"/>
                <w:sz w:val="21"/>
                <w:szCs w:val="21"/>
              </w:rPr>
              <w:t>比較增減</w:t>
            </w:r>
          </w:p>
        </w:tc>
        <w:tc>
          <w:tcPr>
            <w:tcW w:w="2332" w:type="dxa"/>
            <w:vMerge w:val="restart"/>
            <w:tcBorders>
              <w:top w:val="single" w:sz="6" w:space="0" w:color="auto"/>
              <w:bottom w:val="single" w:sz="6" w:space="0" w:color="auto"/>
              <w:right w:val="nil"/>
            </w:tcBorders>
            <w:vAlign w:val="center"/>
          </w:tcPr>
          <w:p w14:paraId="46971A22" w14:textId="77777777" w:rsidR="003F1CC1" w:rsidRPr="00CE0F6A" w:rsidRDefault="003F1CC1" w:rsidP="003F1CC1">
            <w:pPr>
              <w:numPr>
                <w:ilvl w:val="12"/>
                <w:numId w:val="0"/>
              </w:numPr>
              <w:snapToGrid w:val="0"/>
              <w:spacing w:line="240" w:lineRule="exact"/>
              <w:ind w:rightChars="35" w:right="84" w:firstLineChars="25" w:firstLine="53"/>
              <w:jc w:val="distribute"/>
              <w:rPr>
                <w:rFonts w:ascii="標楷體" w:hAnsi="標楷體"/>
                <w:sz w:val="21"/>
                <w:szCs w:val="21"/>
              </w:rPr>
            </w:pPr>
            <w:r w:rsidRPr="00CE0F6A">
              <w:rPr>
                <w:rFonts w:ascii="標楷體" w:hAnsi="標楷體"/>
                <w:sz w:val="21"/>
                <w:szCs w:val="21"/>
              </w:rPr>
              <w:t>增減原因說明</w:t>
            </w:r>
          </w:p>
        </w:tc>
      </w:tr>
      <w:tr w:rsidR="00CE0F6A" w:rsidRPr="00CE0F6A" w14:paraId="1FAC748F" w14:textId="77777777" w:rsidTr="00936D21">
        <w:trPr>
          <w:cantSplit/>
          <w:trHeight w:hRule="exact" w:val="431"/>
          <w:jc w:val="center"/>
        </w:trPr>
        <w:tc>
          <w:tcPr>
            <w:tcW w:w="2292" w:type="dxa"/>
            <w:vMerge/>
            <w:tcBorders>
              <w:top w:val="single" w:sz="6" w:space="0" w:color="auto"/>
              <w:left w:val="nil"/>
              <w:bottom w:val="single" w:sz="6" w:space="0" w:color="auto"/>
            </w:tcBorders>
          </w:tcPr>
          <w:p w14:paraId="7AD3638C"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794" w:type="dxa"/>
            <w:vMerge/>
            <w:tcBorders>
              <w:top w:val="single" w:sz="6" w:space="0" w:color="auto"/>
              <w:bottom w:val="single" w:sz="6" w:space="0" w:color="auto"/>
            </w:tcBorders>
          </w:tcPr>
          <w:p w14:paraId="1A9EF37D"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1188" w:type="dxa"/>
            <w:vMerge/>
            <w:tcBorders>
              <w:top w:val="single" w:sz="6" w:space="0" w:color="auto"/>
              <w:bottom w:val="single" w:sz="6" w:space="0" w:color="auto"/>
            </w:tcBorders>
          </w:tcPr>
          <w:p w14:paraId="5EEFBF2D"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1189" w:type="dxa"/>
            <w:vMerge/>
            <w:tcBorders>
              <w:top w:val="single" w:sz="6" w:space="0" w:color="auto"/>
              <w:bottom w:val="single" w:sz="6" w:space="0" w:color="auto"/>
            </w:tcBorders>
          </w:tcPr>
          <w:p w14:paraId="2E86071A" w14:textId="77777777" w:rsidR="003F1CC1" w:rsidRPr="00CE0F6A" w:rsidRDefault="003F1CC1" w:rsidP="003F1CC1">
            <w:pPr>
              <w:numPr>
                <w:ilvl w:val="12"/>
                <w:numId w:val="0"/>
              </w:numPr>
              <w:snapToGrid w:val="0"/>
              <w:spacing w:line="240" w:lineRule="exact"/>
              <w:jc w:val="both"/>
              <w:rPr>
                <w:rFonts w:ascii="標楷體" w:hAnsi="標楷體"/>
                <w:sz w:val="21"/>
                <w:szCs w:val="21"/>
              </w:rPr>
            </w:pPr>
          </w:p>
        </w:tc>
        <w:tc>
          <w:tcPr>
            <w:tcW w:w="1060" w:type="dxa"/>
            <w:tcBorders>
              <w:top w:val="single" w:sz="4" w:space="0" w:color="auto"/>
              <w:bottom w:val="single" w:sz="6" w:space="0" w:color="auto"/>
            </w:tcBorders>
          </w:tcPr>
          <w:p w14:paraId="66CB3D8B" w14:textId="77777777" w:rsidR="003F1CC1" w:rsidRPr="00CE0F6A" w:rsidRDefault="003F1CC1" w:rsidP="003F1CC1">
            <w:pPr>
              <w:numPr>
                <w:ilvl w:val="12"/>
                <w:numId w:val="0"/>
              </w:numPr>
              <w:snapToGrid w:val="0"/>
              <w:spacing w:beforeLines="25" w:before="60" w:line="240" w:lineRule="exact"/>
              <w:ind w:rightChars="27" w:right="65" w:firstLineChars="26" w:firstLine="55"/>
              <w:jc w:val="distribute"/>
              <w:rPr>
                <w:rFonts w:ascii="標楷體" w:hAnsi="標楷體"/>
                <w:sz w:val="21"/>
                <w:szCs w:val="21"/>
              </w:rPr>
            </w:pPr>
            <w:r w:rsidRPr="00CE0F6A">
              <w:rPr>
                <w:rFonts w:ascii="標楷體" w:hAnsi="標楷體"/>
                <w:sz w:val="21"/>
                <w:szCs w:val="21"/>
              </w:rPr>
              <w:t>增減數</w:t>
            </w:r>
          </w:p>
        </w:tc>
        <w:tc>
          <w:tcPr>
            <w:tcW w:w="860" w:type="dxa"/>
            <w:tcBorders>
              <w:top w:val="single" w:sz="4" w:space="0" w:color="auto"/>
              <w:bottom w:val="single" w:sz="6" w:space="0" w:color="auto"/>
            </w:tcBorders>
          </w:tcPr>
          <w:p w14:paraId="1E04FA2E" w14:textId="77777777" w:rsidR="003F1CC1" w:rsidRPr="00CE0F6A" w:rsidRDefault="003F1CC1" w:rsidP="003F1CC1">
            <w:pPr>
              <w:numPr>
                <w:ilvl w:val="12"/>
                <w:numId w:val="0"/>
              </w:numPr>
              <w:snapToGrid w:val="0"/>
              <w:spacing w:beforeLines="25" w:before="60" w:line="240" w:lineRule="exact"/>
              <w:jc w:val="center"/>
              <w:rPr>
                <w:rFonts w:ascii="標楷體" w:hAnsi="標楷體"/>
                <w:sz w:val="21"/>
                <w:szCs w:val="21"/>
              </w:rPr>
            </w:pPr>
            <w:r w:rsidRPr="00CE0F6A">
              <w:rPr>
                <w:rFonts w:ascii="標楷體" w:hAnsi="標楷體"/>
                <w:sz w:val="21"/>
                <w:szCs w:val="21"/>
              </w:rPr>
              <w:t>％</w:t>
            </w:r>
          </w:p>
        </w:tc>
        <w:tc>
          <w:tcPr>
            <w:tcW w:w="2332" w:type="dxa"/>
            <w:vMerge/>
            <w:tcBorders>
              <w:top w:val="single" w:sz="6" w:space="0" w:color="auto"/>
              <w:bottom w:val="single" w:sz="6" w:space="0" w:color="auto"/>
              <w:right w:val="nil"/>
            </w:tcBorders>
          </w:tcPr>
          <w:p w14:paraId="3FFE73C7" w14:textId="77777777" w:rsidR="003F1CC1" w:rsidRPr="00CE0F6A" w:rsidRDefault="003F1CC1" w:rsidP="003F1CC1">
            <w:pPr>
              <w:numPr>
                <w:ilvl w:val="12"/>
                <w:numId w:val="0"/>
              </w:numPr>
              <w:spacing w:line="240" w:lineRule="exact"/>
              <w:jc w:val="both"/>
              <w:rPr>
                <w:rFonts w:ascii="標楷體" w:hAnsi="標楷體"/>
                <w:sz w:val="21"/>
                <w:szCs w:val="21"/>
              </w:rPr>
            </w:pPr>
          </w:p>
        </w:tc>
      </w:tr>
      <w:tr w:rsidR="00CE0F6A" w:rsidRPr="00CE0F6A" w14:paraId="5014273A" w14:textId="77777777" w:rsidTr="005234FD">
        <w:trPr>
          <w:trHeight w:hRule="exact" w:val="822"/>
          <w:jc w:val="center"/>
        </w:trPr>
        <w:tc>
          <w:tcPr>
            <w:tcW w:w="2292" w:type="dxa"/>
            <w:tcBorders>
              <w:top w:val="single" w:sz="6" w:space="0" w:color="auto"/>
              <w:left w:val="nil"/>
              <w:bottom w:val="nil"/>
            </w:tcBorders>
            <w:vAlign w:val="center"/>
          </w:tcPr>
          <w:p w14:paraId="36004E91" w14:textId="775166C9" w:rsidR="00FF6DBB" w:rsidRPr="00CE0F6A" w:rsidRDefault="00FF6DBB" w:rsidP="00D57F8A">
            <w:pPr>
              <w:spacing w:line="240" w:lineRule="exact"/>
              <w:ind w:rightChars="30" w:right="72"/>
              <w:jc w:val="distribute"/>
              <w:rPr>
                <w:rFonts w:ascii="標楷體" w:hAnsi="標楷體"/>
                <w:sz w:val="22"/>
              </w:rPr>
            </w:pPr>
            <w:r w:rsidRPr="00CE0F6A">
              <w:rPr>
                <w:rFonts w:ascii="標楷體" w:hAnsi="標楷體" w:hint="eastAsia"/>
                <w:sz w:val="22"/>
              </w:rPr>
              <w:t>生產計畫</w:t>
            </w:r>
          </w:p>
        </w:tc>
        <w:tc>
          <w:tcPr>
            <w:tcW w:w="794" w:type="dxa"/>
            <w:tcBorders>
              <w:top w:val="single" w:sz="6" w:space="0" w:color="auto"/>
              <w:bottom w:val="nil"/>
            </w:tcBorders>
            <w:vAlign w:val="center"/>
          </w:tcPr>
          <w:p w14:paraId="44D2E87E" w14:textId="77777777" w:rsidR="00FF6DBB" w:rsidRPr="00CE0F6A" w:rsidRDefault="00FF6DBB" w:rsidP="003F1CC1">
            <w:pPr>
              <w:spacing w:line="240" w:lineRule="exact"/>
              <w:jc w:val="center"/>
              <w:rPr>
                <w:rFonts w:ascii="標楷體" w:hAnsi="標楷體" w:cs="新細明體"/>
                <w:sz w:val="21"/>
                <w:szCs w:val="21"/>
              </w:rPr>
            </w:pPr>
          </w:p>
        </w:tc>
        <w:tc>
          <w:tcPr>
            <w:tcW w:w="1188" w:type="dxa"/>
            <w:tcBorders>
              <w:top w:val="single" w:sz="6" w:space="0" w:color="auto"/>
              <w:bottom w:val="nil"/>
            </w:tcBorders>
            <w:vAlign w:val="center"/>
          </w:tcPr>
          <w:p w14:paraId="6A2DFF1D" w14:textId="77777777" w:rsidR="00FF6DBB" w:rsidRPr="00CE0F6A" w:rsidRDefault="00FF6DBB" w:rsidP="003F1CC1">
            <w:pPr>
              <w:spacing w:line="240" w:lineRule="exact"/>
              <w:jc w:val="right"/>
              <w:rPr>
                <w:rFonts w:ascii="標楷體" w:hAnsi="標楷體"/>
                <w:sz w:val="20"/>
              </w:rPr>
            </w:pPr>
          </w:p>
        </w:tc>
        <w:tc>
          <w:tcPr>
            <w:tcW w:w="1189" w:type="dxa"/>
            <w:tcBorders>
              <w:top w:val="single" w:sz="6" w:space="0" w:color="auto"/>
              <w:bottom w:val="nil"/>
            </w:tcBorders>
            <w:vAlign w:val="center"/>
          </w:tcPr>
          <w:p w14:paraId="01A0F778" w14:textId="77777777" w:rsidR="00FF6DBB" w:rsidRPr="00CE0F6A" w:rsidRDefault="00FF6DBB" w:rsidP="003F1CC1">
            <w:pPr>
              <w:spacing w:line="240" w:lineRule="exact"/>
              <w:jc w:val="right"/>
              <w:rPr>
                <w:rFonts w:ascii="標楷體" w:hAnsi="標楷體"/>
                <w:sz w:val="20"/>
              </w:rPr>
            </w:pPr>
          </w:p>
        </w:tc>
        <w:tc>
          <w:tcPr>
            <w:tcW w:w="1060" w:type="dxa"/>
            <w:tcBorders>
              <w:top w:val="single" w:sz="6" w:space="0" w:color="auto"/>
              <w:bottom w:val="nil"/>
            </w:tcBorders>
            <w:vAlign w:val="center"/>
          </w:tcPr>
          <w:p w14:paraId="17427AB5" w14:textId="77777777" w:rsidR="00FF6DBB" w:rsidRPr="00CE0F6A" w:rsidRDefault="00FF6DBB" w:rsidP="003F1CC1">
            <w:pPr>
              <w:spacing w:line="240" w:lineRule="exact"/>
              <w:jc w:val="right"/>
              <w:rPr>
                <w:rFonts w:ascii="標楷體" w:hAnsi="標楷體"/>
                <w:sz w:val="20"/>
              </w:rPr>
            </w:pPr>
          </w:p>
        </w:tc>
        <w:tc>
          <w:tcPr>
            <w:tcW w:w="860" w:type="dxa"/>
            <w:tcBorders>
              <w:top w:val="single" w:sz="6" w:space="0" w:color="auto"/>
              <w:bottom w:val="nil"/>
            </w:tcBorders>
            <w:vAlign w:val="center"/>
          </w:tcPr>
          <w:p w14:paraId="6C6A2980" w14:textId="77777777" w:rsidR="00FF6DBB" w:rsidRPr="00CE0F6A" w:rsidRDefault="00FF6DBB" w:rsidP="003F1CC1">
            <w:pPr>
              <w:spacing w:line="240" w:lineRule="exact"/>
              <w:jc w:val="right"/>
              <w:rPr>
                <w:rFonts w:ascii="標楷體" w:hAnsi="標楷體"/>
                <w:sz w:val="20"/>
              </w:rPr>
            </w:pPr>
          </w:p>
        </w:tc>
        <w:tc>
          <w:tcPr>
            <w:tcW w:w="2332" w:type="dxa"/>
            <w:tcBorders>
              <w:top w:val="single" w:sz="6" w:space="0" w:color="auto"/>
              <w:bottom w:val="nil"/>
              <w:right w:val="nil"/>
            </w:tcBorders>
            <w:vAlign w:val="center"/>
          </w:tcPr>
          <w:p w14:paraId="3FC6FE3C" w14:textId="77777777" w:rsidR="00FF6DBB" w:rsidRPr="00CE0F6A" w:rsidRDefault="00FF6DBB" w:rsidP="003F1CC1">
            <w:pPr>
              <w:spacing w:line="240" w:lineRule="exact"/>
              <w:ind w:rightChars="30" w:right="72"/>
              <w:rPr>
                <w:rFonts w:ascii="標楷體" w:hAnsi="標楷體" w:cs="新細明體"/>
                <w:sz w:val="22"/>
              </w:rPr>
            </w:pPr>
          </w:p>
        </w:tc>
      </w:tr>
      <w:tr w:rsidR="00CE0F6A" w:rsidRPr="00CE0F6A" w14:paraId="746A0E44" w14:textId="77777777" w:rsidTr="005234FD">
        <w:trPr>
          <w:trHeight w:hRule="exact" w:val="822"/>
          <w:jc w:val="center"/>
        </w:trPr>
        <w:tc>
          <w:tcPr>
            <w:tcW w:w="2292" w:type="dxa"/>
            <w:tcBorders>
              <w:top w:val="nil"/>
              <w:left w:val="nil"/>
              <w:bottom w:val="nil"/>
            </w:tcBorders>
            <w:vAlign w:val="center"/>
          </w:tcPr>
          <w:p w14:paraId="7E531ADB" w14:textId="5B20C839" w:rsidR="002925A7" w:rsidRPr="00CE0F6A" w:rsidRDefault="002925A7" w:rsidP="002925A7">
            <w:pPr>
              <w:kinsoku w:val="0"/>
              <w:overflowPunct w:val="0"/>
              <w:ind w:rightChars="30" w:right="72" w:firstLineChars="100" w:firstLine="220"/>
              <w:jc w:val="distribute"/>
              <w:rPr>
                <w:rFonts w:ascii="標楷體" w:hAnsi="標楷體" w:cs="新細明體"/>
                <w:sz w:val="22"/>
              </w:rPr>
            </w:pPr>
            <w:r w:rsidRPr="00CE0F6A">
              <w:rPr>
                <w:rFonts w:ascii="標楷體" w:hAnsi="標楷體" w:hint="eastAsia"/>
                <w:sz w:val="22"/>
              </w:rPr>
              <w:t>高粱酒</w:t>
            </w:r>
          </w:p>
        </w:tc>
        <w:tc>
          <w:tcPr>
            <w:tcW w:w="794" w:type="dxa"/>
            <w:tcBorders>
              <w:top w:val="nil"/>
              <w:bottom w:val="nil"/>
            </w:tcBorders>
            <w:vAlign w:val="center"/>
          </w:tcPr>
          <w:p w14:paraId="553A41BD" w14:textId="7AF50060" w:rsidR="002925A7" w:rsidRPr="00CE0F6A" w:rsidRDefault="002925A7" w:rsidP="002925A7">
            <w:pPr>
              <w:kinsoku w:val="0"/>
              <w:overflowPunct w:val="0"/>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nil"/>
            </w:tcBorders>
            <w:vAlign w:val="center"/>
          </w:tcPr>
          <w:p w14:paraId="36F8C501" w14:textId="757FC964"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1,130,400</w:t>
            </w:r>
          </w:p>
        </w:tc>
        <w:tc>
          <w:tcPr>
            <w:tcW w:w="1189" w:type="dxa"/>
            <w:tcBorders>
              <w:top w:val="nil"/>
              <w:bottom w:val="nil"/>
            </w:tcBorders>
            <w:vAlign w:val="center"/>
          </w:tcPr>
          <w:p w14:paraId="00AA8CF0" w14:textId="2B6210AC"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1,103,397</w:t>
            </w:r>
          </w:p>
        </w:tc>
        <w:tc>
          <w:tcPr>
            <w:tcW w:w="1060" w:type="dxa"/>
            <w:tcBorders>
              <w:top w:val="nil"/>
              <w:bottom w:val="nil"/>
            </w:tcBorders>
            <w:vAlign w:val="center"/>
          </w:tcPr>
          <w:p w14:paraId="29ED70F0" w14:textId="70904801"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w:t>
            </w:r>
            <w:r w:rsidR="00265C1C" w:rsidRPr="005234FD">
              <w:rPr>
                <w:rFonts w:ascii="新細明體" w:eastAsia="新細明體" w:hAnsi="新細明體" w:hint="eastAsia"/>
                <w:spacing w:val="8"/>
                <w:sz w:val="20"/>
              </w:rPr>
              <w:t xml:space="preserve"> </w:t>
            </w:r>
            <w:r w:rsidRPr="005234FD">
              <w:rPr>
                <w:rFonts w:ascii="新細明體" w:eastAsia="新細明體" w:hAnsi="新細明體"/>
                <w:spacing w:val="8"/>
                <w:sz w:val="20"/>
              </w:rPr>
              <w:t>27,003</w:t>
            </w:r>
          </w:p>
        </w:tc>
        <w:tc>
          <w:tcPr>
            <w:tcW w:w="860" w:type="dxa"/>
            <w:tcBorders>
              <w:top w:val="nil"/>
              <w:bottom w:val="nil"/>
            </w:tcBorders>
            <w:vAlign w:val="center"/>
          </w:tcPr>
          <w:p w14:paraId="15125EF0" w14:textId="667C283E" w:rsidR="002925A7" w:rsidRPr="005234FD" w:rsidRDefault="00265C1C" w:rsidP="002925A7">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 xml:space="preserve">- </w:t>
            </w:r>
            <w:r w:rsidR="002925A7" w:rsidRPr="005234FD">
              <w:rPr>
                <w:rFonts w:ascii="新細明體" w:eastAsia="新細明體" w:hAnsi="新細明體"/>
                <w:spacing w:val="8"/>
                <w:sz w:val="20"/>
              </w:rPr>
              <w:t>2.39</w:t>
            </w:r>
          </w:p>
        </w:tc>
        <w:tc>
          <w:tcPr>
            <w:tcW w:w="2332" w:type="dxa"/>
            <w:tcBorders>
              <w:top w:val="nil"/>
              <w:bottom w:val="nil"/>
              <w:right w:val="nil"/>
            </w:tcBorders>
            <w:vAlign w:val="center"/>
          </w:tcPr>
          <w:p w14:paraId="12DD104D" w14:textId="77777777" w:rsidR="00936D21"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配合</w:t>
            </w:r>
            <w:r w:rsidR="002925A7" w:rsidRPr="00CE0F6A">
              <w:rPr>
                <w:rFonts w:ascii="標楷體" w:hAnsi="標楷體" w:cs="新細明體" w:hint="eastAsia"/>
                <w:spacing w:val="-8"/>
                <w:sz w:val="22"/>
              </w:rPr>
              <w:t>市場</w:t>
            </w:r>
            <w:r>
              <w:rPr>
                <w:rFonts w:ascii="標楷體" w:hAnsi="標楷體" w:cs="新細明體" w:hint="eastAsia"/>
                <w:spacing w:val="-8"/>
                <w:sz w:val="22"/>
              </w:rPr>
              <w:t>及庫存需求，</w:t>
            </w:r>
          </w:p>
          <w:p w14:paraId="7CD0E18E" w14:textId="4DF3B1B5" w:rsidR="002925A7" w:rsidRPr="00CE0F6A"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實際生產較預計</w:t>
            </w:r>
            <w:r w:rsidR="00BA2BBB">
              <w:rPr>
                <w:rFonts w:ascii="標楷體" w:hAnsi="標楷體" w:cs="新細明體" w:hint="eastAsia"/>
                <w:spacing w:val="-8"/>
                <w:sz w:val="22"/>
              </w:rPr>
              <w:t>減少</w:t>
            </w:r>
            <w:r w:rsidR="002925A7" w:rsidRPr="00CE0F6A">
              <w:rPr>
                <w:rFonts w:ascii="標楷體" w:hAnsi="標楷體" w:cs="新細明體" w:hint="eastAsia"/>
                <w:spacing w:val="-8"/>
                <w:sz w:val="22"/>
              </w:rPr>
              <w:t>。</w:t>
            </w:r>
          </w:p>
        </w:tc>
      </w:tr>
      <w:tr w:rsidR="00CE0F6A" w:rsidRPr="00CE0F6A" w14:paraId="14E41CA4" w14:textId="77777777" w:rsidTr="005234FD">
        <w:trPr>
          <w:trHeight w:hRule="exact" w:val="822"/>
          <w:jc w:val="center"/>
        </w:trPr>
        <w:tc>
          <w:tcPr>
            <w:tcW w:w="2292" w:type="dxa"/>
            <w:tcBorders>
              <w:top w:val="nil"/>
              <w:left w:val="nil"/>
              <w:bottom w:val="nil"/>
            </w:tcBorders>
            <w:vAlign w:val="center"/>
          </w:tcPr>
          <w:p w14:paraId="051E34A9" w14:textId="5D3A188D" w:rsidR="002925A7" w:rsidRPr="00CE0F6A" w:rsidRDefault="002925A7" w:rsidP="002925A7">
            <w:pPr>
              <w:kinsoku w:val="0"/>
              <w:overflowPunct w:val="0"/>
              <w:ind w:rightChars="30" w:right="72" w:firstLineChars="100" w:firstLine="220"/>
              <w:jc w:val="distribute"/>
              <w:rPr>
                <w:rFonts w:ascii="標楷體" w:hAnsi="標楷體"/>
                <w:sz w:val="22"/>
              </w:rPr>
            </w:pPr>
            <w:r w:rsidRPr="00CE0F6A">
              <w:rPr>
                <w:rFonts w:ascii="標楷體" w:hAnsi="標楷體" w:hint="eastAsia"/>
                <w:sz w:val="22"/>
              </w:rPr>
              <w:t>老酒及其他酒品</w:t>
            </w:r>
          </w:p>
        </w:tc>
        <w:tc>
          <w:tcPr>
            <w:tcW w:w="794" w:type="dxa"/>
            <w:tcBorders>
              <w:top w:val="nil"/>
              <w:bottom w:val="nil"/>
            </w:tcBorders>
            <w:vAlign w:val="center"/>
          </w:tcPr>
          <w:p w14:paraId="72D6DA02" w14:textId="1ACBA231" w:rsidR="002925A7" w:rsidRPr="00CE0F6A" w:rsidRDefault="002925A7" w:rsidP="002925A7">
            <w:pPr>
              <w:kinsoku w:val="0"/>
              <w:overflowPunct w:val="0"/>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nil"/>
            </w:tcBorders>
            <w:vAlign w:val="center"/>
          </w:tcPr>
          <w:p w14:paraId="37767BC8" w14:textId="2C41A23A"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24,000</w:t>
            </w:r>
          </w:p>
        </w:tc>
        <w:tc>
          <w:tcPr>
            <w:tcW w:w="1189" w:type="dxa"/>
            <w:tcBorders>
              <w:top w:val="nil"/>
              <w:bottom w:val="nil"/>
            </w:tcBorders>
            <w:vAlign w:val="center"/>
          </w:tcPr>
          <w:p w14:paraId="577787A3" w14:textId="371F8AA0"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28,026</w:t>
            </w:r>
          </w:p>
        </w:tc>
        <w:tc>
          <w:tcPr>
            <w:tcW w:w="1060" w:type="dxa"/>
            <w:tcBorders>
              <w:top w:val="nil"/>
              <w:bottom w:val="nil"/>
            </w:tcBorders>
            <w:vAlign w:val="center"/>
          </w:tcPr>
          <w:p w14:paraId="1F9B6C35" w14:textId="7710C4D0"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4,026</w:t>
            </w:r>
          </w:p>
        </w:tc>
        <w:tc>
          <w:tcPr>
            <w:tcW w:w="860" w:type="dxa"/>
            <w:tcBorders>
              <w:top w:val="nil"/>
              <w:bottom w:val="nil"/>
            </w:tcBorders>
            <w:vAlign w:val="center"/>
          </w:tcPr>
          <w:p w14:paraId="2892E7A0" w14:textId="1DE39D14" w:rsidR="002925A7" w:rsidRPr="005234FD" w:rsidRDefault="002925A7" w:rsidP="002925A7">
            <w:pPr>
              <w:ind w:rightChars="10" w:right="24"/>
              <w:jc w:val="right"/>
              <w:rPr>
                <w:rFonts w:ascii="新細明體" w:eastAsia="新細明體" w:hAnsi="新細明體"/>
                <w:spacing w:val="8"/>
                <w:sz w:val="20"/>
              </w:rPr>
            </w:pPr>
            <w:r w:rsidRPr="005234FD">
              <w:rPr>
                <w:rFonts w:ascii="新細明體" w:eastAsia="新細明體" w:hAnsi="新細明體"/>
                <w:spacing w:val="8"/>
                <w:sz w:val="20"/>
              </w:rPr>
              <w:t>16.78</w:t>
            </w:r>
          </w:p>
        </w:tc>
        <w:tc>
          <w:tcPr>
            <w:tcW w:w="2332" w:type="dxa"/>
            <w:tcBorders>
              <w:top w:val="nil"/>
              <w:bottom w:val="nil"/>
              <w:right w:val="nil"/>
            </w:tcBorders>
            <w:vAlign w:val="center"/>
          </w:tcPr>
          <w:p w14:paraId="47CA7499" w14:textId="77777777" w:rsidR="00936D21"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配合</w:t>
            </w:r>
            <w:r w:rsidRPr="00CE0F6A">
              <w:rPr>
                <w:rFonts w:ascii="標楷體" w:hAnsi="標楷體" w:cs="新細明體" w:hint="eastAsia"/>
                <w:spacing w:val="-8"/>
                <w:sz w:val="22"/>
              </w:rPr>
              <w:t>市場</w:t>
            </w:r>
            <w:r>
              <w:rPr>
                <w:rFonts w:ascii="標楷體" w:hAnsi="標楷體" w:cs="新細明體" w:hint="eastAsia"/>
                <w:spacing w:val="-8"/>
                <w:sz w:val="22"/>
              </w:rPr>
              <w:t>及庫存需求，</w:t>
            </w:r>
          </w:p>
          <w:p w14:paraId="26CCABB6" w14:textId="3CE7F4DD" w:rsidR="002925A7" w:rsidRPr="00CE0F6A" w:rsidRDefault="00936D21" w:rsidP="00A2230A">
            <w:pPr>
              <w:autoSpaceDE w:val="0"/>
              <w:autoSpaceDN w:val="0"/>
              <w:adjustRightInd w:val="0"/>
              <w:snapToGrid w:val="0"/>
              <w:jc w:val="distribute"/>
              <w:rPr>
                <w:rFonts w:ascii="標楷體" w:hAnsi="標楷體" w:cs="新細明體"/>
                <w:spacing w:val="-8"/>
                <w:sz w:val="22"/>
              </w:rPr>
            </w:pPr>
            <w:r>
              <w:rPr>
                <w:rFonts w:ascii="標楷體" w:hAnsi="標楷體" w:cs="新細明體" w:hint="eastAsia"/>
                <w:spacing w:val="-8"/>
                <w:sz w:val="22"/>
              </w:rPr>
              <w:t>實際生產較預計增加</w:t>
            </w:r>
            <w:r w:rsidRPr="00CE0F6A">
              <w:rPr>
                <w:rFonts w:ascii="標楷體" w:hAnsi="標楷體" w:cs="新細明體" w:hint="eastAsia"/>
                <w:spacing w:val="-8"/>
                <w:sz w:val="22"/>
              </w:rPr>
              <w:t>。</w:t>
            </w:r>
          </w:p>
        </w:tc>
      </w:tr>
      <w:tr w:rsidR="00CE0F6A" w:rsidRPr="00CE0F6A" w14:paraId="1EAEF51A" w14:textId="77777777" w:rsidTr="005234FD">
        <w:trPr>
          <w:trHeight w:hRule="exact" w:val="822"/>
          <w:jc w:val="center"/>
        </w:trPr>
        <w:tc>
          <w:tcPr>
            <w:tcW w:w="2292" w:type="dxa"/>
            <w:tcBorders>
              <w:top w:val="nil"/>
              <w:left w:val="nil"/>
              <w:bottom w:val="nil"/>
            </w:tcBorders>
            <w:vAlign w:val="center"/>
          </w:tcPr>
          <w:p w14:paraId="0E2B89E9" w14:textId="7C7DDCCE" w:rsidR="00FF6DBB" w:rsidRPr="00CE0F6A" w:rsidRDefault="00FF6DBB" w:rsidP="003F1CC1">
            <w:pPr>
              <w:spacing w:line="240" w:lineRule="exact"/>
              <w:ind w:rightChars="30" w:right="72"/>
              <w:jc w:val="distribute"/>
              <w:rPr>
                <w:rFonts w:ascii="標楷體" w:hAnsi="標楷體"/>
                <w:sz w:val="22"/>
              </w:rPr>
            </w:pPr>
            <w:r w:rsidRPr="00CE0F6A">
              <w:rPr>
                <w:rFonts w:ascii="標楷體" w:hAnsi="標楷體" w:hint="eastAsia"/>
                <w:sz w:val="22"/>
              </w:rPr>
              <w:t>銷售計畫</w:t>
            </w:r>
          </w:p>
        </w:tc>
        <w:tc>
          <w:tcPr>
            <w:tcW w:w="794" w:type="dxa"/>
            <w:tcBorders>
              <w:top w:val="nil"/>
              <w:bottom w:val="nil"/>
            </w:tcBorders>
            <w:vAlign w:val="center"/>
          </w:tcPr>
          <w:p w14:paraId="37566A50" w14:textId="77777777" w:rsidR="00FF6DBB" w:rsidRPr="00CE0F6A" w:rsidRDefault="00FF6DBB" w:rsidP="003F1CC1">
            <w:pPr>
              <w:spacing w:line="240" w:lineRule="exact"/>
              <w:jc w:val="center"/>
              <w:rPr>
                <w:rFonts w:ascii="標楷體" w:hAnsi="標楷體" w:cs="新細明體"/>
                <w:sz w:val="21"/>
                <w:szCs w:val="21"/>
              </w:rPr>
            </w:pPr>
          </w:p>
        </w:tc>
        <w:tc>
          <w:tcPr>
            <w:tcW w:w="1188" w:type="dxa"/>
            <w:tcBorders>
              <w:top w:val="nil"/>
              <w:bottom w:val="nil"/>
            </w:tcBorders>
            <w:vAlign w:val="center"/>
          </w:tcPr>
          <w:p w14:paraId="09396186"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1189" w:type="dxa"/>
            <w:tcBorders>
              <w:top w:val="nil"/>
              <w:bottom w:val="nil"/>
            </w:tcBorders>
            <w:vAlign w:val="center"/>
          </w:tcPr>
          <w:p w14:paraId="795EF8B7"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1060" w:type="dxa"/>
            <w:tcBorders>
              <w:top w:val="nil"/>
              <w:bottom w:val="nil"/>
            </w:tcBorders>
            <w:vAlign w:val="center"/>
          </w:tcPr>
          <w:p w14:paraId="4B7876AC"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860" w:type="dxa"/>
            <w:tcBorders>
              <w:top w:val="nil"/>
              <w:bottom w:val="nil"/>
            </w:tcBorders>
            <w:vAlign w:val="center"/>
          </w:tcPr>
          <w:p w14:paraId="676D776E" w14:textId="77777777" w:rsidR="00FF6DBB" w:rsidRPr="005234FD" w:rsidRDefault="00FF6DBB" w:rsidP="003F1CC1">
            <w:pPr>
              <w:spacing w:line="240" w:lineRule="exact"/>
              <w:ind w:rightChars="10" w:right="24"/>
              <w:jc w:val="right"/>
              <w:rPr>
                <w:rFonts w:ascii="新細明體" w:eastAsia="新細明體" w:hAnsi="新細明體"/>
                <w:spacing w:val="8"/>
                <w:sz w:val="20"/>
              </w:rPr>
            </w:pPr>
          </w:p>
        </w:tc>
        <w:tc>
          <w:tcPr>
            <w:tcW w:w="2332" w:type="dxa"/>
            <w:tcBorders>
              <w:top w:val="nil"/>
              <w:bottom w:val="nil"/>
              <w:right w:val="nil"/>
            </w:tcBorders>
            <w:vAlign w:val="center"/>
          </w:tcPr>
          <w:p w14:paraId="6D8B93B8" w14:textId="77777777" w:rsidR="00FF6DBB" w:rsidRPr="00CE0F6A" w:rsidRDefault="00FF6DBB" w:rsidP="00A2230A">
            <w:pPr>
              <w:spacing w:line="240" w:lineRule="exact"/>
              <w:jc w:val="distribute"/>
              <w:rPr>
                <w:rFonts w:ascii="標楷體" w:hAnsi="標楷體" w:cs="新細明體"/>
                <w:sz w:val="22"/>
              </w:rPr>
            </w:pPr>
          </w:p>
        </w:tc>
      </w:tr>
      <w:tr w:rsidR="00CE0F6A" w:rsidRPr="00CE0F6A" w14:paraId="23A1FDF0" w14:textId="77777777" w:rsidTr="005234FD">
        <w:trPr>
          <w:trHeight w:hRule="exact" w:val="822"/>
          <w:jc w:val="center"/>
        </w:trPr>
        <w:tc>
          <w:tcPr>
            <w:tcW w:w="2292" w:type="dxa"/>
            <w:tcBorders>
              <w:top w:val="nil"/>
              <w:left w:val="nil"/>
              <w:bottom w:val="nil"/>
            </w:tcBorders>
            <w:vAlign w:val="center"/>
          </w:tcPr>
          <w:p w14:paraId="78A14F61" w14:textId="236E6458" w:rsidR="003B64AF" w:rsidRPr="00CE0F6A" w:rsidRDefault="003B64AF" w:rsidP="003B64AF">
            <w:pPr>
              <w:kinsoku w:val="0"/>
              <w:overflowPunct w:val="0"/>
              <w:ind w:rightChars="30" w:right="72" w:firstLineChars="100" w:firstLine="220"/>
              <w:jc w:val="distribute"/>
              <w:rPr>
                <w:rFonts w:ascii="標楷體" w:hAnsi="標楷體"/>
                <w:sz w:val="22"/>
              </w:rPr>
            </w:pPr>
            <w:r w:rsidRPr="00CE0F6A">
              <w:rPr>
                <w:rFonts w:ascii="標楷體" w:hAnsi="標楷體" w:hint="eastAsia"/>
                <w:sz w:val="22"/>
              </w:rPr>
              <w:t>高粱酒</w:t>
            </w:r>
          </w:p>
        </w:tc>
        <w:tc>
          <w:tcPr>
            <w:tcW w:w="794" w:type="dxa"/>
            <w:tcBorders>
              <w:top w:val="nil"/>
              <w:bottom w:val="nil"/>
            </w:tcBorders>
            <w:vAlign w:val="center"/>
          </w:tcPr>
          <w:p w14:paraId="5F6F3A57" w14:textId="4E8798EE" w:rsidR="003B64AF" w:rsidRPr="00CE0F6A" w:rsidRDefault="003B64AF" w:rsidP="003B64AF">
            <w:pPr>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nil"/>
            </w:tcBorders>
            <w:vAlign w:val="center"/>
          </w:tcPr>
          <w:p w14:paraId="491E106B" w14:textId="7A752399"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1</w:t>
            </w:r>
            <w:r w:rsidRPr="005234FD">
              <w:rPr>
                <w:rFonts w:ascii="新細明體" w:eastAsia="新細明體" w:hAnsi="新細明體"/>
                <w:spacing w:val="8"/>
                <w:sz w:val="20"/>
              </w:rPr>
              <w:t>,552,807</w:t>
            </w:r>
          </w:p>
        </w:tc>
        <w:tc>
          <w:tcPr>
            <w:tcW w:w="1189" w:type="dxa"/>
            <w:tcBorders>
              <w:top w:val="nil"/>
              <w:bottom w:val="nil"/>
            </w:tcBorders>
            <w:vAlign w:val="center"/>
          </w:tcPr>
          <w:p w14:paraId="2168B988" w14:textId="08F0B375"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1</w:t>
            </w:r>
            <w:r w:rsidRPr="005234FD">
              <w:rPr>
                <w:rFonts w:ascii="新細明體" w:eastAsia="新細明體" w:hAnsi="新細明體"/>
                <w:spacing w:val="8"/>
                <w:sz w:val="20"/>
              </w:rPr>
              <w:t>,211,533</w:t>
            </w:r>
          </w:p>
        </w:tc>
        <w:tc>
          <w:tcPr>
            <w:tcW w:w="1060" w:type="dxa"/>
            <w:tcBorders>
              <w:top w:val="nil"/>
              <w:bottom w:val="nil"/>
            </w:tcBorders>
            <w:vAlign w:val="center"/>
          </w:tcPr>
          <w:p w14:paraId="49A25605" w14:textId="45D50235"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w:t>
            </w:r>
            <w:r w:rsidR="00265C1C" w:rsidRPr="005234FD">
              <w:rPr>
                <w:rFonts w:ascii="新細明體" w:eastAsia="新細明體" w:hAnsi="新細明體" w:hint="eastAsia"/>
                <w:spacing w:val="8"/>
                <w:sz w:val="20"/>
              </w:rPr>
              <w:t xml:space="preserve"> </w:t>
            </w:r>
            <w:r w:rsidRPr="005234FD">
              <w:rPr>
                <w:rFonts w:ascii="新細明體" w:eastAsia="新細明體" w:hAnsi="新細明體"/>
                <w:spacing w:val="8"/>
                <w:sz w:val="20"/>
              </w:rPr>
              <w:t>341,274</w:t>
            </w:r>
          </w:p>
        </w:tc>
        <w:tc>
          <w:tcPr>
            <w:tcW w:w="860" w:type="dxa"/>
            <w:tcBorders>
              <w:top w:val="nil"/>
              <w:bottom w:val="nil"/>
            </w:tcBorders>
            <w:vAlign w:val="center"/>
          </w:tcPr>
          <w:p w14:paraId="73CADFD2" w14:textId="0B59831A" w:rsidR="003B64AF" w:rsidRPr="005234FD" w:rsidRDefault="00265C1C"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 xml:space="preserve">- </w:t>
            </w:r>
            <w:r w:rsidR="003B64AF" w:rsidRPr="005234FD">
              <w:rPr>
                <w:rFonts w:ascii="新細明體" w:eastAsia="新細明體" w:hAnsi="新細明體" w:hint="eastAsia"/>
                <w:spacing w:val="8"/>
                <w:sz w:val="20"/>
              </w:rPr>
              <w:t>2</w:t>
            </w:r>
            <w:r w:rsidR="003B64AF" w:rsidRPr="005234FD">
              <w:rPr>
                <w:rFonts w:ascii="新細明體" w:eastAsia="新細明體" w:hAnsi="新細明體"/>
                <w:spacing w:val="8"/>
                <w:sz w:val="20"/>
              </w:rPr>
              <w:t>1.98</w:t>
            </w:r>
          </w:p>
        </w:tc>
        <w:tc>
          <w:tcPr>
            <w:tcW w:w="2332" w:type="dxa"/>
            <w:tcBorders>
              <w:top w:val="nil"/>
              <w:bottom w:val="nil"/>
              <w:right w:val="nil"/>
            </w:tcBorders>
            <w:vAlign w:val="center"/>
          </w:tcPr>
          <w:p w14:paraId="48F96B9B" w14:textId="5754FB9E" w:rsidR="003B64AF" w:rsidRPr="00CE0F6A" w:rsidRDefault="003B64AF" w:rsidP="00A2230A">
            <w:pPr>
              <w:autoSpaceDE w:val="0"/>
              <w:autoSpaceDN w:val="0"/>
              <w:adjustRightInd w:val="0"/>
              <w:snapToGrid w:val="0"/>
              <w:jc w:val="distribute"/>
              <w:rPr>
                <w:rFonts w:ascii="標楷體" w:hAnsi="標楷體" w:cs="新細明體"/>
                <w:spacing w:val="-8"/>
                <w:sz w:val="22"/>
              </w:rPr>
            </w:pPr>
            <w:r w:rsidRPr="00CE0F6A">
              <w:rPr>
                <w:rFonts w:ascii="標楷體" w:hAnsi="標楷體" w:cs="新細明體" w:hint="eastAsia"/>
                <w:spacing w:val="-8"/>
                <w:sz w:val="22"/>
              </w:rPr>
              <w:t>市場需求較預計減少。</w:t>
            </w:r>
          </w:p>
        </w:tc>
      </w:tr>
      <w:tr w:rsidR="00CE0F6A" w:rsidRPr="00CE0F6A" w14:paraId="1B9C0C95" w14:textId="77777777" w:rsidTr="005234FD">
        <w:trPr>
          <w:trHeight w:hRule="exact" w:val="822"/>
          <w:jc w:val="center"/>
        </w:trPr>
        <w:tc>
          <w:tcPr>
            <w:tcW w:w="2292" w:type="dxa"/>
            <w:tcBorders>
              <w:top w:val="nil"/>
              <w:left w:val="nil"/>
              <w:bottom w:val="single" w:sz="6" w:space="0" w:color="auto"/>
            </w:tcBorders>
            <w:vAlign w:val="center"/>
          </w:tcPr>
          <w:p w14:paraId="0F7513F8" w14:textId="18EBDE71" w:rsidR="003B64AF" w:rsidRPr="00CE0F6A" w:rsidRDefault="003B64AF" w:rsidP="003B64AF">
            <w:pPr>
              <w:kinsoku w:val="0"/>
              <w:overflowPunct w:val="0"/>
              <w:ind w:rightChars="30" w:right="72" w:firstLineChars="100" w:firstLine="220"/>
              <w:jc w:val="distribute"/>
              <w:rPr>
                <w:rFonts w:ascii="標楷體" w:hAnsi="標楷體"/>
                <w:spacing w:val="-34"/>
                <w:sz w:val="22"/>
              </w:rPr>
            </w:pPr>
            <w:r w:rsidRPr="00CE0F6A">
              <w:rPr>
                <w:rFonts w:ascii="標楷體" w:hAnsi="標楷體" w:hint="eastAsia"/>
                <w:sz w:val="22"/>
              </w:rPr>
              <w:t>老酒及其他酒品</w:t>
            </w:r>
          </w:p>
        </w:tc>
        <w:tc>
          <w:tcPr>
            <w:tcW w:w="794" w:type="dxa"/>
            <w:tcBorders>
              <w:top w:val="nil"/>
              <w:bottom w:val="single" w:sz="6" w:space="0" w:color="auto"/>
            </w:tcBorders>
            <w:vAlign w:val="center"/>
          </w:tcPr>
          <w:p w14:paraId="198BC88B" w14:textId="08168DCD" w:rsidR="003B64AF" w:rsidRPr="00CE0F6A" w:rsidRDefault="003B64AF" w:rsidP="003B64AF">
            <w:pPr>
              <w:jc w:val="center"/>
              <w:rPr>
                <w:rFonts w:ascii="標楷體" w:hAnsi="標楷體" w:cs="新細明體"/>
                <w:sz w:val="21"/>
                <w:szCs w:val="21"/>
              </w:rPr>
            </w:pPr>
            <w:r w:rsidRPr="00CE0F6A">
              <w:rPr>
                <w:rFonts w:ascii="標楷體" w:hAnsi="標楷體" w:cs="新細明體" w:hint="eastAsia"/>
                <w:sz w:val="21"/>
                <w:szCs w:val="21"/>
              </w:rPr>
              <w:t>瓶</w:t>
            </w:r>
          </w:p>
        </w:tc>
        <w:tc>
          <w:tcPr>
            <w:tcW w:w="1188" w:type="dxa"/>
            <w:tcBorders>
              <w:top w:val="nil"/>
              <w:bottom w:val="single" w:sz="6" w:space="0" w:color="auto"/>
            </w:tcBorders>
            <w:vAlign w:val="center"/>
          </w:tcPr>
          <w:p w14:paraId="22993FDC" w14:textId="609B27DF"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2</w:t>
            </w:r>
            <w:r w:rsidRPr="005234FD">
              <w:rPr>
                <w:rFonts w:ascii="新細明體" w:eastAsia="新細明體" w:hAnsi="新細明體"/>
                <w:spacing w:val="8"/>
                <w:sz w:val="20"/>
              </w:rPr>
              <w:t>7,600</w:t>
            </w:r>
          </w:p>
        </w:tc>
        <w:tc>
          <w:tcPr>
            <w:tcW w:w="1189" w:type="dxa"/>
            <w:tcBorders>
              <w:top w:val="nil"/>
              <w:bottom w:val="single" w:sz="6" w:space="0" w:color="auto"/>
            </w:tcBorders>
            <w:vAlign w:val="center"/>
          </w:tcPr>
          <w:p w14:paraId="6C3399B6" w14:textId="5B8AC382"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6</w:t>
            </w:r>
            <w:r w:rsidRPr="005234FD">
              <w:rPr>
                <w:rFonts w:ascii="新細明體" w:eastAsia="新細明體" w:hAnsi="新細明體"/>
                <w:spacing w:val="8"/>
                <w:sz w:val="20"/>
              </w:rPr>
              <w:t>,293</w:t>
            </w:r>
          </w:p>
        </w:tc>
        <w:tc>
          <w:tcPr>
            <w:tcW w:w="1060" w:type="dxa"/>
            <w:tcBorders>
              <w:top w:val="nil"/>
              <w:bottom w:val="single" w:sz="6" w:space="0" w:color="auto"/>
            </w:tcBorders>
            <w:vAlign w:val="center"/>
          </w:tcPr>
          <w:p w14:paraId="129CBD34" w14:textId="4D6B39AF" w:rsidR="003B64AF" w:rsidRPr="005234FD" w:rsidRDefault="003B64AF"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w:t>
            </w:r>
            <w:r w:rsidR="00265C1C" w:rsidRPr="005234FD">
              <w:rPr>
                <w:rFonts w:ascii="新細明體" w:eastAsia="新細明體" w:hAnsi="新細明體" w:hint="eastAsia"/>
                <w:spacing w:val="8"/>
                <w:sz w:val="20"/>
              </w:rPr>
              <w:t xml:space="preserve"> </w:t>
            </w:r>
            <w:r w:rsidRPr="005234FD">
              <w:rPr>
                <w:rFonts w:ascii="新細明體" w:eastAsia="新細明體" w:hAnsi="新細明體"/>
                <w:spacing w:val="8"/>
                <w:sz w:val="20"/>
              </w:rPr>
              <w:t>21,307</w:t>
            </w:r>
          </w:p>
        </w:tc>
        <w:tc>
          <w:tcPr>
            <w:tcW w:w="860" w:type="dxa"/>
            <w:tcBorders>
              <w:top w:val="nil"/>
              <w:bottom w:val="single" w:sz="6" w:space="0" w:color="auto"/>
            </w:tcBorders>
            <w:vAlign w:val="center"/>
          </w:tcPr>
          <w:p w14:paraId="22131E87" w14:textId="182F843D" w:rsidR="003B64AF" w:rsidRPr="005234FD" w:rsidRDefault="00265C1C" w:rsidP="003B64AF">
            <w:pPr>
              <w:ind w:rightChars="10" w:right="24"/>
              <w:jc w:val="right"/>
              <w:rPr>
                <w:rFonts w:ascii="新細明體" w:eastAsia="新細明體" w:hAnsi="新細明體"/>
                <w:spacing w:val="8"/>
                <w:sz w:val="20"/>
              </w:rPr>
            </w:pPr>
            <w:r w:rsidRPr="005234FD">
              <w:rPr>
                <w:rFonts w:ascii="新細明體" w:eastAsia="新細明體" w:hAnsi="新細明體" w:hint="eastAsia"/>
                <w:spacing w:val="8"/>
                <w:sz w:val="20"/>
              </w:rPr>
              <w:t xml:space="preserve">- </w:t>
            </w:r>
            <w:r w:rsidR="003B64AF" w:rsidRPr="005234FD">
              <w:rPr>
                <w:rFonts w:ascii="新細明體" w:eastAsia="新細明體" w:hAnsi="新細明體" w:hint="eastAsia"/>
                <w:spacing w:val="8"/>
                <w:sz w:val="20"/>
              </w:rPr>
              <w:t>7</w:t>
            </w:r>
            <w:r w:rsidR="003B64AF" w:rsidRPr="005234FD">
              <w:rPr>
                <w:rFonts w:ascii="新細明體" w:eastAsia="新細明體" w:hAnsi="新細明體"/>
                <w:spacing w:val="8"/>
                <w:sz w:val="20"/>
              </w:rPr>
              <w:t>7.20</w:t>
            </w:r>
          </w:p>
        </w:tc>
        <w:tc>
          <w:tcPr>
            <w:tcW w:w="2332" w:type="dxa"/>
            <w:tcBorders>
              <w:top w:val="nil"/>
              <w:bottom w:val="single" w:sz="6" w:space="0" w:color="auto"/>
              <w:right w:val="nil"/>
            </w:tcBorders>
            <w:vAlign w:val="center"/>
          </w:tcPr>
          <w:p w14:paraId="5286E214" w14:textId="574A2F05" w:rsidR="003B64AF" w:rsidRPr="00CE0F6A" w:rsidRDefault="003B64AF" w:rsidP="00A2230A">
            <w:pPr>
              <w:jc w:val="distribute"/>
              <w:rPr>
                <w:rFonts w:ascii="標楷體" w:hAnsi="標楷體" w:cs="新細明體"/>
                <w:spacing w:val="-10"/>
                <w:sz w:val="22"/>
              </w:rPr>
            </w:pPr>
            <w:r w:rsidRPr="00CE0F6A">
              <w:rPr>
                <w:rFonts w:ascii="標楷體" w:hAnsi="標楷體" w:cs="新細明體" w:hint="eastAsia"/>
                <w:spacing w:val="-10"/>
                <w:sz w:val="22"/>
              </w:rPr>
              <w:t>市場需求較預計減少。</w:t>
            </w:r>
          </w:p>
        </w:tc>
      </w:tr>
    </w:tbl>
    <w:p w14:paraId="4C9B7882" w14:textId="7616E315" w:rsidR="003F1CC1" w:rsidRPr="00CE0F6A" w:rsidRDefault="003F1CC1" w:rsidP="005234FD">
      <w:pPr>
        <w:overflowPunct w:val="0"/>
        <w:spacing w:beforeLines="10" w:before="24" w:line="558" w:lineRule="exact"/>
        <w:ind w:firstLineChars="400" w:firstLine="960"/>
        <w:jc w:val="both"/>
        <w:rPr>
          <w:rFonts w:ascii="標楷體" w:hAnsi="標楷體"/>
          <w:bCs/>
          <w:snapToGrid w:val="0"/>
          <w:w w:val="101"/>
          <w:szCs w:val="24"/>
        </w:rPr>
      </w:pPr>
      <w:r w:rsidRPr="00E219D0">
        <w:rPr>
          <w:rFonts w:ascii="標楷體" w:hAnsi="標楷體" w:hint="eastAsia"/>
          <w:snapToGrid w:val="0"/>
          <w:szCs w:val="24"/>
        </w:rPr>
        <w:t>2</w:t>
      </w:r>
      <w:r w:rsidR="009708C9" w:rsidRPr="00E219D0">
        <w:rPr>
          <w:rFonts w:ascii="標楷體" w:hAnsi="標楷體" w:hint="eastAsia"/>
          <w:snapToGrid w:val="0"/>
          <w:szCs w:val="24"/>
        </w:rPr>
        <w:t>.</w:t>
      </w:r>
      <w:r w:rsidRPr="00E219D0">
        <w:rPr>
          <w:rFonts w:ascii="標楷體" w:hAnsi="標楷體" w:hint="eastAsia"/>
          <w:snapToGrid w:val="0"/>
          <w:w w:val="101"/>
          <w:szCs w:val="24"/>
        </w:rPr>
        <w:t>固定資產之建設改良擴充計畫</w:t>
      </w:r>
      <w:r w:rsidR="00355D21" w:rsidRPr="00CE0F6A">
        <w:rPr>
          <w:rFonts w:ascii="標楷體" w:hAnsi="標楷體" w:hint="eastAsia"/>
          <w:bCs/>
          <w:snapToGrid w:val="0"/>
          <w:w w:val="101"/>
          <w:szCs w:val="24"/>
        </w:rPr>
        <w:t xml:space="preserve">  </w:t>
      </w:r>
      <w:proofErr w:type="gramStart"/>
      <w:r w:rsidR="00132DDA" w:rsidRPr="00CE0F6A">
        <w:rPr>
          <w:rFonts w:ascii="標楷體" w:hAnsi="標楷體" w:hint="eastAsia"/>
          <w:bCs/>
          <w:snapToGrid w:val="0"/>
          <w:szCs w:val="24"/>
        </w:rPr>
        <w:t>113</w:t>
      </w:r>
      <w:proofErr w:type="gramEnd"/>
      <w:r w:rsidR="00132DDA" w:rsidRPr="00CE0F6A">
        <w:rPr>
          <w:rFonts w:ascii="標楷體" w:hAnsi="標楷體" w:hint="eastAsia"/>
          <w:bCs/>
          <w:snapToGrid w:val="0"/>
          <w:szCs w:val="24"/>
        </w:rPr>
        <w:t>年度</w:t>
      </w:r>
      <w:r w:rsidR="00355D21" w:rsidRPr="00CE0F6A">
        <w:rPr>
          <w:rFonts w:ascii="標楷體" w:hAnsi="標楷體" w:hint="eastAsia"/>
          <w:bCs/>
          <w:snapToGrid w:val="0"/>
          <w:szCs w:val="24"/>
        </w:rPr>
        <w:t>固定資產建設改良擴充預算數</w:t>
      </w:r>
      <w:r w:rsidR="003911BD" w:rsidRPr="00CE0F6A">
        <w:rPr>
          <w:rFonts w:ascii="標楷體" w:hAnsi="標楷體" w:hint="eastAsia"/>
          <w:bCs/>
          <w:snapToGrid w:val="0"/>
          <w:szCs w:val="24"/>
        </w:rPr>
        <w:t>2,</w:t>
      </w:r>
      <w:r w:rsidR="00936D21">
        <w:rPr>
          <w:rFonts w:ascii="標楷體" w:hAnsi="標楷體" w:hint="eastAsia"/>
          <w:bCs/>
          <w:snapToGrid w:val="0"/>
          <w:szCs w:val="24"/>
        </w:rPr>
        <w:t>383</w:t>
      </w:r>
      <w:r w:rsidR="00355D21" w:rsidRPr="00CE0F6A">
        <w:rPr>
          <w:rFonts w:ascii="標楷體" w:hAnsi="標楷體" w:hint="eastAsia"/>
          <w:bCs/>
          <w:snapToGrid w:val="0"/>
          <w:szCs w:val="24"/>
        </w:rPr>
        <w:t>萬餘元（含以</w:t>
      </w:r>
      <w:r w:rsidR="0053050E" w:rsidRPr="00CE0F6A">
        <w:rPr>
          <w:rFonts w:ascii="標楷體" w:hAnsi="標楷體" w:hint="eastAsia"/>
          <w:bCs/>
          <w:snapToGrid w:val="0"/>
          <w:szCs w:val="24"/>
        </w:rPr>
        <w:t>後</w:t>
      </w:r>
      <w:r w:rsidR="00355D21" w:rsidRPr="00CE0F6A">
        <w:rPr>
          <w:rFonts w:ascii="標楷體" w:hAnsi="標楷體" w:hint="eastAsia"/>
          <w:bCs/>
          <w:snapToGrid w:val="0"/>
          <w:szCs w:val="24"/>
        </w:rPr>
        <w:t>年度</w:t>
      </w:r>
      <w:r w:rsidR="0053050E" w:rsidRPr="00CE0F6A">
        <w:rPr>
          <w:rFonts w:ascii="標楷體" w:hAnsi="標楷體" w:hint="eastAsia"/>
          <w:bCs/>
          <w:snapToGrid w:val="0"/>
          <w:szCs w:val="24"/>
        </w:rPr>
        <w:t>補辦預算</w:t>
      </w:r>
      <w:r w:rsidR="00355D21" w:rsidRPr="00CE0F6A">
        <w:rPr>
          <w:rFonts w:ascii="標楷體" w:hAnsi="標楷體" w:hint="eastAsia"/>
          <w:bCs/>
          <w:snapToGrid w:val="0"/>
          <w:szCs w:val="24"/>
        </w:rPr>
        <w:t>，報准先行辦理</w:t>
      </w:r>
      <w:r w:rsidR="003911BD" w:rsidRPr="00CE0F6A">
        <w:rPr>
          <w:rFonts w:ascii="標楷體" w:hAnsi="標楷體" w:hint="eastAsia"/>
          <w:bCs/>
          <w:snapToGrid w:val="0"/>
          <w:szCs w:val="24"/>
        </w:rPr>
        <w:t>278</w:t>
      </w:r>
      <w:r w:rsidR="00355D21" w:rsidRPr="00CE0F6A">
        <w:rPr>
          <w:rFonts w:ascii="標楷體" w:hAnsi="標楷體" w:hint="eastAsia"/>
          <w:bCs/>
          <w:snapToGrid w:val="0"/>
          <w:szCs w:val="24"/>
        </w:rPr>
        <w:t>萬元），連同</w:t>
      </w:r>
      <w:proofErr w:type="gramStart"/>
      <w:r w:rsidR="00132DDA" w:rsidRPr="00CE0F6A">
        <w:rPr>
          <w:rFonts w:ascii="標楷體" w:hAnsi="標楷體" w:hint="eastAsia"/>
          <w:bCs/>
          <w:snapToGrid w:val="0"/>
          <w:szCs w:val="24"/>
        </w:rPr>
        <w:t>112</w:t>
      </w:r>
      <w:proofErr w:type="gramEnd"/>
      <w:r w:rsidR="00132DDA" w:rsidRPr="00CE0F6A">
        <w:rPr>
          <w:rFonts w:ascii="標楷體" w:hAnsi="標楷體" w:hint="eastAsia"/>
          <w:bCs/>
          <w:snapToGrid w:val="0"/>
          <w:szCs w:val="24"/>
        </w:rPr>
        <w:t>年度</w:t>
      </w:r>
      <w:r w:rsidR="00355D21" w:rsidRPr="00CE0F6A">
        <w:rPr>
          <w:rFonts w:ascii="標楷體" w:hAnsi="標楷體" w:hint="eastAsia"/>
          <w:bCs/>
          <w:snapToGrid w:val="0"/>
          <w:szCs w:val="24"/>
        </w:rPr>
        <w:t>轉入數</w:t>
      </w:r>
      <w:r w:rsidR="003911BD" w:rsidRPr="00CE0F6A">
        <w:rPr>
          <w:rFonts w:ascii="標楷體" w:hAnsi="標楷體" w:hint="eastAsia"/>
          <w:bCs/>
          <w:snapToGrid w:val="0"/>
          <w:szCs w:val="24"/>
        </w:rPr>
        <w:t>302</w:t>
      </w:r>
      <w:r w:rsidR="00355D21" w:rsidRPr="00CE0F6A">
        <w:rPr>
          <w:rFonts w:ascii="標楷體" w:hAnsi="標楷體" w:hint="eastAsia"/>
          <w:bCs/>
          <w:snapToGrid w:val="0"/>
          <w:szCs w:val="24"/>
        </w:rPr>
        <w:t>萬元，合計可用預算數</w:t>
      </w:r>
      <w:r w:rsidR="003911BD" w:rsidRPr="00CE0F6A">
        <w:rPr>
          <w:rFonts w:ascii="標楷體" w:hAnsi="標楷體"/>
          <w:bCs/>
          <w:snapToGrid w:val="0"/>
          <w:szCs w:val="24"/>
        </w:rPr>
        <w:t>2,685</w:t>
      </w:r>
      <w:r w:rsidR="00355D21" w:rsidRPr="00CE0F6A">
        <w:rPr>
          <w:rFonts w:ascii="標楷體" w:hAnsi="標楷體" w:hint="eastAsia"/>
          <w:bCs/>
          <w:snapToGrid w:val="0"/>
          <w:szCs w:val="24"/>
        </w:rPr>
        <w:t>萬餘元，</w:t>
      </w:r>
      <w:proofErr w:type="gramStart"/>
      <w:r w:rsidR="00355D21" w:rsidRPr="00CE0F6A">
        <w:rPr>
          <w:rFonts w:ascii="標楷體" w:hAnsi="標楷體" w:hint="eastAsia"/>
          <w:bCs/>
          <w:snapToGrid w:val="0"/>
          <w:szCs w:val="24"/>
        </w:rPr>
        <w:t>均屬一般</w:t>
      </w:r>
      <w:proofErr w:type="gramEnd"/>
      <w:r w:rsidR="00355D21" w:rsidRPr="00CE0F6A">
        <w:rPr>
          <w:rFonts w:ascii="標楷體" w:hAnsi="標楷體" w:hint="eastAsia"/>
          <w:bCs/>
          <w:snapToGrid w:val="0"/>
          <w:szCs w:val="24"/>
        </w:rPr>
        <w:t>建築及設備。決算支用數</w:t>
      </w:r>
      <w:r w:rsidR="000B5142" w:rsidRPr="00CE0F6A">
        <w:rPr>
          <w:rFonts w:ascii="標楷體" w:hAnsi="標楷體" w:hint="eastAsia"/>
          <w:bCs/>
          <w:snapToGrid w:val="0"/>
          <w:szCs w:val="24"/>
        </w:rPr>
        <w:t>1,525</w:t>
      </w:r>
      <w:r w:rsidR="00355D21" w:rsidRPr="00CE0F6A">
        <w:rPr>
          <w:rFonts w:ascii="標楷體" w:hAnsi="標楷體" w:hint="eastAsia"/>
          <w:bCs/>
          <w:snapToGrid w:val="0"/>
          <w:szCs w:val="24"/>
        </w:rPr>
        <w:t>萬餘元，較可用預算數減少</w:t>
      </w:r>
      <w:r w:rsidR="000B5142" w:rsidRPr="00CE0F6A">
        <w:rPr>
          <w:rFonts w:ascii="標楷體" w:hAnsi="標楷體" w:hint="eastAsia"/>
          <w:bCs/>
          <w:snapToGrid w:val="0"/>
          <w:szCs w:val="24"/>
        </w:rPr>
        <w:t>1,159</w:t>
      </w:r>
      <w:r w:rsidR="00355D21" w:rsidRPr="00CE0F6A">
        <w:rPr>
          <w:rFonts w:ascii="標楷體" w:hAnsi="標楷體" w:hint="eastAsia"/>
          <w:bCs/>
          <w:snapToGrid w:val="0"/>
          <w:szCs w:val="24"/>
        </w:rPr>
        <w:lastRenderedPageBreak/>
        <w:t>萬餘元，約</w:t>
      </w:r>
      <w:r w:rsidR="000B5142" w:rsidRPr="00CE0F6A">
        <w:rPr>
          <w:rFonts w:ascii="標楷體" w:hAnsi="標楷體" w:hint="eastAsia"/>
          <w:bCs/>
          <w:snapToGrid w:val="0"/>
          <w:szCs w:val="24"/>
        </w:rPr>
        <w:t>43</w:t>
      </w:r>
      <w:r w:rsidR="00355D21" w:rsidRPr="00CE0F6A">
        <w:rPr>
          <w:rFonts w:ascii="標楷體" w:hAnsi="標楷體" w:hint="eastAsia"/>
          <w:bCs/>
          <w:snapToGrid w:val="0"/>
          <w:szCs w:val="24"/>
        </w:rPr>
        <w:t>.</w:t>
      </w:r>
      <w:r w:rsidR="000B5142" w:rsidRPr="00CE0F6A">
        <w:rPr>
          <w:rFonts w:ascii="標楷體" w:hAnsi="標楷體" w:hint="eastAsia"/>
          <w:bCs/>
          <w:snapToGrid w:val="0"/>
          <w:szCs w:val="24"/>
        </w:rPr>
        <w:t>17</w:t>
      </w:r>
      <w:r w:rsidR="00355D21" w:rsidRPr="00CE0F6A">
        <w:rPr>
          <w:rFonts w:ascii="標楷體" w:hAnsi="標楷體" w:hint="eastAsia"/>
          <w:bCs/>
          <w:snapToGrid w:val="0"/>
          <w:szCs w:val="24"/>
        </w:rPr>
        <w:t>％，</w:t>
      </w:r>
      <w:r w:rsidR="00E70C5E" w:rsidRPr="00CE0F6A">
        <w:rPr>
          <w:rFonts w:ascii="標楷體" w:hAnsi="標楷體" w:hint="eastAsia"/>
          <w:bCs/>
          <w:snapToGrid w:val="0"/>
          <w:szCs w:val="24"/>
        </w:rPr>
        <w:t>主要係</w:t>
      </w:r>
      <w:r w:rsidR="00FC60C2">
        <w:rPr>
          <w:rFonts w:ascii="標楷體" w:hAnsi="標楷體" w:hint="eastAsia"/>
          <w:bCs/>
          <w:snapToGrid w:val="0"/>
          <w:szCs w:val="24"/>
        </w:rPr>
        <w:t>採購蒸餾</w:t>
      </w:r>
      <w:r w:rsidR="00A315BF">
        <w:rPr>
          <w:rFonts w:ascii="標楷體" w:hAnsi="標楷體" w:hint="eastAsia"/>
          <w:bCs/>
          <w:snapToGrid w:val="0"/>
          <w:szCs w:val="24"/>
        </w:rPr>
        <w:t>設備</w:t>
      </w:r>
      <w:r w:rsidR="00FC60C2">
        <w:rPr>
          <w:rFonts w:ascii="標楷體" w:hAnsi="標楷體" w:hint="eastAsia"/>
          <w:bCs/>
          <w:snapToGrid w:val="0"/>
          <w:szCs w:val="24"/>
        </w:rPr>
        <w:t>及</w:t>
      </w:r>
      <w:r w:rsidR="00936D21">
        <w:rPr>
          <w:rFonts w:ascii="標楷體" w:hAnsi="標楷體" w:hint="eastAsia"/>
          <w:bCs/>
          <w:snapToGrid w:val="0"/>
          <w:szCs w:val="24"/>
        </w:rPr>
        <w:t>部分</w:t>
      </w:r>
      <w:r w:rsidR="00A315BF">
        <w:rPr>
          <w:rFonts w:ascii="標楷體" w:hAnsi="標楷體" w:hint="eastAsia"/>
          <w:bCs/>
          <w:snapToGrid w:val="0"/>
          <w:szCs w:val="24"/>
        </w:rPr>
        <w:t>建物</w:t>
      </w:r>
      <w:r w:rsidR="00E70C5E" w:rsidRPr="00CE0F6A">
        <w:rPr>
          <w:rFonts w:ascii="標楷體" w:hAnsi="標楷體" w:hint="eastAsia"/>
          <w:bCs/>
          <w:snapToGrid w:val="0"/>
          <w:szCs w:val="24"/>
        </w:rPr>
        <w:t>修繕</w:t>
      </w:r>
      <w:r w:rsidR="00A315BF">
        <w:rPr>
          <w:rFonts w:ascii="標楷體" w:hAnsi="標楷體" w:hint="eastAsia"/>
          <w:bCs/>
          <w:snapToGrid w:val="0"/>
          <w:szCs w:val="24"/>
        </w:rPr>
        <w:t>工程</w:t>
      </w:r>
      <w:r w:rsidR="00FC60C2">
        <w:rPr>
          <w:rFonts w:ascii="標楷體" w:hAnsi="標楷體" w:hint="eastAsia"/>
          <w:bCs/>
          <w:snapToGrid w:val="0"/>
          <w:szCs w:val="24"/>
        </w:rPr>
        <w:t>尚在辦理中</w:t>
      </w:r>
      <w:r w:rsidR="00E70C5E" w:rsidRPr="00CE0F6A">
        <w:rPr>
          <w:rFonts w:ascii="標楷體" w:hAnsi="標楷體" w:hint="eastAsia"/>
          <w:bCs/>
          <w:snapToGrid w:val="0"/>
          <w:szCs w:val="24"/>
        </w:rPr>
        <w:t>，未支用數中</w:t>
      </w:r>
      <w:r w:rsidR="00FC60C2">
        <w:rPr>
          <w:rFonts w:ascii="標楷體" w:hAnsi="標楷體"/>
          <w:bCs/>
          <w:snapToGrid w:val="0"/>
          <w:szCs w:val="24"/>
        </w:rPr>
        <w:t>1,047</w:t>
      </w:r>
      <w:r w:rsidR="00E70C5E" w:rsidRPr="00CE0F6A">
        <w:rPr>
          <w:rFonts w:ascii="標楷體" w:hAnsi="標楷體" w:hint="eastAsia"/>
          <w:bCs/>
          <w:snapToGrid w:val="0"/>
          <w:szCs w:val="24"/>
        </w:rPr>
        <w:t>萬餘元，業經報准保留轉入以後年度繼續執行。</w:t>
      </w:r>
    </w:p>
    <w:p w14:paraId="036AFEE7" w14:textId="6218D375" w:rsidR="003F1CC1" w:rsidRPr="00CE0F6A" w:rsidRDefault="009708C9" w:rsidP="005234FD">
      <w:pPr>
        <w:spacing w:beforeLines="50" w:before="120" w:line="558" w:lineRule="exact"/>
        <w:ind w:firstLineChars="300" w:firstLine="721"/>
        <w:jc w:val="both"/>
        <w:rPr>
          <w:rFonts w:ascii="標楷體" w:hAnsi="標楷體"/>
          <w:b/>
          <w:szCs w:val="24"/>
        </w:rPr>
      </w:pPr>
      <w:r w:rsidRPr="00CE0F6A">
        <w:rPr>
          <w:rFonts w:ascii="標楷體" w:hAnsi="標楷體" w:hint="eastAsia"/>
          <w:b/>
          <w:szCs w:val="24"/>
        </w:rPr>
        <w:t>（</w:t>
      </w:r>
      <w:r w:rsidR="00212FD2" w:rsidRPr="00CE0F6A">
        <w:rPr>
          <w:rFonts w:ascii="標楷體" w:hAnsi="標楷體" w:hint="eastAsia"/>
          <w:b/>
          <w:szCs w:val="24"/>
        </w:rPr>
        <w:t>二</w:t>
      </w:r>
      <w:r w:rsidRPr="00CE0F6A">
        <w:rPr>
          <w:rFonts w:ascii="標楷體" w:hAnsi="標楷體" w:hint="eastAsia"/>
          <w:b/>
          <w:szCs w:val="24"/>
        </w:rPr>
        <w:t>）</w:t>
      </w:r>
      <w:r w:rsidR="003F1CC1" w:rsidRPr="00CE0F6A">
        <w:rPr>
          <w:rFonts w:ascii="標楷體" w:hAnsi="標楷體"/>
          <w:b/>
          <w:szCs w:val="24"/>
        </w:rPr>
        <w:t xml:space="preserve">預算執行情形之審核 </w:t>
      </w:r>
    </w:p>
    <w:p w14:paraId="3AC19812" w14:textId="6C535A6A" w:rsidR="003F1CC1" w:rsidRPr="00CE0F6A" w:rsidRDefault="00132DDA" w:rsidP="00A872E7">
      <w:pPr>
        <w:spacing w:line="558" w:lineRule="exact"/>
        <w:ind w:right="-2" w:firstLineChars="200" w:firstLine="480"/>
        <w:jc w:val="both"/>
        <w:rPr>
          <w:rFonts w:ascii="標楷體" w:hAnsi="標楷體"/>
          <w:kern w:val="0"/>
          <w:szCs w:val="24"/>
        </w:rPr>
      </w:pPr>
      <w:proofErr w:type="gramStart"/>
      <w:r w:rsidRPr="00CE0F6A">
        <w:rPr>
          <w:rFonts w:ascii="標楷體" w:hAnsi="標楷體" w:hint="eastAsia"/>
          <w:kern w:val="0"/>
          <w:szCs w:val="24"/>
        </w:rPr>
        <w:t>113</w:t>
      </w:r>
      <w:proofErr w:type="gramEnd"/>
      <w:r w:rsidRPr="00CE0F6A">
        <w:rPr>
          <w:rFonts w:ascii="標楷體" w:hAnsi="標楷體" w:hint="eastAsia"/>
          <w:kern w:val="0"/>
          <w:szCs w:val="24"/>
        </w:rPr>
        <w:t>年度</w:t>
      </w:r>
      <w:r w:rsidR="003F1CC1" w:rsidRPr="00CE0F6A">
        <w:rPr>
          <w:rFonts w:ascii="標楷體" w:hAnsi="標楷體" w:hint="eastAsia"/>
          <w:kern w:val="0"/>
          <w:szCs w:val="24"/>
        </w:rPr>
        <w:t>決算審核結果，</w:t>
      </w:r>
      <w:r w:rsidR="001E29C8" w:rsidRPr="00CE0F6A">
        <w:rPr>
          <w:rFonts w:ascii="標楷體" w:hAnsi="標楷體" w:hint="eastAsia"/>
          <w:kern w:val="0"/>
          <w:szCs w:val="24"/>
        </w:rPr>
        <w:t>營業損失</w:t>
      </w:r>
      <w:r w:rsidR="00FE5ACF" w:rsidRPr="00CE0F6A">
        <w:rPr>
          <w:rFonts w:ascii="標楷體" w:hAnsi="標楷體" w:hint="eastAsia"/>
          <w:kern w:val="0"/>
          <w:szCs w:val="24"/>
        </w:rPr>
        <w:t>88萬</w:t>
      </w:r>
      <w:r w:rsidR="001E29C8" w:rsidRPr="00CE0F6A">
        <w:rPr>
          <w:rFonts w:ascii="標楷體" w:hAnsi="標楷體" w:hint="eastAsia"/>
          <w:kern w:val="0"/>
          <w:szCs w:val="24"/>
        </w:rPr>
        <w:t>餘元，營業外利益</w:t>
      </w:r>
      <w:r w:rsidR="00FE5ACF" w:rsidRPr="00CE0F6A">
        <w:rPr>
          <w:rFonts w:ascii="標楷體" w:hAnsi="標楷體" w:hint="eastAsia"/>
          <w:kern w:val="0"/>
          <w:szCs w:val="24"/>
        </w:rPr>
        <w:t>231</w:t>
      </w:r>
      <w:r w:rsidR="001E29C8" w:rsidRPr="00CE0F6A">
        <w:rPr>
          <w:rFonts w:ascii="標楷體" w:hAnsi="標楷體" w:hint="eastAsia"/>
          <w:kern w:val="0"/>
          <w:szCs w:val="24"/>
        </w:rPr>
        <w:t>萬餘元，稅前淨利</w:t>
      </w:r>
      <w:r w:rsidR="00173826" w:rsidRPr="00CE0F6A">
        <w:rPr>
          <w:rFonts w:ascii="標楷體" w:hAnsi="標楷體" w:hint="eastAsia"/>
          <w:kern w:val="0"/>
          <w:szCs w:val="24"/>
        </w:rPr>
        <w:t>1</w:t>
      </w:r>
      <w:r w:rsidR="00FE5ACF" w:rsidRPr="00CE0F6A">
        <w:rPr>
          <w:rFonts w:ascii="標楷體" w:hAnsi="標楷體" w:hint="eastAsia"/>
          <w:kern w:val="0"/>
          <w:szCs w:val="24"/>
        </w:rPr>
        <w:t>42</w:t>
      </w:r>
      <w:r w:rsidR="001E29C8" w:rsidRPr="00CE0F6A">
        <w:rPr>
          <w:rFonts w:ascii="標楷體" w:hAnsi="標楷體" w:hint="eastAsia"/>
          <w:kern w:val="0"/>
          <w:szCs w:val="24"/>
        </w:rPr>
        <w:t>萬餘元，經減除所得稅費用</w:t>
      </w:r>
      <w:r w:rsidR="00FE5ACF" w:rsidRPr="00CE0F6A">
        <w:rPr>
          <w:rFonts w:ascii="標楷體" w:hAnsi="標楷體" w:hint="eastAsia"/>
          <w:kern w:val="0"/>
          <w:szCs w:val="24"/>
        </w:rPr>
        <w:t>28</w:t>
      </w:r>
      <w:r w:rsidR="001E29C8" w:rsidRPr="00CE0F6A">
        <w:rPr>
          <w:rFonts w:ascii="標楷體" w:hAnsi="標楷體" w:hint="eastAsia"/>
          <w:kern w:val="0"/>
          <w:szCs w:val="24"/>
        </w:rPr>
        <w:t>萬餘元後，審定本期淨利為</w:t>
      </w:r>
      <w:r w:rsidR="00173826" w:rsidRPr="00CE0F6A">
        <w:rPr>
          <w:rFonts w:ascii="標楷體" w:hAnsi="標楷體" w:hint="eastAsia"/>
          <w:kern w:val="0"/>
          <w:szCs w:val="24"/>
        </w:rPr>
        <w:t>11</w:t>
      </w:r>
      <w:r w:rsidR="00FE5ACF" w:rsidRPr="00CE0F6A">
        <w:rPr>
          <w:rFonts w:ascii="標楷體" w:hAnsi="標楷體" w:hint="eastAsia"/>
          <w:kern w:val="0"/>
          <w:szCs w:val="24"/>
        </w:rPr>
        <w:t>4</w:t>
      </w:r>
      <w:r w:rsidR="001E29C8" w:rsidRPr="00CE0F6A">
        <w:rPr>
          <w:rFonts w:ascii="標楷體" w:hAnsi="標楷體" w:hint="eastAsia"/>
          <w:kern w:val="0"/>
          <w:szCs w:val="24"/>
        </w:rPr>
        <w:t>萬餘元。上述營業損失與</w:t>
      </w:r>
      <w:r w:rsidR="00A315BF">
        <w:rPr>
          <w:rFonts w:ascii="標楷體" w:hAnsi="標楷體" w:hint="eastAsia"/>
          <w:kern w:val="0"/>
          <w:szCs w:val="24"/>
        </w:rPr>
        <w:t>預算</w:t>
      </w:r>
      <w:r w:rsidR="001E29C8" w:rsidRPr="00CE0F6A">
        <w:rPr>
          <w:rFonts w:ascii="標楷體" w:hAnsi="標楷體" w:hint="eastAsia"/>
          <w:kern w:val="0"/>
          <w:szCs w:val="24"/>
        </w:rPr>
        <w:t>營業利益相距</w:t>
      </w:r>
      <w:r w:rsidR="00FE5ACF" w:rsidRPr="00CE0F6A">
        <w:rPr>
          <w:rFonts w:ascii="標楷體" w:hAnsi="標楷體" w:hint="eastAsia"/>
          <w:kern w:val="0"/>
          <w:szCs w:val="24"/>
        </w:rPr>
        <w:t>458</w:t>
      </w:r>
      <w:r w:rsidR="001E29C8" w:rsidRPr="00CE0F6A">
        <w:rPr>
          <w:rFonts w:ascii="標楷體" w:hAnsi="標楷體" w:hint="eastAsia"/>
          <w:kern w:val="0"/>
          <w:szCs w:val="24"/>
        </w:rPr>
        <w:t>萬餘元</w:t>
      </w:r>
      <w:r w:rsidR="00B6498C">
        <w:rPr>
          <w:rFonts w:ascii="標楷體" w:hAnsi="標楷體" w:hint="eastAsia"/>
          <w:kern w:val="0"/>
          <w:szCs w:val="24"/>
        </w:rPr>
        <w:t>，</w:t>
      </w:r>
      <w:r w:rsidR="00936D21">
        <w:rPr>
          <w:rFonts w:ascii="標楷體" w:hAnsi="標楷體" w:hint="eastAsia"/>
          <w:kern w:val="0"/>
          <w:szCs w:val="24"/>
        </w:rPr>
        <w:t>及</w:t>
      </w:r>
      <w:r w:rsidR="00936D21" w:rsidRPr="00CE0F6A">
        <w:rPr>
          <w:rFonts w:ascii="標楷體" w:hAnsi="標楷體" w:hint="eastAsia"/>
          <w:kern w:val="0"/>
          <w:szCs w:val="24"/>
        </w:rPr>
        <w:t>稅前淨利較預算數減少328萬餘元，</w:t>
      </w:r>
      <w:r w:rsidR="00597FCA" w:rsidRPr="00CE0F6A">
        <w:rPr>
          <w:rFonts w:ascii="標楷體" w:hAnsi="標楷體" w:hint="eastAsia"/>
          <w:kern w:val="0"/>
          <w:szCs w:val="24"/>
        </w:rPr>
        <w:t>主要係</w:t>
      </w:r>
      <w:r w:rsidR="00936D21">
        <w:rPr>
          <w:rFonts w:ascii="標楷體" w:hAnsi="標楷體" w:hint="eastAsia"/>
          <w:kern w:val="0"/>
          <w:szCs w:val="24"/>
        </w:rPr>
        <w:t>高粱酒銷售未如預期，</w:t>
      </w:r>
      <w:r w:rsidR="004C1508" w:rsidRPr="00CE0F6A">
        <w:rPr>
          <w:rFonts w:ascii="標楷體" w:hAnsi="標楷體" w:hint="eastAsia"/>
          <w:kern w:val="0"/>
          <w:szCs w:val="24"/>
        </w:rPr>
        <w:t>銷貨</w:t>
      </w:r>
      <w:r w:rsidR="00936D21">
        <w:rPr>
          <w:rFonts w:ascii="標楷體" w:hAnsi="標楷體" w:hint="eastAsia"/>
          <w:kern w:val="0"/>
          <w:szCs w:val="24"/>
        </w:rPr>
        <w:t>收入</w:t>
      </w:r>
      <w:r w:rsidR="004C1508" w:rsidRPr="00CE0F6A">
        <w:rPr>
          <w:rFonts w:ascii="標楷體" w:hAnsi="標楷體" w:hint="eastAsia"/>
          <w:kern w:val="0"/>
          <w:szCs w:val="24"/>
        </w:rPr>
        <w:t>減少</w:t>
      </w:r>
      <w:r w:rsidR="00936D21">
        <w:rPr>
          <w:rFonts w:ascii="標楷體" w:hAnsi="標楷體" w:hint="eastAsia"/>
          <w:kern w:val="0"/>
          <w:szCs w:val="24"/>
        </w:rPr>
        <w:t>所致</w:t>
      </w:r>
      <w:r w:rsidR="001E29C8" w:rsidRPr="00CE0F6A">
        <w:rPr>
          <w:rFonts w:ascii="標楷體" w:hAnsi="標楷體" w:hint="eastAsia"/>
          <w:kern w:val="0"/>
          <w:szCs w:val="24"/>
        </w:rPr>
        <w:t>。</w:t>
      </w:r>
    </w:p>
    <w:p w14:paraId="2FF3AE33" w14:textId="53311AB1" w:rsidR="003F1CC1" w:rsidRPr="00CE0F6A" w:rsidRDefault="009708C9" w:rsidP="005234FD">
      <w:pPr>
        <w:spacing w:beforeLines="50" w:before="120" w:line="558" w:lineRule="exact"/>
        <w:ind w:firstLineChars="300" w:firstLine="721"/>
        <w:jc w:val="both"/>
        <w:rPr>
          <w:rFonts w:ascii="標楷體" w:hAnsi="標楷體"/>
          <w:b/>
          <w:szCs w:val="24"/>
        </w:rPr>
      </w:pPr>
      <w:r w:rsidRPr="00CE0F6A">
        <w:rPr>
          <w:rFonts w:ascii="標楷體" w:hAnsi="標楷體" w:hint="eastAsia"/>
          <w:b/>
          <w:szCs w:val="24"/>
        </w:rPr>
        <w:t>（</w:t>
      </w:r>
      <w:r w:rsidR="00212FD2" w:rsidRPr="00CE0F6A">
        <w:rPr>
          <w:rFonts w:ascii="標楷體" w:hAnsi="標楷體" w:hint="eastAsia"/>
          <w:b/>
          <w:szCs w:val="24"/>
        </w:rPr>
        <w:t>三</w:t>
      </w:r>
      <w:r w:rsidRPr="00CE0F6A">
        <w:rPr>
          <w:rFonts w:ascii="標楷體" w:hAnsi="標楷體" w:hint="eastAsia"/>
          <w:b/>
          <w:szCs w:val="24"/>
        </w:rPr>
        <w:t>）</w:t>
      </w:r>
      <w:r w:rsidR="003F1CC1" w:rsidRPr="00CE0F6A">
        <w:rPr>
          <w:rFonts w:ascii="標楷體" w:hAnsi="標楷體" w:hint="eastAsia"/>
          <w:b/>
          <w:szCs w:val="24"/>
        </w:rPr>
        <w:t>盈虧撥補之審定</w:t>
      </w:r>
    </w:p>
    <w:p w14:paraId="326EB531" w14:textId="7C89D5DD" w:rsidR="003F1CC1" w:rsidRPr="00CE0F6A" w:rsidRDefault="003F1CC1" w:rsidP="00A872E7">
      <w:pPr>
        <w:spacing w:line="558" w:lineRule="exact"/>
        <w:ind w:right="-2" w:firstLineChars="400" w:firstLine="960"/>
        <w:jc w:val="both"/>
        <w:rPr>
          <w:rFonts w:ascii="標楷體" w:hAnsi="標楷體"/>
          <w:bCs/>
          <w:snapToGrid w:val="0"/>
          <w:szCs w:val="24"/>
        </w:rPr>
      </w:pPr>
      <w:r w:rsidRPr="00E219D0">
        <w:rPr>
          <w:rFonts w:ascii="標楷體" w:hAnsi="標楷體" w:hint="eastAsia"/>
          <w:snapToGrid w:val="0"/>
          <w:szCs w:val="24"/>
        </w:rPr>
        <w:t>1</w:t>
      </w:r>
      <w:r w:rsidR="009708C9" w:rsidRPr="00E219D0">
        <w:rPr>
          <w:rFonts w:ascii="標楷體" w:hAnsi="標楷體" w:hint="eastAsia"/>
          <w:snapToGrid w:val="0"/>
          <w:szCs w:val="24"/>
        </w:rPr>
        <w:t>.</w:t>
      </w:r>
      <w:r w:rsidRPr="00E219D0">
        <w:rPr>
          <w:rFonts w:ascii="標楷體" w:hAnsi="標楷體"/>
          <w:snapToGrid w:val="0"/>
          <w:szCs w:val="24"/>
        </w:rPr>
        <w:t>盈虧</w:t>
      </w:r>
      <w:r w:rsidRPr="00E219D0">
        <w:rPr>
          <w:rFonts w:ascii="標楷體" w:hAnsi="標楷體" w:hint="eastAsia"/>
          <w:snapToGrid w:val="0"/>
          <w:szCs w:val="24"/>
        </w:rPr>
        <w:t>之</w:t>
      </w:r>
      <w:r w:rsidRPr="00E219D0">
        <w:rPr>
          <w:rFonts w:ascii="標楷體" w:hAnsi="標楷體"/>
          <w:snapToGrid w:val="0"/>
          <w:szCs w:val="24"/>
        </w:rPr>
        <w:t>審定</w:t>
      </w:r>
      <w:r w:rsidR="00F9446F" w:rsidRPr="00CE0F6A">
        <w:rPr>
          <w:rFonts w:ascii="標楷體" w:hAnsi="標楷體" w:hint="eastAsia"/>
          <w:bCs/>
          <w:snapToGrid w:val="0"/>
          <w:szCs w:val="24"/>
        </w:rPr>
        <w:t xml:space="preserve">　</w:t>
      </w:r>
      <w:proofErr w:type="gramStart"/>
      <w:r w:rsidR="00132DDA" w:rsidRPr="00CE0F6A">
        <w:rPr>
          <w:rFonts w:ascii="標楷體" w:hAnsi="標楷體" w:hint="eastAsia"/>
          <w:bCs/>
          <w:snapToGrid w:val="0"/>
          <w:szCs w:val="24"/>
        </w:rPr>
        <w:t>113</w:t>
      </w:r>
      <w:proofErr w:type="gramEnd"/>
      <w:r w:rsidR="00132DDA" w:rsidRPr="00CE0F6A">
        <w:rPr>
          <w:rFonts w:ascii="標楷體" w:hAnsi="標楷體" w:hint="eastAsia"/>
          <w:bCs/>
          <w:snapToGrid w:val="0"/>
          <w:szCs w:val="24"/>
        </w:rPr>
        <w:t>年度</w:t>
      </w:r>
      <w:r w:rsidRPr="00CE0F6A">
        <w:rPr>
          <w:rFonts w:ascii="標楷體" w:hAnsi="標楷體" w:hint="eastAsia"/>
          <w:bCs/>
          <w:snapToGrid w:val="0"/>
          <w:szCs w:val="24"/>
        </w:rPr>
        <w:t>原編決算稅前</w:t>
      </w:r>
      <w:r w:rsidR="001E29C8" w:rsidRPr="00CE0F6A">
        <w:rPr>
          <w:rFonts w:ascii="標楷體" w:hAnsi="標楷體" w:hint="eastAsia"/>
          <w:bCs/>
          <w:snapToGrid w:val="0"/>
          <w:szCs w:val="24"/>
        </w:rPr>
        <w:t>淨利為</w:t>
      </w:r>
      <w:r w:rsidR="006E2EF7" w:rsidRPr="00CE0F6A">
        <w:rPr>
          <w:rFonts w:ascii="標楷體"/>
          <w:sz w:val="26"/>
          <w:szCs w:val="26"/>
        </w:rPr>
        <w:t>142</w:t>
      </w:r>
      <w:r w:rsidR="006E2EF7" w:rsidRPr="00CE0F6A">
        <w:rPr>
          <w:rFonts w:ascii="標楷體" w:hint="eastAsia"/>
          <w:sz w:val="26"/>
          <w:szCs w:val="26"/>
        </w:rPr>
        <w:t>萬</w:t>
      </w:r>
      <w:r w:rsidR="006E2EF7" w:rsidRPr="00CE0F6A">
        <w:rPr>
          <w:rFonts w:ascii="標楷體"/>
          <w:sz w:val="26"/>
          <w:szCs w:val="26"/>
        </w:rPr>
        <w:t>8,682</w:t>
      </w:r>
      <w:r w:rsidR="006E2EF7" w:rsidRPr="00CE0F6A">
        <w:rPr>
          <w:rFonts w:ascii="標楷體" w:hint="eastAsia"/>
          <w:sz w:val="26"/>
          <w:szCs w:val="26"/>
        </w:rPr>
        <w:t>元</w:t>
      </w:r>
      <w:r w:rsidRPr="00CE0F6A">
        <w:rPr>
          <w:rFonts w:ascii="標楷體" w:hAnsi="標楷體" w:hint="eastAsia"/>
          <w:bCs/>
          <w:snapToGrid w:val="0"/>
          <w:szCs w:val="24"/>
        </w:rPr>
        <w:t>，連江縣政府彙編決算照數核定，</w:t>
      </w:r>
      <w:proofErr w:type="gramStart"/>
      <w:r w:rsidRPr="00CE0F6A">
        <w:rPr>
          <w:rFonts w:ascii="標楷體" w:hAnsi="標楷體" w:hint="eastAsia"/>
          <w:bCs/>
          <w:snapToGrid w:val="0"/>
          <w:szCs w:val="24"/>
        </w:rPr>
        <w:t>經本室審核</w:t>
      </w:r>
      <w:proofErr w:type="gramEnd"/>
      <w:r w:rsidRPr="00CE0F6A">
        <w:rPr>
          <w:rFonts w:ascii="標楷體" w:hAnsi="標楷體" w:hint="eastAsia"/>
          <w:bCs/>
          <w:snapToGrid w:val="0"/>
          <w:szCs w:val="24"/>
        </w:rPr>
        <w:t>結果，尚無不合，審定</w:t>
      </w:r>
      <w:proofErr w:type="gramStart"/>
      <w:r w:rsidR="00132DDA" w:rsidRPr="00CE0F6A">
        <w:rPr>
          <w:rFonts w:ascii="標楷體" w:hAnsi="標楷體" w:hint="eastAsia"/>
          <w:bCs/>
          <w:snapToGrid w:val="0"/>
          <w:szCs w:val="24"/>
        </w:rPr>
        <w:t>113</w:t>
      </w:r>
      <w:proofErr w:type="gramEnd"/>
      <w:r w:rsidR="00132DDA" w:rsidRPr="00CE0F6A">
        <w:rPr>
          <w:rFonts w:ascii="標楷體" w:hAnsi="標楷體" w:hint="eastAsia"/>
          <w:bCs/>
          <w:snapToGrid w:val="0"/>
          <w:szCs w:val="24"/>
        </w:rPr>
        <w:t>年度</w:t>
      </w:r>
      <w:r w:rsidR="001E29C8" w:rsidRPr="00CE0F6A">
        <w:rPr>
          <w:rFonts w:ascii="標楷體" w:hAnsi="標楷體" w:hint="eastAsia"/>
          <w:bCs/>
          <w:snapToGrid w:val="0"/>
          <w:szCs w:val="24"/>
        </w:rPr>
        <w:t>決算稅前淨利</w:t>
      </w:r>
      <w:r w:rsidR="00EF0E0B" w:rsidRPr="00CE0F6A">
        <w:rPr>
          <w:rFonts w:ascii="標楷體" w:hAnsi="標楷體" w:hint="eastAsia"/>
          <w:bCs/>
          <w:snapToGrid w:val="0"/>
          <w:szCs w:val="24"/>
        </w:rPr>
        <w:t>142</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8</w:t>
      </w:r>
      <w:r w:rsidR="001E29C8" w:rsidRPr="00CE0F6A">
        <w:rPr>
          <w:rFonts w:ascii="標楷體" w:hAnsi="標楷體" w:hint="eastAsia"/>
          <w:bCs/>
          <w:snapToGrid w:val="0"/>
          <w:szCs w:val="24"/>
        </w:rPr>
        <w:t>,</w:t>
      </w:r>
      <w:r w:rsidR="00EF0E0B" w:rsidRPr="00CE0F6A">
        <w:rPr>
          <w:rFonts w:ascii="標楷體" w:hAnsi="標楷體" w:hint="eastAsia"/>
          <w:bCs/>
          <w:snapToGrid w:val="0"/>
          <w:szCs w:val="24"/>
        </w:rPr>
        <w:t>682</w:t>
      </w:r>
      <w:r w:rsidR="001E29C8" w:rsidRPr="00CE0F6A">
        <w:rPr>
          <w:rFonts w:ascii="標楷體" w:hAnsi="標楷體" w:hint="eastAsia"/>
          <w:bCs/>
          <w:snapToGrid w:val="0"/>
          <w:szCs w:val="24"/>
        </w:rPr>
        <w:t>元，減除所得稅費用</w:t>
      </w:r>
      <w:r w:rsidR="00EF0E0B" w:rsidRPr="00CE0F6A">
        <w:rPr>
          <w:rFonts w:ascii="標楷體" w:hAnsi="標楷體" w:hint="eastAsia"/>
          <w:bCs/>
          <w:snapToGrid w:val="0"/>
          <w:szCs w:val="24"/>
        </w:rPr>
        <w:t>28</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2</w:t>
      </w:r>
      <w:r w:rsidR="001E29C8" w:rsidRPr="00CE0F6A">
        <w:rPr>
          <w:rFonts w:ascii="標楷體" w:hAnsi="標楷體" w:hint="eastAsia"/>
          <w:bCs/>
          <w:snapToGrid w:val="0"/>
          <w:szCs w:val="24"/>
        </w:rPr>
        <w:t>,</w:t>
      </w:r>
      <w:r w:rsidR="00EF0E0B" w:rsidRPr="00CE0F6A">
        <w:rPr>
          <w:rFonts w:ascii="標楷體" w:hAnsi="標楷體" w:hint="eastAsia"/>
          <w:bCs/>
          <w:snapToGrid w:val="0"/>
          <w:szCs w:val="24"/>
        </w:rPr>
        <w:t>518</w:t>
      </w:r>
      <w:r w:rsidR="001E29C8" w:rsidRPr="00CE0F6A">
        <w:rPr>
          <w:rFonts w:ascii="標楷體" w:hAnsi="標楷體" w:hint="eastAsia"/>
          <w:bCs/>
          <w:snapToGrid w:val="0"/>
          <w:szCs w:val="24"/>
        </w:rPr>
        <w:t>元，本期淨利</w:t>
      </w:r>
      <w:r w:rsidR="00173826" w:rsidRPr="00CE0F6A">
        <w:rPr>
          <w:rFonts w:ascii="標楷體" w:hAnsi="標楷體" w:hint="eastAsia"/>
          <w:bCs/>
          <w:snapToGrid w:val="0"/>
          <w:szCs w:val="24"/>
        </w:rPr>
        <w:t>1</w:t>
      </w:r>
      <w:r w:rsidR="00EF0E0B" w:rsidRPr="00CE0F6A">
        <w:rPr>
          <w:rFonts w:ascii="標楷體" w:hAnsi="標楷體" w:hint="eastAsia"/>
          <w:bCs/>
          <w:snapToGrid w:val="0"/>
          <w:szCs w:val="24"/>
        </w:rPr>
        <w:t>14</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6</w:t>
      </w:r>
      <w:r w:rsidR="001E29C8" w:rsidRPr="00CE0F6A">
        <w:rPr>
          <w:rFonts w:ascii="標楷體" w:hAnsi="標楷體" w:hint="eastAsia"/>
          <w:bCs/>
          <w:snapToGrid w:val="0"/>
          <w:szCs w:val="24"/>
        </w:rPr>
        <w:t>,</w:t>
      </w:r>
      <w:r w:rsidR="00EF0E0B" w:rsidRPr="00CE0F6A">
        <w:rPr>
          <w:rFonts w:ascii="標楷體" w:hAnsi="標楷體" w:hint="eastAsia"/>
          <w:bCs/>
          <w:snapToGrid w:val="0"/>
          <w:szCs w:val="24"/>
        </w:rPr>
        <w:t>164</w:t>
      </w:r>
      <w:r w:rsidR="001E29C8" w:rsidRPr="00CE0F6A">
        <w:rPr>
          <w:rFonts w:ascii="標楷體" w:hAnsi="標楷體" w:hint="eastAsia"/>
          <w:bCs/>
          <w:snapToGrid w:val="0"/>
          <w:szCs w:val="24"/>
        </w:rPr>
        <w:t>元</w:t>
      </w:r>
      <w:r w:rsidRPr="00CE0F6A">
        <w:rPr>
          <w:rFonts w:ascii="標楷體" w:hAnsi="標楷體" w:hint="eastAsia"/>
          <w:bCs/>
          <w:snapToGrid w:val="0"/>
          <w:szCs w:val="24"/>
        </w:rPr>
        <w:t>。</w:t>
      </w:r>
    </w:p>
    <w:p w14:paraId="5C29EA65" w14:textId="273BB1D3" w:rsidR="003F1CC1" w:rsidRPr="00CE0F6A" w:rsidRDefault="003F1CC1" w:rsidP="00A872E7">
      <w:pPr>
        <w:spacing w:line="558" w:lineRule="exact"/>
        <w:ind w:right="-2" w:firstLineChars="400" w:firstLine="960"/>
        <w:jc w:val="both"/>
        <w:rPr>
          <w:rFonts w:ascii="標楷體" w:hAnsi="標楷體"/>
          <w:bCs/>
          <w:snapToGrid w:val="0"/>
          <w:szCs w:val="24"/>
        </w:rPr>
      </w:pPr>
      <w:r w:rsidRPr="00E219D0">
        <w:rPr>
          <w:rFonts w:ascii="標楷體" w:hAnsi="標楷體" w:hint="eastAsia"/>
          <w:snapToGrid w:val="0"/>
          <w:szCs w:val="24"/>
        </w:rPr>
        <w:t>2</w:t>
      </w:r>
      <w:r w:rsidR="009708C9" w:rsidRPr="00E219D0">
        <w:rPr>
          <w:rFonts w:ascii="標楷體" w:hAnsi="標楷體" w:hint="eastAsia"/>
          <w:snapToGrid w:val="0"/>
          <w:szCs w:val="24"/>
        </w:rPr>
        <w:t>.</w:t>
      </w:r>
      <w:r w:rsidRPr="00E219D0">
        <w:rPr>
          <w:rFonts w:ascii="標楷體" w:hAnsi="標楷體"/>
          <w:snapToGrid w:val="0"/>
          <w:szCs w:val="24"/>
        </w:rPr>
        <w:t>課稅所得之審定</w:t>
      </w:r>
      <w:r w:rsidRPr="00CE0F6A">
        <w:rPr>
          <w:rFonts w:ascii="標楷體" w:hAnsi="標楷體" w:hint="eastAsia"/>
          <w:bCs/>
          <w:snapToGrid w:val="0"/>
          <w:szCs w:val="24"/>
        </w:rPr>
        <w:t xml:space="preserve">　上列稅前淨利，依連江縣政府核定</w:t>
      </w:r>
      <w:proofErr w:type="gramStart"/>
      <w:r w:rsidRPr="00CE0F6A">
        <w:rPr>
          <w:rFonts w:ascii="標楷體" w:hAnsi="標楷體" w:hint="eastAsia"/>
          <w:bCs/>
          <w:snapToGrid w:val="0"/>
          <w:szCs w:val="24"/>
        </w:rPr>
        <w:t>及本室審核</w:t>
      </w:r>
      <w:proofErr w:type="gramEnd"/>
      <w:r w:rsidRPr="00CE0F6A">
        <w:rPr>
          <w:rFonts w:ascii="標楷體" w:hAnsi="標楷體" w:hint="eastAsia"/>
          <w:bCs/>
          <w:snapToGrid w:val="0"/>
          <w:szCs w:val="24"/>
        </w:rPr>
        <w:t>結果，照稅法規定，</w:t>
      </w:r>
      <w:r w:rsidR="001E29C8" w:rsidRPr="00CE0F6A">
        <w:rPr>
          <w:rFonts w:ascii="標楷體" w:hAnsi="標楷體" w:hint="eastAsia"/>
          <w:bCs/>
          <w:snapToGrid w:val="0"/>
          <w:szCs w:val="24"/>
        </w:rPr>
        <w:t>課稅所得為</w:t>
      </w:r>
      <w:r w:rsidR="00936D21">
        <w:rPr>
          <w:rFonts w:ascii="標楷體" w:hAnsi="標楷體" w:hint="eastAsia"/>
          <w:bCs/>
          <w:snapToGrid w:val="0"/>
          <w:szCs w:val="24"/>
        </w:rPr>
        <w:t>141</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2</w:t>
      </w:r>
      <w:r w:rsidR="001E29C8" w:rsidRPr="00CE0F6A">
        <w:rPr>
          <w:rFonts w:ascii="標楷體" w:hAnsi="標楷體" w:hint="eastAsia"/>
          <w:bCs/>
          <w:snapToGrid w:val="0"/>
          <w:szCs w:val="24"/>
        </w:rPr>
        <w:t>,</w:t>
      </w:r>
      <w:r w:rsidR="00936D21">
        <w:rPr>
          <w:rFonts w:ascii="標楷體" w:hAnsi="標楷體" w:hint="eastAsia"/>
          <w:bCs/>
          <w:snapToGrid w:val="0"/>
          <w:szCs w:val="24"/>
        </w:rPr>
        <w:t>592</w:t>
      </w:r>
      <w:r w:rsidR="001E29C8" w:rsidRPr="00CE0F6A">
        <w:rPr>
          <w:rFonts w:ascii="標楷體" w:hAnsi="標楷體" w:hint="eastAsia"/>
          <w:bCs/>
          <w:snapToGrid w:val="0"/>
          <w:szCs w:val="24"/>
        </w:rPr>
        <w:t>元，應繳納所得稅</w:t>
      </w:r>
      <w:r w:rsidR="00EF0E0B" w:rsidRPr="00CE0F6A">
        <w:rPr>
          <w:rFonts w:ascii="標楷體" w:hAnsi="標楷體" w:hint="eastAsia"/>
          <w:bCs/>
          <w:snapToGrid w:val="0"/>
          <w:szCs w:val="24"/>
        </w:rPr>
        <w:t>28</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2</w:t>
      </w:r>
      <w:r w:rsidR="001E29C8" w:rsidRPr="00CE0F6A">
        <w:rPr>
          <w:rFonts w:ascii="標楷體" w:hAnsi="標楷體" w:hint="eastAsia"/>
          <w:bCs/>
          <w:snapToGrid w:val="0"/>
          <w:szCs w:val="24"/>
        </w:rPr>
        <w:t>,</w:t>
      </w:r>
      <w:r w:rsidR="00EF0E0B" w:rsidRPr="00CE0F6A">
        <w:rPr>
          <w:rFonts w:ascii="標楷體" w:hAnsi="標楷體" w:hint="eastAsia"/>
          <w:bCs/>
          <w:snapToGrid w:val="0"/>
          <w:szCs w:val="24"/>
        </w:rPr>
        <w:t>518</w:t>
      </w:r>
      <w:r w:rsidR="001E29C8" w:rsidRPr="00CE0F6A">
        <w:rPr>
          <w:rFonts w:ascii="標楷體" w:hAnsi="標楷體" w:hint="eastAsia"/>
          <w:bCs/>
          <w:snapToGrid w:val="0"/>
          <w:szCs w:val="24"/>
        </w:rPr>
        <w:t>元</w:t>
      </w:r>
      <w:r w:rsidRPr="00CE0F6A">
        <w:rPr>
          <w:rFonts w:ascii="標楷體" w:hAnsi="標楷體" w:hint="eastAsia"/>
          <w:bCs/>
          <w:snapToGrid w:val="0"/>
          <w:szCs w:val="24"/>
        </w:rPr>
        <w:t>。</w:t>
      </w:r>
    </w:p>
    <w:p w14:paraId="4F121D7A" w14:textId="1F12DB84" w:rsidR="003F1CC1" w:rsidRPr="00CE0F6A" w:rsidRDefault="003F1CC1" w:rsidP="00A872E7">
      <w:pPr>
        <w:spacing w:line="558" w:lineRule="exact"/>
        <w:ind w:right="-2" w:firstLineChars="400" w:firstLine="960"/>
        <w:jc w:val="both"/>
        <w:rPr>
          <w:rFonts w:ascii="標楷體" w:hAnsi="標楷體"/>
          <w:bCs/>
          <w:snapToGrid w:val="0"/>
          <w:szCs w:val="24"/>
        </w:rPr>
      </w:pPr>
      <w:r w:rsidRPr="00E219D0">
        <w:rPr>
          <w:rFonts w:ascii="標楷體" w:hAnsi="標楷體" w:hint="eastAsia"/>
          <w:snapToGrid w:val="0"/>
          <w:szCs w:val="24"/>
        </w:rPr>
        <w:t>3</w:t>
      </w:r>
      <w:r w:rsidR="009708C9" w:rsidRPr="00E219D0">
        <w:rPr>
          <w:rFonts w:ascii="標楷體" w:hAnsi="標楷體" w:hint="eastAsia"/>
          <w:snapToGrid w:val="0"/>
          <w:szCs w:val="24"/>
        </w:rPr>
        <w:t>.</w:t>
      </w:r>
      <w:r w:rsidRPr="00E219D0">
        <w:rPr>
          <w:rFonts w:ascii="標楷體" w:hAnsi="標楷體"/>
          <w:snapToGrid w:val="0"/>
          <w:szCs w:val="24"/>
        </w:rPr>
        <w:t>盈虧撥補</w:t>
      </w:r>
      <w:r w:rsidRPr="00CE0F6A">
        <w:rPr>
          <w:rFonts w:ascii="標楷體" w:hAnsi="標楷體" w:hint="eastAsia"/>
          <w:bCs/>
          <w:snapToGrid w:val="0"/>
          <w:szCs w:val="24"/>
        </w:rPr>
        <w:t xml:space="preserve">　</w:t>
      </w:r>
      <w:proofErr w:type="gramStart"/>
      <w:r w:rsidR="00132DDA" w:rsidRPr="00CE0F6A">
        <w:rPr>
          <w:rFonts w:ascii="標楷體" w:hAnsi="標楷體" w:hint="eastAsia"/>
          <w:bCs/>
          <w:snapToGrid w:val="0"/>
          <w:szCs w:val="24"/>
        </w:rPr>
        <w:t>113</w:t>
      </w:r>
      <w:proofErr w:type="gramEnd"/>
      <w:r w:rsidR="00132DDA" w:rsidRPr="00CE0F6A">
        <w:rPr>
          <w:rFonts w:ascii="標楷體" w:hAnsi="標楷體" w:hint="eastAsia"/>
          <w:bCs/>
          <w:snapToGrid w:val="0"/>
          <w:szCs w:val="24"/>
        </w:rPr>
        <w:t>年度</w:t>
      </w:r>
      <w:r w:rsidRPr="00CE0F6A">
        <w:rPr>
          <w:rFonts w:ascii="標楷體" w:hAnsi="標楷體" w:hint="eastAsia"/>
          <w:bCs/>
          <w:snapToGrid w:val="0"/>
          <w:szCs w:val="24"/>
        </w:rPr>
        <w:t>審定本期淨利</w:t>
      </w:r>
      <w:r w:rsidR="00EF0E0B" w:rsidRPr="00CE0F6A">
        <w:rPr>
          <w:rFonts w:ascii="標楷體" w:hAnsi="標楷體" w:hint="eastAsia"/>
          <w:bCs/>
          <w:snapToGrid w:val="0"/>
          <w:szCs w:val="24"/>
        </w:rPr>
        <w:t>114</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6</w:t>
      </w:r>
      <w:r w:rsidR="001E29C8" w:rsidRPr="00CE0F6A">
        <w:rPr>
          <w:rFonts w:ascii="標楷體" w:hAnsi="標楷體" w:hint="eastAsia"/>
          <w:bCs/>
          <w:snapToGrid w:val="0"/>
          <w:szCs w:val="24"/>
        </w:rPr>
        <w:t>,</w:t>
      </w:r>
      <w:r w:rsidR="00EF0E0B" w:rsidRPr="00CE0F6A">
        <w:rPr>
          <w:rFonts w:ascii="標楷體" w:hAnsi="標楷體" w:hint="eastAsia"/>
          <w:bCs/>
          <w:snapToGrid w:val="0"/>
          <w:szCs w:val="24"/>
        </w:rPr>
        <w:t>164</w:t>
      </w:r>
      <w:r w:rsidR="001E29C8" w:rsidRPr="00CE0F6A">
        <w:rPr>
          <w:rFonts w:ascii="標楷體" w:hAnsi="標楷體" w:hint="eastAsia"/>
          <w:bCs/>
          <w:snapToGrid w:val="0"/>
          <w:szCs w:val="24"/>
        </w:rPr>
        <w:t>元，依法分配如次：</w:t>
      </w:r>
      <w:r w:rsidR="00A236CB" w:rsidRPr="00CE0F6A">
        <w:rPr>
          <w:rFonts w:ascii="標楷體" w:hAnsi="標楷體" w:hint="eastAsia"/>
          <w:bCs/>
          <w:snapToGrid w:val="0"/>
          <w:szCs w:val="24"/>
        </w:rPr>
        <w:t>（1</w:t>
      </w:r>
      <w:r w:rsidR="00A236CB" w:rsidRPr="00CE0F6A">
        <w:rPr>
          <w:rFonts w:ascii="Poiret One" w:hAnsi="Poiret One"/>
          <w:bCs/>
          <w:snapToGrid w:val="0"/>
          <w:szCs w:val="24"/>
        </w:rPr>
        <w:t>）</w:t>
      </w:r>
      <w:r w:rsidR="001E29C8" w:rsidRPr="00CE0F6A">
        <w:rPr>
          <w:rFonts w:ascii="標楷體" w:hAnsi="標楷體" w:hint="eastAsia"/>
          <w:bCs/>
          <w:snapToGrid w:val="0"/>
          <w:szCs w:val="24"/>
        </w:rPr>
        <w:t>提列法定公積</w:t>
      </w:r>
      <w:r w:rsidR="006018D9" w:rsidRPr="00CE0F6A">
        <w:rPr>
          <w:rFonts w:ascii="標楷體" w:hAnsi="標楷體" w:hint="eastAsia"/>
          <w:bCs/>
          <w:snapToGrid w:val="0"/>
          <w:szCs w:val="24"/>
        </w:rPr>
        <w:t>1</w:t>
      </w:r>
      <w:r w:rsidR="00EF0E0B" w:rsidRPr="00CE0F6A">
        <w:rPr>
          <w:rFonts w:ascii="標楷體" w:hAnsi="標楷體" w:hint="eastAsia"/>
          <w:bCs/>
          <w:snapToGrid w:val="0"/>
          <w:szCs w:val="24"/>
        </w:rPr>
        <w:t>1</w:t>
      </w:r>
      <w:r w:rsidR="00A872E7" w:rsidRPr="00CE0F6A">
        <w:rPr>
          <w:rFonts w:ascii="標楷體" w:hAnsi="標楷體" w:hint="eastAsia"/>
          <w:bCs/>
          <w:snapToGrid w:val="0"/>
          <w:szCs w:val="24"/>
        </w:rPr>
        <w:t>萬</w:t>
      </w:r>
      <w:r w:rsidR="00EF0E0B" w:rsidRPr="00CE0F6A">
        <w:rPr>
          <w:rFonts w:ascii="標楷體" w:hAnsi="標楷體" w:hint="eastAsia"/>
          <w:bCs/>
          <w:snapToGrid w:val="0"/>
          <w:szCs w:val="24"/>
        </w:rPr>
        <w:t>4</w:t>
      </w:r>
      <w:r w:rsidR="001E29C8" w:rsidRPr="00CE0F6A">
        <w:rPr>
          <w:rFonts w:ascii="標楷體" w:hAnsi="標楷體" w:hint="eastAsia"/>
          <w:bCs/>
          <w:snapToGrid w:val="0"/>
          <w:szCs w:val="24"/>
        </w:rPr>
        <w:t>,</w:t>
      </w:r>
      <w:r w:rsidR="00EF0E0B" w:rsidRPr="00CE0F6A">
        <w:rPr>
          <w:rFonts w:ascii="標楷體" w:hAnsi="標楷體" w:hint="eastAsia"/>
          <w:bCs/>
          <w:snapToGrid w:val="0"/>
          <w:szCs w:val="24"/>
        </w:rPr>
        <w:t>616</w:t>
      </w:r>
      <w:r w:rsidR="001E29C8" w:rsidRPr="00CE0F6A">
        <w:rPr>
          <w:rFonts w:ascii="標楷體" w:hAnsi="標楷體" w:hint="eastAsia"/>
          <w:bCs/>
          <w:snapToGrid w:val="0"/>
          <w:szCs w:val="24"/>
        </w:rPr>
        <w:t>元；</w:t>
      </w:r>
      <w:r w:rsidR="00A236CB" w:rsidRPr="00CE0F6A">
        <w:rPr>
          <w:rFonts w:ascii="標楷體" w:hAnsi="標楷體" w:hint="eastAsia"/>
          <w:bCs/>
          <w:snapToGrid w:val="0"/>
          <w:szCs w:val="24"/>
        </w:rPr>
        <w:t>（2）</w:t>
      </w:r>
      <w:r w:rsidR="001E29C8" w:rsidRPr="00CE0F6A">
        <w:rPr>
          <w:rFonts w:ascii="標楷體" w:hAnsi="標楷體" w:hint="eastAsia"/>
          <w:bCs/>
          <w:snapToGrid w:val="0"/>
          <w:szCs w:val="24"/>
        </w:rPr>
        <w:t>分配股息紅利</w:t>
      </w:r>
      <w:r w:rsidR="00936D21">
        <w:rPr>
          <w:rFonts w:ascii="標楷體" w:hAnsi="標楷體" w:hint="eastAsia"/>
          <w:bCs/>
          <w:snapToGrid w:val="0"/>
          <w:szCs w:val="24"/>
        </w:rPr>
        <w:t>103</w:t>
      </w:r>
      <w:r w:rsidR="0053050E" w:rsidRPr="00CE0F6A">
        <w:rPr>
          <w:rFonts w:ascii="標楷體" w:hAnsi="標楷體" w:hint="eastAsia"/>
          <w:bCs/>
          <w:snapToGrid w:val="0"/>
          <w:szCs w:val="24"/>
        </w:rPr>
        <w:t>萬</w:t>
      </w:r>
      <w:r w:rsidR="00EF0E0B" w:rsidRPr="00CE0F6A">
        <w:rPr>
          <w:rFonts w:ascii="標楷體" w:hAnsi="標楷體" w:hint="eastAsia"/>
          <w:bCs/>
          <w:snapToGrid w:val="0"/>
          <w:szCs w:val="24"/>
        </w:rPr>
        <w:t>1</w:t>
      </w:r>
      <w:r w:rsidR="001E29C8" w:rsidRPr="00CE0F6A">
        <w:rPr>
          <w:rFonts w:ascii="標楷體" w:hAnsi="標楷體" w:hint="eastAsia"/>
          <w:bCs/>
          <w:snapToGrid w:val="0"/>
          <w:szCs w:val="24"/>
        </w:rPr>
        <w:t>,</w:t>
      </w:r>
      <w:r w:rsidR="00936D21">
        <w:rPr>
          <w:rFonts w:ascii="標楷體" w:hAnsi="標楷體" w:hint="eastAsia"/>
          <w:bCs/>
          <w:snapToGrid w:val="0"/>
          <w:szCs w:val="24"/>
        </w:rPr>
        <w:t>548</w:t>
      </w:r>
      <w:r w:rsidR="001E29C8" w:rsidRPr="00CE0F6A">
        <w:rPr>
          <w:rFonts w:ascii="標楷體" w:hAnsi="標楷體" w:hint="eastAsia"/>
          <w:bCs/>
          <w:snapToGrid w:val="0"/>
          <w:szCs w:val="24"/>
        </w:rPr>
        <w:t>元，其中地方政府部分</w:t>
      </w:r>
      <w:r w:rsidR="006018D9" w:rsidRPr="00CE0F6A">
        <w:rPr>
          <w:rFonts w:ascii="標楷體" w:hAnsi="標楷體" w:hint="eastAsia"/>
          <w:bCs/>
          <w:snapToGrid w:val="0"/>
          <w:szCs w:val="24"/>
        </w:rPr>
        <w:t>10</w:t>
      </w:r>
      <w:r w:rsidR="003D526F" w:rsidRPr="00CE0F6A">
        <w:rPr>
          <w:rFonts w:ascii="標楷體" w:hAnsi="標楷體" w:hint="eastAsia"/>
          <w:bCs/>
          <w:snapToGrid w:val="0"/>
          <w:szCs w:val="24"/>
        </w:rPr>
        <w:t>3</w:t>
      </w:r>
      <w:r w:rsidR="0053050E" w:rsidRPr="00CE0F6A">
        <w:rPr>
          <w:rFonts w:ascii="標楷體" w:hAnsi="標楷體" w:hint="eastAsia"/>
          <w:bCs/>
          <w:snapToGrid w:val="0"/>
          <w:szCs w:val="24"/>
        </w:rPr>
        <w:t>萬</w:t>
      </w:r>
      <w:r w:rsidR="003D526F" w:rsidRPr="00CE0F6A">
        <w:rPr>
          <w:rFonts w:ascii="標楷體" w:hAnsi="標楷體" w:hint="eastAsia"/>
          <w:bCs/>
          <w:snapToGrid w:val="0"/>
          <w:szCs w:val="24"/>
        </w:rPr>
        <w:t>1</w:t>
      </w:r>
      <w:r w:rsidR="001E29C8" w:rsidRPr="00CE0F6A">
        <w:rPr>
          <w:rFonts w:ascii="標楷體" w:hAnsi="標楷體" w:hint="eastAsia"/>
          <w:bCs/>
          <w:snapToGrid w:val="0"/>
          <w:szCs w:val="24"/>
        </w:rPr>
        <w:t>,</w:t>
      </w:r>
      <w:r w:rsidR="003D526F" w:rsidRPr="00CE0F6A">
        <w:rPr>
          <w:rFonts w:ascii="標楷體" w:hAnsi="標楷體" w:hint="eastAsia"/>
          <w:bCs/>
          <w:snapToGrid w:val="0"/>
          <w:szCs w:val="24"/>
        </w:rPr>
        <w:t>182</w:t>
      </w:r>
      <w:r w:rsidR="001E29C8" w:rsidRPr="00CE0F6A">
        <w:rPr>
          <w:rFonts w:ascii="標楷體" w:hAnsi="標楷體" w:hint="eastAsia"/>
          <w:bCs/>
          <w:snapToGrid w:val="0"/>
          <w:szCs w:val="24"/>
        </w:rPr>
        <w:t>元、轉投資機關部分</w:t>
      </w:r>
      <w:r w:rsidR="003D526F" w:rsidRPr="00CE0F6A">
        <w:rPr>
          <w:rFonts w:ascii="標楷體" w:hAnsi="標楷體" w:hint="eastAsia"/>
          <w:bCs/>
          <w:snapToGrid w:val="0"/>
          <w:szCs w:val="24"/>
        </w:rPr>
        <w:t>61</w:t>
      </w:r>
      <w:r w:rsidR="001E29C8" w:rsidRPr="00CE0F6A">
        <w:rPr>
          <w:rFonts w:ascii="標楷體" w:hAnsi="標楷體" w:hint="eastAsia"/>
          <w:bCs/>
          <w:snapToGrid w:val="0"/>
          <w:szCs w:val="24"/>
        </w:rPr>
        <w:t>元、其他政府機關部分</w:t>
      </w:r>
      <w:r w:rsidR="006018D9" w:rsidRPr="00CE0F6A">
        <w:rPr>
          <w:rFonts w:ascii="標楷體" w:hAnsi="標楷體" w:hint="eastAsia"/>
          <w:bCs/>
          <w:snapToGrid w:val="0"/>
          <w:szCs w:val="24"/>
        </w:rPr>
        <w:t>2</w:t>
      </w:r>
      <w:r w:rsidR="003D526F" w:rsidRPr="00CE0F6A">
        <w:rPr>
          <w:rFonts w:ascii="標楷體" w:hAnsi="標楷體" w:hint="eastAsia"/>
          <w:bCs/>
          <w:snapToGrid w:val="0"/>
          <w:szCs w:val="24"/>
        </w:rPr>
        <w:t>44</w:t>
      </w:r>
      <w:r w:rsidR="001E29C8" w:rsidRPr="00CE0F6A">
        <w:rPr>
          <w:rFonts w:ascii="標楷體" w:hAnsi="標楷體" w:hint="eastAsia"/>
          <w:bCs/>
          <w:snapToGrid w:val="0"/>
          <w:szCs w:val="24"/>
        </w:rPr>
        <w:t>元、民股股東部分</w:t>
      </w:r>
      <w:r w:rsidR="006018D9" w:rsidRPr="00CE0F6A">
        <w:rPr>
          <w:rFonts w:ascii="標楷體" w:hAnsi="標楷體" w:hint="eastAsia"/>
          <w:bCs/>
          <w:snapToGrid w:val="0"/>
          <w:szCs w:val="24"/>
        </w:rPr>
        <w:t>6</w:t>
      </w:r>
      <w:r w:rsidR="003D526F" w:rsidRPr="00CE0F6A">
        <w:rPr>
          <w:rFonts w:ascii="標楷體" w:hAnsi="標楷體" w:hint="eastAsia"/>
          <w:bCs/>
          <w:snapToGrid w:val="0"/>
          <w:szCs w:val="24"/>
        </w:rPr>
        <w:t>1</w:t>
      </w:r>
      <w:r w:rsidR="001E29C8" w:rsidRPr="00CE0F6A">
        <w:rPr>
          <w:rFonts w:ascii="標楷體" w:hAnsi="標楷體" w:hint="eastAsia"/>
          <w:bCs/>
          <w:snapToGrid w:val="0"/>
          <w:szCs w:val="24"/>
        </w:rPr>
        <w:t>元</w:t>
      </w:r>
      <w:r w:rsidRPr="00CE0F6A">
        <w:rPr>
          <w:rFonts w:ascii="標楷體" w:hAnsi="標楷體" w:hint="eastAsia"/>
          <w:bCs/>
          <w:snapToGrid w:val="0"/>
          <w:szCs w:val="24"/>
        </w:rPr>
        <w:t>。</w:t>
      </w:r>
    </w:p>
    <w:p w14:paraId="0501A3AC" w14:textId="6A9D69A9" w:rsidR="003F1CC1" w:rsidRPr="00CE0F6A" w:rsidRDefault="009708C9" w:rsidP="005234FD">
      <w:pPr>
        <w:spacing w:beforeLines="50" w:before="120" w:line="558" w:lineRule="exact"/>
        <w:ind w:firstLineChars="300" w:firstLine="721"/>
        <w:jc w:val="both"/>
        <w:rPr>
          <w:rFonts w:ascii="標楷體" w:hAnsi="標楷體"/>
          <w:b/>
          <w:szCs w:val="24"/>
        </w:rPr>
      </w:pPr>
      <w:r w:rsidRPr="00CE0F6A">
        <w:rPr>
          <w:rFonts w:ascii="標楷體" w:hAnsi="標楷體" w:hint="eastAsia"/>
          <w:b/>
          <w:szCs w:val="24"/>
        </w:rPr>
        <w:t>（</w:t>
      </w:r>
      <w:r w:rsidR="00212FD2" w:rsidRPr="00CE0F6A">
        <w:rPr>
          <w:rFonts w:ascii="標楷體" w:hAnsi="標楷體" w:hint="eastAsia"/>
          <w:b/>
          <w:szCs w:val="24"/>
        </w:rPr>
        <w:t>四</w:t>
      </w:r>
      <w:r w:rsidRPr="00CE0F6A">
        <w:rPr>
          <w:rFonts w:ascii="標楷體" w:hAnsi="標楷體" w:hint="eastAsia"/>
          <w:b/>
          <w:szCs w:val="24"/>
        </w:rPr>
        <w:t>）</w:t>
      </w:r>
      <w:r w:rsidR="003F1CC1" w:rsidRPr="00CE0F6A">
        <w:rPr>
          <w:rFonts w:ascii="標楷體" w:hAnsi="標楷體" w:hint="eastAsia"/>
          <w:b/>
          <w:szCs w:val="24"/>
        </w:rPr>
        <w:t>現金流量之查核</w:t>
      </w:r>
    </w:p>
    <w:p w14:paraId="2AF0A280" w14:textId="2A6EF987" w:rsidR="003F1CC1" w:rsidRPr="00CE0F6A" w:rsidRDefault="00132DDA" w:rsidP="00A872E7">
      <w:pPr>
        <w:spacing w:line="558" w:lineRule="exact"/>
        <w:ind w:right="-2" w:firstLineChars="200" w:firstLine="480"/>
        <w:jc w:val="both"/>
        <w:rPr>
          <w:rFonts w:ascii="標楷體" w:hAnsi="標楷體"/>
          <w:kern w:val="0"/>
          <w:szCs w:val="24"/>
        </w:rPr>
      </w:pPr>
      <w:proofErr w:type="gramStart"/>
      <w:r w:rsidRPr="00CE0F6A">
        <w:rPr>
          <w:rFonts w:ascii="標楷體" w:hAnsi="標楷體" w:hint="eastAsia"/>
          <w:kern w:val="0"/>
          <w:szCs w:val="24"/>
        </w:rPr>
        <w:t>113</w:t>
      </w:r>
      <w:proofErr w:type="gramEnd"/>
      <w:r w:rsidRPr="00CE0F6A">
        <w:rPr>
          <w:rFonts w:ascii="標楷體" w:hAnsi="標楷體" w:hint="eastAsia"/>
          <w:kern w:val="0"/>
          <w:szCs w:val="24"/>
        </w:rPr>
        <w:t>年度</w:t>
      </w:r>
      <w:r w:rsidR="009A20FE" w:rsidRPr="00CE0F6A">
        <w:rPr>
          <w:rFonts w:ascii="標楷體" w:hAnsi="標楷體" w:hint="eastAsia"/>
          <w:kern w:val="0"/>
          <w:szCs w:val="24"/>
        </w:rPr>
        <w:t>期初現金及約當現金</w:t>
      </w:r>
      <w:r w:rsidR="003D526F" w:rsidRPr="00CE0F6A">
        <w:rPr>
          <w:rFonts w:ascii="標楷體" w:hAnsi="標楷體" w:hint="eastAsia"/>
          <w:kern w:val="0"/>
          <w:szCs w:val="24"/>
        </w:rPr>
        <w:t>3億3</w:t>
      </w:r>
      <w:r w:rsidR="003D526F" w:rsidRPr="00CE0F6A">
        <w:rPr>
          <w:rFonts w:ascii="標楷體" w:hAnsi="標楷體"/>
          <w:kern w:val="0"/>
          <w:szCs w:val="24"/>
        </w:rPr>
        <w:t>,</w:t>
      </w:r>
      <w:r w:rsidR="003D526F" w:rsidRPr="00CE0F6A">
        <w:rPr>
          <w:rFonts w:ascii="標楷體" w:hAnsi="標楷體" w:hint="eastAsia"/>
          <w:kern w:val="0"/>
          <w:szCs w:val="24"/>
        </w:rPr>
        <w:t>8</w:t>
      </w:r>
      <w:r w:rsidR="00936D21">
        <w:rPr>
          <w:rFonts w:ascii="標楷體" w:hAnsi="標楷體" w:hint="eastAsia"/>
          <w:kern w:val="0"/>
          <w:szCs w:val="24"/>
        </w:rPr>
        <w:t>16</w:t>
      </w:r>
      <w:r w:rsidR="003D526F" w:rsidRPr="00CE0F6A">
        <w:rPr>
          <w:rFonts w:ascii="標楷體" w:hAnsi="標楷體" w:hint="eastAsia"/>
          <w:kern w:val="0"/>
          <w:szCs w:val="24"/>
        </w:rPr>
        <w:t>萬</w:t>
      </w:r>
      <w:r w:rsidR="009A20FE" w:rsidRPr="00CE0F6A">
        <w:rPr>
          <w:rFonts w:ascii="標楷體" w:hAnsi="標楷體" w:hint="eastAsia"/>
          <w:kern w:val="0"/>
          <w:szCs w:val="24"/>
        </w:rPr>
        <w:t>餘元，經營業、投資及籌資活動結果，現金及約當</w:t>
      </w:r>
      <w:proofErr w:type="gramStart"/>
      <w:r w:rsidR="009A20FE" w:rsidRPr="00CE0F6A">
        <w:rPr>
          <w:rFonts w:ascii="標楷體" w:hAnsi="標楷體" w:hint="eastAsia"/>
          <w:kern w:val="0"/>
          <w:szCs w:val="24"/>
        </w:rPr>
        <w:t>現金淨</w:t>
      </w:r>
      <w:r w:rsidR="002F3448" w:rsidRPr="00CE0F6A">
        <w:rPr>
          <w:rFonts w:ascii="標楷體" w:hAnsi="標楷體" w:hint="eastAsia"/>
          <w:kern w:val="0"/>
          <w:szCs w:val="24"/>
        </w:rPr>
        <w:t>減</w:t>
      </w:r>
      <w:r w:rsidR="00E83DB1" w:rsidRPr="00CE0F6A">
        <w:rPr>
          <w:rFonts w:ascii="標楷體" w:hAnsi="標楷體" w:hint="eastAsia"/>
          <w:kern w:val="0"/>
          <w:szCs w:val="24"/>
        </w:rPr>
        <w:t>1億</w:t>
      </w:r>
      <w:proofErr w:type="gramEnd"/>
      <w:r w:rsidR="00E83DB1" w:rsidRPr="00CE0F6A">
        <w:rPr>
          <w:rFonts w:ascii="標楷體" w:hAnsi="標楷體"/>
          <w:kern w:val="0"/>
          <w:szCs w:val="24"/>
        </w:rPr>
        <w:t>9</w:t>
      </w:r>
      <w:r w:rsidR="00E83DB1" w:rsidRPr="00CE0F6A">
        <w:rPr>
          <w:rFonts w:ascii="標楷體" w:hAnsi="標楷體" w:hint="eastAsia"/>
          <w:kern w:val="0"/>
          <w:szCs w:val="24"/>
        </w:rPr>
        <w:t>0</w:t>
      </w:r>
      <w:r w:rsidR="009A20FE" w:rsidRPr="00CE0F6A">
        <w:rPr>
          <w:rFonts w:ascii="標楷體" w:hAnsi="標楷體" w:hint="eastAsia"/>
          <w:kern w:val="0"/>
          <w:szCs w:val="24"/>
        </w:rPr>
        <w:t>萬餘元，期末現金及約當現金為</w:t>
      </w:r>
      <w:r w:rsidR="003D526F" w:rsidRPr="00CE0F6A">
        <w:rPr>
          <w:rFonts w:ascii="標楷體" w:hAnsi="標楷體" w:hint="eastAsia"/>
          <w:kern w:val="0"/>
          <w:szCs w:val="24"/>
        </w:rPr>
        <w:t>2</w:t>
      </w:r>
      <w:r w:rsidR="009A20FE" w:rsidRPr="00CE0F6A">
        <w:rPr>
          <w:rFonts w:ascii="標楷體" w:hAnsi="標楷體" w:hint="eastAsia"/>
          <w:kern w:val="0"/>
          <w:szCs w:val="24"/>
        </w:rPr>
        <w:t>億</w:t>
      </w:r>
      <w:r w:rsidR="002F3448" w:rsidRPr="00CE0F6A">
        <w:rPr>
          <w:rFonts w:ascii="標楷體" w:hAnsi="標楷體" w:hint="eastAsia"/>
          <w:kern w:val="0"/>
          <w:szCs w:val="24"/>
        </w:rPr>
        <w:t>3,</w:t>
      </w:r>
      <w:r w:rsidR="003D526F" w:rsidRPr="00CE0F6A">
        <w:rPr>
          <w:rFonts w:ascii="標楷體" w:hAnsi="標楷體"/>
          <w:kern w:val="0"/>
          <w:szCs w:val="24"/>
        </w:rPr>
        <w:t>725</w:t>
      </w:r>
      <w:r w:rsidR="009A20FE" w:rsidRPr="00CE0F6A">
        <w:rPr>
          <w:rFonts w:ascii="標楷體" w:hAnsi="標楷體" w:hint="eastAsia"/>
          <w:kern w:val="0"/>
          <w:szCs w:val="24"/>
        </w:rPr>
        <w:t>萬餘元。其現金及約當現金淨</w:t>
      </w:r>
      <w:r w:rsidR="002F3448" w:rsidRPr="00CE0F6A">
        <w:rPr>
          <w:rFonts w:ascii="標楷體" w:hAnsi="標楷體" w:hint="eastAsia"/>
          <w:kern w:val="0"/>
          <w:szCs w:val="24"/>
        </w:rPr>
        <w:t>減</w:t>
      </w:r>
      <w:r w:rsidR="009A20FE" w:rsidRPr="00CE0F6A">
        <w:rPr>
          <w:rFonts w:ascii="標楷體" w:hAnsi="標楷體" w:hint="eastAsia"/>
          <w:kern w:val="0"/>
          <w:szCs w:val="24"/>
        </w:rPr>
        <w:t>數較預算淨</w:t>
      </w:r>
      <w:r w:rsidR="002F3448" w:rsidRPr="00CE0F6A">
        <w:rPr>
          <w:rFonts w:ascii="標楷體" w:hAnsi="標楷體" w:hint="eastAsia"/>
          <w:kern w:val="0"/>
          <w:szCs w:val="24"/>
        </w:rPr>
        <w:t>減</w:t>
      </w:r>
      <w:r w:rsidR="009A20FE" w:rsidRPr="00CE0F6A">
        <w:rPr>
          <w:rFonts w:ascii="標楷體" w:hAnsi="標楷體" w:hint="eastAsia"/>
          <w:kern w:val="0"/>
          <w:szCs w:val="24"/>
        </w:rPr>
        <w:t>數</w:t>
      </w:r>
      <w:r w:rsidR="00936D21">
        <w:rPr>
          <w:rFonts w:ascii="標楷體" w:hAnsi="標楷體" w:hint="eastAsia"/>
          <w:kern w:val="0"/>
          <w:szCs w:val="24"/>
        </w:rPr>
        <w:t>1</w:t>
      </w:r>
      <w:r w:rsidR="002F3448" w:rsidRPr="00CE0F6A">
        <w:rPr>
          <w:rFonts w:ascii="標楷體" w:hAnsi="標楷體" w:hint="eastAsia"/>
          <w:kern w:val="0"/>
          <w:szCs w:val="24"/>
        </w:rPr>
        <w:t>,</w:t>
      </w:r>
      <w:r w:rsidR="00936D21">
        <w:rPr>
          <w:rFonts w:ascii="標楷體" w:hAnsi="標楷體" w:hint="eastAsia"/>
          <w:kern w:val="0"/>
          <w:szCs w:val="24"/>
        </w:rPr>
        <w:t>389</w:t>
      </w:r>
      <w:r w:rsidR="009A20FE" w:rsidRPr="00CE0F6A">
        <w:rPr>
          <w:rFonts w:ascii="標楷體" w:hAnsi="標楷體" w:hint="eastAsia"/>
          <w:kern w:val="0"/>
          <w:szCs w:val="24"/>
        </w:rPr>
        <w:t>萬</w:t>
      </w:r>
      <w:r w:rsidR="002E3F8F" w:rsidRPr="00CE0F6A">
        <w:rPr>
          <w:rFonts w:ascii="標楷體" w:hAnsi="標楷體" w:hint="eastAsia"/>
          <w:kern w:val="0"/>
          <w:szCs w:val="24"/>
        </w:rPr>
        <w:t>餘</w:t>
      </w:r>
      <w:r w:rsidR="009A20FE" w:rsidRPr="00CE0F6A">
        <w:rPr>
          <w:rFonts w:ascii="標楷體" w:hAnsi="標楷體" w:hint="eastAsia"/>
          <w:kern w:val="0"/>
          <w:szCs w:val="24"/>
        </w:rPr>
        <w:t>元，增加</w:t>
      </w:r>
      <w:r w:rsidR="00936D21">
        <w:rPr>
          <w:rFonts w:ascii="標楷體" w:hAnsi="標楷體" w:hint="eastAsia"/>
          <w:kern w:val="0"/>
          <w:szCs w:val="24"/>
        </w:rPr>
        <w:t>8</w:t>
      </w:r>
      <w:r w:rsidR="009A20FE" w:rsidRPr="00CE0F6A">
        <w:rPr>
          <w:rFonts w:ascii="標楷體" w:hAnsi="標楷體" w:hint="eastAsia"/>
          <w:kern w:val="0"/>
          <w:szCs w:val="24"/>
        </w:rPr>
        <w:t>,</w:t>
      </w:r>
      <w:r w:rsidR="00936D21">
        <w:rPr>
          <w:rFonts w:ascii="標楷體" w:hAnsi="標楷體" w:hint="eastAsia"/>
          <w:kern w:val="0"/>
          <w:szCs w:val="24"/>
        </w:rPr>
        <w:t>700</w:t>
      </w:r>
      <w:r w:rsidR="009A20FE" w:rsidRPr="00CE0F6A">
        <w:rPr>
          <w:rFonts w:ascii="標楷體" w:hAnsi="標楷體" w:hint="eastAsia"/>
          <w:kern w:val="0"/>
          <w:szCs w:val="24"/>
        </w:rPr>
        <w:t>萬餘元，主要係</w:t>
      </w:r>
      <w:r w:rsidR="00936D21">
        <w:rPr>
          <w:rFonts w:ascii="標楷體" w:hAnsi="標楷體" w:hint="eastAsia"/>
          <w:kern w:val="0"/>
          <w:szCs w:val="24"/>
        </w:rPr>
        <w:t>其他負債減少</w:t>
      </w:r>
      <w:r w:rsidR="009A20FE" w:rsidRPr="00CE0F6A">
        <w:rPr>
          <w:rFonts w:ascii="標楷體" w:hAnsi="標楷體" w:hint="eastAsia"/>
          <w:kern w:val="0"/>
          <w:szCs w:val="24"/>
        </w:rPr>
        <w:t>所致。又營業活動之淨現金流</w:t>
      </w:r>
      <w:r w:rsidR="00AB7356" w:rsidRPr="00CE0F6A">
        <w:rPr>
          <w:rFonts w:ascii="標楷體" w:hAnsi="標楷體" w:hint="eastAsia"/>
          <w:kern w:val="0"/>
          <w:szCs w:val="24"/>
        </w:rPr>
        <w:t>入342</w:t>
      </w:r>
      <w:r w:rsidR="009A20FE" w:rsidRPr="00CE0F6A">
        <w:rPr>
          <w:rFonts w:ascii="標楷體" w:hAnsi="標楷體" w:hint="eastAsia"/>
          <w:kern w:val="0"/>
          <w:szCs w:val="24"/>
        </w:rPr>
        <w:t>萬餘元，</w:t>
      </w:r>
      <w:proofErr w:type="gramStart"/>
      <w:r w:rsidR="009A20FE" w:rsidRPr="00CE0F6A">
        <w:rPr>
          <w:rFonts w:ascii="標楷體" w:hAnsi="標楷體" w:hint="eastAsia"/>
          <w:kern w:val="0"/>
          <w:szCs w:val="24"/>
        </w:rPr>
        <w:t>主要係</w:t>
      </w:r>
      <w:r w:rsidR="00936D21">
        <w:rPr>
          <w:rFonts w:ascii="標楷體" w:hAnsi="標楷體" w:hint="eastAsia"/>
          <w:kern w:val="0"/>
          <w:szCs w:val="24"/>
        </w:rPr>
        <w:t>酒</w:t>
      </w:r>
      <w:r w:rsidR="00B6498C">
        <w:rPr>
          <w:rFonts w:ascii="標楷體" w:hAnsi="標楷體" w:hint="eastAsia"/>
          <w:kern w:val="0"/>
          <w:szCs w:val="24"/>
        </w:rPr>
        <w:t>品</w:t>
      </w:r>
      <w:proofErr w:type="gramEnd"/>
      <w:r w:rsidR="00936D21">
        <w:rPr>
          <w:rFonts w:ascii="標楷體" w:hAnsi="標楷體" w:hint="eastAsia"/>
          <w:kern w:val="0"/>
          <w:szCs w:val="24"/>
        </w:rPr>
        <w:t>銷售收入</w:t>
      </w:r>
      <w:r w:rsidR="009A20FE" w:rsidRPr="00CE0F6A">
        <w:rPr>
          <w:rFonts w:ascii="標楷體" w:hAnsi="標楷體" w:hint="eastAsia"/>
          <w:kern w:val="0"/>
          <w:szCs w:val="24"/>
        </w:rPr>
        <w:t>；投資活動之淨現金流出</w:t>
      </w:r>
      <w:r w:rsidR="00AB7356" w:rsidRPr="00CE0F6A">
        <w:rPr>
          <w:rFonts w:ascii="標楷體" w:hAnsi="標楷體" w:hint="eastAsia"/>
          <w:kern w:val="0"/>
          <w:szCs w:val="24"/>
        </w:rPr>
        <w:t>1</w:t>
      </w:r>
      <w:r w:rsidR="00AB7356" w:rsidRPr="00CE0F6A">
        <w:rPr>
          <w:rFonts w:ascii="標楷體" w:hAnsi="標楷體"/>
          <w:kern w:val="0"/>
          <w:szCs w:val="24"/>
        </w:rPr>
        <w:t>,</w:t>
      </w:r>
      <w:r w:rsidR="00AB7356" w:rsidRPr="00CE0F6A">
        <w:rPr>
          <w:rFonts w:ascii="標楷體" w:hAnsi="標楷體" w:hint="eastAsia"/>
          <w:kern w:val="0"/>
          <w:szCs w:val="24"/>
        </w:rPr>
        <w:t>529</w:t>
      </w:r>
      <w:r w:rsidR="009A20FE" w:rsidRPr="00CE0F6A">
        <w:rPr>
          <w:rFonts w:ascii="標楷體" w:hAnsi="標楷體" w:hint="eastAsia"/>
          <w:kern w:val="0"/>
          <w:szCs w:val="24"/>
        </w:rPr>
        <w:t>萬餘元，主要係購</w:t>
      </w:r>
      <w:r w:rsidR="00952A1C" w:rsidRPr="00CE0F6A">
        <w:rPr>
          <w:rFonts w:ascii="標楷體" w:hAnsi="標楷體" w:hint="eastAsia"/>
          <w:kern w:val="0"/>
          <w:szCs w:val="24"/>
        </w:rPr>
        <w:t>置機械</w:t>
      </w:r>
      <w:r w:rsidR="009A20FE" w:rsidRPr="00CE0F6A">
        <w:rPr>
          <w:rFonts w:ascii="標楷體" w:hAnsi="標楷體" w:hint="eastAsia"/>
          <w:kern w:val="0"/>
          <w:szCs w:val="24"/>
        </w:rPr>
        <w:t>及設備；籌資活動之淨現金流</w:t>
      </w:r>
      <w:r w:rsidR="002F3448" w:rsidRPr="00CE0F6A">
        <w:rPr>
          <w:rFonts w:ascii="標楷體" w:hAnsi="標楷體" w:hint="eastAsia"/>
          <w:kern w:val="0"/>
          <w:szCs w:val="24"/>
        </w:rPr>
        <w:t>出</w:t>
      </w:r>
      <w:r w:rsidR="00AB7356" w:rsidRPr="00CE0F6A">
        <w:rPr>
          <w:rFonts w:ascii="標楷體" w:hAnsi="標楷體" w:hint="eastAsia"/>
          <w:kern w:val="0"/>
          <w:szCs w:val="24"/>
        </w:rPr>
        <w:t>8</w:t>
      </w:r>
      <w:r w:rsidR="009A20FE" w:rsidRPr="00CE0F6A">
        <w:rPr>
          <w:rFonts w:ascii="標楷體" w:hAnsi="標楷體" w:hint="eastAsia"/>
          <w:kern w:val="0"/>
          <w:szCs w:val="24"/>
        </w:rPr>
        <w:t>,</w:t>
      </w:r>
      <w:r w:rsidR="00AB7356" w:rsidRPr="00CE0F6A">
        <w:rPr>
          <w:rFonts w:ascii="標楷體" w:hAnsi="標楷體"/>
          <w:kern w:val="0"/>
          <w:szCs w:val="24"/>
        </w:rPr>
        <w:t>903</w:t>
      </w:r>
      <w:r w:rsidR="009A20FE" w:rsidRPr="00CE0F6A">
        <w:rPr>
          <w:rFonts w:ascii="標楷體" w:hAnsi="標楷體" w:hint="eastAsia"/>
          <w:kern w:val="0"/>
          <w:szCs w:val="24"/>
        </w:rPr>
        <w:t>萬餘元，主要係</w:t>
      </w:r>
      <w:r w:rsidR="007F1924" w:rsidRPr="00CE0F6A">
        <w:rPr>
          <w:rFonts w:ascii="標楷體" w:hAnsi="標楷體" w:hint="eastAsia"/>
          <w:kern w:val="0"/>
          <w:szCs w:val="24"/>
        </w:rPr>
        <w:t>其他負債減少</w:t>
      </w:r>
      <w:r w:rsidR="009A20FE" w:rsidRPr="00CE0F6A">
        <w:rPr>
          <w:rFonts w:ascii="標楷體" w:hAnsi="標楷體" w:hint="eastAsia"/>
          <w:kern w:val="0"/>
          <w:szCs w:val="24"/>
        </w:rPr>
        <w:t>所致</w:t>
      </w:r>
      <w:r w:rsidR="003F1CC1" w:rsidRPr="00CE0F6A">
        <w:rPr>
          <w:rFonts w:ascii="標楷體" w:hAnsi="標楷體" w:hint="eastAsia"/>
          <w:kern w:val="0"/>
          <w:szCs w:val="24"/>
        </w:rPr>
        <w:t>。</w:t>
      </w:r>
    </w:p>
    <w:p w14:paraId="6F460AC3" w14:textId="479CD6FB" w:rsidR="001B7E5B" w:rsidRPr="00CE0F6A" w:rsidRDefault="003F1CC1" w:rsidP="005234FD">
      <w:pPr>
        <w:spacing w:beforeLines="50" w:before="120" w:line="558" w:lineRule="exact"/>
        <w:ind w:firstLineChars="200" w:firstLine="480"/>
        <w:jc w:val="both"/>
        <w:rPr>
          <w:rFonts w:ascii="標楷體" w:hAnsi="標楷體"/>
          <w:kern w:val="0"/>
          <w:szCs w:val="24"/>
        </w:rPr>
      </w:pPr>
      <w:r w:rsidRPr="00CE0F6A">
        <w:rPr>
          <w:rFonts w:ascii="標楷體" w:hAnsi="標楷體"/>
          <w:kern w:val="0"/>
          <w:szCs w:val="24"/>
        </w:rPr>
        <w:t>茲將</w:t>
      </w:r>
      <w:r w:rsidRPr="00CE0F6A">
        <w:rPr>
          <w:rFonts w:ascii="標楷體" w:hAnsi="標楷體" w:hint="eastAsia"/>
          <w:kern w:val="0"/>
          <w:szCs w:val="24"/>
        </w:rPr>
        <w:t>該公司</w:t>
      </w:r>
      <w:proofErr w:type="gramStart"/>
      <w:r w:rsidR="00132DDA" w:rsidRPr="00CE0F6A">
        <w:rPr>
          <w:rFonts w:ascii="標楷體" w:hAnsi="標楷體" w:hint="eastAsia"/>
          <w:kern w:val="0"/>
          <w:szCs w:val="24"/>
        </w:rPr>
        <w:t>113</w:t>
      </w:r>
      <w:proofErr w:type="gramEnd"/>
      <w:r w:rsidR="00132DDA" w:rsidRPr="00CE0F6A">
        <w:rPr>
          <w:rFonts w:ascii="標楷體" w:hAnsi="標楷體" w:hint="eastAsia"/>
          <w:kern w:val="0"/>
          <w:szCs w:val="24"/>
        </w:rPr>
        <w:t>年度</w:t>
      </w:r>
      <w:r w:rsidRPr="00CE0F6A">
        <w:rPr>
          <w:rFonts w:ascii="標楷體" w:hAnsi="標楷體"/>
          <w:kern w:val="0"/>
          <w:szCs w:val="24"/>
        </w:rPr>
        <w:t>損益計算、盈虧撥補審定</w:t>
      </w:r>
      <w:r w:rsidRPr="00CE0F6A">
        <w:rPr>
          <w:rFonts w:ascii="標楷體" w:hAnsi="標楷體" w:hint="eastAsia"/>
          <w:kern w:val="0"/>
          <w:szCs w:val="24"/>
        </w:rPr>
        <w:t>數額</w:t>
      </w:r>
      <w:r w:rsidRPr="00CE0F6A">
        <w:rPr>
          <w:rFonts w:ascii="標楷體" w:hAnsi="標楷體"/>
          <w:kern w:val="0"/>
          <w:szCs w:val="24"/>
        </w:rPr>
        <w:t>、盈虧審定後現金流量與資產負債情形，分別列表如次：</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6"/>
        <w:gridCol w:w="975"/>
        <w:gridCol w:w="321"/>
        <w:gridCol w:w="1264"/>
        <w:gridCol w:w="186"/>
        <w:gridCol w:w="937"/>
        <w:gridCol w:w="48"/>
        <w:gridCol w:w="887"/>
        <w:gridCol w:w="314"/>
        <w:gridCol w:w="56"/>
        <w:gridCol w:w="428"/>
        <w:gridCol w:w="336"/>
        <w:gridCol w:w="13"/>
        <w:gridCol w:w="617"/>
        <w:gridCol w:w="111"/>
        <w:gridCol w:w="48"/>
        <w:gridCol w:w="885"/>
        <w:gridCol w:w="7"/>
        <w:gridCol w:w="41"/>
      </w:tblGrid>
      <w:tr w:rsidR="00CE0F6A" w:rsidRPr="00CE0F6A" w14:paraId="1D5A6946" w14:textId="77777777" w:rsidTr="00132DDA">
        <w:trPr>
          <w:gridAfter w:val="1"/>
          <w:wAfter w:w="41" w:type="dxa"/>
          <w:cantSplit/>
          <w:trHeight w:hRule="exact" w:val="565"/>
          <w:jc w:val="center"/>
        </w:trPr>
        <w:tc>
          <w:tcPr>
            <w:tcW w:w="9679" w:type="dxa"/>
            <w:gridSpan w:val="18"/>
            <w:tcBorders>
              <w:top w:val="nil"/>
              <w:left w:val="nil"/>
              <w:bottom w:val="nil"/>
              <w:right w:val="nil"/>
            </w:tcBorders>
            <w:vAlign w:val="center"/>
          </w:tcPr>
          <w:p w14:paraId="71E9471F" w14:textId="77777777" w:rsidR="003F1CC1" w:rsidRPr="00CE0F6A" w:rsidRDefault="003F1CC1" w:rsidP="003F1CC1">
            <w:pPr>
              <w:jc w:val="center"/>
              <w:rPr>
                <w:rFonts w:ascii="標楷體" w:hAnsi="標楷體"/>
                <w:b/>
                <w:sz w:val="32"/>
                <w:szCs w:val="32"/>
                <w:u w:val="single"/>
              </w:rPr>
            </w:pPr>
            <w:r w:rsidRPr="00CE0F6A">
              <w:lastRenderedPageBreak/>
              <w:br w:type="page"/>
            </w:r>
            <w:r w:rsidRPr="00CE0F6A">
              <w:rPr>
                <w:rFonts w:ascii="標楷體" w:hAnsi="標楷體"/>
                <w:kern w:val="0"/>
              </w:rPr>
              <w:br w:type="page"/>
            </w:r>
            <w:r w:rsidRPr="00CE0F6A">
              <w:rPr>
                <w:rFonts w:ascii="標楷體" w:hAnsi="標楷體" w:hint="eastAsia"/>
                <w:b/>
                <w:sz w:val="32"/>
                <w:szCs w:val="32"/>
                <w:u w:val="single"/>
              </w:rPr>
              <w:t>馬祖酒廠實業股份有限公司損益計算審定表</w:t>
            </w:r>
          </w:p>
        </w:tc>
      </w:tr>
      <w:tr w:rsidR="00CE0F6A" w:rsidRPr="00CE0F6A" w14:paraId="088BBC5A" w14:textId="77777777" w:rsidTr="00132DDA">
        <w:trPr>
          <w:gridAfter w:val="1"/>
          <w:wAfter w:w="41" w:type="dxa"/>
          <w:cantSplit/>
          <w:trHeight w:hRule="exact" w:val="452"/>
          <w:jc w:val="center"/>
        </w:trPr>
        <w:tc>
          <w:tcPr>
            <w:tcW w:w="7662" w:type="dxa"/>
            <w:gridSpan w:val="11"/>
            <w:tcBorders>
              <w:top w:val="nil"/>
              <w:left w:val="nil"/>
              <w:bottom w:val="single" w:sz="6" w:space="0" w:color="auto"/>
              <w:right w:val="nil"/>
            </w:tcBorders>
            <w:vAlign w:val="bottom"/>
          </w:tcPr>
          <w:p w14:paraId="30856365" w14:textId="2831D8B9" w:rsidR="003F1CC1" w:rsidRPr="00CE0F6A" w:rsidRDefault="003F1CC1" w:rsidP="003F1CC1">
            <w:pPr>
              <w:ind w:rightChars="-686" w:right="-1646"/>
              <w:jc w:val="center"/>
              <w:rPr>
                <w:rFonts w:ascii="標楷體" w:hAnsi="標楷體"/>
                <w:position w:val="18"/>
                <w:szCs w:val="24"/>
              </w:rPr>
            </w:pPr>
            <w:r w:rsidRPr="00CE0F6A">
              <w:rPr>
                <w:rFonts w:ascii="標楷體" w:hAnsi="標楷體" w:hint="eastAsia"/>
                <w:position w:val="18"/>
                <w:szCs w:val="24"/>
              </w:rPr>
              <w:t>中華民國</w:t>
            </w:r>
            <w:proofErr w:type="gramStart"/>
            <w:r w:rsidR="00132DDA" w:rsidRPr="00CE0F6A">
              <w:rPr>
                <w:rFonts w:ascii="標楷體" w:hAnsi="標楷體" w:hint="eastAsia"/>
                <w:position w:val="18"/>
                <w:szCs w:val="24"/>
              </w:rPr>
              <w:t>113</w:t>
            </w:r>
            <w:proofErr w:type="gramEnd"/>
            <w:r w:rsidR="00132DDA" w:rsidRPr="00CE0F6A">
              <w:rPr>
                <w:rFonts w:ascii="標楷體" w:hAnsi="標楷體" w:hint="eastAsia"/>
                <w:position w:val="18"/>
                <w:szCs w:val="24"/>
              </w:rPr>
              <w:t>年度</w:t>
            </w:r>
          </w:p>
        </w:tc>
        <w:tc>
          <w:tcPr>
            <w:tcW w:w="2017" w:type="dxa"/>
            <w:gridSpan w:val="7"/>
            <w:tcBorders>
              <w:top w:val="nil"/>
              <w:left w:val="nil"/>
              <w:bottom w:val="single" w:sz="6" w:space="0" w:color="auto"/>
              <w:right w:val="nil"/>
            </w:tcBorders>
            <w:vAlign w:val="bottom"/>
          </w:tcPr>
          <w:p w14:paraId="0842DFAE" w14:textId="77777777" w:rsidR="003F1CC1" w:rsidRPr="00CE0F6A" w:rsidRDefault="003F1CC1" w:rsidP="003F1CC1">
            <w:pPr>
              <w:spacing w:beforeLines="50" w:before="120"/>
              <w:jc w:val="right"/>
              <w:rPr>
                <w:rFonts w:ascii="標楷體" w:hAnsi="標楷體"/>
              </w:rPr>
            </w:pPr>
            <w:r w:rsidRPr="00CE0F6A">
              <w:rPr>
                <w:rFonts w:ascii="標楷體" w:hAnsi="標楷體" w:hint="eastAsia"/>
                <w:sz w:val="20"/>
              </w:rPr>
              <w:t>單位：新臺幣元</w:t>
            </w:r>
          </w:p>
        </w:tc>
      </w:tr>
      <w:tr w:rsidR="00CE0F6A" w:rsidRPr="00CE0F6A" w14:paraId="0CC06E61" w14:textId="77777777" w:rsidTr="00132DDA">
        <w:trPr>
          <w:cantSplit/>
          <w:trHeight w:hRule="exact" w:val="490"/>
          <w:jc w:val="center"/>
        </w:trPr>
        <w:tc>
          <w:tcPr>
            <w:tcW w:w="2246" w:type="dxa"/>
            <w:vMerge w:val="restart"/>
            <w:tcBorders>
              <w:top w:val="single" w:sz="6" w:space="0" w:color="auto"/>
              <w:left w:val="nil"/>
              <w:bottom w:val="single" w:sz="12" w:space="0" w:color="auto"/>
            </w:tcBorders>
            <w:vAlign w:val="center"/>
          </w:tcPr>
          <w:p w14:paraId="73C58DA0" w14:textId="77777777" w:rsidR="003F1CC1" w:rsidRPr="00CE0F6A" w:rsidRDefault="003F1CC1" w:rsidP="003F1CC1">
            <w:pPr>
              <w:ind w:rightChars="76" w:right="182" w:firstLineChars="70" w:firstLine="154"/>
              <w:jc w:val="distribute"/>
              <w:rPr>
                <w:rFonts w:ascii="標楷體" w:hAnsi="標楷體"/>
                <w:spacing w:val="200"/>
                <w:sz w:val="22"/>
              </w:rPr>
            </w:pPr>
            <w:r w:rsidRPr="00CE0F6A">
              <w:rPr>
                <w:rFonts w:ascii="標楷體" w:hAnsi="標楷體" w:hint="eastAsia"/>
                <w:sz w:val="22"/>
              </w:rPr>
              <w:t>科目</w:t>
            </w:r>
          </w:p>
        </w:tc>
        <w:tc>
          <w:tcPr>
            <w:tcW w:w="1296" w:type="dxa"/>
            <w:gridSpan w:val="2"/>
            <w:vMerge w:val="restart"/>
            <w:tcBorders>
              <w:top w:val="single" w:sz="6" w:space="0" w:color="auto"/>
              <w:bottom w:val="single" w:sz="4" w:space="0" w:color="auto"/>
            </w:tcBorders>
            <w:vAlign w:val="center"/>
          </w:tcPr>
          <w:p w14:paraId="7CD73785" w14:textId="77777777" w:rsidR="003F1CC1" w:rsidRPr="00CE0F6A" w:rsidRDefault="003F1CC1" w:rsidP="003F1CC1">
            <w:pPr>
              <w:ind w:leftChars="25" w:left="60" w:rightChars="29" w:right="70"/>
              <w:jc w:val="distribute"/>
              <w:rPr>
                <w:rFonts w:ascii="標楷體" w:hAnsi="標楷體"/>
                <w:sz w:val="22"/>
              </w:rPr>
            </w:pPr>
            <w:r w:rsidRPr="00CE0F6A">
              <w:rPr>
                <w:rFonts w:ascii="標楷體" w:hAnsi="標楷體" w:hint="eastAsia"/>
                <w:sz w:val="22"/>
              </w:rPr>
              <w:t>預算數</w:t>
            </w:r>
          </w:p>
        </w:tc>
        <w:tc>
          <w:tcPr>
            <w:tcW w:w="1264" w:type="dxa"/>
            <w:vMerge w:val="restart"/>
            <w:tcBorders>
              <w:top w:val="single" w:sz="6" w:space="0" w:color="auto"/>
            </w:tcBorders>
            <w:vAlign w:val="center"/>
          </w:tcPr>
          <w:p w14:paraId="6779E805" w14:textId="77777777" w:rsidR="003F1CC1" w:rsidRPr="00CE0F6A" w:rsidRDefault="003F1CC1" w:rsidP="003F1CC1">
            <w:pPr>
              <w:ind w:leftChars="35" w:left="84" w:rightChars="42" w:right="101"/>
              <w:jc w:val="distribute"/>
              <w:rPr>
                <w:rFonts w:ascii="標楷體" w:hAnsi="標楷體"/>
                <w:spacing w:val="-4"/>
                <w:sz w:val="22"/>
              </w:rPr>
            </w:pPr>
            <w:r w:rsidRPr="00CE0F6A">
              <w:rPr>
                <w:rFonts w:ascii="標楷體" w:hAnsi="標楷體" w:hint="eastAsia"/>
                <w:sz w:val="22"/>
              </w:rPr>
              <w:t>決算數</w:t>
            </w:r>
          </w:p>
        </w:tc>
        <w:tc>
          <w:tcPr>
            <w:tcW w:w="1171" w:type="dxa"/>
            <w:gridSpan w:val="3"/>
            <w:vMerge w:val="restart"/>
            <w:tcBorders>
              <w:top w:val="single" w:sz="6" w:space="0" w:color="auto"/>
            </w:tcBorders>
            <w:vAlign w:val="center"/>
          </w:tcPr>
          <w:p w14:paraId="4AC6E7A6" w14:textId="77777777" w:rsidR="003F1CC1" w:rsidRPr="00CE0F6A" w:rsidRDefault="003F1CC1" w:rsidP="003F1CC1">
            <w:pPr>
              <w:ind w:leftChars="35" w:left="84" w:rightChars="42" w:right="101"/>
              <w:jc w:val="distribute"/>
              <w:rPr>
                <w:rFonts w:ascii="標楷體" w:hAnsi="標楷體"/>
                <w:spacing w:val="-4"/>
                <w:sz w:val="22"/>
              </w:rPr>
            </w:pPr>
            <w:r w:rsidRPr="00CE0F6A">
              <w:rPr>
                <w:rFonts w:ascii="標楷體" w:hAnsi="標楷體" w:hint="eastAsia"/>
                <w:spacing w:val="-4"/>
                <w:sz w:val="22"/>
              </w:rPr>
              <w:t>修正數</w:t>
            </w:r>
          </w:p>
        </w:tc>
        <w:tc>
          <w:tcPr>
            <w:tcW w:w="1201" w:type="dxa"/>
            <w:gridSpan w:val="2"/>
            <w:vMerge w:val="restart"/>
            <w:tcBorders>
              <w:top w:val="single" w:sz="6" w:space="0" w:color="auto"/>
              <w:bottom w:val="single" w:sz="12" w:space="0" w:color="auto"/>
            </w:tcBorders>
            <w:vAlign w:val="center"/>
          </w:tcPr>
          <w:p w14:paraId="4BB1B15B" w14:textId="77777777" w:rsidR="003F1CC1" w:rsidRPr="00CE0F6A" w:rsidRDefault="003F1CC1" w:rsidP="003F1CC1">
            <w:pPr>
              <w:snapToGrid w:val="0"/>
              <w:ind w:leftChars="22" w:left="53" w:rightChars="40" w:right="96"/>
              <w:jc w:val="distribute"/>
              <w:rPr>
                <w:rFonts w:ascii="標楷體" w:hAnsi="標楷體"/>
                <w:sz w:val="22"/>
              </w:rPr>
            </w:pPr>
            <w:r w:rsidRPr="00CE0F6A">
              <w:rPr>
                <w:rFonts w:ascii="標楷體" w:hAnsi="標楷體" w:hint="eastAsia"/>
                <w:spacing w:val="-14"/>
                <w:sz w:val="22"/>
              </w:rPr>
              <w:t>審定數</w:t>
            </w:r>
          </w:p>
        </w:tc>
        <w:tc>
          <w:tcPr>
            <w:tcW w:w="2542" w:type="dxa"/>
            <w:gridSpan w:val="10"/>
            <w:tcBorders>
              <w:top w:val="single" w:sz="6" w:space="0" w:color="auto"/>
              <w:bottom w:val="single" w:sz="4" w:space="0" w:color="auto"/>
              <w:right w:val="nil"/>
            </w:tcBorders>
            <w:vAlign w:val="center"/>
          </w:tcPr>
          <w:p w14:paraId="7AEDD908" w14:textId="77777777" w:rsidR="003F1CC1" w:rsidRPr="00CE0F6A" w:rsidRDefault="003F1CC1" w:rsidP="003F1CC1">
            <w:pPr>
              <w:spacing w:line="200" w:lineRule="exact"/>
              <w:ind w:firstLineChars="54" w:firstLine="110"/>
              <w:jc w:val="distribute"/>
              <w:rPr>
                <w:rFonts w:ascii="標楷體" w:hAnsi="標楷體"/>
                <w:spacing w:val="-8"/>
                <w:sz w:val="22"/>
              </w:rPr>
            </w:pPr>
            <w:r w:rsidRPr="00CE0F6A">
              <w:rPr>
                <w:rFonts w:ascii="標楷體" w:hAnsi="標楷體" w:hint="eastAsia"/>
                <w:spacing w:val="-8"/>
                <w:sz w:val="22"/>
              </w:rPr>
              <w:t>審定數與預算數</w:t>
            </w:r>
          </w:p>
          <w:p w14:paraId="11ABF41B" w14:textId="77777777" w:rsidR="003F1CC1" w:rsidRPr="00CE0F6A" w:rsidRDefault="003F1CC1" w:rsidP="003F1CC1">
            <w:pPr>
              <w:spacing w:line="200" w:lineRule="exact"/>
              <w:ind w:firstLineChars="54" w:firstLine="110"/>
              <w:jc w:val="distribute"/>
              <w:rPr>
                <w:rFonts w:ascii="標楷體" w:hAnsi="標楷體"/>
                <w:spacing w:val="-8"/>
                <w:sz w:val="22"/>
              </w:rPr>
            </w:pPr>
            <w:r w:rsidRPr="00CE0F6A">
              <w:rPr>
                <w:rFonts w:ascii="標楷體" w:hAnsi="標楷體" w:hint="eastAsia"/>
                <w:spacing w:val="-8"/>
                <w:sz w:val="22"/>
              </w:rPr>
              <w:t>比較增減</w:t>
            </w:r>
          </w:p>
        </w:tc>
      </w:tr>
      <w:tr w:rsidR="00CE0F6A" w:rsidRPr="00CE0F6A" w14:paraId="37E4A76A" w14:textId="77777777" w:rsidTr="003408CA">
        <w:trPr>
          <w:cantSplit/>
          <w:trHeight w:hRule="exact" w:val="393"/>
          <w:jc w:val="center"/>
        </w:trPr>
        <w:tc>
          <w:tcPr>
            <w:tcW w:w="2246" w:type="dxa"/>
            <w:vMerge/>
            <w:tcBorders>
              <w:left w:val="nil"/>
              <w:bottom w:val="single" w:sz="6" w:space="0" w:color="auto"/>
            </w:tcBorders>
          </w:tcPr>
          <w:p w14:paraId="4D57260D" w14:textId="77777777" w:rsidR="003F1CC1" w:rsidRPr="00CE0F6A" w:rsidRDefault="003F1CC1" w:rsidP="003F1CC1">
            <w:pPr>
              <w:rPr>
                <w:rFonts w:ascii="標楷體" w:hAnsi="標楷體"/>
                <w:sz w:val="22"/>
              </w:rPr>
            </w:pPr>
          </w:p>
        </w:tc>
        <w:tc>
          <w:tcPr>
            <w:tcW w:w="1296" w:type="dxa"/>
            <w:gridSpan w:val="2"/>
            <w:vMerge/>
            <w:tcBorders>
              <w:top w:val="single" w:sz="12" w:space="0" w:color="auto"/>
              <w:bottom w:val="single" w:sz="6" w:space="0" w:color="auto"/>
            </w:tcBorders>
          </w:tcPr>
          <w:p w14:paraId="235B9E03" w14:textId="77777777" w:rsidR="003F1CC1" w:rsidRPr="00CE0F6A" w:rsidRDefault="003F1CC1" w:rsidP="003F1CC1">
            <w:pPr>
              <w:rPr>
                <w:rFonts w:ascii="標楷體" w:hAnsi="標楷體"/>
                <w:sz w:val="22"/>
              </w:rPr>
            </w:pPr>
          </w:p>
        </w:tc>
        <w:tc>
          <w:tcPr>
            <w:tcW w:w="1264" w:type="dxa"/>
            <w:vMerge/>
            <w:tcBorders>
              <w:bottom w:val="single" w:sz="6" w:space="0" w:color="auto"/>
            </w:tcBorders>
          </w:tcPr>
          <w:p w14:paraId="0CC9920A" w14:textId="77777777" w:rsidR="003F1CC1" w:rsidRPr="00CE0F6A" w:rsidRDefault="003F1CC1" w:rsidP="003F1CC1">
            <w:pPr>
              <w:rPr>
                <w:rFonts w:ascii="標楷體" w:hAnsi="標楷體"/>
                <w:sz w:val="22"/>
              </w:rPr>
            </w:pPr>
          </w:p>
        </w:tc>
        <w:tc>
          <w:tcPr>
            <w:tcW w:w="1171" w:type="dxa"/>
            <w:gridSpan w:val="3"/>
            <w:vMerge/>
            <w:tcBorders>
              <w:bottom w:val="single" w:sz="6" w:space="0" w:color="auto"/>
            </w:tcBorders>
          </w:tcPr>
          <w:p w14:paraId="2BF43EE9" w14:textId="77777777" w:rsidR="003F1CC1" w:rsidRPr="00CE0F6A" w:rsidRDefault="003F1CC1" w:rsidP="003F1CC1">
            <w:pPr>
              <w:rPr>
                <w:rFonts w:ascii="標楷體" w:hAnsi="標楷體"/>
                <w:sz w:val="22"/>
              </w:rPr>
            </w:pPr>
          </w:p>
        </w:tc>
        <w:tc>
          <w:tcPr>
            <w:tcW w:w="1201" w:type="dxa"/>
            <w:gridSpan w:val="2"/>
            <w:vMerge/>
            <w:tcBorders>
              <w:bottom w:val="single" w:sz="6" w:space="0" w:color="auto"/>
            </w:tcBorders>
          </w:tcPr>
          <w:p w14:paraId="541E29BD" w14:textId="77777777" w:rsidR="003F1CC1" w:rsidRPr="00CE0F6A" w:rsidRDefault="003F1CC1" w:rsidP="003F1CC1">
            <w:pPr>
              <w:rPr>
                <w:rFonts w:ascii="標楷體" w:hAnsi="標楷體"/>
                <w:sz w:val="22"/>
              </w:rPr>
            </w:pPr>
          </w:p>
        </w:tc>
        <w:tc>
          <w:tcPr>
            <w:tcW w:w="1609" w:type="dxa"/>
            <w:gridSpan w:val="7"/>
            <w:tcBorders>
              <w:bottom w:val="single" w:sz="6" w:space="0" w:color="auto"/>
            </w:tcBorders>
            <w:vAlign w:val="center"/>
          </w:tcPr>
          <w:p w14:paraId="2434213C" w14:textId="77777777" w:rsidR="003F1CC1" w:rsidRPr="00CE0F6A" w:rsidRDefault="003F1CC1" w:rsidP="003F1CC1">
            <w:pPr>
              <w:ind w:rightChars="72" w:right="173" w:firstLineChars="54" w:firstLine="119"/>
              <w:jc w:val="distribute"/>
              <w:rPr>
                <w:rFonts w:ascii="標楷體" w:hAnsi="標楷體"/>
                <w:sz w:val="22"/>
              </w:rPr>
            </w:pPr>
            <w:r w:rsidRPr="00CE0F6A">
              <w:rPr>
                <w:rFonts w:ascii="標楷體" w:hAnsi="標楷體" w:hint="eastAsia"/>
                <w:sz w:val="22"/>
              </w:rPr>
              <w:t>金額</w:t>
            </w:r>
          </w:p>
        </w:tc>
        <w:tc>
          <w:tcPr>
            <w:tcW w:w="933" w:type="dxa"/>
            <w:gridSpan w:val="3"/>
            <w:tcBorders>
              <w:bottom w:val="single" w:sz="6" w:space="0" w:color="auto"/>
              <w:right w:val="nil"/>
            </w:tcBorders>
            <w:vAlign w:val="center"/>
          </w:tcPr>
          <w:p w14:paraId="7EEBD203"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r>
      <w:tr w:rsidR="00CE0F6A" w:rsidRPr="00CE0F6A" w14:paraId="6E4DD6CC" w14:textId="77777777" w:rsidTr="003408CA">
        <w:trPr>
          <w:trHeight w:val="544"/>
          <w:jc w:val="center"/>
        </w:trPr>
        <w:tc>
          <w:tcPr>
            <w:tcW w:w="2246" w:type="dxa"/>
            <w:tcBorders>
              <w:top w:val="single" w:sz="6" w:space="0" w:color="auto"/>
              <w:left w:val="nil"/>
              <w:bottom w:val="nil"/>
              <w:right w:val="single" w:sz="4" w:space="0" w:color="auto"/>
            </w:tcBorders>
            <w:vAlign w:val="center"/>
          </w:tcPr>
          <w:p w14:paraId="59F75DC1" w14:textId="77777777" w:rsidR="00132DDA" w:rsidRPr="00CE0F6A" w:rsidRDefault="00132DDA" w:rsidP="00132DDA">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營業收入</w:t>
            </w:r>
          </w:p>
        </w:tc>
        <w:tc>
          <w:tcPr>
            <w:tcW w:w="1296" w:type="dxa"/>
            <w:gridSpan w:val="2"/>
            <w:tcBorders>
              <w:top w:val="single" w:sz="6" w:space="0" w:color="auto"/>
              <w:left w:val="single" w:sz="4" w:space="0" w:color="auto"/>
              <w:bottom w:val="nil"/>
              <w:right w:val="single" w:sz="4" w:space="0" w:color="auto"/>
            </w:tcBorders>
            <w:shd w:val="clear" w:color="auto" w:fill="auto"/>
            <w:vAlign w:val="center"/>
          </w:tcPr>
          <w:p w14:paraId="01D4A390" w14:textId="5387DA06"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664,271,000</w:t>
            </w:r>
          </w:p>
        </w:tc>
        <w:tc>
          <w:tcPr>
            <w:tcW w:w="1264" w:type="dxa"/>
            <w:tcBorders>
              <w:top w:val="single" w:sz="6" w:space="0" w:color="auto"/>
              <w:left w:val="single" w:sz="4" w:space="0" w:color="auto"/>
              <w:bottom w:val="nil"/>
              <w:right w:val="single" w:sz="4" w:space="0" w:color="auto"/>
            </w:tcBorders>
            <w:shd w:val="clear" w:color="auto" w:fill="auto"/>
            <w:vAlign w:val="center"/>
          </w:tcPr>
          <w:p w14:paraId="559374BF" w14:textId="02BAE963"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608,682,125</w:t>
            </w:r>
          </w:p>
        </w:tc>
        <w:tc>
          <w:tcPr>
            <w:tcW w:w="1171" w:type="dxa"/>
            <w:gridSpan w:val="3"/>
            <w:tcBorders>
              <w:top w:val="single" w:sz="6" w:space="0" w:color="auto"/>
              <w:left w:val="single" w:sz="4" w:space="0" w:color="auto"/>
              <w:bottom w:val="nil"/>
              <w:right w:val="single" w:sz="4" w:space="0" w:color="auto"/>
            </w:tcBorders>
            <w:vAlign w:val="center"/>
          </w:tcPr>
          <w:p w14:paraId="14F2AE64" w14:textId="157D1EDF"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single" w:sz="6" w:space="0" w:color="auto"/>
              <w:left w:val="single" w:sz="4" w:space="0" w:color="auto"/>
              <w:bottom w:val="nil"/>
              <w:right w:val="single" w:sz="4" w:space="0" w:color="auto"/>
            </w:tcBorders>
            <w:shd w:val="clear" w:color="auto" w:fill="auto"/>
            <w:vAlign w:val="center"/>
          </w:tcPr>
          <w:p w14:paraId="3D18E521" w14:textId="60C5CE9C"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608,682,125</w:t>
            </w:r>
          </w:p>
        </w:tc>
        <w:tc>
          <w:tcPr>
            <w:tcW w:w="1609" w:type="dxa"/>
            <w:gridSpan w:val="7"/>
            <w:tcBorders>
              <w:top w:val="single" w:sz="6" w:space="0" w:color="auto"/>
              <w:left w:val="single" w:sz="4" w:space="0" w:color="auto"/>
              <w:bottom w:val="nil"/>
              <w:right w:val="single" w:sz="4" w:space="0" w:color="auto"/>
            </w:tcBorders>
            <w:shd w:val="clear" w:color="auto" w:fill="auto"/>
            <w:vAlign w:val="center"/>
          </w:tcPr>
          <w:p w14:paraId="7F1B02AB" w14:textId="10528BDB"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- 55,588,875</w:t>
            </w:r>
          </w:p>
        </w:tc>
        <w:tc>
          <w:tcPr>
            <w:tcW w:w="933" w:type="dxa"/>
            <w:gridSpan w:val="3"/>
            <w:tcBorders>
              <w:top w:val="single" w:sz="6" w:space="0" w:color="auto"/>
              <w:left w:val="single" w:sz="4" w:space="0" w:color="auto"/>
              <w:bottom w:val="nil"/>
              <w:right w:val="nil"/>
            </w:tcBorders>
            <w:shd w:val="clear" w:color="auto" w:fill="auto"/>
            <w:vAlign w:val="center"/>
          </w:tcPr>
          <w:p w14:paraId="4A42589A" w14:textId="35E59ADC"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- 8.37</w:t>
            </w:r>
          </w:p>
        </w:tc>
      </w:tr>
      <w:tr w:rsidR="00CE0F6A" w:rsidRPr="00CE0F6A" w14:paraId="2E60D894" w14:textId="77777777" w:rsidTr="00132DDA">
        <w:trPr>
          <w:trHeight w:val="544"/>
          <w:jc w:val="center"/>
        </w:trPr>
        <w:tc>
          <w:tcPr>
            <w:tcW w:w="2246" w:type="dxa"/>
            <w:tcBorders>
              <w:top w:val="nil"/>
              <w:left w:val="nil"/>
              <w:bottom w:val="nil"/>
              <w:right w:val="single" w:sz="4" w:space="0" w:color="auto"/>
            </w:tcBorders>
            <w:vAlign w:val="center"/>
          </w:tcPr>
          <w:p w14:paraId="3B363B8F"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銷貨收入</w:t>
            </w:r>
          </w:p>
        </w:tc>
        <w:tc>
          <w:tcPr>
            <w:tcW w:w="1296" w:type="dxa"/>
            <w:gridSpan w:val="2"/>
            <w:tcBorders>
              <w:top w:val="nil"/>
              <w:left w:val="single" w:sz="4" w:space="0" w:color="auto"/>
              <w:bottom w:val="nil"/>
              <w:right w:val="single" w:sz="4" w:space="0" w:color="auto"/>
            </w:tcBorders>
            <w:shd w:val="clear" w:color="auto" w:fill="auto"/>
            <w:vAlign w:val="center"/>
          </w:tcPr>
          <w:p w14:paraId="2A97A2B6" w14:textId="03EFBA17"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664,064,000</w:t>
            </w:r>
          </w:p>
        </w:tc>
        <w:tc>
          <w:tcPr>
            <w:tcW w:w="1264" w:type="dxa"/>
            <w:tcBorders>
              <w:top w:val="nil"/>
              <w:left w:val="single" w:sz="4" w:space="0" w:color="auto"/>
              <w:bottom w:val="nil"/>
              <w:right w:val="single" w:sz="4" w:space="0" w:color="auto"/>
            </w:tcBorders>
            <w:shd w:val="clear" w:color="auto" w:fill="auto"/>
            <w:vAlign w:val="center"/>
          </w:tcPr>
          <w:p w14:paraId="1649D7B8" w14:textId="3143BED5"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608,354,202</w:t>
            </w:r>
          </w:p>
        </w:tc>
        <w:tc>
          <w:tcPr>
            <w:tcW w:w="1171" w:type="dxa"/>
            <w:gridSpan w:val="3"/>
            <w:tcBorders>
              <w:top w:val="nil"/>
              <w:left w:val="single" w:sz="4" w:space="0" w:color="auto"/>
              <w:bottom w:val="nil"/>
              <w:right w:val="single" w:sz="4" w:space="0" w:color="auto"/>
            </w:tcBorders>
            <w:vAlign w:val="center"/>
          </w:tcPr>
          <w:p w14:paraId="29E558C8" w14:textId="14B2AEE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5E8BA734" w14:textId="01E6C05A"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608,354,202</w:t>
            </w:r>
          </w:p>
        </w:tc>
        <w:tc>
          <w:tcPr>
            <w:tcW w:w="1609" w:type="dxa"/>
            <w:gridSpan w:val="7"/>
            <w:tcBorders>
              <w:top w:val="nil"/>
              <w:left w:val="single" w:sz="4" w:space="0" w:color="auto"/>
              <w:bottom w:val="nil"/>
              <w:right w:val="single" w:sz="4" w:space="0" w:color="auto"/>
            </w:tcBorders>
            <w:shd w:val="clear" w:color="auto" w:fill="auto"/>
            <w:vAlign w:val="center"/>
          </w:tcPr>
          <w:p w14:paraId="2E9A58B9" w14:textId="70C3383C"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- 55,709,798</w:t>
            </w:r>
          </w:p>
        </w:tc>
        <w:tc>
          <w:tcPr>
            <w:tcW w:w="933" w:type="dxa"/>
            <w:gridSpan w:val="3"/>
            <w:tcBorders>
              <w:top w:val="nil"/>
              <w:left w:val="single" w:sz="4" w:space="0" w:color="auto"/>
              <w:bottom w:val="nil"/>
              <w:right w:val="nil"/>
            </w:tcBorders>
            <w:shd w:val="clear" w:color="auto" w:fill="auto"/>
            <w:vAlign w:val="center"/>
          </w:tcPr>
          <w:p w14:paraId="724A7B15" w14:textId="23F2DB0D"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- 8.39</w:t>
            </w:r>
          </w:p>
        </w:tc>
      </w:tr>
      <w:tr w:rsidR="00CE0F6A" w:rsidRPr="00CE0F6A" w14:paraId="22C5E533" w14:textId="77777777" w:rsidTr="00132DDA">
        <w:trPr>
          <w:trHeight w:val="544"/>
          <w:jc w:val="center"/>
        </w:trPr>
        <w:tc>
          <w:tcPr>
            <w:tcW w:w="2246" w:type="dxa"/>
            <w:tcBorders>
              <w:top w:val="nil"/>
              <w:left w:val="nil"/>
              <w:bottom w:val="nil"/>
              <w:right w:val="single" w:sz="4" w:space="0" w:color="auto"/>
            </w:tcBorders>
            <w:vAlign w:val="center"/>
          </w:tcPr>
          <w:p w14:paraId="54617AA9"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其他營業收入</w:t>
            </w:r>
          </w:p>
        </w:tc>
        <w:tc>
          <w:tcPr>
            <w:tcW w:w="1296" w:type="dxa"/>
            <w:gridSpan w:val="2"/>
            <w:tcBorders>
              <w:top w:val="nil"/>
              <w:left w:val="single" w:sz="4" w:space="0" w:color="auto"/>
              <w:bottom w:val="nil"/>
              <w:right w:val="single" w:sz="4" w:space="0" w:color="auto"/>
            </w:tcBorders>
            <w:shd w:val="clear" w:color="auto" w:fill="auto"/>
            <w:vAlign w:val="center"/>
          </w:tcPr>
          <w:p w14:paraId="3AAB7784" w14:textId="1349524E"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207,000</w:t>
            </w:r>
          </w:p>
        </w:tc>
        <w:tc>
          <w:tcPr>
            <w:tcW w:w="1264" w:type="dxa"/>
            <w:tcBorders>
              <w:top w:val="nil"/>
              <w:left w:val="single" w:sz="4" w:space="0" w:color="auto"/>
              <w:bottom w:val="nil"/>
              <w:right w:val="single" w:sz="4" w:space="0" w:color="auto"/>
            </w:tcBorders>
            <w:shd w:val="clear" w:color="auto" w:fill="auto"/>
            <w:vAlign w:val="center"/>
          </w:tcPr>
          <w:p w14:paraId="5F14DFCA" w14:textId="044B87F5"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327,923</w:t>
            </w:r>
          </w:p>
        </w:tc>
        <w:tc>
          <w:tcPr>
            <w:tcW w:w="1171" w:type="dxa"/>
            <w:gridSpan w:val="3"/>
            <w:tcBorders>
              <w:top w:val="nil"/>
              <w:left w:val="single" w:sz="4" w:space="0" w:color="auto"/>
              <w:bottom w:val="nil"/>
              <w:right w:val="single" w:sz="4" w:space="0" w:color="auto"/>
            </w:tcBorders>
            <w:vAlign w:val="center"/>
          </w:tcPr>
          <w:p w14:paraId="3EDA243F" w14:textId="13156639"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51AD52E3" w14:textId="0AD7241E"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327,923</w:t>
            </w:r>
          </w:p>
        </w:tc>
        <w:tc>
          <w:tcPr>
            <w:tcW w:w="1609" w:type="dxa"/>
            <w:gridSpan w:val="7"/>
            <w:tcBorders>
              <w:top w:val="nil"/>
              <w:left w:val="single" w:sz="4" w:space="0" w:color="auto"/>
              <w:bottom w:val="nil"/>
              <w:right w:val="single" w:sz="4" w:space="0" w:color="auto"/>
            </w:tcBorders>
            <w:shd w:val="clear" w:color="auto" w:fill="auto"/>
            <w:vAlign w:val="center"/>
          </w:tcPr>
          <w:p w14:paraId="0151ABAE" w14:textId="3578DDB1"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120,923</w:t>
            </w:r>
          </w:p>
        </w:tc>
        <w:tc>
          <w:tcPr>
            <w:tcW w:w="933" w:type="dxa"/>
            <w:gridSpan w:val="3"/>
            <w:tcBorders>
              <w:top w:val="nil"/>
              <w:left w:val="single" w:sz="4" w:space="0" w:color="auto"/>
              <w:bottom w:val="nil"/>
              <w:right w:val="nil"/>
            </w:tcBorders>
            <w:shd w:val="clear" w:color="auto" w:fill="auto"/>
            <w:vAlign w:val="center"/>
          </w:tcPr>
          <w:p w14:paraId="3533E430" w14:textId="6716C52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58.42</w:t>
            </w:r>
          </w:p>
        </w:tc>
      </w:tr>
      <w:tr w:rsidR="00CE0F6A" w:rsidRPr="00CE0F6A" w14:paraId="43709D7C" w14:textId="77777777" w:rsidTr="00132DDA">
        <w:trPr>
          <w:trHeight w:val="544"/>
          <w:jc w:val="center"/>
        </w:trPr>
        <w:tc>
          <w:tcPr>
            <w:tcW w:w="2246" w:type="dxa"/>
            <w:tcBorders>
              <w:top w:val="nil"/>
              <w:left w:val="nil"/>
              <w:bottom w:val="nil"/>
              <w:right w:val="single" w:sz="4" w:space="0" w:color="auto"/>
            </w:tcBorders>
            <w:vAlign w:val="center"/>
          </w:tcPr>
          <w:p w14:paraId="1CF699C1" w14:textId="77777777" w:rsidR="00132DDA" w:rsidRPr="00CE0F6A" w:rsidRDefault="00132DDA" w:rsidP="00132DDA">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營業成本</w:t>
            </w:r>
          </w:p>
        </w:tc>
        <w:tc>
          <w:tcPr>
            <w:tcW w:w="1296" w:type="dxa"/>
            <w:gridSpan w:val="2"/>
            <w:tcBorders>
              <w:top w:val="nil"/>
              <w:left w:val="single" w:sz="4" w:space="0" w:color="auto"/>
              <w:bottom w:val="nil"/>
              <w:right w:val="single" w:sz="4" w:space="0" w:color="auto"/>
            </w:tcBorders>
            <w:shd w:val="clear" w:color="auto" w:fill="auto"/>
            <w:vAlign w:val="center"/>
          </w:tcPr>
          <w:p w14:paraId="3B753022" w14:textId="2B1794C2"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401,745,000</w:t>
            </w:r>
          </w:p>
        </w:tc>
        <w:tc>
          <w:tcPr>
            <w:tcW w:w="1264" w:type="dxa"/>
            <w:tcBorders>
              <w:top w:val="nil"/>
              <w:left w:val="single" w:sz="4" w:space="0" w:color="auto"/>
              <w:bottom w:val="nil"/>
              <w:right w:val="single" w:sz="4" w:space="0" w:color="auto"/>
            </w:tcBorders>
            <w:shd w:val="clear" w:color="auto" w:fill="auto"/>
            <w:vAlign w:val="center"/>
          </w:tcPr>
          <w:p w14:paraId="19C44E3A" w14:textId="56F8A096"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358,797,296</w:t>
            </w:r>
          </w:p>
        </w:tc>
        <w:tc>
          <w:tcPr>
            <w:tcW w:w="1171" w:type="dxa"/>
            <w:gridSpan w:val="3"/>
            <w:tcBorders>
              <w:top w:val="nil"/>
              <w:left w:val="single" w:sz="4" w:space="0" w:color="auto"/>
              <w:bottom w:val="nil"/>
              <w:right w:val="single" w:sz="4" w:space="0" w:color="auto"/>
            </w:tcBorders>
            <w:vAlign w:val="center"/>
          </w:tcPr>
          <w:p w14:paraId="1AF9B5FA" w14:textId="208AEC48"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78C7066B" w14:textId="57F32829"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358,797,296</w:t>
            </w:r>
          </w:p>
        </w:tc>
        <w:tc>
          <w:tcPr>
            <w:tcW w:w="1609" w:type="dxa"/>
            <w:gridSpan w:val="7"/>
            <w:tcBorders>
              <w:top w:val="nil"/>
              <w:left w:val="single" w:sz="4" w:space="0" w:color="auto"/>
              <w:bottom w:val="nil"/>
              <w:right w:val="single" w:sz="4" w:space="0" w:color="auto"/>
            </w:tcBorders>
            <w:shd w:val="clear" w:color="auto" w:fill="auto"/>
            <w:vAlign w:val="center"/>
          </w:tcPr>
          <w:p w14:paraId="064E2578" w14:textId="2C0AB96C"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- 42,947,704</w:t>
            </w:r>
          </w:p>
        </w:tc>
        <w:tc>
          <w:tcPr>
            <w:tcW w:w="933" w:type="dxa"/>
            <w:gridSpan w:val="3"/>
            <w:tcBorders>
              <w:top w:val="nil"/>
              <w:left w:val="single" w:sz="4" w:space="0" w:color="auto"/>
              <w:bottom w:val="nil"/>
              <w:right w:val="nil"/>
            </w:tcBorders>
            <w:shd w:val="clear" w:color="auto" w:fill="auto"/>
            <w:vAlign w:val="center"/>
          </w:tcPr>
          <w:p w14:paraId="7F0023F6" w14:textId="451E282F"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- 10.69</w:t>
            </w:r>
          </w:p>
        </w:tc>
      </w:tr>
      <w:tr w:rsidR="00CE0F6A" w:rsidRPr="00CE0F6A" w14:paraId="13439009" w14:textId="77777777" w:rsidTr="00132DDA">
        <w:trPr>
          <w:trHeight w:val="544"/>
          <w:jc w:val="center"/>
        </w:trPr>
        <w:tc>
          <w:tcPr>
            <w:tcW w:w="2246" w:type="dxa"/>
            <w:tcBorders>
              <w:top w:val="nil"/>
              <w:left w:val="nil"/>
              <w:bottom w:val="nil"/>
              <w:right w:val="single" w:sz="4" w:space="0" w:color="auto"/>
            </w:tcBorders>
            <w:vAlign w:val="center"/>
          </w:tcPr>
          <w:p w14:paraId="52568778"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銷貨成本</w:t>
            </w:r>
          </w:p>
        </w:tc>
        <w:tc>
          <w:tcPr>
            <w:tcW w:w="1296" w:type="dxa"/>
            <w:gridSpan w:val="2"/>
            <w:tcBorders>
              <w:top w:val="nil"/>
              <w:left w:val="single" w:sz="4" w:space="0" w:color="auto"/>
              <w:bottom w:val="nil"/>
              <w:right w:val="single" w:sz="4" w:space="0" w:color="auto"/>
            </w:tcBorders>
            <w:shd w:val="clear" w:color="auto" w:fill="auto"/>
            <w:vAlign w:val="center"/>
          </w:tcPr>
          <w:p w14:paraId="5C97F63C" w14:textId="6F0CD7E8"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401,745,000</w:t>
            </w:r>
          </w:p>
        </w:tc>
        <w:tc>
          <w:tcPr>
            <w:tcW w:w="1264" w:type="dxa"/>
            <w:tcBorders>
              <w:top w:val="nil"/>
              <w:left w:val="single" w:sz="4" w:space="0" w:color="auto"/>
              <w:bottom w:val="nil"/>
              <w:right w:val="single" w:sz="4" w:space="0" w:color="auto"/>
            </w:tcBorders>
            <w:shd w:val="clear" w:color="auto" w:fill="auto"/>
            <w:vAlign w:val="center"/>
          </w:tcPr>
          <w:p w14:paraId="4CCE4E5D" w14:textId="2692731B"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358,759,196</w:t>
            </w:r>
          </w:p>
        </w:tc>
        <w:tc>
          <w:tcPr>
            <w:tcW w:w="1171" w:type="dxa"/>
            <w:gridSpan w:val="3"/>
            <w:tcBorders>
              <w:top w:val="nil"/>
              <w:left w:val="single" w:sz="4" w:space="0" w:color="auto"/>
              <w:bottom w:val="nil"/>
              <w:right w:val="single" w:sz="4" w:space="0" w:color="auto"/>
            </w:tcBorders>
            <w:vAlign w:val="center"/>
          </w:tcPr>
          <w:p w14:paraId="21A11536" w14:textId="65F68034"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3BB780C6" w14:textId="467F92C8"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358,759,196</w:t>
            </w:r>
          </w:p>
        </w:tc>
        <w:tc>
          <w:tcPr>
            <w:tcW w:w="1609" w:type="dxa"/>
            <w:gridSpan w:val="7"/>
            <w:tcBorders>
              <w:top w:val="nil"/>
              <w:left w:val="single" w:sz="4" w:space="0" w:color="auto"/>
              <w:bottom w:val="nil"/>
              <w:right w:val="single" w:sz="4" w:space="0" w:color="auto"/>
            </w:tcBorders>
            <w:shd w:val="clear" w:color="auto" w:fill="auto"/>
            <w:vAlign w:val="center"/>
          </w:tcPr>
          <w:p w14:paraId="09D402B3" w14:textId="4C68FED3"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- 42,985,804</w:t>
            </w:r>
          </w:p>
        </w:tc>
        <w:tc>
          <w:tcPr>
            <w:tcW w:w="933" w:type="dxa"/>
            <w:gridSpan w:val="3"/>
            <w:tcBorders>
              <w:top w:val="nil"/>
              <w:left w:val="single" w:sz="4" w:space="0" w:color="auto"/>
              <w:bottom w:val="nil"/>
              <w:right w:val="nil"/>
            </w:tcBorders>
            <w:shd w:val="clear" w:color="auto" w:fill="auto"/>
            <w:vAlign w:val="center"/>
          </w:tcPr>
          <w:p w14:paraId="25784D8B" w14:textId="1920AD08"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- 10.70</w:t>
            </w:r>
          </w:p>
        </w:tc>
      </w:tr>
      <w:tr w:rsidR="00CE0F6A" w:rsidRPr="00CE0F6A" w14:paraId="25734C25" w14:textId="77777777" w:rsidTr="00132DDA">
        <w:trPr>
          <w:trHeight w:val="544"/>
          <w:jc w:val="center"/>
        </w:trPr>
        <w:tc>
          <w:tcPr>
            <w:tcW w:w="2246" w:type="dxa"/>
            <w:tcBorders>
              <w:top w:val="nil"/>
              <w:left w:val="nil"/>
              <w:bottom w:val="nil"/>
              <w:right w:val="single" w:sz="4" w:space="0" w:color="auto"/>
            </w:tcBorders>
            <w:vAlign w:val="center"/>
          </w:tcPr>
          <w:p w14:paraId="21F96823"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其他營業成本</w:t>
            </w:r>
          </w:p>
        </w:tc>
        <w:tc>
          <w:tcPr>
            <w:tcW w:w="1296" w:type="dxa"/>
            <w:gridSpan w:val="2"/>
            <w:tcBorders>
              <w:top w:val="nil"/>
              <w:left w:val="single" w:sz="4" w:space="0" w:color="auto"/>
              <w:bottom w:val="nil"/>
              <w:right w:val="single" w:sz="4" w:space="0" w:color="auto"/>
            </w:tcBorders>
            <w:shd w:val="clear" w:color="auto" w:fill="auto"/>
            <w:vAlign w:val="center"/>
          </w:tcPr>
          <w:p w14:paraId="781CC966" w14:textId="269D5451"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noProof/>
                <w:spacing w:val="8"/>
                <w:kern w:val="0"/>
                <w:sz w:val="20"/>
              </w:rPr>
              <w:t>－</w:t>
            </w:r>
          </w:p>
        </w:tc>
        <w:tc>
          <w:tcPr>
            <w:tcW w:w="1264" w:type="dxa"/>
            <w:tcBorders>
              <w:top w:val="nil"/>
              <w:left w:val="single" w:sz="4" w:space="0" w:color="auto"/>
              <w:bottom w:val="nil"/>
              <w:right w:val="single" w:sz="4" w:space="0" w:color="auto"/>
            </w:tcBorders>
            <w:shd w:val="clear" w:color="auto" w:fill="auto"/>
            <w:vAlign w:val="center"/>
          </w:tcPr>
          <w:p w14:paraId="03674139" w14:textId="48F6F0E8"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38,100</w:t>
            </w:r>
          </w:p>
        </w:tc>
        <w:tc>
          <w:tcPr>
            <w:tcW w:w="1171" w:type="dxa"/>
            <w:gridSpan w:val="3"/>
            <w:tcBorders>
              <w:top w:val="nil"/>
              <w:left w:val="single" w:sz="4" w:space="0" w:color="auto"/>
              <w:bottom w:val="nil"/>
              <w:right w:val="single" w:sz="4" w:space="0" w:color="auto"/>
            </w:tcBorders>
            <w:vAlign w:val="center"/>
          </w:tcPr>
          <w:p w14:paraId="2B3DE23A" w14:textId="4FB6CE4A"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001C9F98" w14:textId="70953744"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38,100</w:t>
            </w:r>
          </w:p>
        </w:tc>
        <w:tc>
          <w:tcPr>
            <w:tcW w:w="1609" w:type="dxa"/>
            <w:gridSpan w:val="7"/>
            <w:tcBorders>
              <w:top w:val="nil"/>
              <w:left w:val="single" w:sz="4" w:space="0" w:color="auto"/>
              <w:bottom w:val="nil"/>
              <w:right w:val="single" w:sz="4" w:space="0" w:color="auto"/>
            </w:tcBorders>
            <w:shd w:val="clear" w:color="auto" w:fill="auto"/>
            <w:vAlign w:val="center"/>
          </w:tcPr>
          <w:p w14:paraId="6523397F" w14:textId="793A8F26"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38,100</w:t>
            </w:r>
          </w:p>
        </w:tc>
        <w:tc>
          <w:tcPr>
            <w:tcW w:w="933" w:type="dxa"/>
            <w:gridSpan w:val="3"/>
            <w:tcBorders>
              <w:top w:val="nil"/>
              <w:left w:val="single" w:sz="4" w:space="0" w:color="auto"/>
              <w:bottom w:val="nil"/>
              <w:right w:val="nil"/>
            </w:tcBorders>
            <w:shd w:val="clear" w:color="auto" w:fill="auto"/>
            <w:vAlign w:val="center"/>
          </w:tcPr>
          <w:p w14:paraId="1361AE95" w14:textId="52107810"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w:t>
            </w:r>
          </w:p>
        </w:tc>
      </w:tr>
      <w:tr w:rsidR="00CE0F6A" w:rsidRPr="00CE0F6A" w14:paraId="5DC86FAF" w14:textId="77777777" w:rsidTr="00132DDA">
        <w:trPr>
          <w:trHeight w:val="544"/>
          <w:jc w:val="center"/>
        </w:trPr>
        <w:tc>
          <w:tcPr>
            <w:tcW w:w="2246" w:type="dxa"/>
            <w:tcBorders>
              <w:top w:val="nil"/>
              <w:left w:val="nil"/>
              <w:bottom w:val="nil"/>
              <w:right w:val="single" w:sz="4" w:space="0" w:color="auto"/>
            </w:tcBorders>
            <w:vAlign w:val="center"/>
          </w:tcPr>
          <w:p w14:paraId="533CDBE4" w14:textId="77777777" w:rsidR="00132DDA" w:rsidRPr="00CE0F6A" w:rsidRDefault="00132DDA" w:rsidP="00132DDA">
            <w:pPr>
              <w:autoSpaceDE w:val="0"/>
              <w:autoSpaceDN w:val="0"/>
              <w:adjustRightInd w:val="0"/>
              <w:jc w:val="distribute"/>
              <w:rPr>
                <w:rFonts w:ascii="標楷體" w:hAnsi="標楷體"/>
                <w:b/>
                <w:spacing w:val="-6"/>
                <w:kern w:val="0"/>
                <w:sz w:val="22"/>
              </w:rPr>
            </w:pPr>
            <w:r w:rsidRPr="00CE0F6A">
              <w:rPr>
                <w:rFonts w:ascii="標楷體" w:hAnsi="標楷體" w:cs="標楷體" w:hint="eastAsia"/>
                <w:b/>
                <w:spacing w:val="-6"/>
                <w:kern w:val="0"/>
                <w:sz w:val="22"/>
              </w:rPr>
              <w:t>營業毛</w:t>
            </w:r>
            <w:r w:rsidRPr="00CE0F6A">
              <w:rPr>
                <w:rFonts w:ascii="標楷體" w:hAnsi="標楷體" w:cs="標楷體" w:hint="eastAsia"/>
                <w:b/>
                <w:bCs/>
                <w:spacing w:val="-6"/>
                <w:kern w:val="0"/>
                <w:sz w:val="22"/>
              </w:rPr>
              <w:t>利</w:t>
            </w:r>
            <w:r w:rsidRPr="00CE0F6A">
              <w:rPr>
                <w:rFonts w:ascii="標楷體" w:hAnsi="標楷體"/>
                <w:b/>
                <w:bCs/>
                <w:spacing w:val="-6"/>
                <w:kern w:val="0"/>
                <w:sz w:val="22"/>
              </w:rPr>
              <w:t>（</w:t>
            </w:r>
            <w:r w:rsidRPr="00CE0F6A">
              <w:rPr>
                <w:rFonts w:ascii="標楷體" w:hAnsi="標楷體" w:cs="標楷體" w:hint="eastAsia"/>
                <w:b/>
                <w:spacing w:val="-6"/>
                <w:kern w:val="0"/>
                <w:sz w:val="22"/>
              </w:rPr>
              <w:t>毛損</w:t>
            </w:r>
            <w:r w:rsidRPr="00CE0F6A">
              <w:rPr>
                <w:rFonts w:ascii="標楷體" w:hAnsi="標楷體"/>
                <w:b/>
                <w:spacing w:val="-6"/>
                <w:kern w:val="0"/>
                <w:sz w:val="22"/>
              </w:rPr>
              <w:t>）</w:t>
            </w:r>
          </w:p>
        </w:tc>
        <w:tc>
          <w:tcPr>
            <w:tcW w:w="1296" w:type="dxa"/>
            <w:gridSpan w:val="2"/>
            <w:tcBorders>
              <w:top w:val="nil"/>
              <w:left w:val="single" w:sz="4" w:space="0" w:color="auto"/>
              <w:bottom w:val="nil"/>
              <w:right w:val="single" w:sz="4" w:space="0" w:color="auto"/>
            </w:tcBorders>
            <w:shd w:val="clear" w:color="auto" w:fill="auto"/>
            <w:vAlign w:val="center"/>
          </w:tcPr>
          <w:p w14:paraId="60CC995C" w14:textId="36A7C424"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262,526,000</w:t>
            </w:r>
          </w:p>
        </w:tc>
        <w:tc>
          <w:tcPr>
            <w:tcW w:w="1264" w:type="dxa"/>
            <w:tcBorders>
              <w:top w:val="nil"/>
              <w:left w:val="single" w:sz="4" w:space="0" w:color="auto"/>
              <w:bottom w:val="nil"/>
              <w:right w:val="single" w:sz="4" w:space="0" w:color="auto"/>
            </w:tcBorders>
            <w:shd w:val="clear" w:color="auto" w:fill="auto"/>
            <w:vAlign w:val="center"/>
          </w:tcPr>
          <w:p w14:paraId="24244EF7" w14:textId="259FC7FF"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249,884,829</w:t>
            </w:r>
          </w:p>
        </w:tc>
        <w:tc>
          <w:tcPr>
            <w:tcW w:w="1171" w:type="dxa"/>
            <w:gridSpan w:val="3"/>
            <w:tcBorders>
              <w:top w:val="nil"/>
              <w:left w:val="single" w:sz="4" w:space="0" w:color="auto"/>
              <w:bottom w:val="nil"/>
              <w:right w:val="single" w:sz="4" w:space="0" w:color="auto"/>
            </w:tcBorders>
            <w:vAlign w:val="center"/>
          </w:tcPr>
          <w:p w14:paraId="1FF62CD4" w14:textId="3A7D3D20"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4222855A" w14:textId="53A1070E"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249,884,829</w:t>
            </w:r>
          </w:p>
        </w:tc>
        <w:tc>
          <w:tcPr>
            <w:tcW w:w="1609" w:type="dxa"/>
            <w:gridSpan w:val="7"/>
            <w:tcBorders>
              <w:top w:val="nil"/>
              <w:left w:val="single" w:sz="4" w:space="0" w:color="auto"/>
              <w:bottom w:val="nil"/>
              <w:right w:val="single" w:sz="4" w:space="0" w:color="auto"/>
            </w:tcBorders>
            <w:shd w:val="clear" w:color="auto" w:fill="auto"/>
            <w:vAlign w:val="center"/>
          </w:tcPr>
          <w:p w14:paraId="41629A59" w14:textId="6AE4AD1F"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- 12,641,171</w:t>
            </w:r>
          </w:p>
        </w:tc>
        <w:tc>
          <w:tcPr>
            <w:tcW w:w="933" w:type="dxa"/>
            <w:gridSpan w:val="3"/>
            <w:tcBorders>
              <w:top w:val="nil"/>
              <w:left w:val="single" w:sz="4" w:space="0" w:color="auto"/>
              <w:bottom w:val="nil"/>
              <w:right w:val="nil"/>
            </w:tcBorders>
            <w:shd w:val="clear" w:color="auto" w:fill="auto"/>
            <w:vAlign w:val="center"/>
          </w:tcPr>
          <w:p w14:paraId="7EC81B33" w14:textId="62C912DF"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- 4.82</w:t>
            </w:r>
          </w:p>
        </w:tc>
      </w:tr>
      <w:tr w:rsidR="00CE0F6A" w:rsidRPr="00CE0F6A" w14:paraId="133B88E0" w14:textId="77777777" w:rsidTr="00132DDA">
        <w:trPr>
          <w:trHeight w:val="544"/>
          <w:jc w:val="center"/>
        </w:trPr>
        <w:tc>
          <w:tcPr>
            <w:tcW w:w="2246" w:type="dxa"/>
            <w:tcBorders>
              <w:top w:val="nil"/>
              <w:left w:val="nil"/>
              <w:bottom w:val="nil"/>
              <w:right w:val="single" w:sz="4" w:space="0" w:color="auto"/>
            </w:tcBorders>
            <w:vAlign w:val="center"/>
          </w:tcPr>
          <w:p w14:paraId="6D7165A9" w14:textId="77777777" w:rsidR="00132DDA" w:rsidRPr="00CE0F6A" w:rsidRDefault="00132DDA" w:rsidP="00132DDA">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營業費用</w:t>
            </w:r>
          </w:p>
        </w:tc>
        <w:tc>
          <w:tcPr>
            <w:tcW w:w="1296" w:type="dxa"/>
            <w:gridSpan w:val="2"/>
            <w:tcBorders>
              <w:top w:val="nil"/>
              <w:left w:val="single" w:sz="4" w:space="0" w:color="auto"/>
              <w:bottom w:val="nil"/>
              <w:right w:val="single" w:sz="4" w:space="0" w:color="auto"/>
            </w:tcBorders>
            <w:shd w:val="clear" w:color="auto" w:fill="auto"/>
            <w:vAlign w:val="center"/>
          </w:tcPr>
          <w:p w14:paraId="32560379" w14:textId="06E95158"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258,828,000</w:t>
            </w:r>
          </w:p>
        </w:tc>
        <w:tc>
          <w:tcPr>
            <w:tcW w:w="1264" w:type="dxa"/>
            <w:tcBorders>
              <w:top w:val="nil"/>
              <w:left w:val="single" w:sz="4" w:space="0" w:color="auto"/>
              <w:bottom w:val="nil"/>
              <w:right w:val="single" w:sz="4" w:space="0" w:color="auto"/>
            </w:tcBorders>
            <w:shd w:val="clear" w:color="auto" w:fill="auto"/>
            <w:vAlign w:val="center"/>
          </w:tcPr>
          <w:p w14:paraId="28D01532" w14:textId="6B205575"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250,772,907</w:t>
            </w:r>
          </w:p>
        </w:tc>
        <w:tc>
          <w:tcPr>
            <w:tcW w:w="1171" w:type="dxa"/>
            <w:gridSpan w:val="3"/>
            <w:tcBorders>
              <w:top w:val="nil"/>
              <w:left w:val="single" w:sz="4" w:space="0" w:color="auto"/>
              <w:bottom w:val="nil"/>
              <w:right w:val="single" w:sz="4" w:space="0" w:color="auto"/>
            </w:tcBorders>
            <w:vAlign w:val="center"/>
          </w:tcPr>
          <w:p w14:paraId="51C9E9A4" w14:textId="41DD6E34"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4A15278C" w14:textId="4A4E6695"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250,772,907</w:t>
            </w:r>
          </w:p>
        </w:tc>
        <w:tc>
          <w:tcPr>
            <w:tcW w:w="1609" w:type="dxa"/>
            <w:gridSpan w:val="7"/>
            <w:tcBorders>
              <w:top w:val="nil"/>
              <w:left w:val="single" w:sz="4" w:space="0" w:color="auto"/>
              <w:bottom w:val="nil"/>
              <w:right w:val="single" w:sz="4" w:space="0" w:color="auto"/>
            </w:tcBorders>
            <w:shd w:val="clear" w:color="auto" w:fill="auto"/>
            <w:vAlign w:val="center"/>
          </w:tcPr>
          <w:p w14:paraId="289B0013" w14:textId="01445920"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- 8,055,093</w:t>
            </w:r>
          </w:p>
        </w:tc>
        <w:tc>
          <w:tcPr>
            <w:tcW w:w="933" w:type="dxa"/>
            <w:gridSpan w:val="3"/>
            <w:tcBorders>
              <w:top w:val="nil"/>
              <w:left w:val="single" w:sz="4" w:space="0" w:color="auto"/>
              <w:bottom w:val="nil"/>
              <w:right w:val="nil"/>
            </w:tcBorders>
            <w:shd w:val="clear" w:color="auto" w:fill="auto"/>
            <w:vAlign w:val="center"/>
          </w:tcPr>
          <w:p w14:paraId="5D5EA70D" w14:textId="642360F0"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- 3.11</w:t>
            </w:r>
          </w:p>
        </w:tc>
      </w:tr>
      <w:tr w:rsidR="00CE0F6A" w:rsidRPr="00CE0F6A" w14:paraId="2517BB74" w14:textId="77777777" w:rsidTr="00132DDA">
        <w:trPr>
          <w:trHeight w:val="544"/>
          <w:jc w:val="center"/>
        </w:trPr>
        <w:tc>
          <w:tcPr>
            <w:tcW w:w="2246" w:type="dxa"/>
            <w:tcBorders>
              <w:top w:val="nil"/>
              <w:left w:val="nil"/>
              <w:bottom w:val="nil"/>
              <w:right w:val="single" w:sz="4" w:space="0" w:color="auto"/>
            </w:tcBorders>
            <w:vAlign w:val="center"/>
          </w:tcPr>
          <w:p w14:paraId="6DFEA31C"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行銷費用</w:t>
            </w:r>
          </w:p>
        </w:tc>
        <w:tc>
          <w:tcPr>
            <w:tcW w:w="1296" w:type="dxa"/>
            <w:gridSpan w:val="2"/>
            <w:tcBorders>
              <w:top w:val="nil"/>
              <w:left w:val="single" w:sz="4" w:space="0" w:color="auto"/>
              <w:bottom w:val="nil"/>
              <w:right w:val="single" w:sz="4" w:space="0" w:color="auto"/>
            </w:tcBorders>
            <w:shd w:val="clear" w:color="auto" w:fill="auto"/>
            <w:vAlign w:val="center"/>
          </w:tcPr>
          <w:p w14:paraId="5CC449AE" w14:textId="63E9529E"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22,795,000</w:t>
            </w:r>
          </w:p>
        </w:tc>
        <w:tc>
          <w:tcPr>
            <w:tcW w:w="1264" w:type="dxa"/>
            <w:tcBorders>
              <w:top w:val="nil"/>
              <w:left w:val="single" w:sz="4" w:space="0" w:color="auto"/>
              <w:bottom w:val="nil"/>
              <w:right w:val="single" w:sz="4" w:space="0" w:color="auto"/>
            </w:tcBorders>
            <w:shd w:val="clear" w:color="auto" w:fill="auto"/>
            <w:vAlign w:val="center"/>
          </w:tcPr>
          <w:p w14:paraId="714B7040" w14:textId="4A92841C"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18,629,833</w:t>
            </w:r>
          </w:p>
        </w:tc>
        <w:tc>
          <w:tcPr>
            <w:tcW w:w="1171" w:type="dxa"/>
            <w:gridSpan w:val="3"/>
            <w:tcBorders>
              <w:top w:val="nil"/>
              <w:left w:val="single" w:sz="4" w:space="0" w:color="auto"/>
              <w:bottom w:val="nil"/>
              <w:right w:val="single" w:sz="4" w:space="0" w:color="auto"/>
            </w:tcBorders>
            <w:vAlign w:val="center"/>
          </w:tcPr>
          <w:p w14:paraId="761E317F" w14:textId="3BCAB38A"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7F5DC4DA" w14:textId="19286333"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18,629,833</w:t>
            </w:r>
          </w:p>
        </w:tc>
        <w:tc>
          <w:tcPr>
            <w:tcW w:w="1609" w:type="dxa"/>
            <w:gridSpan w:val="7"/>
            <w:tcBorders>
              <w:top w:val="nil"/>
              <w:left w:val="single" w:sz="4" w:space="0" w:color="auto"/>
              <w:bottom w:val="nil"/>
              <w:right w:val="single" w:sz="4" w:space="0" w:color="auto"/>
            </w:tcBorders>
            <w:shd w:val="clear" w:color="auto" w:fill="auto"/>
            <w:vAlign w:val="center"/>
          </w:tcPr>
          <w:p w14:paraId="4B55D8CE" w14:textId="6730954E"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- 4,165,167</w:t>
            </w:r>
          </w:p>
        </w:tc>
        <w:tc>
          <w:tcPr>
            <w:tcW w:w="933" w:type="dxa"/>
            <w:gridSpan w:val="3"/>
            <w:tcBorders>
              <w:top w:val="nil"/>
              <w:left w:val="single" w:sz="4" w:space="0" w:color="auto"/>
              <w:bottom w:val="nil"/>
              <w:right w:val="nil"/>
            </w:tcBorders>
            <w:shd w:val="clear" w:color="auto" w:fill="auto"/>
            <w:vAlign w:val="center"/>
          </w:tcPr>
          <w:p w14:paraId="376B292F" w14:textId="2B0930B0"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- 18.27</w:t>
            </w:r>
          </w:p>
        </w:tc>
      </w:tr>
      <w:tr w:rsidR="00CE0F6A" w:rsidRPr="00CE0F6A" w14:paraId="7EAEF19B" w14:textId="77777777" w:rsidTr="00132DDA">
        <w:trPr>
          <w:trHeight w:val="544"/>
          <w:jc w:val="center"/>
        </w:trPr>
        <w:tc>
          <w:tcPr>
            <w:tcW w:w="2246" w:type="dxa"/>
            <w:tcBorders>
              <w:top w:val="nil"/>
              <w:left w:val="nil"/>
              <w:bottom w:val="nil"/>
              <w:right w:val="single" w:sz="4" w:space="0" w:color="auto"/>
            </w:tcBorders>
            <w:vAlign w:val="center"/>
          </w:tcPr>
          <w:p w14:paraId="1A7F20A4"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管理費用</w:t>
            </w:r>
          </w:p>
        </w:tc>
        <w:tc>
          <w:tcPr>
            <w:tcW w:w="1296" w:type="dxa"/>
            <w:gridSpan w:val="2"/>
            <w:tcBorders>
              <w:top w:val="nil"/>
              <w:left w:val="single" w:sz="4" w:space="0" w:color="auto"/>
              <w:bottom w:val="nil"/>
              <w:right w:val="single" w:sz="4" w:space="0" w:color="auto"/>
            </w:tcBorders>
            <w:shd w:val="clear" w:color="auto" w:fill="auto"/>
            <w:vAlign w:val="center"/>
          </w:tcPr>
          <w:p w14:paraId="1A1402B4" w14:textId="2BE06C23"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236,033,000</w:t>
            </w:r>
          </w:p>
        </w:tc>
        <w:tc>
          <w:tcPr>
            <w:tcW w:w="1264" w:type="dxa"/>
            <w:tcBorders>
              <w:top w:val="nil"/>
              <w:left w:val="single" w:sz="4" w:space="0" w:color="auto"/>
              <w:bottom w:val="nil"/>
              <w:right w:val="single" w:sz="4" w:space="0" w:color="auto"/>
            </w:tcBorders>
            <w:shd w:val="clear" w:color="auto" w:fill="auto"/>
            <w:vAlign w:val="center"/>
          </w:tcPr>
          <w:p w14:paraId="0CB8860A" w14:textId="521C97F9"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232,143,074</w:t>
            </w:r>
          </w:p>
        </w:tc>
        <w:tc>
          <w:tcPr>
            <w:tcW w:w="1171" w:type="dxa"/>
            <w:gridSpan w:val="3"/>
            <w:tcBorders>
              <w:top w:val="nil"/>
              <w:left w:val="single" w:sz="4" w:space="0" w:color="auto"/>
              <w:bottom w:val="nil"/>
              <w:right w:val="single" w:sz="4" w:space="0" w:color="auto"/>
            </w:tcBorders>
            <w:vAlign w:val="center"/>
          </w:tcPr>
          <w:p w14:paraId="1DFAEE86" w14:textId="48DFB40B"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3E9D49B2" w14:textId="28FDBD37"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232,143,074</w:t>
            </w:r>
          </w:p>
        </w:tc>
        <w:tc>
          <w:tcPr>
            <w:tcW w:w="1609" w:type="dxa"/>
            <w:gridSpan w:val="7"/>
            <w:tcBorders>
              <w:top w:val="nil"/>
              <w:left w:val="single" w:sz="4" w:space="0" w:color="auto"/>
              <w:bottom w:val="nil"/>
              <w:right w:val="single" w:sz="4" w:space="0" w:color="auto"/>
            </w:tcBorders>
            <w:shd w:val="clear" w:color="auto" w:fill="auto"/>
            <w:vAlign w:val="center"/>
          </w:tcPr>
          <w:p w14:paraId="3321024A" w14:textId="167B729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- 3,889,926</w:t>
            </w:r>
          </w:p>
        </w:tc>
        <w:tc>
          <w:tcPr>
            <w:tcW w:w="933" w:type="dxa"/>
            <w:gridSpan w:val="3"/>
            <w:tcBorders>
              <w:top w:val="nil"/>
              <w:left w:val="single" w:sz="4" w:space="0" w:color="auto"/>
              <w:bottom w:val="nil"/>
              <w:right w:val="nil"/>
            </w:tcBorders>
            <w:shd w:val="clear" w:color="auto" w:fill="auto"/>
            <w:vAlign w:val="center"/>
          </w:tcPr>
          <w:p w14:paraId="14619572" w14:textId="74E0B008"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- 1.65</w:t>
            </w:r>
          </w:p>
        </w:tc>
      </w:tr>
      <w:tr w:rsidR="00CE0F6A" w:rsidRPr="00CE0F6A" w14:paraId="641D7225" w14:textId="77777777" w:rsidTr="00132DDA">
        <w:trPr>
          <w:trHeight w:val="544"/>
          <w:jc w:val="center"/>
        </w:trPr>
        <w:tc>
          <w:tcPr>
            <w:tcW w:w="2246" w:type="dxa"/>
            <w:tcBorders>
              <w:top w:val="nil"/>
              <w:left w:val="nil"/>
              <w:bottom w:val="nil"/>
              <w:right w:val="single" w:sz="4" w:space="0" w:color="auto"/>
            </w:tcBorders>
            <w:vAlign w:val="center"/>
          </w:tcPr>
          <w:p w14:paraId="1877B42F" w14:textId="77777777" w:rsidR="00132DDA" w:rsidRPr="00CE0F6A" w:rsidRDefault="00132DDA" w:rsidP="00132DDA">
            <w:pPr>
              <w:autoSpaceDE w:val="0"/>
              <w:autoSpaceDN w:val="0"/>
              <w:adjustRightInd w:val="0"/>
              <w:jc w:val="distribute"/>
              <w:rPr>
                <w:rFonts w:ascii="標楷體" w:hAnsi="標楷體"/>
                <w:b/>
                <w:bCs/>
                <w:spacing w:val="-6"/>
                <w:kern w:val="0"/>
                <w:sz w:val="22"/>
              </w:rPr>
            </w:pPr>
            <w:r w:rsidRPr="00CE0F6A">
              <w:rPr>
                <w:rFonts w:ascii="標楷體" w:hAnsi="標楷體" w:cs="標楷體" w:hint="eastAsia"/>
                <w:b/>
                <w:bCs/>
                <w:spacing w:val="-6"/>
                <w:kern w:val="0"/>
                <w:sz w:val="22"/>
              </w:rPr>
              <w:t>營業利益</w:t>
            </w:r>
            <w:r w:rsidRPr="00CE0F6A">
              <w:rPr>
                <w:rFonts w:ascii="標楷體" w:hAnsi="標楷體"/>
                <w:b/>
                <w:bCs/>
                <w:spacing w:val="-6"/>
                <w:kern w:val="0"/>
                <w:sz w:val="22"/>
              </w:rPr>
              <w:t>（</w:t>
            </w:r>
            <w:r w:rsidRPr="00CE0F6A">
              <w:rPr>
                <w:rFonts w:ascii="標楷體" w:hAnsi="標楷體" w:cs="標楷體" w:hint="eastAsia"/>
                <w:b/>
                <w:bCs/>
                <w:spacing w:val="-6"/>
                <w:kern w:val="0"/>
                <w:sz w:val="22"/>
              </w:rPr>
              <w:t>損失</w:t>
            </w:r>
            <w:r w:rsidRPr="00CE0F6A">
              <w:rPr>
                <w:rFonts w:ascii="標楷體" w:hAnsi="標楷體"/>
                <w:b/>
                <w:bCs/>
                <w:spacing w:val="-6"/>
                <w:kern w:val="0"/>
                <w:sz w:val="22"/>
              </w:rPr>
              <w:t>）</w:t>
            </w:r>
          </w:p>
        </w:tc>
        <w:tc>
          <w:tcPr>
            <w:tcW w:w="1296" w:type="dxa"/>
            <w:gridSpan w:val="2"/>
            <w:tcBorders>
              <w:top w:val="nil"/>
              <w:left w:val="single" w:sz="4" w:space="0" w:color="auto"/>
              <w:bottom w:val="nil"/>
              <w:right w:val="single" w:sz="4" w:space="0" w:color="auto"/>
            </w:tcBorders>
            <w:shd w:val="clear" w:color="auto" w:fill="auto"/>
            <w:vAlign w:val="center"/>
          </w:tcPr>
          <w:p w14:paraId="43481FB4" w14:textId="2A169652"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3,698,000</w:t>
            </w:r>
          </w:p>
        </w:tc>
        <w:tc>
          <w:tcPr>
            <w:tcW w:w="1264" w:type="dxa"/>
            <w:tcBorders>
              <w:top w:val="nil"/>
              <w:left w:val="single" w:sz="4" w:space="0" w:color="auto"/>
              <w:bottom w:val="nil"/>
              <w:right w:val="single" w:sz="4" w:space="0" w:color="auto"/>
            </w:tcBorders>
            <w:shd w:val="clear" w:color="auto" w:fill="auto"/>
            <w:vAlign w:val="center"/>
          </w:tcPr>
          <w:p w14:paraId="40F511CF" w14:textId="4CF8DCF1"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- 888,078</w:t>
            </w:r>
          </w:p>
        </w:tc>
        <w:tc>
          <w:tcPr>
            <w:tcW w:w="1171" w:type="dxa"/>
            <w:gridSpan w:val="3"/>
            <w:tcBorders>
              <w:top w:val="nil"/>
              <w:left w:val="single" w:sz="4" w:space="0" w:color="auto"/>
              <w:bottom w:val="nil"/>
              <w:right w:val="single" w:sz="4" w:space="0" w:color="auto"/>
            </w:tcBorders>
            <w:vAlign w:val="center"/>
          </w:tcPr>
          <w:p w14:paraId="14B90EBD" w14:textId="1528293D"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1A7728A7" w14:textId="7E069EDE"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- 888,078</w:t>
            </w:r>
          </w:p>
        </w:tc>
        <w:tc>
          <w:tcPr>
            <w:tcW w:w="1609" w:type="dxa"/>
            <w:gridSpan w:val="7"/>
            <w:tcBorders>
              <w:top w:val="nil"/>
              <w:left w:val="single" w:sz="4" w:space="0" w:color="auto"/>
              <w:bottom w:val="nil"/>
              <w:right w:val="single" w:sz="4" w:space="0" w:color="auto"/>
            </w:tcBorders>
            <w:shd w:val="clear" w:color="auto" w:fill="auto"/>
            <w:vAlign w:val="center"/>
          </w:tcPr>
          <w:p w14:paraId="685F46CA" w14:textId="111FFC9E"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- 4,586,078</w:t>
            </w:r>
          </w:p>
        </w:tc>
        <w:tc>
          <w:tcPr>
            <w:tcW w:w="933" w:type="dxa"/>
            <w:gridSpan w:val="3"/>
            <w:tcBorders>
              <w:top w:val="nil"/>
              <w:left w:val="single" w:sz="4" w:space="0" w:color="auto"/>
              <w:bottom w:val="nil"/>
              <w:right w:val="nil"/>
            </w:tcBorders>
            <w:shd w:val="clear" w:color="auto" w:fill="auto"/>
            <w:vAlign w:val="center"/>
          </w:tcPr>
          <w:p w14:paraId="2A2B8F19" w14:textId="7229EF65"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w:t>
            </w:r>
          </w:p>
        </w:tc>
      </w:tr>
      <w:tr w:rsidR="00CE0F6A" w:rsidRPr="00CE0F6A" w14:paraId="2B75CD0C" w14:textId="77777777" w:rsidTr="00132DDA">
        <w:trPr>
          <w:trHeight w:val="544"/>
          <w:jc w:val="center"/>
        </w:trPr>
        <w:tc>
          <w:tcPr>
            <w:tcW w:w="2246" w:type="dxa"/>
            <w:tcBorders>
              <w:top w:val="nil"/>
              <w:left w:val="nil"/>
              <w:bottom w:val="nil"/>
              <w:right w:val="single" w:sz="4" w:space="0" w:color="auto"/>
            </w:tcBorders>
            <w:vAlign w:val="center"/>
          </w:tcPr>
          <w:p w14:paraId="58B0DAE5" w14:textId="77777777" w:rsidR="00132DDA" w:rsidRPr="00CE0F6A" w:rsidRDefault="00132DDA" w:rsidP="00132DDA">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營業外收入</w:t>
            </w:r>
          </w:p>
        </w:tc>
        <w:tc>
          <w:tcPr>
            <w:tcW w:w="1296" w:type="dxa"/>
            <w:gridSpan w:val="2"/>
            <w:tcBorders>
              <w:top w:val="nil"/>
              <w:left w:val="single" w:sz="4" w:space="0" w:color="auto"/>
              <w:bottom w:val="nil"/>
              <w:right w:val="single" w:sz="4" w:space="0" w:color="auto"/>
            </w:tcBorders>
            <w:shd w:val="clear" w:color="auto" w:fill="auto"/>
            <w:vAlign w:val="center"/>
          </w:tcPr>
          <w:p w14:paraId="13CA5AC9" w14:textId="0E7743F8"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1,115,000</w:t>
            </w:r>
          </w:p>
        </w:tc>
        <w:tc>
          <w:tcPr>
            <w:tcW w:w="1264" w:type="dxa"/>
            <w:tcBorders>
              <w:top w:val="nil"/>
              <w:left w:val="single" w:sz="4" w:space="0" w:color="auto"/>
              <w:bottom w:val="nil"/>
              <w:right w:val="single" w:sz="4" w:space="0" w:color="auto"/>
            </w:tcBorders>
            <w:shd w:val="clear" w:color="auto" w:fill="auto"/>
            <w:vAlign w:val="center"/>
          </w:tcPr>
          <w:p w14:paraId="55099175" w14:textId="48E6652E"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2,316,997</w:t>
            </w:r>
          </w:p>
        </w:tc>
        <w:tc>
          <w:tcPr>
            <w:tcW w:w="1171" w:type="dxa"/>
            <w:gridSpan w:val="3"/>
            <w:tcBorders>
              <w:top w:val="nil"/>
              <w:left w:val="single" w:sz="4" w:space="0" w:color="auto"/>
              <w:bottom w:val="nil"/>
              <w:right w:val="single" w:sz="4" w:space="0" w:color="auto"/>
            </w:tcBorders>
            <w:vAlign w:val="center"/>
          </w:tcPr>
          <w:p w14:paraId="6B1E176F" w14:textId="560C21F4"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7C75E6AC" w14:textId="0AC4C4AA"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2,316,997</w:t>
            </w:r>
          </w:p>
        </w:tc>
        <w:tc>
          <w:tcPr>
            <w:tcW w:w="1609" w:type="dxa"/>
            <w:gridSpan w:val="7"/>
            <w:tcBorders>
              <w:top w:val="nil"/>
              <w:left w:val="single" w:sz="4" w:space="0" w:color="auto"/>
              <w:bottom w:val="nil"/>
              <w:right w:val="single" w:sz="4" w:space="0" w:color="auto"/>
            </w:tcBorders>
            <w:shd w:val="clear" w:color="auto" w:fill="auto"/>
            <w:vAlign w:val="center"/>
          </w:tcPr>
          <w:p w14:paraId="521F3D4F" w14:textId="173033D8"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1,201,997</w:t>
            </w:r>
          </w:p>
        </w:tc>
        <w:tc>
          <w:tcPr>
            <w:tcW w:w="933" w:type="dxa"/>
            <w:gridSpan w:val="3"/>
            <w:tcBorders>
              <w:top w:val="nil"/>
              <w:left w:val="single" w:sz="4" w:space="0" w:color="auto"/>
              <w:bottom w:val="nil"/>
              <w:right w:val="nil"/>
            </w:tcBorders>
            <w:shd w:val="clear" w:color="auto" w:fill="auto"/>
            <w:vAlign w:val="center"/>
          </w:tcPr>
          <w:p w14:paraId="137FDE09" w14:textId="03392638"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107.80</w:t>
            </w:r>
          </w:p>
        </w:tc>
      </w:tr>
      <w:tr w:rsidR="00CE0F6A" w:rsidRPr="00CE0F6A" w14:paraId="454009FD" w14:textId="77777777" w:rsidTr="00132DDA">
        <w:trPr>
          <w:trHeight w:val="544"/>
          <w:jc w:val="center"/>
        </w:trPr>
        <w:tc>
          <w:tcPr>
            <w:tcW w:w="2246" w:type="dxa"/>
            <w:tcBorders>
              <w:top w:val="nil"/>
              <w:left w:val="nil"/>
              <w:bottom w:val="nil"/>
              <w:right w:val="single" w:sz="4" w:space="0" w:color="auto"/>
            </w:tcBorders>
            <w:vAlign w:val="center"/>
          </w:tcPr>
          <w:p w14:paraId="61480DAA"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財務收入</w:t>
            </w:r>
          </w:p>
        </w:tc>
        <w:tc>
          <w:tcPr>
            <w:tcW w:w="1296" w:type="dxa"/>
            <w:gridSpan w:val="2"/>
            <w:tcBorders>
              <w:top w:val="nil"/>
              <w:left w:val="single" w:sz="4" w:space="0" w:color="auto"/>
              <w:bottom w:val="nil"/>
              <w:right w:val="single" w:sz="4" w:space="0" w:color="auto"/>
            </w:tcBorders>
            <w:shd w:val="clear" w:color="auto" w:fill="auto"/>
            <w:vAlign w:val="center"/>
          </w:tcPr>
          <w:p w14:paraId="24411777" w14:textId="0E06FC45"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182,000</w:t>
            </w:r>
          </w:p>
        </w:tc>
        <w:tc>
          <w:tcPr>
            <w:tcW w:w="1264" w:type="dxa"/>
            <w:tcBorders>
              <w:top w:val="nil"/>
              <w:left w:val="single" w:sz="4" w:space="0" w:color="auto"/>
              <w:bottom w:val="nil"/>
              <w:right w:val="single" w:sz="4" w:space="0" w:color="auto"/>
            </w:tcBorders>
            <w:shd w:val="clear" w:color="auto" w:fill="auto"/>
            <w:vAlign w:val="center"/>
          </w:tcPr>
          <w:p w14:paraId="702DE880" w14:textId="10CE5E47"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1,387,061</w:t>
            </w:r>
          </w:p>
        </w:tc>
        <w:tc>
          <w:tcPr>
            <w:tcW w:w="1171" w:type="dxa"/>
            <w:gridSpan w:val="3"/>
            <w:tcBorders>
              <w:top w:val="nil"/>
              <w:left w:val="single" w:sz="4" w:space="0" w:color="auto"/>
              <w:bottom w:val="nil"/>
              <w:right w:val="single" w:sz="4" w:space="0" w:color="auto"/>
            </w:tcBorders>
            <w:vAlign w:val="center"/>
          </w:tcPr>
          <w:p w14:paraId="2C3D6027" w14:textId="5C4087A5"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499E7024" w14:textId="256623E4"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1,387,061</w:t>
            </w:r>
          </w:p>
        </w:tc>
        <w:tc>
          <w:tcPr>
            <w:tcW w:w="1609" w:type="dxa"/>
            <w:gridSpan w:val="7"/>
            <w:tcBorders>
              <w:top w:val="nil"/>
              <w:left w:val="single" w:sz="4" w:space="0" w:color="auto"/>
              <w:bottom w:val="nil"/>
              <w:right w:val="single" w:sz="4" w:space="0" w:color="auto"/>
            </w:tcBorders>
            <w:shd w:val="clear" w:color="auto" w:fill="auto"/>
            <w:vAlign w:val="center"/>
          </w:tcPr>
          <w:p w14:paraId="5E40E2DA" w14:textId="521BA30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1,205,061</w:t>
            </w:r>
          </w:p>
        </w:tc>
        <w:tc>
          <w:tcPr>
            <w:tcW w:w="933" w:type="dxa"/>
            <w:gridSpan w:val="3"/>
            <w:tcBorders>
              <w:top w:val="nil"/>
              <w:left w:val="single" w:sz="4" w:space="0" w:color="auto"/>
              <w:bottom w:val="nil"/>
              <w:right w:val="nil"/>
            </w:tcBorders>
            <w:shd w:val="clear" w:color="auto" w:fill="auto"/>
            <w:vAlign w:val="center"/>
          </w:tcPr>
          <w:p w14:paraId="7A4BB3DC" w14:textId="5E86161F"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662.12</w:t>
            </w:r>
          </w:p>
        </w:tc>
      </w:tr>
      <w:tr w:rsidR="00CE0F6A" w:rsidRPr="00CE0F6A" w14:paraId="594B773C" w14:textId="77777777" w:rsidTr="00132DDA">
        <w:trPr>
          <w:trHeight w:val="544"/>
          <w:jc w:val="center"/>
        </w:trPr>
        <w:tc>
          <w:tcPr>
            <w:tcW w:w="2246" w:type="dxa"/>
            <w:tcBorders>
              <w:top w:val="nil"/>
              <w:left w:val="nil"/>
              <w:bottom w:val="nil"/>
              <w:right w:val="single" w:sz="4" w:space="0" w:color="auto"/>
            </w:tcBorders>
            <w:vAlign w:val="center"/>
          </w:tcPr>
          <w:p w14:paraId="44CC0D8B"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其他營業外收入</w:t>
            </w:r>
          </w:p>
        </w:tc>
        <w:tc>
          <w:tcPr>
            <w:tcW w:w="1296" w:type="dxa"/>
            <w:gridSpan w:val="2"/>
            <w:tcBorders>
              <w:top w:val="nil"/>
              <w:left w:val="single" w:sz="4" w:space="0" w:color="auto"/>
              <w:bottom w:val="nil"/>
              <w:right w:val="single" w:sz="4" w:space="0" w:color="auto"/>
            </w:tcBorders>
            <w:shd w:val="clear" w:color="auto" w:fill="auto"/>
            <w:vAlign w:val="center"/>
          </w:tcPr>
          <w:p w14:paraId="63307725" w14:textId="1BDD8FBA"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933,000</w:t>
            </w:r>
          </w:p>
        </w:tc>
        <w:tc>
          <w:tcPr>
            <w:tcW w:w="1264" w:type="dxa"/>
            <w:tcBorders>
              <w:top w:val="nil"/>
              <w:left w:val="single" w:sz="4" w:space="0" w:color="auto"/>
              <w:bottom w:val="nil"/>
              <w:right w:val="single" w:sz="4" w:space="0" w:color="auto"/>
            </w:tcBorders>
            <w:shd w:val="clear" w:color="auto" w:fill="auto"/>
            <w:vAlign w:val="center"/>
          </w:tcPr>
          <w:p w14:paraId="5557A4A0" w14:textId="2761FB47"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929,936</w:t>
            </w:r>
          </w:p>
        </w:tc>
        <w:tc>
          <w:tcPr>
            <w:tcW w:w="1171" w:type="dxa"/>
            <w:gridSpan w:val="3"/>
            <w:tcBorders>
              <w:top w:val="nil"/>
              <w:left w:val="single" w:sz="4" w:space="0" w:color="auto"/>
              <w:bottom w:val="nil"/>
              <w:right w:val="single" w:sz="4" w:space="0" w:color="auto"/>
            </w:tcBorders>
            <w:vAlign w:val="center"/>
          </w:tcPr>
          <w:p w14:paraId="1E537454" w14:textId="1015339F"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02A28B11" w14:textId="2C6E7638"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929,936</w:t>
            </w:r>
          </w:p>
        </w:tc>
        <w:tc>
          <w:tcPr>
            <w:tcW w:w="1609" w:type="dxa"/>
            <w:gridSpan w:val="7"/>
            <w:tcBorders>
              <w:top w:val="nil"/>
              <w:left w:val="single" w:sz="4" w:space="0" w:color="auto"/>
              <w:bottom w:val="nil"/>
              <w:right w:val="single" w:sz="4" w:space="0" w:color="auto"/>
            </w:tcBorders>
            <w:shd w:val="clear" w:color="auto" w:fill="auto"/>
            <w:vAlign w:val="center"/>
          </w:tcPr>
          <w:p w14:paraId="30BDC8C5" w14:textId="0E267ECF"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- 3,064</w:t>
            </w:r>
          </w:p>
        </w:tc>
        <w:tc>
          <w:tcPr>
            <w:tcW w:w="933" w:type="dxa"/>
            <w:gridSpan w:val="3"/>
            <w:tcBorders>
              <w:top w:val="nil"/>
              <w:left w:val="single" w:sz="4" w:space="0" w:color="auto"/>
              <w:bottom w:val="nil"/>
              <w:right w:val="nil"/>
            </w:tcBorders>
            <w:shd w:val="clear" w:color="auto" w:fill="auto"/>
            <w:vAlign w:val="center"/>
          </w:tcPr>
          <w:p w14:paraId="7BCBECE1" w14:textId="7FF68BC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- 0.33</w:t>
            </w:r>
          </w:p>
        </w:tc>
      </w:tr>
      <w:tr w:rsidR="00CE0F6A" w:rsidRPr="00CE0F6A" w14:paraId="39223305" w14:textId="77777777" w:rsidTr="00132DDA">
        <w:trPr>
          <w:trHeight w:val="544"/>
          <w:jc w:val="center"/>
        </w:trPr>
        <w:tc>
          <w:tcPr>
            <w:tcW w:w="2246" w:type="dxa"/>
            <w:tcBorders>
              <w:top w:val="nil"/>
              <w:left w:val="nil"/>
              <w:bottom w:val="nil"/>
              <w:right w:val="single" w:sz="4" w:space="0" w:color="auto"/>
            </w:tcBorders>
            <w:vAlign w:val="center"/>
          </w:tcPr>
          <w:p w14:paraId="3F2A309C" w14:textId="77777777" w:rsidR="00132DDA" w:rsidRPr="00CE0F6A" w:rsidRDefault="00132DDA" w:rsidP="00132DDA">
            <w:pPr>
              <w:autoSpaceDE w:val="0"/>
              <w:autoSpaceDN w:val="0"/>
              <w:adjustRightInd w:val="0"/>
              <w:ind w:rightChars="40" w:right="96"/>
              <w:jc w:val="distribute"/>
              <w:rPr>
                <w:rFonts w:ascii="標楷體" w:hAnsi="標楷體" w:cs="標楷體"/>
                <w:b/>
                <w:kern w:val="0"/>
                <w:sz w:val="22"/>
              </w:rPr>
            </w:pPr>
            <w:r w:rsidRPr="00CE0F6A">
              <w:rPr>
                <w:rFonts w:ascii="標楷體" w:hAnsi="標楷體" w:cs="標楷體" w:hint="eastAsia"/>
                <w:b/>
                <w:kern w:val="0"/>
                <w:sz w:val="22"/>
              </w:rPr>
              <w:t>營業外費用</w:t>
            </w:r>
          </w:p>
        </w:tc>
        <w:tc>
          <w:tcPr>
            <w:tcW w:w="1296" w:type="dxa"/>
            <w:gridSpan w:val="2"/>
            <w:tcBorders>
              <w:top w:val="nil"/>
              <w:left w:val="single" w:sz="4" w:space="0" w:color="auto"/>
              <w:bottom w:val="nil"/>
              <w:right w:val="single" w:sz="4" w:space="0" w:color="auto"/>
            </w:tcBorders>
            <w:shd w:val="clear" w:color="auto" w:fill="auto"/>
            <w:vAlign w:val="center"/>
          </w:tcPr>
          <w:p w14:paraId="50979528" w14:textId="738A5646"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104,000</w:t>
            </w:r>
          </w:p>
        </w:tc>
        <w:tc>
          <w:tcPr>
            <w:tcW w:w="1264" w:type="dxa"/>
            <w:tcBorders>
              <w:top w:val="nil"/>
              <w:left w:val="single" w:sz="4" w:space="0" w:color="auto"/>
              <w:bottom w:val="nil"/>
              <w:right w:val="single" w:sz="4" w:space="0" w:color="auto"/>
            </w:tcBorders>
            <w:shd w:val="clear" w:color="auto" w:fill="auto"/>
            <w:vAlign w:val="center"/>
          </w:tcPr>
          <w:p w14:paraId="6241FA1E" w14:textId="727F45C9"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237</w:t>
            </w:r>
          </w:p>
        </w:tc>
        <w:tc>
          <w:tcPr>
            <w:tcW w:w="1171" w:type="dxa"/>
            <w:gridSpan w:val="3"/>
            <w:tcBorders>
              <w:top w:val="nil"/>
              <w:left w:val="single" w:sz="4" w:space="0" w:color="auto"/>
              <w:bottom w:val="nil"/>
              <w:right w:val="single" w:sz="4" w:space="0" w:color="auto"/>
            </w:tcBorders>
            <w:vAlign w:val="center"/>
          </w:tcPr>
          <w:p w14:paraId="182541E5" w14:textId="0D5AFCF1"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685D9E5E" w14:textId="6A591170"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237</w:t>
            </w:r>
          </w:p>
        </w:tc>
        <w:tc>
          <w:tcPr>
            <w:tcW w:w="1609" w:type="dxa"/>
            <w:gridSpan w:val="7"/>
            <w:tcBorders>
              <w:top w:val="nil"/>
              <w:left w:val="single" w:sz="4" w:space="0" w:color="auto"/>
              <w:bottom w:val="nil"/>
              <w:right w:val="single" w:sz="4" w:space="0" w:color="auto"/>
            </w:tcBorders>
            <w:shd w:val="clear" w:color="auto" w:fill="auto"/>
            <w:vAlign w:val="center"/>
          </w:tcPr>
          <w:p w14:paraId="6A91747B" w14:textId="4FADAEB3"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- 103,763</w:t>
            </w:r>
          </w:p>
        </w:tc>
        <w:tc>
          <w:tcPr>
            <w:tcW w:w="933" w:type="dxa"/>
            <w:gridSpan w:val="3"/>
            <w:tcBorders>
              <w:top w:val="nil"/>
              <w:left w:val="single" w:sz="4" w:space="0" w:color="auto"/>
              <w:bottom w:val="nil"/>
              <w:right w:val="nil"/>
            </w:tcBorders>
            <w:shd w:val="clear" w:color="auto" w:fill="auto"/>
            <w:vAlign w:val="center"/>
          </w:tcPr>
          <w:p w14:paraId="692E87F2" w14:textId="788B5DF4"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- 99.77</w:t>
            </w:r>
          </w:p>
        </w:tc>
      </w:tr>
      <w:tr w:rsidR="00CE0F6A" w:rsidRPr="00CE0F6A" w14:paraId="5385BDEB" w14:textId="77777777" w:rsidTr="00132DDA">
        <w:trPr>
          <w:trHeight w:val="544"/>
          <w:jc w:val="center"/>
        </w:trPr>
        <w:tc>
          <w:tcPr>
            <w:tcW w:w="2246" w:type="dxa"/>
            <w:tcBorders>
              <w:top w:val="nil"/>
              <w:left w:val="nil"/>
              <w:bottom w:val="nil"/>
              <w:right w:val="single" w:sz="4" w:space="0" w:color="auto"/>
            </w:tcBorders>
            <w:vAlign w:val="center"/>
          </w:tcPr>
          <w:p w14:paraId="700C1411"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財務費用</w:t>
            </w:r>
          </w:p>
        </w:tc>
        <w:tc>
          <w:tcPr>
            <w:tcW w:w="1296" w:type="dxa"/>
            <w:gridSpan w:val="2"/>
            <w:tcBorders>
              <w:top w:val="nil"/>
              <w:left w:val="single" w:sz="4" w:space="0" w:color="auto"/>
              <w:bottom w:val="nil"/>
              <w:right w:val="single" w:sz="4" w:space="0" w:color="auto"/>
            </w:tcBorders>
            <w:shd w:val="clear" w:color="auto" w:fill="auto"/>
            <w:vAlign w:val="center"/>
          </w:tcPr>
          <w:p w14:paraId="1A6AB46F" w14:textId="354C427F"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1,000</w:t>
            </w:r>
          </w:p>
        </w:tc>
        <w:tc>
          <w:tcPr>
            <w:tcW w:w="1264" w:type="dxa"/>
            <w:tcBorders>
              <w:top w:val="nil"/>
              <w:left w:val="single" w:sz="4" w:space="0" w:color="auto"/>
              <w:bottom w:val="nil"/>
              <w:right w:val="single" w:sz="4" w:space="0" w:color="auto"/>
            </w:tcBorders>
            <w:shd w:val="clear" w:color="auto" w:fill="auto"/>
            <w:vAlign w:val="center"/>
          </w:tcPr>
          <w:p w14:paraId="0A98BB4D" w14:textId="1115220B"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noProof/>
                <w:spacing w:val="8"/>
                <w:kern w:val="0"/>
                <w:sz w:val="20"/>
              </w:rPr>
              <w:t>－</w:t>
            </w:r>
          </w:p>
        </w:tc>
        <w:tc>
          <w:tcPr>
            <w:tcW w:w="1171" w:type="dxa"/>
            <w:gridSpan w:val="3"/>
            <w:tcBorders>
              <w:top w:val="nil"/>
              <w:left w:val="single" w:sz="4" w:space="0" w:color="auto"/>
              <w:bottom w:val="nil"/>
              <w:right w:val="single" w:sz="4" w:space="0" w:color="auto"/>
            </w:tcBorders>
            <w:vAlign w:val="center"/>
          </w:tcPr>
          <w:p w14:paraId="20563C8F" w14:textId="104311F7"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275E0DA5" w14:textId="421C96CE"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noProof/>
                <w:spacing w:val="8"/>
                <w:kern w:val="0"/>
                <w:sz w:val="20"/>
              </w:rPr>
              <w:t>－</w:t>
            </w:r>
          </w:p>
        </w:tc>
        <w:tc>
          <w:tcPr>
            <w:tcW w:w="1609" w:type="dxa"/>
            <w:gridSpan w:val="7"/>
            <w:tcBorders>
              <w:top w:val="nil"/>
              <w:left w:val="single" w:sz="4" w:space="0" w:color="auto"/>
              <w:bottom w:val="nil"/>
              <w:right w:val="single" w:sz="4" w:space="0" w:color="auto"/>
            </w:tcBorders>
            <w:shd w:val="clear" w:color="auto" w:fill="auto"/>
            <w:vAlign w:val="center"/>
          </w:tcPr>
          <w:p w14:paraId="5E3E48A8" w14:textId="63438B2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- 1,000</w:t>
            </w:r>
          </w:p>
        </w:tc>
        <w:tc>
          <w:tcPr>
            <w:tcW w:w="933" w:type="dxa"/>
            <w:gridSpan w:val="3"/>
            <w:tcBorders>
              <w:top w:val="nil"/>
              <w:left w:val="single" w:sz="4" w:space="0" w:color="auto"/>
              <w:bottom w:val="nil"/>
              <w:right w:val="nil"/>
            </w:tcBorders>
            <w:shd w:val="clear" w:color="auto" w:fill="auto"/>
            <w:vAlign w:val="center"/>
          </w:tcPr>
          <w:p w14:paraId="16764D72" w14:textId="1DE70E12"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- 100.00</w:t>
            </w:r>
          </w:p>
        </w:tc>
      </w:tr>
      <w:tr w:rsidR="00CE0F6A" w:rsidRPr="00CE0F6A" w14:paraId="506B58E6" w14:textId="77777777" w:rsidTr="00132DDA">
        <w:trPr>
          <w:trHeight w:val="544"/>
          <w:jc w:val="center"/>
        </w:trPr>
        <w:tc>
          <w:tcPr>
            <w:tcW w:w="2246" w:type="dxa"/>
            <w:tcBorders>
              <w:top w:val="nil"/>
              <w:left w:val="nil"/>
              <w:bottom w:val="nil"/>
              <w:right w:val="single" w:sz="4" w:space="0" w:color="auto"/>
            </w:tcBorders>
            <w:vAlign w:val="center"/>
          </w:tcPr>
          <w:p w14:paraId="4CD3C05B" w14:textId="77777777" w:rsidR="00132DDA" w:rsidRPr="00CE0F6A" w:rsidRDefault="00132DDA" w:rsidP="00132DDA">
            <w:pPr>
              <w:autoSpaceDE w:val="0"/>
              <w:autoSpaceDN w:val="0"/>
              <w:adjustRightInd w:val="0"/>
              <w:ind w:rightChars="40" w:right="96" w:firstLineChars="112" w:firstLine="246"/>
              <w:jc w:val="distribute"/>
              <w:rPr>
                <w:rFonts w:ascii="標楷體" w:hAnsi="標楷體" w:cs="標楷體"/>
                <w:kern w:val="0"/>
                <w:sz w:val="22"/>
              </w:rPr>
            </w:pPr>
            <w:r w:rsidRPr="00CE0F6A">
              <w:rPr>
                <w:rFonts w:ascii="標楷體" w:hAnsi="標楷體" w:cs="標楷體" w:hint="eastAsia"/>
                <w:kern w:val="0"/>
                <w:sz w:val="22"/>
              </w:rPr>
              <w:t>其他營業外費用</w:t>
            </w:r>
          </w:p>
        </w:tc>
        <w:tc>
          <w:tcPr>
            <w:tcW w:w="1296" w:type="dxa"/>
            <w:gridSpan w:val="2"/>
            <w:tcBorders>
              <w:top w:val="nil"/>
              <w:left w:val="single" w:sz="4" w:space="0" w:color="auto"/>
              <w:bottom w:val="nil"/>
              <w:right w:val="single" w:sz="4" w:space="0" w:color="auto"/>
            </w:tcBorders>
            <w:shd w:val="clear" w:color="auto" w:fill="auto"/>
            <w:vAlign w:val="center"/>
          </w:tcPr>
          <w:p w14:paraId="728730AE" w14:textId="7422C4C5"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103,000</w:t>
            </w:r>
          </w:p>
        </w:tc>
        <w:tc>
          <w:tcPr>
            <w:tcW w:w="1264" w:type="dxa"/>
            <w:tcBorders>
              <w:top w:val="nil"/>
              <w:left w:val="single" w:sz="4" w:space="0" w:color="auto"/>
              <w:bottom w:val="nil"/>
              <w:right w:val="single" w:sz="4" w:space="0" w:color="auto"/>
            </w:tcBorders>
            <w:shd w:val="clear" w:color="auto" w:fill="auto"/>
            <w:vAlign w:val="center"/>
          </w:tcPr>
          <w:p w14:paraId="47638A4E" w14:textId="5E69172D"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237</w:t>
            </w:r>
          </w:p>
        </w:tc>
        <w:tc>
          <w:tcPr>
            <w:tcW w:w="1171" w:type="dxa"/>
            <w:gridSpan w:val="3"/>
            <w:tcBorders>
              <w:top w:val="nil"/>
              <w:left w:val="single" w:sz="4" w:space="0" w:color="auto"/>
              <w:bottom w:val="nil"/>
              <w:right w:val="single" w:sz="4" w:space="0" w:color="auto"/>
            </w:tcBorders>
            <w:vAlign w:val="center"/>
          </w:tcPr>
          <w:p w14:paraId="50BDBF5B" w14:textId="433E502D"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hint="eastAsia"/>
                <w:bCs/>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1A62EAEA" w14:textId="3A9216BD" w:rsidR="00132DDA" w:rsidRPr="005234FD" w:rsidRDefault="00132DDA" w:rsidP="00132DDA">
            <w:pPr>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237</w:t>
            </w:r>
          </w:p>
        </w:tc>
        <w:tc>
          <w:tcPr>
            <w:tcW w:w="1609" w:type="dxa"/>
            <w:gridSpan w:val="7"/>
            <w:tcBorders>
              <w:top w:val="nil"/>
              <w:left w:val="single" w:sz="4" w:space="0" w:color="auto"/>
              <w:bottom w:val="nil"/>
              <w:right w:val="single" w:sz="4" w:space="0" w:color="auto"/>
            </w:tcBorders>
            <w:shd w:val="clear" w:color="auto" w:fill="auto"/>
            <w:vAlign w:val="center"/>
          </w:tcPr>
          <w:p w14:paraId="5FDAD937" w14:textId="54A2B849"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- 102,763</w:t>
            </w:r>
          </w:p>
        </w:tc>
        <w:tc>
          <w:tcPr>
            <w:tcW w:w="933" w:type="dxa"/>
            <w:gridSpan w:val="3"/>
            <w:tcBorders>
              <w:top w:val="nil"/>
              <w:left w:val="single" w:sz="4" w:space="0" w:color="auto"/>
              <w:bottom w:val="nil"/>
              <w:right w:val="nil"/>
            </w:tcBorders>
            <w:shd w:val="clear" w:color="auto" w:fill="auto"/>
            <w:vAlign w:val="center"/>
          </w:tcPr>
          <w:p w14:paraId="69CBF463" w14:textId="5A637D6D" w:rsidR="00132DDA" w:rsidRPr="005234FD" w:rsidRDefault="00132DDA" w:rsidP="00132DDA">
            <w:pPr>
              <w:autoSpaceDE w:val="0"/>
              <w:autoSpaceDN w:val="0"/>
              <w:adjustRightInd w:val="0"/>
              <w:ind w:left="57" w:rightChars="10" w:right="24"/>
              <w:jc w:val="right"/>
              <w:rPr>
                <w:rFonts w:asciiTheme="minorEastAsia" w:eastAsiaTheme="minorEastAsia" w:hAnsiTheme="minorEastAsia"/>
                <w:bCs/>
                <w:noProof/>
                <w:spacing w:val="8"/>
                <w:sz w:val="20"/>
              </w:rPr>
            </w:pPr>
            <w:r w:rsidRPr="005234FD">
              <w:rPr>
                <w:rFonts w:asciiTheme="minorEastAsia" w:eastAsiaTheme="minorEastAsia" w:hAnsiTheme="minorEastAsia"/>
                <w:noProof/>
                <w:spacing w:val="8"/>
                <w:kern w:val="0"/>
                <w:sz w:val="20"/>
              </w:rPr>
              <w:t>- 99.77</w:t>
            </w:r>
          </w:p>
        </w:tc>
      </w:tr>
      <w:tr w:rsidR="00CE0F6A" w:rsidRPr="00CE0F6A" w14:paraId="1D8B533C" w14:textId="77777777" w:rsidTr="00132DDA">
        <w:trPr>
          <w:trHeight w:val="544"/>
          <w:jc w:val="center"/>
        </w:trPr>
        <w:tc>
          <w:tcPr>
            <w:tcW w:w="2246" w:type="dxa"/>
            <w:tcBorders>
              <w:top w:val="nil"/>
              <w:left w:val="nil"/>
              <w:bottom w:val="nil"/>
              <w:right w:val="single" w:sz="4" w:space="0" w:color="auto"/>
            </w:tcBorders>
            <w:vAlign w:val="center"/>
          </w:tcPr>
          <w:p w14:paraId="413E4EB7" w14:textId="77777777" w:rsidR="00132DDA" w:rsidRPr="00CE0F6A" w:rsidRDefault="00132DDA" w:rsidP="00132DDA">
            <w:pPr>
              <w:autoSpaceDE w:val="0"/>
              <w:autoSpaceDN w:val="0"/>
              <w:adjustRightInd w:val="0"/>
              <w:jc w:val="distribute"/>
              <w:rPr>
                <w:rFonts w:ascii="標楷體" w:hAnsi="標楷體"/>
                <w:b/>
                <w:bCs/>
                <w:kern w:val="0"/>
                <w:sz w:val="22"/>
              </w:rPr>
            </w:pPr>
            <w:r w:rsidRPr="00CE0F6A">
              <w:rPr>
                <w:rFonts w:ascii="標楷體" w:hAnsi="標楷體" w:cs="標楷體" w:hint="eastAsia"/>
                <w:b/>
                <w:bCs/>
                <w:kern w:val="0"/>
                <w:sz w:val="22"/>
              </w:rPr>
              <w:t>營業外利益</w:t>
            </w:r>
            <w:r w:rsidRPr="00CE0F6A">
              <w:rPr>
                <w:rFonts w:ascii="標楷體" w:hAnsi="標楷體"/>
                <w:b/>
                <w:bCs/>
                <w:kern w:val="0"/>
                <w:sz w:val="22"/>
              </w:rPr>
              <w:t>（</w:t>
            </w:r>
            <w:r w:rsidRPr="00CE0F6A">
              <w:rPr>
                <w:rFonts w:ascii="標楷體" w:hAnsi="標楷體" w:cs="標楷體" w:hint="eastAsia"/>
                <w:b/>
                <w:bCs/>
                <w:kern w:val="0"/>
                <w:sz w:val="22"/>
              </w:rPr>
              <w:t>損失</w:t>
            </w:r>
            <w:r w:rsidRPr="00CE0F6A">
              <w:rPr>
                <w:rFonts w:ascii="標楷體" w:hAnsi="標楷體"/>
                <w:b/>
                <w:bCs/>
                <w:kern w:val="0"/>
                <w:sz w:val="22"/>
              </w:rPr>
              <w:t>）</w:t>
            </w:r>
          </w:p>
        </w:tc>
        <w:tc>
          <w:tcPr>
            <w:tcW w:w="1296" w:type="dxa"/>
            <w:gridSpan w:val="2"/>
            <w:tcBorders>
              <w:top w:val="nil"/>
              <w:left w:val="single" w:sz="4" w:space="0" w:color="auto"/>
              <w:bottom w:val="nil"/>
              <w:right w:val="single" w:sz="4" w:space="0" w:color="auto"/>
            </w:tcBorders>
            <w:shd w:val="clear" w:color="auto" w:fill="auto"/>
            <w:vAlign w:val="center"/>
          </w:tcPr>
          <w:p w14:paraId="0E5E902F" w14:textId="3A5FBD2D"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1,011,000</w:t>
            </w:r>
          </w:p>
        </w:tc>
        <w:tc>
          <w:tcPr>
            <w:tcW w:w="1264" w:type="dxa"/>
            <w:tcBorders>
              <w:top w:val="nil"/>
              <w:left w:val="single" w:sz="4" w:space="0" w:color="auto"/>
              <w:bottom w:val="nil"/>
              <w:right w:val="single" w:sz="4" w:space="0" w:color="auto"/>
            </w:tcBorders>
            <w:shd w:val="clear" w:color="auto" w:fill="auto"/>
            <w:vAlign w:val="center"/>
          </w:tcPr>
          <w:p w14:paraId="5CCE1C69" w14:textId="61E0DB47"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2,316,760</w:t>
            </w:r>
          </w:p>
        </w:tc>
        <w:tc>
          <w:tcPr>
            <w:tcW w:w="1171" w:type="dxa"/>
            <w:gridSpan w:val="3"/>
            <w:tcBorders>
              <w:top w:val="nil"/>
              <w:left w:val="single" w:sz="4" w:space="0" w:color="auto"/>
              <w:bottom w:val="nil"/>
              <w:right w:val="single" w:sz="4" w:space="0" w:color="auto"/>
            </w:tcBorders>
            <w:vAlign w:val="center"/>
          </w:tcPr>
          <w:p w14:paraId="6A24D0F8" w14:textId="6AA5534E"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2171985B" w14:textId="79FDA7F7"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2,316,760</w:t>
            </w:r>
          </w:p>
        </w:tc>
        <w:tc>
          <w:tcPr>
            <w:tcW w:w="1609" w:type="dxa"/>
            <w:gridSpan w:val="7"/>
            <w:tcBorders>
              <w:top w:val="nil"/>
              <w:left w:val="single" w:sz="4" w:space="0" w:color="auto"/>
              <w:bottom w:val="nil"/>
              <w:right w:val="single" w:sz="4" w:space="0" w:color="auto"/>
            </w:tcBorders>
            <w:shd w:val="clear" w:color="auto" w:fill="auto"/>
            <w:vAlign w:val="center"/>
          </w:tcPr>
          <w:p w14:paraId="1DEEA1DE" w14:textId="0C18F168"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1,305,760</w:t>
            </w:r>
          </w:p>
        </w:tc>
        <w:tc>
          <w:tcPr>
            <w:tcW w:w="933" w:type="dxa"/>
            <w:gridSpan w:val="3"/>
            <w:tcBorders>
              <w:top w:val="nil"/>
              <w:left w:val="single" w:sz="4" w:space="0" w:color="auto"/>
              <w:bottom w:val="nil"/>
              <w:right w:val="nil"/>
            </w:tcBorders>
            <w:shd w:val="clear" w:color="auto" w:fill="auto"/>
            <w:vAlign w:val="center"/>
          </w:tcPr>
          <w:p w14:paraId="66C48E13" w14:textId="5E87A13A"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129.16</w:t>
            </w:r>
          </w:p>
        </w:tc>
      </w:tr>
      <w:tr w:rsidR="00CE0F6A" w:rsidRPr="00CE0F6A" w14:paraId="26DF7F9D" w14:textId="77777777" w:rsidTr="00132DDA">
        <w:trPr>
          <w:trHeight w:val="544"/>
          <w:jc w:val="center"/>
        </w:trPr>
        <w:tc>
          <w:tcPr>
            <w:tcW w:w="2246" w:type="dxa"/>
            <w:tcBorders>
              <w:top w:val="nil"/>
              <w:left w:val="nil"/>
              <w:bottom w:val="nil"/>
              <w:right w:val="single" w:sz="4" w:space="0" w:color="auto"/>
            </w:tcBorders>
            <w:vAlign w:val="center"/>
          </w:tcPr>
          <w:p w14:paraId="0504E098" w14:textId="77777777" w:rsidR="00132DDA" w:rsidRPr="00CE0F6A" w:rsidRDefault="00132DDA" w:rsidP="00132DDA">
            <w:pPr>
              <w:autoSpaceDE w:val="0"/>
              <w:autoSpaceDN w:val="0"/>
              <w:adjustRightInd w:val="0"/>
              <w:jc w:val="distribute"/>
              <w:rPr>
                <w:rFonts w:ascii="標楷體" w:hAnsi="標楷體" w:cs="標楷體"/>
                <w:b/>
                <w:bCs/>
                <w:kern w:val="0"/>
                <w:sz w:val="22"/>
              </w:rPr>
            </w:pPr>
            <w:r w:rsidRPr="00CE0F6A">
              <w:rPr>
                <w:rFonts w:ascii="標楷體" w:hAnsi="標楷體" w:cs="標楷體" w:hint="eastAsia"/>
                <w:b/>
                <w:bCs/>
                <w:kern w:val="0"/>
                <w:sz w:val="22"/>
              </w:rPr>
              <w:t>稅前淨利（淨損）</w:t>
            </w:r>
          </w:p>
        </w:tc>
        <w:tc>
          <w:tcPr>
            <w:tcW w:w="1296" w:type="dxa"/>
            <w:gridSpan w:val="2"/>
            <w:tcBorders>
              <w:top w:val="nil"/>
              <w:left w:val="single" w:sz="4" w:space="0" w:color="auto"/>
              <w:bottom w:val="nil"/>
              <w:right w:val="single" w:sz="4" w:space="0" w:color="auto"/>
            </w:tcBorders>
            <w:shd w:val="clear" w:color="auto" w:fill="auto"/>
            <w:vAlign w:val="center"/>
          </w:tcPr>
          <w:p w14:paraId="2728D8C0" w14:textId="30DDC45C"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4,709,000</w:t>
            </w:r>
          </w:p>
        </w:tc>
        <w:tc>
          <w:tcPr>
            <w:tcW w:w="1264" w:type="dxa"/>
            <w:tcBorders>
              <w:top w:val="nil"/>
              <w:left w:val="single" w:sz="4" w:space="0" w:color="auto"/>
              <w:bottom w:val="nil"/>
              <w:right w:val="single" w:sz="4" w:space="0" w:color="auto"/>
            </w:tcBorders>
            <w:shd w:val="clear" w:color="auto" w:fill="auto"/>
            <w:vAlign w:val="center"/>
          </w:tcPr>
          <w:p w14:paraId="650FF3B2" w14:textId="3942341C"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1,428,682</w:t>
            </w:r>
          </w:p>
        </w:tc>
        <w:tc>
          <w:tcPr>
            <w:tcW w:w="1171" w:type="dxa"/>
            <w:gridSpan w:val="3"/>
            <w:tcBorders>
              <w:top w:val="nil"/>
              <w:left w:val="single" w:sz="4" w:space="0" w:color="auto"/>
              <w:bottom w:val="nil"/>
              <w:right w:val="single" w:sz="4" w:space="0" w:color="auto"/>
            </w:tcBorders>
            <w:vAlign w:val="center"/>
          </w:tcPr>
          <w:p w14:paraId="3004EB7A" w14:textId="575C7613"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47CA6BCE" w14:textId="1F63159A"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1,428,682</w:t>
            </w:r>
          </w:p>
        </w:tc>
        <w:tc>
          <w:tcPr>
            <w:tcW w:w="1609" w:type="dxa"/>
            <w:gridSpan w:val="7"/>
            <w:tcBorders>
              <w:top w:val="nil"/>
              <w:left w:val="single" w:sz="4" w:space="0" w:color="auto"/>
              <w:bottom w:val="nil"/>
              <w:right w:val="single" w:sz="4" w:space="0" w:color="auto"/>
            </w:tcBorders>
            <w:shd w:val="clear" w:color="auto" w:fill="auto"/>
            <w:vAlign w:val="center"/>
          </w:tcPr>
          <w:p w14:paraId="3B96986D" w14:textId="3E8256EE"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- 3,280,318</w:t>
            </w:r>
          </w:p>
        </w:tc>
        <w:tc>
          <w:tcPr>
            <w:tcW w:w="933" w:type="dxa"/>
            <w:gridSpan w:val="3"/>
            <w:tcBorders>
              <w:top w:val="nil"/>
              <w:left w:val="single" w:sz="4" w:space="0" w:color="auto"/>
              <w:bottom w:val="nil"/>
              <w:right w:val="nil"/>
            </w:tcBorders>
            <w:shd w:val="clear" w:color="auto" w:fill="auto"/>
            <w:vAlign w:val="center"/>
          </w:tcPr>
          <w:p w14:paraId="1B62583B" w14:textId="277731E5"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- 69.66</w:t>
            </w:r>
          </w:p>
        </w:tc>
      </w:tr>
      <w:tr w:rsidR="00CE0F6A" w:rsidRPr="00CE0F6A" w14:paraId="04668210" w14:textId="77777777" w:rsidTr="00132DDA">
        <w:trPr>
          <w:trHeight w:val="544"/>
          <w:jc w:val="center"/>
        </w:trPr>
        <w:tc>
          <w:tcPr>
            <w:tcW w:w="2246" w:type="dxa"/>
            <w:tcBorders>
              <w:top w:val="nil"/>
              <w:left w:val="nil"/>
              <w:bottom w:val="nil"/>
              <w:right w:val="single" w:sz="4" w:space="0" w:color="auto"/>
            </w:tcBorders>
            <w:vAlign w:val="center"/>
          </w:tcPr>
          <w:p w14:paraId="672F7C01" w14:textId="77777777" w:rsidR="00132DDA" w:rsidRPr="00CE0F6A" w:rsidRDefault="00132DDA" w:rsidP="00132DDA">
            <w:pPr>
              <w:autoSpaceDE w:val="0"/>
              <w:autoSpaceDN w:val="0"/>
              <w:adjustRightInd w:val="0"/>
              <w:jc w:val="distribute"/>
              <w:rPr>
                <w:rFonts w:ascii="標楷體" w:hAnsi="標楷體" w:cs="標楷體"/>
                <w:b/>
                <w:bCs/>
                <w:kern w:val="0"/>
                <w:sz w:val="22"/>
              </w:rPr>
            </w:pPr>
            <w:r w:rsidRPr="00CE0F6A">
              <w:rPr>
                <w:rFonts w:ascii="標楷體" w:hAnsi="標楷體" w:cs="標楷體" w:hint="eastAsia"/>
                <w:b/>
                <w:bCs/>
                <w:kern w:val="0"/>
                <w:sz w:val="22"/>
              </w:rPr>
              <w:t>所得稅費用</w:t>
            </w:r>
            <w:r w:rsidRPr="00CE0F6A">
              <w:rPr>
                <w:rFonts w:ascii="標楷體" w:hAnsi="標楷體"/>
                <w:b/>
                <w:bCs/>
                <w:kern w:val="0"/>
                <w:sz w:val="22"/>
              </w:rPr>
              <w:t>（</w:t>
            </w:r>
            <w:r w:rsidRPr="00CE0F6A">
              <w:rPr>
                <w:rFonts w:ascii="標楷體" w:hAnsi="標楷體" w:cs="標楷體" w:hint="eastAsia"/>
                <w:b/>
                <w:bCs/>
                <w:kern w:val="0"/>
                <w:sz w:val="22"/>
              </w:rPr>
              <w:t>利益</w:t>
            </w:r>
            <w:r w:rsidRPr="00CE0F6A">
              <w:rPr>
                <w:rFonts w:ascii="標楷體" w:hAnsi="標楷體"/>
                <w:b/>
                <w:bCs/>
                <w:kern w:val="0"/>
                <w:sz w:val="22"/>
              </w:rPr>
              <w:t>）</w:t>
            </w:r>
          </w:p>
        </w:tc>
        <w:tc>
          <w:tcPr>
            <w:tcW w:w="1296" w:type="dxa"/>
            <w:gridSpan w:val="2"/>
            <w:tcBorders>
              <w:top w:val="nil"/>
              <w:left w:val="single" w:sz="4" w:space="0" w:color="auto"/>
              <w:bottom w:val="nil"/>
              <w:right w:val="single" w:sz="4" w:space="0" w:color="auto"/>
            </w:tcBorders>
            <w:shd w:val="clear" w:color="auto" w:fill="auto"/>
            <w:vAlign w:val="center"/>
          </w:tcPr>
          <w:p w14:paraId="23B527A1" w14:textId="1A4E4A4A"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942,000</w:t>
            </w:r>
          </w:p>
        </w:tc>
        <w:tc>
          <w:tcPr>
            <w:tcW w:w="1264" w:type="dxa"/>
            <w:tcBorders>
              <w:top w:val="nil"/>
              <w:left w:val="single" w:sz="4" w:space="0" w:color="auto"/>
              <w:bottom w:val="nil"/>
              <w:right w:val="single" w:sz="4" w:space="0" w:color="auto"/>
            </w:tcBorders>
            <w:shd w:val="clear" w:color="auto" w:fill="auto"/>
            <w:vAlign w:val="center"/>
          </w:tcPr>
          <w:p w14:paraId="77BE093A" w14:textId="267BA416"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282,518</w:t>
            </w:r>
          </w:p>
        </w:tc>
        <w:tc>
          <w:tcPr>
            <w:tcW w:w="1171" w:type="dxa"/>
            <w:gridSpan w:val="3"/>
            <w:tcBorders>
              <w:top w:val="nil"/>
              <w:left w:val="single" w:sz="4" w:space="0" w:color="auto"/>
              <w:bottom w:val="nil"/>
              <w:right w:val="single" w:sz="4" w:space="0" w:color="auto"/>
            </w:tcBorders>
            <w:vAlign w:val="center"/>
          </w:tcPr>
          <w:p w14:paraId="5074E9AF" w14:textId="4A283315"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3035C2E8" w14:textId="059A44FD" w:rsidR="00132DDA" w:rsidRPr="005234FD" w:rsidRDefault="00132DDA" w:rsidP="00132DDA">
            <w:pPr>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282,518</w:t>
            </w:r>
          </w:p>
        </w:tc>
        <w:tc>
          <w:tcPr>
            <w:tcW w:w="1609" w:type="dxa"/>
            <w:gridSpan w:val="7"/>
            <w:tcBorders>
              <w:top w:val="nil"/>
              <w:left w:val="single" w:sz="4" w:space="0" w:color="auto"/>
              <w:bottom w:val="nil"/>
              <w:right w:val="single" w:sz="4" w:space="0" w:color="auto"/>
            </w:tcBorders>
            <w:shd w:val="clear" w:color="auto" w:fill="auto"/>
            <w:vAlign w:val="center"/>
          </w:tcPr>
          <w:p w14:paraId="1982FA14" w14:textId="05F4F695"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- 659,482</w:t>
            </w:r>
          </w:p>
        </w:tc>
        <w:tc>
          <w:tcPr>
            <w:tcW w:w="933" w:type="dxa"/>
            <w:gridSpan w:val="3"/>
            <w:tcBorders>
              <w:top w:val="nil"/>
              <w:left w:val="single" w:sz="4" w:space="0" w:color="auto"/>
              <w:bottom w:val="nil"/>
              <w:right w:val="nil"/>
            </w:tcBorders>
            <w:shd w:val="clear" w:color="auto" w:fill="auto"/>
            <w:vAlign w:val="center"/>
          </w:tcPr>
          <w:p w14:paraId="50C082CB" w14:textId="388D777E"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- 70.01</w:t>
            </w:r>
          </w:p>
        </w:tc>
      </w:tr>
      <w:tr w:rsidR="00CE0F6A" w:rsidRPr="00CE0F6A" w14:paraId="6813B6E6" w14:textId="77777777" w:rsidTr="00132DDA">
        <w:trPr>
          <w:trHeight w:val="544"/>
          <w:jc w:val="center"/>
        </w:trPr>
        <w:tc>
          <w:tcPr>
            <w:tcW w:w="2246" w:type="dxa"/>
            <w:tcBorders>
              <w:top w:val="nil"/>
              <w:left w:val="nil"/>
              <w:bottom w:val="single" w:sz="6" w:space="0" w:color="auto"/>
              <w:right w:val="single" w:sz="4" w:space="0" w:color="auto"/>
            </w:tcBorders>
            <w:vAlign w:val="center"/>
          </w:tcPr>
          <w:p w14:paraId="6B984AE5" w14:textId="77777777" w:rsidR="00132DDA" w:rsidRPr="00CE0F6A" w:rsidRDefault="00132DDA" w:rsidP="00132DDA">
            <w:pPr>
              <w:autoSpaceDE w:val="0"/>
              <w:autoSpaceDN w:val="0"/>
              <w:adjustRightInd w:val="0"/>
              <w:jc w:val="distribute"/>
              <w:rPr>
                <w:rFonts w:ascii="標楷體" w:hAnsi="標楷體" w:cs="標楷體"/>
                <w:b/>
                <w:bCs/>
                <w:kern w:val="0"/>
                <w:sz w:val="22"/>
              </w:rPr>
            </w:pPr>
            <w:r w:rsidRPr="00CE0F6A">
              <w:rPr>
                <w:rFonts w:ascii="標楷體" w:hAnsi="標楷體" w:cs="標楷體" w:hint="eastAsia"/>
                <w:b/>
                <w:bCs/>
                <w:kern w:val="0"/>
                <w:sz w:val="22"/>
              </w:rPr>
              <w:t>本期淨利（淨損）</w:t>
            </w:r>
          </w:p>
        </w:tc>
        <w:tc>
          <w:tcPr>
            <w:tcW w:w="1296" w:type="dxa"/>
            <w:gridSpan w:val="2"/>
            <w:tcBorders>
              <w:top w:val="nil"/>
              <w:left w:val="single" w:sz="4" w:space="0" w:color="auto"/>
              <w:bottom w:val="nil"/>
              <w:right w:val="single" w:sz="4" w:space="0" w:color="auto"/>
            </w:tcBorders>
            <w:shd w:val="clear" w:color="auto" w:fill="auto"/>
            <w:vAlign w:val="center"/>
          </w:tcPr>
          <w:p w14:paraId="4C7E1E0A" w14:textId="2C128735"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3,767,000</w:t>
            </w:r>
          </w:p>
        </w:tc>
        <w:tc>
          <w:tcPr>
            <w:tcW w:w="1264" w:type="dxa"/>
            <w:tcBorders>
              <w:top w:val="nil"/>
              <w:left w:val="single" w:sz="4" w:space="0" w:color="auto"/>
              <w:bottom w:val="nil"/>
              <w:right w:val="single" w:sz="4" w:space="0" w:color="auto"/>
            </w:tcBorders>
            <w:shd w:val="clear" w:color="auto" w:fill="auto"/>
            <w:vAlign w:val="center"/>
          </w:tcPr>
          <w:p w14:paraId="1D534060" w14:textId="0406614C"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1,146,164</w:t>
            </w:r>
          </w:p>
        </w:tc>
        <w:tc>
          <w:tcPr>
            <w:tcW w:w="1171" w:type="dxa"/>
            <w:gridSpan w:val="3"/>
            <w:tcBorders>
              <w:top w:val="nil"/>
              <w:left w:val="single" w:sz="4" w:space="0" w:color="auto"/>
              <w:bottom w:val="nil"/>
              <w:right w:val="single" w:sz="4" w:space="0" w:color="auto"/>
            </w:tcBorders>
            <w:vAlign w:val="center"/>
          </w:tcPr>
          <w:p w14:paraId="1DD95514" w14:textId="267B9C76"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hint="eastAsia"/>
                <w:b/>
                <w:noProof/>
                <w:spacing w:val="8"/>
                <w:sz w:val="20"/>
              </w:rPr>
              <w:t>－</w:t>
            </w:r>
          </w:p>
        </w:tc>
        <w:tc>
          <w:tcPr>
            <w:tcW w:w="1201" w:type="dxa"/>
            <w:gridSpan w:val="2"/>
            <w:tcBorders>
              <w:top w:val="nil"/>
              <w:left w:val="single" w:sz="4" w:space="0" w:color="auto"/>
              <w:bottom w:val="nil"/>
              <w:right w:val="single" w:sz="4" w:space="0" w:color="auto"/>
            </w:tcBorders>
            <w:shd w:val="clear" w:color="auto" w:fill="auto"/>
            <w:vAlign w:val="center"/>
          </w:tcPr>
          <w:p w14:paraId="35A1AE91" w14:textId="4C69160F"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1,146,164</w:t>
            </w:r>
          </w:p>
        </w:tc>
        <w:tc>
          <w:tcPr>
            <w:tcW w:w="1609" w:type="dxa"/>
            <w:gridSpan w:val="7"/>
            <w:tcBorders>
              <w:top w:val="nil"/>
              <w:left w:val="single" w:sz="4" w:space="0" w:color="auto"/>
              <w:bottom w:val="nil"/>
              <w:right w:val="single" w:sz="4" w:space="0" w:color="auto"/>
            </w:tcBorders>
            <w:shd w:val="clear" w:color="auto" w:fill="auto"/>
            <w:vAlign w:val="center"/>
          </w:tcPr>
          <w:p w14:paraId="16B2C366" w14:textId="2DA245AF"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- 2,620,836</w:t>
            </w:r>
          </w:p>
        </w:tc>
        <w:tc>
          <w:tcPr>
            <w:tcW w:w="933" w:type="dxa"/>
            <w:gridSpan w:val="3"/>
            <w:tcBorders>
              <w:top w:val="nil"/>
              <w:left w:val="single" w:sz="4" w:space="0" w:color="auto"/>
              <w:bottom w:val="nil"/>
              <w:right w:val="nil"/>
            </w:tcBorders>
            <w:shd w:val="clear" w:color="auto" w:fill="auto"/>
            <w:vAlign w:val="center"/>
          </w:tcPr>
          <w:p w14:paraId="62FEE7E9" w14:textId="5CBCBEC1" w:rsidR="00132DDA" w:rsidRPr="005234FD" w:rsidRDefault="00132DDA" w:rsidP="00132DDA">
            <w:pPr>
              <w:autoSpaceDE w:val="0"/>
              <w:autoSpaceDN w:val="0"/>
              <w:adjustRightInd w:val="0"/>
              <w:ind w:left="57" w:rightChars="10" w:right="24"/>
              <w:jc w:val="right"/>
              <w:rPr>
                <w:rFonts w:asciiTheme="minorEastAsia" w:eastAsiaTheme="minorEastAsia" w:hAnsiTheme="minorEastAsia"/>
                <w:b/>
                <w:noProof/>
                <w:spacing w:val="8"/>
                <w:sz w:val="20"/>
              </w:rPr>
            </w:pPr>
            <w:r w:rsidRPr="005234FD">
              <w:rPr>
                <w:rFonts w:asciiTheme="minorEastAsia" w:eastAsiaTheme="minorEastAsia" w:hAnsiTheme="minorEastAsia"/>
                <w:b/>
                <w:noProof/>
                <w:spacing w:val="8"/>
                <w:kern w:val="0"/>
                <w:sz w:val="20"/>
              </w:rPr>
              <w:t>- 69.57</w:t>
            </w:r>
          </w:p>
        </w:tc>
      </w:tr>
      <w:tr w:rsidR="00CE0F6A" w:rsidRPr="00CE0F6A" w14:paraId="795F8D18" w14:textId="77777777" w:rsidTr="00132DDA">
        <w:trPr>
          <w:gridAfter w:val="1"/>
          <w:wAfter w:w="41" w:type="dxa"/>
          <w:trHeight w:val="598"/>
          <w:jc w:val="center"/>
        </w:trPr>
        <w:tc>
          <w:tcPr>
            <w:tcW w:w="9679" w:type="dxa"/>
            <w:gridSpan w:val="18"/>
            <w:tcBorders>
              <w:top w:val="single" w:sz="6" w:space="0" w:color="auto"/>
              <w:left w:val="nil"/>
              <w:bottom w:val="nil"/>
              <w:right w:val="nil"/>
            </w:tcBorders>
          </w:tcPr>
          <w:p w14:paraId="575C8CEA" w14:textId="041B4267" w:rsidR="00132DDA" w:rsidRPr="00CE0F6A" w:rsidRDefault="00132DDA" w:rsidP="00132DDA">
            <w:pPr>
              <w:spacing w:line="200" w:lineRule="exact"/>
              <w:ind w:rightChars="5" w:right="12"/>
              <w:jc w:val="both"/>
              <w:rPr>
                <w:rFonts w:ascii="標楷體" w:hAnsi="標楷體"/>
                <w:sz w:val="18"/>
                <w:szCs w:val="18"/>
              </w:rPr>
            </w:pPr>
            <w:proofErr w:type="gramStart"/>
            <w:r w:rsidRPr="00CE0F6A">
              <w:rPr>
                <w:rFonts w:ascii="標楷體" w:hAnsi="標楷體" w:hint="eastAsia"/>
                <w:sz w:val="18"/>
                <w:szCs w:val="18"/>
              </w:rPr>
              <w:t>註</w:t>
            </w:r>
            <w:proofErr w:type="gramEnd"/>
            <w:r w:rsidRPr="00CE0F6A">
              <w:rPr>
                <w:rFonts w:ascii="標楷體" w:hAnsi="標楷體" w:hint="eastAsia"/>
                <w:sz w:val="18"/>
                <w:szCs w:val="18"/>
              </w:rPr>
              <w:t>：1.該公司本期淨利1,146</w:t>
            </w:r>
            <w:r w:rsidRPr="00CE0F6A">
              <w:rPr>
                <w:rFonts w:ascii="標楷體" w:hAnsi="標楷體"/>
                <w:sz w:val="18"/>
                <w:szCs w:val="18"/>
              </w:rPr>
              <w:t>,164</w:t>
            </w:r>
            <w:r w:rsidRPr="00CE0F6A">
              <w:rPr>
                <w:rFonts w:ascii="標楷體" w:hAnsi="標楷體" w:hint="eastAsia"/>
                <w:sz w:val="18"/>
                <w:szCs w:val="18"/>
              </w:rPr>
              <w:t>元，除以加權平均流通在外普通股股數17,000,000股後，基本每股盈餘0.</w:t>
            </w:r>
            <w:r w:rsidRPr="00CE0F6A">
              <w:rPr>
                <w:rFonts w:ascii="標楷體" w:hAnsi="標楷體"/>
                <w:sz w:val="18"/>
                <w:szCs w:val="18"/>
              </w:rPr>
              <w:t>0</w:t>
            </w:r>
            <w:r w:rsidRPr="00CE0F6A">
              <w:rPr>
                <w:rFonts w:ascii="標楷體" w:hAnsi="標楷體" w:hint="eastAsia"/>
                <w:sz w:val="18"/>
                <w:szCs w:val="18"/>
              </w:rPr>
              <w:t>7元。</w:t>
            </w:r>
          </w:p>
          <w:p w14:paraId="1496D469" w14:textId="234FE007" w:rsidR="00132DDA" w:rsidRPr="00CE0F6A" w:rsidRDefault="00132DDA" w:rsidP="00E66C2D">
            <w:pPr>
              <w:spacing w:line="200" w:lineRule="exact"/>
              <w:ind w:leftChars="147" w:left="542" w:rightChars="5" w:right="12" w:hangingChars="105" w:hanging="189"/>
              <w:jc w:val="both"/>
              <w:rPr>
                <w:rFonts w:ascii="標楷體" w:hAnsi="標楷體"/>
                <w:sz w:val="18"/>
                <w:szCs w:val="18"/>
              </w:rPr>
            </w:pPr>
            <w:r w:rsidRPr="00CE0F6A">
              <w:rPr>
                <w:rFonts w:ascii="標楷體" w:hAnsi="標楷體" w:hint="eastAsia"/>
                <w:sz w:val="18"/>
                <w:szCs w:val="18"/>
              </w:rPr>
              <w:t>2.稅前淨利1,428</w:t>
            </w:r>
            <w:r w:rsidRPr="00CE0F6A">
              <w:rPr>
                <w:rFonts w:ascii="標楷體" w:hAnsi="標楷體"/>
                <w:sz w:val="18"/>
                <w:szCs w:val="18"/>
              </w:rPr>
              <w:t>,682</w:t>
            </w:r>
            <w:r w:rsidRPr="00CE0F6A">
              <w:rPr>
                <w:rFonts w:ascii="標楷體" w:hAnsi="標楷體" w:hint="eastAsia"/>
                <w:sz w:val="18"/>
                <w:szCs w:val="18"/>
              </w:rPr>
              <w:t>元，照稅法規定，</w:t>
            </w:r>
            <w:proofErr w:type="gramStart"/>
            <w:r w:rsidR="002F6433">
              <w:rPr>
                <w:rFonts w:ascii="標楷體" w:hAnsi="標楷體" w:hint="eastAsia"/>
                <w:sz w:val="18"/>
                <w:szCs w:val="18"/>
              </w:rPr>
              <w:t>減</w:t>
            </w:r>
            <w:r w:rsidRPr="00CE0F6A">
              <w:rPr>
                <w:rFonts w:ascii="標楷體" w:hAnsi="標楷體" w:hint="eastAsia"/>
                <w:sz w:val="18"/>
                <w:szCs w:val="18"/>
              </w:rPr>
              <w:t>計所得稅</w:t>
            </w:r>
            <w:proofErr w:type="gramEnd"/>
            <w:r w:rsidRPr="00CE0F6A">
              <w:rPr>
                <w:rFonts w:ascii="標楷體" w:hAnsi="標楷體" w:hint="eastAsia"/>
                <w:sz w:val="18"/>
                <w:szCs w:val="18"/>
              </w:rPr>
              <w:t>調整項目</w:t>
            </w:r>
            <w:r w:rsidR="00E66C2D">
              <w:rPr>
                <w:rFonts w:ascii="標楷體" w:hAnsi="標楷體" w:hint="eastAsia"/>
                <w:sz w:val="18"/>
                <w:szCs w:val="18"/>
              </w:rPr>
              <w:t>16</w:t>
            </w:r>
            <w:r w:rsidRPr="00CE0F6A">
              <w:rPr>
                <w:rFonts w:ascii="標楷體" w:hAnsi="標楷體"/>
                <w:sz w:val="18"/>
                <w:szCs w:val="18"/>
              </w:rPr>
              <w:t>,</w:t>
            </w:r>
            <w:r w:rsidR="00E66C2D">
              <w:rPr>
                <w:rFonts w:ascii="標楷體" w:hAnsi="標楷體"/>
                <w:sz w:val="18"/>
                <w:szCs w:val="18"/>
              </w:rPr>
              <w:t>0</w:t>
            </w:r>
            <w:r w:rsidRPr="00CE0F6A">
              <w:rPr>
                <w:rFonts w:ascii="標楷體" w:hAnsi="標楷體" w:hint="eastAsia"/>
                <w:sz w:val="18"/>
                <w:szCs w:val="18"/>
              </w:rPr>
              <w:t>9</w:t>
            </w:r>
            <w:r w:rsidR="00E66C2D">
              <w:rPr>
                <w:rFonts w:ascii="標楷體" w:hAnsi="標楷體" w:hint="eastAsia"/>
                <w:sz w:val="18"/>
                <w:szCs w:val="18"/>
              </w:rPr>
              <w:t>0</w:t>
            </w:r>
            <w:r w:rsidRPr="00CE0F6A">
              <w:rPr>
                <w:rFonts w:ascii="標楷體" w:hAnsi="標楷體" w:hint="eastAsia"/>
                <w:sz w:val="18"/>
                <w:szCs w:val="18"/>
              </w:rPr>
              <w:t>元，課稅所得為1,</w:t>
            </w:r>
            <w:r w:rsidR="00E66C2D">
              <w:rPr>
                <w:rFonts w:ascii="標楷體" w:hAnsi="標楷體" w:hint="eastAsia"/>
                <w:sz w:val="18"/>
                <w:szCs w:val="18"/>
              </w:rPr>
              <w:t>412</w:t>
            </w:r>
            <w:r w:rsidRPr="00CE0F6A">
              <w:rPr>
                <w:rFonts w:ascii="標楷體" w:hAnsi="標楷體" w:hint="eastAsia"/>
                <w:sz w:val="18"/>
                <w:szCs w:val="18"/>
              </w:rPr>
              <w:t>,</w:t>
            </w:r>
            <w:r w:rsidR="00E66C2D">
              <w:rPr>
                <w:rFonts w:ascii="標楷體" w:hAnsi="標楷體" w:hint="eastAsia"/>
                <w:sz w:val="18"/>
                <w:szCs w:val="18"/>
              </w:rPr>
              <w:t>592</w:t>
            </w:r>
            <w:r w:rsidRPr="00CE0F6A">
              <w:rPr>
                <w:rFonts w:ascii="標楷體" w:hAnsi="標楷體" w:hint="eastAsia"/>
                <w:sz w:val="18"/>
                <w:szCs w:val="18"/>
              </w:rPr>
              <w:t>元。應繳納所得稅</w:t>
            </w:r>
            <w:r w:rsidR="00E66C2D">
              <w:rPr>
                <w:rFonts w:ascii="標楷體" w:hAnsi="標楷體" w:hint="eastAsia"/>
                <w:sz w:val="18"/>
                <w:szCs w:val="18"/>
              </w:rPr>
              <w:t>282</w:t>
            </w:r>
            <w:r w:rsidRPr="00CE0F6A">
              <w:rPr>
                <w:rFonts w:ascii="標楷體" w:hAnsi="標楷體" w:hint="eastAsia"/>
                <w:sz w:val="18"/>
                <w:szCs w:val="18"/>
              </w:rPr>
              <w:t>,</w:t>
            </w:r>
            <w:r w:rsidR="00E66C2D">
              <w:rPr>
                <w:rFonts w:ascii="標楷體" w:hAnsi="標楷體" w:hint="eastAsia"/>
                <w:sz w:val="18"/>
                <w:szCs w:val="18"/>
              </w:rPr>
              <w:t>518</w:t>
            </w:r>
            <w:r w:rsidRPr="00CE0F6A">
              <w:rPr>
                <w:rFonts w:ascii="標楷體" w:hAnsi="標楷體" w:hint="eastAsia"/>
                <w:sz w:val="18"/>
                <w:szCs w:val="18"/>
              </w:rPr>
              <w:t>元，所得稅費用為</w:t>
            </w:r>
            <w:r w:rsidR="00E66C2D">
              <w:rPr>
                <w:rFonts w:ascii="標楷體" w:hAnsi="標楷體" w:hint="eastAsia"/>
                <w:sz w:val="18"/>
                <w:szCs w:val="18"/>
              </w:rPr>
              <w:t>282</w:t>
            </w:r>
            <w:r w:rsidRPr="00CE0F6A">
              <w:rPr>
                <w:rFonts w:ascii="標楷體" w:hAnsi="標楷體"/>
                <w:sz w:val="18"/>
                <w:szCs w:val="18"/>
              </w:rPr>
              <w:t>,</w:t>
            </w:r>
            <w:r w:rsidR="00E66C2D">
              <w:rPr>
                <w:rFonts w:ascii="標楷體" w:hAnsi="標楷體"/>
                <w:sz w:val="18"/>
                <w:szCs w:val="18"/>
              </w:rPr>
              <w:t>518</w:t>
            </w:r>
            <w:r w:rsidRPr="00CE0F6A">
              <w:rPr>
                <w:rFonts w:ascii="標楷體" w:hAnsi="標楷體" w:hint="eastAsia"/>
                <w:sz w:val="18"/>
                <w:szCs w:val="18"/>
              </w:rPr>
              <w:t>元。</w:t>
            </w:r>
          </w:p>
        </w:tc>
      </w:tr>
      <w:tr w:rsidR="00CE0F6A" w:rsidRPr="00CE0F6A" w14:paraId="6E485AB0" w14:textId="77777777" w:rsidTr="00132DDA">
        <w:trPr>
          <w:gridAfter w:val="1"/>
          <w:wAfter w:w="41" w:type="dxa"/>
          <w:cantSplit/>
          <w:trHeight w:hRule="exact" w:val="340"/>
          <w:jc w:val="center"/>
        </w:trPr>
        <w:tc>
          <w:tcPr>
            <w:tcW w:w="9679" w:type="dxa"/>
            <w:gridSpan w:val="18"/>
            <w:tcBorders>
              <w:top w:val="nil"/>
              <w:left w:val="nil"/>
              <w:bottom w:val="nil"/>
              <w:right w:val="nil"/>
            </w:tcBorders>
            <w:vAlign w:val="center"/>
          </w:tcPr>
          <w:p w14:paraId="61B4C076" w14:textId="77777777" w:rsidR="00132DDA" w:rsidRPr="00CE0F6A" w:rsidRDefault="00132DDA" w:rsidP="00132DDA">
            <w:pPr>
              <w:spacing w:line="320" w:lineRule="exact"/>
              <w:jc w:val="center"/>
              <w:rPr>
                <w:rFonts w:ascii="標楷體" w:hAnsi="標楷體"/>
                <w:b/>
                <w:sz w:val="32"/>
                <w:szCs w:val="32"/>
                <w:u w:val="single"/>
              </w:rPr>
            </w:pPr>
            <w:r w:rsidRPr="00CE0F6A">
              <w:rPr>
                <w:rFonts w:ascii="標楷體" w:hAnsi="標楷體" w:hint="eastAsia"/>
                <w:b/>
                <w:sz w:val="32"/>
                <w:szCs w:val="32"/>
                <w:u w:val="single"/>
              </w:rPr>
              <w:lastRenderedPageBreak/>
              <w:t>馬祖酒廠實業股份有限公司盈虧撥補審定表</w:t>
            </w:r>
          </w:p>
        </w:tc>
      </w:tr>
      <w:tr w:rsidR="00CE0F6A" w:rsidRPr="00CE0F6A" w14:paraId="7723FF8A" w14:textId="77777777" w:rsidTr="00132DDA">
        <w:trPr>
          <w:gridAfter w:val="1"/>
          <w:wAfter w:w="41" w:type="dxa"/>
          <w:cantSplit/>
          <w:trHeight w:hRule="exact" w:val="395"/>
          <w:jc w:val="center"/>
        </w:trPr>
        <w:tc>
          <w:tcPr>
            <w:tcW w:w="7998" w:type="dxa"/>
            <w:gridSpan w:val="12"/>
            <w:tcBorders>
              <w:top w:val="nil"/>
              <w:left w:val="nil"/>
              <w:bottom w:val="single" w:sz="6" w:space="0" w:color="auto"/>
              <w:right w:val="nil"/>
            </w:tcBorders>
            <w:vAlign w:val="center"/>
          </w:tcPr>
          <w:p w14:paraId="68CBFA63" w14:textId="018944ED" w:rsidR="00132DDA" w:rsidRPr="00CE0F6A" w:rsidRDefault="00132DDA" w:rsidP="00132DDA">
            <w:pPr>
              <w:ind w:rightChars="-721" w:right="-1730"/>
              <w:jc w:val="center"/>
              <w:rPr>
                <w:rFonts w:ascii="標楷體" w:hAnsi="標楷體"/>
                <w:position w:val="18"/>
                <w:szCs w:val="24"/>
              </w:rPr>
            </w:pPr>
            <w:r w:rsidRPr="00CE0F6A">
              <w:rPr>
                <w:rFonts w:ascii="標楷體" w:hAnsi="標楷體" w:hint="eastAsia"/>
                <w:position w:val="12"/>
                <w:szCs w:val="24"/>
              </w:rPr>
              <w:t>中華民國</w:t>
            </w:r>
            <w:proofErr w:type="gramStart"/>
            <w:r w:rsidRPr="00CE0F6A">
              <w:rPr>
                <w:rFonts w:ascii="標楷體" w:hAnsi="標楷體" w:hint="eastAsia"/>
                <w:position w:val="12"/>
                <w:szCs w:val="24"/>
              </w:rPr>
              <w:t>113</w:t>
            </w:r>
            <w:proofErr w:type="gramEnd"/>
            <w:r w:rsidRPr="00CE0F6A">
              <w:rPr>
                <w:rFonts w:ascii="標楷體" w:hAnsi="標楷體" w:hint="eastAsia"/>
                <w:position w:val="12"/>
                <w:szCs w:val="24"/>
              </w:rPr>
              <w:t>年度</w:t>
            </w:r>
          </w:p>
        </w:tc>
        <w:tc>
          <w:tcPr>
            <w:tcW w:w="1681" w:type="dxa"/>
            <w:gridSpan w:val="6"/>
            <w:tcBorders>
              <w:top w:val="nil"/>
              <w:left w:val="nil"/>
              <w:bottom w:val="single" w:sz="6" w:space="0" w:color="auto"/>
              <w:right w:val="nil"/>
            </w:tcBorders>
            <w:vAlign w:val="bottom"/>
          </w:tcPr>
          <w:p w14:paraId="745189E5" w14:textId="77777777" w:rsidR="00132DDA" w:rsidRPr="00CE0F6A" w:rsidRDefault="00132DDA" w:rsidP="00132DDA">
            <w:pPr>
              <w:jc w:val="right"/>
              <w:rPr>
                <w:rFonts w:ascii="標楷體" w:hAnsi="標楷體"/>
              </w:rPr>
            </w:pPr>
            <w:r w:rsidRPr="00CE0F6A">
              <w:rPr>
                <w:rFonts w:ascii="標楷體" w:hAnsi="標楷體" w:hint="eastAsia"/>
                <w:sz w:val="20"/>
              </w:rPr>
              <w:t>單位：新臺幣元</w:t>
            </w:r>
          </w:p>
        </w:tc>
      </w:tr>
      <w:tr w:rsidR="00CE0F6A" w:rsidRPr="00CE0F6A" w14:paraId="4ED81DB3" w14:textId="77777777" w:rsidTr="00132DDA">
        <w:trPr>
          <w:gridAfter w:val="2"/>
          <w:wAfter w:w="48" w:type="dxa"/>
          <w:trHeight w:hRule="exact" w:val="508"/>
          <w:jc w:val="center"/>
        </w:trPr>
        <w:tc>
          <w:tcPr>
            <w:tcW w:w="2246" w:type="dxa"/>
            <w:vMerge w:val="restart"/>
            <w:tcBorders>
              <w:top w:val="single" w:sz="6" w:space="0" w:color="auto"/>
              <w:left w:val="nil"/>
              <w:bottom w:val="single" w:sz="6" w:space="0" w:color="auto"/>
            </w:tcBorders>
            <w:vAlign w:val="center"/>
          </w:tcPr>
          <w:p w14:paraId="3B0F39F5" w14:textId="77777777" w:rsidR="00132DDA" w:rsidRPr="00CE0F6A" w:rsidRDefault="00132DDA" w:rsidP="00132DDA">
            <w:pPr>
              <w:snapToGrid w:val="0"/>
              <w:ind w:rightChars="76" w:right="182" w:firstLineChars="70" w:firstLine="154"/>
              <w:jc w:val="distribute"/>
              <w:rPr>
                <w:rFonts w:ascii="標楷體" w:hAnsi="標楷體"/>
                <w:sz w:val="22"/>
              </w:rPr>
            </w:pPr>
            <w:r w:rsidRPr="00CE0F6A">
              <w:rPr>
                <w:rFonts w:ascii="標楷體" w:hAnsi="標楷體" w:hint="eastAsia"/>
                <w:sz w:val="22"/>
              </w:rPr>
              <w:t>項目</w:t>
            </w:r>
          </w:p>
        </w:tc>
        <w:tc>
          <w:tcPr>
            <w:tcW w:w="1296" w:type="dxa"/>
            <w:gridSpan w:val="2"/>
            <w:vMerge w:val="restart"/>
            <w:tcBorders>
              <w:top w:val="single" w:sz="6" w:space="0" w:color="auto"/>
              <w:bottom w:val="single" w:sz="6" w:space="0" w:color="auto"/>
            </w:tcBorders>
            <w:vAlign w:val="center"/>
          </w:tcPr>
          <w:p w14:paraId="522F4A56" w14:textId="77777777" w:rsidR="00132DDA" w:rsidRPr="00CE0F6A" w:rsidRDefault="00132DDA" w:rsidP="00132DDA">
            <w:pPr>
              <w:snapToGrid w:val="0"/>
              <w:ind w:leftChars="31" w:left="74" w:rightChars="22" w:right="53"/>
              <w:jc w:val="distribute"/>
              <w:rPr>
                <w:rFonts w:ascii="標楷體" w:hAnsi="標楷體"/>
                <w:sz w:val="22"/>
              </w:rPr>
            </w:pPr>
            <w:r w:rsidRPr="00CE0F6A">
              <w:rPr>
                <w:rFonts w:ascii="標楷體" w:hAnsi="標楷體" w:hint="eastAsia"/>
                <w:sz w:val="22"/>
              </w:rPr>
              <w:t>預算數</w:t>
            </w:r>
          </w:p>
        </w:tc>
        <w:tc>
          <w:tcPr>
            <w:tcW w:w="1264" w:type="dxa"/>
            <w:vMerge w:val="restart"/>
            <w:tcBorders>
              <w:top w:val="single" w:sz="6" w:space="0" w:color="auto"/>
            </w:tcBorders>
            <w:vAlign w:val="center"/>
          </w:tcPr>
          <w:p w14:paraId="7B43B961" w14:textId="77777777" w:rsidR="00132DDA" w:rsidRPr="00CE0F6A" w:rsidRDefault="00132DDA" w:rsidP="00132DDA">
            <w:pPr>
              <w:snapToGrid w:val="0"/>
              <w:ind w:leftChars="21" w:left="50" w:rightChars="37" w:right="89"/>
              <w:jc w:val="distribute"/>
              <w:rPr>
                <w:rFonts w:ascii="標楷體" w:hAnsi="標楷體"/>
                <w:sz w:val="22"/>
              </w:rPr>
            </w:pPr>
            <w:r w:rsidRPr="00CE0F6A">
              <w:rPr>
                <w:rFonts w:ascii="標楷體" w:hAnsi="標楷體" w:hint="eastAsia"/>
                <w:sz w:val="22"/>
              </w:rPr>
              <w:t>決算數</w:t>
            </w:r>
          </w:p>
        </w:tc>
        <w:tc>
          <w:tcPr>
            <w:tcW w:w="1123" w:type="dxa"/>
            <w:gridSpan w:val="2"/>
            <w:vMerge w:val="restart"/>
            <w:tcBorders>
              <w:top w:val="single" w:sz="6" w:space="0" w:color="auto"/>
              <w:bottom w:val="single" w:sz="6" w:space="0" w:color="auto"/>
            </w:tcBorders>
            <w:vAlign w:val="center"/>
          </w:tcPr>
          <w:p w14:paraId="702BACE8" w14:textId="77777777" w:rsidR="00132DDA" w:rsidRPr="00CE0F6A" w:rsidRDefault="00132DDA" w:rsidP="00132DDA">
            <w:pPr>
              <w:snapToGrid w:val="0"/>
              <w:ind w:leftChars="21" w:left="50" w:rightChars="37" w:right="89"/>
              <w:jc w:val="distribute"/>
              <w:rPr>
                <w:rFonts w:ascii="標楷體" w:hAnsi="標楷體"/>
                <w:sz w:val="22"/>
              </w:rPr>
            </w:pPr>
            <w:r w:rsidRPr="00CE0F6A">
              <w:rPr>
                <w:rFonts w:ascii="標楷體" w:hAnsi="標楷體" w:hint="eastAsia"/>
                <w:spacing w:val="-14"/>
                <w:sz w:val="22"/>
              </w:rPr>
              <w:t>修正數</w:t>
            </w:r>
          </w:p>
        </w:tc>
        <w:tc>
          <w:tcPr>
            <w:tcW w:w="1305" w:type="dxa"/>
            <w:gridSpan w:val="4"/>
            <w:vMerge w:val="restart"/>
            <w:tcBorders>
              <w:top w:val="single" w:sz="6" w:space="0" w:color="auto"/>
              <w:bottom w:val="single" w:sz="6" w:space="0" w:color="auto"/>
            </w:tcBorders>
            <w:vAlign w:val="center"/>
          </w:tcPr>
          <w:p w14:paraId="5695250F" w14:textId="77777777" w:rsidR="00132DDA" w:rsidRPr="00CE0F6A" w:rsidRDefault="00132DDA" w:rsidP="00132DDA">
            <w:pPr>
              <w:snapToGrid w:val="0"/>
              <w:ind w:leftChars="21" w:left="50" w:rightChars="37" w:right="89"/>
              <w:jc w:val="distribute"/>
              <w:rPr>
                <w:rFonts w:ascii="標楷體" w:hAnsi="標楷體"/>
                <w:sz w:val="22"/>
              </w:rPr>
            </w:pPr>
            <w:r w:rsidRPr="00CE0F6A">
              <w:rPr>
                <w:rFonts w:ascii="標楷體" w:hAnsi="標楷體" w:hint="eastAsia"/>
                <w:spacing w:val="-14"/>
                <w:sz w:val="22"/>
              </w:rPr>
              <w:t>審定數</w:t>
            </w:r>
          </w:p>
        </w:tc>
        <w:tc>
          <w:tcPr>
            <w:tcW w:w="2438" w:type="dxa"/>
            <w:gridSpan w:val="7"/>
            <w:tcBorders>
              <w:top w:val="single" w:sz="6" w:space="0" w:color="auto"/>
              <w:bottom w:val="single" w:sz="4" w:space="0" w:color="auto"/>
              <w:right w:val="nil"/>
            </w:tcBorders>
            <w:vAlign w:val="center"/>
          </w:tcPr>
          <w:p w14:paraId="32BB9621" w14:textId="77777777" w:rsidR="00132DDA" w:rsidRPr="00CE0F6A" w:rsidRDefault="00132DDA" w:rsidP="00132DDA">
            <w:pPr>
              <w:snapToGrid w:val="0"/>
              <w:spacing w:line="200" w:lineRule="exact"/>
              <w:ind w:rightChars="23" w:right="55" w:firstLineChars="54" w:firstLine="110"/>
              <w:jc w:val="distribute"/>
              <w:rPr>
                <w:rFonts w:ascii="標楷體" w:hAnsi="標楷體"/>
                <w:spacing w:val="-8"/>
                <w:sz w:val="22"/>
              </w:rPr>
            </w:pPr>
            <w:r w:rsidRPr="00CE0F6A">
              <w:rPr>
                <w:rFonts w:ascii="標楷體" w:hAnsi="標楷體" w:hint="eastAsia"/>
                <w:spacing w:val="-8"/>
                <w:sz w:val="22"/>
              </w:rPr>
              <w:t>審定數與預算數</w:t>
            </w:r>
          </w:p>
          <w:p w14:paraId="617B361F" w14:textId="77777777" w:rsidR="00132DDA" w:rsidRPr="00CE0F6A" w:rsidRDefault="00132DDA" w:rsidP="00132DDA">
            <w:pPr>
              <w:snapToGrid w:val="0"/>
              <w:spacing w:line="200" w:lineRule="exact"/>
              <w:ind w:rightChars="23" w:right="55" w:firstLineChars="54" w:firstLine="110"/>
              <w:jc w:val="distribute"/>
              <w:rPr>
                <w:rFonts w:ascii="標楷體" w:hAnsi="標楷體"/>
                <w:spacing w:val="-8"/>
                <w:sz w:val="22"/>
              </w:rPr>
            </w:pPr>
            <w:r w:rsidRPr="00CE0F6A">
              <w:rPr>
                <w:rFonts w:ascii="標楷體" w:hAnsi="標楷體" w:hint="eastAsia"/>
                <w:spacing w:val="-8"/>
                <w:sz w:val="22"/>
              </w:rPr>
              <w:t>比較增減</w:t>
            </w:r>
          </w:p>
        </w:tc>
      </w:tr>
      <w:tr w:rsidR="00CE0F6A" w:rsidRPr="00CE0F6A" w14:paraId="63743028" w14:textId="77777777" w:rsidTr="00132DDA">
        <w:trPr>
          <w:gridAfter w:val="2"/>
          <w:wAfter w:w="48" w:type="dxa"/>
          <w:trHeight w:hRule="exact" w:val="338"/>
          <w:jc w:val="center"/>
        </w:trPr>
        <w:tc>
          <w:tcPr>
            <w:tcW w:w="2246" w:type="dxa"/>
            <w:vMerge/>
            <w:tcBorders>
              <w:top w:val="single" w:sz="6" w:space="0" w:color="auto"/>
              <w:left w:val="nil"/>
              <w:bottom w:val="single" w:sz="6" w:space="0" w:color="auto"/>
            </w:tcBorders>
            <w:vAlign w:val="center"/>
          </w:tcPr>
          <w:p w14:paraId="53F83F15" w14:textId="77777777" w:rsidR="00132DDA" w:rsidRPr="00CE0F6A" w:rsidRDefault="00132DDA" w:rsidP="00132DDA">
            <w:pPr>
              <w:snapToGrid w:val="0"/>
              <w:rPr>
                <w:rFonts w:ascii="標楷體" w:hAnsi="標楷體"/>
                <w:sz w:val="22"/>
              </w:rPr>
            </w:pPr>
          </w:p>
        </w:tc>
        <w:tc>
          <w:tcPr>
            <w:tcW w:w="1296" w:type="dxa"/>
            <w:gridSpan w:val="2"/>
            <w:vMerge/>
            <w:tcBorders>
              <w:top w:val="single" w:sz="6" w:space="0" w:color="auto"/>
              <w:bottom w:val="single" w:sz="6" w:space="0" w:color="auto"/>
            </w:tcBorders>
            <w:vAlign w:val="center"/>
          </w:tcPr>
          <w:p w14:paraId="7598E769" w14:textId="77777777" w:rsidR="00132DDA" w:rsidRPr="00CE0F6A" w:rsidRDefault="00132DDA" w:rsidP="00132DDA">
            <w:pPr>
              <w:snapToGrid w:val="0"/>
              <w:rPr>
                <w:rFonts w:ascii="標楷體" w:hAnsi="標楷體"/>
                <w:sz w:val="22"/>
              </w:rPr>
            </w:pPr>
          </w:p>
        </w:tc>
        <w:tc>
          <w:tcPr>
            <w:tcW w:w="1264" w:type="dxa"/>
            <w:vMerge/>
            <w:tcBorders>
              <w:bottom w:val="single" w:sz="6" w:space="0" w:color="auto"/>
            </w:tcBorders>
            <w:vAlign w:val="center"/>
          </w:tcPr>
          <w:p w14:paraId="05F29EBC" w14:textId="77777777" w:rsidR="00132DDA" w:rsidRPr="00CE0F6A" w:rsidRDefault="00132DDA" w:rsidP="00132DDA">
            <w:pPr>
              <w:snapToGrid w:val="0"/>
              <w:rPr>
                <w:rFonts w:ascii="標楷體" w:hAnsi="標楷體"/>
                <w:sz w:val="22"/>
              </w:rPr>
            </w:pPr>
          </w:p>
        </w:tc>
        <w:tc>
          <w:tcPr>
            <w:tcW w:w="1123" w:type="dxa"/>
            <w:gridSpan w:val="2"/>
            <w:vMerge/>
            <w:tcBorders>
              <w:top w:val="single" w:sz="6" w:space="0" w:color="auto"/>
              <w:bottom w:val="single" w:sz="6" w:space="0" w:color="auto"/>
            </w:tcBorders>
            <w:vAlign w:val="center"/>
          </w:tcPr>
          <w:p w14:paraId="47C041E0" w14:textId="77777777" w:rsidR="00132DDA" w:rsidRPr="00CE0F6A" w:rsidRDefault="00132DDA" w:rsidP="00132DDA">
            <w:pPr>
              <w:snapToGrid w:val="0"/>
              <w:rPr>
                <w:rFonts w:ascii="標楷體" w:hAnsi="標楷體"/>
                <w:sz w:val="22"/>
              </w:rPr>
            </w:pPr>
          </w:p>
        </w:tc>
        <w:tc>
          <w:tcPr>
            <w:tcW w:w="1305" w:type="dxa"/>
            <w:gridSpan w:val="4"/>
            <w:vMerge/>
            <w:tcBorders>
              <w:top w:val="single" w:sz="6" w:space="0" w:color="auto"/>
              <w:bottom w:val="single" w:sz="6" w:space="0" w:color="auto"/>
            </w:tcBorders>
            <w:vAlign w:val="center"/>
          </w:tcPr>
          <w:p w14:paraId="35AC1554" w14:textId="77777777" w:rsidR="00132DDA" w:rsidRPr="00CE0F6A" w:rsidRDefault="00132DDA" w:rsidP="00132DDA">
            <w:pPr>
              <w:snapToGrid w:val="0"/>
              <w:rPr>
                <w:rFonts w:ascii="標楷體" w:hAnsi="標楷體"/>
                <w:sz w:val="22"/>
              </w:rPr>
            </w:pPr>
          </w:p>
        </w:tc>
        <w:tc>
          <w:tcPr>
            <w:tcW w:w="1505" w:type="dxa"/>
            <w:gridSpan w:val="5"/>
            <w:tcBorders>
              <w:top w:val="single" w:sz="4" w:space="0" w:color="auto"/>
              <w:bottom w:val="single" w:sz="6" w:space="0" w:color="auto"/>
            </w:tcBorders>
            <w:vAlign w:val="center"/>
          </w:tcPr>
          <w:p w14:paraId="25BB0106" w14:textId="77777777" w:rsidR="00132DDA" w:rsidRPr="00CE0F6A" w:rsidRDefault="00132DDA" w:rsidP="00132DDA">
            <w:pPr>
              <w:snapToGrid w:val="0"/>
              <w:spacing w:line="200" w:lineRule="exact"/>
              <w:ind w:rightChars="52" w:right="125" w:firstLineChars="54" w:firstLine="110"/>
              <w:jc w:val="distribute"/>
              <w:rPr>
                <w:rFonts w:ascii="標楷體" w:hAnsi="標楷體"/>
                <w:sz w:val="22"/>
              </w:rPr>
            </w:pPr>
            <w:r w:rsidRPr="00CE0F6A">
              <w:rPr>
                <w:rFonts w:ascii="標楷體" w:hAnsi="標楷體" w:hint="eastAsia"/>
                <w:spacing w:val="-8"/>
                <w:sz w:val="22"/>
              </w:rPr>
              <w:t>金額</w:t>
            </w:r>
          </w:p>
        </w:tc>
        <w:tc>
          <w:tcPr>
            <w:tcW w:w="933" w:type="dxa"/>
            <w:gridSpan w:val="2"/>
            <w:tcBorders>
              <w:top w:val="single" w:sz="4" w:space="0" w:color="auto"/>
              <w:bottom w:val="single" w:sz="6" w:space="0" w:color="auto"/>
              <w:right w:val="nil"/>
            </w:tcBorders>
            <w:vAlign w:val="center"/>
          </w:tcPr>
          <w:p w14:paraId="1222FDED" w14:textId="77777777" w:rsidR="00132DDA" w:rsidRPr="00CE0F6A" w:rsidRDefault="00132DDA" w:rsidP="00132DDA">
            <w:pPr>
              <w:snapToGrid w:val="0"/>
              <w:jc w:val="center"/>
              <w:rPr>
                <w:rFonts w:ascii="標楷體" w:hAnsi="標楷體"/>
                <w:sz w:val="22"/>
              </w:rPr>
            </w:pPr>
            <w:r w:rsidRPr="00CE0F6A">
              <w:rPr>
                <w:rFonts w:ascii="標楷體" w:hAnsi="標楷體" w:hint="eastAsia"/>
                <w:sz w:val="22"/>
              </w:rPr>
              <w:t>％</w:t>
            </w:r>
          </w:p>
        </w:tc>
      </w:tr>
      <w:tr w:rsidR="00CE0F6A" w:rsidRPr="00CE0F6A" w14:paraId="3378694D" w14:textId="77777777" w:rsidTr="00FE5ACF">
        <w:trPr>
          <w:gridAfter w:val="2"/>
          <w:wAfter w:w="48" w:type="dxa"/>
          <w:trHeight w:hRule="exact" w:val="283"/>
          <w:jc w:val="center"/>
        </w:trPr>
        <w:tc>
          <w:tcPr>
            <w:tcW w:w="2246" w:type="dxa"/>
            <w:tcBorders>
              <w:top w:val="single" w:sz="6" w:space="0" w:color="auto"/>
              <w:left w:val="nil"/>
              <w:bottom w:val="nil"/>
              <w:right w:val="single" w:sz="4" w:space="0" w:color="auto"/>
            </w:tcBorders>
            <w:vAlign w:val="center"/>
          </w:tcPr>
          <w:p w14:paraId="7B685E2C" w14:textId="77777777" w:rsidR="00E703F6" w:rsidRPr="00CE0F6A" w:rsidRDefault="00E703F6" w:rsidP="00E703F6">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盈餘之部</w:t>
            </w:r>
          </w:p>
        </w:tc>
        <w:tc>
          <w:tcPr>
            <w:tcW w:w="1296" w:type="dxa"/>
            <w:gridSpan w:val="2"/>
            <w:tcBorders>
              <w:top w:val="single" w:sz="6" w:space="0" w:color="auto"/>
              <w:left w:val="single" w:sz="4" w:space="0" w:color="auto"/>
              <w:bottom w:val="nil"/>
              <w:right w:val="single" w:sz="4" w:space="0" w:color="auto"/>
            </w:tcBorders>
            <w:shd w:val="clear" w:color="auto" w:fill="auto"/>
            <w:vAlign w:val="center"/>
          </w:tcPr>
          <w:p w14:paraId="6DF1B08C" w14:textId="7627813C" w:rsidR="00E703F6" w:rsidRPr="005234FD" w:rsidRDefault="00E703F6" w:rsidP="00E703F6">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kern w:val="0"/>
                <w:sz w:val="20"/>
              </w:rPr>
              <w:t>3,767,000</w:t>
            </w:r>
          </w:p>
        </w:tc>
        <w:tc>
          <w:tcPr>
            <w:tcW w:w="1264" w:type="dxa"/>
            <w:tcBorders>
              <w:top w:val="single" w:sz="6" w:space="0" w:color="auto"/>
              <w:left w:val="single" w:sz="4" w:space="0" w:color="auto"/>
              <w:bottom w:val="nil"/>
              <w:right w:val="single" w:sz="4" w:space="0" w:color="auto"/>
            </w:tcBorders>
            <w:shd w:val="clear" w:color="auto" w:fill="auto"/>
            <w:vAlign w:val="center"/>
          </w:tcPr>
          <w:p w14:paraId="6C0EE0B8" w14:textId="62D46E32" w:rsidR="00E703F6" w:rsidRPr="005234FD" w:rsidRDefault="00E703F6" w:rsidP="00E703F6">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kern w:val="0"/>
                <w:sz w:val="20"/>
              </w:rPr>
              <w:t>1,146,164</w:t>
            </w:r>
          </w:p>
        </w:tc>
        <w:tc>
          <w:tcPr>
            <w:tcW w:w="1123" w:type="dxa"/>
            <w:gridSpan w:val="2"/>
            <w:tcBorders>
              <w:top w:val="single" w:sz="6" w:space="0" w:color="auto"/>
              <w:left w:val="single" w:sz="4" w:space="0" w:color="auto"/>
              <w:bottom w:val="nil"/>
              <w:right w:val="single" w:sz="4" w:space="0" w:color="auto"/>
            </w:tcBorders>
            <w:vAlign w:val="center"/>
          </w:tcPr>
          <w:p w14:paraId="11CFE869" w14:textId="46B683F4" w:rsidR="00E703F6" w:rsidRPr="005234FD" w:rsidRDefault="00E703F6" w:rsidP="00E703F6">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hint="eastAsia"/>
                <w:b/>
                <w:bCs/>
                <w:noProof/>
                <w:spacing w:val="8"/>
                <w:sz w:val="20"/>
              </w:rPr>
              <w:t>－</w:t>
            </w:r>
          </w:p>
        </w:tc>
        <w:tc>
          <w:tcPr>
            <w:tcW w:w="1305" w:type="dxa"/>
            <w:gridSpan w:val="4"/>
            <w:tcBorders>
              <w:top w:val="single" w:sz="6" w:space="0" w:color="auto"/>
              <w:left w:val="single" w:sz="4" w:space="0" w:color="auto"/>
              <w:bottom w:val="nil"/>
              <w:right w:val="single" w:sz="4" w:space="0" w:color="auto"/>
            </w:tcBorders>
            <w:shd w:val="clear" w:color="auto" w:fill="auto"/>
            <w:vAlign w:val="center"/>
          </w:tcPr>
          <w:p w14:paraId="7013B778" w14:textId="5AFC73A7"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b/>
                <w:noProof/>
                <w:spacing w:val="8"/>
                <w:kern w:val="0"/>
                <w:sz w:val="20"/>
              </w:rPr>
              <w:t>1,146,164</w:t>
            </w:r>
          </w:p>
        </w:tc>
        <w:tc>
          <w:tcPr>
            <w:tcW w:w="1505" w:type="dxa"/>
            <w:gridSpan w:val="5"/>
            <w:tcBorders>
              <w:top w:val="single" w:sz="6" w:space="0" w:color="auto"/>
              <w:left w:val="single" w:sz="4" w:space="0" w:color="auto"/>
              <w:bottom w:val="nil"/>
              <w:right w:val="single" w:sz="4" w:space="0" w:color="auto"/>
            </w:tcBorders>
            <w:shd w:val="clear" w:color="auto" w:fill="auto"/>
            <w:vAlign w:val="center"/>
          </w:tcPr>
          <w:p w14:paraId="3F7260B1" w14:textId="5BB83456"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b/>
                <w:noProof/>
                <w:spacing w:val="8"/>
                <w:kern w:val="0"/>
                <w:sz w:val="20"/>
              </w:rPr>
              <w:t>- 2,620,836</w:t>
            </w:r>
          </w:p>
        </w:tc>
        <w:tc>
          <w:tcPr>
            <w:tcW w:w="933" w:type="dxa"/>
            <w:gridSpan w:val="2"/>
            <w:tcBorders>
              <w:top w:val="single" w:sz="6" w:space="0" w:color="auto"/>
              <w:left w:val="single" w:sz="4" w:space="0" w:color="auto"/>
              <w:bottom w:val="nil"/>
              <w:right w:val="nil"/>
            </w:tcBorders>
            <w:shd w:val="clear" w:color="auto" w:fill="auto"/>
            <w:vAlign w:val="center"/>
          </w:tcPr>
          <w:p w14:paraId="21F447EF" w14:textId="13B8D197"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b/>
                <w:noProof/>
                <w:spacing w:val="8"/>
                <w:kern w:val="0"/>
                <w:sz w:val="20"/>
              </w:rPr>
              <w:t>- 69.57</w:t>
            </w:r>
          </w:p>
        </w:tc>
      </w:tr>
      <w:tr w:rsidR="00CE0F6A" w:rsidRPr="00CE0F6A" w14:paraId="3A4E17B3" w14:textId="77777777" w:rsidTr="00FE5ACF">
        <w:trPr>
          <w:gridAfter w:val="2"/>
          <w:wAfter w:w="48" w:type="dxa"/>
          <w:trHeight w:hRule="exact" w:val="283"/>
          <w:jc w:val="center"/>
        </w:trPr>
        <w:tc>
          <w:tcPr>
            <w:tcW w:w="2246" w:type="dxa"/>
            <w:tcBorders>
              <w:top w:val="nil"/>
              <w:left w:val="nil"/>
              <w:bottom w:val="nil"/>
              <w:right w:val="single" w:sz="4" w:space="0" w:color="auto"/>
            </w:tcBorders>
            <w:vAlign w:val="center"/>
          </w:tcPr>
          <w:p w14:paraId="2D6C81C5" w14:textId="77777777" w:rsidR="00E703F6" w:rsidRPr="00CE0F6A" w:rsidRDefault="00E703F6" w:rsidP="00E703F6">
            <w:pPr>
              <w:autoSpaceDE w:val="0"/>
              <w:autoSpaceDN w:val="0"/>
              <w:adjustRightInd w:val="0"/>
              <w:snapToGrid w:val="0"/>
              <w:ind w:rightChars="35" w:right="84" w:firstLineChars="141" w:firstLine="310"/>
              <w:jc w:val="distribute"/>
              <w:rPr>
                <w:rFonts w:ascii="標楷體" w:hAnsi="標楷體" w:cs="標楷體"/>
                <w:kern w:val="0"/>
                <w:sz w:val="22"/>
              </w:rPr>
            </w:pPr>
            <w:r w:rsidRPr="00CE0F6A">
              <w:rPr>
                <w:rFonts w:ascii="標楷體" w:hAnsi="標楷體" w:cs="標楷體" w:hint="eastAsia"/>
                <w:kern w:val="0"/>
                <w:sz w:val="22"/>
              </w:rPr>
              <w:t>本期淨利</w:t>
            </w:r>
          </w:p>
        </w:tc>
        <w:tc>
          <w:tcPr>
            <w:tcW w:w="1296" w:type="dxa"/>
            <w:gridSpan w:val="2"/>
            <w:tcBorders>
              <w:top w:val="nil"/>
              <w:left w:val="single" w:sz="4" w:space="0" w:color="auto"/>
              <w:bottom w:val="nil"/>
              <w:right w:val="single" w:sz="4" w:space="0" w:color="auto"/>
            </w:tcBorders>
            <w:shd w:val="clear" w:color="auto" w:fill="auto"/>
            <w:vAlign w:val="center"/>
          </w:tcPr>
          <w:p w14:paraId="36BB3164" w14:textId="78785766"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3,767,000</w:t>
            </w:r>
          </w:p>
        </w:tc>
        <w:tc>
          <w:tcPr>
            <w:tcW w:w="1264" w:type="dxa"/>
            <w:tcBorders>
              <w:top w:val="nil"/>
              <w:left w:val="single" w:sz="4" w:space="0" w:color="auto"/>
              <w:bottom w:val="nil"/>
              <w:right w:val="single" w:sz="4" w:space="0" w:color="auto"/>
            </w:tcBorders>
            <w:shd w:val="clear" w:color="auto" w:fill="auto"/>
            <w:vAlign w:val="center"/>
          </w:tcPr>
          <w:p w14:paraId="4662A677" w14:textId="00015D1C"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1,146,164</w:t>
            </w:r>
          </w:p>
        </w:tc>
        <w:tc>
          <w:tcPr>
            <w:tcW w:w="1123" w:type="dxa"/>
            <w:gridSpan w:val="2"/>
            <w:tcBorders>
              <w:top w:val="nil"/>
              <w:left w:val="single" w:sz="4" w:space="0" w:color="auto"/>
              <w:bottom w:val="nil"/>
              <w:right w:val="single" w:sz="4" w:space="0" w:color="auto"/>
            </w:tcBorders>
            <w:vAlign w:val="center"/>
          </w:tcPr>
          <w:p w14:paraId="5198F49A" w14:textId="5AE5FBC4"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73EC9BD2" w14:textId="3764FF33"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1,146,164</w:t>
            </w:r>
          </w:p>
        </w:tc>
        <w:tc>
          <w:tcPr>
            <w:tcW w:w="1505" w:type="dxa"/>
            <w:gridSpan w:val="5"/>
            <w:tcBorders>
              <w:top w:val="nil"/>
              <w:left w:val="single" w:sz="4" w:space="0" w:color="auto"/>
              <w:bottom w:val="nil"/>
              <w:right w:val="single" w:sz="4" w:space="0" w:color="auto"/>
            </w:tcBorders>
            <w:shd w:val="clear" w:color="auto" w:fill="auto"/>
            <w:vAlign w:val="center"/>
          </w:tcPr>
          <w:p w14:paraId="5722CC5C" w14:textId="11465D46"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- 2,620,836</w:t>
            </w:r>
          </w:p>
        </w:tc>
        <w:tc>
          <w:tcPr>
            <w:tcW w:w="933" w:type="dxa"/>
            <w:gridSpan w:val="2"/>
            <w:tcBorders>
              <w:top w:val="nil"/>
              <w:left w:val="single" w:sz="4" w:space="0" w:color="auto"/>
              <w:bottom w:val="nil"/>
              <w:right w:val="nil"/>
            </w:tcBorders>
            <w:shd w:val="clear" w:color="auto" w:fill="auto"/>
            <w:vAlign w:val="center"/>
          </w:tcPr>
          <w:p w14:paraId="6D06D609" w14:textId="47F1FE7B"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- 69.57</w:t>
            </w:r>
          </w:p>
        </w:tc>
      </w:tr>
      <w:tr w:rsidR="00CE0F6A" w:rsidRPr="00CE0F6A" w14:paraId="32DD8222" w14:textId="77777777" w:rsidTr="00FE5ACF">
        <w:trPr>
          <w:gridAfter w:val="2"/>
          <w:wAfter w:w="48" w:type="dxa"/>
          <w:trHeight w:hRule="exact" w:val="283"/>
          <w:jc w:val="center"/>
        </w:trPr>
        <w:tc>
          <w:tcPr>
            <w:tcW w:w="2246" w:type="dxa"/>
            <w:tcBorders>
              <w:top w:val="nil"/>
              <w:left w:val="nil"/>
              <w:bottom w:val="nil"/>
              <w:right w:val="single" w:sz="4" w:space="0" w:color="auto"/>
            </w:tcBorders>
            <w:vAlign w:val="center"/>
          </w:tcPr>
          <w:p w14:paraId="60EFEE64" w14:textId="77777777" w:rsidR="00E703F6" w:rsidRPr="00CE0F6A" w:rsidRDefault="00E703F6" w:rsidP="00E703F6">
            <w:pPr>
              <w:autoSpaceDE w:val="0"/>
              <w:autoSpaceDN w:val="0"/>
              <w:adjustRightInd w:val="0"/>
              <w:snapToGrid w:val="0"/>
              <w:ind w:rightChars="35" w:right="84"/>
              <w:jc w:val="distribute"/>
              <w:rPr>
                <w:rFonts w:ascii="標楷體" w:hAnsi="標楷體" w:cs="標楷體"/>
                <w:b/>
                <w:bCs/>
                <w:kern w:val="0"/>
                <w:sz w:val="22"/>
              </w:rPr>
            </w:pPr>
            <w:r w:rsidRPr="00CE0F6A">
              <w:rPr>
                <w:rFonts w:ascii="標楷體" w:hAnsi="標楷體" w:cs="標楷體" w:hint="eastAsia"/>
                <w:b/>
                <w:bCs/>
                <w:kern w:val="0"/>
                <w:sz w:val="22"/>
              </w:rPr>
              <w:t>分配之部</w:t>
            </w:r>
          </w:p>
        </w:tc>
        <w:tc>
          <w:tcPr>
            <w:tcW w:w="1296" w:type="dxa"/>
            <w:gridSpan w:val="2"/>
            <w:tcBorders>
              <w:top w:val="nil"/>
              <w:left w:val="single" w:sz="4" w:space="0" w:color="auto"/>
              <w:bottom w:val="nil"/>
              <w:right w:val="single" w:sz="4" w:space="0" w:color="auto"/>
            </w:tcBorders>
            <w:shd w:val="clear" w:color="auto" w:fill="auto"/>
            <w:vAlign w:val="center"/>
          </w:tcPr>
          <w:p w14:paraId="6F994D4A" w14:textId="5586A48F" w:rsidR="00E703F6" w:rsidRPr="005234FD" w:rsidRDefault="00E703F6" w:rsidP="00E703F6">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kern w:val="0"/>
                <w:sz w:val="20"/>
              </w:rPr>
              <w:t>3,767,000</w:t>
            </w:r>
          </w:p>
        </w:tc>
        <w:tc>
          <w:tcPr>
            <w:tcW w:w="1264" w:type="dxa"/>
            <w:tcBorders>
              <w:top w:val="nil"/>
              <w:left w:val="single" w:sz="4" w:space="0" w:color="auto"/>
              <w:bottom w:val="nil"/>
              <w:right w:val="single" w:sz="4" w:space="0" w:color="auto"/>
            </w:tcBorders>
            <w:shd w:val="clear" w:color="auto" w:fill="auto"/>
            <w:vAlign w:val="center"/>
          </w:tcPr>
          <w:p w14:paraId="6736FD5A" w14:textId="7777E01A" w:rsidR="00E703F6" w:rsidRPr="005234FD" w:rsidRDefault="00E703F6" w:rsidP="00E703F6">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kern w:val="0"/>
                <w:sz w:val="20"/>
              </w:rPr>
              <w:t>1,146,164</w:t>
            </w:r>
          </w:p>
        </w:tc>
        <w:tc>
          <w:tcPr>
            <w:tcW w:w="1123" w:type="dxa"/>
            <w:gridSpan w:val="2"/>
            <w:tcBorders>
              <w:top w:val="nil"/>
              <w:left w:val="single" w:sz="4" w:space="0" w:color="auto"/>
              <w:bottom w:val="nil"/>
              <w:right w:val="single" w:sz="4" w:space="0" w:color="auto"/>
            </w:tcBorders>
            <w:vAlign w:val="center"/>
          </w:tcPr>
          <w:p w14:paraId="43A24E12" w14:textId="3A3C25B3" w:rsidR="00E703F6" w:rsidRPr="005234FD" w:rsidRDefault="00E703F6" w:rsidP="00E703F6">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hint="eastAsia"/>
                <w:b/>
                <w:bCs/>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4499E35A" w14:textId="48C4E7DE"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b/>
                <w:noProof/>
                <w:spacing w:val="8"/>
                <w:kern w:val="0"/>
                <w:sz w:val="20"/>
              </w:rPr>
              <w:t>1,146,164</w:t>
            </w:r>
          </w:p>
        </w:tc>
        <w:tc>
          <w:tcPr>
            <w:tcW w:w="1505" w:type="dxa"/>
            <w:gridSpan w:val="5"/>
            <w:tcBorders>
              <w:top w:val="nil"/>
              <w:left w:val="single" w:sz="4" w:space="0" w:color="auto"/>
              <w:bottom w:val="nil"/>
              <w:right w:val="single" w:sz="4" w:space="0" w:color="auto"/>
            </w:tcBorders>
            <w:shd w:val="clear" w:color="auto" w:fill="auto"/>
            <w:vAlign w:val="center"/>
          </w:tcPr>
          <w:p w14:paraId="5EB3D33A" w14:textId="42E80E84"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b/>
                <w:noProof/>
                <w:spacing w:val="8"/>
                <w:kern w:val="0"/>
                <w:sz w:val="20"/>
              </w:rPr>
              <w:t>- 2,620,836</w:t>
            </w:r>
          </w:p>
        </w:tc>
        <w:tc>
          <w:tcPr>
            <w:tcW w:w="933" w:type="dxa"/>
            <w:gridSpan w:val="2"/>
            <w:tcBorders>
              <w:top w:val="nil"/>
              <w:left w:val="single" w:sz="4" w:space="0" w:color="auto"/>
              <w:bottom w:val="nil"/>
              <w:right w:val="nil"/>
            </w:tcBorders>
            <w:shd w:val="clear" w:color="auto" w:fill="auto"/>
            <w:vAlign w:val="center"/>
          </w:tcPr>
          <w:p w14:paraId="33BB489D" w14:textId="178C39EB"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b/>
                <w:noProof/>
                <w:spacing w:val="8"/>
                <w:kern w:val="0"/>
                <w:sz w:val="20"/>
              </w:rPr>
              <w:t>- 69.57</w:t>
            </w:r>
          </w:p>
        </w:tc>
      </w:tr>
      <w:tr w:rsidR="00CE0F6A" w:rsidRPr="00CE0F6A" w14:paraId="46318EA9" w14:textId="77777777" w:rsidTr="00FE5ACF">
        <w:trPr>
          <w:gridAfter w:val="2"/>
          <w:wAfter w:w="48" w:type="dxa"/>
          <w:trHeight w:hRule="exact" w:val="283"/>
          <w:jc w:val="center"/>
        </w:trPr>
        <w:tc>
          <w:tcPr>
            <w:tcW w:w="2246" w:type="dxa"/>
            <w:tcBorders>
              <w:top w:val="nil"/>
              <w:left w:val="nil"/>
              <w:bottom w:val="nil"/>
              <w:right w:val="single" w:sz="4" w:space="0" w:color="auto"/>
            </w:tcBorders>
            <w:vAlign w:val="center"/>
          </w:tcPr>
          <w:p w14:paraId="76D616AF" w14:textId="77777777" w:rsidR="00E703F6" w:rsidRPr="00CE0F6A" w:rsidRDefault="00E703F6" w:rsidP="00E703F6">
            <w:pPr>
              <w:autoSpaceDE w:val="0"/>
              <w:autoSpaceDN w:val="0"/>
              <w:adjustRightInd w:val="0"/>
              <w:snapToGrid w:val="0"/>
              <w:ind w:rightChars="35" w:right="84" w:firstLineChars="141" w:firstLine="310"/>
              <w:jc w:val="distribute"/>
              <w:rPr>
                <w:rFonts w:ascii="標楷體" w:hAnsi="標楷體" w:cs="標楷體"/>
                <w:kern w:val="0"/>
                <w:sz w:val="22"/>
              </w:rPr>
            </w:pPr>
            <w:r w:rsidRPr="00CE0F6A">
              <w:rPr>
                <w:rFonts w:ascii="標楷體" w:hAnsi="標楷體" w:cs="標楷體" w:hint="eastAsia"/>
                <w:kern w:val="0"/>
                <w:sz w:val="22"/>
              </w:rPr>
              <w:t>地方政府所得者</w:t>
            </w:r>
          </w:p>
        </w:tc>
        <w:tc>
          <w:tcPr>
            <w:tcW w:w="1296" w:type="dxa"/>
            <w:gridSpan w:val="2"/>
            <w:tcBorders>
              <w:top w:val="nil"/>
              <w:left w:val="single" w:sz="4" w:space="0" w:color="auto"/>
              <w:bottom w:val="nil"/>
              <w:right w:val="single" w:sz="4" w:space="0" w:color="auto"/>
            </w:tcBorders>
            <w:shd w:val="clear" w:color="auto" w:fill="auto"/>
            <w:vAlign w:val="center"/>
          </w:tcPr>
          <w:p w14:paraId="0E312A98" w14:textId="600ABFF2"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3,388,000</w:t>
            </w:r>
          </w:p>
        </w:tc>
        <w:tc>
          <w:tcPr>
            <w:tcW w:w="1264" w:type="dxa"/>
            <w:tcBorders>
              <w:top w:val="nil"/>
              <w:left w:val="single" w:sz="4" w:space="0" w:color="auto"/>
              <w:bottom w:val="nil"/>
              <w:right w:val="single" w:sz="4" w:space="0" w:color="auto"/>
            </w:tcBorders>
            <w:shd w:val="clear" w:color="auto" w:fill="auto"/>
            <w:vAlign w:val="center"/>
          </w:tcPr>
          <w:p w14:paraId="0F3BB5CE" w14:textId="2229369A"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1,031,182</w:t>
            </w:r>
          </w:p>
        </w:tc>
        <w:tc>
          <w:tcPr>
            <w:tcW w:w="1123" w:type="dxa"/>
            <w:gridSpan w:val="2"/>
            <w:tcBorders>
              <w:top w:val="nil"/>
              <w:left w:val="single" w:sz="4" w:space="0" w:color="auto"/>
              <w:bottom w:val="nil"/>
              <w:right w:val="single" w:sz="4" w:space="0" w:color="auto"/>
            </w:tcBorders>
            <w:vAlign w:val="center"/>
          </w:tcPr>
          <w:p w14:paraId="00BA563D" w14:textId="1C45E71C"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078B10B2" w14:textId="2E0B6B7D"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1,031,182</w:t>
            </w:r>
          </w:p>
        </w:tc>
        <w:tc>
          <w:tcPr>
            <w:tcW w:w="1505" w:type="dxa"/>
            <w:gridSpan w:val="5"/>
            <w:tcBorders>
              <w:top w:val="nil"/>
              <w:left w:val="single" w:sz="4" w:space="0" w:color="auto"/>
              <w:bottom w:val="nil"/>
              <w:right w:val="single" w:sz="4" w:space="0" w:color="auto"/>
            </w:tcBorders>
            <w:shd w:val="clear" w:color="auto" w:fill="auto"/>
            <w:vAlign w:val="center"/>
          </w:tcPr>
          <w:p w14:paraId="7D0C286C" w14:textId="2168460D"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- 2,356,818</w:t>
            </w:r>
          </w:p>
        </w:tc>
        <w:tc>
          <w:tcPr>
            <w:tcW w:w="933" w:type="dxa"/>
            <w:gridSpan w:val="2"/>
            <w:tcBorders>
              <w:top w:val="nil"/>
              <w:left w:val="single" w:sz="4" w:space="0" w:color="auto"/>
              <w:bottom w:val="nil"/>
              <w:right w:val="nil"/>
            </w:tcBorders>
            <w:shd w:val="clear" w:color="auto" w:fill="auto"/>
            <w:vAlign w:val="center"/>
          </w:tcPr>
          <w:p w14:paraId="56779F92" w14:textId="0EF35F0B"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- 69.56</w:t>
            </w:r>
          </w:p>
        </w:tc>
      </w:tr>
      <w:tr w:rsidR="00CE0F6A" w:rsidRPr="00CE0F6A" w14:paraId="71491C8C" w14:textId="77777777" w:rsidTr="00FE5ACF">
        <w:trPr>
          <w:gridAfter w:val="2"/>
          <w:wAfter w:w="48" w:type="dxa"/>
          <w:trHeight w:hRule="exact" w:val="283"/>
          <w:jc w:val="center"/>
        </w:trPr>
        <w:tc>
          <w:tcPr>
            <w:tcW w:w="2246" w:type="dxa"/>
            <w:tcBorders>
              <w:top w:val="nil"/>
              <w:left w:val="nil"/>
              <w:bottom w:val="nil"/>
              <w:right w:val="single" w:sz="4" w:space="0" w:color="auto"/>
            </w:tcBorders>
            <w:vAlign w:val="center"/>
          </w:tcPr>
          <w:p w14:paraId="763AD570" w14:textId="77777777" w:rsidR="00E703F6" w:rsidRPr="00CE0F6A" w:rsidRDefault="00E703F6" w:rsidP="00E703F6">
            <w:pPr>
              <w:autoSpaceDE w:val="0"/>
              <w:autoSpaceDN w:val="0"/>
              <w:adjustRightInd w:val="0"/>
              <w:snapToGrid w:val="0"/>
              <w:ind w:rightChars="41" w:right="98" w:firstLineChars="265" w:firstLine="583"/>
              <w:jc w:val="distribute"/>
              <w:rPr>
                <w:rFonts w:ascii="標楷體" w:hAnsi="標楷體" w:cs="標楷體"/>
                <w:kern w:val="0"/>
                <w:sz w:val="22"/>
              </w:rPr>
            </w:pPr>
            <w:r w:rsidRPr="00CE0F6A">
              <w:rPr>
                <w:rFonts w:ascii="標楷體" w:hAnsi="標楷體" w:cs="標楷體" w:hint="eastAsia"/>
                <w:kern w:val="0"/>
                <w:sz w:val="22"/>
              </w:rPr>
              <w:t>股</w:t>
            </w:r>
            <w:r w:rsidRPr="00CE0F6A">
              <w:rPr>
                <w:rFonts w:ascii="標楷體" w:hAnsi="標楷體"/>
                <w:kern w:val="0"/>
                <w:sz w:val="22"/>
              </w:rPr>
              <w:t>（</w:t>
            </w:r>
            <w:r w:rsidRPr="00CE0F6A">
              <w:rPr>
                <w:rFonts w:ascii="標楷體" w:hAnsi="標楷體" w:cs="標楷體" w:hint="eastAsia"/>
                <w:kern w:val="0"/>
                <w:sz w:val="22"/>
              </w:rPr>
              <w:t>官</w:t>
            </w:r>
            <w:r w:rsidRPr="00CE0F6A">
              <w:rPr>
                <w:rFonts w:ascii="標楷體" w:hAnsi="標楷體"/>
                <w:kern w:val="0"/>
                <w:sz w:val="22"/>
              </w:rPr>
              <w:t>）</w:t>
            </w:r>
            <w:r w:rsidRPr="00CE0F6A">
              <w:rPr>
                <w:rFonts w:ascii="標楷體" w:hAnsi="標楷體" w:cs="標楷體" w:hint="eastAsia"/>
                <w:kern w:val="0"/>
                <w:sz w:val="22"/>
              </w:rPr>
              <w:t>息紅利</w:t>
            </w:r>
          </w:p>
        </w:tc>
        <w:tc>
          <w:tcPr>
            <w:tcW w:w="1296" w:type="dxa"/>
            <w:gridSpan w:val="2"/>
            <w:tcBorders>
              <w:top w:val="nil"/>
              <w:left w:val="single" w:sz="4" w:space="0" w:color="auto"/>
              <w:bottom w:val="nil"/>
              <w:right w:val="single" w:sz="4" w:space="0" w:color="auto"/>
            </w:tcBorders>
            <w:shd w:val="clear" w:color="auto" w:fill="auto"/>
            <w:vAlign w:val="center"/>
          </w:tcPr>
          <w:p w14:paraId="4A1B270B" w14:textId="526674CF"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3,388,000</w:t>
            </w:r>
          </w:p>
        </w:tc>
        <w:tc>
          <w:tcPr>
            <w:tcW w:w="1264" w:type="dxa"/>
            <w:tcBorders>
              <w:top w:val="nil"/>
              <w:left w:val="single" w:sz="4" w:space="0" w:color="auto"/>
              <w:bottom w:val="nil"/>
              <w:right w:val="single" w:sz="4" w:space="0" w:color="auto"/>
            </w:tcBorders>
            <w:shd w:val="clear" w:color="auto" w:fill="auto"/>
            <w:vAlign w:val="center"/>
          </w:tcPr>
          <w:p w14:paraId="0EB5A67E" w14:textId="5E221455"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1,031,182</w:t>
            </w:r>
          </w:p>
        </w:tc>
        <w:tc>
          <w:tcPr>
            <w:tcW w:w="1123" w:type="dxa"/>
            <w:gridSpan w:val="2"/>
            <w:tcBorders>
              <w:top w:val="nil"/>
              <w:left w:val="single" w:sz="4" w:space="0" w:color="auto"/>
              <w:bottom w:val="nil"/>
              <w:right w:val="single" w:sz="4" w:space="0" w:color="auto"/>
            </w:tcBorders>
            <w:vAlign w:val="center"/>
          </w:tcPr>
          <w:p w14:paraId="69C0ECEA" w14:textId="49C969E0"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294DAF3E" w14:textId="0CD20D63"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1,031,182</w:t>
            </w:r>
          </w:p>
        </w:tc>
        <w:tc>
          <w:tcPr>
            <w:tcW w:w="1505" w:type="dxa"/>
            <w:gridSpan w:val="5"/>
            <w:tcBorders>
              <w:top w:val="nil"/>
              <w:left w:val="single" w:sz="4" w:space="0" w:color="auto"/>
              <w:bottom w:val="nil"/>
              <w:right w:val="single" w:sz="4" w:space="0" w:color="auto"/>
            </w:tcBorders>
            <w:shd w:val="clear" w:color="auto" w:fill="auto"/>
            <w:vAlign w:val="center"/>
          </w:tcPr>
          <w:p w14:paraId="24489605" w14:textId="5E3C432D"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- 2,356,818</w:t>
            </w:r>
          </w:p>
        </w:tc>
        <w:tc>
          <w:tcPr>
            <w:tcW w:w="933" w:type="dxa"/>
            <w:gridSpan w:val="2"/>
            <w:tcBorders>
              <w:top w:val="nil"/>
              <w:left w:val="single" w:sz="4" w:space="0" w:color="auto"/>
              <w:bottom w:val="nil"/>
              <w:right w:val="nil"/>
            </w:tcBorders>
            <w:shd w:val="clear" w:color="auto" w:fill="auto"/>
            <w:vAlign w:val="center"/>
          </w:tcPr>
          <w:p w14:paraId="0FB01603" w14:textId="5394FE92"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- 69.56</w:t>
            </w:r>
          </w:p>
        </w:tc>
      </w:tr>
      <w:tr w:rsidR="00CE0F6A" w:rsidRPr="00CE0F6A" w14:paraId="758ECF66" w14:textId="77777777" w:rsidTr="00FE5ACF">
        <w:trPr>
          <w:gridAfter w:val="2"/>
          <w:wAfter w:w="48" w:type="dxa"/>
          <w:trHeight w:hRule="exact" w:val="283"/>
          <w:jc w:val="center"/>
        </w:trPr>
        <w:tc>
          <w:tcPr>
            <w:tcW w:w="2246" w:type="dxa"/>
            <w:tcBorders>
              <w:top w:val="nil"/>
              <w:left w:val="nil"/>
              <w:bottom w:val="nil"/>
              <w:right w:val="single" w:sz="4" w:space="0" w:color="auto"/>
            </w:tcBorders>
          </w:tcPr>
          <w:p w14:paraId="1CD90E30" w14:textId="77777777" w:rsidR="00E703F6" w:rsidRPr="00CE0F6A" w:rsidRDefault="00E703F6" w:rsidP="00E703F6">
            <w:pPr>
              <w:autoSpaceDE w:val="0"/>
              <w:autoSpaceDN w:val="0"/>
              <w:adjustRightInd w:val="0"/>
              <w:snapToGrid w:val="0"/>
              <w:ind w:rightChars="35" w:right="84" w:firstLineChars="141" w:firstLine="310"/>
              <w:jc w:val="distribute"/>
              <w:rPr>
                <w:rFonts w:ascii="標楷體" w:hAnsi="標楷體" w:cs="標楷體"/>
                <w:kern w:val="0"/>
                <w:sz w:val="22"/>
              </w:rPr>
            </w:pPr>
            <w:r w:rsidRPr="00CE0F6A">
              <w:rPr>
                <w:rFonts w:ascii="標楷體" w:hAnsi="標楷體" w:cs="標楷體" w:hint="eastAsia"/>
                <w:kern w:val="0"/>
                <w:sz w:val="22"/>
              </w:rPr>
              <w:t>轉投資機關所得者</w:t>
            </w:r>
          </w:p>
        </w:tc>
        <w:tc>
          <w:tcPr>
            <w:tcW w:w="1296" w:type="dxa"/>
            <w:gridSpan w:val="2"/>
            <w:tcBorders>
              <w:top w:val="nil"/>
              <w:left w:val="single" w:sz="4" w:space="0" w:color="auto"/>
              <w:bottom w:val="nil"/>
              <w:right w:val="single" w:sz="4" w:space="0" w:color="auto"/>
            </w:tcBorders>
            <w:shd w:val="clear" w:color="auto" w:fill="auto"/>
            <w:vAlign w:val="center"/>
          </w:tcPr>
          <w:p w14:paraId="4E020D7F" w14:textId="3D1DF7F0"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kern w:val="0"/>
                <w:sz w:val="20"/>
              </w:rPr>
              <w:t>－</w:t>
            </w:r>
          </w:p>
        </w:tc>
        <w:tc>
          <w:tcPr>
            <w:tcW w:w="1264" w:type="dxa"/>
            <w:tcBorders>
              <w:top w:val="nil"/>
              <w:left w:val="single" w:sz="4" w:space="0" w:color="auto"/>
              <w:bottom w:val="nil"/>
              <w:right w:val="single" w:sz="4" w:space="0" w:color="auto"/>
            </w:tcBorders>
            <w:shd w:val="clear" w:color="auto" w:fill="auto"/>
            <w:vAlign w:val="center"/>
          </w:tcPr>
          <w:p w14:paraId="3FCC949B" w14:textId="20ABCEF7"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61</w:t>
            </w:r>
          </w:p>
        </w:tc>
        <w:tc>
          <w:tcPr>
            <w:tcW w:w="1123" w:type="dxa"/>
            <w:gridSpan w:val="2"/>
            <w:tcBorders>
              <w:top w:val="nil"/>
              <w:left w:val="single" w:sz="4" w:space="0" w:color="auto"/>
              <w:bottom w:val="nil"/>
              <w:right w:val="single" w:sz="4" w:space="0" w:color="auto"/>
            </w:tcBorders>
            <w:vAlign w:val="center"/>
          </w:tcPr>
          <w:p w14:paraId="266DE57D" w14:textId="35FDBA09"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6109A474" w14:textId="61B1DDF4"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1505" w:type="dxa"/>
            <w:gridSpan w:val="5"/>
            <w:tcBorders>
              <w:top w:val="nil"/>
              <w:left w:val="single" w:sz="4" w:space="0" w:color="auto"/>
              <w:bottom w:val="nil"/>
              <w:right w:val="single" w:sz="4" w:space="0" w:color="auto"/>
            </w:tcBorders>
            <w:shd w:val="clear" w:color="auto" w:fill="auto"/>
            <w:vAlign w:val="center"/>
          </w:tcPr>
          <w:p w14:paraId="49F6F13F" w14:textId="426D6C71"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933" w:type="dxa"/>
            <w:gridSpan w:val="2"/>
            <w:tcBorders>
              <w:top w:val="nil"/>
              <w:left w:val="single" w:sz="4" w:space="0" w:color="auto"/>
              <w:bottom w:val="nil"/>
              <w:right w:val="nil"/>
            </w:tcBorders>
            <w:shd w:val="clear" w:color="auto" w:fill="auto"/>
            <w:vAlign w:val="center"/>
          </w:tcPr>
          <w:p w14:paraId="2191E870" w14:textId="64E9356A"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w:t>
            </w:r>
          </w:p>
        </w:tc>
      </w:tr>
      <w:tr w:rsidR="00CE0F6A" w:rsidRPr="00CE0F6A" w14:paraId="428BC88E" w14:textId="77777777" w:rsidTr="00FE5ACF">
        <w:trPr>
          <w:gridAfter w:val="2"/>
          <w:wAfter w:w="48" w:type="dxa"/>
          <w:trHeight w:hRule="exact" w:val="283"/>
          <w:jc w:val="center"/>
        </w:trPr>
        <w:tc>
          <w:tcPr>
            <w:tcW w:w="2246" w:type="dxa"/>
            <w:tcBorders>
              <w:top w:val="nil"/>
              <w:left w:val="nil"/>
              <w:bottom w:val="nil"/>
              <w:right w:val="single" w:sz="4" w:space="0" w:color="auto"/>
            </w:tcBorders>
          </w:tcPr>
          <w:p w14:paraId="02B77D89" w14:textId="77777777" w:rsidR="00E703F6" w:rsidRPr="00CE0F6A" w:rsidRDefault="00E703F6" w:rsidP="00E703F6">
            <w:pPr>
              <w:autoSpaceDE w:val="0"/>
              <w:autoSpaceDN w:val="0"/>
              <w:adjustRightInd w:val="0"/>
              <w:snapToGrid w:val="0"/>
              <w:ind w:rightChars="41" w:right="98" w:firstLineChars="265" w:firstLine="583"/>
              <w:jc w:val="distribute"/>
            </w:pPr>
            <w:r w:rsidRPr="00CE0F6A">
              <w:rPr>
                <w:rFonts w:ascii="標楷體" w:hAnsi="標楷體" w:cs="標楷體" w:hint="eastAsia"/>
                <w:kern w:val="0"/>
                <w:sz w:val="22"/>
              </w:rPr>
              <w:t>股（官）息紅利</w:t>
            </w:r>
          </w:p>
        </w:tc>
        <w:tc>
          <w:tcPr>
            <w:tcW w:w="1296" w:type="dxa"/>
            <w:gridSpan w:val="2"/>
            <w:tcBorders>
              <w:top w:val="nil"/>
              <w:left w:val="single" w:sz="4" w:space="0" w:color="auto"/>
              <w:bottom w:val="nil"/>
              <w:right w:val="single" w:sz="4" w:space="0" w:color="auto"/>
            </w:tcBorders>
            <w:shd w:val="clear" w:color="auto" w:fill="auto"/>
            <w:vAlign w:val="center"/>
          </w:tcPr>
          <w:p w14:paraId="54579F73" w14:textId="10FAB161"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kern w:val="0"/>
                <w:sz w:val="20"/>
              </w:rPr>
              <w:t>－</w:t>
            </w:r>
          </w:p>
        </w:tc>
        <w:tc>
          <w:tcPr>
            <w:tcW w:w="1264" w:type="dxa"/>
            <w:tcBorders>
              <w:top w:val="nil"/>
              <w:left w:val="single" w:sz="4" w:space="0" w:color="auto"/>
              <w:bottom w:val="nil"/>
              <w:right w:val="single" w:sz="4" w:space="0" w:color="auto"/>
            </w:tcBorders>
            <w:shd w:val="clear" w:color="auto" w:fill="auto"/>
            <w:vAlign w:val="center"/>
          </w:tcPr>
          <w:p w14:paraId="408CDED7" w14:textId="7B315836"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61</w:t>
            </w:r>
          </w:p>
        </w:tc>
        <w:tc>
          <w:tcPr>
            <w:tcW w:w="1123" w:type="dxa"/>
            <w:gridSpan w:val="2"/>
            <w:tcBorders>
              <w:top w:val="nil"/>
              <w:left w:val="single" w:sz="4" w:space="0" w:color="auto"/>
              <w:bottom w:val="nil"/>
              <w:right w:val="single" w:sz="4" w:space="0" w:color="auto"/>
            </w:tcBorders>
            <w:vAlign w:val="center"/>
          </w:tcPr>
          <w:p w14:paraId="774DA356" w14:textId="4F652CDB"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78801426" w14:textId="3D80DA9C"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1505" w:type="dxa"/>
            <w:gridSpan w:val="5"/>
            <w:tcBorders>
              <w:top w:val="nil"/>
              <w:left w:val="single" w:sz="4" w:space="0" w:color="auto"/>
              <w:bottom w:val="nil"/>
              <w:right w:val="single" w:sz="4" w:space="0" w:color="auto"/>
            </w:tcBorders>
            <w:shd w:val="clear" w:color="auto" w:fill="auto"/>
            <w:vAlign w:val="center"/>
          </w:tcPr>
          <w:p w14:paraId="6491E406" w14:textId="2B158C5A"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933" w:type="dxa"/>
            <w:gridSpan w:val="2"/>
            <w:tcBorders>
              <w:top w:val="nil"/>
              <w:left w:val="single" w:sz="4" w:space="0" w:color="auto"/>
              <w:bottom w:val="nil"/>
              <w:right w:val="nil"/>
            </w:tcBorders>
            <w:shd w:val="clear" w:color="auto" w:fill="auto"/>
            <w:vAlign w:val="center"/>
          </w:tcPr>
          <w:p w14:paraId="4BE59B83" w14:textId="07AFFDA4"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w:t>
            </w:r>
          </w:p>
        </w:tc>
      </w:tr>
      <w:tr w:rsidR="00CE0F6A" w:rsidRPr="00CE0F6A" w14:paraId="0BED72A9" w14:textId="77777777" w:rsidTr="00FE5ACF">
        <w:trPr>
          <w:gridAfter w:val="2"/>
          <w:wAfter w:w="48" w:type="dxa"/>
          <w:trHeight w:hRule="exact" w:val="283"/>
          <w:jc w:val="center"/>
        </w:trPr>
        <w:tc>
          <w:tcPr>
            <w:tcW w:w="2246" w:type="dxa"/>
            <w:tcBorders>
              <w:top w:val="nil"/>
              <w:left w:val="nil"/>
              <w:bottom w:val="nil"/>
              <w:right w:val="single" w:sz="4" w:space="0" w:color="auto"/>
            </w:tcBorders>
          </w:tcPr>
          <w:p w14:paraId="0799D2DF" w14:textId="4FA56B86" w:rsidR="00E703F6" w:rsidRPr="00CE0F6A" w:rsidRDefault="00E703F6" w:rsidP="00E703F6">
            <w:pPr>
              <w:autoSpaceDE w:val="0"/>
              <w:autoSpaceDN w:val="0"/>
              <w:adjustRightInd w:val="0"/>
              <w:snapToGrid w:val="0"/>
              <w:ind w:rightChars="35" w:right="84" w:firstLineChars="164" w:firstLine="295"/>
              <w:jc w:val="distribute"/>
              <w:rPr>
                <w:rFonts w:ascii="標楷體" w:hAnsi="標楷體" w:cs="標楷體"/>
                <w:kern w:val="0"/>
                <w:sz w:val="22"/>
              </w:rPr>
            </w:pPr>
            <w:r w:rsidRPr="00CE0F6A">
              <w:rPr>
                <w:rFonts w:ascii="標楷體" w:hAnsi="標楷體" w:cs="標楷體" w:hint="eastAsia"/>
                <w:spacing w:val="-20"/>
                <w:kern w:val="0"/>
                <w:sz w:val="22"/>
              </w:rPr>
              <w:t>其他政府機關所得</w:t>
            </w:r>
            <w:r w:rsidRPr="00CE0F6A">
              <w:rPr>
                <w:rFonts w:ascii="標楷體" w:hAnsi="標楷體" w:cs="標楷體" w:hint="eastAsia"/>
                <w:kern w:val="0"/>
                <w:sz w:val="22"/>
              </w:rPr>
              <w:t>者</w:t>
            </w:r>
          </w:p>
        </w:tc>
        <w:tc>
          <w:tcPr>
            <w:tcW w:w="1296" w:type="dxa"/>
            <w:gridSpan w:val="2"/>
            <w:tcBorders>
              <w:top w:val="nil"/>
              <w:left w:val="single" w:sz="4" w:space="0" w:color="auto"/>
              <w:bottom w:val="nil"/>
              <w:right w:val="single" w:sz="4" w:space="0" w:color="auto"/>
            </w:tcBorders>
            <w:shd w:val="clear" w:color="auto" w:fill="auto"/>
            <w:vAlign w:val="center"/>
          </w:tcPr>
          <w:p w14:paraId="333B5BFA" w14:textId="64D8A74F"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2,000</w:t>
            </w:r>
          </w:p>
        </w:tc>
        <w:tc>
          <w:tcPr>
            <w:tcW w:w="1264" w:type="dxa"/>
            <w:tcBorders>
              <w:top w:val="nil"/>
              <w:left w:val="single" w:sz="4" w:space="0" w:color="auto"/>
              <w:bottom w:val="nil"/>
              <w:right w:val="single" w:sz="4" w:space="0" w:color="auto"/>
            </w:tcBorders>
            <w:shd w:val="clear" w:color="auto" w:fill="auto"/>
            <w:vAlign w:val="center"/>
          </w:tcPr>
          <w:p w14:paraId="07444AAF" w14:textId="5854A6A8"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244</w:t>
            </w:r>
          </w:p>
        </w:tc>
        <w:tc>
          <w:tcPr>
            <w:tcW w:w="1123" w:type="dxa"/>
            <w:gridSpan w:val="2"/>
            <w:tcBorders>
              <w:top w:val="nil"/>
              <w:left w:val="single" w:sz="4" w:space="0" w:color="auto"/>
              <w:bottom w:val="nil"/>
              <w:right w:val="single" w:sz="4" w:space="0" w:color="auto"/>
            </w:tcBorders>
            <w:vAlign w:val="center"/>
          </w:tcPr>
          <w:p w14:paraId="61F1CC47" w14:textId="588E75B1"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14369C2F" w14:textId="67FA3B28"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244</w:t>
            </w:r>
          </w:p>
        </w:tc>
        <w:tc>
          <w:tcPr>
            <w:tcW w:w="1505" w:type="dxa"/>
            <w:gridSpan w:val="5"/>
            <w:tcBorders>
              <w:top w:val="nil"/>
              <w:left w:val="single" w:sz="4" w:space="0" w:color="auto"/>
              <w:bottom w:val="nil"/>
              <w:right w:val="single" w:sz="4" w:space="0" w:color="auto"/>
            </w:tcBorders>
            <w:shd w:val="clear" w:color="auto" w:fill="auto"/>
            <w:vAlign w:val="center"/>
          </w:tcPr>
          <w:p w14:paraId="0E126921" w14:textId="3BFD4508"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- 1,756</w:t>
            </w:r>
          </w:p>
        </w:tc>
        <w:tc>
          <w:tcPr>
            <w:tcW w:w="933" w:type="dxa"/>
            <w:gridSpan w:val="2"/>
            <w:tcBorders>
              <w:top w:val="nil"/>
              <w:left w:val="single" w:sz="4" w:space="0" w:color="auto"/>
              <w:bottom w:val="nil"/>
              <w:right w:val="nil"/>
            </w:tcBorders>
            <w:shd w:val="clear" w:color="auto" w:fill="auto"/>
            <w:vAlign w:val="center"/>
          </w:tcPr>
          <w:p w14:paraId="7357D759" w14:textId="1581BDF1"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- 87.80</w:t>
            </w:r>
          </w:p>
        </w:tc>
      </w:tr>
      <w:tr w:rsidR="00CE0F6A" w:rsidRPr="00CE0F6A" w14:paraId="595C9466" w14:textId="77777777" w:rsidTr="00FE5ACF">
        <w:trPr>
          <w:gridAfter w:val="2"/>
          <w:wAfter w:w="48" w:type="dxa"/>
          <w:trHeight w:hRule="exact" w:val="283"/>
          <w:jc w:val="center"/>
        </w:trPr>
        <w:tc>
          <w:tcPr>
            <w:tcW w:w="2246" w:type="dxa"/>
            <w:tcBorders>
              <w:top w:val="nil"/>
              <w:left w:val="nil"/>
              <w:bottom w:val="nil"/>
              <w:right w:val="single" w:sz="4" w:space="0" w:color="auto"/>
            </w:tcBorders>
          </w:tcPr>
          <w:p w14:paraId="2F5484A7" w14:textId="77777777" w:rsidR="00E703F6" w:rsidRPr="00CE0F6A" w:rsidRDefault="00E703F6" w:rsidP="00E703F6">
            <w:pPr>
              <w:autoSpaceDE w:val="0"/>
              <w:autoSpaceDN w:val="0"/>
              <w:adjustRightInd w:val="0"/>
              <w:snapToGrid w:val="0"/>
              <w:ind w:rightChars="41" w:right="98" w:firstLineChars="265" w:firstLine="583"/>
              <w:jc w:val="distribute"/>
              <w:rPr>
                <w:rFonts w:ascii="標楷體" w:hAnsi="標楷體" w:cs="標楷體"/>
                <w:kern w:val="0"/>
                <w:sz w:val="22"/>
              </w:rPr>
            </w:pPr>
            <w:r w:rsidRPr="00CE0F6A">
              <w:rPr>
                <w:rFonts w:ascii="標楷體" w:hAnsi="標楷體" w:cs="標楷體" w:hint="eastAsia"/>
                <w:kern w:val="0"/>
                <w:sz w:val="22"/>
              </w:rPr>
              <w:t>股</w:t>
            </w:r>
            <w:r w:rsidRPr="00CE0F6A">
              <w:rPr>
                <w:rFonts w:ascii="標楷體" w:hAnsi="標楷體" w:cs="標楷體"/>
                <w:kern w:val="0"/>
                <w:sz w:val="22"/>
              </w:rPr>
              <w:t>（</w:t>
            </w:r>
            <w:r w:rsidRPr="00CE0F6A">
              <w:rPr>
                <w:rFonts w:ascii="標楷體" w:hAnsi="標楷體" w:cs="標楷體" w:hint="eastAsia"/>
                <w:kern w:val="0"/>
                <w:sz w:val="22"/>
              </w:rPr>
              <w:t>官</w:t>
            </w:r>
            <w:r w:rsidRPr="00CE0F6A">
              <w:rPr>
                <w:rFonts w:ascii="標楷體" w:hAnsi="標楷體" w:cs="標楷體"/>
                <w:kern w:val="0"/>
                <w:sz w:val="22"/>
              </w:rPr>
              <w:t>）</w:t>
            </w:r>
            <w:r w:rsidRPr="00CE0F6A">
              <w:rPr>
                <w:rFonts w:ascii="標楷體" w:hAnsi="標楷體" w:cs="標楷體" w:hint="eastAsia"/>
                <w:kern w:val="0"/>
                <w:sz w:val="22"/>
              </w:rPr>
              <w:t>息紅利</w:t>
            </w:r>
          </w:p>
        </w:tc>
        <w:tc>
          <w:tcPr>
            <w:tcW w:w="1296" w:type="dxa"/>
            <w:gridSpan w:val="2"/>
            <w:tcBorders>
              <w:top w:val="nil"/>
              <w:left w:val="single" w:sz="4" w:space="0" w:color="auto"/>
              <w:bottom w:val="nil"/>
              <w:right w:val="single" w:sz="4" w:space="0" w:color="auto"/>
            </w:tcBorders>
            <w:shd w:val="clear" w:color="auto" w:fill="auto"/>
            <w:vAlign w:val="center"/>
          </w:tcPr>
          <w:p w14:paraId="5871CA8A" w14:textId="512B9212"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2,000</w:t>
            </w:r>
          </w:p>
        </w:tc>
        <w:tc>
          <w:tcPr>
            <w:tcW w:w="1264" w:type="dxa"/>
            <w:tcBorders>
              <w:top w:val="nil"/>
              <w:left w:val="single" w:sz="4" w:space="0" w:color="auto"/>
              <w:bottom w:val="nil"/>
              <w:right w:val="single" w:sz="4" w:space="0" w:color="auto"/>
            </w:tcBorders>
            <w:shd w:val="clear" w:color="auto" w:fill="auto"/>
            <w:vAlign w:val="center"/>
          </w:tcPr>
          <w:p w14:paraId="2074021A" w14:textId="11AB82DF"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244</w:t>
            </w:r>
          </w:p>
        </w:tc>
        <w:tc>
          <w:tcPr>
            <w:tcW w:w="1123" w:type="dxa"/>
            <w:gridSpan w:val="2"/>
            <w:tcBorders>
              <w:top w:val="nil"/>
              <w:left w:val="single" w:sz="4" w:space="0" w:color="auto"/>
              <w:bottom w:val="nil"/>
              <w:right w:val="single" w:sz="4" w:space="0" w:color="auto"/>
            </w:tcBorders>
            <w:vAlign w:val="center"/>
          </w:tcPr>
          <w:p w14:paraId="1D815D7D" w14:textId="02CF1D87"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06EC472D" w14:textId="280CDF82"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244</w:t>
            </w:r>
          </w:p>
        </w:tc>
        <w:tc>
          <w:tcPr>
            <w:tcW w:w="1505" w:type="dxa"/>
            <w:gridSpan w:val="5"/>
            <w:tcBorders>
              <w:top w:val="nil"/>
              <w:left w:val="single" w:sz="4" w:space="0" w:color="auto"/>
              <w:bottom w:val="nil"/>
              <w:right w:val="single" w:sz="4" w:space="0" w:color="auto"/>
            </w:tcBorders>
            <w:shd w:val="clear" w:color="auto" w:fill="auto"/>
            <w:vAlign w:val="center"/>
          </w:tcPr>
          <w:p w14:paraId="317336C1" w14:textId="6A6CA23F"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- 1,756</w:t>
            </w:r>
          </w:p>
        </w:tc>
        <w:tc>
          <w:tcPr>
            <w:tcW w:w="933" w:type="dxa"/>
            <w:gridSpan w:val="2"/>
            <w:tcBorders>
              <w:top w:val="nil"/>
              <w:left w:val="single" w:sz="4" w:space="0" w:color="auto"/>
              <w:bottom w:val="nil"/>
              <w:right w:val="nil"/>
            </w:tcBorders>
            <w:shd w:val="clear" w:color="auto" w:fill="auto"/>
            <w:vAlign w:val="center"/>
          </w:tcPr>
          <w:p w14:paraId="2C0866CD" w14:textId="645BEBA2"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- 87.80</w:t>
            </w:r>
          </w:p>
        </w:tc>
      </w:tr>
      <w:tr w:rsidR="00CE0F6A" w:rsidRPr="00CE0F6A" w14:paraId="00F5A6A6" w14:textId="77777777" w:rsidTr="00FE5ACF">
        <w:trPr>
          <w:gridAfter w:val="2"/>
          <w:wAfter w:w="48" w:type="dxa"/>
          <w:trHeight w:hRule="exact" w:val="283"/>
          <w:jc w:val="center"/>
        </w:trPr>
        <w:tc>
          <w:tcPr>
            <w:tcW w:w="2246" w:type="dxa"/>
            <w:tcBorders>
              <w:top w:val="nil"/>
              <w:left w:val="nil"/>
              <w:bottom w:val="nil"/>
              <w:right w:val="single" w:sz="4" w:space="0" w:color="auto"/>
            </w:tcBorders>
          </w:tcPr>
          <w:p w14:paraId="4FB5E34C" w14:textId="77777777" w:rsidR="00E703F6" w:rsidRPr="00CE0F6A" w:rsidRDefault="00E703F6" w:rsidP="00E703F6">
            <w:pPr>
              <w:autoSpaceDE w:val="0"/>
              <w:autoSpaceDN w:val="0"/>
              <w:adjustRightInd w:val="0"/>
              <w:snapToGrid w:val="0"/>
              <w:ind w:rightChars="35" w:right="84" w:firstLineChars="141" w:firstLine="310"/>
              <w:jc w:val="distribute"/>
              <w:rPr>
                <w:rFonts w:ascii="標楷體" w:hAnsi="標楷體" w:cs="標楷體"/>
                <w:kern w:val="0"/>
                <w:sz w:val="22"/>
              </w:rPr>
            </w:pPr>
            <w:r w:rsidRPr="00CE0F6A">
              <w:rPr>
                <w:rFonts w:ascii="標楷體" w:hAnsi="標楷體" w:cs="標楷體" w:hint="eastAsia"/>
                <w:kern w:val="0"/>
                <w:sz w:val="22"/>
              </w:rPr>
              <w:t>民股股東所得者</w:t>
            </w:r>
          </w:p>
        </w:tc>
        <w:tc>
          <w:tcPr>
            <w:tcW w:w="1296" w:type="dxa"/>
            <w:gridSpan w:val="2"/>
            <w:tcBorders>
              <w:top w:val="nil"/>
              <w:left w:val="single" w:sz="4" w:space="0" w:color="auto"/>
              <w:bottom w:val="nil"/>
              <w:right w:val="single" w:sz="4" w:space="0" w:color="auto"/>
            </w:tcBorders>
            <w:shd w:val="clear" w:color="auto" w:fill="auto"/>
            <w:vAlign w:val="center"/>
          </w:tcPr>
          <w:p w14:paraId="0FDDB713" w14:textId="5175D3E2"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kern w:val="0"/>
                <w:sz w:val="20"/>
              </w:rPr>
              <w:t>－</w:t>
            </w:r>
          </w:p>
        </w:tc>
        <w:tc>
          <w:tcPr>
            <w:tcW w:w="1264" w:type="dxa"/>
            <w:tcBorders>
              <w:top w:val="nil"/>
              <w:left w:val="single" w:sz="4" w:space="0" w:color="auto"/>
              <w:bottom w:val="nil"/>
              <w:right w:val="single" w:sz="4" w:space="0" w:color="auto"/>
            </w:tcBorders>
            <w:shd w:val="clear" w:color="auto" w:fill="auto"/>
            <w:vAlign w:val="center"/>
          </w:tcPr>
          <w:p w14:paraId="47C50CEC" w14:textId="47E828E1"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61</w:t>
            </w:r>
          </w:p>
        </w:tc>
        <w:tc>
          <w:tcPr>
            <w:tcW w:w="1123" w:type="dxa"/>
            <w:gridSpan w:val="2"/>
            <w:tcBorders>
              <w:top w:val="nil"/>
              <w:left w:val="single" w:sz="4" w:space="0" w:color="auto"/>
              <w:bottom w:val="nil"/>
              <w:right w:val="single" w:sz="4" w:space="0" w:color="auto"/>
            </w:tcBorders>
            <w:vAlign w:val="center"/>
          </w:tcPr>
          <w:p w14:paraId="6D8D9C56" w14:textId="10473155"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6CB390F1" w14:textId="10DD92E5"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1505" w:type="dxa"/>
            <w:gridSpan w:val="5"/>
            <w:tcBorders>
              <w:top w:val="nil"/>
              <w:left w:val="single" w:sz="4" w:space="0" w:color="auto"/>
              <w:bottom w:val="nil"/>
              <w:right w:val="single" w:sz="4" w:space="0" w:color="auto"/>
            </w:tcBorders>
            <w:shd w:val="clear" w:color="auto" w:fill="auto"/>
            <w:vAlign w:val="center"/>
          </w:tcPr>
          <w:p w14:paraId="3FCC5793" w14:textId="7C304B61"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933" w:type="dxa"/>
            <w:gridSpan w:val="2"/>
            <w:tcBorders>
              <w:top w:val="nil"/>
              <w:left w:val="single" w:sz="4" w:space="0" w:color="auto"/>
              <w:bottom w:val="nil"/>
              <w:right w:val="nil"/>
            </w:tcBorders>
            <w:shd w:val="clear" w:color="auto" w:fill="auto"/>
            <w:vAlign w:val="center"/>
          </w:tcPr>
          <w:p w14:paraId="1D487D25" w14:textId="259F4CC1"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w:t>
            </w:r>
          </w:p>
        </w:tc>
      </w:tr>
      <w:tr w:rsidR="00CE0F6A" w:rsidRPr="00CE0F6A" w14:paraId="0C858AEC" w14:textId="77777777" w:rsidTr="00FE5ACF">
        <w:trPr>
          <w:gridAfter w:val="2"/>
          <w:wAfter w:w="48" w:type="dxa"/>
          <w:trHeight w:hRule="exact" w:val="283"/>
          <w:jc w:val="center"/>
        </w:trPr>
        <w:tc>
          <w:tcPr>
            <w:tcW w:w="2246" w:type="dxa"/>
            <w:tcBorders>
              <w:top w:val="nil"/>
              <w:left w:val="nil"/>
              <w:bottom w:val="nil"/>
              <w:right w:val="single" w:sz="4" w:space="0" w:color="auto"/>
            </w:tcBorders>
            <w:vAlign w:val="center"/>
          </w:tcPr>
          <w:p w14:paraId="6B06D63D" w14:textId="64B683B1" w:rsidR="00E703F6" w:rsidRPr="00CE0F6A" w:rsidRDefault="00E703F6" w:rsidP="00E703F6">
            <w:pPr>
              <w:autoSpaceDE w:val="0"/>
              <w:autoSpaceDN w:val="0"/>
              <w:adjustRightInd w:val="0"/>
              <w:snapToGrid w:val="0"/>
              <w:ind w:rightChars="41" w:right="98" w:firstLineChars="265" w:firstLine="583"/>
              <w:jc w:val="distribute"/>
              <w:rPr>
                <w:rFonts w:ascii="標楷體" w:hAnsi="標楷體" w:cs="標楷體"/>
                <w:kern w:val="0"/>
                <w:sz w:val="22"/>
              </w:rPr>
            </w:pPr>
            <w:r w:rsidRPr="00CE0F6A">
              <w:rPr>
                <w:rFonts w:ascii="標楷體" w:hAnsi="標楷體" w:cs="標楷體" w:hint="eastAsia"/>
                <w:kern w:val="0"/>
                <w:sz w:val="22"/>
              </w:rPr>
              <w:t>股息紅利</w:t>
            </w:r>
          </w:p>
        </w:tc>
        <w:tc>
          <w:tcPr>
            <w:tcW w:w="1296" w:type="dxa"/>
            <w:gridSpan w:val="2"/>
            <w:tcBorders>
              <w:top w:val="nil"/>
              <w:left w:val="single" w:sz="4" w:space="0" w:color="auto"/>
              <w:bottom w:val="nil"/>
              <w:right w:val="single" w:sz="4" w:space="0" w:color="auto"/>
            </w:tcBorders>
            <w:shd w:val="clear" w:color="auto" w:fill="auto"/>
            <w:vAlign w:val="center"/>
          </w:tcPr>
          <w:p w14:paraId="0055DB40" w14:textId="1934BF7D"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kern w:val="0"/>
                <w:sz w:val="20"/>
              </w:rPr>
              <w:t>－</w:t>
            </w:r>
          </w:p>
        </w:tc>
        <w:tc>
          <w:tcPr>
            <w:tcW w:w="1264" w:type="dxa"/>
            <w:tcBorders>
              <w:top w:val="nil"/>
              <w:left w:val="single" w:sz="4" w:space="0" w:color="auto"/>
              <w:bottom w:val="nil"/>
              <w:right w:val="single" w:sz="4" w:space="0" w:color="auto"/>
            </w:tcBorders>
            <w:shd w:val="clear" w:color="auto" w:fill="auto"/>
            <w:vAlign w:val="center"/>
          </w:tcPr>
          <w:p w14:paraId="78C8D347" w14:textId="5FB91C56"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61</w:t>
            </w:r>
          </w:p>
        </w:tc>
        <w:tc>
          <w:tcPr>
            <w:tcW w:w="1123" w:type="dxa"/>
            <w:gridSpan w:val="2"/>
            <w:tcBorders>
              <w:top w:val="nil"/>
              <w:left w:val="single" w:sz="4" w:space="0" w:color="auto"/>
              <w:bottom w:val="nil"/>
              <w:right w:val="single" w:sz="4" w:space="0" w:color="auto"/>
            </w:tcBorders>
            <w:vAlign w:val="center"/>
          </w:tcPr>
          <w:p w14:paraId="4B5E515E" w14:textId="1D6FBC47"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7C644DB3" w14:textId="34CE5C3A"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1505" w:type="dxa"/>
            <w:gridSpan w:val="5"/>
            <w:tcBorders>
              <w:top w:val="nil"/>
              <w:left w:val="single" w:sz="4" w:space="0" w:color="auto"/>
              <w:bottom w:val="nil"/>
              <w:right w:val="single" w:sz="4" w:space="0" w:color="auto"/>
            </w:tcBorders>
            <w:shd w:val="clear" w:color="auto" w:fill="auto"/>
            <w:vAlign w:val="center"/>
          </w:tcPr>
          <w:p w14:paraId="2F05C1F7" w14:textId="003BBF55"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61</w:t>
            </w:r>
          </w:p>
        </w:tc>
        <w:tc>
          <w:tcPr>
            <w:tcW w:w="933" w:type="dxa"/>
            <w:gridSpan w:val="2"/>
            <w:tcBorders>
              <w:top w:val="nil"/>
              <w:left w:val="single" w:sz="4" w:space="0" w:color="auto"/>
              <w:bottom w:val="nil"/>
              <w:right w:val="nil"/>
            </w:tcBorders>
            <w:shd w:val="clear" w:color="auto" w:fill="auto"/>
            <w:vAlign w:val="center"/>
          </w:tcPr>
          <w:p w14:paraId="0AEEF6FA" w14:textId="06D590DF"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w:t>
            </w:r>
          </w:p>
        </w:tc>
      </w:tr>
      <w:tr w:rsidR="00CE0F6A" w:rsidRPr="00CE0F6A" w14:paraId="5CC0F62B" w14:textId="77777777" w:rsidTr="00FE5ACF">
        <w:trPr>
          <w:gridAfter w:val="2"/>
          <w:wAfter w:w="48" w:type="dxa"/>
          <w:trHeight w:hRule="exact" w:val="283"/>
          <w:jc w:val="center"/>
        </w:trPr>
        <w:tc>
          <w:tcPr>
            <w:tcW w:w="2246" w:type="dxa"/>
            <w:tcBorders>
              <w:top w:val="nil"/>
              <w:left w:val="nil"/>
              <w:bottom w:val="nil"/>
              <w:right w:val="single" w:sz="4" w:space="0" w:color="auto"/>
            </w:tcBorders>
            <w:vAlign w:val="center"/>
          </w:tcPr>
          <w:p w14:paraId="7A2F38C0" w14:textId="77777777" w:rsidR="00E703F6" w:rsidRPr="00CE0F6A" w:rsidRDefault="00E703F6" w:rsidP="00E703F6">
            <w:pPr>
              <w:autoSpaceDE w:val="0"/>
              <w:autoSpaceDN w:val="0"/>
              <w:adjustRightInd w:val="0"/>
              <w:snapToGrid w:val="0"/>
              <w:ind w:rightChars="35" w:right="84" w:firstLineChars="141" w:firstLine="310"/>
              <w:jc w:val="distribute"/>
              <w:rPr>
                <w:rFonts w:ascii="標楷體" w:hAnsi="標楷體" w:cs="標楷體"/>
                <w:kern w:val="0"/>
                <w:sz w:val="22"/>
              </w:rPr>
            </w:pPr>
            <w:r w:rsidRPr="00CE0F6A">
              <w:rPr>
                <w:rFonts w:ascii="標楷體" w:hAnsi="標楷體" w:cs="標楷體" w:hint="eastAsia"/>
                <w:kern w:val="0"/>
                <w:sz w:val="22"/>
              </w:rPr>
              <w:t>留存事業機關者</w:t>
            </w:r>
          </w:p>
        </w:tc>
        <w:tc>
          <w:tcPr>
            <w:tcW w:w="1296" w:type="dxa"/>
            <w:gridSpan w:val="2"/>
            <w:tcBorders>
              <w:top w:val="nil"/>
              <w:left w:val="single" w:sz="4" w:space="0" w:color="auto"/>
              <w:bottom w:val="nil"/>
              <w:right w:val="single" w:sz="4" w:space="0" w:color="auto"/>
            </w:tcBorders>
            <w:shd w:val="clear" w:color="auto" w:fill="auto"/>
            <w:vAlign w:val="center"/>
          </w:tcPr>
          <w:p w14:paraId="00A126B9" w14:textId="7FDBA9DC"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377,000</w:t>
            </w:r>
          </w:p>
        </w:tc>
        <w:tc>
          <w:tcPr>
            <w:tcW w:w="1264" w:type="dxa"/>
            <w:tcBorders>
              <w:top w:val="nil"/>
              <w:left w:val="single" w:sz="4" w:space="0" w:color="auto"/>
              <w:bottom w:val="nil"/>
              <w:right w:val="single" w:sz="4" w:space="0" w:color="auto"/>
            </w:tcBorders>
            <w:shd w:val="clear" w:color="auto" w:fill="auto"/>
            <w:vAlign w:val="center"/>
          </w:tcPr>
          <w:p w14:paraId="41573C2E" w14:textId="745B6029"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114,616</w:t>
            </w:r>
          </w:p>
        </w:tc>
        <w:tc>
          <w:tcPr>
            <w:tcW w:w="1123" w:type="dxa"/>
            <w:gridSpan w:val="2"/>
            <w:tcBorders>
              <w:top w:val="nil"/>
              <w:left w:val="single" w:sz="4" w:space="0" w:color="auto"/>
              <w:bottom w:val="nil"/>
              <w:right w:val="single" w:sz="4" w:space="0" w:color="auto"/>
            </w:tcBorders>
            <w:shd w:val="clear" w:color="auto" w:fill="auto"/>
            <w:vAlign w:val="center"/>
          </w:tcPr>
          <w:p w14:paraId="4AAC9AA9" w14:textId="47A2786C"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nil"/>
              <w:right w:val="single" w:sz="4" w:space="0" w:color="auto"/>
            </w:tcBorders>
            <w:shd w:val="clear" w:color="auto" w:fill="auto"/>
            <w:vAlign w:val="center"/>
          </w:tcPr>
          <w:p w14:paraId="5AB6248D" w14:textId="18379CE8"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114,616</w:t>
            </w:r>
          </w:p>
        </w:tc>
        <w:tc>
          <w:tcPr>
            <w:tcW w:w="1505" w:type="dxa"/>
            <w:gridSpan w:val="5"/>
            <w:tcBorders>
              <w:top w:val="nil"/>
              <w:left w:val="single" w:sz="4" w:space="0" w:color="auto"/>
              <w:bottom w:val="nil"/>
              <w:right w:val="single" w:sz="4" w:space="0" w:color="auto"/>
            </w:tcBorders>
            <w:shd w:val="clear" w:color="auto" w:fill="auto"/>
            <w:vAlign w:val="center"/>
          </w:tcPr>
          <w:p w14:paraId="18A5294A" w14:textId="4E45F49C"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- 262,384</w:t>
            </w:r>
          </w:p>
        </w:tc>
        <w:tc>
          <w:tcPr>
            <w:tcW w:w="933" w:type="dxa"/>
            <w:gridSpan w:val="2"/>
            <w:tcBorders>
              <w:top w:val="nil"/>
              <w:left w:val="single" w:sz="4" w:space="0" w:color="auto"/>
              <w:bottom w:val="nil"/>
              <w:right w:val="nil"/>
            </w:tcBorders>
            <w:shd w:val="clear" w:color="auto" w:fill="auto"/>
            <w:vAlign w:val="center"/>
          </w:tcPr>
          <w:p w14:paraId="132DBD39" w14:textId="0143333E"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- 69.60</w:t>
            </w:r>
          </w:p>
        </w:tc>
      </w:tr>
      <w:tr w:rsidR="00CE0F6A" w:rsidRPr="00CE0F6A" w14:paraId="67C25B32" w14:textId="77777777" w:rsidTr="00FE5ACF">
        <w:trPr>
          <w:gridAfter w:val="2"/>
          <w:wAfter w:w="48" w:type="dxa"/>
          <w:trHeight w:hRule="exact" w:val="283"/>
          <w:jc w:val="center"/>
        </w:trPr>
        <w:tc>
          <w:tcPr>
            <w:tcW w:w="2246" w:type="dxa"/>
            <w:tcBorders>
              <w:top w:val="nil"/>
              <w:left w:val="nil"/>
              <w:bottom w:val="single" w:sz="6" w:space="0" w:color="auto"/>
              <w:right w:val="single" w:sz="4" w:space="0" w:color="auto"/>
            </w:tcBorders>
            <w:vAlign w:val="center"/>
          </w:tcPr>
          <w:p w14:paraId="71B0ADE1" w14:textId="77777777" w:rsidR="00E703F6" w:rsidRPr="00CE0F6A" w:rsidRDefault="00E703F6" w:rsidP="00E703F6">
            <w:pPr>
              <w:autoSpaceDE w:val="0"/>
              <w:autoSpaceDN w:val="0"/>
              <w:adjustRightInd w:val="0"/>
              <w:snapToGrid w:val="0"/>
              <w:ind w:rightChars="41" w:right="98" w:firstLineChars="265" w:firstLine="583"/>
              <w:jc w:val="distribute"/>
              <w:rPr>
                <w:rFonts w:ascii="標楷體" w:hAnsi="標楷體" w:cs="標楷體"/>
                <w:kern w:val="0"/>
                <w:sz w:val="22"/>
              </w:rPr>
            </w:pPr>
            <w:r w:rsidRPr="00CE0F6A">
              <w:rPr>
                <w:rFonts w:ascii="標楷體" w:hAnsi="標楷體" w:cs="標楷體" w:hint="eastAsia"/>
                <w:kern w:val="0"/>
                <w:sz w:val="22"/>
              </w:rPr>
              <w:t>法定公積</w:t>
            </w:r>
          </w:p>
        </w:tc>
        <w:tc>
          <w:tcPr>
            <w:tcW w:w="1296" w:type="dxa"/>
            <w:gridSpan w:val="2"/>
            <w:tcBorders>
              <w:top w:val="nil"/>
              <w:left w:val="single" w:sz="4" w:space="0" w:color="auto"/>
              <w:bottom w:val="single" w:sz="6" w:space="0" w:color="auto"/>
              <w:right w:val="single" w:sz="4" w:space="0" w:color="auto"/>
            </w:tcBorders>
            <w:shd w:val="clear" w:color="auto" w:fill="auto"/>
            <w:vAlign w:val="center"/>
          </w:tcPr>
          <w:p w14:paraId="220B7DE9" w14:textId="3A358100"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377,000</w:t>
            </w:r>
          </w:p>
        </w:tc>
        <w:tc>
          <w:tcPr>
            <w:tcW w:w="1264" w:type="dxa"/>
            <w:tcBorders>
              <w:top w:val="nil"/>
              <w:left w:val="single" w:sz="4" w:space="0" w:color="auto"/>
              <w:bottom w:val="single" w:sz="6" w:space="0" w:color="auto"/>
              <w:right w:val="single" w:sz="4" w:space="0" w:color="auto"/>
            </w:tcBorders>
            <w:shd w:val="clear" w:color="auto" w:fill="auto"/>
            <w:vAlign w:val="center"/>
          </w:tcPr>
          <w:p w14:paraId="2DEA2026" w14:textId="4802C229"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kern w:val="0"/>
                <w:sz w:val="20"/>
              </w:rPr>
              <w:t>114,616</w:t>
            </w:r>
          </w:p>
        </w:tc>
        <w:tc>
          <w:tcPr>
            <w:tcW w:w="1123" w:type="dxa"/>
            <w:gridSpan w:val="2"/>
            <w:tcBorders>
              <w:top w:val="nil"/>
              <w:left w:val="single" w:sz="4" w:space="0" w:color="auto"/>
              <w:bottom w:val="single" w:sz="6" w:space="0" w:color="auto"/>
              <w:right w:val="single" w:sz="4" w:space="0" w:color="auto"/>
            </w:tcBorders>
            <w:shd w:val="clear" w:color="auto" w:fill="auto"/>
            <w:vAlign w:val="center"/>
          </w:tcPr>
          <w:p w14:paraId="09E016BE" w14:textId="48788A41" w:rsidR="00E703F6" w:rsidRPr="005234FD" w:rsidRDefault="00E703F6" w:rsidP="00E703F6">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305" w:type="dxa"/>
            <w:gridSpan w:val="4"/>
            <w:tcBorders>
              <w:top w:val="nil"/>
              <w:left w:val="single" w:sz="4" w:space="0" w:color="auto"/>
              <w:bottom w:val="single" w:sz="6" w:space="0" w:color="auto"/>
              <w:right w:val="single" w:sz="4" w:space="0" w:color="auto"/>
            </w:tcBorders>
            <w:shd w:val="clear" w:color="auto" w:fill="auto"/>
            <w:vAlign w:val="center"/>
          </w:tcPr>
          <w:p w14:paraId="74D52EB1" w14:textId="7DB691D5"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114,616</w:t>
            </w:r>
          </w:p>
        </w:tc>
        <w:tc>
          <w:tcPr>
            <w:tcW w:w="1505" w:type="dxa"/>
            <w:gridSpan w:val="5"/>
            <w:tcBorders>
              <w:top w:val="nil"/>
              <w:left w:val="single" w:sz="4" w:space="0" w:color="auto"/>
              <w:bottom w:val="single" w:sz="6" w:space="0" w:color="auto"/>
              <w:right w:val="single" w:sz="4" w:space="0" w:color="auto"/>
            </w:tcBorders>
            <w:shd w:val="clear" w:color="auto" w:fill="auto"/>
            <w:vAlign w:val="center"/>
          </w:tcPr>
          <w:p w14:paraId="316D3AEE" w14:textId="5F7E07C6"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- 262,384</w:t>
            </w:r>
          </w:p>
        </w:tc>
        <w:tc>
          <w:tcPr>
            <w:tcW w:w="933" w:type="dxa"/>
            <w:gridSpan w:val="2"/>
            <w:tcBorders>
              <w:top w:val="nil"/>
              <w:left w:val="single" w:sz="4" w:space="0" w:color="auto"/>
              <w:bottom w:val="single" w:sz="6" w:space="0" w:color="auto"/>
              <w:right w:val="nil"/>
            </w:tcBorders>
            <w:shd w:val="clear" w:color="auto" w:fill="auto"/>
            <w:vAlign w:val="center"/>
          </w:tcPr>
          <w:p w14:paraId="467A9567" w14:textId="07273AF7" w:rsidR="00E703F6" w:rsidRPr="005234FD" w:rsidRDefault="00E703F6" w:rsidP="00E703F6">
            <w:pPr>
              <w:ind w:rightChars="10" w:right="24"/>
              <w:jc w:val="right"/>
              <w:rPr>
                <w:rFonts w:asciiTheme="minorEastAsia" w:eastAsiaTheme="minorEastAsia" w:hAnsiTheme="minorEastAsia"/>
                <w:b/>
                <w:noProof/>
                <w:spacing w:val="8"/>
                <w:kern w:val="0"/>
                <w:sz w:val="20"/>
              </w:rPr>
            </w:pPr>
            <w:r w:rsidRPr="005234FD">
              <w:rPr>
                <w:rFonts w:asciiTheme="minorEastAsia" w:eastAsiaTheme="minorEastAsia" w:hAnsiTheme="minorEastAsia"/>
                <w:noProof/>
                <w:spacing w:val="8"/>
                <w:kern w:val="0"/>
                <w:sz w:val="20"/>
              </w:rPr>
              <w:t>- 69.60</w:t>
            </w:r>
          </w:p>
        </w:tc>
      </w:tr>
      <w:tr w:rsidR="00CE0F6A" w:rsidRPr="00CE0F6A" w14:paraId="51E190AC" w14:textId="77777777" w:rsidTr="00132DDA">
        <w:trPr>
          <w:gridAfter w:val="1"/>
          <w:wAfter w:w="41" w:type="dxa"/>
          <w:cantSplit/>
          <w:trHeight w:val="452"/>
          <w:tblHeader/>
          <w:jc w:val="center"/>
        </w:trPr>
        <w:tc>
          <w:tcPr>
            <w:tcW w:w="9679" w:type="dxa"/>
            <w:gridSpan w:val="18"/>
            <w:tcBorders>
              <w:top w:val="single" w:sz="6" w:space="0" w:color="auto"/>
              <w:left w:val="nil"/>
              <w:bottom w:val="nil"/>
              <w:right w:val="nil"/>
            </w:tcBorders>
            <w:vAlign w:val="center"/>
          </w:tcPr>
          <w:p w14:paraId="263171A5" w14:textId="77777777" w:rsidR="00E703F6" w:rsidRPr="00CE0F6A" w:rsidRDefault="00E703F6" w:rsidP="00E703F6">
            <w:pPr>
              <w:spacing w:beforeLines="50" w:before="120" w:line="440" w:lineRule="exact"/>
              <w:jc w:val="center"/>
              <w:rPr>
                <w:rFonts w:ascii="標楷體" w:hAnsi="標楷體"/>
                <w:b/>
                <w:sz w:val="32"/>
                <w:szCs w:val="32"/>
                <w:u w:val="single"/>
              </w:rPr>
            </w:pPr>
            <w:r w:rsidRPr="00CE0F6A">
              <w:br w:type="page"/>
            </w:r>
            <w:r w:rsidRPr="00CE0F6A">
              <w:rPr>
                <w:rFonts w:ascii="標楷體" w:hAnsi="標楷體" w:hint="eastAsia"/>
                <w:b/>
                <w:sz w:val="32"/>
                <w:szCs w:val="32"/>
                <w:u w:val="single"/>
              </w:rPr>
              <w:t>馬祖酒廠實業股份有限公司盈虧審定後現金流量表</w:t>
            </w:r>
          </w:p>
        </w:tc>
      </w:tr>
      <w:tr w:rsidR="00CE0F6A" w:rsidRPr="00CE0F6A" w14:paraId="54F243E9" w14:textId="77777777" w:rsidTr="00132DDA">
        <w:trPr>
          <w:gridAfter w:val="1"/>
          <w:wAfter w:w="41" w:type="dxa"/>
          <w:cantSplit/>
          <w:trHeight w:hRule="exact" w:val="395"/>
          <w:tblHeader/>
          <w:jc w:val="center"/>
        </w:trPr>
        <w:tc>
          <w:tcPr>
            <w:tcW w:w="8011" w:type="dxa"/>
            <w:gridSpan w:val="13"/>
            <w:tcBorders>
              <w:top w:val="nil"/>
              <w:left w:val="nil"/>
              <w:bottom w:val="single" w:sz="6" w:space="0" w:color="auto"/>
              <w:right w:val="nil"/>
            </w:tcBorders>
            <w:vAlign w:val="center"/>
          </w:tcPr>
          <w:p w14:paraId="5577E622" w14:textId="6927B677" w:rsidR="00E703F6" w:rsidRPr="00CE0F6A" w:rsidRDefault="00E703F6" w:rsidP="00E703F6">
            <w:pPr>
              <w:ind w:rightChars="-721" w:right="-1730"/>
              <w:jc w:val="center"/>
              <w:rPr>
                <w:rFonts w:ascii="標楷體" w:hAnsi="標楷體"/>
                <w:position w:val="12"/>
                <w:szCs w:val="24"/>
              </w:rPr>
            </w:pPr>
            <w:r w:rsidRPr="00CE0F6A">
              <w:rPr>
                <w:rFonts w:ascii="標楷體" w:hAnsi="標楷體" w:hint="eastAsia"/>
                <w:position w:val="12"/>
                <w:szCs w:val="24"/>
              </w:rPr>
              <w:t>中華民國</w:t>
            </w:r>
            <w:proofErr w:type="gramStart"/>
            <w:r w:rsidRPr="00CE0F6A">
              <w:rPr>
                <w:rFonts w:ascii="標楷體" w:hAnsi="標楷體" w:hint="eastAsia"/>
                <w:position w:val="12"/>
                <w:szCs w:val="24"/>
              </w:rPr>
              <w:t>113</w:t>
            </w:r>
            <w:proofErr w:type="gramEnd"/>
            <w:r w:rsidRPr="00CE0F6A">
              <w:rPr>
                <w:rFonts w:ascii="標楷體" w:hAnsi="標楷體" w:hint="eastAsia"/>
                <w:position w:val="12"/>
                <w:szCs w:val="24"/>
              </w:rPr>
              <w:t>年度</w:t>
            </w:r>
          </w:p>
        </w:tc>
        <w:tc>
          <w:tcPr>
            <w:tcW w:w="1668" w:type="dxa"/>
            <w:gridSpan w:val="5"/>
            <w:tcBorders>
              <w:top w:val="nil"/>
              <w:left w:val="nil"/>
              <w:bottom w:val="single" w:sz="6" w:space="0" w:color="auto"/>
              <w:right w:val="nil"/>
            </w:tcBorders>
            <w:vAlign w:val="bottom"/>
          </w:tcPr>
          <w:p w14:paraId="73C48369" w14:textId="77777777" w:rsidR="00E703F6" w:rsidRPr="00CE0F6A" w:rsidRDefault="00E703F6" w:rsidP="00E703F6">
            <w:pPr>
              <w:ind w:left="136"/>
              <w:jc w:val="right"/>
              <w:rPr>
                <w:rFonts w:ascii="標楷體" w:hAnsi="標楷體"/>
              </w:rPr>
            </w:pPr>
            <w:r w:rsidRPr="00CE0F6A">
              <w:rPr>
                <w:rFonts w:ascii="標楷體" w:hAnsi="標楷體" w:hint="eastAsia"/>
                <w:sz w:val="20"/>
              </w:rPr>
              <w:t>單位：新臺幣元</w:t>
            </w:r>
          </w:p>
        </w:tc>
      </w:tr>
      <w:tr w:rsidR="00CE0F6A" w:rsidRPr="00CE0F6A" w14:paraId="7ABD7B30" w14:textId="77777777" w:rsidTr="00132DDA">
        <w:trPr>
          <w:gridAfter w:val="1"/>
          <w:wAfter w:w="41" w:type="dxa"/>
          <w:cantSplit/>
          <w:trHeight w:hRule="exact" w:val="338"/>
          <w:tblHeader/>
          <w:jc w:val="center"/>
        </w:trPr>
        <w:tc>
          <w:tcPr>
            <w:tcW w:w="3221" w:type="dxa"/>
            <w:gridSpan w:val="2"/>
            <w:vMerge w:val="restart"/>
            <w:tcBorders>
              <w:top w:val="single" w:sz="6" w:space="0" w:color="auto"/>
              <w:left w:val="nil"/>
              <w:bottom w:val="single" w:sz="12" w:space="0" w:color="auto"/>
            </w:tcBorders>
            <w:vAlign w:val="center"/>
          </w:tcPr>
          <w:p w14:paraId="6D2429B8" w14:textId="77777777" w:rsidR="00E703F6" w:rsidRPr="00CE0F6A" w:rsidRDefault="00E703F6" w:rsidP="00E703F6">
            <w:pPr>
              <w:ind w:rightChars="111" w:right="266" w:firstLineChars="110" w:firstLine="242"/>
              <w:jc w:val="distribute"/>
              <w:rPr>
                <w:rFonts w:ascii="標楷體" w:hAnsi="標楷體"/>
                <w:sz w:val="22"/>
              </w:rPr>
            </w:pPr>
            <w:r w:rsidRPr="00CE0F6A">
              <w:rPr>
                <w:rFonts w:ascii="標楷體" w:hAnsi="標楷體" w:hint="eastAsia"/>
                <w:sz w:val="22"/>
              </w:rPr>
              <w:t>項目</w:t>
            </w:r>
          </w:p>
        </w:tc>
        <w:tc>
          <w:tcPr>
            <w:tcW w:w="1771" w:type="dxa"/>
            <w:gridSpan w:val="3"/>
            <w:vMerge w:val="restart"/>
            <w:tcBorders>
              <w:top w:val="single" w:sz="6" w:space="0" w:color="auto"/>
              <w:bottom w:val="single" w:sz="12" w:space="0" w:color="auto"/>
            </w:tcBorders>
            <w:vAlign w:val="center"/>
          </w:tcPr>
          <w:p w14:paraId="1F615D26" w14:textId="77777777" w:rsidR="00E703F6" w:rsidRPr="00CE0F6A" w:rsidRDefault="00E703F6" w:rsidP="00E703F6">
            <w:pPr>
              <w:jc w:val="center"/>
              <w:rPr>
                <w:rFonts w:ascii="標楷體" w:hAnsi="標楷體"/>
                <w:sz w:val="22"/>
              </w:rPr>
            </w:pPr>
            <w:r w:rsidRPr="00CE0F6A">
              <w:rPr>
                <w:rFonts w:ascii="標楷體" w:hAnsi="標楷體" w:hint="eastAsia"/>
                <w:spacing w:val="200"/>
                <w:sz w:val="22"/>
              </w:rPr>
              <w:t>預算</w:t>
            </w:r>
            <w:r w:rsidRPr="00CE0F6A">
              <w:rPr>
                <w:rFonts w:ascii="標楷體" w:hAnsi="標楷體" w:hint="eastAsia"/>
                <w:sz w:val="22"/>
              </w:rPr>
              <w:t>數</w:t>
            </w:r>
          </w:p>
        </w:tc>
        <w:tc>
          <w:tcPr>
            <w:tcW w:w="1872" w:type="dxa"/>
            <w:gridSpan w:val="3"/>
            <w:vMerge w:val="restart"/>
            <w:tcBorders>
              <w:top w:val="single" w:sz="6" w:space="0" w:color="auto"/>
              <w:bottom w:val="nil"/>
            </w:tcBorders>
            <w:vAlign w:val="center"/>
          </w:tcPr>
          <w:p w14:paraId="753F4475" w14:textId="77777777" w:rsidR="00E703F6" w:rsidRPr="00CE0F6A" w:rsidRDefault="00E703F6" w:rsidP="00E703F6">
            <w:pPr>
              <w:jc w:val="center"/>
              <w:rPr>
                <w:rFonts w:ascii="標楷體" w:hAnsi="標楷體"/>
                <w:sz w:val="22"/>
              </w:rPr>
            </w:pPr>
            <w:r w:rsidRPr="00CE0F6A">
              <w:rPr>
                <w:rFonts w:ascii="標楷體" w:hAnsi="標楷體" w:hint="eastAsia"/>
                <w:spacing w:val="200"/>
                <w:sz w:val="22"/>
              </w:rPr>
              <w:t>決算</w:t>
            </w:r>
            <w:r w:rsidRPr="00CE0F6A">
              <w:rPr>
                <w:rFonts w:ascii="標楷體" w:hAnsi="標楷體" w:hint="eastAsia"/>
                <w:sz w:val="22"/>
              </w:rPr>
              <w:t>數</w:t>
            </w:r>
          </w:p>
        </w:tc>
        <w:tc>
          <w:tcPr>
            <w:tcW w:w="2815" w:type="dxa"/>
            <w:gridSpan w:val="10"/>
            <w:tcBorders>
              <w:top w:val="single" w:sz="6" w:space="0" w:color="auto"/>
              <w:bottom w:val="nil"/>
              <w:right w:val="nil"/>
            </w:tcBorders>
            <w:vAlign w:val="center"/>
          </w:tcPr>
          <w:p w14:paraId="17322B8D" w14:textId="77777777" w:rsidR="00E703F6" w:rsidRPr="00CE0F6A" w:rsidRDefault="00E703F6" w:rsidP="00E703F6">
            <w:pPr>
              <w:ind w:firstLineChars="32" w:firstLine="198"/>
              <w:jc w:val="distribute"/>
              <w:rPr>
                <w:rFonts w:ascii="標楷體" w:hAnsi="標楷體"/>
                <w:spacing w:val="20"/>
                <w:sz w:val="22"/>
              </w:rPr>
            </w:pPr>
            <w:r w:rsidRPr="00CE0F6A">
              <w:rPr>
                <w:rFonts w:ascii="標楷體" w:hAnsi="標楷體" w:hint="eastAsia"/>
                <w:spacing w:val="200"/>
                <w:sz w:val="22"/>
              </w:rPr>
              <w:t>比較增</w:t>
            </w:r>
            <w:r w:rsidRPr="00CE0F6A">
              <w:rPr>
                <w:rFonts w:ascii="標楷體" w:hAnsi="標楷體" w:hint="eastAsia"/>
                <w:spacing w:val="20"/>
                <w:sz w:val="22"/>
              </w:rPr>
              <w:t>減</w:t>
            </w:r>
          </w:p>
        </w:tc>
      </w:tr>
      <w:tr w:rsidR="00CE0F6A" w:rsidRPr="00CE0F6A" w14:paraId="543D56B1" w14:textId="77777777" w:rsidTr="00132DDA">
        <w:trPr>
          <w:gridAfter w:val="1"/>
          <w:wAfter w:w="41" w:type="dxa"/>
          <w:cantSplit/>
          <w:trHeight w:hRule="exact" w:val="338"/>
          <w:tblHeader/>
          <w:jc w:val="center"/>
        </w:trPr>
        <w:tc>
          <w:tcPr>
            <w:tcW w:w="3221" w:type="dxa"/>
            <w:gridSpan w:val="2"/>
            <w:vMerge/>
            <w:tcBorders>
              <w:left w:val="nil"/>
              <w:bottom w:val="single" w:sz="6" w:space="0" w:color="auto"/>
            </w:tcBorders>
          </w:tcPr>
          <w:p w14:paraId="522BDEC4" w14:textId="77777777" w:rsidR="00E703F6" w:rsidRPr="00CE0F6A" w:rsidRDefault="00E703F6" w:rsidP="00E703F6">
            <w:pPr>
              <w:rPr>
                <w:rFonts w:ascii="標楷體" w:hAnsi="標楷體"/>
                <w:sz w:val="22"/>
              </w:rPr>
            </w:pPr>
          </w:p>
        </w:tc>
        <w:tc>
          <w:tcPr>
            <w:tcW w:w="1771" w:type="dxa"/>
            <w:gridSpan w:val="3"/>
            <w:vMerge/>
            <w:tcBorders>
              <w:bottom w:val="single" w:sz="6" w:space="0" w:color="auto"/>
            </w:tcBorders>
          </w:tcPr>
          <w:p w14:paraId="780DE8A1" w14:textId="77777777" w:rsidR="00E703F6" w:rsidRPr="00CE0F6A" w:rsidRDefault="00E703F6" w:rsidP="00E703F6">
            <w:pPr>
              <w:rPr>
                <w:rFonts w:ascii="標楷體" w:hAnsi="標楷體"/>
                <w:sz w:val="22"/>
              </w:rPr>
            </w:pPr>
          </w:p>
        </w:tc>
        <w:tc>
          <w:tcPr>
            <w:tcW w:w="1872" w:type="dxa"/>
            <w:gridSpan w:val="3"/>
            <w:vMerge/>
            <w:tcBorders>
              <w:bottom w:val="single" w:sz="6" w:space="0" w:color="auto"/>
            </w:tcBorders>
          </w:tcPr>
          <w:p w14:paraId="48A26A1D" w14:textId="77777777" w:rsidR="00E703F6" w:rsidRPr="00CE0F6A" w:rsidRDefault="00E703F6" w:rsidP="00E703F6">
            <w:pPr>
              <w:rPr>
                <w:rFonts w:ascii="標楷體" w:hAnsi="標楷體"/>
                <w:sz w:val="22"/>
              </w:rPr>
            </w:pPr>
          </w:p>
        </w:tc>
        <w:tc>
          <w:tcPr>
            <w:tcW w:w="1764" w:type="dxa"/>
            <w:gridSpan w:val="6"/>
            <w:tcBorders>
              <w:bottom w:val="single" w:sz="6" w:space="0" w:color="auto"/>
            </w:tcBorders>
            <w:vAlign w:val="center"/>
          </w:tcPr>
          <w:p w14:paraId="19CDBDAB" w14:textId="77777777" w:rsidR="00E703F6" w:rsidRPr="00CE0F6A" w:rsidRDefault="00E703F6" w:rsidP="00E703F6">
            <w:pPr>
              <w:ind w:rightChars="72" w:right="173" w:firstLineChars="32" w:firstLine="198"/>
              <w:jc w:val="distribute"/>
              <w:rPr>
                <w:rFonts w:ascii="標楷體" w:hAnsi="標楷體"/>
                <w:sz w:val="22"/>
              </w:rPr>
            </w:pPr>
            <w:r w:rsidRPr="00CE0F6A">
              <w:rPr>
                <w:rFonts w:ascii="標楷體" w:hAnsi="標楷體" w:hint="eastAsia"/>
                <w:spacing w:val="200"/>
                <w:sz w:val="22"/>
              </w:rPr>
              <w:t>金</w:t>
            </w:r>
            <w:r w:rsidRPr="00CE0F6A">
              <w:rPr>
                <w:rFonts w:ascii="標楷體" w:hAnsi="標楷體" w:hint="eastAsia"/>
                <w:sz w:val="22"/>
              </w:rPr>
              <w:t>額</w:t>
            </w:r>
          </w:p>
        </w:tc>
        <w:tc>
          <w:tcPr>
            <w:tcW w:w="1051" w:type="dxa"/>
            <w:gridSpan w:val="4"/>
            <w:tcBorders>
              <w:bottom w:val="single" w:sz="6" w:space="0" w:color="auto"/>
              <w:right w:val="nil"/>
            </w:tcBorders>
            <w:vAlign w:val="center"/>
          </w:tcPr>
          <w:p w14:paraId="04F20884" w14:textId="77777777" w:rsidR="00E703F6" w:rsidRPr="00CE0F6A" w:rsidRDefault="00E703F6" w:rsidP="00E703F6">
            <w:pPr>
              <w:jc w:val="center"/>
              <w:rPr>
                <w:rFonts w:ascii="標楷體" w:hAnsi="標楷體"/>
                <w:sz w:val="22"/>
              </w:rPr>
            </w:pPr>
            <w:r w:rsidRPr="00CE0F6A">
              <w:rPr>
                <w:rFonts w:ascii="標楷體" w:hAnsi="標楷體" w:hint="eastAsia"/>
                <w:sz w:val="22"/>
              </w:rPr>
              <w:t>％</w:t>
            </w:r>
          </w:p>
        </w:tc>
      </w:tr>
      <w:tr w:rsidR="00CE0F6A" w:rsidRPr="00CE0F6A" w14:paraId="5AF983BB" w14:textId="77777777" w:rsidTr="00132DDA">
        <w:trPr>
          <w:gridAfter w:val="1"/>
          <w:wAfter w:w="41" w:type="dxa"/>
          <w:cantSplit/>
          <w:trHeight w:hRule="exact" w:val="312"/>
          <w:jc w:val="center"/>
        </w:trPr>
        <w:tc>
          <w:tcPr>
            <w:tcW w:w="3221" w:type="dxa"/>
            <w:gridSpan w:val="2"/>
            <w:tcBorders>
              <w:top w:val="single" w:sz="6" w:space="0" w:color="auto"/>
              <w:left w:val="nil"/>
              <w:bottom w:val="nil"/>
              <w:right w:val="single" w:sz="4" w:space="0" w:color="auto"/>
            </w:tcBorders>
            <w:vAlign w:val="center"/>
          </w:tcPr>
          <w:p w14:paraId="50339A9E" w14:textId="77777777" w:rsidR="00E703F6" w:rsidRPr="00CE0F6A" w:rsidRDefault="00E703F6" w:rsidP="00E703F6">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營業活動之現金流量</w:t>
            </w:r>
          </w:p>
        </w:tc>
        <w:tc>
          <w:tcPr>
            <w:tcW w:w="1771" w:type="dxa"/>
            <w:gridSpan w:val="3"/>
            <w:tcBorders>
              <w:top w:val="single" w:sz="6" w:space="0" w:color="auto"/>
              <w:left w:val="single" w:sz="4" w:space="0" w:color="auto"/>
              <w:bottom w:val="nil"/>
              <w:right w:val="single" w:sz="4" w:space="0" w:color="auto"/>
            </w:tcBorders>
            <w:shd w:val="clear" w:color="auto" w:fill="auto"/>
            <w:vAlign w:val="center"/>
          </w:tcPr>
          <w:p w14:paraId="66BF82D4" w14:textId="77777777" w:rsidR="00E703F6" w:rsidRPr="005234FD" w:rsidRDefault="00E703F6" w:rsidP="00E703F6">
            <w:pPr>
              <w:ind w:rightChars="5" w:right="12"/>
              <w:jc w:val="right"/>
              <w:rPr>
                <w:rFonts w:asciiTheme="majorEastAsia" w:eastAsiaTheme="majorEastAsia" w:hAnsiTheme="majorEastAsia"/>
                <w:noProof/>
                <w:spacing w:val="8"/>
                <w:sz w:val="20"/>
              </w:rPr>
            </w:pPr>
          </w:p>
        </w:tc>
        <w:tc>
          <w:tcPr>
            <w:tcW w:w="1872" w:type="dxa"/>
            <w:gridSpan w:val="3"/>
            <w:tcBorders>
              <w:top w:val="single" w:sz="6" w:space="0" w:color="auto"/>
              <w:left w:val="single" w:sz="4" w:space="0" w:color="auto"/>
              <w:bottom w:val="nil"/>
              <w:right w:val="single" w:sz="4" w:space="0" w:color="auto"/>
            </w:tcBorders>
            <w:shd w:val="clear" w:color="auto" w:fill="auto"/>
            <w:vAlign w:val="center"/>
          </w:tcPr>
          <w:p w14:paraId="5C0ADA47" w14:textId="77777777" w:rsidR="00E703F6" w:rsidRPr="005234FD" w:rsidRDefault="00E703F6" w:rsidP="00E703F6">
            <w:pPr>
              <w:ind w:rightChars="5" w:right="12"/>
              <w:jc w:val="right"/>
              <w:rPr>
                <w:rFonts w:asciiTheme="majorEastAsia" w:eastAsiaTheme="majorEastAsia" w:hAnsiTheme="majorEastAsia"/>
                <w:noProof/>
                <w:spacing w:val="8"/>
                <w:sz w:val="20"/>
              </w:rPr>
            </w:pPr>
          </w:p>
        </w:tc>
        <w:tc>
          <w:tcPr>
            <w:tcW w:w="1764" w:type="dxa"/>
            <w:gridSpan w:val="6"/>
            <w:tcBorders>
              <w:top w:val="single" w:sz="6" w:space="0" w:color="auto"/>
              <w:left w:val="single" w:sz="4" w:space="0" w:color="auto"/>
              <w:bottom w:val="nil"/>
              <w:right w:val="single" w:sz="4" w:space="0" w:color="auto"/>
            </w:tcBorders>
            <w:shd w:val="clear" w:color="auto" w:fill="auto"/>
            <w:vAlign w:val="center"/>
          </w:tcPr>
          <w:p w14:paraId="2764B8C6" w14:textId="77777777" w:rsidR="00E703F6" w:rsidRPr="005234FD" w:rsidRDefault="00E703F6" w:rsidP="00E703F6">
            <w:pPr>
              <w:ind w:rightChars="5" w:right="12"/>
              <w:jc w:val="right"/>
              <w:rPr>
                <w:rFonts w:asciiTheme="majorEastAsia" w:eastAsiaTheme="majorEastAsia" w:hAnsiTheme="majorEastAsia"/>
                <w:noProof/>
                <w:spacing w:val="8"/>
                <w:sz w:val="20"/>
              </w:rPr>
            </w:pPr>
          </w:p>
        </w:tc>
        <w:tc>
          <w:tcPr>
            <w:tcW w:w="1051" w:type="dxa"/>
            <w:gridSpan w:val="4"/>
            <w:tcBorders>
              <w:top w:val="single" w:sz="6" w:space="0" w:color="auto"/>
              <w:left w:val="single" w:sz="4" w:space="0" w:color="auto"/>
              <w:bottom w:val="nil"/>
              <w:right w:val="nil"/>
            </w:tcBorders>
            <w:shd w:val="clear" w:color="auto" w:fill="auto"/>
            <w:vAlign w:val="center"/>
          </w:tcPr>
          <w:p w14:paraId="5E115BBE" w14:textId="77777777" w:rsidR="00E703F6" w:rsidRPr="005234FD" w:rsidRDefault="00E703F6" w:rsidP="00E703F6">
            <w:pPr>
              <w:ind w:rightChars="5" w:right="12"/>
              <w:jc w:val="right"/>
              <w:rPr>
                <w:rFonts w:asciiTheme="majorEastAsia" w:eastAsiaTheme="majorEastAsia" w:hAnsiTheme="majorEastAsia"/>
                <w:noProof/>
                <w:spacing w:val="8"/>
                <w:sz w:val="20"/>
              </w:rPr>
            </w:pPr>
          </w:p>
        </w:tc>
      </w:tr>
      <w:tr w:rsidR="00CE0F6A" w:rsidRPr="00CE0F6A" w14:paraId="6A14F2A5"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59E07590" w14:textId="44495ECE" w:rsidR="00C03A9D" w:rsidRPr="00CE0F6A" w:rsidRDefault="00C03A9D" w:rsidP="00C03A9D">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稅前淨利（淨損）</w:t>
            </w:r>
          </w:p>
        </w:tc>
        <w:tc>
          <w:tcPr>
            <w:tcW w:w="1771" w:type="dxa"/>
            <w:gridSpan w:val="3"/>
            <w:tcBorders>
              <w:top w:val="nil"/>
              <w:left w:val="single" w:sz="4" w:space="0" w:color="auto"/>
              <w:bottom w:val="nil"/>
              <w:right w:val="single" w:sz="4" w:space="0" w:color="auto"/>
            </w:tcBorders>
            <w:shd w:val="clear" w:color="auto" w:fill="auto"/>
            <w:vAlign w:val="center"/>
          </w:tcPr>
          <w:p w14:paraId="130B057C" w14:textId="2089D000"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4,709,000</w:t>
            </w:r>
          </w:p>
        </w:tc>
        <w:tc>
          <w:tcPr>
            <w:tcW w:w="1872" w:type="dxa"/>
            <w:gridSpan w:val="3"/>
            <w:tcBorders>
              <w:top w:val="nil"/>
              <w:left w:val="single" w:sz="4" w:space="0" w:color="auto"/>
              <w:bottom w:val="nil"/>
              <w:right w:val="single" w:sz="4" w:space="0" w:color="auto"/>
            </w:tcBorders>
            <w:shd w:val="clear" w:color="auto" w:fill="auto"/>
            <w:vAlign w:val="center"/>
          </w:tcPr>
          <w:p w14:paraId="28DE164D" w14:textId="4FE6A4E4"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1,428,682</w:t>
            </w:r>
          </w:p>
        </w:tc>
        <w:tc>
          <w:tcPr>
            <w:tcW w:w="1764" w:type="dxa"/>
            <w:gridSpan w:val="6"/>
            <w:tcBorders>
              <w:top w:val="nil"/>
              <w:left w:val="single" w:sz="4" w:space="0" w:color="auto"/>
              <w:bottom w:val="nil"/>
              <w:right w:val="single" w:sz="4" w:space="0" w:color="auto"/>
            </w:tcBorders>
            <w:shd w:val="clear" w:color="auto" w:fill="auto"/>
            <w:vAlign w:val="center"/>
          </w:tcPr>
          <w:p w14:paraId="6B0A60E9" w14:textId="570BB220"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- 3,280,318</w:t>
            </w:r>
          </w:p>
        </w:tc>
        <w:tc>
          <w:tcPr>
            <w:tcW w:w="1051" w:type="dxa"/>
            <w:gridSpan w:val="4"/>
            <w:tcBorders>
              <w:top w:val="nil"/>
              <w:left w:val="single" w:sz="4" w:space="0" w:color="auto"/>
              <w:bottom w:val="nil"/>
              <w:right w:val="nil"/>
            </w:tcBorders>
            <w:shd w:val="clear" w:color="auto" w:fill="auto"/>
            <w:vAlign w:val="center"/>
          </w:tcPr>
          <w:p w14:paraId="0834BBCA" w14:textId="5984240C"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- 69.66</w:t>
            </w:r>
          </w:p>
        </w:tc>
      </w:tr>
      <w:tr w:rsidR="00CE0F6A" w:rsidRPr="00CE0F6A" w14:paraId="2861F4E3"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20C5B8C8" w14:textId="77777777" w:rsidR="00C03A9D" w:rsidRPr="00CE0F6A" w:rsidRDefault="00C03A9D" w:rsidP="00C03A9D">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利息股利之調整</w:t>
            </w:r>
          </w:p>
        </w:tc>
        <w:tc>
          <w:tcPr>
            <w:tcW w:w="1771" w:type="dxa"/>
            <w:gridSpan w:val="3"/>
            <w:tcBorders>
              <w:top w:val="nil"/>
              <w:left w:val="single" w:sz="4" w:space="0" w:color="auto"/>
              <w:bottom w:val="nil"/>
              <w:right w:val="single" w:sz="4" w:space="0" w:color="auto"/>
            </w:tcBorders>
            <w:shd w:val="clear" w:color="auto" w:fill="auto"/>
            <w:vAlign w:val="center"/>
          </w:tcPr>
          <w:p w14:paraId="5C4E8508" w14:textId="4E6D9310"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- 181,000</w:t>
            </w:r>
          </w:p>
        </w:tc>
        <w:tc>
          <w:tcPr>
            <w:tcW w:w="1872" w:type="dxa"/>
            <w:gridSpan w:val="3"/>
            <w:tcBorders>
              <w:top w:val="nil"/>
              <w:left w:val="single" w:sz="4" w:space="0" w:color="auto"/>
              <w:bottom w:val="nil"/>
              <w:right w:val="single" w:sz="4" w:space="0" w:color="auto"/>
            </w:tcBorders>
            <w:shd w:val="clear" w:color="auto" w:fill="auto"/>
            <w:vAlign w:val="center"/>
          </w:tcPr>
          <w:p w14:paraId="4B525C79" w14:textId="59AA6590"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- 1,346,757</w:t>
            </w:r>
          </w:p>
        </w:tc>
        <w:tc>
          <w:tcPr>
            <w:tcW w:w="1764" w:type="dxa"/>
            <w:gridSpan w:val="6"/>
            <w:tcBorders>
              <w:top w:val="nil"/>
              <w:left w:val="single" w:sz="4" w:space="0" w:color="auto"/>
              <w:bottom w:val="nil"/>
              <w:right w:val="single" w:sz="4" w:space="0" w:color="auto"/>
            </w:tcBorders>
            <w:shd w:val="clear" w:color="auto" w:fill="auto"/>
            <w:vAlign w:val="center"/>
          </w:tcPr>
          <w:p w14:paraId="31B25C42" w14:textId="233CD615"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- 1,165,757</w:t>
            </w:r>
          </w:p>
        </w:tc>
        <w:tc>
          <w:tcPr>
            <w:tcW w:w="1051" w:type="dxa"/>
            <w:gridSpan w:val="4"/>
            <w:tcBorders>
              <w:top w:val="nil"/>
              <w:left w:val="single" w:sz="4" w:space="0" w:color="auto"/>
              <w:bottom w:val="nil"/>
              <w:right w:val="nil"/>
            </w:tcBorders>
            <w:shd w:val="clear" w:color="auto" w:fill="auto"/>
            <w:vAlign w:val="center"/>
          </w:tcPr>
          <w:p w14:paraId="228A22B3" w14:textId="094932CB"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644.06</w:t>
            </w:r>
          </w:p>
        </w:tc>
      </w:tr>
      <w:tr w:rsidR="00CE0F6A" w:rsidRPr="00CE0F6A" w14:paraId="58DBEF01"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50FC635C" w14:textId="77777777" w:rsidR="00C03A9D" w:rsidRPr="00CE0F6A" w:rsidRDefault="00C03A9D" w:rsidP="00C03A9D">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未計利息股利之稅前淨利（淨損）</w:t>
            </w:r>
          </w:p>
        </w:tc>
        <w:tc>
          <w:tcPr>
            <w:tcW w:w="1771" w:type="dxa"/>
            <w:gridSpan w:val="3"/>
            <w:tcBorders>
              <w:top w:val="nil"/>
              <w:left w:val="single" w:sz="4" w:space="0" w:color="auto"/>
              <w:bottom w:val="nil"/>
              <w:right w:val="single" w:sz="4" w:space="0" w:color="auto"/>
            </w:tcBorders>
            <w:shd w:val="clear" w:color="auto" w:fill="auto"/>
            <w:vAlign w:val="center"/>
          </w:tcPr>
          <w:p w14:paraId="7D7C916A" w14:textId="0442CFCB"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4,528,000</w:t>
            </w:r>
          </w:p>
        </w:tc>
        <w:tc>
          <w:tcPr>
            <w:tcW w:w="1872" w:type="dxa"/>
            <w:gridSpan w:val="3"/>
            <w:tcBorders>
              <w:top w:val="nil"/>
              <w:left w:val="single" w:sz="4" w:space="0" w:color="auto"/>
              <w:bottom w:val="nil"/>
              <w:right w:val="single" w:sz="4" w:space="0" w:color="auto"/>
            </w:tcBorders>
            <w:shd w:val="clear" w:color="auto" w:fill="auto"/>
            <w:vAlign w:val="center"/>
          </w:tcPr>
          <w:p w14:paraId="2EE39D46" w14:textId="7ECECD49"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81,925</w:t>
            </w:r>
          </w:p>
        </w:tc>
        <w:tc>
          <w:tcPr>
            <w:tcW w:w="1764" w:type="dxa"/>
            <w:gridSpan w:val="6"/>
            <w:tcBorders>
              <w:top w:val="nil"/>
              <w:left w:val="single" w:sz="4" w:space="0" w:color="auto"/>
              <w:bottom w:val="nil"/>
              <w:right w:val="single" w:sz="4" w:space="0" w:color="auto"/>
            </w:tcBorders>
            <w:shd w:val="clear" w:color="auto" w:fill="auto"/>
            <w:vAlign w:val="center"/>
          </w:tcPr>
          <w:p w14:paraId="6D155361" w14:textId="320D2620"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- 4,446,075</w:t>
            </w:r>
          </w:p>
        </w:tc>
        <w:tc>
          <w:tcPr>
            <w:tcW w:w="1051" w:type="dxa"/>
            <w:gridSpan w:val="4"/>
            <w:tcBorders>
              <w:top w:val="nil"/>
              <w:left w:val="single" w:sz="4" w:space="0" w:color="auto"/>
              <w:bottom w:val="nil"/>
              <w:right w:val="nil"/>
            </w:tcBorders>
            <w:shd w:val="clear" w:color="auto" w:fill="auto"/>
            <w:vAlign w:val="center"/>
          </w:tcPr>
          <w:p w14:paraId="662C9EFB" w14:textId="6A6F0D83"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- 98.19</w:t>
            </w:r>
          </w:p>
        </w:tc>
      </w:tr>
      <w:tr w:rsidR="00CE0F6A" w:rsidRPr="00CE0F6A" w14:paraId="7C72A2E6"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086CE1D1" w14:textId="77777777" w:rsidR="00C03A9D" w:rsidRPr="00CE0F6A" w:rsidRDefault="00C03A9D" w:rsidP="00C03A9D">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調整項目</w:t>
            </w:r>
          </w:p>
        </w:tc>
        <w:tc>
          <w:tcPr>
            <w:tcW w:w="1771" w:type="dxa"/>
            <w:gridSpan w:val="3"/>
            <w:tcBorders>
              <w:top w:val="nil"/>
              <w:left w:val="single" w:sz="4" w:space="0" w:color="auto"/>
              <w:bottom w:val="nil"/>
              <w:right w:val="single" w:sz="4" w:space="0" w:color="auto"/>
            </w:tcBorders>
            <w:shd w:val="clear" w:color="auto" w:fill="auto"/>
            <w:vAlign w:val="center"/>
          </w:tcPr>
          <w:p w14:paraId="541FCA58" w14:textId="0CCA6589"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17,680,000</w:t>
            </w:r>
          </w:p>
        </w:tc>
        <w:tc>
          <w:tcPr>
            <w:tcW w:w="1872" w:type="dxa"/>
            <w:gridSpan w:val="3"/>
            <w:tcBorders>
              <w:top w:val="nil"/>
              <w:left w:val="single" w:sz="4" w:space="0" w:color="auto"/>
              <w:bottom w:val="nil"/>
              <w:right w:val="single" w:sz="4" w:space="0" w:color="auto"/>
            </w:tcBorders>
            <w:shd w:val="clear" w:color="auto" w:fill="auto"/>
            <w:vAlign w:val="center"/>
          </w:tcPr>
          <w:p w14:paraId="62A26D61" w14:textId="397306E5"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2,399,535</w:t>
            </w:r>
          </w:p>
        </w:tc>
        <w:tc>
          <w:tcPr>
            <w:tcW w:w="1764" w:type="dxa"/>
            <w:gridSpan w:val="6"/>
            <w:tcBorders>
              <w:top w:val="nil"/>
              <w:left w:val="single" w:sz="4" w:space="0" w:color="auto"/>
              <w:bottom w:val="nil"/>
              <w:right w:val="single" w:sz="4" w:space="0" w:color="auto"/>
            </w:tcBorders>
            <w:shd w:val="clear" w:color="auto" w:fill="auto"/>
            <w:vAlign w:val="center"/>
          </w:tcPr>
          <w:p w14:paraId="0C4B1329" w14:textId="787665EF"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- 15,280,465</w:t>
            </w:r>
          </w:p>
        </w:tc>
        <w:tc>
          <w:tcPr>
            <w:tcW w:w="1051" w:type="dxa"/>
            <w:gridSpan w:val="4"/>
            <w:tcBorders>
              <w:top w:val="nil"/>
              <w:left w:val="single" w:sz="4" w:space="0" w:color="auto"/>
              <w:bottom w:val="nil"/>
              <w:right w:val="nil"/>
            </w:tcBorders>
            <w:shd w:val="clear" w:color="auto" w:fill="auto"/>
            <w:vAlign w:val="center"/>
          </w:tcPr>
          <w:p w14:paraId="372AB51B" w14:textId="1261C35C"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- 86.43</w:t>
            </w:r>
          </w:p>
        </w:tc>
      </w:tr>
      <w:tr w:rsidR="00CE0F6A" w:rsidRPr="00CE0F6A" w14:paraId="4C9CA6BC"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54E04671" w14:textId="77777777" w:rsidR="00C03A9D" w:rsidRPr="00CE0F6A" w:rsidRDefault="00C03A9D" w:rsidP="00C03A9D">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未計利息股利之現金流入（流出）</w:t>
            </w:r>
          </w:p>
        </w:tc>
        <w:tc>
          <w:tcPr>
            <w:tcW w:w="1771" w:type="dxa"/>
            <w:gridSpan w:val="3"/>
            <w:tcBorders>
              <w:top w:val="nil"/>
              <w:left w:val="single" w:sz="4" w:space="0" w:color="auto"/>
              <w:bottom w:val="nil"/>
              <w:right w:val="single" w:sz="4" w:space="0" w:color="auto"/>
            </w:tcBorders>
            <w:shd w:val="clear" w:color="auto" w:fill="auto"/>
            <w:vAlign w:val="center"/>
          </w:tcPr>
          <w:p w14:paraId="3AFB44AD" w14:textId="7DB85026"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22,208,000</w:t>
            </w:r>
          </w:p>
        </w:tc>
        <w:tc>
          <w:tcPr>
            <w:tcW w:w="1872" w:type="dxa"/>
            <w:gridSpan w:val="3"/>
            <w:tcBorders>
              <w:top w:val="nil"/>
              <w:left w:val="single" w:sz="4" w:space="0" w:color="auto"/>
              <w:bottom w:val="nil"/>
              <w:right w:val="single" w:sz="4" w:space="0" w:color="auto"/>
            </w:tcBorders>
            <w:shd w:val="clear" w:color="auto" w:fill="auto"/>
            <w:vAlign w:val="center"/>
          </w:tcPr>
          <w:p w14:paraId="548682B4" w14:textId="320A4174"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2,481,460</w:t>
            </w:r>
          </w:p>
        </w:tc>
        <w:tc>
          <w:tcPr>
            <w:tcW w:w="1764" w:type="dxa"/>
            <w:gridSpan w:val="6"/>
            <w:tcBorders>
              <w:top w:val="nil"/>
              <w:left w:val="single" w:sz="4" w:space="0" w:color="auto"/>
              <w:bottom w:val="nil"/>
              <w:right w:val="single" w:sz="4" w:space="0" w:color="auto"/>
            </w:tcBorders>
            <w:shd w:val="clear" w:color="auto" w:fill="auto"/>
            <w:vAlign w:val="center"/>
          </w:tcPr>
          <w:p w14:paraId="475115C5" w14:textId="4D41C39F"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- 19,726,540</w:t>
            </w:r>
          </w:p>
        </w:tc>
        <w:tc>
          <w:tcPr>
            <w:tcW w:w="1051" w:type="dxa"/>
            <w:gridSpan w:val="4"/>
            <w:tcBorders>
              <w:top w:val="nil"/>
              <w:left w:val="single" w:sz="4" w:space="0" w:color="auto"/>
              <w:bottom w:val="nil"/>
              <w:right w:val="nil"/>
            </w:tcBorders>
            <w:shd w:val="clear" w:color="auto" w:fill="auto"/>
            <w:vAlign w:val="center"/>
          </w:tcPr>
          <w:p w14:paraId="0CBD135E" w14:textId="1D7B6593"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- 88.83</w:t>
            </w:r>
          </w:p>
        </w:tc>
      </w:tr>
      <w:tr w:rsidR="00CE0F6A" w:rsidRPr="00CE0F6A" w14:paraId="430F337B"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30B54CDE" w14:textId="77777777" w:rsidR="00C03A9D" w:rsidRPr="00CE0F6A" w:rsidRDefault="00C03A9D" w:rsidP="00C03A9D">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收取利息</w:t>
            </w:r>
          </w:p>
        </w:tc>
        <w:tc>
          <w:tcPr>
            <w:tcW w:w="1771" w:type="dxa"/>
            <w:gridSpan w:val="3"/>
            <w:tcBorders>
              <w:top w:val="nil"/>
              <w:left w:val="single" w:sz="4" w:space="0" w:color="auto"/>
              <w:bottom w:val="nil"/>
              <w:right w:val="single" w:sz="4" w:space="0" w:color="auto"/>
            </w:tcBorders>
            <w:shd w:val="clear" w:color="auto" w:fill="auto"/>
            <w:vAlign w:val="center"/>
          </w:tcPr>
          <w:p w14:paraId="3652C0EF" w14:textId="3ACF91E8"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181,000</w:t>
            </w:r>
          </w:p>
        </w:tc>
        <w:tc>
          <w:tcPr>
            <w:tcW w:w="1872" w:type="dxa"/>
            <w:gridSpan w:val="3"/>
            <w:tcBorders>
              <w:top w:val="nil"/>
              <w:left w:val="single" w:sz="4" w:space="0" w:color="auto"/>
              <w:bottom w:val="nil"/>
              <w:right w:val="single" w:sz="4" w:space="0" w:color="auto"/>
            </w:tcBorders>
            <w:shd w:val="clear" w:color="auto" w:fill="auto"/>
            <w:vAlign w:val="center"/>
          </w:tcPr>
          <w:p w14:paraId="1FC053F6" w14:textId="288CA247"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1,346,757</w:t>
            </w:r>
          </w:p>
        </w:tc>
        <w:tc>
          <w:tcPr>
            <w:tcW w:w="1764" w:type="dxa"/>
            <w:gridSpan w:val="6"/>
            <w:tcBorders>
              <w:top w:val="nil"/>
              <w:left w:val="single" w:sz="4" w:space="0" w:color="auto"/>
              <w:bottom w:val="nil"/>
              <w:right w:val="single" w:sz="4" w:space="0" w:color="auto"/>
            </w:tcBorders>
            <w:shd w:val="clear" w:color="auto" w:fill="auto"/>
            <w:vAlign w:val="center"/>
          </w:tcPr>
          <w:p w14:paraId="3061D49E" w14:textId="754C8A06"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1,165,757</w:t>
            </w:r>
          </w:p>
        </w:tc>
        <w:tc>
          <w:tcPr>
            <w:tcW w:w="1051" w:type="dxa"/>
            <w:gridSpan w:val="4"/>
            <w:tcBorders>
              <w:top w:val="nil"/>
              <w:left w:val="single" w:sz="4" w:space="0" w:color="auto"/>
              <w:bottom w:val="nil"/>
              <w:right w:val="nil"/>
            </w:tcBorders>
            <w:shd w:val="clear" w:color="auto" w:fill="auto"/>
            <w:vAlign w:val="center"/>
          </w:tcPr>
          <w:p w14:paraId="3426797B" w14:textId="0E6EFE90"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644.06</w:t>
            </w:r>
          </w:p>
        </w:tc>
      </w:tr>
      <w:tr w:rsidR="00CE0F6A" w:rsidRPr="00CE0F6A" w14:paraId="6C0E55A2"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3936E0AF" w14:textId="77777777" w:rsidR="00C03A9D" w:rsidRPr="00CE0F6A" w:rsidRDefault="00C03A9D" w:rsidP="00C03A9D">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支付所得稅</w:t>
            </w:r>
          </w:p>
        </w:tc>
        <w:tc>
          <w:tcPr>
            <w:tcW w:w="1771" w:type="dxa"/>
            <w:gridSpan w:val="3"/>
            <w:tcBorders>
              <w:top w:val="nil"/>
              <w:left w:val="single" w:sz="4" w:space="0" w:color="auto"/>
              <w:bottom w:val="nil"/>
              <w:right w:val="single" w:sz="4" w:space="0" w:color="auto"/>
            </w:tcBorders>
            <w:shd w:val="clear" w:color="auto" w:fill="auto"/>
            <w:vAlign w:val="center"/>
          </w:tcPr>
          <w:p w14:paraId="09565BBD" w14:textId="549AFE26"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- 942,000</w:t>
            </w:r>
          </w:p>
        </w:tc>
        <w:tc>
          <w:tcPr>
            <w:tcW w:w="1872" w:type="dxa"/>
            <w:gridSpan w:val="3"/>
            <w:tcBorders>
              <w:top w:val="nil"/>
              <w:left w:val="single" w:sz="4" w:space="0" w:color="auto"/>
              <w:bottom w:val="nil"/>
              <w:right w:val="single" w:sz="4" w:space="0" w:color="auto"/>
            </w:tcBorders>
            <w:shd w:val="clear" w:color="auto" w:fill="auto"/>
            <w:vAlign w:val="center"/>
          </w:tcPr>
          <w:p w14:paraId="510A240C" w14:textId="12BDAA72"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- 408,052</w:t>
            </w:r>
          </w:p>
        </w:tc>
        <w:tc>
          <w:tcPr>
            <w:tcW w:w="1764" w:type="dxa"/>
            <w:gridSpan w:val="6"/>
            <w:tcBorders>
              <w:top w:val="nil"/>
              <w:left w:val="single" w:sz="4" w:space="0" w:color="auto"/>
              <w:bottom w:val="nil"/>
              <w:right w:val="single" w:sz="4" w:space="0" w:color="auto"/>
            </w:tcBorders>
            <w:shd w:val="clear" w:color="auto" w:fill="auto"/>
            <w:vAlign w:val="center"/>
          </w:tcPr>
          <w:p w14:paraId="0D15B7A7" w14:textId="77C91435"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533,948</w:t>
            </w:r>
          </w:p>
        </w:tc>
        <w:tc>
          <w:tcPr>
            <w:tcW w:w="1051" w:type="dxa"/>
            <w:gridSpan w:val="4"/>
            <w:tcBorders>
              <w:top w:val="nil"/>
              <w:left w:val="single" w:sz="4" w:space="0" w:color="auto"/>
              <w:bottom w:val="nil"/>
              <w:right w:val="nil"/>
            </w:tcBorders>
            <w:shd w:val="clear" w:color="auto" w:fill="auto"/>
            <w:vAlign w:val="center"/>
          </w:tcPr>
          <w:p w14:paraId="15334C99" w14:textId="7958845B"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- 56.68</w:t>
            </w:r>
          </w:p>
        </w:tc>
      </w:tr>
      <w:tr w:rsidR="00CE0F6A" w:rsidRPr="00CE0F6A" w14:paraId="3AC26063"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7CF80FB3" w14:textId="77777777" w:rsidR="00C03A9D" w:rsidRPr="00CE0F6A" w:rsidRDefault="00C03A9D" w:rsidP="00C03A9D">
            <w:pPr>
              <w:autoSpaceDE w:val="0"/>
              <w:autoSpaceDN w:val="0"/>
              <w:adjustRightInd w:val="0"/>
              <w:ind w:rightChars="-25" w:right="-60" w:firstLineChars="77" w:firstLine="157"/>
              <w:jc w:val="distribute"/>
              <w:rPr>
                <w:rFonts w:ascii="標楷體" w:hAnsi="標楷體"/>
                <w:b/>
                <w:bCs/>
                <w:spacing w:val="-4"/>
                <w:kern w:val="0"/>
                <w:sz w:val="22"/>
              </w:rPr>
            </w:pPr>
            <w:r w:rsidRPr="00CE0F6A">
              <w:rPr>
                <w:rFonts w:ascii="標楷體" w:hAnsi="標楷體" w:cs="標楷體" w:hint="eastAsia"/>
                <w:b/>
                <w:bCs/>
                <w:spacing w:val="-8"/>
                <w:kern w:val="0"/>
                <w:sz w:val="22"/>
              </w:rPr>
              <w:t>營業活動之淨現金流入</w:t>
            </w:r>
            <w:r w:rsidRPr="00CE0F6A">
              <w:rPr>
                <w:rFonts w:ascii="標楷體" w:hAnsi="標楷體"/>
                <w:b/>
                <w:bCs/>
                <w:spacing w:val="-8"/>
                <w:kern w:val="0"/>
                <w:sz w:val="22"/>
              </w:rPr>
              <w:t>（</w:t>
            </w:r>
            <w:r w:rsidRPr="00CE0F6A">
              <w:rPr>
                <w:rFonts w:ascii="標楷體" w:hAnsi="標楷體" w:cs="標楷體" w:hint="eastAsia"/>
                <w:b/>
                <w:bCs/>
                <w:spacing w:val="-8"/>
                <w:kern w:val="0"/>
                <w:sz w:val="22"/>
              </w:rPr>
              <w:t>流出</w:t>
            </w:r>
            <w:r w:rsidRPr="00CE0F6A">
              <w:rPr>
                <w:rFonts w:ascii="標楷體" w:hAnsi="標楷體"/>
                <w:b/>
                <w:bCs/>
                <w:spacing w:val="-4"/>
                <w:kern w:val="0"/>
                <w:sz w:val="22"/>
              </w:rPr>
              <w:t>）</w:t>
            </w:r>
          </w:p>
        </w:tc>
        <w:tc>
          <w:tcPr>
            <w:tcW w:w="1771" w:type="dxa"/>
            <w:gridSpan w:val="3"/>
            <w:tcBorders>
              <w:top w:val="nil"/>
              <w:left w:val="single" w:sz="4" w:space="0" w:color="auto"/>
              <w:bottom w:val="nil"/>
              <w:right w:val="single" w:sz="4" w:space="0" w:color="auto"/>
            </w:tcBorders>
            <w:shd w:val="clear" w:color="auto" w:fill="auto"/>
            <w:vAlign w:val="center"/>
          </w:tcPr>
          <w:p w14:paraId="537F3CF0" w14:textId="01B65070"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21,447,000</w:t>
            </w:r>
          </w:p>
        </w:tc>
        <w:tc>
          <w:tcPr>
            <w:tcW w:w="1872" w:type="dxa"/>
            <w:gridSpan w:val="3"/>
            <w:tcBorders>
              <w:top w:val="nil"/>
              <w:left w:val="single" w:sz="4" w:space="0" w:color="auto"/>
              <w:bottom w:val="nil"/>
              <w:right w:val="single" w:sz="4" w:space="0" w:color="auto"/>
            </w:tcBorders>
            <w:shd w:val="clear" w:color="auto" w:fill="auto"/>
            <w:vAlign w:val="center"/>
          </w:tcPr>
          <w:p w14:paraId="5351A737" w14:textId="77B08A0E"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3,420,165</w:t>
            </w:r>
          </w:p>
        </w:tc>
        <w:tc>
          <w:tcPr>
            <w:tcW w:w="1764" w:type="dxa"/>
            <w:gridSpan w:val="6"/>
            <w:tcBorders>
              <w:top w:val="nil"/>
              <w:left w:val="single" w:sz="4" w:space="0" w:color="auto"/>
              <w:bottom w:val="nil"/>
              <w:right w:val="single" w:sz="4" w:space="0" w:color="auto"/>
            </w:tcBorders>
            <w:shd w:val="clear" w:color="auto" w:fill="auto"/>
            <w:vAlign w:val="center"/>
          </w:tcPr>
          <w:p w14:paraId="7E88D59F" w14:textId="7421481C"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- 18,026,835</w:t>
            </w:r>
          </w:p>
        </w:tc>
        <w:tc>
          <w:tcPr>
            <w:tcW w:w="1051" w:type="dxa"/>
            <w:gridSpan w:val="4"/>
            <w:tcBorders>
              <w:top w:val="nil"/>
              <w:left w:val="single" w:sz="4" w:space="0" w:color="auto"/>
              <w:bottom w:val="nil"/>
              <w:right w:val="nil"/>
            </w:tcBorders>
            <w:shd w:val="clear" w:color="auto" w:fill="auto"/>
            <w:vAlign w:val="center"/>
          </w:tcPr>
          <w:p w14:paraId="62784380" w14:textId="71EB366A"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- 84.05</w:t>
            </w:r>
          </w:p>
        </w:tc>
      </w:tr>
      <w:tr w:rsidR="00CE0F6A" w:rsidRPr="00CE0F6A" w14:paraId="6D9A89E7"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4DF89C77" w14:textId="77777777" w:rsidR="00C03A9D" w:rsidRPr="00CE0F6A" w:rsidRDefault="00C03A9D" w:rsidP="00C03A9D">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投資活動之現金流量</w:t>
            </w:r>
          </w:p>
        </w:tc>
        <w:tc>
          <w:tcPr>
            <w:tcW w:w="1771" w:type="dxa"/>
            <w:gridSpan w:val="3"/>
            <w:tcBorders>
              <w:top w:val="nil"/>
              <w:left w:val="single" w:sz="4" w:space="0" w:color="auto"/>
              <w:bottom w:val="nil"/>
              <w:right w:val="single" w:sz="4" w:space="0" w:color="auto"/>
            </w:tcBorders>
            <w:shd w:val="clear" w:color="auto" w:fill="auto"/>
            <w:vAlign w:val="center"/>
          </w:tcPr>
          <w:p w14:paraId="55976DA7" w14:textId="67938055" w:rsidR="00C03A9D" w:rsidRPr="005234FD" w:rsidRDefault="00C03A9D" w:rsidP="00C03A9D">
            <w:pPr>
              <w:ind w:rightChars="10" w:right="24"/>
              <w:jc w:val="right"/>
              <w:rPr>
                <w:rFonts w:asciiTheme="majorEastAsia" w:eastAsiaTheme="majorEastAsia" w:hAnsiTheme="majorEastAsia"/>
                <w:noProof/>
                <w:spacing w:val="8"/>
                <w:sz w:val="20"/>
              </w:rPr>
            </w:pPr>
          </w:p>
        </w:tc>
        <w:tc>
          <w:tcPr>
            <w:tcW w:w="1872" w:type="dxa"/>
            <w:gridSpan w:val="3"/>
            <w:tcBorders>
              <w:top w:val="nil"/>
              <w:left w:val="single" w:sz="4" w:space="0" w:color="auto"/>
              <w:bottom w:val="nil"/>
              <w:right w:val="single" w:sz="4" w:space="0" w:color="auto"/>
            </w:tcBorders>
            <w:shd w:val="clear" w:color="auto" w:fill="auto"/>
            <w:vAlign w:val="center"/>
          </w:tcPr>
          <w:p w14:paraId="2D567324" w14:textId="20AF3896" w:rsidR="00C03A9D" w:rsidRPr="005234FD" w:rsidRDefault="00C03A9D" w:rsidP="00C03A9D">
            <w:pPr>
              <w:ind w:rightChars="10" w:right="24"/>
              <w:jc w:val="right"/>
              <w:rPr>
                <w:rFonts w:asciiTheme="majorEastAsia" w:eastAsiaTheme="majorEastAsia" w:hAnsiTheme="majorEastAsia"/>
                <w:noProof/>
                <w:spacing w:val="8"/>
                <w:sz w:val="20"/>
              </w:rPr>
            </w:pPr>
          </w:p>
        </w:tc>
        <w:tc>
          <w:tcPr>
            <w:tcW w:w="1764" w:type="dxa"/>
            <w:gridSpan w:val="6"/>
            <w:tcBorders>
              <w:top w:val="nil"/>
              <w:left w:val="single" w:sz="4" w:space="0" w:color="auto"/>
              <w:bottom w:val="nil"/>
              <w:right w:val="single" w:sz="4" w:space="0" w:color="auto"/>
            </w:tcBorders>
            <w:shd w:val="clear" w:color="auto" w:fill="auto"/>
            <w:vAlign w:val="center"/>
          </w:tcPr>
          <w:p w14:paraId="688BECE4" w14:textId="7D1AA80F" w:rsidR="00C03A9D" w:rsidRPr="005234FD" w:rsidRDefault="00C03A9D" w:rsidP="00C03A9D">
            <w:pPr>
              <w:ind w:rightChars="10" w:right="24"/>
              <w:jc w:val="right"/>
              <w:rPr>
                <w:rFonts w:asciiTheme="majorEastAsia" w:eastAsiaTheme="majorEastAsia" w:hAnsiTheme="majorEastAsia"/>
                <w:noProof/>
                <w:spacing w:val="8"/>
                <w:sz w:val="20"/>
              </w:rPr>
            </w:pPr>
          </w:p>
        </w:tc>
        <w:tc>
          <w:tcPr>
            <w:tcW w:w="1051" w:type="dxa"/>
            <w:gridSpan w:val="4"/>
            <w:tcBorders>
              <w:top w:val="nil"/>
              <w:left w:val="single" w:sz="4" w:space="0" w:color="auto"/>
              <w:bottom w:val="nil"/>
              <w:right w:val="nil"/>
            </w:tcBorders>
            <w:shd w:val="clear" w:color="auto" w:fill="auto"/>
            <w:vAlign w:val="center"/>
          </w:tcPr>
          <w:p w14:paraId="5B0BC53D" w14:textId="02AE31ED" w:rsidR="00C03A9D" w:rsidRPr="005234FD" w:rsidRDefault="00C03A9D" w:rsidP="00C03A9D">
            <w:pPr>
              <w:ind w:rightChars="10" w:right="24"/>
              <w:jc w:val="right"/>
              <w:rPr>
                <w:rFonts w:asciiTheme="majorEastAsia" w:eastAsiaTheme="majorEastAsia" w:hAnsiTheme="majorEastAsia"/>
                <w:noProof/>
                <w:spacing w:val="8"/>
                <w:sz w:val="20"/>
              </w:rPr>
            </w:pPr>
          </w:p>
        </w:tc>
      </w:tr>
      <w:tr w:rsidR="00CE0F6A" w:rsidRPr="00CE0F6A" w14:paraId="1AD9A37C"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5CA94D77" w14:textId="77777777" w:rsidR="00C03A9D" w:rsidRPr="00CE0F6A" w:rsidRDefault="00C03A9D" w:rsidP="00C03A9D">
            <w:pPr>
              <w:autoSpaceDE w:val="0"/>
              <w:autoSpaceDN w:val="0"/>
              <w:adjustRightInd w:val="0"/>
              <w:ind w:rightChars="-15" w:right="-36"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無形資產及其他</w:t>
            </w:r>
            <w:proofErr w:type="gramStart"/>
            <w:r w:rsidRPr="00CE0F6A">
              <w:rPr>
                <w:rFonts w:ascii="標楷體" w:hAnsi="標楷體" w:cs="標楷體" w:hint="eastAsia"/>
                <w:spacing w:val="-24"/>
                <w:kern w:val="0"/>
                <w:sz w:val="22"/>
              </w:rPr>
              <w:t>資產淨減</w:t>
            </w:r>
            <w:proofErr w:type="gramEnd"/>
            <w:r w:rsidRPr="00CE0F6A">
              <w:rPr>
                <w:rFonts w:ascii="標楷體" w:hAnsi="標楷體" w:cs="標楷體" w:hint="eastAsia"/>
                <w:spacing w:val="-24"/>
                <w:kern w:val="0"/>
                <w:sz w:val="22"/>
              </w:rPr>
              <w:t>（淨增）</w:t>
            </w:r>
          </w:p>
        </w:tc>
        <w:tc>
          <w:tcPr>
            <w:tcW w:w="1771" w:type="dxa"/>
            <w:gridSpan w:val="3"/>
            <w:tcBorders>
              <w:top w:val="nil"/>
              <w:left w:val="single" w:sz="4" w:space="0" w:color="auto"/>
              <w:bottom w:val="nil"/>
              <w:right w:val="single" w:sz="4" w:space="0" w:color="auto"/>
            </w:tcBorders>
            <w:shd w:val="clear" w:color="auto" w:fill="auto"/>
            <w:vAlign w:val="center"/>
          </w:tcPr>
          <w:p w14:paraId="660DB375" w14:textId="6FBE08EB"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hint="eastAsia"/>
                <w:noProof/>
                <w:spacing w:val="8"/>
                <w:sz w:val="20"/>
              </w:rPr>
              <w:t>－</w:t>
            </w:r>
          </w:p>
        </w:tc>
        <w:tc>
          <w:tcPr>
            <w:tcW w:w="1872" w:type="dxa"/>
            <w:gridSpan w:val="3"/>
            <w:tcBorders>
              <w:top w:val="nil"/>
              <w:left w:val="single" w:sz="4" w:space="0" w:color="auto"/>
              <w:bottom w:val="nil"/>
              <w:right w:val="single" w:sz="4" w:space="0" w:color="auto"/>
            </w:tcBorders>
            <w:shd w:val="clear" w:color="auto" w:fill="auto"/>
            <w:vAlign w:val="center"/>
          </w:tcPr>
          <w:p w14:paraId="36AA788E" w14:textId="68690593"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- 30,391</w:t>
            </w:r>
          </w:p>
        </w:tc>
        <w:tc>
          <w:tcPr>
            <w:tcW w:w="1764" w:type="dxa"/>
            <w:gridSpan w:val="6"/>
            <w:tcBorders>
              <w:top w:val="nil"/>
              <w:left w:val="single" w:sz="4" w:space="0" w:color="auto"/>
              <w:bottom w:val="nil"/>
              <w:right w:val="single" w:sz="4" w:space="0" w:color="auto"/>
            </w:tcBorders>
            <w:shd w:val="clear" w:color="auto" w:fill="auto"/>
            <w:vAlign w:val="center"/>
          </w:tcPr>
          <w:p w14:paraId="44DFAC63" w14:textId="2007C008"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- 30,391</w:t>
            </w:r>
          </w:p>
        </w:tc>
        <w:tc>
          <w:tcPr>
            <w:tcW w:w="1051" w:type="dxa"/>
            <w:gridSpan w:val="4"/>
            <w:tcBorders>
              <w:top w:val="nil"/>
              <w:left w:val="single" w:sz="4" w:space="0" w:color="auto"/>
              <w:bottom w:val="nil"/>
              <w:right w:val="nil"/>
            </w:tcBorders>
            <w:shd w:val="clear" w:color="auto" w:fill="auto"/>
            <w:vAlign w:val="center"/>
          </w:tcPr>
          <w:p w14:paraId="53E532C5" w14:textId="645EAE66"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w:t>
            </w:r>
          </w:p>
        </w:tc>
      </w:tr>
      <w:tr w:rsidR="00CE0F6A" w:rsidRPr="00CE0F6A" w14:paraId="1DF60907"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2A617F73" w14:textId="77777777" w:rsidR="00C03A9D" w:rsidRPr="00CE0F6A" w:rsidRDefault="00C03A9D" w:rsidP="00C03A9D">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增加不動產、廠房及設備、礦產資源</w:t>
            </w:r>
          </w:p>
        </w:tc>
        <w:tc>
          <w:tcPr>
            <w:tcW w:w="1771" w:type="dxa"/>
            <w:gridSpan w:val="3"/>
            <w:tcBorders>
              <w:top w:val="nil"/>
              <w:left w:val="single" w:sz="4" w:space="0" w:color="auto"/>
              <w:bottom w:val="nil"/>
              <w:right w:val="single" w:sz="4" w:space="0" w:color="auto"/>
            </w:tcBorders>
            <w:shd w:val="clear" w:color="auto" w:fill="auto"/>
            <w:vAlign w:val="center"/>
          </w:tcPr>
          <w:p w14:paraId="7963297A" w14:textId="2987CC1F"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- 21,052,000</w:t>
            </w:r>
          </w:p>
        </w:tc>
        <w:tc>
          <w:tcPr>
            <w:tcW w:w="1872" w:type="dxa"/>
            <w:gridSpan w:val="3"/>
            <w:tcBorders>
              <w:top w:val="nil"/>
              <w:left w:val="single" w:sz="4" w:space="0" w:color="auto"/>
              <w:bottom w:val="nil"/>
              <w:right w:val="single" w:sz="4" w:space="0" w:color="auto"/>
            </w:tcBorders>
            <w:shd w:val="clear" w:color="auto" w:fill="auto"/>
            <w:vAlign w:val="center"/>
          </w:tcPr>
          <w:p w14:paraId="6C3B3131" w14:textId="19059731"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- 15,259,648</w:t>
            </w:r>
          </w:p>
        </w:tc>
        <w:tc>
          <w:tcPr>
            <w:tcW w:w="1764" w:type="dxa"/>
            <w:gridSpan w:val="6"/>
            <w:tcBorders>
              <w:top w:val="nil"/>
              <w:left w:val="single" w:sz="4" w:space="0" w:color="auto"/>
              <w:bottom w:val="nil"/>
              <w:right w:val="single" w:sz="4" w:space="0" w:color="auto"/>
            </w:tcBorders>
            <w:shd w:val="clear" w:color="auto" w:fill="auto"/>
            <w:vAlign w:val="center"/>
          </w:tcPr>
          <w:p w14:paraId="35DB1904" w14:textId="5AD73857"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5,792,352</w:t>
            </w:r>
          </w:p>
        </w:tc>
        <w:tc>
          <w:tcPr>
            <w:tcW w:w="1051" w:type="dxa"/>
            <w:gridSpan w:val="4"/>
            <w:tcBorders>
              <w:top w:val="nil"/>
              <w:left w:val="single" w:sz="4" w:space="0" w:color="auto"/>
              <w:bottom w:val="nil"/>
              <w:right w:val="nil"/>
            </w:tcBorders>
            <w:shd w:val="clear" w:color="auto" w:fill="auto"/>
            <w:vAlign w:val="center"/>
          </w:tcPr>
          <w:p w14:paraId="315B7DCE" w14:textId="4EDA246D"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- 27.51</w:t>
            </w:r>
          </w:p>
        </w:tc>
      </w:tr>
      <w:tr w:rsidR="00CE0F6A" w:rsidRPr="00CE0F6A" w14:paraId="7FDFEBC1"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02C50612" w14:textId="77777777" w:rsidR="00C03A9D" w:rsidRPr="00CE0F6A" w:rsidRDefault="00C03A9D" w:rsidP="00C03A9D">
            <w:pPr>
              <w:autoSpaceDE w:val="0"/>
              <w:autoSpaceDN w:val="0"/>
              <w:adjustRightInd w:val="0"/>
              <w:ind w:rightChars="-25" w:right="-60" w:firstLineChars="77" w:firstLine="157"/>
              <w:jc w:val="distribute"/>
              <w:rPr>
                <w:rFonts w:ascii="標楷體" w:hAnsi="標楷體"/>
                <w:b/>
                <w:bCs/>
                <w:spacing w:val="-4"/>
                <w:kern w:val="0"/>
                <w:sz w:val="22"/>
              </w:rPr>
            </w:pPr>
            <w:r w:rsidRPr="00CE0F6A">
              <w:rPr>
                <w:rFonts w:ascii="標楷體" w:hAnsi="標楷體" w:cs="標楷體" w:hint="eastAsia"/>
                <w:b/>
                <w:bCs/>
                <w:spacing w:val="-8"/>
                <w:kern w:val="0"/>
                <w:sz w:val="22"/>
              </w:rPr>
              <w:t>投資活動之淨現金流入</w:t>
            </w:r>
            <w:r w:rsidRPr="00CE0F6A">
              <w:rPr>
                <w:rFonts w:ascii="標楷體" w:hAnsi="標楷體"/>
                <w:b/>
                <w:bCs/>
                <w:spacing w:val="-8"/>
                <w:kern w:val="0"/>
                <w:sz w:val="22"/>
              </w:rPr>
              <w:t>（</w:t>
            </w:r>
            <w:r w:rsidRPr="00CE0F6A">
              <w:rPr>
                <w:rFonts w:ascii="標楷體" w:hAnsi="標楷體" w:cs="標楷體" w:hint="eastAsia"/>
                <w:b/>
                <w:bCs/>
                <w:spacing w:val="-8"/>
                <w:kern w:val="0"/>
                <w:sz w:val="22"/>
              </w:rPr>
              <w:t>流出</w:t>
            </w:r>
            <w:r w:rsidRPr="00CE0F6A">
              <w:rPr>
                <w:rFonts w:ascii="標楷體" w:hAnsi="標楷體"/>
                <w:b/>
                <w:bCs/>
                <w:spacing w:val="-4"/>
                <w:kern w:val="0"/>
                <w:sz w:val="22"/>
              </w:rPr>
              <w:t>）</w:t>
            </w:r>
          </w:p>
        </w:tc>
        <w:tc>
          <w:tcPr>
            <w:tcW w:w="1771" w:type="dxa"/>
            <w:gridSpan w:val="3"/>
            <w:tcBorders>
              <w:top w:val="nil"/>
              <w:left w:val="single" w:sz="4" w:space="0" w:color="auto"/>
              <w:bottom w:val="nil"/>
              <w:right w:val="single" w:sz="4" w:space="0" w:color="auto"/>
            </w:tcBorders>
            <w:shd w:val="clear" w:color="auto" w:fill="auto"/>
            <w:vAlign w:val="center"/>
          </w:tcPr>
          <w:p w14:paraId="5B86A0AD" w14:textId="1A0AC2B1"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- 21,052,000</w:t>
            </w:r>
          </w:p>
        </w:tc>
        <w:tc>
          <w:tcPr>
            <w:tcW w:w="1872" w:type="dxa"/>
            <w:gridSpan w:val="3"/>
            <w:tcBorders>
              <w:top w:val="nil"/>
              <w:left w:val="single" w:sz="4" w:space="0" w:color="auto"/>
              <w:bottom w:val="nil"/>
              <w:right w:val="single" w:sz="4" w:space="0" w:color="auto"/>
            </w:tcBorders>
            <w:shd w:val="clear" w:color="auto" w:fill="auto"/>
            <w:vAlign w:val="center"/>
          </w:tcPr>
          <w:p w14:paraId="56CEF945" w14:textId="6EC0119D"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- 15,290,039</w:t>
            </w:r>
          </w:p>
        </w:tc>
        <w:tc>
          <w:tcPr>
            <w:tcW w:w="1764" w:type="dxa"/>
            <w:gridSpan w:val="6"/>
            <w:tcBorders>
              <w:top w:val="nil"/>
              <w:left w:val="single" w:sz="4" w:space="0" w:color="auto"/>
              <w:bottom w:val="nil"/>
              <w:right w:val="single" w:sz="4" w:space="0" w:color="auto"/>
            </w:tcBorders>
            <w:shd w:val="clear" w:color="auto" w:fill="auto"/>
            <w:vAlign w:val="center"/>
          </w:tcPr>
          <w:p w14:paraId="5D3DB68A" w14:textId="535D9E4E"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5,761,961</w:t>
            </w:r>
          </w:p>
        </w:tc>
        <w:tc>
          <w:tcPr>
            <w:tcW w:w="1051" w:type="dxa"/>
            <w:gridSpan w:val="4"/>
            <w:tcBorders>
              <w:top w:val="nil"/>
              <w:left w:val="single" w:sz="4" w:space="0" w:color="auto"/>
              <w:bottom w:val="nil"/>
              <w:right w:val="nil"/>
            </w:tcBorders>
            <w:shd w:val="clear" w:color="auto" w:fill="auto"/>
            <w:vAlign w:val="center"/>
          </w:tcPr>
          <w:p w14:paraId="2390AA3F" w14:textId="0A9B2BCB"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- 27.37</w:t>
            </w:r>
          </w:p>
        </w:tc>
      </w:tr>
      <w:tr w:rsidR="00CE0F6A" w:rsidRPr="00CE0F6A" w14:paraId="0944D131"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4C644625" w14:textId="77777777" w:rsidR="00C03A9D" w:rsidRPr="00CE0F6A" w:rsidRDefault="00C03A9D" w:rsidP="00C03A9D">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籌資活動之現金流量</w:t>
            </w:r>
          </w:p>
        </w:tc>
        <w:tc>
          <w:tcPr>
            <w:tcW w:w="1771" w:type="dxa"/>
            <w:gridSpan w:val="3"/>
            <w:tcBorders>
              <w:top w:val="nil"/>
              <w:left w:val="single" w:sz="4" w:space="0" w:color="auto"/>
              <w:bottom w:val="nil"/>
              <w:right w:val="single" w:sz="4" w:space="0" w:color="auto"/>
            </w:tcBorders>
            <w:shd w:val="clear" w:color="auto" w:fill="auto"/>
            <w:vAlign w:val="center"/>
          </w:tcPr>
          <w:p w14:paraId="3DE3DD2C" w14:textId="7DEBB527" w:rsidR="00C03A9D" w:rsidRPr="005234FD" w:rsidRDefault="00C03A9D" w:rsidP="00C03A9D">
            <w:pPr>
              <w:ind w:rightChars="10" w:right="24"/>
              <w:jc w:val="right"/>
              <w:rPr>
                <w:rFonts w:asciiTheme="majorEastAsia" w:eastAsiaTheme="majorEastAsia" w:hAnsiTheme="majorEastAsia"/>
                <w:noProof/>
                <w:spacing w:val="8"/>
                <w:sz w:val="20"/>
              </w:rPr>
            </w:pPr>
          </w:p>
        </w:tc>
        <w:tc>
          <w:tcPr>
            <w:tcW w:w="1872" w:type="dxa"/>
            <w:gridSpan w:val="3"/>
            <w:tcBorders>
              <w:top w:val="nil"/>
              <w:left w:val="single" w:sz="4" w:space="0" w:color="auto"/>
              <w:bottom w:val="nil"/>
              <w:right w:val="single" w:sz="4" w:space="0" w:color="auto"/>
            </w:tcBorders>
            <w:shd w:val="clear" w:color="auto" w:fill="auto"/>
            <w:vAlign w:val="center"/>
          </w:tcPr>
          <w:p w14:paraId="69A8B1C1" w14:textId="56919207" w:rsidR="00C03A9D" w:rsidRPr="005234FD" w:rsidRDefault="00C03A9D" w:rsidP="00C03A9D">
            <w:pPr>
              <w:ind w:rightChars="10" w:right="24"/>
              <w:jc w:val="right"/>
              <w:rPr>
                <w:rFonts w:asciiTheme="majorEastAsia" w:eastAsiaTheme="majorEastAsia" w:hAnsiTheme="majorEastAsia"/>
                <w:noProof/>
                <w:spacing w:val="8"/>
                <w:sz w:val="20"/>
              </w:rPr>
            </w:pPr>
          </w:p>
        </w:tc>
        <w:tc>
          <w:tcPr>
            <w:tcW w:w="1764" w:type="dxa"/>
            <w:gridSpan w:val="6"/>
            <w:tcBorders>
              <w:top w:val="nil"/>
              <w:left w:val="single" w:sz="4" w:space="0" w:color="auto"/>
              <w:bottom w:val="nil"/>
              <w:right w:val="single" w:sz="4" w:space="0" w:color="auto"/>
            </w:tcBorders>
            <w:shd w:val="clear" w:color="auto" w:fill="auto"/>
            <w:vAlign w:val="center"/>
          </w:tcPr>
          <w:p w14:paraId="07B831FA" w14:textId="299BEFEF" w:rsidR="00C03A9D" w:rsidRPr="005234FD" w:rsidRDefault="00C03A9D" w:rsidP="00C03A9D">
            <w:pPr>
              <w:ind w:rightChars="10" w:right="24"/>
              <w:jc w:val="right"/>
              <w:rPr>
                <w:rFonts w:asciiTheme="majorEastAsia" w:eastAsiaTheme="majorEastAsia" w:hAnsiTheme="majorEastAsia"/>
                <w:noProof/>
                <w:spacing w:val="8"/>
                <w:sz w:val="20"/>
              </w:rPr>
            </w:pPr>
          </w:p>
        </w:tc>
        <w:tc>
          <w:tcPr>
            <w:tcW w:w="1051" w:type="dxa"/>
            <w:gridSpan w:val="4"/>
            <w:tcBorders>
              <w:top w:val="nil"/>
              <w:left w:val="single" w:sz="4" w:space="0" w:color="auto"/>
              <w:bottom w:val="nil"/>
              <w:right w:val="nil"/>
            </w:tcBorders>
            <w:shd w:val="clear" w:color="auto" w:fill="auto"/>
            <w:vAlign w:val="center"/>
          </w:tcPr>
          <w:p w14:paraId="4061F6C6" w14:textId="5E50720C" w:rsidR="00C03A9D" w:rsidRPr="005234FD" w:rsidRDefault="00C03A9D" w:rsidP="00C03A9D">
            <w:pPr>
              <w:ind w:rightChars="10" w:right="24"/>
              <w:jc w:val="right"/>
              <w:rPr>
                <w:rFonts w:asciiTheme="majorEastAsia" w:eastAsiaTheme="majorEastAsia" w:hAnsiTheme="majorEastAsia"/>
                <w:noProof/>
                <w:spacing w:val="8"/>
                <w:sz w:val="20"/>
              </w:rPr>
            </w:pPr>
          </w:p>
        </w:tc>
      </w:tr>
      <w:tr w:rsidR="00CE0F6A" w:rsidRPr="00CE0F6A" w14:paraId="21DC302E"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3019EE50" w14:textId="77777777" w:rsidR="00C03A9D" w:rsidRPr="00CE0F6A" w:rsidRDefault="00C03A9D" w:rsidP="00C03A9D">
            <w:pPr>
              <w:autoSpaceDE w:val="0"/>
              <w:autoSpaceDN w:val="0"/>
              <w:adjustRightInd w:val="0"/>
              <w:ind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其他負債淨增（淨減）</w:t>
            </w:r>
          </w:p>
        </w:tc>
        <w:tc>
          <w:tcPr>
            <w:tcW w:w="1771" w:type="dxa"/>
            <w:gridSpan w:val="3"/>
            <w:tcBorders>
              <w:top w:val="nil"/>
              <w:left w:val="single" w:sz="4" w:space="0" w:color="auto"/>
              <w:bottom w:val="nil"/>
              <w:right w:val="single" w:sz="4" w:space="0" w:color="auto"/>
            </w:tcBorders>
            <w:shd w:val="clear" w:color="auto" w:fill="auto"/>
            <w:vAlign w:val="center"/>
          </w:tcPr>
          <w:p w14:paraId="6DD83EAA" w14:textId="4F342879"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- 13,690,000</w:t>
            </w:r>
          </w:p>
        </w:tc>
        <w:tc>
          <w:tcPr>
            <w:tcW w:w="1872" w:type="dxa"/>
            <w:gridSpan w:val="3"/>
            <w:tcBorders>
              <w:top w:val="nil"/>
              <w:left w:val="single" w:sz="4" w:space="0" w:color="auto"/>
              <w:bottom w:val="nil"/>
              <w:right w:val="single" w:sz="4" w:space="0" w:color="auto"/>
            </w:tcBorders>
            <w:shd w:val="clear" w:color="auto" w:fill="auto"/>
            <w:vAlign w:val="center"/>
          </w:tcPr>
          <w:p w14:paraId="1BE8E42A" w14:textId="1F019C4D"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- 87,940,552</w:t>
            </w:r>
          </w:p>
        </w:tc>
        <w:tc>
          <w:tcPr>
            <w:tcW w:w="1764" w:type="dxa"/>
            <w:gridSpan w:val="6"/>
            <w:tcBorders>
              <w:top w:val="nil"/>
              <w:left w:val="single" w:sz="4" w:space="0" w:color="auto"/>
              <w:bottom w:val="nil"/>
              <w:right w:val="single" w:sz="4" w:space="0" w:color="auto"/>
            </w:tcBorders>
            <w:shd w:val="clear" w:color="auto" w:fill="auto"/>
            <w:vAlign w:val="center"/>
          </w:tcPr>
          <w:p w14:paraId="5085E205" w14:textId="1BD5F07F"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- 74,250,552</w:t>
            </w:r>
          </w:p>
        </w:tc>
        <w:tc>
          <w:tcPr>
            <w:tcW w:w="1051" w:type="dxa"/>
            <w:gridSpan w:val="4"/>
            <w:tcBorders>
              <w:top w:val="nil"/>
              <w:left w:val="single" w:sz="4" w:space="0" w:color="auto"/>
              <w:bottom w:val="nil"/>
              <w:right w:val="nil"/>
            </w:tcBorders>
            <w:shd w:val="clear" w:color="auto" w:fill="auto"/>
            <w:vAlign w:val="center"/>
          </w:tcPr>
          <w:p w14:paraId="3B3CAD96" w14:textId="7977E64A"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542.37</w:t>
            </w:r>
          </w:p>
        </w:tc>
      </w:tr>
      <w:tr w:rsidR="00CE0F6A" w:rsidRPr="00CE0F6A" w14:paraId="6D660B6A"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173122A4" w14:textId="77777777" w:rsidR="00C03A9D" w:rsidRPr="00CE0F6A" w:rsidRDefault="00C03A9D" w:rsidP="00C03A9D">
            <w:pPr>
              <w:autoSpaceDE w:val="0"/>
              <w:autoSpaceDN w:val="0"/>
              <w:adjustRightInd w:val="0"/>
              <w:ind w:rightChars="30" w:right="72"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增加資本、公積及填補虧損</w:t>
            </w:r>
          </w:p>
        </w:tc>
        <w:tc>
          <w:tcPr>
            <w:tcW w:w="1771" w:type="dxa"/>
            <w:gridSpan w:val="3"/>
            <w:tcBorders>
              <w:top w:val="nil"/>
              <w:left w:val="single" w:sz="4" w:space="0" w:color="auto"/>
              <w:bottom w:val="nil"/>
              <w:right w:val="single" w:sz="4" w:space="0" w:color="auto"/>
            </w:tcBorders>
            <w:shd w:val="clear" w:color="auto" w:fill="auto"/>
            <w:vAlign w:val="center"/>
          </w:tcPr>
          <w:p w14:paraId="530A9D75" w14:textId="038B15FC"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hint="eastAsia"/>
                <w:noProof/>
                <w:spacing w:val="8"/>
                <w:sz w:val="20"/>
              </w:rPr>
              <w:t>－</w:t>
            </w:r>
          </w:p>
        </w:tc>
        <w:tc>
          <w:tcPr>
            <w:tcW w:w="1872" w:type="dxa"/>
            <w:gridSpan w:val="3"/>
            <w:tcBorders>
              <w:top w:val="nil"/>
              <w:left w:val="single" w:sz="4" w:space="0" w:color="auto"/>
              <w:bottom w:val="nil"/>
              <w:right w:val="single" w:sz="4" w:space="0" w:color="auto"/>
            </w:tcBorders>
            <w:shd w:val="clear" w:color="auto" w:fill="auto"/>
            <w:vAlign w:val="center"/>
          </w:tcPr>
          <w:p w14:paraId="59476DF7" w14:textId="1CD28391"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64</w:t>
            </w:r>
          </w:p>
        </w:tc>
        <w:tc>
          <w:tcPr>
            <w:tcW w:w="1764" w:type="dxa"/>
            <w:gridSpan w:val="6"/>
            <w:tcBorders>
              <w:top w:val="nil"/>
              <w:left w:val="single" w:sz="4" w:space="0" w:color="auto"/>
              <w:bottom w:val="nil"/>
              <w:right w:val="single" w:sz="4" w:space="0" w:color="auto"/>
            </w:tcBorders>
            <w:shd w:val="clear" w:color="auto" w:fill="auto"/>
            <w:vAlign w:val="center"/>
          </w:tcPr>
          <w:p w14:paraId="24527C1E" w14:textId="606926FA"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64</w:t>
            </w:r>
          </w:p>
        </w:tc>
        <w:tc>
          <w:tcPr>
            <w:tcW w:w="1051" w:type="dxa"/>
            <w:gridSpan w:val="4"/>
            <w:tcBorders>
              <w:top w:val="nil"/>
              <w:left w:val="single" w:sz="4" w:space="0" w:color="auto"/>
              <w:bottom w:val="nil"/>
              <w:right w:val="nil"/>
            </w:tcBorders>
            <w:shd w:val="clear" w:color="auto" w:fill="auto"/>
            <w:vAlign w:val="center"/>
          </w:tcPr>
          <w:p w14:paraId="0B704725" w14:textId="27286EAC"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w:t>
            </w:r>
          </w:p>
        </w:tc>
      </w:tr>
      <w:tr w:rsidR="00CE0F6A" w:rsidRPr="00CE0F6A" w14:paraId="5C1CF239"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7ED0CB74" w14:textId="77777777" w:rsidR="00C03A9D" w:rsidRPr="00CE0F6A" w:rsidRDefault="00C03A9D" w:rsidP="00C03A9D">
            <w:pPr>
              <w:autoSpaceDE w:val="0"/>
              <w:autoSpaceDN w:val="0"/>
              <w:adjustRightInd w:val="0"/>
              <w:ind w:rightChars="42" w:right="101" w:firstLineChars="175" w:firstLine="301"/>
              <w:jc w:val="distribute"/>
              <w:rPr>
                <w:rFonts w:ascii="標楷體" w:hAnsi="標楷體" w:cs="標楷體"/>
                <w:spacing w:val="-24"/>
                <w:kern w:val="0"/>
                <w:sz w:val="22"/>
              </w:rPr>
            </w:pPr>
            <w:r w:rsidRPr="00CE0F6A">
              <w:rPr>
                <w:rFonts w:ascii="標楷體" w:hAnsi="標楷體" w:cs="標楷體" w:hint="eastAsia"/>
                <w:spacing w:val="-24"/>
                <w:kern w:val="0"/>
                <w:sz w:val="22"/>
              </w:rPr>
              <w:t>發放現金股利</w:t>
            </w:r>
          </w:p>
        </w:tc>
        <w:tc>
          <w:tcPr>
            <w:tcW w:w="1771" w:type="dxa"/>
            <w:gridSpan w:val="3"/>
            <w:tcBorders>
              <w:top w:val="nil"/>
              <w:left w:val="single" w:sz="4" w:space="0" w:color="auto"/>
              <w:bottom w:val="nil"/>
              <w:right w:val="single" w:sz="4" w:space="0" w:color="auto"/>
            </w:tcBorders>
            <w:shd w:val="clear" w:color="auto" w:fill="auto"/>
            <w:vAlign w:val="center"/>
          </w:tcPr>
          <w:p w14:paraId="2B1A1B5A" w14:textId="5CD02B97"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- 604,000</w:t>
            </w:r>
          </w:p>
        </w:tc>
        <w:tc>
          <w:tcPr>
            <w:tcW w:w="1872" w:type="dxa"/>
            <w:gridSpan w:val="3"/>
            <w:tcBorders>
              <w:top w:val="nil"/>
              <w:left w:val="single" w:sz="4" w:space="0" w:color="auto"/>
              <w:bottom w:val="nil"/>
              <w:right w:val="single" w:sz="4" w:space="0" w:color="auto"/>
            </w:tcBorders>
            <w:shd w:val="clear" w:color="auto" w:fill="auto"/>
            <w:vAlign w:val="center"/>
          </w:tcPr>
          <w:p w14:paraId="23980910" w14:textId="63BB80C5"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- 1,094,250</w:t>
            </w:r>
          </w:p>
        </w:tc>
        <w:tc>
          <w:tcPr>
            <w:tcW w:w="1764" w:type="dxa"/>
            <w:gridSpan w:val="6"/>
            <w:tcBorders>
              <w:top w:val="nil"/>
              <w:left w:val="single" w:sz="4" w:space="0" w:color="auto"/>
              <w:bottom w:val="nil"/>
              <w:right w:val="single" w:sz="4" w:space="0" w:color="auto"/>
            </w:tcBorders>
            <w:shd w:val="clear" w:color="auto" w:fill="auto"/>
            <w:vAlign w:val="center"/>
          </w:tcPr>
          <w:p w14:paraId="1AA07B96" w14:textId="7F3E4B5B"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- 490,250</w:t>
            </w:r>
          </w:p>
        </w:tc>
        <w:tc>
          <w:tcPr>
            <w:tcW w:w="1051" w:type="dxa"/>
            <w:gridSpan w:val="4"/>
            <w:tcBorders>
              <w:top w:val="nil"/>
              <w:left w:val="single" w:sz="4" w:space="0" w:color="auto"/>
              <w:bottom w:val="nil"/>
              <w:right w:val="nil"/>
            </w:tcBorders>
            <w:shd w:val="clear" w:color="auto" w:fill="auto"/>
            <w:vAlign w:val="center"/>
          </w:tcPr>
          <w:p w14:paraId="19B1FBFE" w14:textId="40BFA75D" w:rsidR="00C03A9D" w:rsidRPr="005234FD" w:rsidRDefault="00C03A9D" w:rsidP="00C03A9D">
            <w:pPr>
              <w:ind w:rightChars="10" w:right="24"/>
              <w:jc w:val="right"/>
              <w:rPr>
                <w:rFonts w:asciiTheme="majorEastAsia" w:eastAsiaTheme="majorEastAsia" w:hAnsiTheme="majorEastAsia"/>
                <w:noProof/>
                <w:spacing w:val="8"/>
                <w:sz w:val="20"/>
              </w:rPr>
            </w:pPr>
            <w:r w:rsidRPr="005234FD">
              <w:rPr>
                <w:rFonts w:asciiTheme="majorEastAsia" w:eastAsiaTheme="majorEastAsia" w:hAnsiTheme="majorEastAsia"/>
                <w:noProof/>
                <w:spacing w:val="8"/>
                <w:sz w:val="20"/>
              </w:rPr>
              <w:t>81.17</w:t>
            </w:r>
          </w:p>
        </w:tc>
      </w:tr>
      <w:tr w:rsidR="00CE0F6A" w:rsidRPr="00CE0F6A" w14:paraId="70117BEA"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5D856253" w14:textId="77777777" w:rsidR="00C03A9D" w:rsidRPr="00CE0F6A" w:rsidRDefault="00C03A9D" w:rsidP="00C03A9D">
            <w:pPr>
              <w:autoSpaceDE w:val="0"/>
              <w:autoSpaceDN w:val="0"/>
              <w:adjustRightInd w:val="0"/>
              <w:ind w:rightChars="-15" w:right="-36" w:firstLineChars="77" w:firstLine="157"/>
              <w:jc w:val="distribute"/>
              <w:rPr>
                <w:rFonts w:ascii="標楷體" w:hAnsi="標楷體"/>
                <w:b/>
                <w:bCs/>
                <w:spacing w:val="-8"/>
                <w:kern w:val="0"/>
                <w:sz w:val="22"/>
              </w:rPr>
            </w:pPr>
            <w:r w:rsidRPr="00CE0F6A">
              <w:rPr>
                <w:rFonts w:ascii="標楷體" w:hAnsi="標楷體" w:cs="標楷體" w:hint="eastAsia"/>
                <w:b/>
                <w:bCs/>
                <w:spacing w:val="-8"/>
                <w:kern w:val="0"/>
                <w:sz w:val="22"/>
              </w:rPr>
              <w:t>籌資活動之淨現金流入</w:t>
            </w:r>
            <w:r w:rsidRPr="00CE0F6A">
              <w:rPr>
                <w:rFonts w:ascii="標楷體" w:hAnsi="標楷體"/>
                <w:b/>
                <w:bCs/>
                <w:spacing w:val="-8"/>
                <w:kern w:val="0"/>
                <w:sz w:val="22"/>
              </w:rPr>
              <w:t>（</w:t>
            </w:r>
            <w:r w:rsidRPr="00CE0F6A">
              <w:rPr>
                <w:rFonts w:ascii="標楷體" w:hAnsi="標楷體" w:cs="標楷體" w:hint="eastAsia"/>
                <w:b/>
                <w:bCs/>
                <w:spacing w:val="-8"/>
                <w:kern w:val="0"/>
                <w:sz w:val="22"/>
              </w:rPr>
              <w:t>流出</w:t>
            </w:r>
            <w:r w:rsidRPr="00CE0F6A">
              <w:rPr>
                <w:rFonts w:ascii="標楷體" w:hAnsi="標楷體"/>
                <w:b/>
                <w:bCs/>
                <w:spacing w:val="-8"/>
                <w:kern w:val="0"/>
                <w:sz w:val="22"/>
              </w:rPr>
              <w:t>）</w:t>
            </w:r>
          </w:p>
        </w:tc>
        <w:tc>
          <w:tcPr>
            <w:tcW w:w="1771" w:type="dxa"/>
            <w:gridSpan w:val="3"/>
            <w:tcBorders>
              <w:top w:val="nil"/>
              <w:left w:val="single" w:sz="4" w:space="0" w:color="auto"/>
              <w:bottom w:val="nil"/>
              <w:right w:val="single" w:sz="4" w:space="0" w:color="auto"/>
            </w:tcBorders>
            <w:shd w:val="clear" w:color="auto" w:fill="auto"/>
            <w:vAlign w:val="center"/>
          </w:tcPr>
          <w:p w14:paraId="611A0063" w14:textId="596727B9"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- 14,294,000</w:t>
            </w:r>
          </w:p>
        </w:tc>
        <w:tc>
          <w:tcPr>
            <w:tcW w:w="1872" w:type="dxa"/>
            <w:gridSpan w:val="3"/>
            <w:tcBorders>
              <w:top w:val="nil"/>
              <w:left w:val="single" w:sz="4" w:space="0" w:color="auto"/>
              <w:bottom w:val="nil"/>
              <w:right w:val="single" w:sz="4" w:space="0" w:color="auto"/>
            </w:tcBorders>
            <w:shd w:val="clear" w:color="auto" w:fill="auto"/>
            <w:vAlign w:val="center"/>
          </w:tcPr>
          <w:p w14:paraId="3D8DC7EE" w14:textId="709A8D36"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- 89,034,738</w:t>
            </w:r>
          </w:p>
        </w:tc>
        <w:tc>
          <w:tcPr>
            <w:tcW w:w="1764" w:type="dxa"/>
            <w:gridSpan w:val="6"/>
            <w:tcBorders>
              <w:top w:val="nil"/>
              <w:left w:val="single" w:sz="4" w:space="0" w:color="auto"/>
              <w:bottom w:val="nil"/>
              <w:right w:val="single" w:sz="4" w:space="0" w:color="auto"/>
            </w:tcBorders>
            <w:shd w:val="clear" w:color="auto" w:fill="auto"/>
            <w:vAlign w:val="center"/>
          </w:tcPr>
          <w:p w14:paraId="033BD9DE" w14:textId="477B1396"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- 74,740,738</w:t>
            </w:r>
          </w:p>
        </w:tc>
        <w:tc>
          <w:tcPr>
            <w:tcW w:w="1051" w:type="dxa"/>
            <w:gridSpan w:val="4"/>
            <w:tcBorders>
              <w:top w:val="nil"/>
              <w:left w:val="single" w:sz="4" w:space="0" w:color="auto"/>
              <w:bottom w:val="nil"/>
              <w:right w:val="nil"/>
            </w:tcBorders>
            <w:shd w:val="clear" w:color="auto" w:fill="auto"/>
            <w:vAlign w:val="center"/>
          </w:tcPr>
          <w:p w14:paraId="2A21DC69" w14:textId="6206DB68"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522.88</w:t>
            </w:r>
          </w:p>
        </w:tc>
      </w:tr>
      <w:tr w:rsidR="00CE0F6A" w:rsidRPr="00CE0F6A" w14:paraId="1022E9A0"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69CBB3B2" w14:textId="77777777" w:rsidR="00C03A9D" w:rsidRPr="00CE0F6A" w:rsidRDefault="00C03A9D" w:rsidP="00C03A9D">
            <w:pPr>
              <w:autoSpaceDE w:val="0"/>
              <w:autoSpaceDN w:val="0"/>
              <w:adjustRightInd w:val="0"/>
              <w:ind w:rightChars="-25" w:right="-60"/>
              <w:jc w:val="distribute"/>
              <w:rPr>
                <w:rFonts w:ascii="標楷體" w:hAnsi="標楷體"/>
                <w:b/>
                <w:bCs/>
                <w:kern w:val="0"/>
                <w:sz w:val="22"/>
              </w:rPr>
            </w:pPr>
            <w:r w:rsidRPr="00CE0F6A">
              <w:rPr>
                <w:rFonts w:ascii="標楷體" w:hAnsi="標楷體" w:cs="標楷體" w:hint="eastAsia"/>
                <w:b/>
                <w:bCs/>
                <w:spacing w:val="-6"/>
                <w:kern w:val="0"/>
                <w:sz w:val="22"/>
              </w:rPr>
              <w:t>現金及約當現金之淨增</w:t>
            </w:r>
            <w:r w:rsidRPr="00CE0F6A">
              <w:rPr>
                <w:rFonts w:ascii="標楷體" w:hAnsi="標楷體"/>
                <w:b/>
                <w:bCs/>
                <w:spacing w:val="-6"/>
                <w:kern w:val="0"/>
                <w:sz w:val="22"/>
              </w:rPr>
              <w:t>（</w:t>
            </w:r>
            <w:r w:rsidRPr="00CE0F6A">
              <w:rPr>
                <w:rFonts w:ascii="標楷體" w:hAnsi="標楷體" w:cs="標楷體" w:hint="eastAsia"/>
                <w:b/>
                <w:bCs/>
                <w:spacing w:val="-6"/>
                <w:kern w:val="0"/>
                <w:sz w:val="22"/>
              </w:rPr>
              <w:t>淨減</w:t>
            </w:r>
            <w:r w:rsidRPr="00CE0F6A">
              <w:rPr>
                <w:rFonts w:ascii="標楷體" w:hAnsi="標楷體"/>
                <w:b/>
                <w:bCs/>
                <w:kern w:val="0"/>
                <w:sz w:val="22"/>
              </w:rPr>
              <w:t>）</w:t>
            </w:r>
          </w:p>
        </w:tc>
        <w:tc>
          <w:tcPr>
            <w:tcW w:w="1771" w:type="dxa"/>
            <w:gridSpan w:val="3"/>
            <w:tcBorders>
              <w:top w:val="nil"/>
              <w:left w:val="single" w:sz="4" w:space="0" w:color="auto"/>
              <w:bottom w:val="nil"/>
              <w:right w:val="single" w:sz="4" w:space="0" w:color="auto"/>
            </w:tcBorders>
            <w:shd w:val="clear" w:color="auto" w:fill="auto"/>
            <w:vAlign w:val="center"/>
          </w:tcPr>
          <w:p w14:paraId="46B99EE3" w14:textId="1CA181CB"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- 13,899,000</w:t>
            </w:r>
          </w:p>
        </w:tc>
        <w:tc>
          <w:tcPr>
            <w:tcW w:w="1872" w:type="dxa"/>
            <w:gridSpan w:val="3"/>
            <w:tcBorders>
              <w:top w:val="nil"/>
              <w:left w:val="single" w:sz="4" w:space="0" w:color="auto"/>
              <w:bottom w:val="nil"/>
              <w:right w:val="single" w:sz="4" w:space="0" w:color="auto"/>
            </w:tcBorders>
            <w:shd w:val="clear" w:color="auto" w:fill="auto"/>
            <w:vAlign w:val="center"/>
          </w:tcPr>
          <w:p w14:paraId="5A114188" w14:textId="58AF4DFF"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- 100,904,612</w:t>
            </w:r>
          </w:p>
        </w:tc>
        <w:tc>
          <w:tcPr>
            <w:tcW w:w="1764" w:type="dxa"/>
            <w:gridSpan w:val="6"/>
            <w:tcBorders>
              <w:top w:val="nil"/>
              <w:left w:val="single" w:sz="4" w:space="0" w:color="auto"/>
              <w:bottom w:val="nil"/>
              <w:right w:val="single" w:sz="4" w:space="0" w:color="auto"/>
            </w:tcBorders>
            <w:shd w:val="clear" w:color="auto" w:fill="auto"/>
            <w:vAlign w:val="center"/>
          </w:tcPr>
          <w:p w14:paraId="630BDACB" w14:textId="11FB59D2"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- 87,005,612</w:t>
            </w:r>
          </w:p>
        </w:tc>
        <w:tc>
          <w:tcPr>
            <w:tcW w:w="1051" w:type="dxa"/>
            <w:gridSpan w:val="4"/>
            <w:tcBorders>
              <w:top w:val="nil"/>
              <w:left w:val="single" w:sz="4" w:space="0" w:color="auto"/>
              <w:bottom w:val="nil"/>
              <w:right w:val="nil"/>
            </w:tcBorders>
            <w:shd w:val="clear" w:color="auto" w:fill="auto"/>
            <w:vAlign w:val="center"/>
          </w:tcPr>
          <w:p w14:paraId="58D57629" w14:textId="229F4319"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625.98</w:t>
            </w:r>
          </w:p>
        </w:tc>
      </w:tr>
      <w:tr w:rsidR="00CE0F6A" w:rsidRPr="00CE0F6A" w14:paraId="4230712C" w14:textId="77777777" w:rsidTr="00132DDA">
        <w:trPr>
          <w:gridAfter w:val="1"/>
          <w:wAfter w:w="41" w:type="dxa"/>
          <w:cantSplit/>
          <w:trHeight w:hRule="exact" w:val="312"/>
          <w:jc w:val="center"/>
        </w:trPr>
        <w:tc>
          <w:tcPr>
            <w:tcW w:w="3221" w:type="dxa"/>
            <w:gridSpan w:val="2"/>
            <w:tcBorders>
              <w:top w:val="nil"/>
              <w:left w:val="nil"/>
              <w:bottom w:val="nil"/>
              <w:right w:val="single" w:sz="4" w:space="0" w:color="auto"/>
            </w:tcBorders>
            <w:vAlign w:val="center"/>
          </w:tcPr>
          <w:p w14:paraId="266953BA" w14:textId="77777777" w:rsidR="00C03A9D" w:rsidRPr="00CE0F6A" w:rsidRDefault="00C03A9D" w:rsidP="00C03A9D">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期初現金及約當現金</w:t>
            </w:r>
          </w:p>
        </w:tc>
        <w:tc>
          <w:tcPr>
            <w:tcW w:w="1771" w:type="dxa"/>
            <w:gridSpan w:val="3"/>
            <w:tcBorders>
              <w:top w:val="nil"/>
              <w:left w:val="single" w:sz="4" w:space="0" w:color="auto"/>
              <w:bottom w:val="nil"/>
              <w:right w:val="single" w:sz="4" w:space="0" w:color="auto"/>
            </w:tcBorders>
            <w:shd w:val="clear" w:color="auto" w:fill="auto"/>
            <w:vAlign w:val="center"/>
          </w:tcPr>
          <w:p w14:paraId="31BDCDAE" w14:textId="2150C736"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338,961,000</w:t>
            </w:r>
          </w:p>
        </w:tc>
        <w:tc>
          <w:tcPr>
            <w:tcW w:w="1872" w:type="dxa"/>
            <w:gridSpan w:val="3"/>
            <w:tcBorders>
              <w:top w:val="nil"/>
              <w:left w:val="single" w:sz="4" w:space="0" w:color="auto"/>
              <w:bottom w:val="nil"/>
              <w:right w:val="single" w:sz="4" w:space="0" w:color="auto"/>
            </w:tcBorders>
            <w:shd w:val="clear" w:color="auto" w:fill="auto"/>
            <w:vAlign w:val="center"/>
          </w:tcPr>
          <w:p w14:paraId="59884E26" w14:textId="4CE09F56"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338,163,267</w:t>
            </w:r>
          </w:p>
        </w:tc>
        <w:tc>
          <w:tcPr>
            <w:tcW w:w="1764" w:type="dxa"/>
            <w:gridSpan w:val="6"/>
            <w:tcBorders>
              <w:top w:val="nil"/>
              <w:left w:val="single" w:sz="4" w:space="0" w:color="auto"/>
              <w:bottom w:val="nil"/>
              <w:right w:val="single" w:sz="4" w:space="0" w:color="auto"/>
            </w:tcBorders>
            <w:shd w:val="clear" w:color="auto" w:fill="auto"/>
            <w:vAlign w:val="center"/>
          </w:tcPr>
          <w:p w14:paraId="5D2ADBA6" w14:textId="1AE95844"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- 797,733</w:t>
            </w:r>
          </w:p>
        </w:tc>
        <w:tc>
          <w:tcPr>
            <w:tcW w:w="1051" w:type="dxa"/>
            <w:gridSpan w:val="4"/>
            <w:tcBorders>
              <w:top w:val="nil"/>
              <w:left w:val="single" w:sz="4" w:space="0" w:color="auto"/>
              <w:bottom w:val="nil"/>
              <w:right w:val="nil"/>
            </w:tcBorders>
            <w:shd w:val="clear" w:color="auto" w:fill="auto"/>
            <w:vAlign w:val="center"/>
          </w:tcPr>
          <w:p w14:paraId="503952F5" w14:textId="689B54AC"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- 0.24</w:t>
            </w:r>
          </w:p>
        </w:tc>
      </w:tr>
      <w:tr w:rsidR="00CE0F6A" w:rsidRPr="00CE0F6A" w14:paraId="04BB155F" w14:textId="77777777" w:rsidTr="00132DDA">
        <w:trPr>
          <w:gridAfter w:val="1"/>
          <w:wAfter w:w="41" w:type="dxa"/>
          <w:cantSplit/>
          <w:trHeight w:hRule="exact" w:val="312"/>
          <w:jc w:val="center"/>
        </w:trPr>
        <w:tc>
          <w:tcPr>
            <w:tcW w:w="3221" w:type="dxa"/>
            <w:gridSpan w:val="2"/>
            <w:tcBorders>
              <w:top w:val="nil"/>
              <w:left w:val="nil"/>
              <w:bottom w:val="single" w:sz="6" w:space="0" w:color="auto"/>
              <w:right w:val="single" w:sz="4" w:space="0" w:color="auto"/>
            </w:tcBorders>
            <w:vAlign w:val="center"/>
          </w:tcPr>
          <w:p w14:paraId="57727B9A" w14:textId="77777777" w:rsidR="00C03A9D" w:rsidRPr="00CE0F6A" w:rsidRDefault="00C03A9D" w:rsidP="00C03A9D">
            <w:pPr>
              <w:autoSpaceDE w:val="0"/>
              <w:autoSpaceDN w:val="0"/>
              <w:adjustRightInd w:val="0"/>
              <w:ind w:rightChars="30" w:right="72"/>
              <w:jc w:val="distribute"/>
              <w:rPr>
                <w:rFonts w:ascii="標楷體" w:hAnsi="標楷體" w:cs="標楷體"/>
                <w:b/>
                <w:bCs/>
                <w:kern w:val="0"/>
                <w:sz w:val="22"/>
              </w:rPr>
            </w:pPr>
            <w:r w:rsidRPr="00CE0F6A">
              <w:rPr>
                <w:rFonts w:ascii="標楷體" w:hAnsi="標楷體" w:cs="標楷體" w:hint="eastAsia"/>
                <w:b/>
                <w:bCs/>
                <w:kern w:val="0"/>
                <w:sz w:val="22"/>
              </w:rPr>
              <w:t>期末現金及約當現金</w:t>
            </w:r>
          </w:p>
        </w:tc>
        <w:tc>
          <w:tcPr>
            <w:tcW w:w="1771" w:type="dxa"/>
            <w:gridSpan w:val="3"/>
            <w:tcBorders>
              <w:top w:val="nil"/>
              <w:bottom w:val="single" w:sz="6" w:space="0" w:color="auto"/>
            </w:tcBorders>
            <w:shd w:val="clear" w:color="auto" w:fill="auto"/>
            <w:vAlign w:val="center"/>
          </w:tcPr>
          <w:p w14:paraId="5DFC9BE2" w14:textId="324FADFE"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325,062,000</w:t>
            </w:r>
          </w:p>
        </w:tc>
        <w:tc>
          <w:tcPr>
            <w:tcW w:w="1872" w:type="dxa"/>
            <w:gridSpan w:val="3"/>
            <w:tcBorders>
              <w:top w:val="nil"/>
              <w:bottom w:val="single" w:sz="6" w:space="0" w:color="auto"/>
            </w:tcBorders>
            <w:shd w:val="clear" w:color="auto" w:fill="auto"/>
            <w:vAlign w:val="center"/>
          </w:tcPr>
          <w:p w14:paraId="3EF51E3E" w14:textId="710447AC"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237,258,655</w:t>
            </w:r>
          </w:p>
        </w:tc>
        <w:tc>
          <w:tcPr>
            <w:tcW w:w="1764" w:type="dxa"/>
            <w:gridSpan w:val="6"/>
            <w:tcBorders>
              <w:top w:val="nil"/>
              <w:bottom w:val="single" w:sz="6" w:space="0" w:color="auto"/>
            </w:tcBorders>
            <w:shd w:val="clear" w:color="auto" w:fill="auto"/>
            <w:vAlign w:val="center"/>
          </w:tcPr>
          <w:p w14:paraId="5C961500" w14:textId="13B9091B"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- 87,803,345</w:t>
            </w:r>
          </w:p>
        </w:tc>
        <w:tc>
          <w:tcPr>
            <w:tcW w:w="1051" w:type="dxa"/>
            <w:gridSpan w:val="4"/>
            <w:tcBorders>
              <w:top w:val="nil"/>
              <w:bottom w:val="single" w:sz="6" w:space="0" w:color="auto"/>
              <w:right w:val="nil"/>
            </w:tcBorders>
            <w:shd w:val="clear" w:color="auto" w:fill="auto"/>
            <w:vAlign w:val="center"/>
          </w:tcPr>
          <w:p w14:paraId="04B09119" w14:textId="3DC73B6C" w:rsidR="00C03A9D" w:rsidRPr="005234FD" w:rsidRDefault="00C03A9D" w:rsidP="00C03A9D">
            <w:pPr>
              <w:ind w:rightChars="10" w:right="24"/>
              <w:jc w:val="right"/>
              <w:rPr>
                <w:rFonts w:asciiTheme="majorEastAsia" w:eastAsiaTheme="majorEastAsia" w:hAnsiTheme="majorEastAsia"/>
                <w:b/>
                <w:bCs/>
                <w:noProof/>
                <w:spacing w:val="8"/>
                <w:sz w:val="20"/>
              </w:rPr>
            </w:pPr>
            <w:r w:rsidRPr="005234FD">
              <w:rPr>
                <w:rFonts w:asciiTheme="majorEastAsia" w:eastAsiaTheme="majorEastAsia" w:hAnsiTheme="majorEastAsia"/>
                <w:b/>
                <w:noProof/>
                <w:spacing w:val="8"/>
                <w:sz w:val="20"/>
              </w:rPr>
              <w:t>- 27.01</w:t>
            </w:r>
          </w:p>
        </w:tc>
      </w:tr>
    </w:tbl>
    <w:p w14:paraId="182F9436" w14:textId="77777777" w:rsidR="003F1CC1" w:rsidRPr="00CE0F6A" w:rsidRDefault="003F1CC1" w:rsidP="003F1CC1">
      <w:pPr>
        <w:autoSpaceDE w:val="0"/>
        <w:autoSpaceDN w:val="0"/>
        <w:adjustRightInd w:val="0"/>
        <w:spacing w:line="200" w:lineRule="exact"/>
        <w:rPr>
          <w:rFonts w:ascii="標楷體" w:cs="標楷體"/>
          <w:spacing w:val="-2"/>
          <w:kern w:val="0"/>
          <w:sz w:val="18"/>
          <w:szCs w:val="18"/>
        </w:rPr>
      </w:pPr>
      <w:proofErr w:type="gramStart"/>
      <w:r w:rsidRPr="00CE0F6A">
        <w:rPr>
          <w:rFonts w:ascii="標楷體" w:cs="標楷體" w:hint="eastAsia"/>
          <w:spacing w:val="-2"/>
          <w:kern w:val="0"/>
          <w:sz w:val="18"/>
          <w:szCs w:val="18"/>
        </w:rPr>
        <w:t>註</w:t>
      </w:r>
      <w:proofErr w:type="gramEnd"/>
      <w:r w:rsidRPr="00CE0F6A">
        <w:rPr>
          <w:rFonts w:ascii="標楷體" w:cs="標楷體" w:hint="eastAsia"/>
          <w:spacing w:val="-2"/>
          <w:kern w:val="0"/>
          <w:sz w:val="18"/>
          <w:szCs w:val="18"/>
        </w:rPr>
        <w:t>：1.</w:t>
      </w:r>
      <w:r w:rsidRPr="00CE0F6A">
        <w:rPr>
          <w:rFonts w:ascii="標楷體" w:hAnsi="標楷體" w:cs="標楷體" w:hint="eastAsia"/>
          <w:kern w:val="0"/>
          <w:sz w:val="18"/>
          <w:szCs w:val="18"/>
        </w:rPr>
        <w:t>本表係</w:t>
      </w:r>
      <w:proofErr w:type="gramStart"/>
      <w:r w:rsidRPr="00CE0F6A">
        <w:rPr>
          <w:rFonts w:ascii="標楷體" w:hAnsi="標楷體" w:cs="標楷體" w:hint="eastAsia"/>
          <w:kern w:val="0"/>
          <w:sz w:val="18"/>
          <w:szCs w:val="18"/>
        </w:rPr>
        <w:t>採</w:t>
      </w:r>
      <w:proofErr w:type="gramEnd"/>
      <w:r w:rsidRPr="00CE0F6A">
        <w:rPr>
          <w:rFonts w:ascii="標楷體" w:hAnsi="標楷體" w:cs="標楷體" w:hint="eastAsia"/>
          <w:kern w:val="0"/>
          <w:sz w:val="18"/>
          <w:szCs w:val="18"/>
        </w:rPr>
        <w:t>現金及約當現金基礎，包括現金及自投資日起3個月內到期或清償之債權證券。</w:t>
      </w:r>
    </w:p>
    <w:p w14:paraId="7455A605" w14:textId="1942B246" w:rsidR="003F1CC1" w:rsidRPr="00CE0F6A" w:rsidRDefault="003F1CC1" w:rsidP="00BB14D5">
      <w:pPr>
        <w:autoSpaceDE w:val="0"/>
        <w:autoSpaceDN w:val="0"/>
        <w:adjustRightInd w:val="0"/>
        <w:spacing w:line="220" w:lineRule="exact"/>
        <w:ind w:leftChars="147" w:left="353"/>
        <w:jc w:val="both"/>
        <w:rPr>
          <w:rFonts w:ascii="標楷體" w:hAnsi="標楷體" w:cs="標楷體"/>
          <w:kern w:val="0"/>
          <w:sz w:val="18"/>
          <w:szCs w:val="18"/>
        </w:rPr>
      </w:pPr>
      <w:r w:rsidRPr="00CE0F6A">
        <w:rPr>
          <w:rFonts w:ascii="標楷體" w:hAnsi="標楷體" w:cs="標楷體" w:hint="eastAsia"/>
          <w:kern w:val="0"/>
          <w:sz w:val="18"/>
          <w:szCs w:val="18"/>
        </w:rPr>
        <w:t>2.</w:t>
      </w:r>
      <w:r w:rsidRPr="00CE0F6A">
        <w:rPr>
          <w:rFonts w:ascii="標楷體" w:hAnsi="標楷體" w:cs="標楷體" w:hint="eastAsia"/>
          <w:spacing w:val="-4"/>
          <w:kern w:val="0"/>
          <w:sz w:val="18"/>
          <w:szCs w:val="18"/>
        </w:rPr>
        <w:t>本表「調整項目」欄所列，包括</w:t>
      </w:r>
      <w:r w:rsidR="008169D4" w:rsidRPr="00CE0F6A">
        <w:rPr>
          <w:rFonts w:ascii="標楷體" w:hAnsi="標楷體" w:cs="標楷體" w:hint="eastAsia"/>
          <w:spacing w:val="-4"/>
          <w:kern w:val="0"/>
          <w:sz w:val="18"/>
          <w:szCs w:val="18"/>
        </w:rPr>
        <w:t>提存各項準備、</w:t>
      </w:r>
      <w:r w:rsidRPr="00CE0F6A">
        <w:rPr>
          <w:rFonts w:ascii="標楷體" w:hAnsi="標楷體" w:cs="標楷體" w:hint="eastAsia"/>
          <w:spacing w:val="-4"/>
          <w:kern w:val="0"/>
          <w:sz w:val="18"/>
          <w:szCs w:val="18"/>
        </w:rPr>
        <w:t>折舊、減損及折耗、攤銷、</w:t>
      </w:r>
      <w:proofErr w:type="gramStart"/>
      <w:r w:rsidRPr="00CE0F6A">
        <w:rPr>
          <w:rFonts w:ascii="標楷體" w:hAnsi="標楷體" w:cs="標楷體" w:hint="eastAsia"/>
          <w:spacing w:val="-4"/>
          <w:kern w:val="0"/>
          <w:sz w:val="18"/>
          <w:szCs w:val="18"/>
        </w:rPr>
        <w:t>流動資產淨減</w:t>
      </w:r>
      <w:proofErr w:type="gramEnd"/>
      <w:r w:rsidRPr="00CE0F6A">
        <w:rPr>
          <w:rFonts w:ascii="標楷體" w:cs="標楷體" w:hint="eastAsia"/>
          <w:spacing w:val="-12"/>
          <w:kern w:val="0"/>
          <w:sz w:val="18"/>
          <w:szCs w:val="18"/>
        </w:rPr>
        <w:t>（淨增）</w:t>
      </w:r>
      <w:r w:rsidRPr="00CE0F6A">
        <w:rPr>
          <w:rFonts w:ascii="標楷體" w:hAnsi="標楷體" w:cs="標楷體" w:hint="eastAsia"/>
          <w:spacing w:val="-12"/>
          <w:kern w:val="0"/>
          <w:sz w:val="18"/>
          <w:szCs w:val="18"/>
        </w:rPr>
        <w:t>及流動負債淨增</w:t>
      </w:r>
      <w:r w:rsidRPr="00CE0F6A">
        <w:rPr>
          <w:rFonts w:ascii="標楷體" w:cs="標楷體" w:hint="eastAsia"/>
          <w:spacing w:val="-12"/>
          <w:kern w:val="0"/>
          <w:sz w:val="18"/>
          <w:szCs w:val="18"/>
        </w:rPr>
        <w:t>（淨減）</w:t>
      </w:r>
      <w:r w:rsidRPr="00CE0F6A">
        <w:rPr>
          <w:rFonts w:ascii="標楷體" w:hAnsi="標楷體" w:cs="標楷體" w:hint="eastAsia"/>
          <w:spacing w:val="-12"/>
          <w:kern w:val="0"/>
          <w:sz w:val="18"/>
          <w:szCs w:val="18"/>
        </w:rPr>
        <w:t>。</w:t>
      </w:r>
      <w:r w:rsidRPr="00CE0F6A">
        <w:rPr>
          <w:rFonts w:ascii="標楷體" w:hAnsi="標楷體" w:cs="標楷體"/>
          <w:kern w:val="0"/>
          <w:sz w:val="18"/>
          <w:szCs w:val="18"/>
        </w:rPr>
        <w:br w:type="page"/>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12"/>
        <w:gridCol w:w="1599"/>
        <w:gridCol w:w="851"/>
        <w:gridCol w:w="1559"/>
        <w:gridCol w:w="850"/>
        <w:gridCol w:w="1418"/>
        <w:gridCol w:w="1077"/>
      </w:tblGrid>
      <w:tr w:rsidR="00CE0F6A" w:rsidRPr="00CE0F6A" w14:paraId="62B93142" w14:textId="77777777" w:rsidTr="008F6758">
        <w:trPr>
          <w:trHeight w:hRule="exact" w:val="420"/>
          <w:jc w:val="center"/>
        </w:trPr>
        <w:tc>
          <w:tcPr>
            <w:tcW w:w="9866" w:type="dxa"/>
            <w:gridSpan w:val="7"/>
            <w:tcBorders>
              <w:top w:val="nil"/>
              <w:left w:val="nil"/>
              <w:bottom w:val="nil"/>
              <w:right w:val="nil"/>
            </w:tcBorders>
            <w:vAlign w:val="center"/>
          </w:tcPr>
          <w:p w14:paraId="14CEF5D2" w14:textId="77777777" w:rsidR="003F1CC1" w:rsidRPr="00CE0F6A" w:rsidRDefault="003F1CC1" w:rsidP="008F6758">
            <w:pPr>
              <w:jc w:val="center"/>
              <w:rPr>
                <w:rFonts w:ascii="標楷體" w:hAnsi="標楷體"/>
                <w:b/>
                <w:sz w:val="32"/>
                <w:szCs w:val="32"/>
                <w:u w:val="single"/>
              </w:rPr>
            </w:pPr>
            <w:bookmarkStart w:id="0" w:name="_Hlk200454980"/>
            <w:r w:rsidRPr="00CE0F6A">
              <w:rPr>
                <w:rFonts w:ascii="標楷體" w:hAnsi="標楷體" w:hint="eastAsia"/>
                <w:b/>
                <w:sz w:val="32"/>
                <w:szCs w:val="32"/>
                <w:u w:val="single"/>
              </w:rPr>
              <w:lastRenderedPageBreak/>
              <w:t>馬祖酒廠實業股份有限公司盈虧審定後資產負債表</w:t>
            </w:r>
          </w:p>
        </w:tc>
      </w:tr>
      <w:tr w:rsidR="00CE0F6A" w:rsidRPr="00CE0F6A" w14:paraId="4A3307AB" w14:textId="77777777" w:rsidTr="008F6758">
        <w:trPr>
          <w:trHeight w:hRule="exact" w:val="426"/>
          <w:jc w:val="center"/>
        </w:trPr>
        <w:tc>
          <w:tcPr>
            <w:tcW w:w="7371" w:type="dxa"/>
            <w:gridSpan w:val="5"/>
            <w:tcBorders>
              <w:top w:val="nil"/>
              <w:left w:val="nil"/>
              <w:bottom w:val="single" w:sz="6" w:space="0" w:color="auto"/>
              <w:right w:val="nil"/>
            </w:tcBorders>
            <w:vAlign w:val="center"/>
          </w:tcPr>
          <w:p w14:paraId="75A3A51D" w14:textId="15667FC9" w:rsidR="003F1CC1" w:rsidRPr="00CE0F6A" w:rsidRDefault="003F1CC1" w:rsidP="008F6758">
            <w:pPr>
              <w:ind w:leftChars="-8" w:left="3" w:right="-1735" w:hangingChars="9" w:hanging="22"/>
              <w:jc w:val="center"/>
              <w:rPr>
                <w:rFonts w:ascii="標楷體" w:hAnsi="標楷體"/>
                <w:position w:val="18"/>
                <w:szCs w:val="24"/>
              </w:rPr>
            </w:pPr>
            <w:r w:rsidRPr="00CE0F6A">
              <w:rPr>
                <w:rFonts w:ascii="標楷體" w:hAnsi="標楷體" w:hint="eastAsia"/>
                <w:position w:val="18"/>
                <w:szCs w:val="24"/>
              </w:rPr>
              <w:t>中華民國1</w:t>
            </w:r>
            <w:r w:rsidRPr="00CE0F6A">
              <w:rPr>
                <w:rFonts w:ascii="標楷體" w:hAnsi="標楷體"/>
                <w:position w:val="18"/>
                <w:szCs w:val="24"/>
              </w:rPr>
              <w:t>1</w:t>
            </w:r>
            <w:r w:rsidR="00C03A9D" w:rsidRPr="00CE0F6A">
              <w:rPr>
                <w:rFonts w:ascii="標楷體" w:hAnsi="標楷體"/>
                <w:position w:val="18"/>
                <w:szCs w:val="24"/>
              </w:rPr>
              <w:t>3</w:t>
            </w:r>
            <w:r w:rsidRPr="00CE0F6A">
              <w:rPr>
                <w:rFonts w:ascii="標楷體" w:hAnsi="標楷體" w:hint="eastAsia"/>
                <w:position w:val="18"/>
                <w:szCs w:val="24"/>
              </w:rPr>
              <w:t>年</w:t>
            </w:r>
            <w:r w:rsidRPr="00CE0F6A">
              <w:rPr>
                <w:rFonts w:ascii="標楷體" w:hAnsi="標楷體"/>
                <w:position w:val="18"/>
                <w:szCs w:val="24"/>
              </w:rPr>
              <w:t>12</w:t>
            </w:r>
            <w:r w:rsidRPr="00CE0F6A">
              <w:rPr>
                <w:rFonts w:ascii="標楷體" w:hAnsi="標楷體" w:hint="eastAsia"/>
                <w:position w:val="18"/>
                <w:szCs w:val="24"/>
              </w:rPr>
              <w:t>月</w:t>
            </w:r>
            <w:r w:rsidRPr="00CE0F6A">
              <w:rPr>
                <w:rFonts w:ascii="標楷體" w:hAnsi="標楷體"/>
                <w:position w:val="18"/>
                <w:szCs w:val="24"/>
              </w:rPr>
              <w:t>31</w:t>
            </w:r>
            <w:r w:rsidRPr="00CE0F6A">
              <w:rPr>
                <w:rFonts w:ascii="標楷體" w:hAnsi="標楷體" w:hint="eastAsia"/>
                <w:position w:val="18"/>
                <w:szCs w:val="24"/>
              </w:rPr>
              <w:t>日</w:t>
            </w:r>
          </w:p>
        </w:tc>
        <w:tc>
          <w:tcPr>
            <w:tcW w:w="2495" w:type="dxa"/>
            <w:gridSpan w:val="2"/>
            <w:tcBorders>
              <w:top w:val="nil"/>
              <w:left w:val="nil"/>
              <w:bottom w:val="single" w:sz="6" w:space="0" w:color="auto"/>
              <w:right w:val="nil"/>
            </w:tcBorders>
            <w:vAlign w:val="bottom"/>
          </w:tcPr>
          <w:p w14:paraId="22023835" w14:textId="77777777" w:rsidR="003F1CC1" w:rsidRPr="00CE0F6A" w:rsidRDefault="003F1CC1" w:rsidP="008F6758">
            <w:pPr>
              <w:spacing w:beforeLines="50" w:before="120"/>
              <w:jc w:val="right"/>
              <w:rPr>
                <w:rFonts w:ascii="標楷體" w:hAnsi="標楷體"/>
                <w:sz w:val="20"/>
              </w:rPr>
            </w:pPr>
            <w:r w:rsidRPr="00CE0F6A">
              <w:rPr>
                <w:rFonts w:ascii="標楷體" w:hAnsi="標楷體" w:hint="eastAsia"/>
                <w:sz w:val="20"/>
              </w:rPr>
              <w:t>單位：新臺幣元</w:t>
            </w:r>
          </w:p>
        </w:tc>
      </w:tr>
      <w:tr w:rsidR="00CE0F6A" w:rsidRPr="00CE0F6A" w14:paraId="0C956A78" w14:textId="77777777" w:rsidTr="008F6758">
        <w:trPr>
          <w:trHeight w:val="454"/>
          <w:jc w:val="center"/>
        </w:trPr>
        <w:tc>
          <w:tcPr>
            <w:tcW w:w="2512" w:type="dxa"/>
            <w:vMerge w:val="restart"/>
            <w:tcBorders>
              <w:top w:val="single" w:sz="6" w:space="0" w:color="auto"/>
              <w:left w:val="nil"/>
              <w:bottom w:val="single" w:sz="4" w:space="0" w:color="auto"/>
              <w:right w:val="single" w:sz="4" w:space="0" w:color="auto"/>
            </w:tcBorders>
            <w:vAlign w:val="center"/>
          </w:tcPr>
          <w:p w14:paraId="22BA10BA" w14:textId="77777777" w:rsidR="003F1CC1" w:rsidRPr="00CE0F6A" w:rsidRDefault="003F1CC1" w:rsidP="003F1CC1">
            <w:pPr>
              <w:ind w:right="154" w:firstLine="98"/>
              <w:jc w:val="distribute"/>
              <w:rPr>
                <w:rFonts w:ascii="標楷體" w:hAnsi="標楷體"/>
                <w:sz w:val="22"/>
              </w:rPr>
            </w:pPr>
            <w:r w:rsidRPr="00CE0F6A">
              <w:rPr>
                <w:rFonts w:ascii="標楷體" w:hAnsi="標楷體" w:hint="eastAsia"/>
                <w:sz w:val="22"/>
              </w:rPr>
              <w:t>科目</w:t>
            </w:r>
          </w:p>
        </w:tc>
        <w:tc>
          <w:tcPr>
            <w:tcW w:w="2450" w:type="dxa"/>
            <w:gridSpan w:val="2"/>
            <w:tcBorders>
              <w:top w:val="single" w:sz="6" w:space="0" w:color="auto"/>
              <w:left w:val="single" w:sz="4" w:space="0" w:color="auto"/>
              <w:bottom w:val="single" w:sz="4" w:space="0" w:color="auto"/>
              <w:right w:val="single" w:sz="4" w:space="0" w:color="auto"/>
            </w:tcBorders>
            <w:vAlign w:val="center"/>
          </w:tcPr>
          <w:p w14:paraId="57206EBC" w14:textId="071717BF" w:rsidR="003F1CC1" w:rsidRPr="00CE0F6A" w:rsidRDefault="003F1CC1" w:rsidP="003F1CC1">
            <w:pPr>
              <w:ind w:leftChars="30" w:left="72" w:rightChars="30" w:right="72"/>
              <w:jc w:val="distribute"/>
              <w:rPr>
                <w:rFonts w:ascii="標楷體" w:hAnsi="標楷體"/>
                <w:sz w:val="22"/>
              </w:rPr>
            </w:pPr>
            <w:r w:rsidRPr="00CE0F6A">
              <w:rPr>
                <w:rFonts w:ascii="標楷體" w:hAnsi="標楷體" w:hint="eastAsia"/>
                <w:sz w:val="22"/>
              </w:rPr>
              <w:t>1</w:t>
            </w:r>
            <w:r w:rsidRPr="00CE0F6A">
              <w:rPr>
                <w:rFonts w:ascii="標楷體" w:hAnsi="標楷體"/>
                <w:sz w:val="22"/>
              </w:rPr>
              <w:t>1</w:t>
            </w:r>
            <w:r w:rsidR="00C03A9D" w:rsidRPr="00CE0F6A">
              <w:rPr>
                <w:rFonts w:ascii="標楷體" w:hAnsi="標楷體"/>
                <w:sz w:val="22"/>
              </w:rPr>
              <w:t>3</w:t>
            </w:r>
            <w:r w:rsidRPr="00CE0F6A">
              <w:rPr>
                <w:rFonts w:ascii="標楷體" w:hAnsi="標楷體" w:hint="eastAsia"/>
                <w:sz w:val="22"/>
              </w:rPr>
              <w:t>年12月31日</w:t>
            </w:r>
          </w:p>
        </w:tc>
        <w:tc>
          <w:tcPr>
            <w:tcW w:w="2409" w:type="dxa"/>
            <w:gridSpan w:val="2"/>
            <w:tcBorders>
              <w:top w:val="single" w:sz="6" w:space="0" w:color="auto"/>
              <w:left w:val="single" w:sz="4" w:space="0" w:color="auto"/>
              <w:bottom w:val="single" w:sz="4" w:space="0" w:color="auto"/>
              <w:right w:val="single" w:sz="4" w:space="0" w:color="auto"/>
            </w:tcBorders>
            <w:vAlign w:val="center"/>
          </w:tcPr>
          <w:p w14:paraId="124500DC" w14:textId="5AD69BFE" w:rsidR="003F1CC1" w:rsidRPr="00CE0F6A" w:rsidRDefault="003F1CC1" w:rsidP="003F1CC1">
            <w:pPr>
              <w:ind w:leftChars="30" w:left="72" w:rightChars="30" w:right="72"/>
              <w:jc w:val="distribute"/>
              <w:rPr>
                <w:rFonts w:ascii="標楷體" w:hAnsi="標楷體"/>
                <w:sz w:val="22"/>
              </w:rPr>
            </w:pPr>
            <w:r w:rsidRPr="00CE0F6A">
              <w:rPr>
                <w:rFonts w:ascii="標楷體" w:hAnsi="標楷體" w:hint="eastAsia"/>
                <w:sz w:val="22"/>
              </w:rPr>
              <w:t>1</w:t>
            </w:r>
            <w:r w:rsidR="00523030" w:rsidRPr="00CE0F6A">
              <w:rPr>
                <w:rFonts w:ascii="標楷體" w:hAnsi="標楷體" w:hint="eastAsia"/>
                <w:sz w:val="22"/>
              </w:rPr>
              <w:t>1</w:t>
            </w:r>
            <w:r w:rsidR="00C03A9D" w:rsidRPr="00CE0F6A">
              <w:rPr>
                <w:rFonts w:ascii="標楷體" w:hAnsi="標楷體" w:hint="eastAsia"/>
                <w:sz w:val="22"/>
              </w:rPr>
              <w:t>2</w:t>
            </w:r>
            <w:r w:rsidRPr="00CE0F6A">
              <w:rPr>
                <w:rFonts w:ascii="標楷體" w:hAnsi="標楷體" w:hint="eastAsia"/>
                <w:sz w:val="22"/>
              </w:rPr>
              <w:t>年12月31日</w:t>
            </w:r>
          </w:p>
        </w:tc>
        <w:tc>
          <w:tcPr>
            <w:tcW w:w="2495" w:type="dxa"/>
            <w:gridSpan w:val="2"/>
            <w:tcBorders>
              <w:top w:val="single" w:sz="6" w:space="0" w:color="auto"/>
              <w:left w:val="single" w:sz="4" w:space="0" w:color="auto"/>
              <w:bottom w:val="single" w:sz="4" w:space="0" w:color="auto"/>
              <w:right w:val="nil"/>
            </w:tcBorders>
            <w:vAlign w:val="center"/>
          </w:tcPr>
          <w:p w14:paraId="7C3EB43C" w14:textId="77777777" w:rsidR="003F1CC1" w:rsidRPr="00CE0F6A" w:rsidRDefault="003F1CC1" w:rsidP="003F1CC1">
            <w:pPr>
              <w:jc w:val="center"/>
              <w:rPr>
                <w:rFonts w:ascii="標楷體" w:hAnsi="標楷體"/>
                <w:sz w:val="22"/>
              </w:rPr>
            </w:pPr>
            <w:r w:rsidRPr="00CE0F6A">
              <w:rPr>
                <w:rFonts w:ascii="標楷體" w:hAnsi="標楷體" w:hint="eastAsia"/>
                <w:spacing w:val="200"/>
                <w:sz w:val="22"/>
              </w:rPr>
              <w:t>比較增</w:t>
            </w:r>
            <w:r w:rsidRPr="00CE0F6A">
              <w:rPr>
                <w:rFonts w:ascii="標楷體" w:hAnsi="標楷體" w:hint="eastAsia"/>
                <w:sz w:val="22"/>
              </w:rPr>
              <w:t>減</w:t>
            </w:r>
          </w:p>
        </w:tc>
      </w:tr>
      <w:tr w:rsidR="00CE0F6A" w:rsidRPr="00CE0F6A" w14:paraId="35AED594" w14:textId="77777777" w:rsidTr="008F6758">
        <w:trPr>
          <w:trHeight w:val="454"/>
          <w:jc w:val="center"/>
        </w:trPr>
        <w:tc>
          <w:tcPr>
            <w:tcW w:w="2512" w:type="dxa"/>
            <w:vMerge/>
            <w:tcBorders>
              <w:top w:val="single" w:sz="4" w:space="0" w:color="auto"/>
              <w:left w:val="nil"/>
              <w:bottom w:val="single" w:sz="6" w:space="0" w:color="auto"/>
              <w:right w:val="single" w:sz="4" w:space="0" w:color="auto"/>
            </w:tcBorders>
            <w:vAlign w:val="center"/>
          </w:tcPr>
          <w:p w14:paraId="5B223D0F" w14:textId="77777777" w:rsidR="003F1CC1" w:rsidRPr="00CE0F6A" w:rsidRDefault="003F1CC1" w:rsidP="003F1CC1">
            <w:pPr>
              <w:jc w:val="center"/>
              <w:rPr>
                <w:rFonts w:ascii="標楷體" w:hAnsi="標楷體"/>
                <w:sz w:val="22"/>
              </w:rPr>
            </w:pPr>
          </w:p>
        </w:tc>
        <w:tc>
          <w:tcPr>
            <w:tcW w:w="1599" w:type="dxa"/>
            <w:tcBorders>
              <w:top w:val="single" w:sz="4" w:space="0" w:color="auto"/>
              <w:left w:val="single" w:sz="4" w:space="0" w:color="auto"/>
              <w:bottom w:val="single" w:sz="6" w:space="0" w:color="auto"/>
              <w:right w:val="single" w:sz="4" w:space="0" w:color="auto"/>
            </w:tcBorders>
            <w:vAlign w:val="center"/>
          </w:tcPr>
          <w:p w14:paraId="4B8D3C85" w14:textId="77777777" w:rsidR="003F1CC1" w:rsidRPr="00CE0F6A" w:rsidRDefault="003F1CC1" w:rsidP="003F1CC1">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1" w:type="dxa"/>
            <w:tcBorders>
              <w:top w:val="single" w:sz="4" w:space="0" w:color="auto"/>
              <w:left w:val="single" w:sz="4" w:space="0" w:color="auto"/>
              <w:bottom w:val="single" w:sz="6" w:space="0" w:color="auto"/>
              <w:right w:val="single" w:sz="4" w:space="0" w:color="auto"/>
            </w:tcBorders>
            <w:vAlign w:val="center"/>
          </w:tcPr>
          <w:p w14:paraId="04578C84"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c>
          <w:tcPr>
            <w:tcW w:w="1559" w:type="dxa"/>
            <w:tcBorders>
              <w:top w:val="single" w:sz="4" w:space="0" w:color="auto"/>
              <w:left w:val="single" w:sz="4" w:space="0" w:color="auto"/>
              <w:bottom w:val="single" w:sz="6" w:space="0" w:color="auto"/>
              <w:right w:val="single" w:sz="4" w:space="0" w:color="auto"/>
            </w:tcBorders>
            <w:vAlign w:val="center"/>
          </w:tcPr>
          <w:p w14:paraId="2DB66165" w14:textId="77777777" w:rsidR="003F1CC1" w:rsidRPr="00CE0F6A" w:rsidRDefault="003F1CC1" w:rsidP="003F1CC1">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0" w:type="dxa"/>
            <w:tcBorders>
              <w:top w:val="single" w:sz="4" w:space="0" w:color="auto"/>
              <w:left w:val="single" w:sz="4" w:space="0" w:color="auto"/>
              <w:bottom w:val="single" w:sz="6" w:space="0" w:color="auto"/>
              <w:right w:val="single" w:sz="4" w:space="0" w:color="auto"/>
            </w:tcBorders>
            <w:vAlign w:val="center"/>
          </w:tcPr>
          <w:p w14:paraId="48C3376F"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c>
          <w:tcPr>
            <w:tcW w:w="1418" w:type="dxa"/>
            <w:tcBorders>
              <w:top w:val="single" w:sz="4" w:space="0" w:color="auto"/>
              <w:left w:val="single" w:sz="4" w:space="0" w:color="auto"/>
              <w:bottom w:val="single" w:sz="6" w:space="0" w:color="auto"/>
              <w:right w:val="single" w:sz="4" w:space="0" w:color="auto"/>
            </w:tcBorders>
            <w:vAlign w:val="center"/>
          </w:tcPr>
          <w:p w14:paraId="04326BB4" w14:textId="77777777" w:rsidR="003F1CC1" w:rsidRPr="00CE0F6A" w:rsidRDefault="003F1CC1" w:rsidP="003F1CC1">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1077" w:type="dxa"/>
            <w:tcBorders>
              <w:top w:val="single" w:sz="4" w:space="0" w:color="auto"/>
              <w:left w:val="single" w:sz="4" w:space="0" w:color="auto"/>
              <w:bottom w:val="single" w:sz="6" w:space="0" w:color="auto"/>
              <w:right w:val="nil"/>
            </w:tcBorders>
            <w:vAlign w:val="center"/>
          </w:tcPr>
          <w:p w14:paraId="1D5A8BB8" w14:textId="77777777" w:rsidR="003F1CC1" w:rsidRPr="00CE0F6A" w:rsidRDefault="003F1CC1" w:rsidP="003F1CC1">
            <w:pPr>
              <w:jc w:val="center"/>
              <w:rPr>
                <w:rFonts w:ascii="標楷體" w:hAnsi="標楷體"/>
                <w:sz w:val="22"/>
              </w:rPr>
            </w:pPr>
            <w:r w:rsidRPr="00CE0F6A">
              <w:rPr>
                <w:rFonts w:ascii="標楷體" w:hAnsi="標楷體" w:hint="eastAsia"/>
                <w:sz w:val="22"/>
              </w:rPr>
              <w:t>％</w:t>
            </w:r>
          </w:p>
        </w:tc>
      </w:tr>
      <w:tr w:rsidR="00CE0F6A" w:rsidRPr="00CE0F6A" w14:paraId="55B2D71F" w14:textId="77777777" w:rsidTr="008F6758">
        <w:trPr>
          <w:trHeight w:val="624"/>
          <w:jc w:val="center"/>
        </w:trPr>
        <w:tc>
          <w:tcPr>
            <w:tcW w:w="2512" w:type="dxa"/>
            <w:tcBorders>
              <w:top w:val="single" w:sz="6" w:space="0" w:color="auto"/>
              <w:left w:val="nil"/>
              <w:bottom w:val="nil"/>
              <w:right w:val="single" w:sz="4" w:space="0" w:color="auto"/>
            </w:tcBorders>
            <w:vAlign w:val="center"/>
          </w:tcPr>
          <w:p w14:paraId="0F447067" w14:textId="77777777" w:rsidR="00C03A9D" w:rsidRPr="00CE0F6A" w:rsidRDefault="00C03A9D" w:rsidP="00C03A9D">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資產</w:t>
            </w:r>
          </w:p>
        </w:tc>
        <w:tc>
          <w:tcPr>
            <w:tcW w:w="1599" w:type="dxa"/>
            <w:tcBorders>
              <w:top w:val="single" w:sz="6" w:space="0" w:color="auto"/>
              <w:left w:val="single" w:sz="4" w:space="0" w:color="auto"/>
              <w:bottom w:val="nil"/>
              <w:right w:val="single" w:sz="4" w:space="0" w:color="auto"/>
            </w:tcBorders>
            <w:shd w:val="clear" w:color="auto" w:fill="auto"/>
            <w:vAlign w:val="center"/>
          </w:tcPr>
          <w:p w14:paraId="4F98C688" w14:textId="7D364533"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1,076,652,718</w:t>
            </w:r>
          </w:p>
        </w:tc>
        <w:tc>
          <w:tcPr>
            <w:tcW w:w="851" w:type="dxa"/>
            <w:tcBorders>
              <w:top w:val="single" w:sz="6" w:space="0" w:color="auto"/>
              <w:left w:val="single" w:sz="4" w:space="0" w:color="auto"/>
              <w:bottom w:val="nil"/>
              <w:right w:val="single" w:sz="4" w:space="0" w:color="auto"/>
            </w:tcBorders>
            <w:shd w:val="clear" w:color="auto" w:fill="auto"/>
            <w:vAlign w:val="center"/>
          </w:tcPr>
          <w:p w14:paraId="33052234" w14:textId="5DC4364C"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100.00</w:t>
            </w:r>
          </w:p>
        </w:tc>
        <w:tc>
          <w:tcPr>
            <w:tcW w:w="1559" w:type="dxa"/>
            <w:tcBorders>
              <w:top w:val="single" w:sz="6" w:space="0" w:color="auto"/>
              <w:left w:val="single" w:sz="4" w:space="0" w:color="auto"/>
              <w:bottom w:val="nil"/>
              <w:right w:val="single" w:sz="4" w:space="0" w:color="auto"/>
            </w:tcBorders>
            <w:shd w:val="clear" w:color="auto" w:fill="auto"/>
            <w:vAlign w:val="center"/>
          </w:tcPr>
          <w:p w14:paraId="66FDF3B7" w14:textId="52AFA7E3"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1,218,797,871</w:t>
            </w:r>
          </w:p>
        </w:tc>
        <w:tc>
          <w:tcPr>
            <w:tcW w:w="850" w:type="dxa"/>
            <w:tcBorders>
              <w:top w:val="single" w:sz="6" w:space="0" w:color="auto"/>
              <w:left w:val="single" w:sz="4" w:space="0" w:color="auto"/>
              <w:bottom w:val="nil"/>
              <w:right w:val="single" w:sz="4" w:space="0" w:color="auto"/>
            </w:tcBorders>
            <w:shd w:val="clear" w:color="auto" w:fill="auto"/>
            <w:vAlign w:val="center"/>
          </w:tcPr>
          <w:p w14:paraId="377B909E" w14:textId="22C12D17"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100.00</w:t>
            </w:r>
          </w:p>
        </w:tc>
        <w:tc>
          <w:tcPr>
            <w:tcW w:w="1418" w:type="dxa"/>
            <w:tcBorders>
              <w:top w:val="single" w:sz="6" w:space="0" w:color="auto"/>
              <w:left w:val="single" w:sz="4" w:space="0" w:color="auto"/>
              <w:bottom w:val="nil"/>
              <w:right w:val="single" w:sz="4" w:space="0" w:color="auto"/>
            </w:tcBorders>
            <w:shd w:val="clear" w:color="auto" w:fill="auto"/>
            <w:vAlign w:val="center"/>
          </w:tcPr>
          <w:p w14:paraId="1A67CEC6" w14:textId="50A42098"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- 142,145,153</w:t>
            </w:r>
          </w:p>
        </w:tc>
        <w:tc>
          <w:tcPr>
            <w:tcW w:w="1077" w:type="dxa"/>
            <w:tcBorders>
              <w:top w:val="single" w:sz="6" w:space="0" w:color="auto"/>
              <w:left w:val="single" w:sz="4" w:space="0" w:color="auto"/>
              <w:bottom w:val="nil"/>
              <w:right w:val="nil"/>
            </w:tcBorders>
            <w:shd w:val="clear" w:color="auto" w:fill="auto"/>
            <w:vAlign w:val="center"/>
          </w:tcPr>
          <w:p w14:paraId="1B743F73" w14:textId="1D16119E"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- 11.66</w:t>
            </w:r>
          </w:p>
        </w:tc>
      </w:tr>
      <w:tr w:rsidR="00CE0F6A" w:rsidRPr="00CE0F6A" w14:paraId="5C173029" w14:textId="77777777" w:rsidTr="008F6758">
        <w:trPr>
          <w:trHeight w:val="624"/>
          <w:jc w:val="center"/>
        </w:trPr>
        <w:tc>
          <w:tcPr>
            <w:tcW w:w="2512" w:type="dxa"/>
            <w:tcBorders>
              <w:top w:val="nil"/>
              <w:left w:val="nil"/>
              <w:bottom w:val="nil"/>
              <w:right w:val="single" w:sz="4" w:space="0" w:color="auto"/>
            </w:tcBorders>
            <w:vAlign w:val="center"/>
          </w:tcPr>
          <w:p w14:paraId="48F3B0E1" w14:textId="77777777" w:rsidR="00C03A9D" w:rsidRPr="00CE0F6A" w:rsidRDefault="00C03A9D" w:rsidP="00C03A9D">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流動資產</w:t>
            </w:r>
          </w:p>
        </w:tc>
        <w:tc>
          <w:tcPr>
            <w:tcW w:w="1599" w:type="dxa"/>
            <w:tcBorders>
              <w:top w:val="nil"/>
              <w:left w:val="single" w:sz="4" w:space="0" w:color="auto"/>
              <w:bottom w:val="nil"/>
              <w:right w:val="single" w:sz="4" w:space="0" w:color="auto"/>
            </w:tcBorders>
            <w:shd w:val="clear" w:color="auto" w:fill="auto"/>
            <w:vAlign w:val="center"/>
          </w:tcPr>
          <w:p w14:paraId="47D581CD" w14:textId="2CE1C36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932,737,283</w:t>
            </w:r>
          </w:p>
        </w:tc>
        <w:tc>
          <w:tcPr>
            <w:tcW w:w="851" w:type="dxa"/>
            <w:tcBorders>
              <w:top w:val="nil"/>
              <w:left w:val="single" w:sz="4" w:space="0" w:color="auto"/>
              <w:bottom w:val="nil"/>
              <w:right w:val="single" w:sz="4" w:space="0" w:color="auto"/>
            </w:tcBorders>
            <w:shd w:val="clear" w:color="auto" w:fill="auto"/>
            <w:vAlign w:val="center"/>
          </w:tcPr>
          <w:p w14:paraId="64E17C0C" w14:textId="2612054A"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86.63</w:t>
            </w:r>
          </w:p>
        </w:tc>
        <w:tc>
          <w:tcPr>
            <w:tcW w:w="1559" w:type="dxa"/>
            <w:tcBorders>
              <w:top w:val="nil"/>
              <w:left w:val="single" w:sz="4" w:space="0" w:color="auto"/>
              <w:bottom w:val="nil"/>
              <w:right w:val="single" w:sz="4" w:space="0" w:color="auto"/>
            </w:tcBorders>
            <w:shd w:val="clear" w:color="auto" w:fill="auto"/>
            <w:vAlign w:val="center"/>
          </w:tcPr>
          <w:p w14:paraId="3960CBC0" w14:textId="6BED37EA"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1,077,750,695</w:t>
            </w:r>
          </w:p>
        </w:tc>
        <w:tc>
          <w:tcPr>
            <w:tcW w:w="850" w:type="dxa"/>
            <w:tcBorders>
              <w:top w:val="nil"/>
              <w:left w:val="single" w:sz="4" w:space="0" w:color="auto"/>
              <w:bottom w:val="nil"/>
              <w:right w:val="single" w:sz="4" w:space="0" w:color="auto"/>
            </w:tcBorders>
            <w:shd w:val="clear" w:color="auto" w:fill="auto"/>
            <w:vAlign w:val="center"/>
          </w:tcPr>
          <w:p w14:paraId="51755419" w14:textId="01F2B326"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88.43</w:t>
            </w:r>
          </w:p>
        </w:tc>
        <w:tc>
          <w:tcPr>
            <w:tcW w:w="1418" w:type="dxa"/>
            <w:tcBorders>
              <w:top w:val="nil"/>
              <w:left w:val="single" w:sz="4" w:space="0" w:color="auto"/>
              <w:bottom w:val="nil"/>
              <w:right w:val="single" w:sz="4" w:space="0" w:color="auto"/>
            </w:tcBorders>
            <w:shd w:val="clear" w:color="auto" w:fill="auto"/>
            <w:vAlign w:val="center"/>
          </w:tcPr>
          <w:p w14:paraId="1D282AA3" w14:textId="6F9C2AC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- 145,013,412</w:t>
            </w:r>
          </w:p>
        </w:tc>
        <w:tc>
          <w:tcPr>
            <w:tcW w:w="1077" w:type="dxa"/>
            <w:tcBorders>
              <w:top w:val="nil"/>
              <w:left w:val="single" w:sz="4" w:space="0" w:color="auto"/>
              <w:bottom w:val="nil"/>
              <w:right w:val="nil"/>
            </w:tcBorders>
            <w:shd w:val="clear" w:color="auto" w:fill="auto"/>
            <w:vAlign w:val="center"/>
          </w:tcPr>
          <w:p w14:paraId="28F863BE" w14:textId="04B8B5DD"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- 13.46</w:t>
            </w:r>
          </w:p>
        </w:tc>
      </w:tr>
      <w:tr w:rsidR="00CE0F6A" w:rsidRPr="00CE0F6A" w14:paraId="504CC09C" w14:textId="77777777" w:rsidTr="008F6758">
        <w:trPr>
          <w:trHeight w:val="624"/>
          <w:jc w:val="center"/>
        </w:trPr>
        <w:tc>
          <w:tcPr>
            <w:tcW w:w="2512" w:type="dxa"/>
            <w:tcBorders>
              <w:top w:val="nil"/>
              <w:left w:val="nil"/>
              <w:bottom w:val="nil"/>
              <w:right w:val="single" w:sz="4" w:space="0" w:color="auto"/>
            </w:tcBorders>
            <w:vAlign w:val="center"/>
          </w:tcPr>
          <w:p w14:paraId="009F8152"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現金</w:t>
            </w:r>
          </w:p>
        </w:tc>
        <w:tc>
          <w:tcPr>
            <w:tcW w:w="1599" w:type="dxa"/>
            <w:tcBorders>
              <w:top w:val="nil"/>
              <w:left w:val="single" w:sz="4" w:space="0" w:color="auto"/>
              <w:bottom w:val="nil"/>
              <w:right w:val="single" w:sz="4" w:space="0" w:color="auto"/>
            </w:tcBorders>
            <w:shd w:val="clear" w:color="auto" w:fill="auto"/>
            <w:vAlign w:val="center"/>
          </w:tcPr>
          <w:p w14:paraId="0230D3E6" w14:textId="62FB115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237,258,655</w:t>
            </w:r>
          </w:p>
        </w:tc>
        <w:tc>
          <w:tcPr>
            <w:tcW w:w="851" w:type="dxa"/>
            <w:tcBorders>
              <w:top w:val="nil"/>
              <w:left w:val="single" w:sz="4" w:space="0" w:color="auto"/>
              <w:bottom w:val="nil"/>
              <w:right w:val="single" w:sz="4" w:space="0" w:color="auto"/>
            </w:tcBorders>
            <w:shd w:val="clear" w:color="auto" w:fill="auto"/>
            <w:vAlign w:val="center"/>
          </w:tcPr>
          <w:p w14:paraId="263DDF5F" w14:textId="1DD0943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22.04</w:t>
            </w:r>
          </w:p>
        </w:tc>
        <w:tc>
          <w:tcPr>
            <w:tcW w:w="1559" w:type="dxa"/>
            <w:tcBorders>
              <w:top w:val="nil"/>
              <w:left w:val="single" w:sz="4" w:space="0" w:color="auto"/>
              <w:bottom w:val="nil"/>
              <w:right w:val="single" w:sz="4" w:space="0" w:color="auto"/>
            </w:tcBorders>
            <w:shd w:val="clear" w:color="auto" w:fill="auto"/>
            <w:vAlign w:val="center"/>
          </w:tcPr>
          <w:p w14:paraId="2EAF030F" w14:textId="4361BF65"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338,163,267</w:t>
            </w:r>
          </w:p>
        </w:tc>
        <w:tc>
          <w:tcPr>
            <w:tcW w:w="850" w:type="dxa"/>
            <w:tcBorders>
              <w:top w:val="nil"/>
              <w:left w:val="single" w:sz="4" w:space="0" w:color="auto"/>
              <w:bottom w:val="nil"/>
              <w:right w:val="single" w:sz="4" w:space="0" w:color="auto"/>
            </w:tcBorders>
            <w:shd w:val="clear" w:color="auto" w:fill="auto"/>
            <w:vAlign w:val="center"/>
          </w:tcPr>
          <w:p w14:paraId="0B1522D8" w14:textId="3027C28D"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27.75</w:t>
            </w:r>
          </w:p>
        </w:tc>
        <w:tc>
          <w:tcPr>
            <w:tcW w:w="1418" w:type="dxa"/>
            <w:tcBorders>
              <w:top w:val="nil"/>
              <w:left w:val="single" w:sz="4" w:space="0" w:color="auto"/>
              <w:bottom w:val="nil"/>
              <w:right w:val="single" w:sz="4" w:space="0" w:color="auto"/>
            </w:tcBorders>
            <w:shd w:val="clear" w:color="auto" w:fill="auto"/>
            <w:vAlign w:val="center"/>
          </w:tcPr>
          <w:p w14:paraId="44E65FC5" w14:textId="67C4A7D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- 100,904,612</w:t>
            </w:r>
          </w:p>
        </w:tc>
        <w:tc>
          <w:tcPr>
            <w:tcW w:w="1077" w:type="dxa"/>
            <w:tcBorders>
              <w:top w:val="nil"/>
              <w:left w:val="single" w:sz="4" w:space="0" w:color="auto"/>
              <w:bottom w:val="nil"/>
              <w:right w:val="nil"/>
            </w:tcBorders>
            <w:shd w:val="clear" w:color="auto" w:fill="auto"/>
            <w:vAlign w:val="center"/>
          </w:tcPr>
          <w:p w14:paraId="54F4D99A" w14:textId="1F35CB2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- 29.84</w:t>
            </w:r>
          </w:p>
        </w:tc>
      </w:tr>
      <w:tr w:rsidR="00CE0F6A" w:rsidRPr="00CE0F6A" w14:paraId="059E751B" w14:textId="77777777" w:rsidTr="008F6758">
        <w:trPr>
          <w:trHeight w:val="624"/>
          <w:jc w:val="center"/>
        </w:trPr>
        <w:tc>
          <w:tcPr>
            <w:tcW w:w="2512" w:type="dxa"/>
            <w:tcBorders>
              <w:top w:val="nil"/>
              <w:left w:val="nil"/>
              <w:bottom w:val="nil"/>
              <w:right w:val="single" w:sz="4" w:space="0" w:color="auto"/>
            </w:tcBorders>
            <w:vAlign w:val="center"/>
          </w:tcPr>
          <w:p w14:paraId="2B860E72"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應收款項</w:t>
            </w:r>
          </w:p>
        </w:tc>
        <w:tc>
          <w:tcPr>
            <w:tcW w:w="1599" w:type="dxa"/>
            <w:tcBorders>
              <w:top w:val="nil"/>
              <w:left w:val="single" w:sz="4" w:space="0" w:color="auto"/>
              <w:bottom w:val="nil"/>
              <w:right w:val="single" w:sz="4" w:space="0" w:color="auto"/>
            </w:tcBorders>
            <w:shd w:val="clear" w:color="auto" w:fill="auto"/>
            <w:vAlign w:val="center"/>
          </w:tcPr>
          <w:p w14:paraId="50E4E2DC" w14:textId="7DDC45D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5,287,757</w:t>
            </w:r>
          </w:p>
        </w:tc>
        <w:tc>
          <w:tcPr>
            <w:tcW w:w="851" w:type="dxa"/>
            <w:tcBorders>
              <w:top w:val="nil"/>
              <w:left w:val="single" w:sz="4" w:space="0" w:color="auto"/>
              <w:bottom w:val="nil"/>
              <w:right w:val="single" w:sz="4" w:space="0" w:color="auto"/>
            </w:tcBorders>
            <w:shd w:val="clear" w:color="auto" w:fill="auto"/>
            <w:vAlign w:val="center"/>
          </w:tcPr>
          <w:p w14:paraId="77DFFBA5" w14:textId="06892CF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0.49</w:t>
            </w:r>
          </w:p>
        </w:tc>
        <w:tc>
          <w:tcPr>
            <w:tcW w:w="1559" w:type="dxa"/>
            <w:tcBorders>
              <w:top w:val="nil"/>
              <w:left w:val="single" w:sz="4" w:space="0" w:color="auto"/>
              <w:bottom w:val="nil"/>
              <w:right w:val="single" w:sz="4" w:space="0" w:color="auto"/>
            </w:tcBorders>
            <w:shd w:val="clear" w:color="auto" w:fill="auto"/>
            <w:vAlign w:val="center"/>
          </w:tcPr>
          <w:p w14:paraId="66C5CE18" w14:textId="48FCBB5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1,575,383</w:t>
            </w:r>
          </w:p>
        </w:tc>
        <w:tc>
          <w:tcPr>
            <w:tcW w:w="850" w:type="dxa"/>
            <w:tcBorders>
              <w:top w:val="nil"/>
              <w:left w:val="single" w:sz="4" w:space="0" w:color="auto"/>
              <w:bottom w:val="nil"/>
              <w:right w:val="single" w:sz="4" w:space="0" w:color="auto"/>
            </w:tcBorders>
            <w:shd w:val="clear" w:color="auto" w:fill="auto"/>
            <w:vAlign w:val="center"/>
          </w:tcPr>
          <w:p w14:paraId="4D8050F3" w14:textId="5D243F6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0.13</w:t>
            </w:r>
          </w:p>
        </w:tc>
        <w:tc>
          <w:tcPr>
            <w:tcW w:w="1418" w:type="dxa"/>
            <w:tcBorders>
              <w:top w:val="nil"/>
              <w:left w:val="single" w:sz="4" w:space="0" w:color="auto"/>
              <w:bottom w:val="nil"/>
              <w:right w:val="single" w:sz="4" w:space="0" w:color="auto"/>
            </w:tcBorders>
            <w:shd w:val="clear" w:color="auto" w:fill="auto"/>
            <w:vAlign w:val="center"/>
          </w:tcPr>
          <w:p w14:paraId="4EAE5923" w14:textId="705B91F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3,712,374</w:t>
            </w:r>
          </w:p>
        </w:tc>
        <w:tc>
          <w:tcPr>
            <w:tcW w:w="1077" w:type="dxa"/>
            <w:tcBorders>
              <w:top w:val="nil"/>
              <w:left w:val="single" w:sz="4" w:space="0" w:color="auto"/>
              <w:bottom w:val="nil"/>
              <w:right w:val="nil"/>
            </w:tcBorders>
            <w:shd w:val="clear" w:color="auto" w:fill="auto"/>
            <w:vAlign w:val="center"/>
          </w:tcPr>
          <w:p w14:paraId="119E6BE9" w14:textId="06E8A2A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235.65</w:t>
            </w:r>
          </w:p>
        </w:tc>
      </w:tr>
      <w:tr w:rsidR="00CE0F6A" w:rsidRPr="00CE0F6A" w14:paraId="423C908E" w14:textId="77777777" w:rsidTr="008F6758">
        <w:trPr>
          <w:trHeight w:val="624"/>
          <w:jc w:val="center"/>
        </w:trPr>
        <w:tc>
          <w:tcPr>
            <w:tcW w:w="2512" w:type="dxa"/>
            <w:tcBorders>
              <w:top w:val="nil"/>
              <w:left w:val="nil"/>
              <w:bottom w:val="nil"/>
              <w:right w:val="single" w:sz="4" w:space="0" w:color="auto"/>
            </w:tcBorders>
            <w:vAlign w:val="center"/>
          </w:tcPr>
          <w:p w14:paraId="2AFF4DC6"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存貨</w:t>
            </w:r>
          </w:p>
        </w:tc>
        <w:tc>
          <w:tcPr>
            <w:tcW w:w="1599" w:type="dxa"/>
            <w:tcBorders>
              <w:top w:val="nil"/>
              <w:left w:val="single" w:sz="4" w:space="0" w:color="auto"/>
              <w:bottom w:val="nil"/>
              <w:right w:val="single" w:sz="4" w:space="0" w:color="auto"/>
            </w:tcBorders>
            <w:shd w:val="clear" w:color="auto" w:fill="auto"/>
            <w:vAlign w:val="center"/>
          </w:tcPr>
          <w:p w14:paraId="1F576AEA" w14:textId="0A7906D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688,631,861</w:t>
            </w:r>
          </w:p>
        </w:tc>
        <w:tc>
          <w:tcPr>
            <w:tcW w:w="851" w:type="dxa"/>
            <w:tcBorders>
              <w:top w:val="nil"/>
              <w:left w:val="single" w:sz="4" w:space="0" w:color="auto"/>
              <w:bottom w:val="nil"/>
              <w:right w:val="single" w:sz="4" w:space="0" w:color="auto"/>
            </w:tcBorders>
            <w:shd w:val="clear" w:color="auto" w:fill="auto"/>
            <w:vAlign w:val="center"/>
          </w:tcPr>
          <w:p w14:paraId="77AD5F82" w14:textId="4A25024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63.96</w:t>
            </w:r>
          </w:p>
        </w:tc>
        <w:tc>
          <w:tcPr>
            <w:tcW w:w="1559" w:type="dxa"/>
            <w:tcBorders>
              <w:top w:val="nil"/>
              <w:left w:val="single" w:sz="4" w:space="0" w:color="auto"/>
              <w:bottom w:val="nil"/>
              <w:right w:val="single" w:sz="4" w:space="0" w:color="auto"/>
            </w:tcBorders>
            <w:shd w:val="clear" w:color="auto" w:fill="auto"/>
            <w:vAlign w:val="center"/>
          </w:tcPr>
          <w:p w14:paraId="5135E986" w14:textId="0DB4AB50"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736,658,068</w:t>
            </w:r>
          </w:p>
        </w:tc>
        <w:tc>
          <w:tcPr>
            <w:tcW w:w="850" w:type="dxa"/>
            <w:tcBorders>
              <w:top w:val="nil"/>
              <w:left w:val="single" w:sz="4" w:space="0" w:color="auto"/>
              <w:bottom w:val="nil"/>
              <w:right w:val="single" w:sz="4" w:space="0" w:color="auto"/>
            </w:tcBorders>
            <w:shd w:val="clear" w:color="auto" w:fill="auto"/>
            <w:vAlign w:val="center"/>
          </w:tcPr>
          <w:p w14:paraId="1C4C97B8" w14:textId="5A57F00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60.44</w:t>
            </w:r>
          </w:p>
        </w:tc>
        <w:tc>
          <w:tcPr>
            <w:tcW w:w="1418" w:type="dxa"/>
            <w:tcBorders>
              <w:top w:val="nil"/>
              <w:left w:val="single" w:sz="4" w:space="0" w:color="auto"/>
              <w:bottom w:val="nil"/>
              <w:right w:val="single" w:sz="4" w:space="0" w:color="auto"/>
            </w:tcBorders>
            <w:shd w:val="clear" w:color="auto" w:fill="auto"/>
            <w:vAlign w:val="center"/>
          </w:tcPr>
          <w:p w14:paraId="41651FBF" w14:textId="59CF5FD7"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- 48,026,207</w:t>
            </w:r>
          </w:p>
        </w:tc>
        <w:tc>
          <w:tcPr>
            <w:tcW w:w="1077" w:type="dxa"/>
            <w:tcBorders>
              <w:top w:val="nil"/>
              <w:left w:val="single" w:sz="4" w:space="0" w:color="auto"/>
              <w:bottom w:val="nil"/>
              <w:right w:val="nil"/>
            </w:tcBorders>
            <w:shd w:val="clear" w:color="auto" w:fill="auto"/>
            <w:vAlign w:val="center"/>
          </w:tcPr>
          <w:p w14:paraId="5F7FBB2D" w14:textId="28B49D78"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- 6.52</w:t>
            </w:r>
          </w:p>
        </w:tc>
      </w:tr>
      <w:tr w:rsidR="00CE0F6A" w:rsidRPr="00CE0F6A" w14:paraId="5D387E57" w14:textId="77777777" w:rsidTr="008F6758">
        <w:trPr>
          <w:trHeight w:val="624"/>
          <w:jc w:val="center"/>
        </w:trPr>
        <w:tc>
          <w:tcPr>
            <w:tcW w:w="2512" w:type="dxa"/>
            <w:tcBorders>
              <w:top w:val="nil"/>
              <w:left w:val="nil"/>
              <w:bottom w:val="nil"/>
              <w:right w:val="single" w:sz="4" w:space="0" w:color="auto"/>
            </w:tcBorders>
            <w:vAlign w:val="center"/>
          </w:tcPr>
          <w:p w14:paraId="28825DF2"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預付款項</w:t>
            </w:r>
          </w:p>
        </w:tc>
        <w:tc>
          <w:tcPr>
            <w:tcW w:w="1599" w:type="dxa"/>
            <w:tcBorders>
              <w:top w:val="nil"/>
              <w:left w:val="single" w:sz="4" w:space="0" w:color="auto"/>
              <w:bottom w:val="nil"/>
              <w:right w:val="single" w:sz="4" w:space="0" w:color="auto"/>
            </w:tcBorders>
            <w:shd w:val="clear" w:color="auto" w:fill="auto"/>
            <w:vAlign w:val="center"/>
          </w:tcPr>
          <w:p w14:paraId="2C5AD5E5" w14:textId="751DCE3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1,524,650</w:t>
            </w:r>
          </w:p>
        </w:tc>
        <w:tc>
          <w:tcPr>
            <w:tcW w:w="851" w:type="dxa"/>
            <w:tcBorders>
              <w:top w:val="nil"/>
              <w:left w:val="single" w:sz="4" w:space="0" w:color="auto"/>
              <w:bottom w:val="nil"/>
              <w:right w:val="single" w:sz="4" w:space="0" w:color="auto"/>
            </w:tcBorders>
            <w:shd w:val="clear" w:color="auto" w:fill="auto"/>
            <w:vAlign w:val="center"/>
          </w:tcPr>
          <w:p w14:paraId="33CC88E2" w14:textId="6533B9E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0.14</w:t>
            </w:r>
          </w:p>
        </w:tc>
        <w:tc>
          <w:tcPr>
            <w:tcW w:w="1559" w:type="dxa"/>
            <w:tcBorders>
              <w:top w:val="nil"/>
              <w:left w:val="single" w:sz="4" w:space="0" w:color="auto"/>
              <w:bottom w:val="nil"/>
              <w:right w:val="single" w:sz="4" w:space="0" w:color="auto"/>
            </w:tcBorders>
            <w:shd w:val="clear" w:color="auto" w:fill="auto"/>
            <w:vAlign w:val="center"/>
          </w:tcPr>
          <w:p w14:paraId="48AC2602" w14:textId="552F397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1,333,817</w:t>
            </w:r>
          </w:p>
        </w:tc>
        <w:tc>
          <w:tcPr>
            <w:tcW w:w="850" w:type="dxa"/>
            <w:tcBorders>
              <w:top w:val="nil"/>
              <w:left w:val="single" w:sz="4" w:space="0" w:color="auto"/>
              <w:bottom w:val="nil"/>
              <w:right w:val="single" w:sz="4" w:space="0" w:color="auto"/>
            </w:tcBorders>
            <w:shd w:val="clear" w:color="auto" w:fill="auto"/>
            <w:vAlign w:val="center"/>
          </w:tcPr>
          <w:p w14:paraId="0F3B07C0" w14:textId="3AC79FF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0.11</w:t>
            </w:r>
          </w:p>
        </w:tc>
        <w:tc>
          <w:tcPr>
            <w:tcW w:w="1418" w:type="dxa"/>
            <w:tcBorders>
              <w:top w:val="nil"/>
              <w:left w:val="single" w:sz="4" w:space="0" w:color="auto"/>
              <w:bottom w:val="nil"/>
              <w:right w:val="single" w:sz="4" w:space="0" w:color="auto"/>
            </w:tcBorders>
            <w:shd w:val="clear" w:color="auto" w:fill="auto"/>
            <w:vAlign w:val="center"/>
          </w:tcPr>
          <w:p w14:paraId="66A50F3D" w14:textId="703CE8F6"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190,833</w:t>
            </w:r>
          </w:p>
        </w:tc>
        <w:tc>
          <w:tcPr>
            <w:tcW w:w="1077" w:type="dxa"/>
            <w:tcBorders>
              <w:top w:val="nil"/>
              <w:left w:val="single" w:sz="4" w:space="0" w:color="auto"/>
              <w:bottom w:val="nil"/>
              <w:right w:val="nil"/>
            </w:tcBorders>
            <w:shd w:val="clear" w:color="auto" w:fill="auto"/>
            <w:vAlign w:val="center"/>
          </w:tcPr>
          <w:p w14:paraId="654683BB" w14:textId="1064D82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14.31</w:t>
            </w:r>
          </w:p>
        </w:tc>
      </w:tr>
      <w:tr w:rsidR="00CE0F6A" w:rsidRPr="00CE0F6A" w14:paraId="14413088" w14:textId="77777777" w:rsidTr="008F6758">
        <w:trPr>
          <w:trHeight w:val="624"/>
          <w:jc w:val="center"/>
        </w:trPr>
        <w:tc>
          <w:tcPr>
            <w:tcW w:w="2512" w:type="dxa"/>
            <w:tcBorders>
              <w:top w:val="nil"/>
              <w:left w:val="nil"/>
              <w:bottom w:val="nil"/>
              <w:right w:val="single" w:sz="4" w:space="0" w:color="auto"/>
            </w:tcBorders>
            <w:vAlign w:val="center"/>
          </w:tcPr>
          <w:p w14:paraId="5B53AE8A"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短期墊款</w:t>
            </w:r>
          </w:p>
        </w:tc>
        <w:tc>
          <w:tcPr>
            <w:tcW w:w="1599" w:type="dxa"/>
            <w:tcBorders>
              <w:top w:val="nil"/>
              <w:left w:val="single" w:sz="4" w:space="0" w:color="auto"/>
              <w:bottom w:val="nil"/>
              <w:right w:val="single" w:sz="4" w:space="0" w:color="auto"/>
            </w:tcBorders>
            <w:shd w:val="clear" w:color="auto" w:fill="auto"/>
            <w:vAlign w:val="center"/>
          </w:tcPr>
          <w:p w14:paraId="345BC34B" w14:textId="446A8B45"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34,360</w:t>
            </w:r>
          </w:p>
        </w:tc>
        <w:tc>
          <w:tcPr>
            <w:tcW w:w="851" w:type="dxa"/>
            <w:tcBorders>
              <w:top w:val="nil"/>
              <w:left w:val="single" w:sz="4" w:space="0" w:color="auto"/>
              <w:bottom w:val="nil"/>
              <w:right w:val="single" w:sz="4" w:space="0" w:color="auto"/>
            </w:tcBorders>
            <w:shd w:val="clear" w:color="auto" w:fill="auto"/>
            <w:vAlign w:val="center"/>
          </w:tcPr>
          <w:p w14:paraId="3F5FE1F2" w14:textId="78C2EBC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0.00</w:t>
            </w:r>
          </w:p>
        </w:tc>
        <w:tc>
          <w:tcPr>
            <w:tcW w:w="1559" w:type="dxa"/>
            <w:tcBorders>
              <w:top w:val="nil"/>
              <w:left w:val="single" w:sz="4" w:space="0" w:color="auto"/>
              <w:bottom w:val="nil"/>
              <w:right w:val="single" w:sz="4" w:space="0" w:color="auto"/>
            </w:tcBorders>
            <w:shd w:val="clear" w:color="auto" w:fill="auto"/>
            <w:vAlign w:val="center"/>
          </w:tcPr>
          <w:p w14:paraId="5C6BE89D" w14:textId="7B6806B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20,160</w:t>
            </w:r>
          </w:p>
        </w:tc>
        <w:tc>
          <w:tcPr>
            <w:tcW w:w="850" w:type="dxa"/>
            <w:tcBorders>
              <w:top w:val="nil"/>
              <w:left w:val="single" w:sz="4" w:space="0" w:color="auto"/>
              <w:bottom w:val="nil"/>
              <w:right w:val="single" w:sz="4" w:space="0" w:color="auto"/>
            </w:tcBorders>
            <w:shd w:val="clear" w:color="auto" w:fill="auto"/>
            <w:vAlign w:val="center"/>
          </w:tcPr>
          <w:p w14:paraId="32C7B7DC" w14:textId="4B42D8E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0.00</w:t>
            </w:r>
          </w:p>
        </w:tc>
        <w:tc>
          <w:tcPr>
            <w:tcW w:w="1418" w:type="dxa"/>
            <w:tcBorders>
              <w:top w:val="nil"/>
              <w:left w:val="single" w:sz="4" w:space="0" w:color="auto"/>
              <w:bottom w:val="nil"/>
              <w:right w:val="single" w:sz="4" w:space="0" w:color="auto"/>
            </w:tcBorders>
            <w:shd w:val="clear" w:color="auto" w:fill="auto"/>
            <w:vAlign w:val="center"/>
          </w:tcPr>
          <w:p w14:paraId="32E5512F" w14:textId="060D0248"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14,200</w:t>
            </w:r>
          </w:p>
        </w:tc>
        <w:tc>
          <w:tcPr>
            <w:tcW w:w="1077" w:type="dxa"/>
            <w:tcBorders>
              <w:top w:val="nil"/>
              <w:left w:val="single" w:sz="4" w:space="0" w:color="auto"/>
              <w:bottom w:val="nil"/>
              <w:right w:val="nil"/>
            </w:tcBorders>
            <w:shd w:val="clear" w:color="auto" w:fill="auto"/>
            <w:vAlign w:val="center"/>
          </w:tcPr>
          <w:p w14:paraId="22683EE2" w14:textId="4A89D56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70.44</w:t>
            </w:r>
          </w:p>
        </w:tc>
      </w:tr>
      <w:tr w:rsidR="00CE0F6A" w:rsidRPr="00CE0F6A" w14:paraId="662A632D" w14:textId="77777777" w:rsidTr="008F6758">
        <w:trPr>
          <w:trHeight w:val="624"/>
          <w:jc w:val="center"/>
        </w:trPr>
        <w:tc>
          <w:tcPr>
            <w:tcW w:w="2512" w:type="dxa"/>
            <w:tcBorders>
              <w:top w:val="nil"/>
              <w:left w:val="nil"/>
              <w:bottom w:val="nil"/>
              <w:right w:val="single" w:sz="4" w:space="0" w:color="auto"/>
            </w:tcBorders>
            <w:vAlign w:val="center"/>
          </w:tcPr>
          <w:p w14:paraId="23EF8F60" w14:textId="77777777" w:rsidR="00C03A9D" w:rsidRPr="00CE0F6A" w:rsidRDefault="00C03A9D" w:rsidP="00C03A9D">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不動產、廠房及設備</w:t>
            </w:r>
          </w:p>
        </w:tc>
        <w:tc>
          <w:tcPr>
            <w:tcW w:w="1599" w:type="dxa"/>
            <w:tcBorders>
              <w:top w:val="nil"/>
              <w:left w:val="single" w:sz="4" w:space="0" w:color="auto"/>
              <w:bottom w:val="nil"/>
              <w:right w:val="single" w:sz="4" w:space="0" w:color="auto"/>
            </w:tcBorders>
            <w:shd w:val="clear" w:color="auto" w:fill="auto"/>
            <w:vAlign w:val="center"/>
          </w:tcPr>
          <w:p w14:paraId="385C11AB" w14:textId="4930E10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142,835,404</w:t>
            </w:r>
          </w:p>
        </w:tc>
        <w:tc>
          <w:tcPr>
            <w:tcW w:w="851" w:type="dxa"/>
            <w:tcBorders>
              <w:top w:val="nil"/>
              <w:left w:val="single" w:sz="4" w:space="0" w:color="auto"/>
              <w:bottom w:val="nil"/>
              <w:right w:val="single" w:sz="4" w:space="0" w:color="auto"/>
            </w:tcBorders>
            <w:shd w:val="clear" w:color="auto" w:fill="auto"/>
            <w:vAlign w:val="center"/>
          </w:tcPr>
          <w:p w14:paraId="3F1EA503" w14:textId="5072532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13.27</w:t>
            </w:r>
          </w:p>
        </w:tc>
        <w:tc>
          <w:tcPr>
            <w:tcW w:w="1559" w:type="dxa"/>
            <w:tcBorders>
              <w:top w:val="nil"/>
              <w:left w:val="single" w:sz="4" w:space="0" w:color="auto"/>
              <w:bottom w:val="nil"/>
              <w:right w:val="single" w:sz="4" w:space="0" w:color="auto"/>
            </w:tcBorders>
            <w:shd w:val="clear" w:color="auto" w:fill="auto"/>
            <w:vAlign w:val="center"/>
          </w:tcPr>
          <w:p w14:paraId="15AD4068" w14:textId="60C7FEA6"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139,891,192</w:t>
            </w:r>
          </w:p>
        </w:tc>
        <w:tc>
          <w:tcPr>
            <w:tcW w:w="850" w:type="dxa"/>
            <w:tcBorders>
              <w:top w:val="nil"/>
              <w:left w:val="single" w:sz="4" w:space="0" w:color="auto"/>
              <w:bottom w:val="nil"/>
              <w:right w:val="single" w:sz="4" w:space="0" w:color="auto"/>
            </w:tcBorders>
            <w:shd w:val="clear" w:color="auto" w:fill="auto"/>
            <w:vAlign w:val="center"/>
          </w:tcPr>
          <w:p w14:paraId="328C80DE" w14:textId="373A19C0"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11.48</w:t>
            </w:r>
          </w:p>
        </w:tc>
        <w:tc>
          <w:tcPr>
            <w:tcW w:w="1418" w:type="dxa"/>
            <w:tcBorders>
              <w:top w:val="nil"/>
              <w:left w:val="single" w:sz="4" w:space="0" w:color="auto"/>
              <w:bottom w:val="nil"/>
              <w:right w:val="single" w:sz="4" w:space="0" w:color="auto"/>
            </w:tcBorders>
            <w:shd w:val="clear" w:color="auto" w:fill="auto"/>
            <w:vAlign w:val="center"/>
          </w:tcPr>
          <w:p w14:paraId="53388922" w14:textId="100E499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2,944,212</w:t>
            </w:r>
          </w:p>
        </w:tc>
        <w:tc>
          <w:tcPr>
            <w:tcW w:w="1077" w:type="dxa"/>
            <w:tcBorders>
              <w:top w:val="nil"/>
              <w:left w:val="single" w:sz="4" w:space="0" w:color="auto"/>
              <w:bottom w:val="nil"/>
              <w:right w:val="nil"/>
            </w:tcBorders>
            <w:shd w:val="clear" w:color="auto" w:fill="auto"/>
            <w:vAlign w:val="center"/>
          </w:tcPr>
          <w:p w14:paraId="3AF1B7F1" w14:textId="606D0ED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2.10</w:t>
            </w:r>
          </w:p>
        </w:tc>
      </w:tr>
      <w:tr w:rsidR="00CE0F6A" w:rsidRPr="00CE0F6A" w14:paraId="013D22A4" w14:textId="77777777" w:rsidTr="008F6758">
        <w:trPr>
          <w:trHeight w:val="624"/>
          <w:jc w:val="center"/>
        </w:trPr>
        <w:tc>
          <w:tcPr>
            <w:tcW w:w="2512" w:type="dxa"/>
            <w:tcBorders>
              <w:top w:val="nil"/>
              <w:left w:val="nil"/>
              <w:bottom w:val="nil"/>
              <w:right w:val="single" w:sz="4" w:space="0" w:color="auto"/>
            </w:tcBorders>
            <w:vAlign w:val="center"/>
          </w:tcPr>
          <w:p w14:paraId="032BB242"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土地</w:t>
            </w:r>
          </w:p>
        </w:tc>
        <w:tc>
          <w:tcPr>
            <w:tcW w:w="1599" w:type="dxa"/>
            <w:tcBorders>
              <w:top w:val="nil"/>
              <w:left w:val="single" w:sz="4" w:space="0" w:color="auto"/>
              <w:bottom w:val="nil"/>
              <w:right w:val="single" w:sz="4" w:space="0" w:color="auto"/>
            </w:tcBorders>
            <w:shd w:val="clear" w:color="auto" w:fill="auto"/>
            <w:vAlign w:val="center"/>
          </w:tcPr>
          <w:p w14:paraId="3E623996" w14:textId="41A82B71"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34,111,126</w:t>
            </w:r>
          </w:p>
        </w:tc>
        <w:tc>
          <w:tcPr>
            <w:tcW w:w="851" w:type="dxa"/>
            <w:tcBorders>
              <w:top w:val="nil"/>
              <w:left w:val="single" w:sz="4" w:space="0" w:color="auto"/>
              <w:bottom w:val="nil"/>
              <w:right w:val="single" w:sz="4" w:space="0" w:color="auto"/>
            </w:tcBorders>
            <w:shd w:val="clear" w:color="auto" w:fill="auto"/>
            <w:vAlign w:val="center"/>
          </w:tcPr>
          <w:p w14:paraId="5947FE65" w14:textId="2ADB231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3.17</w:t>
            </w:r>
          </w:p>
        </w:tc>
        <w:tc>
          <w:tcPr>
            <w:tcW w:w="1559" w:type="dxa"/>
            <w:tcBorders>
              <w:top w:val="nil"/>
              <w:left w:val="single" w:sz="4" w:space="0" w:color="auto"/>
              <w:bottom w:val="nil"/>
              <w:right w:val="single" w:sz="4" w:space="0" w:color="auto"/>
            </w:tcBorders>
            <w:shd w:val="clear" w:color="auto" w:fill="auto"/>
            <w:vAlign w:val="center"/>
          </w:tcPr>
          <w:p w14:paraId="39F73D70" w14:textId="7A5B09F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33,998,934</w:t>
            </w:r>
          </w:p>
        </w:tc>
        <w:tc>
          <w:tcPr>
            <w:tcW w:w="850" w:type="dxa"/>
            <w:tcBorders>
              <w:top w:val="nil"/>
              <w:left w:val="single" w:sz="4" w:space="0" w:color="auto"/>
              <w:bottom w:val="nil"/>
              <w:right w:val="single" w:sz="4" w:space="0" w:color="auto"/>
            </w:tcBorders>
            <w:shd w:val="clear" w:color="auto" w:fill="auto"/>
            <w:vAlign w:val="center"/>
          </w:tcPr>
          <w:p w14:paraId="5CFCB5DF" w14:textId="475F75FA"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2.79</w:t>
            </w:r>
          </w:p>
        </w:tc>
        <w:tc>
          <w:tcPr>
            <w:tcW w:w="1418" w:type="dxa"/>
            <w:tcBorders>
              <w:top w:val="nil"/>
              <w:left w:val="single" w:sz="4" w:space="0" w:color="auto"/>
              <w:bottom w:val="nil"/>
              <w:right w:val="single" w:sz="4" w:space="0" w:color="auto"/>
            </w:tcBorders>
            <w:shd w:val="clear" w:color="auto" w:fill="auto"/>
            <w:vAlign w:val="center"/>
          </w:tcPr>
          <w:p w14:paraId="65DA1117" w14:textId="42C6706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112,192</w:t>
            </w:r>
          </w:p>
        </w:tc>
        <w:tc>
          <w:tcPr>
            <w:tcW w:w="1077" w:type="dxa"/>
            <w:tcBorders>
              <w:top w:val="nil"/>
              <w:left w:val="single" w:sz="4" w:space="0" w:color="auto"/>
              <w:bottom w:val="nil"/>
              <w:right w:val="nil"/>
            </w:tcBorders>
            <w:shd w:val="clear" w:color="auto" w:fill="auto"/>
            <w:vAlign w:val="center"/>
          </w:tcPr>
          <w:p w14:paraId="79CE7A77" w14:textId="0C596E8A"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0.33</w:t>
            </w:r>
          </w:p>
        </w:tc>
      </w:tr>
      <w:tr w:rsidR="00CE0F6A" w:rsidRPr="00CE0F6A" w14:paraId="1FC2247E" w14:textId="77777777" w:rsidTr="008F6758">
        <w:trPr>
          <w:trHeight w:val="624"/>
          <w:jc w:val="center"/>
        </w:trPr>
        <w:tc>
          <w:tcPr>
            <w:tcW w:w="2512" w:type="dxa"/>
            <w:tcBorders>
              <w:top w:val="nil"/>
              <w:left w:val="nil"/>
              <w:bottom w:val="nil"/>
              <w:right w:val="single" w:sz="4" w:space="0" w:color="auto"/>
            </w:tcBorders>
            <w:vAlign w:val="center"/>
          </w:tcPr>
          <w:p w14:paraId="2166A75A"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房屋及建築</w:t>
            </w:r>
          </w:p>
        </w:tc>
        <w:tc>
          <w:tcPr>
            <w:tcW w:w="1599" w:type="dxa"/>
            <w:tcBorders>
              <w:top w:val="nil"/>
              <w:left w:val="single" w:sz="4" w:space="0" w:color="auto"/>
              <w:bottom w:val="nil"/>
              <w:right w:val="single" w:sz="4" w:space="0" w:color="auto"/>
            </w:tcBorders>
            <w:shd w:val="clear" w:color="auto" w:fill="auto"/>
            <w:vAlign w:val="center"/>
          </w:tcPr>
          <w:p w14:paraId="7A2EDCE4" w14:textId="379E903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44,950,032</w:t>
            </w:r>
          </w:p>
        </w:tc>
        <w:tc>
          <w:tcPr>
            <w:tcW w:w="851" w:type="dxa"/>
            <w:tcBorders>
              <w:top w:val="nil"/>
              <w:left w:val="single" w:sz="4" w:space="0" w:color="auto"/>
              <w:bottom w:val="nil"/>
              <w:right w:val="single" w:sz="4" w:space="0" w:color="auto"/>
            </w:tcBorders>
            <w:shd w:val="clear" w:color="auto" w:fill="auto"/>
            <w:vAlign w:val="center"/>
          </w:tcPr>
          <w:p w14:paraId="72DD212E" w14:textId="6C014F4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4.17</w:t>
            </w:r>
          </w:p>
        </w:tc>
        <w:tc>
          <w:tcPr>
            <w:tcW w:w="1559" w:type="dxa"/>
            <w:tcBorders>
              <w:top w:val="nil"/>
              <w:left w:val="single" w:sz="4" w:space="0" w:color="auto"/>
              <w:bottom w:val="nil"/>
              <w:right w:val="single" w:sz="4" w:space="0" w:color="auto"/>
            </w:tcBorders>
            <w:shd w:val="clear" w:color="auto" w:fill="auto"/>
            <w:vAlign w:val="center"/>
          </w:tcPr>
          <w:p w14:paraId="284EDE2B" w14:textId="18F66E61"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47,445,944</w:t>
            </w:r>
          </w:p>
        </w:tc>
        <w:tc>
          <w:tcPr>
            <w:tcW w:w="850" w:type="dxa"/>
            <w:tcBorders>
              <w:top w:val="nil"/>
              <w:left w:val="single" w:sz="4" w:space="0" w:color="auto"/>
              <w:bottom w:val="nil"/>
              <w:right w:val="single" w:sz="4" w:space="0" w:color="auto"/>
            </w:tcBorders>
            <w:shd w:val="clear" w:color="auto" w:fill="auto"/>
            <w:vAlign w:val="center"/>
          </w:tcPr>
          <w:p w14:paraId="74ADE638" w14:textId="1AA17CE7"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3.89</w:t>
            </w:r>
          </w:p>
        </w:tc>
        <w:tc>
          <w:tcPr>
            <w:tcW w:w="1418" w:type="dxa"/>
            <w:tcBorders>
              <w:top w:val="nil"/>
              <w:left w:val="single" w:sz="4" w:space="0" w:color="auto"/>
              <w:bottom w:val="nil"/>
              <w:right w:val="single" w:sz="4" w:space="0" w:color="auto"/>
            </w:tcBorders>
            <w:shd w:val="clear" w:color="auto" w:fill="auto"/>
            <w:vAlign w:val="center"/>
          </w:tcPr>
          <w:p w14:paraId="4E65E0F0" w14:textId="2A5A72D1"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- 2,495,912</w:t>
            </w:r>
          </w:p>
        </w:tc>
        <w:tc>
          <w:tcPr>
            <w:tcW w:w="1077" w:type="dxa"/>
            <w:tcBorders>
              <w:top w:val="nil"/>
              <w:left w:val="single" w:sz="4" w:space="0" w:color="auto"/>
              <w:bottom w:val="nil"/>
              <w:right w:val="nil"/>
            </w:tcBorders>
            <w:shd w:val="clear" w:color="auto" w:fill="auto"/>
            <w:vAlign w:val="center"/>
          </w:tcPr>
          <w:p w14:paraId="357334EC" w14:textId="1BBD094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- 5.26</w:t>
            </w:r>
          </w:p>
        </w:tc>
      </w:tr>
      <w:tr w:rsidR="00CE0F6A" w:rsidRPr="00CE0F6A" w14:paraId="64ABF5D0" w14:textId="77777777" w:rsidTr="008F6758">
        <w:trPr>
          <w:trHeight w:val="624"/>
          <w:jc w:val="center"/>
        </w:trPr>
        <w:tc>
          <w:tcPr>
            <w:tcW w:w="2512" w:type="dxa"/>
            <w:tcBorders>
              <w:top w:val="nil"/>
              <w:left w:val="nil"/>
              <w:bottom w:val="nil"/>
              <w:right w:val="single" w:sz="4" w:space="0" w:color="auto"/>
            </w:tcBorders>
            <w:vAlign w:val="center"/>
          </w:tcPr>
          <w:p w14:paraId="75FEB8AE"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機械及設備</w:t>
            </w:r>
          </w:p>
        </w:tc>
        <w:tc>
          <w:tcPr>
            <w:tcW w:w="1599" w:type="dxa"/>
            <w:tcBorders>
              <w:top w:val="nil"/>
              <w:left w:val="single" w:sz="4" w:space="0" w:color="auto"/>
              <w:bottom w:val="nil"/>
              <w:right w:val="single" w:sz="4" w:space="0" w:color="auto"/>
            </w:tcBorders>
            <w:shd w:val="clear" w:color="auto" w:fill="auto"/>
            <w:vAlign w:val="center"/>
          </w:tcPr>
          <w:p w14:paraId="47FFF348" w14:textId="058A739A"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51,262,085</w:t>
            </w:r>
          </w:p>
        </w:tc>
        <w:tc>
          <w:tcPr>
            <w:tcW w:w="851" w:type="dxa"/>
            <w:tcBorders>
              <w:top w:val="nil"/>
              <w:left w:val="single" w:sz="4" w:space="0" w:color="auto"/>
              <w:bottom w:val="nil"/>
              <w:right w:val="single" w:sz="4" w:space="0" w:color="auto"/>
            </w:tcBorders>
            <w:shd w:val="clear" w:color="auto" w:fill="auto"/>
            <w:vAlign w:val="center"/>
          </w:tcPr>
          <w:p w14:paraId="4124E59A" w14:textId="25108D9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4.76</w:t>
            </w:r>
          </w:p>
        </w:tc>
        <w:tc>
          <w:tcPr>
            <w:tcW w:w="1559" w:type="dxa"/>
            <w:tcBorders>
              <w:top w:val="nil"/>
              <w:left w:val="single" w:sz="4" w:space="0" w:color="auto"/>
              <w:bottom w:val="nil"/>
              <w:right w:val="single" w:sz="4" w:space="0" w:color="auto"/>
            </w:tcBorders>
            <w:shd w:val="clear" w:color="auto" w:fill="auto"/>
            <w:vAlign w:val="center"/>
          </w:tcPr>
          <w:p w14:paraId="3F89139F" w14:textId="4773F24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52,913,900</w:t>
            </w:r>
          </w:p>
        </w:tc>
        <w:tc>
          <w:tcPr>
            <w:tcW w:w="850" w:type="dxa"/>
            <w:tcBorders>
              <w:top w:val="nil"/>
              <w:left w:val="single" w:sz="4" w:space="0" w:color="auto"/>
              <w:bottom w:val="nil"/>
              <w:right w:val="single" w:sz="4" w:space="0" w:color="auto"/>
            </w:tcBorders>
            <w:shd w:val="clear" w:color="auto" w:fill="auto"/>
            <w:vAlign w:val="center"/>
          </w:tcPr>
          <w:p w14:paraId="08C289F7" w14:textId="5F0EF040"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4.34</w:t>
            </w:r>
          </w:p>
        </w:tc>
        <w:tc>
          <w:tcPr>
            <w:tcW w:w="1418" w:type="dxa"/>
            <w:tcBorders>
              <w:top w:val="nil"/>
              <w:left w:val="single" w:sz="4" w:space="0" w:color="auto"/>
              <w:bottom w:val="nil"/>
              <w:right w:val="single" w:sz="4" w:space="0" w:color="auto"/>
            </w:tcBorders>
            <w:shd w:val="clear" w:color="auto" w:fill="auto"/>
            <w:vAlign w:val="center"/>
          </w:tcPr>
          <w:p w14:paraId="2A337BFC" w14:textId="04ECD2B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- 1,651,815</w:t>
            </w:r>
          </w:p>
        </w:tc>
        <w:tc>
          <w:tcPr>
            <w:tcW w:w="1077" w:type="dxa"/>
            <w:tcBorders>
              <w:top w:val="nil"/>
              <w:left w:val="single" w:sz="4" w:space="0" w:color="auto"/>
              <w:bottom w:val="nil"/>
              <w:right w:val="nil"/>
            </w:tcBorders>
            <w:shd w:val="clear" w:color="auto" w:fill="auto"/>
            <w:vAlign w:val="center"/>
          </w:tcPr>
          <w:p w14:paraId="14282F51" w14:textId="6A6681A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- 3.12</w:t>
            </w:r>
          </w:p>
        </w:tc>
      </w:tr>
      <w:tr w:rsidR="00CE0F6A" w:rsidRPr="00CE0F6A" w14:paraId="25CBEA73" w14:textId="77777777" w:rsidTr="008F6758">
        <w:trPr>
          <w:trHeight w:val="624"/>
          <w:jc w:val="center"/>
        </w:trPr>
        <w:tc>
          <w:tcPr>
            <w:tcW w:w="2512" w:type="dxa"/>
            <w:tcBorders>
              <w:top w:val="nil"/>
              <w:left w:val="nil"/>
              <w:bottom w:val="nil"/>
              <w:right w:val="single" w:sz="4" w:space="0" w:color="auto"/>
            </w:tcBorders>
            <w:vAlign w:val="center"/>
          </w:tcPr>
          <w:p w14:paraId="34022007"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交通及運輸設備</w:t>
            </w:r>
          </w:p>
        </w:tc>
        <w:tc>
          <w:tcPr>
            <w:tcW w:w="1599" w:type="dxa"/>
            <w:tcBorders>
              <w:top w:val="nil"/>
              <w:left w:val="single" w:sz="4" w:space="0" w:color="auto"/>
              <w:bottom w:val="nil"/>
              <w:right w:val="single" w:sz="4" w:space="0" w:color="auto"/>
            </w:tcBorders>
            <w:shd w:val="clear" w:color="auto" w:fill="auto"/>
            <w:vAlign w:val="center"/>
          </w:tcPr>
          <w:p w14:paraId="509382DC" w14:textId="7B488BCD"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4,226,452</w:t>
            </w:r>
          </w:p>
        </w:tc>
        <w:tc>
          <w:tcPr>
            <w:tcW w:w="851" w:type="dxa"/>
            <w:tcBorders>
              <w:top w:val="nil"/>
              <w:left w:val="single" w:sz="4" w:space="0" w:color="auto"/>
              <w:bottom w:val="nil"/>
              <w:right w:val="single" w:sz="4" w:space="0" w:color="auto"/>
            </w:tcBorders>
            <w:shd w:val="clear" w:color="auto" w:fill="auto"/>
            <w:vAlign w:val="center"/>
          </w:tcPr>
          <w:p w14:paraId="4610155A" w14:textId="04FE4FD8"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0.39</w:t>
            </w:r>
          </w:p>
        </w:tc>
        <w:tc>
          <w:tcPr>
            <w:tcW w:w="1559" w:type="dxa"/>
            <w:tcBorders>
              <w:top w:val="nil"/>
              <w:left w:val="single" w:sz="4" w:space="0" w:color="auto"/>
              <w:bottom w:val="nil"/>
              <w:right w:val="single" w:sz="4" w:space="0" w:color="auto"/>
            </w:tcBorders>
            <w:shd w:val="clear" w:color="auto" w:fill="auto"/>
            <w:vAlign w:val="center"/>
          </w:tcPr>
          <w:p w14:paraId="720FF8F5" w14:textId="460D00F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6,698</w:t>
            </w:r>
          </w:p>
        </w:tc>
        <w:tc>
          <w:tcPr>
            <w:tcW w:w="850" w:type="dxa"/>
            <w:tcBorders>
              <w:top w:val="nil"/>
              <w:left w:val="single" w:sz="4" w:space="0" w:color="auto"/>
              <w:bottom w:val="nil"/>
              <w:right w:val="single" w:sz="4" w:space="0" w:color="auto"/>
            </w:tcBorders>
            <w:shd w:val="clear" w:color="auto" w:fill="auto"/>
            <w:vAlign w:val="center"/>
          </w:tcPr>
          <w:p w14:paraId="69CEB1FB" w14:textId="26FC6FA1"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0.00</w:t>
            </w:r>
          </w:p>
        </w:tc>
        <w:tc>
          <w:tcPr>
            <w:tcW w:w="1418" w:type="dxa"/>
            <w:tcBorders>
              <w:top w:val="nil"/>
              <w:left w:val="single" w:sz="4" w:space="0" w:color="auto"/>
              <w:bottom w:val="nil"/>
              <w:right w:val="single" w:sz="4" w:space="0" w:color="auto"/>
            </w:tcBorders>
            <w:shd w:val="clear" w:color="auto" w:fill="auto"/>
            <w:vAlign w:val="center"/>
          </w:tcPr>
          <w:p w14:paraId="398EE870" w14:textId="3B7A92D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4,219,754</w:t>
            </w:r>
          </w:p>
        </w:tc>
        <w:tc>
          <w:tcPr>
            <w:tcW w:w="1077" w:type="dxa"/>
            <w:tcBorders>
              <w:top w:val="nil"/>
              <w:left w:val="single" w:sz="4" w:space="0" w:color="auto"/>
              <w:bottom w:val="nil"/>
              <w:right w:val="nil"/>
            </w:tcBorders>
            <w:shd w:val="clear" w:color="auto" w:fill="auto"/>
            <w:vAlign w:val="center"/>
          </w:tcPr>
          <w:p w14:paraId="3A77ED00" w14:textId="56FB1061"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63,000.21</w:t>
            </w:r>
          </w:p>
        </w:tc>
      </w:tr>
      <w:tr w:rsidR="00CE0F6A" w:rsidRPr="00CE0F6A" w14:paraId="154E5C49" w14:textId="77777777" w:rsidTr="008F6758">
        <w:trPr>
          <w:trHeight w:val="624"/>
          <w:jc w:val="center"/>
        </w:trPr>
        <w:tc>
          <w:tcPr>
            <w:tcW w:w="2512" w:type="dxa"/>
            <w:tcBorders>
              <w:top w:val="nil"/>
              <w:left w:val="nil"/>
              <w:bottom w:val="nil"/>
              <w:right w:val="single" w:sz="4" w:space="0" w:color="auto"/>
            </w:tcBorders>
            <w:vAlign w:val="center"/>
          </w:tcPr>
          <w:p w14:paraId="1AEE0244"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什項設備</w:t>
            </w:r>
          </w:p>
        </w:tc>
        <w:tc>
          <w:tcPr>
            <w:tcW w:w="1599" w:type="dxa"/>
            <w:tcBorders>
              <w:top w:val="nil"/>
              <w:left w:val="single" w:sz="4" w:space="0" w:color="auto"/>
              <w:bottom w:val="nil"/>
              <w:right w:val="single" w:sz="4" w:space="0" w:color="auto"/>
            </w:tcBorders>
            <w:shd w:val="clear" w:color="auto" w:fill="auto"/>
            <w:vAlign w:val="center"/>
          </w:tcPr>
          <w:p w14:paraId="37D99EEE" w14:textId="19F7DFB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5,706,811</w:t>
            </w:r>
          </w:p>
        </w:tc>
        <w:tc>
          <w:tcPr>
            <w:tcW w:w="851" w:type="dxa"/>
            <w:tcBorders>
              <w:top w:val="nil"/>
              <w:left w:val="single" w:sz="4" w:space="0" w:color="auto"/>
              <w:bottom w:val="nil"/>
              <w:right w:val="single" w:sz="4" w:space="0" w:color="auto"/>
            </w:tcBorders>
            <w:shd w:val="clear" w:color="auto" w:fill="auto"/>
            <w:vAlign w:val="center"/>
          </w:tcPr>
          <w:p w14:paraId="32B2DB17" w14:textId="1D24CE9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0.53</w:t>
            </w:r>
          </w:p>
        </w:tc>
        <w:tc>
          <w:tcPr>
            <w:tcW w:w="1559" w:type="dxa"/>
            <w:tcBorders>
              <w:top w:val="nil"/>
              <w:left w:val="single" w:sz="4" w:space="0" w:color="auto"/>
              <w:bottom w:val="nil"/>
              <w:right w:val="single" w:sz="4" w:space="0" w:color="auto"/>
            </w:tcBorders>
            <w:shd w:val="clear" w:color="auto" w:fill="auto"/>
            <w:vAlign w:val="center"/>
          </w:tcPr>
          <w:p w14:paraId="128BD7E7" w14:textId="5836E08A"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2,302,130</w:t>
            </w:r>
          </w:p>
        </w:tc>
        <w:tc>
          <w:tcPr>
            <w:tcW w:w="850" w:type="dxa"/>
            <w:tcBorders>
              <w:top w:val="nil"/>
              <w:left w:val="single" w:sz="4" w:space="0" w:color="auto"/>
              <w:bottom w:val="nil"/>
              <w:right w:val="single" w:sz="4" w:space="0" w:color="auto"/>
            </w:tcBorders>
            <w:shd w:val="clear" w:color="auto" w:fill="auto"/>
            <w:vAlign w:val="center"/>
          </w:tcPr>
          <w:p w14:paraId="19E66487" w14:textId="5747887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0.19</w:t>
            </w:r>
          </w:p>
        </w:tc>
        <w:tc>
          <w:tcPr>
            <w:tcW w:w="1418" w:type="dxa"/>
            <w:tcBorders>
              <w:top w:val="nil"/>
              <w:left w:val="single" w:sz="4" w:space="0" w:color="auto"/>
              <w:bottom w:val="nil"/>
              <w:right w:val="single" w:sz="4" w:space="0" w:color="auto"/>
            </w:tcBorders>
            <w:shd w:val="clear" w:color="auto" w:fill="auto"/>
            <w:vAlign w:val="center"/>
          </w:tcPr>
          <w:p w14:paraId="36AB5DF1" w14:textId="5DF292C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3,404,681</w:t>
            </w:r>
          </w:p>
        </w:tc>
        <w:tc>
          <w:tcPr>
            <w:tcW w:w="1077" w:type="dxa"/>
            <w:tcBorders>
              <w:top w:val="nil"/>
              <w:left w:val="single" w:sz="4" w:space="0" w:color="auto"/>
              <w:bottom w:val="nil"/>
              <w:right w:val="nil"/>
            </w:tcBorders>
            <w:shd w:val="clear" w:color="auto" w:fill="auto"/>
            <w:vAlign w:val="center"/>
          </w:tcPr>
          <w:p w14:paraId="673FCAA7" w14:textId="013CFB2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147.89</w:t>
            </w:r>
          </w:p>
        </w:tc>
      </w:tr>
      <w:tr w:rsidR="00CE0F6A" w:rsidRPr="00CE0F6A" w14:paraId="3ED31549" w14:textId="77777777" w:rsidTr="008F6758">
        <w:trPr>
          <w:trHeight w:val="624"/>
          <w:jc w:val="center"/>
        </w:trPr>
        <w:tc>
          <w:tcPr>
            <w:tcW w:w="2512" w:type="dxa"/>
            <w:tcBorders>
              <w:top w:val="nil"/>
              <w:left w:val="nil"/>
              <w:bottom w:val="nil"/>
              <w:right w:val="single" w:sz="4" w:space="0" w:color="auto"/>
            </w:tcBorders>
            <w:vAlign w:val="center"/>
          </w:tcPr>
          <w:p w14:paraId="7A371A68" w14:textId="77777777" w:rsidR="00C03A9D" w:rsidRPr="00CE0F6A" w:rsidRDefault="00C03A9D" w:rsidP="00C03A9D">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租賃權益改良</w:t>
            </w:r>
          </w:p>
        </w:tc>
        <w:tc>
          <w:tcPr>
            <w:tcW w:w="1599" w:type="dxa"/>
            <w:tcBorders>
              <w:top w:val="nil"/>
              <w:left w:val="single" w:sz="4" w:space="0" w:color="auto"/>
              <w:bottom w:val="nil"/>
              <w:right w:val="single" w:sz="4" w:space="0" w:color="auto"/>
            </w:tcBorders>
            <w:shd w:val="clear" w:color="auto" w:fill="auto"/>
            <w:vAlign w:val="center"/>
          </w:tcPr>
          <w:p w14:paraId="2EFD0955" w14:textId="7FDD5D10"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2,578,898</w:t>
            </w:r>
          </w:p>
        </w:tc>
        <w:tc>
          <w:tcPr>
            <w:tcW w:w="851" w:type="dxa"/>
            <w:tcBorders>
              <w:top w:val="nil"/>
              <w:left w:val="single" w:sz="4" w:space="0" w:color="auto"/>
              <w:bottom w:val="nil"/>
              <w:right w:val="single" w:sz="4" w:space="0" w:color="auto"/>
            </w:tcBorders>
            <w:shd w:val="clear" w:color="auto" w:fill="auto"/>
            <w:vAlign w:val="center"/>
          </w:tcPr>
          <w:p w14:paraId="3C5BDDF7" w14:textId="6B706EA2"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0.24</w:t>
            </w:r>
          </w:p>
        </w:tc>
        <w:tc>
          <w:tcPr>
            <w:tcW w:w="1559" w:type="dxa"/>
            <w:tcBorders>
              <w:top w:val="nil"/>
              <w:left w:val="single" w:sz="4" w:space="0" w:color="auto"/>
              <w:bottom w:val="nil"/>
              <w:right w:val="single" w:sz="4" w:space="0" w:color="auto"/>
            </w:tcBorders>
            <w:shd w:val="clear" w:color="auto" w:fill="auto"/>
            <w:vAlign w:val="center"/>
          </w:tcPr>
          <w:p w14:paraId="2B5F2FA3" w14:textId="69DA6AD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3,223,586</w:t>
            </w:r>
          </w:p>
        </w:tc>
        <w:tc>
          <w:tcPr>
            <w:tcW w:w="850" w:type="dxa"/>
            <w:tcBorders>
              <w:top w:val="nil"/>
              <w:left w:val="single" w:sz="4" w:space="0" w:color="auto"/>
              <w:bottom w:val="nil"/>
              <w:right w:val="single" w:sz="4" w:space="0" w:color="auto"/>
            </w:tcBorders>
            <w:shd w:val="clear" w:color="auto" w:fill="auto"/>
            <w:vAlign w:val="center"/>
          </w:tcPr>
          <w:p w14:paraId="7DB3510F" w14:textId="4BDC0A7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0.26</w:t>
            </w:r>
          </w:p>
        </w:tc>
        <w:tc>
          <w:tcPr>
            <w:tcW w:w="1418" w:type="dxa"/>
            <w:tcBorders>
              <w:top w:val="nil"/>
              <w:left w:val="single" w:sz="4" w:space="0" w:color="auto"/>
              <w:bottom w:val="nil"/>
              <w:right w:val="single" w:sz="4" w:space="0" w:color="auto"/>
            </w:tcBorders>
            <w:shd w:val="clear" w:color="auto" w:fill="auto"/>
            <w:vAlign w:val="center"/>
          </w:tcPr>
          <w:p w14:paraId="6339AC46" w14:textId="116B3E57"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- 644,688</w:t>
            </w:r>
          </w:p>
        </w:tc>
        <w:tc>
          <w:tcPr>
            <w:tcW w:w="1077" w:type="dxa"/>
            <w:tcBorders>
              <w:top w:val="nil"/>
              <w:left w:val="single" w:sz="4" w:space="0" w:color="auto"/>
              <w:bottom w:val="nil"/>
              <w:right w:val="nil"/>
            </w:tcBorders>
            <w:shd w:val="clear" w:color="auto" w:fill="auto"/>
            <w:vAlign w:val="center"/>
          </w:tcPr>
          <w:p w14:paraId="3692F523" w14:textId="62E13DB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- 20.00</w:t>
            </w:r>
          </w:p>
        </w:tc>
      </w:tr>
      <w:tr w:rsidR="00CE0F6A" w:rsidRPr="00CE0F6A" w14:paraId="0E4E7E7A" w14:textId="77777777" w:rsidTr="008F6758">
        <w:trPr>
          <w:trHeight w:val="624"/>
          <w:jc w:val="center"/>
        </w:trPr>
        <w:tc>
          <w:tcPr>
            <w:tcW w:w="2512" w:type="dxa"/>
            <w:tcBorders>
              <w:top w:val="nil"/>
              <w:left w:val="nil"/>
              <w:bottom w:val="nil"/>
              <w:right w:val="single" w:sz="4" w:space="0" w:color="auto"/>
            </w:tcBorders>
            <w:vAlign w:val="center"/>
          </w:tcPr>
          <w:p w14:paraId="254946A7" w14:textId="77777777" w:rsidR="00C03A9D" w:rsidRPr="00CE0F6A" w:rsidRDefault="00C03A9D" w:rsidP="00C03A9D">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無形資產及礦產資源</w:t>
            </w:r>
          </w:p>
        </w:tc>
        <w:tc>
          <w:tcPr>
            <w:tcW w:w="1599" w:type="dxa"/>
            <w:tcBorders>
              <w:top w:val="nil"/>
              <w:left w:val="single" w:sz="4" w:space="0" w:color="auto"/>
              <w:bottom w:val="nil"/>
              <w:right w:val="single" w:sz="4" w:space="0" w:color="auto"/>
            </w:tcBorders>
            <w:shd w:val="clear" w:color="auto" w:fill="auto"/>
            <w:vAlign w:val="center"/>
          </w:tcPr>
          <w:p w14:paraId="0728448C" w14:textId="125D0CF8"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962,531</w:t>
            </w:r>
          </w:p>
        </w:tc>
        <w:tc>
          <w:tcPr>
            <w:tcW w:w="851" w:type="dxa"/>
            <w:tcBorders>
              <w:top w:val="nil"/>
              <w:left w:val="single" w:sz="4" w:space="0" w:color="auto"/>
              <w:bottom w:val="nil"/>
              <w:right w:val="single" w:sz="4" w:space="0" w:color="auto"/>
            </w:tcBorders>
            <w:shd w:val="clear" w:color="auto" w:fill="auto"/>
            <w:vAlign w:val="center"/>
          </w:tcPr>
          <w:p w14:paraId="2EDA541A" w14:textId="734BEF78"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0.09</w:t>
            </w:r>
          </w:p>
        </w:tc>
        <w:tc>
          <w:tcPr>
            <w:tcW w:w="1559" w:type="dxa"/>
            <w:tcBorders>
              <w:top w:val="nil"/>
              <w:left w:val="single" w:sz="4" w:space="0" w:color="auto"/>
              <w:bottom w:val="nil"/>
              <w:right w:val="single" w:sz="4" w:space="0" w:color="auto"/>
            </w:tcBorders>
            <w:shd w:val="clear" w:color="auto" w:fill="auto"/>
            <w:vAlign w:val="center"/>
          </w:tcPr>
          <w:p w14:paraId="08D9277D" w14:textId="727E9F5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738,484</w:t>
            </w:r>
          </w:p>
        </w:tc>
        <w:tc>
          <w:tcPr>
            <w:tcW w:w="850" w:type="dxa"/>
            <w:tcBorders>
              <w:top w:val="nil"/>
              <w:left w:val="single" w:sz="4" w:space="0" w:color="auto"/>
              <w:bottom w:val="nil"/>
              <w:right w:val="single" w:sz="4" w:space="0" w:color="auto"/>
            </w:tcBorders>
            <w:shd w:val="clear" w:color="auto" w:fill="auto"/>
            <w:vAlign w:val="center"/>
          </w:tcPr>
          <w:p w14:paraId="0DCCA92D" w14:textId="6B9E34AC"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0.06</w:t>
            </w:r>
          </w:p>
        </w:tc>
        <w:tc>
          <w:tcPr>
            <w:tcW w:w="1418" w:type="dxa"/>
            <w:tcBorders>
              <w:top w:val="nil"/>
              <w:left w:val="single" w:sz="4" w:space="0" w:color="auto"/>
              <w:bottom w:val="nil"/>
              <w:right w:val="single" w:sz="4" w:space="0" w:color="auto"/>
            </w:tcBorders>
            <w:shd w:val="clear" w:color="auto" w:fill="auto"/>
            <w:vAlign w:val="center"/>
          </w:tcPr>
          <w:p w14:paraId="7F82D0C0" w14:textId="4D03244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224,047</w:t>
            </w:r>
          </w:p>
        </w:tc>
        <w:tc>
          <w:tcPr>
            <w:tcW w:w="1077" w:type="dxa"/>
            <w:tcBorders>
              <w:top w:val="nil"/>
              <w:left w:val="single" w:sz="4" w:space="0" w:color="auto"/>
              <w:bottom w:val="nil"/>
              <w:right w:val="nil"/>
            </w:tcBorders>
            <w:shd w:val="clear" w:color="auto" w:fill="auto"/>
            <w:vAlign w:val="center"/>
          </w:tcPr>
          <w:p w14:paraId="588F58CC" w14:textId="457DAEB0"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30.34</w:t>
            </w:r>
          </w:p>
        </w:tc>
      </w:tr>
      <w:tr w:rsidR="00CE0F6A" w:rsidRPr="00CE0F6A" w14:paraId="3703AF96" w14:textId="77777777" w:rsidTr="008F6758">
        <w:trPr>
          <w:trHeight w:val="624"/>
          <w:jc w:val="center"/>
        </w:trPr>
        <w:tc>
          <w:tcPr>
            <w:tcW w:w="2512" w:type="dxa"/>
            <w:tcBorders>
              <w:top w:val="nil"/>
              <w:left w:val="nil"/>
              <w:bottom w:val="nil"/>
              <w:right w:val="single" w:sz="4" w:space="0" w:color="auto"/>
            </w:tcBorders>
            <w:vAlign w:val="center"/>
          </w:tcPr>
          <w:p w14:paraId="7456C52A" w14:textId="77777777" w:rsidR="00C03A9D" w:rsidRPr="00CE0F6A" w:rsidRDefault="00C03A9D" w:rsidP="00C03A9D">
            <w:pPr>
              <w:autoSpaceDE w:val="0"/>
              <w:autoSpaceDN w:val="0"/>
              <w:adjustRightInd w:val="0"/>
              <w:snapToGrid w:val="0"/>
              <w:ind w:rightChars="40" w:right="96" w:firstLineChars="203" w:firstLine="430"/>
              <w:jc w:val="distribute"/>
              <w:rPr>
                <w:rFonts w:ascii="標楷體" w:hAnsi="標楷體" w:cs="標楷體"/>
                <w:spacing w:val="-4"/>
                <w:kern w:val="0"/>
                <w:sz w:val="22"/>
              </w:rPr>
            </w:pPr>
            <w:r w:rsidRPr="00CE0F6A">
              <w:rPr>
                <w:rFonts w:ascii="標楷體" w:hAnsi="標楷體" w:cs="標楷體" w:hint="eastAsia"/>
                <w:spacing w:val="-4"/>
                <w:kern w:val="0"/>
                <w:sz w:val="22"/>
              </w:rPr>
              <w:t>無形資產及礦產資源</w:t>
            </w:r>
          </w:p>
        </w:tc>
        <w:tc>
          <w:tcPr>
            <w:tcW w:w="1599" w:type="dxa"/>
            <w:tcBorders>
              <w:top w:val="nil"/>
              <w:left w:val="single" w:sz="4" w:space="0" w:color="auto"/>
              <w:bottom w:val="nil"/>
              <w:right w:val="single" w:sz="4" w:space="0" w:color="auto"/>
            </w:tcBorders>
            <w:shd w:val="clear" w:color="auto" w:fill="auto"/>
            <w:vAlign w:val="center"/>
          </w:tcPr>
          <w:p w14:paraId="3FD6DAF6" w14:textId="76ECCC7D"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962,531</w:t>
            </w:r>
          </w:p>
        </w:tc>
        <w:tc>
          <w:tcPr>
            <w:tcW w:w="851" w:type="dxa"/>
            <w:tcBorders>
              <w:top w:val="nil"/>
              <w:left w:val="single" w:sz="4" w:space="0" w:color="auto"/>
              <w:bottom w:val="nil"/>
              <w:right w:val="single" w:sz="4" w:space="0" w:color="auto"/>
            </w:tcBorders>
            <w:shd w:val="clear" w:color="auto" w:fill="auto"/>
            <w:vAlign w:val="center"/>
          </w:tcPr>
          <w:p w14:paraId="309AEF34" w14:textId="0DDC4E7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0.09</w:t>
            </w:r>
          </w:p>
        </w:tc>
        <w:tc>
          <w:tcPr>
            <w:tcW w:w="1559" w:type="dxa"/>
            <w:tcBorders>
              <w:top w:val="nil"/>
              <w:left w:val="single" w:sz="4" w:space="0" w:color="auto"/>
              <w:bottom w:val="nil"/>
              <w:right w:val="single" w:sz="4" w:space="0" w:color="auto"/>
            </w:tcBorders>
            <w:shd w:val="clear" w:color="auto" w:fill="auto"/>
            <w:vAlign w:val="center"/>
          </w:tcPr>
          <w:p w14:paraId="42D75D94" w14:textId="26BC52B1"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738,484</w:t>
            </w:r>
          </w:p>
        </w:tc>
        <w:tc>
          <w:tcPr>
            <w:tcW w:w="850" w:type="dxa"/>
            <w:tcBorders>
              <w:top w:val="nil"/>
              <w:left w:val="single" w:sz="4" w:space="0" w:color="auto"/>
              <w:bottom w:val="nil"/>
              <w:right w:val="single" w:sz="4" w:space="0" w:color="auto"/>
            </w:tcBorders>
            <w:shd w:val="clear" w:color="auto" w:fill="auto"/>
            <w:vAlign w:val="center"/>
          </w:tcPr>
          <w:p w14:paraId="5B2DDFBD" w14:textId="6E5A5787"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0.06</w:t>
            </w:r>
          </w:p>
        </w:tc>
        <w:tc>
          <w:tcPr>
            <w:tcW w:w="1418" w:type="dxa"/>
            <w:tcBorders>
              <w:top w:val="nil"/>
              <w:left w:val="single" w:sz="4" w:space="0" w:color="auto"/>
              <w:bottom w:val="nil"/>
              <w:right w:val="single" w:sz="4" w:space="0" w:color="auto"/>
            </w:tcBorders>
            <w:shd w:val="clear" w:color="auto" w:fill="auto"/>
            <w:vAlign w:val="center"/>
          </w:tcPr>
          <w:p w14:paraId="09ED41DC" w14:textId="22849E1F"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224,047</w:t>
            </w:r>
          </w:p>
        </w:tc>
        <w:tc>
          <w:tcPr>
            <w:tcW w:w="1077" w:type="dxa"/>
            <w:tcBorders>
              <w:top w:val="nil"/>
              <w:left w:val="single" w:sz="4" w:space="0" w:color="auto"/>
              <w:bottom w:val="nil"/>
              <w:right w:val="nil"/>
            </w:tcBorders>
            <w:shd w:val="clear" w:color="auto" w:fill="auto"/>
            <w:vAlign w:val="center"/>
          </w:tcPr>
          <w:p w14:paraId="6E04537C" w14:textId="6C1A9E7D"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30.34</w:t>
            </w:r>
          </w:p>
        </w:tc>
      </w:tr>
      <w:tr w:rsidR="00CE0F6A" w:rsidRPr="00CE0F6A" w14:paraId="614B8E6D" w14:textId="77777777" w:rsidTr="008F6758">
        <w:trPr>
          <w:trHeight w:val="624"/>
          <w:jc w:val="center"/>
        </w:trPr>
        <w:tc>
          <w:tcPr>
            <w:tcW w:w="2512" w:type="dxa"/>
            <w:tcBorders>
              <w:top w:val="nil"/>
              <w:left w:val="nil"/>
              <w:bottom w:val="nil"/>
              <w:right w:val="single" w:sz="4" w:space="0" w:color="auto"/>
            </w:tcBorders>
            <w:vAlign w:val="center"/>
          </w:tcPr>
          <w:p w14:paraId="2373EAEE" w14:textId="77777777" w:rsidR="00C03A9D" w:rsidRPr="00CE0F6A" w:rsidRDefault="00C03A9D" w:rsidP="00C03A9D">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其他資產</w:t>
            </w:r>
          </w:p>
        </w:tc>
        <w:tc>
          <w:tcPr>
            <w:tcW w:w="1599" w:type="dxa"/>
            <w:tcBorders>
              <w:top w:val="nil"/>
              <w:left w:val="single" w:sz="4" w:space="0" w:color="auto"/>
              <w:bottom w:val="nil"/>
              <w:right w:val="single" w:sz="4" w:space="0" w:color="auto"/>
            </w:tcBorders>
            <w:shd w:val="clear" w:color="auto" w:fill="auto"/>
            <w:vAlign w:val="center"/>
          </w:tcPr>
          <w:p w14:paraId="31087358" w14:textId="1283D208"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117,500</w:t>
            </w:r>
          </w:p>
        </w:tc>
        <w:tc>
          <w:tcPr>
            <w:tcW w:w="851" w:type="dxa"/>
            <w:tcBorders>
              <w:top w:val="nil"/>
              <w:left w:val="single" w:sz="4" w:space="0" w:color="auto"/>
              <w:bottom w:val="nil"/>
              <w:right w:val="single" w:sz="4" w:space="0" w:color="auto"/>
            </w:tcBorders>
            <w:shd w:val="clear" w:color="auto" w:fill="auto"/>
            <w:vAlign w:val="center"/>
          </w:tcPr>
          <w:p w14:paraId="2C3DCA5E" w14:textId="0BC9EF4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0.01</w:t>
            </w:r>
          </w:p>
        </w:tc>
        <w:tc>
          <w:tcPr>
            <w:tcW w:w="1559" w:type="dxa"/>
            <w:tcBorders>
              <w:top w:val="nil"/>
              <w:left w:val="single" w:sz="4" w:space="0" w:color="auto"/>
              <w:bottom w:val="nil"/>
              <w:right w:val="single" w:sz="4" w:space="0" w:color="auto"/>
            </w:tcBorders>
            <w:shd w:val="clear" w:color="auto" w:fill="auto"/>
            <w:vAlign w:val="center"/>
          </w:tcPr>
          <w:p w14:paraId="598931FE" w14:textId="7EB822D7"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417,500</w:t>
            </w:r>
          </w:p>
        </w:tc>
        <w:tc>
          <w:tcPr>
            <w:tcW w:w="850" w:type="dxa"/>
            <w:tcBorders>
              <w:top w:val="nil"/>
              <w:left w:val="single" w:sz="4" w:space="0" w:color="auto"/>
              <w:bottom w:val="nil"/>
              <w:right w:val="single" w:sz="4" w:space="0" w:color="auto"/>
            </w:tcBorders>
            <w:shd w:val="clear" w:color="auto" w:fill="auto"/>
            <w:vAlign w:val="center"/>
          </w:tcPr>
          <w:p w14:paraId="7F4FBFCD" w14:textId="7B947446"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0.03</w:t>
            </w:r>
          </w:p>
        </w:tc>
        <w:tc>
          <w:tcPr>
            <w:tcW w:w="1418" w:type="dxa"/>
            <w:tcBorders>
              <w:top w:val="nil"/>
              <w:left w:val="single" w:sz="4" w:space="0" w:color="auto"/>
              <w:bottom w:val="nil"/>
              <w:right w:val="single" w:sz="4" w:space="0" w:color="auto"/>
            </w:tcBorders>
            <w:shd w:val="clear" w:color="auto" w:fill="auto"/>
            <w:vAlign w:val="center"/>
          </w:tcPr>
          <w:p w14:paraId="317E1635" w14:textId="18EDBDF3"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- 300,000</w:t>
            </w:r>
          </w:p>
        </w:tc>
        <w:tc>
          <w:tcPr>
            <w:tcW w:w="1077" w:type="dxa"/>
            <w:tcBorders>
              <w:top w:val="nil"/>
              <w:left w:val="single" w:sz="4" w:space="0" w:color="auto"/>
              <w:bottom w:val="nil"/>
              <w:right w:val="nil"/>
            </w:tcBorders>
            <w:shd w:val="clear" w:color="auto" w:fill="auto"/>
            <w:vAlign w:val="center"/>
          </w:tcPr>
          <w:p w14:paraId="4D26B71C" w14:textId="64729E6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- 71.86</w:t>
            </w:r>
          </w:p>
        </w:tc>
      </w:tr>
      <w:tr w:rsidR="00CE0F6A" w:rsidRPr="00CE0F6A" w14:paraId="1B5FFA9D" w14:textId="77777777" w:rsidTr="008F6758">
        <w:trPr>
          <w:trHeight w:val="624"/>
          <w:jc w:val="center"/>
        </w:trPr>
        <w:tc>
          <w:tcPr>
            <w:tcW w:w="2512" w:type="dxa"/>
            <w:tcBorders>
              <w:top w:val="nil"/>
              <w:left w:val="nil"/>
              <w:bottom w:val="nil"/>
              <w:right w:val="single" w:sz="4" w:space="0" w:color="auto"/>
            </w:tcBorders>
            <w:vAlign w:val="center"/>
          </w:tcPr>
          <w:p w14:paraId="2AA3E2F6" w14:textId="77777777" w:rsidR="00C03A9D" w:rsidRPr="00CE0F6A" w:rsidRDefault="00C03A9D" w:rsidP="00C03A9D">
            <w:pPr>
              <w:autoSpaceDE w:val="0"/>
              <w:autoSpaceDN w:val="0"/>
              <w:adjustRightInd w:val="0"/>
              <w:snapToGrid w:val="0"/>
              <w:ind w:rightChars="40" w:right="96" w:firstLineChars="203" w:firstLine="430"/>
              <w:jc w:val="distribute"/>
              <w:rPr>
                <w:rFonts w:ascii="標楷體" w:hAnsi="標楷體" w:cs="標楷體"/>
                <w:spacing w:val="-4"/>
                <w:kern w:val="0"/>
                <w:sz w:val="22"/>
              </w:rPr>
            </w:pPr>
            <w:r w:rsidRPr="00CE0F6A">
              <w:rPr>
                <w:rFonts w:ascii="標楷體" w:hAnsi="標楷體" w:cs="標楷體" w:hint="eastAsia"/>
                <w:spacing w:val="-4"/>
                <w:kern w:val="0"/>
                <w:sz w:val="22"/>
              </w:rPr>
              <w:t>什項資產</w:t>
            </w:r>
          </w:p>
        </w:tc>
        <w:tc>
          <w:tcPr>
            <w:tcW w:w="1599" w:type="dxa"/>
            <w:tcBorders>
              <w:top w:val="nil"/>
              <w:left w:val="single" w:sz="4" w:space="0" w:color="auto"/>
              <w:bottom w:val="nil"/>
              <w:right w:val="single" w:sz="4" w:space="0" w:color="auto"/>
            </w:tcBorders>
            <w:shd w:val="clear" w:color="auto" w:fill="auto"/>
            <w:vAlign w:val="center"/>
          </w:tcPr>
          <w:p w14:paraId="6C46B867" w14:textId="763BBC69"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117,500</w:t>
            </w:r>
          </w:p>
        </w:tc>
        <w:tc>
          <w:tcPr>
            <w:tcW w:w="851" w:type="dxa"/>
            <w:tcBorders>
              <w:top w:val="nil"/>
              <w:left w:val="single" w:sz="4" w:space="0" w:color="auto"/>
              <w:bottom w:val="nil"/>
              <w:right w:val="single" w:sz="4" w:space="0" w:color="auto"/>
            </w:tcBorders>
            <w:shd w:val="clear" w:color="auto" w:fill="auto"/>
            <w:vAlign w:val="center"/>
          </w:tcPr>
          <w:p w14:paraId="701D3ABB" w14:textId="6725BE1E"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0.01</w:t>
            </w:r>
          </w:p>
        </w:tc>
        <w:tc>
          <w:tcPr>
            <w:tcW w:w="1559" w:type="dxa"/>
            <w:tcBorders>
              <w:top w:val="nil"/>
              <w:left w:val="single" w:sz="4" w:space="0" w:color="auto"/>
              <w:bottom w:val="nil"/>
              <w:right w:val="single" w:sz="4" w:space="0" w:color="auto"/>
            </w:tcBorders>
            <w:shd w:val="clear" w:color="auto" w:fill="auto"/>
            <w:vAlign w:val="center"/>
          </w:tcPr>
          <w:p w14:paraId="2C6306C1" w14:textId="21CFAEE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417,500</w:t>
            </w:r>
          </w:p>
        </w:tc>
        <w:tc>
          <w:tcPr>
            <w:tcW w:w="850" w:type="dxa"/>
            <w:tcBorders>
              <w:top w:val="nil"/>
              <w:left w:val="single" w:sz="4" w:space="0" w:color="auto"/>
              <w:bottom w:val="nil"/>
              <w:right w:val="single" w:sz="4" w:space="0" w:color="auto"/>
            </w:tcBorders>
            <w:shd w:val="clear" w:color="auto" w:fill="auto"/>
            <w:vAlign w:val="center"/>
          </w:tcPr>
          <w:p w14:paraId="6E06E676" w14:textId="4B132847"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0.03</w:t>
            </w:r>
          </w:p>
        </w:tc>
        <w:tc>
          <w:tcPr>
            <w:tcW w:w="1418" w:type="dxa"/>
            <w:tcBorders>
              <w:top w:val="nil"/>
              <w:left w:val="single" w:sz="4" w:space="0" w:color="auto"/>
              <w:bottom w:val="nil"/>
              <w:right w:val="single" w:sz="4" w:space="0" w:color="auto"/>
            </w:tcBorders>
            <w:shd w:val="clear" w:color="auto" w:fill="auto"/>
            <w:vAlign w:val="center"/>
          </w:tcPr>
          <w:p w14:paraId="19C44098" w14:textId="5ECADE24"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- 300,000</w:t>
            </w:r>
          </w:p>
        </w:tc>
        <w:tc>
          <w:tcPr>
            <w:tcW w:w="1077" w:type="dxa"/>
            <w:tcBorders>
              <w:top w:val="nil"/>
              <w:left w:val="single" w:sz="4" w:space="0" w:color="auto"/>
              <w:bottom w:val="nil"/>
              <w:right w:val="nil"/>
            </w:tcBorders>
            <w:shd w:val="clear" w:color="auto" w:fill="auto"/>
            <w:vAlign w:val="center"/>
          </w:tcPr>
          <w:p w14:paraId="18EEC749" w14:textId="7E46799B" w:rsidR="00C03A9D" w:rsidRPr="005234FD" w:rsidRDefault="00C03A9D" w:rsidP="00C03A9D">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- 71.86</w:t>
            </w:r>
          </w:p>
        </w:tc>
      </w:tr>
      <w:tr w:rsidR="00CE0F6A" w:rsidRPr="00CE0F6A" w14:paraId="4EED5D75" w14:textId="77777777" w:rsidTr="008F6758">
        <w:trPr>
          <w:trHeight w:val="624"/>
          <w:jc w:val="center"/>
        </w:trPr>
        <w:tc>
          <w:tcPr>
            <w:tcW w:w="2512" w:type="dxa"/>
            <w:tcBorders>
              <w:top w:val="nil"/>
              <w:left w:val="nil"/>
              <w:bottom w:val="nil"/>
              <w:right w:val="single" w:sz="4" w:space="0" w:color="auto"/>
            </w:tcBorders>
            <w:vAlign w:val="center"/>
          </w:tcPr>
          <w:p w14:paraId="4C1E0A43" w14:textId="77777777" w:rsidR="00C03A9D" w:rsidRPr="00CE0F6A" w:rsidRDefault="00C03A9D" w:rsidP="00C03A9D">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資產總額</w:t>
            </w:r>
          </w:p>
        </w:tc>
        <w:tc>
          <w:tcPr>
            <w:tcW w:w="1599" w:type="dxa"/>
            <w:tcBorders>
              <w:top w:val="nil"/>
              <w:left w:val="single" w:sz="4" w:space="0" w:color="auto"/>
              <w:bottom w:val="nil"/>
              <w:right w:val="single" w:sz="4" w:space="0" w:color="auto"/>
            </w:tcBorders>
            <w:shd w:val="clear" w:color="auto" w:fill="auto"/>
            <w:vAlign w:val="center"/>
          </w:tcPr>
          <w:p w14:paraId="377C9324" w14:textId="490023D3"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1,076,652,718</w:t>
            </w:r>
          </w:p>
        </w:tc>
        <w:tc>
          <w:tcPr>
            <w:tcW w:w="851" w:type="dxa"/>
            <w:tcBorders>
              <w:top w:val="nil"/>
              <w:left w:val="single" w:sz="4" w:space="0" w:color="auto"/>
              <w:bottom w:val="nil"/>
              <w:right w:val="single" w:sz="4" w:space="0" w:color="auto"/>
            </w:tcBorders>
            <w:shd w:val="clear" w:color="auto" w:fill="auto"/>
            <w:vAlign w:val="center"/>
          </w:tcPr>
          <w:p w14:paraId="4125AE02" w14:textId="1A1B5CB1"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100.00</w:t>
            </w:r>
          </w:p>
        </w:tc>
        <w:tc>
          <w:tcPr>
            <w:tcW w:w="1559" w:type="dxa"/>
            <w:tcBorders>
              <w:top w:val="nil"/>
              <w:left w:val="single" w:sz="4" w:space="0" w:color="auto"/>
              <w:bottom w:val="nil"/>
              <w:right w:val="single" w:sz="4" w:space="0" w:color="auto"/>
            </w:tcBorders>
            <w:shd w:val="clear" w:color="auto" w:fill="auto"/>
            <w:vAlign w:val="center"/>
          </w:tcPr>
          <w:p w14:paraId="5D916C13" w14:textId="23F3B630"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1,218,797,871</w:t>
            </w:r>
          </w:p>
        </w:tc>
        <w:tc>
          <w:tcPr>
            <w:tcW w:w="850" w:type="dxa"/>
            <w:tcBorders>
              <w:top w:val="nil"/>
              <w:left w:val="single" w:sz="4" w:space="0" w:color="auto"/>
              <w:bottom w:val="nil"/>
              <w:right w:val="single" w:sz="4" w:space="0" w:color="auto"/>
            </w:tcBorders>
            <w:shd w:val="clear" w:color="auto" w:fill="auto"/>
            <w:vAlign w:val="center"/>
          </w:tcPr>
          <w:p w14:paraId="2EEBFD94" w14:textId="596680BE"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100.00</w:t>
            </w:r>
          </w:p>
        </w:tc>
        <w:tc>
          <w:tcPr>
            <w:tcW w:w="1418" w:type="dxa"/>
            <w:tcBorders>
              <w:top w:val="nil"/>
              <w:left w:val="single" w:sz="4" w:space="0" w:color="auto"/>
              <w:bottom w:val="nil"/>
              <w:right w:val="single" w:sz="4" w:space="0" w:color="auto"/>
            </w:tcBorders>
            <w:shd w:val="clear" w:color="auto" w:fill="auto"/>
            <w:vAlign w:val="center"/>
          </w:tcPr>
          <w:p w14:paraId="2E6BE717" w14:textId="7DDAC5F7"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- 142,145,153</w:t>
            </w:r>
          </w:p>
        </w:tc>
        <w:tc>
          <w:tcPr>
            <w:tcW w:w="1077" w:type="dxa"/>
            <w:tcBorders>
              <w:top w:val="nil"/>
              <w:left w:val="single" w:sz="4" w:space="0" w:color="auto"/>
              <w:bottom w:val="nil"/>
              <w:right w:val="nil"/>
            </w:tcBorders>
            <w:shd w:val="clear" w:color="auto" w:fill="auto"/>
            <w:vAlign w:val="center"/>
          </w:tcPr>
          <w:p w14:paraId="7C8D2C67" w14:textId="36E3F381" w:rsidR="00C03A9D" w:rsidRPr="005234FD" w:rsidRDefault="00C03A9D" w:rsidP="00C03A9D">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- 11.66</w:t>
            </w:r>
          </w:p>
        </w:tc>
      </w:tr>
      <w:tr w:rsidR="002A2E83" w:rsidRPr="00CE0F6A" w14:paraId="405D4570" w14:textId="77777777" w:rsidTr="008F6758">
        <w:trPr>
          <w:trHeight w:val="198"/>
          <w:jc w:val="center"/>
        </w:trPr>
        <w:tc>
          <w:tcPr>
            <w:tcW w:w="9866" w:type="dxa"/>
            <w:gridSpan w:val="7"/>
            <w:tcBorders>
              <w:top w:val="single" w:sz="6" w:space="0" w:color="auto"/>
              <w:left w:val="nil"/>
              <w:bottom w:val="nil"/>
              <w:right w:val="nil"/>
            </w:tcBorders>
          </w:tcPr>
          <w:p w14:paraId="04EE2DBC" w14:textId="658DFDCC" w:rsidR="002A2E83" w:rsidRPr="00CE0F6A" w:rsidRDefault="002A2E83" w:rsidP="008F6758">
            <w:pPr>
              <w:spacing w:line="200" w:lineRule="exact"/>
              <w:ind w:rightChars="5" w:right="12"/>
              <w:jc w:val="both"/>
              <w:rPr>
                <w:rFonts w:ascii="標楷體" w:hAnsi="標楷體"/>
                <w:noProof/>
                <w:sz w:val="18"/>
                <w:szCs w:val="18"/>
              </w:rPr>
            </w:pPr>
          </w:p>
        </w:tc>
      </w:tr>
      <w:bookmarkEnd w:id="0"/>
      <w:tr w:rsidR="008F6758" w:rsidRPr="00CE0F6A" w14:paraId="100F20E8" w14:textId="77777777" w:rsidTr="001C7292">
        <w:trPr>
          <w:trHeight w:hRule="exact" w:val="420"/>
          <w:jc w:val="center"/>
        </w:trPr>
        <w:tc>
          <w:tcPr>
            <w:tcW w:w="9866" w:type="dxa"/>
            <w:gridSpan w:val="7"/>
            <w:tcBorders>
              <w:top w:val="nil"/>
              <w:left w:val="nil"/>
              <w:bottom w:val="nil"/>
              <w:right w:val="nil"/>
            </w:tcBorders>
            <w:vAlign w:val="center"/>
          </w:tcPr>
          <w:p w14:paraId="0936A2C5" w14:textId="4CB2A286" w:rsidR="008F6758" w:rsidRPr="00CE0F6A" w:rsidRDefault="008F6758" w:rsidP="008F6758">
            <w:pPr>
              <w:jc w:val="center"/>
              <w:rPr>
                <w:rFonts w:ascii="標楷體" w:hAnsi="標楷體"/>
                <w:b/>
                <w:sz w:val="32"/>
                <w:szCs w:val="32"/>
                <w:u w:val="single"/>
              </w:rPr>
            </w:pPr>
            <w:r w:rsidRPr="00CE0F6A">
              <w:rPr>
                <w:rFonts w:ascii="標楷體" w:hAnsi="標楷體" w:hint="eastAsia"/>
                <w:b/>
                <w:sz w:val="32"/>
                <w:szCs w:val="32"/>
                <w:u w:val="single"/>
              </w:rPr>
              <w:lastRenderedPageBreak/>
              <w:t>馬祖酒廠實業股份有限公司盈虧審定後資產負債表</w:t>
            </w:r>
            <w:r w:rsidRPr="008F6758">
              <w:rPr>
                <w:rFonts w:ascii="標楷體" w:hAnsi="標楷體" w:hint="eastAsia"/>
                <w:bCs/>
                <w:sz w:val="32"/>
                <w:szCs w:val="32"/>
              </w:rPr>
              <w:t>(續)</w:t>
            </w:r>
          </w:p>
        </w:tc>
      </w:tr>
      <w:tr w:rsidR="008F6758" w:rsidRPr="00CE0F6A" w14:paraId="05902855" w14:textId="77777777" w:rsidTr="001C7292">
        <w:trPr>
          <w:trHeight w:hRule="exact" w:val="426"/>
          <w:jc w:val="center"/>
        </w:trPr>
        <w:tc>
          <w:tcPr>
            <w:tcW w:w="7371" w:type="dxa"/>
            <w:gridSpan w:val="5"/>
            <w:tcBorders>
              <w:top w:val="nil"/>
              <w:left w:val="nil"/>
              <w:bottom w:val="single" w:sz="6" w:space="0" w:color="auto"/>
              <w:right w:val="nil"/>
            </w:tcBorders>
            <w:vAlign w:val="center"/>
          </w:tcPr>
          <w:p w14:paraId="2F6E26BE" w14:textId="77777777" w:rsidR="008F6758" w:rsidRPr="00CE0F6A" w:rsidRDefault="008F6758" w:rsidP="008F6758">
            <w:pPr>
              <w:ind w:leftChars="-8" w:left="3" w:right="-1735" w:hangingChars="9" w:hanging="22"/>
              <w:jc w:val="center"/>
              <w:rPr>
                <w:rFonts w:ascii="標楷體" w:hAnsi="標楷體"/>
                <w:position w:val="18"/>
                <w:szCs w:val="24"/>
              </w:rPr>
            </w:pPr>
            <w:r w:rsidRPr="00CE0F6A">
              <w:rPr>
                <w:rFonts w:ascii="標楷體" w:hAnsi="標楷體" w:hint="eastAsia"/>
                <w:position w:val="18"/>
                <w:szCs w:val="24"/>
              </w:rPr>
              <w:t>中華民國1</w:t>
            </w:r>
            <w:r w:rsidRPr="00CE0F6A">
              <w:rPr>
                <w:rFonts w:ascii="標楷體" w:hAnsi="標楷體"/>
                <w:position w:val="18"/>
                <w:szCs w:val="24"/>
              </w:rPr>
              <w:t>13</w:t>
            </w:r>
            <w:r w:rsidRPr="00CE0F6A">
              <w:rPr>
                <w:rFonts w:ascii="標楷體" w:hAnsi="標楷體" w:hint="eastAsia"/>
                <w:position w:val="18"/>
                <w:szCs w:val="24"/>
              </w:rPr>
              <w:t>年</w:t>
            </w:r>
            <w:r w:rsidRPr="00CE0F6A">
              <w:rPr>
                <w:rFonts w:ascii="標楷體" w:hAnsi="標楷體"/>
                <w:position w:val="18"/>
                <w:szCs w:val="24"/>
              </w:rPr>
              <w:t>12</w:t>
            </w:r>
            <w:r w:rsidRPr="00CE0F6A">
              <w:rPr>
                <w:rFonts w:ascii="標楷體" w:hAnsi="標楷體" w:hint="eastAsia"/>
                <w:position w:val="18"/>
                <w:szCs w:val="24"/>
              </w:rPr>
              <w:t>月</w:t>
            </w:r>
            <w:r w:rsidRPr="00CE0F6A">
              <w:rPr>
                <w:rFonts w:ascii="標楷體" w:hAnsi="標楷體"/>
                <w:position w:val="18"/>
                <w:szCs w:val="24"/>
              </w:rPr>
              <w:t>31</w:t>
            </w:r>
            <w:r w:rsidRPr="00CE0F6A">
              <w:rPr>
                <w:rFonts w:ascii="標楷體" w:hAnsi="標楷體" w:hint="eastAsia"/>
                <w:position w:val="18"/>
                <w:szCs w:val="24"/>
              </w:rPr>
              <w:t>日</w:t>
            </w:r>
          </w:p>
        </w:tc>
        <w:tc>
          <w:tcPr>
            <w:tcW w:w="2495" w:type="dxa"/>
            <w:gridSpan w:val="2"/>
            <w:tcBorders>
              <w:top w:val="nil"/>
              <w:left w:val="nil"/>
              <w:bottom w:val="single" w:sz="6" w:space="0" w:color="auto"/>
              <w:right w:val="nil"/>
            </w:tcBorders>
            <w:vAlign w:val="bottom"/>
          </w:tcPr>
          <w:p w14:paraId="2FD12549" w14:textId="77777777" w:rsidR="008F6758" w:rsidRPr="00CE0F6A" w:rsidRDefault="008F6758" w:rsidP="008F6758">
            <w:pPr>
              <w:spacing w:beforeLines="50" w:before="120"/>
              <w:jc w:val="right"/>
              <w:rPr>
                <w:rFonts w:ascii="標楷體" w:hAnsi="標楷體"/>
                <w:sz w:val="20"/>
              </w:rPr>
            </w:pPr>
            <w:r w:rsidRPr="00CE0F6A">
              <w:rPr>
                <w:rFonts w:ascii="標楷體" w:hAnsi="標楷體" w:hint="eastAsia"/>
                <w:sz w:val="20"/>
              </w:rPr>
              <w:t>單位：新臺幣元</w:t>
            </w:r>
          </w:p>
        </w:tc>
      </w:tr>
      <w:tr w:rsidR="008F6758" w:rsidRPr="00CE0F6A" w14:paraId="4E8C16F1" w14:textId="77777777" w:rsidTr="008F6758">
        <w:trPr>
          <w:trHeight w:val="454"/>
          <w:jc w:val="center"/>
        </w:trPr>
        <w:tc>
          <w:tcPr>
            <w:tcW w:w="2512" w:type="dxa"/>
            <w:vMerge w:val="restart"/>
            <w:tcBorders>
              <w:top w:val="single" w:sz="6" w:space="0" w:color="auto"/>
              <w:left w:val="nil"/>
              <w:bottom w:val="single" w:sz="4" w:space="0" w:color="auto"/>
              <w:right w:val="single" w:sz="4" w:space="0" w:color="auto"/>
            </w:tcBorders>
            <w:vAlign w:val="center"/>
          </w:tcPr>
          <w:p w14:paraId="0667EAF2" w14:textId="77777777" w:rsidR="008F6758" w:rsidRPr="00CE0F6A" w:rsidRDefault="008F6758" w:rsidP="001C7292">
            <w:pPr>
              <w:ind w:right="154" w:firstLine="98"/>
              <w:jc w:val="distribute"/>
              <w:rPr>
                <w:rFonts w:ascii="標楷體" w:hAnsi="標楷體"/>
                <w:sz w:val="22"/>
              </w:rPr>
            </w:pPr>
            <w:r w:rsidRPr="00CE0F6A">
              <w:rPr>
                <w:rFonts w:ascii="標楷體" w:hAnsi="標楷體" w:hint="eastAsia"/>
                <w:sz w:val="22"/>
              </w:rPr>
              <w:t>科目</w:t>
            </w:r>
          </w:p>
        </w:tc>
        <w:tc>
          <w:tcPr>
            <w:tcW w:w="2450" w:type="dxa"/>
            <w:gridSpan w:val="2"/>
            <w:tcBorders>
              <w:top w:val="single" w:sz="6" w:space="0" w:color="auto"/>
              <w:left w:val="single" w:sz="4" w:space="0" w:color="auto"/>
              <w:bottom w:val="single" w:sz="4" w:space="0" w:color="auto"/>
              <w:right w:val="single" w:sz="4" w:space="0" w:color="auto"/>
            </w:tcBorders>
            <w:vAlign w:val="center"/>
          </w:tcPr>
          <w:p w14:paraId="5BAD03E1" w14:textId="77777777" w:rsidR="008F6758" w:rsidRPr="00CE0F6A" w:rsidRDefault="008F6758" w:rsidP="001C7292">
            <w:pPr>
              <w:ind w:leftChars="30" w:left="72" w:rightChars="30" w:right="72"/>
              <w:jc w:val="distribute"/>
              <w:rPr>
                <w:rFonts w:ascii="標楷體" w:hAnsi="標楷體"/>
                <w:sz w:val="22"/>
              </w:rPr>
            </w:pPr>
            <w:r w:rsidRPr="00CE0F6A">
              <w:rPr>
                <w:rFonts w:ascii="標楷體" w:hAnsi="標楷體" w:hint="eastAsia"/>
                <w:sz w:val="22"/>
              </w:rPr>
              <w:t>1</w:t>
            </w:r>
            <w:r w:rsidRPr="00CE0F6A">
              <w:rPr>
                <w:rFonts w:ascii="標楷體" w:hAnsi="標楷體"/>
                <w:sz w:val="22"/>
              </w:rPr>
              <w:t>13</w:t>
            </w:r>
            <w:r w:rsidRPr="00CE0F6A">
              <w:rPr>
                <w:rFonts w:ascii="標楷體" w:hAnsi="標楷體" w:hint="eastAsia"/>
                <w:sz w:val="22"/>
              </w:rPr>
              <w:t>年12月31日</w:t>
            </w:r>
          </w:p>
        </w:tc>
        <w:tc>
          <w:tcPr>
            <w:tcW w:w="2409" w:type="dxa"/>
            <w:gridSpan w:val="2"/>
            <w:tcBorders>
              <w:top w:val="single" w:sz="6" w:space="0" w:color="auto"/>
              <w:left w:val="single" w:sz="4" w:space="0" w:color="auto"/>
              <w:bottom w:val="single" w:sz="4" w:space="0" w:color="auto"/>
              <w:right w:val="single" w:sz="4" w:space="0" w:color="auto"/>
            </w:tcBorders>
            <w:vAlign w:val="center"/>
          </w:tcPr>
          <w:p w14:paraId="177AB0E6" w14:textId="77777777" w:rsidR="008F6758" w:rsidRPr="00CE0F6A" w:rsidRDefault="008F6758" w:rsidP="001C7292">
            <w:pPr>
              <w:ind w:leftChars="30" w:left="72" w:rightChars="30" w:right="72"/>
              <w:jc w:val="distribute"/>
              <w:rPr>
                <w:rFonts w:ascii="標楷體" w:hAnsi="標楷體"/>
                <w:sz w:val="22"/>
              </w:rPr>
            </w:pPr>
            <w:r w:rsidRPr="00CE0F6A">
              <w:rPr>
                <w:rFonts w:ascii="標楷體" w:hAnsi="標楷體" w:hint="eastAsia"/>
                <w:sz w:val="22"/>
              </w:rPr>
              <w:t>112年12月31日</w:t>
            </w:r>
          </w:p>
        </w:tc>
        <w:tc>
          <w:tcPr>
            <w:tcW w:w="2495" w:type="dxa"/>
            <w:gridSpan w:val="2"/>
            <w:tcBorders>
              <w:top w:val="single" w:sz="6" w:space="0" w:color="auto"/>
              <w:left w:val="single" w:sz="4" w:space="0" w:color="auto"/>
              <w:bottom w:val="single" w:sz="4" w:space="0" w:color="auto"/>
              <w:right w:val="nil"/>
            </w:tcBorders>
            <w:vAlign w:val="center"/>
          </w:tcPr>
          <w:p w14:paraId="58E11915" w14:textId="77777777" w:rsidR="008F6758" w:rsidRPr="00CE0F6A" w:rsidRDefault="008F6758" w:rsidP="001C7292">
            <w:pPr>
              <w:jc w:val="center"/>
              <w:rPr>
                <w:rFonts w:ascii="標楷體" w:hAnsi="標楷體"/>
                <w:sz w:val="22"/>
              </w:rPr>
            </w:pPr>
            <w:r w:rsidRPr="00CE0F6A">
              <w:rPr>
                <w:rFonts w:ascii="標楷體" w:hAnsi="標楷體" w:hint="eastAsia"/>
                <w:spacing w:val="200"/>
                <w:sz w:val="22"/>
              </w:rPr>
              <w:t>比較增</w:t>
            </w:r>
            <w:r w:rsidRPr="00CE0F6A">
              <w:rPr>
                <w:rFonts w:ascii="標楷體" w:hAnsi="標楷體" w:hint="eastAsia"/>
                <w:sz w:val="22"/>
              </w:rPr>
              <w:t>減</w:t>
            </w:r>
          </w:p>
        </w:tc>
      </w:tr>
      <w:tr w:rsidR="008F6758" w:rsidRPr="00CE0F6A" w14:paraId="63592551" w14:textId="77777777" w:rsidTr="008F6758">
        <w:trPr>
          <w:trHeight w:val="454"/>
          <w:jc w:val="center"/>
        </w:trPr>
        <w:tc>
          <w:tcPr>
            <w:tcW w:w="2512" w:type="dxa"/>
            <w:vMerge/>
            <w:tcBorders>
              <w:top w:val="single" w:sz="4" w:space="0" w:color="auto"/>
              <w:left w:val="nil"/>
              <w:bottom w:val="single" w:sz="6" w:space="0" w:color="auto"/>
              <w:right w:val="single" w:sz="4" w:space="0" w:color="auto"/>
            </w:tcBorders>
            <w:vAlign w:val="center"/>
          </w:tcPr>
          <w:p w14:paraId="6F58ECFF" w14:textId="77777777" w:rsidR="008F6758" w:rsidRPr="00CE0F6A" w:rsidRDefault="008F6758" w:rsidP="001C7292">
            <w:pPr>
              <w:jc w:val="center"/>
              <w:rPr>
                <w:rFonts w:ascii="標楷體" w:hAnsi="標楷體"/>
                <w:sz w:val="22"/>
              </w:rPr>
            </w:pPr>
          </w:p>
        </w:tc>
        <w:tc>
          <w:tcPr>
            <w:tcW w:w="1599" w:type="dxa"/>
            <w:tcBorders>
              <w:top w:val="single" w:sz="4" w:space="0" w:color="auto"/>
              <w:left w:val="single" w:sz="4" w:space="0" w:color="auto"/>
              <w:bottom w:val="single" w:sz="6" w:space="0" w:color="auto"/>
              <w:right w:val="single" w:sz="4" w:space="0" w:color="auto"/>
            </w:tcBorders>
            <w:vAlign w:val="center"/>
          </w:tcPr>
          <w:p w14:paraId="4188DD7C" w14:textId="77777777" w:rsidR="008F6758" w:rsidRPr="00CE0F6A" w:rsidRDefault="008F6758" w:rsidP="001C7292">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1" w:type="dxa"/>
            <w:tcBorders>
              <w:top w:val="single" w:sz="4" w:space="0" w:color="auto"/>
              <w:left w:val="single" w:sz="4" w:space="0" w:color="auto"/>
              <w:bottom w:val="single" w:sz="6" w:space="0" w:color="auto"/>
              <w:right w:val="single" w:sz="4" w:space="0" w:color="auto"/>
            </w:tcBorders>
            <w:vAlign w:val="center"/>
          </w:tcPr>
          <w:p w14:paraId="3AA5B8C9" w14:textId="77777777" w:rsidR="008F6758" w:rsidRPr="00CE0F6A" w:rsidRDefault="008F6758" w:rsidP="001C7292">
            <w:pPr>
              <w:jc w:val="center"/>
              <w:rPr>
                <w:rFonts w:ascii="標楷體" w:hAnsi="標楷體"/>
                <w:sz w:val="22"/>
              </w:rPr>
            </w:pPr>
            <w:r w:rsidRPr="00CE0F6A">
              <w:rPr>
                <w:rFonts w:ascii="標楷體" w:hAnsi="標楷體" w:hint="eastAsia"/>
                <w:sz w:val="22"/>
              </w:rPr>
              <w:t>％</w:t>
            </w:r>
          </w:p>
        </w:tc>
        <w:tc>
          <w:tcPr>
            <w:tcW w:w="1559" w:type="dxa"/>
            <w:tcBorders>
              <w:top w:val="single" w:sz="4" w:space="0" w:color="auto"/>
              <w:left w:val="single" w:sz="4" w:space="0" w:color="auto"/>
              <w:bottom w:val="single" w:sz="6" w:space="0" w:color="auto"/>
              <w:right w:val="single" w:sz="4" w:space="0" w:color="auto"/>
            </w:tcBorders>
            <w:vAlign w:val="center"/>
          </w:tcPr>
          <w:p w14:paraId="02AECF97" w14:textId="77777777" w:rsidR="008F6758" w:rsidRPr="00CE0F6A" w:rsidRDefault="008F6758" w:rsidP="001C7292">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850" w:type="dxa"/>
            <w:tcBorders>
              <w:top w:val="single" w:sz="4" w:space="0" w:color="auto"/>
              <w:left w:val="single" w:sz="4" w:space="0" w:color="auto"/>
              <w:bottom w:val="single" w:sz="6" w:space="0" w:color="auto"/>
              <w:right w:val="single" w:sz="4" w:space="0" w:color="auto"/>
            </w:tcBorders>
            <w:vAlign w:val="center"/>
          </w:tcPr>
          <w:p w14:paraId="075E7BCC" w14:textId="77777777" w:rsidR="008F6758" w:rsidRPr="00CE0F6A" w:rsidRDefault="008F6758" w:rsidP="001C7292">
            <w:pPr>
              <w:jc w:val="center"/>
              <w:rPr>
                <w:rFonts w:ascii="標楷體" w:hAnsi="標楷體"/>
                <w:sz w:val="22"/>
              </w:rPr>
            </w:pPr>
            <w:r w:rsidRPr="00CE0F6A">
              <w:rPr>
                <w:rFonts w:ascii="標楷體" w:hAnsi="標楷體" w:hint="eastAsia"/>
                <w:sz w:val="22"/>
              </w:rPr>
              <w:t>％</w:t>
            </w:r>
          </w:p>
        </w:tc>
        <w:tc>
          <w:tcPr>
            <w:tcW w:w="1418" w:type="dxa"/>
            <w:tcBorders>
              <w:top w:val="single" w:sz="4" w:space="0" w:color="auto"/>
              <w:left w:val="single" w:sz="4" w:space="0" w:color="auto"/>
              <w:bottom w:val="single" w:sz="6" w:space="0" w:color="auto"/>
              <w:right w:val="single" w:sz="4" w:space="0" w:color="auto"/>
            </w:tcBorders>
            <w:vAlign w:val="center"/>
          </w:tcPr>
          <w:p w14:paraId="4EBFED78" w14:textId="77777777" w:rsidR="008F6758" w:rsidRPr="00CE0F6A" w:rsidRDefault="008F6758" w:rsidP="001C7292">
            <w:pPr>
              <w:jc w:val="center"/>
              <w:rPr>
                <w:rFonts w:ascii="標楷體" w:hAnsi="標楷體"/>
                <w:sz w:val="22"/>
              </w:rPr>
            </w:pPr>
            <w:r w:rsidRPr="00CE0F6A">
              <w:rPr>
                <w:rFonts w:ascii="標楷體" w:hAnsi="標楷體" w:hint="eastAsia"/>
                <w:spacing w:val="400"/>
                <w:sz w:val="22"/>
              </w:rPr>
              <w:t>金</w:t>
            </w:r>
            <w:r w:rsidRPr="00CE0F6A">
              <w:rPr>
                <w:rFonts w:ascii="標楷體" w:hAnsi="標楷體" w:hint="eastAsia"/>
                <w:sz w:val="22"/>
              </w:rPr>
              <w:t>額</w:t>
            </w:r>
          </w:p>
        </w:tc>
        <w:tc>
          <w:tcPr>
            <w:tcW w:w="1077" w:type="dxa"/>
            <w:tcBorders>
              <w:top w:val="single" w:sz="4" w:space="0" w:color="auto"/>
              <w:left w:val="single" w:sz="4" w:space="0" w:color="auto"/>
              <w:bottom w:val="single" w:sz="6" w:space="0" w:color="auto"/>
              <w:right w:val="nil"/>
            </w:tcBorders>
            <w:vAlign w:val="center"/>
          </w:tcPr>
          <w:p w14:paraId="3405F372" w14:textId="77777777" w:rsidR="008F6758" w:rsidRPr="00CE0F6A" w:rsidRDefault="008F6758" w:rsidP="001C7292">
            <w:pPr>
              <w:jc w:val="center"/>
              <w:rPr>
                <w:rFonts w:ascii="標楷體" w:hAnsi="標楷體"/>
                <w:sz w:val="22"/>
              </w:rPr>
            </w:pPr>
            <w:r w:rsidRPr="00CE0F6A">
              <w:rPr>
                <w:rFonts w:ascii="標楷體" w:hAnsi="標楷體" w:hint="eastAsia"/>
                <w:sz w:val="22"/>
              </w:rPr>
              <w:t>％</w:t>
            </w:r>
          </w:p>
        </w:tc>
      </w:tr>
      <w:tr w:rsidR="008F6758" w:rsidRPr="00CE0F6A" w14:paraId="77B8BE8D" w14:textId="77777777" w:rsidTr="008F6758">
        <w:trPr>
          <w:trHeight w:val="680"/>
          <w:jc w:val="center"/>
        </w:trPr>
        <w:tc>
          <w:tcPr>
            <w:tcW w:w="2512" w:type="dxa"/>
            <w:tcBorders>
              <w:top w:val="nil"/>
              <w:left w:val="nil"/>
              <w:bottom w:val="nil"/>
              <w:right w:val="single" w:sz="4" w:space="0" w:color="auto"/>
            </w:tcBorders>
            <w:vAlign w:val="center"/>
          </w:tcPr>
          <w:p w14:paraId="02131FE0" w14:textId="77777777" w:rsidR="008F6758" w:rsidRPr="00CE0F6A" w:rsidRDefault="008F6758" w:rsidP="001C7292">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負債</w:t>
            </w:r>
          </w:p>
        </w:tc>
        <w:tc>
          <w:tcPr>
            <w:tcW w:w="1599" w:type="dxa"/>
            <w:tcBorders>
              <w:top w:val="nil"/>
              <w:left w:val="single" w:sz="4" w:space="0" w:color="auto"/>
              <w:bottom w:val="nil"/>
              <w:right w:val="single" w:sz="4" w:space="0" w:color="auto"/>
            </w:tcBorders>
            <w:shd w:val="clear" w:color="auto" w:fill="auto"/>
            <w:vAlign w:val="center"/>
          </w:tcPr>
          <w:p w14:paraId="32BA8D8C"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568,118,948</w:t>
            </w:r>
          </w:p>
        </w:tc>
        <w:tc>
          <w:tcPr>
            <w:tcW w:w="851" w:type="dxa"/>
            <w:tcBorders>
              <w:top w:val="nil"/>
              <w:left w:val="single" w:sz="4" w:space="0" w:color="auto"/>
              <w:bottom w:val="nil"/>
              <w:right w:val="single" w:sz="4" w:space="0" w:color="auto"/>
            </w:tcBorders>
            <w:shd w:val="clear" w:color="auto" w:fill="auto"/>
            <w:vAlign w:val="center"/>
          </w:tcPr>
          <w:p w14:paraId="39D4FE0B"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52.77</w:t>
            </w:r>
          </w:p>
        </w:tc>
        <w:tc>
          <w:tcPr>
            <w:tcW w:w="1559" w:type="dxa"/>
            <w:tcBorders>
              <w:top w:val="nil"/>
              <w:left w:val="single" w:sz="4" w:space="0" w:color="auto"/>
              <w:bottom w:val="nil"/>
              <w:right w:val="single" w:sz="4" w:space="0" w:color="auto"/>
            </w:tcBorders>
            <w:shd w:val="clear" w:color="auto" w:fill="auto"/>
            <w:vAlign w:val="center"/>
          </w:tcPr>
          <w:p w14:paraId="3B22AFBB"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710,490,911</w:t>
            </w:r>
          </w:p>
        </w:tc>
        <w:tc>
          <w:tcPr>
            <w:tcW w:w="850" w:type="dxa"/>
            <w:tcBorders>
              <w:top w:val="nil"/>
              <w:left w:val="single" w:sz="4" w:space="0" w:color="auto"/>
              <w:bottom w:val="nil"/>
              <w:right w:val="single" w:sz="4" w:space="0" w:color="auto"/>
            </w:tcBorders>
            <w:shd w:val="clear" w:color="auto" w:fill="auto"/>
            <w:vAlign w:val="center"/>
          </w:tcPr>
          <w:p w14:paraId="3CBC7A91"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58.29</w:t>
            </w:r>
          </w:p>
        </w:tc>
        <w:tc>
          <w:tcPr>
            <w:tcW w:w="1418" w:type="dxa"/>
            <w:tcBorders>
              <w:top w:val="nil"/>
              <w:left w:val="single" w:sz="4" w:space="0" w:color="auto"/>
              <w:bottom w:val="nil"/>
              <w:right w:val="single" w:sz="4" w:space="0" w:color="auto"/>
            </w:tcBorders>
            <w:shd w:val="clear" w:color="auto" w:fill="auto"/>
            <w:vAlign w:val="center"/>
          </w:tcPr>
          <w:p w14:paraId="25B6DA27"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- 142,371,963</w:t>
            </w:r>
          </w:p>
        </w:tc>
        <w:tc>
          <w:tcPr>
            <w:tcW w:w="1077" w:type="dxa"/>
            <w:tcBorders>
              <w:top w:val="nil"/>
              <w:left w:val="single" w:sz="4" w:space="0" w:color="auto"/>
              <w:bottom w:val="nil"/>
              <w:right w:val="nil"/>
            </w:tcBorders>
            <w:shd w:val="clear" w:color="auto" w:fill="auto"/>
            <w:vAlign w:val="center"/>
          </w:tcPr>
          <w:p w14:paraId="72DBDCF6"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- 20.04</w:t>
            </w:r>
          </w:p>
        </w:tc>
      </w:tr>
      <w:tr w:rsidR="008F6758" w:rsidRPr="00CE0F6A" w14:paraId="6645FD7D" w14:textId="77777777" w:rsidTr="008F6758">
        <w:trPr>
          <w:trHeight w:val="680"/>
          <w:jc w:val="center"/>
        </w:trPr>
        <w:tc>
          <w:tcPr>
            <w:tcW w:w="2512" w:type="dxa"/>
            <w:tcBorders>
              <w:top w:val="nil"/>
              <w:left w:val="nil"/>
              <w:bottom w:val="nil"/>
              <w:right w:val="single" w:sz="4" w:space="0" w:color="auto"/>
            </w:tcBorders>
            <w:vAlign w:val="center"/>
          </w:tcPr>
          <w:p w14:paraId="05732ABA" w14:textId="77777777" w:rsidR="008F6758" w:rsidRPr="00CE0F6A" w:rsidRDefault="008F6758" w:rsidP="001C7292">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流動負債</w:t>
            </w:r>
          </w:p>
        </w:tc>
        <w:tc>
          <w:tcPr>
            <w:tcW w:w="1599" w:type="dxa"/>
            <w:tcBorders>
              <w:top w:val="nil"/>
              <w:left w:val="single" w:sz="4" w:space="0" w:color="auto"/>
              <w:bottom w:val="nil"/>
              <w:right w:val="single" w:sz="4" w:space="0" w:color="auto"/>
            </w:tcBorders>
            <w:shd w:val="clear" w:color="auto" w:fill="auto"/>
            <w:vAlign w:val="center"/>
          </w:tcPr>
          <w:p w14:paraId="2E3ACCA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506,000,623</w:t>
            </w:r>
          </w:p>
        </w:tc>
        <w:tc>
          <w:tcPr>
            <w:tcW w:w="851" w:type="dxa"/>
            <w:tcBorders>
              <w:top w:val="nil"/>
              <w:left w:val="single" w:sz="4" w:space="0" w:color="auto"/>
              <w:bottom w:val="nil"/>
              <w:right w:val="single" w:sz="4" w:space="0" w:color="auto"/>
            </w:tcBorders>
            <w:shd w:val="clear" w:color="auto" w:fill="auto"/>
            <w:vAlign w:val="center"/>
          </w:tcPr>
          <w:p w14:paraId="20CA0D85"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47.00</w:t>
            </w:r>
          </w:p>
        </w:tc>
        <w:tc>
          <w:tcPr>
            <w:tcW w:w="1559" w:type="dxa"/>
            <w:tcBorders>
              <w:top w:val="nil"/>
              <w:left w:val="single" w:sz="4" w:space="0" w:color="auto"/>
              <w:bottom w:val="nil"/>
              <w:right w:val="single" w:sz="4" w:space="0" w:color="auto"/>
            </w:tcBorders>
            <w:shd w:val="clear" w:color="auto" w:fill="auto"/>
            <w:vAlign w:val="center"/>
          </w:tcPr>
          <w:p w14:paraId="02755B8C"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560,432,096</w:t>
            </w:r>
          </w:p>
        </w:tc>
        <w:tc>
          <w:tcPr>
            <w:tcW w:w="850" w:type="dxa"/>
            <w:tcBorders>
              <w:top w:val="nil"/>
              <w:left w:val="single" w:sz="4" w:space="0" w:color="auto"/>
              <w:bottom w:val="nil"/>
              <w:right w:val="single" w:sz="4" w:space="0" w:color="auto"/>
            </w:tcBorders>
            <w:shd w:val="clear" w:color="auto" w:fill="auto"/>
            <w:vAlign w:val="center"/>
          </w:tcPr>
          <w:p w14:paraId="6B45AE1F"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45.98</w:t>
            </w:r>
          </w:p>
        </w:tc>
        <w:tc>
          <w:tcPr>
            <w:tcW w:w="1418" w:type="dxa"/>
            <w:tcBorders>
              <w:top w:val="nil"/>
              <w:left w:val="single" w:sz="4" w:space="0" w:color="auto"/>
              <w:bottom w:val="nil"/>
              <w:right w:val="single" w:sz="4" w:space="0" w:color="auto"/>
            </w:tcBorders>
            <w:shd w:val="clear" w:color="auto" w:fill="auto"/>
            <w:vAlign w:val="center"/>
          </w:tcPr>
          <w:p w14:paraId="6B35D82B"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- 54,431,473</w:t>
            </w:r>
          </w:p>
        </w:tc>
        <w:tc>
          <w:tcPr>
            <w:tcW w:w="1077" w:type="dxa"/>
            <w:tcBorders>
              <w:top w:val="nil"/>
              <w:left w:val="single" w:sz="4" w:space="0" w:color="auto"/>
              <w:bottom w:val="nil"/>
              <w:right w:val="nil"/>
            </w:tcBorders>
            <w:shd w:val="clear" w:color="auto" w:fill="auto"/>
            <w:vAlign w:val="center"/>
          </w:tcPr>
          <w:p w14:paraId="0BB2D299"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- 9.71</w:t>
            </w:r>
          </w:p>
        </w:tc>
      </w:tr>
      <w:tr w:rsidR="008F6758" w:rsidRPr="00CE0F6A" w14:paraId="30D41320" w14:textId="77777777" w:rsidTr="008F6758">
        <w:trPr>
          <w:trHeight w:val="680"/>
          <w:jc w:val="center"/>
        </w:trPr>
        <w:tc>
          <w:tcPr>
            <w:tcW w:w="2512" w:type="dxa"/>
            <w:tcBorders>
              <w:top w:val="nil"/>
              <w:left w:val="nil"/>
              <w:bottom w:val="nil"/>
              <w:right w:val="single" w:sz="4" w:space="0" w:color="auto"/>
            </w:tcBorders>
            <w:vAlign w:val="center"/>
          </w:tcPr>
          <w:p w14:paraId="261A904F"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應付款項</w:t>
            </w:r>
          </w:p>
        </w:tc>
        <w:tc>
          <w:tcPr>
            <w:tcW w:w="1599" w:type="dxa"/>
            <w:tcBorders>
              <w:top w:val="nil"/>
              <w:left w:val="single" w:sz="4" w:space="0" w:color="auto"/>
              <w:bottom w:val="nil"/>
              <w:right w:val="single" w:sz="4" w:space="0" w:color="auto"/>
            </w:tcBorders>
            <w:shd w:val="clear" w:color="auto" w:fill="auto"/>
            <w:vAlign w:val="center"/>
          </w:tcPr>
          <w:p w14:paraId="641EEFC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342,654,467</w:t>
            </w:r>
          </w:p>
        </w:tc>
        <w:tc>
          <w:tcPr>
            <w:tcW w:w="851" w:type="dxa"/>
            <w:tcBorders>
              <w:top w:val="nil"/>
              <w:left w:val="single" w:sz="4" w:space="0" w:color="auto"/>
              <w:bottom w:val="nil"/>
              <w:right w:val="single" w:sz="4" w:space="0" w:color="auto"/>
            </w:tcBorders>
            <w:shd w:val="clear" w:color="auto" w:fill="auto"/>
            <w:vAlign w:val="center"/>
          </w:tcPr>
          <w:p w14:paraId="11E09CC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31.83</w:t>
            </w:r>
          </w:p>
        </w:tc>
        <w:tc>
          <w:tcPr>
            <w:tcW w:w="1559" w:type="dxa"/>
            <w:tcBorders>
              <w:top w:val="nil"/>
              <w:left w:val="single" w:sz="4" w:space="0" w:color="auto"/>
              <w:bottom w:val="nil"/>
              <w:right w:val="single" w:sz="4" w:space="0" w:color="auto"/>
            </w:tcBorders>
            <w:shd w:val="clear" w:color="auto" w:fill="auto"/>
            <w:vAlign w:val="center"/>
          </w:tcPr>
          <w:p w14:paraId="70EB33B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560,424,106</w:t>
            </w:r>
          </w:p>
        </w:tc>
        <w:tc>
          <w:tcPr>
            <w:tcW w:w="850" w:type="dxa"/>
            <w:tcBorders>
              <w:top w:val="nil"/>
              <w:left w:val="single" w:sz="4" w:space="0" w:color="auto"/>
              <w:bottom w:val="nil"/>
              <w:right w:val="single" w:sz="4" w:space="0" w:color="auto"/>
            </w:tcBorders>
            <w:shd w:val="clear" w:color="auto" w:fill="auto"/>
            <w:vAlign w:val="center"/>
          </w:tcPr>
          <w:p w14:paraId="0A2BE0E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45.98</w:t>
            </w:r>
          </w:p>
        </w:tc>
        <w:tc>
          <w:tcPr>
            <w:tcW w:w="1418" w:type="dxa"/>
            <w:tcBorders>
              <w:top w:val="nil"/>
              <w:left w:val="single" w:sz="4" w:space="0" w:color="auto"/>
              <w:bottom w:val="nil"/>
              <w:right w:val="single" w:sz="4" w:space="0" w:color="auto"/>
            </w:tcBorders>
            <w:shd w:val="clear" w:color="auto" w:fill="auto"/>
            <w:vAlign w:val="center"/>
          </w:tcPr>
          <w:p w14:paraId="505ED2B5"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- 217,769,639</w:t>
            </w:r>
          </w:p>
        </w:tc>
        <w:tc>
          <w:tcPr>
            <w:tcW w:w="1077" w:type="dxa"/>
            <w:tcBorders>
              <w:top w:val="nil"/>
              <w:left w:val="single" w:sz="4" w:space="0" w:color="auto"/>
              <w:bottom w:val="nil"/>
              <w:right w:val="nil"/>
            </w:tcBorders>
            <w:shd w:val="clear" w:color="auto" w:fill="auto"/>
            <w:vAlign w:val="center"/>
          </w:tcPr>
          <w:p w14:paraId="60C641B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- 38.86</w:t>
            </w:r>
          </w:p>
        </w:tc>
      </w:tr>
      <w:tr w:rsidR="008F6758" w:rsidRPr="00CE0F6A" w14:paraId="18237DE2" w14:textId="77777777" w:rsidTr="008F6758">
        <w:trPr>
          <w:trHeight w:val="680"/>
          <w:jc w:val="center"/>
        </w:trPr>
        <w:tc>
          <w:tcPr>
            <w:tcW w:w="2512" w:type="dxa"/>
            <w:tcBorders>
              <w:top w:val="nil"/>
              <w:left w:val="nil"/>
              <w:bottom w:val="nil"/>
              <w:right w:val="single" w:sz="4" w:space="0" w:color="auto"/>
            </w:tcBorders>
            <w:vAlign w:val="center"/>
          </w:tcPr>
          <w:p w14:paraId="52EE7FF3"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預收款項</w:t>
            </w:r>
          </w:p>
        </w:tc>
        <w:tc>
          <w:tcPr>
            <w:tcW w:w="1599" w:type="dxa"/>
            <w:tcBorders>
              <w:top w:val="nil"/>
              <w:left w:val="single" w:sz="4" w:space="0" w:color="auto"/>
              <w:bottom w:val="nil"/>
              <w:right w:val="single" w:sz="4" w:space="0" w:color="auto"/>
            </w:tcBorders>
            <w:shd w:val="clear" w:color="auto" w:fill="auto"/>
            <w:vAlign w:val="center"/>
          </w:tcPr>
          <w:p w14:paraId="22AF7880"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163,346,156</w:t>
            </w:r>
          </w:p>
        </w:tc>
        <w:tc>
          <w:tcPr>
            <w:tcW w:w="851" w:type="dxa"/>
            <w:tcBorders>
              <w:top w:val="nil"/>
              <w:left w:val="single" w:sz="4" w:space="0" w:color="auto"/>
              <w:bottom w:val="nil"/>
              <w:right w:val="single" w:sz="4" w:space="0" w:color="auto"/>
            </w:tcBorders>
            <w:shd w:val="clear" w:color="auto" w:fill="auto"/>
            <w:vAlign w:val="center"/>
          </w:tcPr>
          <w:p w14:paraId="40AE9D9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15.17</w:t>
            </w:r>
          </w:p>
        </w:tc>
        <w:tc>
          <w:tcPr>
            <w:tcW w:w="1559" w:type="dxa"/>
            <w:tcBorders>
              <w:top w:val="nil"/>
              <w:left w:val="single" w:sz="4" w:space="0" w:color="auto"/>
              <w:bottom w:val="nil"/>
              <w:right w:val="single" w:sz="4" w:space="0" w:color="auto"/>
            </w:tcBorders>
            <w:shd w:val="clear" w:color="auto" w:fill="auto"/>
            <w:vAlign w:val="center"/>
          </w:tcPr>
          <w:p w14:paraId="05DFA01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7,990</w:t>
            </w:r>
          </w:p>
        </w:tc>
        <w:tc>
          <w:tcPr>
            <w:tcW w:w="850" w:type="dxa"/>
            <w:tcBorders>
              <w:top w:val="nil"/>
              <w:left w:val="single" w:sz="4" w:space="0" w:color="auto"/>
              <w:bottom w:val="nil"/>
              <w:right w:val="single" w:sz="4" w:space="0" w:color="auto"/>
            </w:tcBorders>
            <w:shd w:val="clear" w:color="auto" w:fill="auto"/>
            <w:vAlign w:val="center"/>
          </w:tcPr>
          <w:p w14:paraId="6F0C5E3A"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0.00</w:t>
            </w:r>
          </w:p>
        </w:tc>
        <w:tc>
          <w:tcPr>
            <w:tcW w:w="1418" w:type="dxa"/>
            <w:tcBorders>
              <w:top w:val="nil"/>
              <w:left w:val="single" w:sz="4" w:space="0" w:color="auto"/>
              <w:bottom w:val="nil"/>
              <w:right w:val="single" w:sz="4" w:space="0" w:color="auto"/>
            </w:tcBorders>
            <w:shd w:val="clear" w:color="auto" w:fill="auto"/>
            <w:vAlign w:val="center"/>
          </w:tcPr>
          <w:p w14:paraId="4887BDCC"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163,338,166</w:t>
            </w:r>
          </w:p>
        </w:tc>
        <w:tc>
          <w:tcPr>
            <w:tcW w:w="1077" w:type="dxa"/>
            <w:tcBorders>
              <w:top w:val="nil"/>
              <w:left w:val="single" w:sz="4" w:space="0" w:color="auto"/>
              <w:bottom w:val="nil"/>
              <w:right w:val="nil"/>
            </w:tcBorders>
            <w:shd w:val="clear" w:color="auto" w:fill="auto"/>
            <w:vAlign w:val="center"/>
          </w:tcPr>
          <w:p w14:paraId="1A891626" w14:textId="77777777" w:rsidR="008F6758" w:rsidRPr="005234FD" w:rsidRDefault="008F6758" w:rsidP="001C7292">
            <w:pPr>
              <w:ind w:rightChars="10" w:right="24"/>
              <w:jc w:val="right"/>
              <w:rPr>
                <w:rFonts w:asciiTheme="minorEastAsia" w:eastAsiaTheme="minorEastAsia" w:hAnsiTheme="minorEastAsia"/>
                <w:noProof/>
                <w:sz w:val="20"/>
              </w:rPr>
            </w:pPr>
            <w:r w:rsidRPr="005234FD">
              <w:rPr>
                <w:rFonts w:asciiTheme="minorEastAsia" w:eastAsiaTheme="minorEastAsia" w:hAnsiTheme="minorEastAsia"/>
                <w:noProof/>
                <w:sz w:val="20"/>
              </w:rPr>
              <w:t>2,044,282.43</w:t>
            </w:r>
          </w:p>
        </w:tc>
      </w:tr>
      <w:tr w:rsidR="008F6758" w:rsidRPr="00CE0F6A" w14:paraId="7CEB9EEE" w14:textId="77777777" w:rsidTr="008F6758">
        <w:trPr>
          <w:trHeight w:val="680"/>
          <w:jc w:val="center"/>
        </w:trPr>
        <w:tc>
          <w:tcPr>
            <w:tcW w:w="2512" w:type="dxa"/>
            <w:tcBorders>
              <w:top w:val="nil"/>
              <w:left w:val="nil"/>
              <w:bottom w:val="nil"/>
              <w:right w:val="single" w:sz="4" w:space="0" w:color="auto"/>
            </w:tcBorders>
            <w:vAlign w:val="center"/>
          </w:tcPr>
          <w:p w14:paraId="24A104EB" w14:textId="77777777" w:rsidR="008F6758" w:rsidRPr="00CE0F6A" w:rsidRDefault="008F6758" w:rsidP="001C7292">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其他負債</w:t>
            </w:r>
          </w:p>
        </w:tc>
        <w:tc>
          <w:tcPr>
            <w:tcW w:w="1599" w:type="dxa"/>
            <w:tcBorders>
              <w:top w:val="nil"/>
              <w:left w:val="single" w:sz="4" w:space="0" w:color="auto"/>
              <w:bottom w:val="nil"/>
              <w:right w:val="single" w:sz="4" w:space="0" w:color="auto"/>
            </w:tcBorders>
            <w:shd w:val="clear" w:color="auto" w:fill="auto"/>
            <w:vAlign w:val="center"/>
          </w:tcPr>
          <w:p w14:paraId="50467F9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62,118,325</w:t>
            </w:r>
          </w:p>
        </w:tc>
        <w:tc>
          <w:tcPr>
            <w:tcW w:w="851" w:type="dxa"/>
            <w:tcBorders>
              <w:top w:val="nil"/>
              <w:left w:val="single" w:sz="4" w:space="0" w:color="auto"/>
              <w:bottom w:val="nil"/>
              <w:right w:val="single" w:sz="4" w:space="0" w:color="auto"/>
            </w:tcBorders>
            <w:shd w:val="clear" w:color="auto" w:fill="auto"/>
            <w:vAlign w:val="center"/>
          </w:tcPr>
          <w:p w14:paraId="3B99A3FD"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5.77</w:t>
            </w:r>
          </w:p>
        </w:tc>
        <w:tc>
          <w:tcPr>
            <w:tcW w:w="1559" w:type="dxa"/>
            <w:tcBorders>
              <w:top w:val="nil"/>
              <w:left w:val="single" w:sz="4" w:space="0" w:color="auto"/>
              <w:bottom w:val="nil"/>
              <w:right w:val="single" w:sz="4" w:space="0" w:color="auto"/>
            </w:tcBorders>
            <w:shd w:val="clear" w:color="auto" w:fill="auto"/>
            <w:vAlign w:val="center"/>
          </w:tcPr>
          <w:p w14:paraId="1034FC7A"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150,058,815</w:t>
            </w:r>
          </w:p>
        </w:tc>
        <w:tc>
          <w:tcPr>
            <w:tcW w:w="850" w:type="dxa"/>
            <w:tcBorders>
              <w:top w:val="nil"/>
              <w:left w:val="single" w:sz="4" w:space="0" w:color="auto"/>
              <w:bottom w:val="nil"/>
              <w:right w:val="single" w:sz="4" w:space="0" w:color="auto"/>
            </w:tcBorders>
            <w:shd w:val="clear" w:color="auto" w:fill="auto"/>
            <w:vAlign w:val="center"/>
          </w:tcPr>
          <w:p w14:paraId="5BC68672"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12.31</w:t>
            </w:r>
          </w:p>
        </w:tc>
        <w:tc>
          <w:tcPr>
            <w:tcW w:w="1418" w:type="dxa"/>
            <w:tcBorders>
              <w:top w:val="nil"/>
              <w:left w:val="single" w:sz="4" w:space="0" w:color="auto"/>
              <w:bottom w:val="nil"/>
              <w:right w:val="single" w:sz="4" w:space="0" w:color="auto"/>
            </w:tcBorders>
            <w:shd w:val="clear" w:color="auto" w:fill="auto"/>
            <w:vAlign w:val="center"/>
          </w:tcPr>
          <w:p w14:paraId="6A20B11B"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- 87,940,490</w:t>
            </w:r>
          </w:p>
        </w:tc>
        <w:tc>
          <w:tcPr>
            <w:tcW w:w="1077" w:type="dxa"/>
            <w:tcBorders>
              <w:top w:val="nil"/>
              <w:left w:val="single" w:sz="4" w:space="0" w:color="auto"/>
              <w:bottom w:val="nil"/>
              <w:right w:val="nil"/>
            </w:tcBorders>
            <w:shd w:val="clear" w:color="auto" w:fill="auto"/>
            <w:vAlign w:val="center"/>
          </w:tcPr>
          <w:p w14:paraId="03375605"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- 58.60</w:t>
            </w:r>
          </w:p>
        </w:tc>
      </w:tr>
      <w:tr w:rsidR="008F6758" w:rsidRPr="00CE0F6A" w14:paraId="25505273" w14:textId="77777777" w:rsidTr="008F6758">
        <w:trPr>
          <w:trHeight w:val="680"/>
          <w:jc w:val="center"/>
        </w:trPr>
        <w:tc>
          <w:tcPr>
            <w:tcW w:w="2512" w:type="dxa"/>
            <w:tcBorders>
              <w:top w:val="nil"/>
              <w:left w:val="nil"/>
              <w:bottom w:val="nil"/>
              <w:right w:val="single" w:sz="4" w:space="0" w:color="auto"/>
            </w:tcBorders>
            <w:vAlign w:val="center"/>
          </w:tcPr>
          <w:p w14:paraId="763D1B9A"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遞延所</w:t>
            </w:r>
            <w:r>
              <w:rPr>
                <w:rFonts w:ascii="標楷體" w:hAnsi="標楷體" w:cs="標楷體" w:hint="eastAsia"/>
                <w:kern w:val="0"/>
                <w:sz w:val="22"/>
              </w:rPr>
              <w:t>得</w:t>
            </w:r>
            <w:r w:rsidRPr="00CE0F6A">
              <w:rPr>
                <w:rFonts w:ascii="標楷體" w:hAnsi="標楷體" w:cs="標楷體" w:hint="eastAsia"/>
                <w:kern w:val="0"/>
                <w:sz w:val="22"/>
              </w:rPr>
              <w:t>稅負債</w:t>
            </w:r>
          </w:p>
        </w:tc>
        <w:tc>
          <w:tcPr>
            <w:tcW w:w="1599" w:type="dxa"/>
            <w:tcBorders>
              <w:top w:val="nil"/>
              <w:left w:val="single" w:sz="4" w:space="0" w:color="auto"/>
              <w:bottom w:val="nil"/>
              <w:right w:val="single" w:sz="4" w:space="0" w:color="auto"/>
            </w:tcBorders>
            <w:shd w:val="clear" w:color="auto" w:fill="auto"/>
            <w:vAlign w:val="center"/>
          </w:tcPr>
          <w:p w14:paraId="2158DF8E"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120,039</w:t>
            </w:r>
          </w:p>
        </w:tc>
        <w:tc>
          <w:tcPr>
            <w:tcW w:w="851" w:type="dxa"/>
            <w:tcBorders>
              <w:top w:val="nil"/>
              <w:left w:val="single" w:sz="4" w:space="0" w:color="auto"/>
              <w:bottom w:val="nil"/>
              <w:right w:val="single" w:sz="4" w:space="0" w:color="auto"/>
            </w:tcBorders>
            <w:shd w:val="clear" w:color="auto" w:fill="auto"/>
            <w:vAlign w:val="center"/>
          </w:tcPr>
          <w:p w14:paraId="698500C2"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0.01</w:t>
            </w:r>
          </w:p>
        </w:tc>
        <w:tc>
          <w:tcPr>
            <w:tcW w:w="1559" w:type="dxa"/>
            <w:tcBorders>
              <w:top w:val="nil"/>
              <w:left w:val="single" w:sz="4" w:space="0" w:color="auto"/>
              <w:bottom w:val="nil"/>
              <w:right w:val="single" w:sz="4" w:space="0" w:color="auto"/>
            </w:tcBorders>
            <w:shd w:val="clear" w:color="auto" w:fill="auto"/>
            <w:vAlign w:val="center"/>
          </w:tcPr>
          <w:p w14:paraId="2E7AF8D4"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119,977</w:t>
            </w:r>
          </w:p>
        </w:tc>
        <w:tc>
          <w:tcPr>
            <w:tcW w:w="850" w:type="dxa"/>
            <w:tcBorders>
              <w:top w:val="nil"/>
              <w:left w:val="single" w:sz="4" w:space="0" w:color="auto"/>
              <w:bottom w:val="nil"/>
              <w:right w:val="single" w:sz="4" w:space="0" w:color="auto"/>
            </w:tcBorders>
            <w:shd w:val="clear" w:color="auto" w:fill="auto"/>
            <w:vAlign w:val="center"/>
          </w:tcPr>
          <w:p w14:paraId="3EA8BB80"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0.01</w:t>
            </w:r>
          </w:p>
        </w:tc>
        <w:tc>
          <w:tcPr>
            <w:tcW w:w="1418" w:type="dxa"/>
            <w:tcBorders>
              <w:top w:val="nil"/>
              <w:left w:val="single" w:sz="4" w:space="0" w:color="auto"/>
              <w:bottom w:val="nil"/>
              <w:right w:val="single" w:sz="4" w:space="0" w:color="auto"/>
            </w:tcBorders>
            <w:shd w:val="clear" w:color="auto" w:fill="auto"/>
            <w:vAlign w:val="center"/>
          </w:tcPr>
          <w:p w14:paraId="6A2DF936"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62</w:t>
            </w:r>
          </w:p>
        </w:tc>
        <w:tc>
          <w:tcPr>
            <w:tcW w:w="1077" w:type="dxa"/>
            <w:tcBorders>
              <w:top w:val="nil"/>
              <w:left w:val="single" w:sz="4" w:space="0" w:color="auto"/>
              <w:bottom w:val="nil"/>
              <w:right w:val="nil"/>
            </w:tcBorders>
            <w:shd w:val="clear" w:color="auto" w:fill="auto"/>
            <w:vAlign w:val="center"/>
          </w:tcPr>
          <w:p w14:paraId="00BE730C"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0.05</w:t>
            </w:r>
          </w:p>
        </w:tc>
      </w:tr>
      <w:tr w:rsidR="008F6758" w:rsidRPr="00CE0F6A" w14:paraId="70057053" w14:textId="77777777" w:rsidTr="008F6758">
        <w:trPr>
          <w:trHeight w:val="680"/>
          <w:jc w:val="center"/>
        </w:trPr>
        <w:tc>
          <w:tcPr>
            <w:tcW w:w="2512" w:type="dxa"/>
            <w:tcBorders>
              <w:top w:val="nil"/>
              <w:left w:val="nil"/>
              <w:bottom w:val="nil"/>
              <w:right w:val="single" w:sz="4" w:space="0" w:color="auto"/>
            </w:tcBorders>
            <w:vAlign w:val="center"/>
          </w:tcPr>
          <w:p w14:paraId="1577DD5F"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什項負債</w:t>
            </w:r>
          </w:p>
        </w:tc>
        <w:tc>
          <w:tcPr>
            <w:tcW w:w="1599" w:type="dxa"/>
            <w:tcBorders>
              <w:top w:val="nil"/>
              <w:left w:val="single" w:sz="4" w:space="0" w:color="auto"/>
              <w:bottom w:val="nil"/>
              <w:right w:val="single" w:sz="4" w:space="0" w:color="auto"/>
            </w:tcBorders>
            <w:shd w:val="clear" w:color="auto" w:fill="auto"/>
            <w:vAlign w:val="center"/>
          </w:tcPr>
          <w:p w14:paraId="32745174"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61,998,286</w:t>
            </w:r>
          </w:p>
        </w:tc>
        <w:tc>
          <w:tcPr>
            <w:tcW w:w="851" w:type="dxa"/>
            <w:tcBorders>
              <w:top w:val="nil"/>
              <w:left w:val="single" w:sz="4" w:space="0" w:color="auto"/>
              <w:bottom w:val="nil"/>
              <w:right w:val="single" w:sz="4" w:space="0" w:color="auto"/>
            </w:tcBorders>
            <w:shd w:val="clear" w:color="auto" w:fill="auto"/>
            <w:vAlign w:val="center"/>
          </w:tcPr>
          <w:p w14:paraId="3365995C"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5.76</w:t>
            </w:r>
          </w:p>
        </w:tc>
        <w:tc>
          <w:tcPr>
            <w:tcW w:w="1559" w:type="dxa"/>
            <w:tcBorders>
              <w:top w:val="nil"/>
              <w:left w:val="single" w:sz="4" w:space="0" w:color="auto"/>
              <w:bottom w:val="nil"/>
              <w:right w:val="single" w:sz="4" w:space="0" w:color="auto"/>
            </w:tcBorders>
            <w:shd w:val="clear" w:color="auto" w:fill="auto"/>
            <w:vAlign w:val="center"/>
          </w:tcPr>
          <w:p w14:paraId="5BB921D2"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149,938,838</w:t>
            </w:r>
          </w:p>
        </w:tc>
        <w:tc>
          <w:tcPr>
            <w:tcW w:w="850" w:type="dxa"/>
            <w:tcBorders>
              <w:top w:val="nil"/>
              <w:left w:val="single" w:sz="4" w:space="0" w:color="auto"/>
              <w:bottom w:val="nil"/>
              <w:right w:val="single" w:sz="4" w:space="0" w:color="auto"/>
            </w:tcBorders>
            <w:shd w:val="clear" w:color="auto" w:fill="auto"/>
            <w:vAlign w:val="center"/>
          </w:tcPr>
          <w:p w14:paraId="68534ABE"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12.30</w:t>
            </w:r>
          </w:p>
        </w:tc>
        <w:tc>
          <w:tcPr>
            <w:tcW w:w="1418" w:type="dxa"/>
            <w:tcBorders>
              <w:top w:val="nil"/>
              <w:left w:val="single" w:sz="4" w:space="0" w:color="auto"/>
              <w:bottom w:val="nil"/>
              <w:right w:val="single" w:sz="4" w:space="0" w:color="auto"/>
            </w:tcBorders>
            <w:shd w:val="clear" w:color="auto" w:fill="auto"/>
            <w:vAlign w:val="center"/>
          </w:tcPr>
          <w:p w14:paraId="5E674E43"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- 87,940,552</w:t>
            </w:r>
          </w:p>
        </w:tc>
        <w:tc>
          <w:tcPr>
            <w:tcW w:w="1077" w:type="dxa"/>
            <w:tcBorders>
              <w:top w:val="nil"/>
              <w:left w:val="single" w:sz="4" w:space="0" w:color="auto"/>
              <w:bottom w:val="nil"/>
              <w:right w:val="nil"/>
            </w:tcBorders>
            <w:shd w:val="clear" w:color="auto" w:fill="auto"/>
            <w:vAlign w:val="center"/>
          </w:tcPr>
          <w:p w14:paraId="3C32481E"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- 58.65</w:t>
            </w:r>
          </w:p>
        </w:tc>
      </w:tr>
      <w:tr w:rsidR="008F6758" w:rsidRPr="00CE0F6A" w14:paraId="51BDADEB" w14:textId="77777777" w:rsidTr="008F6758">
        <w:trPr>
          <w:trHeight w:val="680"/>
          <w:jc w:val="center"/>
        </w:trPr>
        <w:tc>
          <w:tcPr>
            <w:tcW w:w="2512" w:type="dxa"/>
            <w:tcBorders>
              <w:top w:val="nil"/>
              <w:left w:val="nil"/>
              <w:bottom w:val="nil"/>
              <w:right w:val="single" w:sz="4" w:space="0" w:color="auto"/>
            </w:tcBorders>
            <w:vAlign w:val="center"/>
          </w:tcPr>
          <w:p w14:paraId="1BB320A8" w14:textId="77777777" w:rsidR="008F6758" w:rsidRPr="00CE0F6A" w:rsidRDefault="008F6758" w:rsidP="001C7292">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權益</w:t>
            </w:r>
          </w:p>
        </w:tc>
        <w:tc>
          <w:tcPr>
            <w:tcW w:w="1599" w:type="dxa"/>
            <w:tcBorders>
              <w:top w:val="nil"/>
              <w:left w:val="single" w:sz="4" w:space="0" w:color="auto"/>
              <w:bottom w:val="nil"/>
              <w:right w:val="single" w:sz="4" w:space="0" w:color="auto"/>
            </w:tcBorders>
            <w:shd w:val="clear" w:color="auto" w:fill="auto"/>
            <w:vAlign w:val="center"/>
          </w:tcPr>
          <w:p w14:paraId="41F8944A"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508,533,770</w:t>
            </w:r>
          </w:p>
        </w:tc>
        <w:tc>
          <w:tcPr>
            <w:tcW w:w="851" w:type="dxa"/>
            <w:tcBorders>
              <w:top w:val="nil"/>
              <w:left w:val="single" w:sz="4" w:space="0" w:color="auto"/>
              <w:bottom w:val="nil"/>
              <w:right w:val="single" w:sz="4" w:space="0" w:color="auto"/>
            </w:tcBorders>
            <w:shd w:val="clear" w:color="auto" w:fill="auto"/>
            <w:vAlign w:val="center"/>
          </w:tcPr>
          <w:p w14:paraId="785DAAC1"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47.23</w:t>
            </w:r>
          </w:p>
        </w:tc>
        <w:tc>
          <w:tcPr>
            <w:tcW w:w="1559" w:type="dxa"/>
            <w:tcBorders>
              <w:top w:val="nil"/>
              <w:left w:val="single" w:sz="4" w:space="0" w:color="auto"/>
              <w:bottom w:val="nil"/>
              <w:right w:val="single" w:sz="4" w:space="0" w:color="auto"/>
            </w:tcBorders>
            <w:shd w:val="clear" w:color="auto" w:fill="auto"/>
            <w:vAlign w:val="center"/>
          </w:tcPr>
          <w:p w14:paraId="3C6CA014"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508,306,960</w:t>
            </w:r>
          </w:p>
        </w:tc>
        <w:tc>
          <w:tcPr>
            <w:tcW w:w="850" w:type="dxa"/>
            <w:tcBorders>
              <w:top w:val="nil"/>
              <w:left w:val="single" w:sz="4" w:space="0" w:color="auto"/>
              <w:bottom w:val="nil"/>
              <w:right w:val="single" w:sz="4" w:space="0" w:color="auto"/>
            </w:tcBorders>
            <w:shd w:val="clear" w:color="auto" w:fill="auto"/>
            <w:vAlign w:val="center"/>
          </w:tcPr>
          <w:p w14:paraId="2E4603BF"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41.71</w:t>
            </w:r>
          </w:p>
        </w:tc>
        <w:tc>
          <w:tcPr>
            <w:tcW w:w="1418" w:type="dxa"/>
            <w:tcBorders>
              <w:top w:val="nil"/>
              <w:left w:val="single" w:sz="4" w:space="0" w:color="auto"/>
              <w:bottom w:val="nil"/>
              <w:right w:val="single" w:sz="4" w:space="0" w:color="auto"/>
            </w:tcBorders>
            <w:shd w:val="clear" w:color="auto" w:fill="auto"/>
            <w:vAlign w:val="center"/>
          </w:tcPr>
          <w:p w14:paraId="4F0A801E"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226,810</w:t>
            </w:r>
          </w:p>
        </w:tc>
        <w:tc>
          <w:tcPr>
            <w:tcW w:w="1077" w:type="dxa"/>
            <w:tcBorders>
              <w:top w:val="nil"/>
              <w:left w:val="single" w:sz="4" w:space="0" w:color="auto"/>
              <w:bottom w:val="nil"/>
              <w:right w:val="nil"/>
            </w:tcBorders>
            <w:shd w:val="clear" w:color="auto" w:fill="auto"/>
            <w:vAlign w:val="center"/>
          </w:tcPr>
          <w:p w14:paraId="60E1CE8C"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0.04</w:t>
            </w:r>
          </w:p>
        </w:tc>
      </w:tr>
      <w:tr w:rsidR="008F6758" w:rsidRPr="00CE0F6A" w14:paraId="01D3778D" w14:textId="77777777" w:rsidTr="008F6758">
        <w:trPr>
          <w:trHeight w:val="680"/>
          <w:jc w:val="center"/>
        </w:trPr>
        <w:tc>
          <w:tcPr>
            <w:tcW w:w="2512" w:type="dxa"/>
            <w:tcBorders>
              <w:top w:val="nil"/>
              <w:left w:val="nil"/>
              <w:bottom w:val="nil"/>
              <w:right w:val="single" w:sz="4" w:space="0" w:color="auto"/>
            </w:tcBorders>
            <w:vAlign w:val="center"/>
          </w:tcPr>
          <w:p w14:paraId="74C60123" w14:textId="77777777" w:rsidR="008F6758" w:rsidRPr="00CE0F6A" w:rsidRDefault="008F6758" w:rsidP="001C7292">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資本</w:t>
            </w:r>
          </w:p>
        </w:tc>
        <w:tc>
          <w:tcPr>
            <w:tcW w:w="1599" w:type="dxa"/>
            <w:tcBorders>
              <w:top w:val="nil"/>
              <w:left w:val="single" w:sz="4" w:space="0" w:color="auto"/>
              <w:bottom w:val="nil"/>
              <w:right w:val="single" w:sz="4" w:space="0" w:color="auto"/>
            </w:tcBorders>
            <w:shd w:val="clear" w:color="auto" w:fill="auto"/>
            <w:vAlign w:val="center"/>
          </w:tcPr>
          <w:p w14:paraId="6B2683B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170,000,000</w:t>
            </w:r>
          </w:p>
        </w:tc>
        <w:tc>
          <w:tcPr>
            <w:tcW w:w="851" w:type="dxa"/>
            <w:tcBorders>
              <w:top w:val="nil"/>
              <w:left w:val="single" w:sz="4" w:space="0" w:color="auto"/>
              <w:bottom w:val="nil"/>
              <w:right w:val="single" w:sz="4" w:space="0" w:color="auto"/>
            </w:tcBorders>
            <w:shd w:val="clear" w:color="auto" w:fill="auto"/>
            <w:vAlign w:val="center"/>
          </w:tcPr>
          <w:p w14:paraId="3F97E1D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15.79</w:t>
            </w:r>
          </w:p>
        </w:tc>
        <w:tc>
          <w:tcPr>
            <w:tcW w:w="1559" w:type="dxa"/>
            <w:tcBorders>
              <w:top w:val="nil"/>
              <w:left w:val="single" w:sz="4" w:space="0" w:color="auto"/>
              <w:bottom w:val="nil"/>
              <w:right w:val="single" w:sz="4" w:space="0" w:color="auto"/>
            </w:tcBorders>
            <w:shd w:val="clear" w:color="auto" w:fill="auto"/>
            <w:vAlign w:val="center"/>
          </w:tcPr>
          <w:p w14:paraId="40BEDCC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170,000,000</w:t>
            </w:r>
          </w:p>
        </w:tc>
        <w:tc>
          <w:tcPr>
            <w:tcW w:w="850" w:type="dxa"/>
            <w:tcBorders>
              <w:top w:val="nil"/>
              <w:left w:val="single" w:sz="4" w:space="0" w:color="auto"/>
              <w:bottom w:val="nil"/>
              <w:right w:val="single" w:sz="4" w:space="0" w:color="auto"/>
            </w:tcBorders>
            <w:shd w:val="clear" w:color="auto" w:fill="auto"/>
            <w:vAlign w:val="center"/>
          </w:tcPr>
          <w:p w14:paraId="75288D90"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13.95</w:t>
            </w:r>
          </w:p>
        </w:tc>
        <w:tc>
          <w:tcPr>
            <w:tcW w:w="1418" w:type="dxa"/>
            <w:tcBorders>
              <w:top w:val="nil"/>
              <w:left w:val="single" w:sz="4" w:space="0" w:color="auto"/>
              <w:bottom w:val="nil"/>
              <w:right w:val="single" w:sz="4" w:space="0" w:color="auto"/>
            </w:tcBorders>
            <w:shd w:val="clear" w:color="auto" w:fill="auto"/>
            <w:vAlign w:val="center"/>
          </w:tcPr>
          <w:p w14:paraId="2FCBD442"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shd w:val="clear" w:color="auto" w:fill="auto"/>
            <w:vAlign w:val="center"/>
          </w:tcPr>
          <w:p w14:paraId="399AC710"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r>
      <w:tr w:rsidR="008F6758" w:rsidRPr="00CE0F6A" w14:paraId="7DCCEF5F" w14:textId="77777777" w:rsidTr="008F6758">
        <w:trPr>
          <w:trHeight w:val="680"/>
          <w:jc w:val="center"/>
        </w:trPr>
        <w:tc>
          <w:tcPr>
            <w:tcW w:w="2512" w:type="dxa"/>
            <w:tcBorders>
              <w:top w:val="nil"/>
              <w:left w:val="nil"/>
              <w:bottom w:val="nil"/>
              <w:right w:val="single" w:sz="4" w:space="0" w:color="auto"/>
            </w:tcBorders>
            <w:vAlign w:val="center"/>
          </w:tcPr>
          <w:p w14:paraId="289DFB52"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資本</w:t>
            </w:r>
          </w:p>
        </w:tc>
        <w:tc>
          <w:tcPr>
            <w:tcW w:w="1599" w:type="dxa"/>
            <w:tcBorders>
              <w:top w:val="nil"/>
              <w:left w:val="single" w:sz="4" w:space="0" w:color="auto"/>
              <w:bottom w:val="nil"/>
              <w:right w:val="single" w:sz="4" w:space="0" w:color="auto"/>
            </w:tcBorders>
            <w:shd w:val="clear" w:color="auto" w:fill="auto"/>
            <w:vAlign w:val="center"/>
          </w:tcPr>
          <w:p w14:paraId="4FBF3AE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170,000,000</w:t>
            </w:r>
          </w:p>
        </w:tc>
        <w:tc>
          <w:tcPr>
            <w:tcW w:w="851" w:type="dxa"/>
            <w:tcBorders>
              <w:top w:val="nil"/>
              <w:left w:val="single" w:sz="4" w:space="0" w:color="auto"/>
              <w:bottom w:val="nil"/>
              <w:right w:val="single" w:sz="4" w:space="0" w:color="auto"/>
            </w:tcBorders>
            <w:shd w:val="clear" w:color="auto" w:fill="auto"/>
            <w:vAlign w:val="center"/>
          </w:tcPr>
          <w:p w14:paraId="76429C2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15.79</w:t>
            </w:r>
          </w:p>
        </w:tc>
        <w:tc>
          <w:tcPr>
            <w:tcW w:w="1559" w:type="dxa"/>
            <w:tcBorders>
              <w:top w:val="nil"/>
              <w:left w:val="single" w:sz="4" w:space="0" w:color="auto"/>
              <w:bottom w:val="nil"/>
              <w:right w:val="single" w:sz="4" w:space="0" w:color="auto"/>
            </w:tcBorders>
            <w:shd w:val="clear" w:color="auto" w:fill="auto"/>
            <w:vAlign w:val="center"/>
          </w:tcPr>
          <w:p w14:paraId="746DA33D"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170,000,000</w:t>
            </w:r>
          </w:p>
        </w:tc>
        <w:tc>
          <w:tcPr>
            <w:tcW w:w="850" w:type="dxa"/>
            <w:tcBorders>
              <w:top w:val="nil"/>
              <w:left w:val="single" w:sz="4" w:space="0" w:color="auto"/>
              <w:bottom w:val="nil"/>
              <w:right w:val="single" w:sz="4" w:space="0" w:color="auto"/>
            </w:tcBorders>
            <w:shd w:val="clear" w:color="auto" w:fill="auto"/>
            <w:vAlign w:val="center"/>
          </w:tcPr>
          <w:p w14:paraId="2D1C4CFA"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13.95</w:t>
            </w:r>
          </w:p>
        </w:tc>
        <w:tc>
          <w:tcPr>
            <w:tcW w:w="1418" w:type="dxa"/>
            <w:tcBorders>
              <w:top w:val="nil"/>
              <w:left w:val="single" w:sz="4" w:space="0" w:color="auto"/>
              <w:bottom w:val="nil"/>
              <w:right w:val="single" w:sz="4" w:space="0" w:color="auto"/>
            </w:tcBorders>
            <w:shd w:val="clear" w:color="auto" w:fill="auto"/>
            <w:vAlign w:val="center"/>
          </w:tcPr>
          <w:p w14:paraId="31C1E95D"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c>
          <w:tcPr>
            <w:tcW w:w="1077" w:type="dxa"/>
            <w:tcBorders>
              <w:top w:val="nil"/>
              <w:left w:val="single" w:sz="4" w:space="0" w:color="auto"/>
              <w:bottom w:val="nil"/>
              <w:right w:val="nil"/>
            </w:tcBorders>
            <w:shd w:val="clear" w:color="auto" w:fill="auto"/>
            <w:vAlign w:val="center"/>
          </w:tcPr>
          <w:p w14:paraId="772266C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hint="eastAsia"/>
                <w:noProof/>
                <w:spacing w:val="8"/>
                <w:sz w:val="20"/>
              </w:rPr>
              <w:t>－</w:t>
            </w:r>
          </w:p>
        </w:tc>
      </w:tr>
      <w:tr w:rsidR="008F6758" w:rsidRPr="00CE0F6A" w14:paraId="38ED6042" w14:textId="77777777" w:rsidTr="008F6758">
        <w:trPr>
          <w:trHeight w:val="680"/>
          <w:jc w:val="center"/>
        </w:trPr>
        <w:tc>
          <w:tcPr>
            <w:tcW w:w="2512" w:type="dxa"/>
            <w:tcBorders>
              <w:top w:val="nil"/>
              <w:left w:val="nil"/>
              <w:bottom w:val="nil"/>
              <w:right w:val="single" w:sz="4" w:space="0" w:color="auto"/>
            </w:tcBorders>
            <w:vAlign w:val="center"/>
          </w:tcPr>
          <w:p w14:paraId="3A081A0E" w14:textId="77777777" w:rsidR="008F6758" w:rsidRPr="00CE0F6A" w:rsidRDefault="008F6758" w:rsidP="001C7292">
            <w:pPr>
              <w:autoSpaceDE w:val="0"/>
              <w:autoSpaceDN w:val="0"/>
              <w:adjustRightInd w:val="0"/>
              <w:snapToGrid w:val="0"/>
              <w:ind w:rightChars="40" w:right="96" w:firstLineChars="119" w:firstLine="262"/>
              <w:jc w:val="distribute"/>
              <w:rPr>
                <w:rFonts w:ascii="標楷體" w:hAnsi="標楷體" w:cs="標楷體"/>
                <w:kern w:val="0"/>
                <w:sz w:val="22"/>
              </w:rPr>
            </w:pPr>
            <w:r w:rsidRPr="00CE0F6A">
              <w:rPr>
                <w:rFonts w:ascii="標楷體" w:hAnsi="標楷體" w:cs="標楷體" w:hint="eastAsia"/>
                <w:kern w:val="0"/>
                <w:sz w:val="22"/>
              </w:rPr>
              <w:t>資本公積</w:t>
            </w:r>
          </w:p>
        </w:tc>
        <w:tc>
          <w:tcPr>
            <w:tcW w:w="1599" w:type="dxa"/>
            <w:tcBorders>
              <w:top w:val="nil"/>
              <w:left w:val="single" w:sz="4" w:space="0" w:color="auto"/>
              <w:bottom w:val="nil"/>
              <w:right w:val="single" w:sz="4" w:space="0" w:color="auto"/>
            </w:tcBorders>
            <w:shd w:val="clear" w:color="auto" w:fill="auto"/>
            <w:vAlign w:val="center"/>
          </w:tcPr>
          <w:p w14:paraId="63DC5F6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293,677,047</w:t>
            </w:r>
          </w:p>
        </w:tc>
        <w:tc>
          <w:tcPr>
            <w:tcW w:w="851" w:type="dxa"/>
            <w:tcBorders>
              <w:top w:val="nil"/>
              <w:left w:val="single" w:sz="4" w:space="0" w:color="auto"/>
              <w:bottom w:val="nil"/>
              <w:right w:val="single" w:sz="4" w:space="0" w:color="auto"/>
            </w:tcBorders>
            <w:shd w:val="clear" w:color="auto" w:fill="auto"/>
            <w:vAlign w:val="center"/>
          </w:tcPr>
          <w:p w14:paraId="1843F35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27.28</w:t>
            </w:r>
          </w:p>
        </w:tc>
        <w:tc>
          <w:tcPr>
            <w:tcW w:w="1559" w:type="dxa"/>
            <w:tcBorders>
              <w:top w:val="nil"/>
              <w:left w:val="single" w:sz="4" w:space="0" w:color="auto"/>
              <w:bottom w:val="nil"/>
              <w:right w:val="single" w:sz="4" w:space="0" w:color="auto"/>
            </w:tcBorders>
            <w:shd w:val="clear" w:color="auto" w:fill="auto"/>
            <w:vAlign w:val="center"/>
          </w:tcPr>
          <w:p w14:paraId="01DB280D"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293,676,983</w:t>
            </w:r>
          </w:p>
        </w:tc>
        <w:tc>
          <w:tcPr>
            <w:tcW w:w="850" w:type="dxa"/>
            <w:tcBorders>
              <w:top w:val="nil"/>
              <w:left w:val="single" w:sz="4" w:space="0" w:color="auto"/>
              <w:bottom w:val="nil"/>
              <w:right w:val="single" w:sz="4" w:space="0" w:color="auto"/>
            </w:tcBorders>
            <w:shd w:val="clear" w:color="auto" w:fill="auto"/>
            <w:vAlign w:val="center"/>
          </w:tcPr>
          <w:p w14:paraId="4F9C2D39"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24.10</w:t>
            </w:r>
          </w:p>
        </w:tc>
        <w:tc>
          <w:tcPr>
            <w:tcW w:w="1418" w:type="dxa"/>
            <w:tcBorders>
              <w:top w:val="nil"/>
              <w:left w:val="single" w:sz="4" w:space="0" w:color="auto"/>
              <w:bottom w:val="nil"/>
              <w:right w:val="single" w:sz="4" w:space="0" w:color="auto"/>
            </w:tcBorders>
            <w:shd w:val="clear" w:color="auto" w:fill="auto"/>
            <w:vAlign w:val="center"/>
          </w:tcPr>
          <w:p w14:paraId="357FCDE2"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64</w:t>
            </w:r>
          </w:p>
        </w:tc>
        <w:tc>
          <w:tcPr>
            <w:tcW w:w="1077" w:type="dxa"/>
            <w:tcBorders>
              <w:top w:val="nil"/>
              <w:left w:val="single" w:sz="4" w:space="0" w:color="auto"/>
              <w:bottom w:val="nil"/>
              <w:right w:val="nil"/>
            </w:tcBorders>
            <w:shd w:val="clear" w:color="auto" w:fill="auto"/>
            <w:vAlign w:val="center"/>
          </w:tcPr>
          <w:p w14:paraId="030A305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0.00</w:t>
            </w:r>
          </w:p>
        </w:tc>
      </w:tr>
      <w:tr w:rsidR="008F6758" w:rsidRPr="00CE0F6A" w14:paraId="2A465E1E" w14:textId="77777777" w:rsidTr="008F6758">
        <w:trPr>
          <w:trHeight w:val="680"/>
          <w:jc w:val="center"/>
        </w:trPr>
        <w:tc>
          <w:tcPr>
            <w:tcW w:w="2512" w:type="dxa"/>
            <w:tcBorders>
              <w:top w:val="nil"/>
              <w:left w:val="nil"/>
              <w:bottom w:val="nil"/>
              <w:right w:val="single" w:sz="4" w:space="0" w:color="auto"/>
            </w:tcBorders>
            <w:vAlign w:val="center"/>
          </w:tcPr>
          <w:p w14:paraId="059297FA"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資本公積</w:t>
            </w:r>
          </w:p>
        </w:tc>
        <w:tc>
          <w:tcPr>
            <w:tcW w:w="1599" w:type="dxa"/>
            <w:tcBorders>
              <w:top w:val="nil"/>
              <w:left w:val="single" w:sz="4" w:space="0" w:color="auto"/>
              <w:bottom w:val="nil"/>
              <w:right w:val="single" w:sz="4" w:space="0" w:color="auto"/>
            </w:tcBorders>
            <w:shd w:val="clear" w:color="auto" w:fill="auto"/>
            <w:vAlign w:val="center"/>
          </w:tcPr>
          <w:p w14:paraId="63DD0DB0"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293,677,047</w:t>
            </w:r>
          </w:p>
        </w:tc>
        <w:tc>
          <w:tcPr>
            <w:tcW w:w="851" w:type="dxa"/>
            <w:tcBorders>
              <w:top w:val="nil"/>
              <w:left w:val="single" w:sz="4" w:space="0" w:color="auto"/>
              <w:bottom w:val="nil"/>
              <w:right w:val="single" w:sz="4" w:space="0" w:color="auto"/>
            </w:tcBorders>
            <w:shd w:val="clear" w:color="auto" w:fill="auto"/>
            <w:vAlign w:val="center"/>
          </w:tcPr>
          <w:p w14:paraId="3262F7CC"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27.28</w:t>
            </w:r>
          </w:p>
        </w:tc>
        <w:tc>
          <w:tcPr>
            <w:tcW w:w="1559" w:type="dxa"/>
            <w:tcBorders>
              <w:top w:val="nil"/>
              <w:left w:val="single" w:sz="4" w:space="0" w:color="auto"/>
              <w:bottom w:val="nil"/>
              <w:right w:val="single" w:sz="4" w:space="0" w:color="auto"/>
            </w:tcBorders>
            <w:shd w:val="clear" w:color="auto" w:fill="auto"/>
            <w:vAlign w:val="center"/>
          </w:tcPr>
          <w:p w14:paraId="19C9254D"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293,676,983</w:t>
            </w:r>
          </w:p>
        </w:tc>
        <w:tc>
          <w:tcPr>
            <w:tcW w:w="850" w:type="dxa"/>
            <w:tcBorders>
              <w:top w:val="nil"/>
              <w:left w:val="single" w:sz="4" w:space="0" w:color="auto"/>
              <w:bottom w:val="nil"/>
              <w:right w:val="single" w:sz="4" w:space="0" w:color="auto"/>
            </w:tcBorders>
            <w:shd w:val="clear" w:color="auto" w:fill="auto"/>
            <w:vAlign w:val="center"/>
          </w:tcPr>
          <w:p w14:paraId="54A8CCCB"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24.10</w:t>
            </w:r>
          </w:p>
        </w:tc>
        <w:tc>
          <w:tcPr>
            <w:tcW w:w="1418" w:type="dxa"/>
            <w:tcBorders>
              <w:top w:val="nil"/>
              <w:left w:val="single" w:sz="4" w:space="0" w:color="auto"/>
              <w:bottom w:val="nil"/>
              <w:right w:val="single" w:sz="4" w:space="0" w:color="auto"/>
            </w:tcBorders>
            <w:shd w:val="clear" w:color="auto" w:fill="auto"/>
            <w:vAlign w:val="center"/>
          </w:tcPr>
          <w:p w14:paraId="6AC56F12"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64</w:t>
            </w:r>
          </w:p>
        </w:tc>
        <w:tc>
          <w:tcPr>
            <w:tcW w:w="1077" w:type="dxa"/>
            <w:tcBorders>
              <w:top w:val="nil"/>
              <w:left w:val="single" w:sz="4" w:space="0" w:color="auto"/>
              <w:bottom w:val="nil"/>
              <w:right w:val="nil"/>
            </w:tcBorders>
            <w:shd w:val="clear" w:color="auto" w:fill="auto"/>
            <w:vAlign w:val="center"/>
          </w:tcPr>
          <w:p w14:paraId="3342F1E3"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0.00</w:t>
            </w:r>
          </w:p>
        </w:tc>
      </w:tr>
      <w:tr w:rsidR="008F6758" w:rsidRPr="00CE0F6A" w14:paraId="2D8F107F" w14:textId="77777777" w:rsidTr="008F6758">
        <w:trPr>
          <w:trHeight w:val="680"/>
          <w:jc w:val="center"/>
        </w:trPr>
        <w:tc>
          <w:tcPr>
            <w:tcW w:w="2512" w:type="dxa"/>
            <w:tcBorders>
              <w:top w:val="nil"/>
              <w:left w:val="nil"/>
              <w:bottom w:val="nil"/>
              <w:right w:val="single" w:sz="4" w:space="0" w:color="auto"/>
            </w:tcBorders>
            <w:vAlign w:val="center"/>
          </w:tcPr>
          <w:p w14:paraId="689577C4" w14:textId="77777777" w:rsidR="008F6758" w:rsidRPr="00CE0F6A" w:rsidRDefault="008F6758" w:rsidP="001C7292">
            <w:pPr>
              <w:autoSpaceDE w:val="0"/>
              <w:autoSpaceDN w:val="0"/>
              <w:adjustRightInd w:val="0"/>
              <w:snapToGrid w:val="0"/>
              <w:ind w:rightChars="50" w:right="120" w:firstLineChars="119" w:firstLine="248"/>
              <w:jc w:val="distribute"/>
              <w:rPr>
                <w:rFonts w:ascii="標楷體" w:hAnsi="標楷體" w:cs="標楷體"/>
                <w:spacing w:val="-4"/>
                <w:kern w:val="0"/>
                <w:sz w:val="22"/>
              </w:rPr>
            </w:pPr>
            <w:r w:rsidRPr="00CE0F6A">
              <w:rPr>
                <w:rFonts w:ascii="標楷體" w:hAnsi="標楷體" w:cs="標楷體" w:hint="eastAsia"/>
                <w:spacing w:val="-6"/>
                <w:kern w:val="0"/>
                <w:sz w:val="22"/>
              </w:rPr>
              <w:t>保留盈餘</w:t>
            </w:r>
            <w:r w:rsidRPr="00CE0F6A">
              <w:rPr>
                <w:rFonts w:ascii="標楷體" w:hAnsi="標楷體" w:cs="標楷體"/>
                <w:spacing w:val="-6"/>
                <w:kern w:val="0"/>
                <w:sz w:val="22"/>
              </w:rPr>
              <w:t>（</w:t>
            </w:r>
            <w:r w:rsidRPr="00CE0F6A">
              <w:rPr>
                <w:rFonts w:ascii="標楷體" w:hAnsi="標楷體" w:cs="標楷體" w:hint="eastAsia"/>
                <w:spacing w:val="-6"/>
                <w:kern w:val="0"/>
                <w:sz w:val="22"/>
              </w:rPr>
              <w:t>或累積虧損</w:t>
            </w:r>
            <w:r w:rsidRPr="00CE0F6A">
              <w:rPr>
                <w:rFonts w:ascii="標楷體" w:hAnsi="標楷體" w:cs="標楷體"/>
                <w:spacing w:val="-4"/>
                <w:kern w:val="0"/>
                <w:sz w:val="22"/>
              </w:rPr>
              <w:t>）</w:t>
            </w:r>
          </w:p>
        </w:tc>
        <w:tc>
          <w:tcPr>
            <w:tcW w:w="1599" w:type="dxa"/>
            <w:tcBorders>
              <w:top w:val="nil"/>
              <w:left w:val="single" w:sz="4" w:space="0" w:color="auto"/>
              <w:bottom w:val="nil"/>
              <w:right w:val="single" w:sz="4" w:space="0" w:color="auto"/>
            </w:tcBorders>
            <w:shd w:val="clear" w:color="auto" w:fill="auto"/>
            <w:vAlign w:val="center"/>
          </w:tcPr>
          <w:p w14:paraId="4920965C"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24,466,006</w:t>
            </w:r>
          </w:p>
        </w:tc>
        <w:tc>
          <w:tcPr>
            <w:tcW w:w="851" w:type="dxa"/>
            <w:tcBorders>
              <w:top w:val="nil"/>
              <w:left w:val="single" w:sz="4" w:space="0" w:color="auto"/>
              <w:bottom w:val="nil"/>
              <w:right w:val="single" w:sz="4" w:space="0" w:color="auto"/>
            </w:tcBorders>
            <w:shd w:val="clear" w:color="auto" w:fill="auto"/>
            <w:vAlign w:val="center"/>
          </w:tcPr>
          <w:p w14:paraId="0235207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2.27</w:t>
            </w:r>
          </w:p>
        </w:tc>
        <w:tc>
          <w:tcPr>
            <w:tcW w:w="1559" w:type="dxa"/>
            <w:tcBorders>
              <w:top w:val="nil"/>
              <w:left w:val="single" w:sz="4" w:space="0" w:color="auto"/>
              <w:bottom w:val="nil"/>
              <w:right w:val="single" w:sz="4" w:space="0" w:color="auto"/>
            </w:tcBorders>
            <w:shd w:val="clear" w:color="auto" w:fill="auto"/>
            <w:vAlign w:val="center"/>
          </w:tcPr>
          <w:p w14:paraId="4B2A3A6F"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24,351,390</w:t>
            </w:r>
          </w:p>
        </w:tc>
        <w:tc>
          <w:tcPr>
            <w:tcW w:w="850" w:type="dxa"/>
            <w:tcBorders>
              <w:top w:val="nil"/>
              <w:left w:val="single" w:sz="4" w:space="0" w:color="auto"/>
              <w:bottom w:val="nil"/>
              <w:right w:val="single" w:sz="4" w:space="0" w:color="auto"/>
            </w:tcBorders>
            <w:shd w:val="clear" w:color="auto" w:fill="auto"/>
            <w:vAlign w:val="center"/>
          </w:tcPr>
          <w:p w14:paraId="2E1094B0"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2.00</w:t>
            </w:r>
          </w:p>
        </w:tc>
        <w:tc>
          <w:tcPr>
            <w:tcW w:w="1418" w:type="dxa"/>
            <w:tcBorders>
              <w:top w:val="nil"/>
              <w:left w:val="single" w:sz="4" w:space="0" w:color="auto"/>
              <w:bottom w:val="nil"/>
              <w:right w:val="single" w:sz="4" w:space="0" w:color="auto"/>
            </w:tcBorders>
            <w:shd w:val="clear" w:color="auto" w:fill="auto"/>
            <w:vAlign w:val="center"/>
          </w:tcPr>
          <w:p w14:paraId="4D24DEAE"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114,616</w:t>
            </w:r>
          </w:p>
        </w:tc>
        <w:tc>
          <w:tcPr>
            <w:tcW w:w="1077" w:type="dxa"/>
            <w:tcBorders>
              <w:top w:val="nil"/>
              <w:left w:val="single" w:sz="4" w:space="0" w:color="auto"/>
              <w:bottom w:val="nil"/>
              <w:right w:val="nil"/>
            </w:tcBorders>
            <w:shd w:val="clear" w:color="auto" w:fill="auto"/>
            <w:vAlign w:val="center"/>
          </w:tcPr>
          <w:p w14:paraId="1A7FA2A3"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0.47</w:t>
            </w:r>
          </w:p>
        </w:tc>
      </w:tr>
      <w:tr w:rsidR="008F6758" w:rsidRPr="00CE0F6A" w14:paraId="75222B28" w14:textId="77777777" w:rsidTr="008F6758">
        <w:trPr>
          <w:trHeight w:val="680"/>
          <w:jc w:val="center"/>
        </w:trPr>
        <w:tc>
          <w:tcPr>
            <w:tcW w:w="2512" w:type="dxa"/>
            <w:tcBorders>
              <w:top w:val="nil"/>
              <w:left w:val="nil"/>
              <w:bottom w:val="nil"/>
              <w:right w:val="single" w:sz="4" w:space="0" w:color="auto"/>
            </w:tcBorders>
            <w:vAlign w:val="center"/>
          </w:tcPr>
          <w:p w14:paraId="6478A456"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已指撥保留盈餘</w:t>
            </w:r>
          </w:p>
        </w:tc>
        <w:tc>
          <w:tcPr>
            <w:tcW w:w="1599" w:type="dxa"/>
            <w:tcBorders>
              <w:top w:val="nil"/>
              <w:left w:val="single" w:sz="4" w:space="0" w:color="auto"/>
              <w:bottom w:val="nil"/>
              <w:right w:val="single" w:sz="4" w:space="0" w:color="auto"/>
            </w:tcBorders>
            <w:shd w:val="clear" w:color="auto" w:fill="auto"/>
            <w:vAlign w:val="center"/>
          </w:tcPr>
          <w:p w14:paraId="03456D09"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24,466,006</w:t>
            </w:r>
          </w:p>
        </w:tc>
        <w:tc>
          <w:tcPr>
            <w:tcW w:w="851" w:type="dxa"/>
            <w:tcBorders>
              <w:top w:val="nil"/>
              <w:left w:val="single" w:sz="4" w:space="0" w:color="auto"/>
              <w:bottom w:val="nil"/>
              <w:right w:val="single" w:sz="4" w:space="0" w:color="auto"/>
            </w:tcBorders>
            <w:shd w:val="clear" w:color="auto" w:fill="auto"/>
            <w:vAlign w:val="center"/>
          </w:tcPr>
          <w:p w14:paraId="19749411"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2.27</w:t>
            </w:r>
          </w:p>
        </w:tc>
        <w:tc>
          <w:tcPr>
            <w:tcW w:w="1559" w:type="dxa"/>
            <w:tcBorders>
              <w:top w:val="nil"/>
              <w:left w:val="single" w:sz="4" w:space="0" w:color="auto"/>
              <w:bottom w:val="nil"/>
              <w:right w:val="single" w:sz="4" w:space="0" w:color="auto"/>
            </w:tcBorders>
            <w:shd w:val="clear" w:color="auto" w:fill="auto"/>
            <w:vAlign w:val="center"/>
          </w:tcPr>
          <w:p w14:paraId="28610095"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24,351,390</w:t>
            </w:r>
          </w:p>
        </w:tc>
        <w:tc>
          <w:tcPr>
            <w:tcW w:w="850" w:type="dxa"/>
            <w:tcBorders>
              <w:top w:val="nil"/>
              <w:left w:val="single" w:sz="4" w:space="0" w:color="auto"/>
              <w:bottom w:val="nil"/>
              <w:right w:val="single" w:sz="4" w:space="0" w:color="auto"/>
            </w:tcBorders>
            <w:shd w:val="clear" w:color="auto" w:fill="auto"/>
            <w:vAlign w:val="center"/>
          </w:tcPr>
          <w:p w14:paraId="2C602BA6"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2.00</w:t>
            </w:r>
          </w:p>
        </w:tc>
        <w:tc>
          <w:tcPr>
            <w:tcW w:w="1418" w:type="dxa"/>
            <w:tcBorders>
              <w:top w:val="nil"/>
              <w:left w:val="single" w:sz="4" w:space="0" w:color="auto"/>
              <w:bottom w:val="nil"/>
              <w:right w:val="single" w:sz="4" w:space="0" w:color="auto"/>
            </w:tcBorders>
            <w:shd w:val="clear" w:color="auto" w:fill="auto"/>
            <w:vAlign w:val="center"/>
          </w:tcPr>
          <w:p w14:paraId="007738C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114,616</w:t>
            </w:r>
          </w:p>
        </w:tc>
        <w:tc>
          <w:tcPr>
            <w:tcW w:w="1077" w:type="dxa"/>
            <w:tcBorders>
              <w:top w:val="nil"/>
              <w:left w:val="single" w:sz="4" w:space="0" w:color="auto"/>
              <w:bottom w:val="nil"/>
              <w:right w:val="nil"/>
            </w:tcBorders>
            <w:shd w:val="clear" w:color="auto" w:fill="auto"/>
            <w:vAlign w:val="center"/>
          </w:tcPr>
          <w:p w14:paraId="78C9E9FB"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0.47</w:t>
            </w:r>
          </w:p>
        </w:tc>
      </w:tr>
      <w:tr w:rsidR="008F6758" w:rsidRPr="00CE0F6A" w14:paraId="7F193A97" w14:textId="77777777" w:rsidTr="008F6758">
        <w:trPr>
          <w:trHeight w:val="680"/>
          <w:jc w:val="center"/>
        </w:trPr>
        <w:tc>
          <w:tcPr>
            <w:tcW w:w="2512" w:type="dxa"/>
            <w:tcBorders>
              <w:top w:val="nil"/>
              <w:left w:val="nil"/>
              <w:bottom w:val="nil"/>
              <w:right w:val="single" w:sz="4" w:space="0" w:color="auto"/>
            </w:tcBorders>
            <w:vAlign w:val="center"/>
          </w:tcPr>
          <w:p w14:paraId="3ADE9558" w14:textId="77777777" w:rsidR="008F6758" w:rsidRPr="00CE0F6A" w:rsidRDefault="008F6758" w:rsidP="001C7292">
            <w:pPr>
              <w:autoSpaceDE w:val="0"/>
              <w:autoSpaceDN w:val="0"/>
              <w:adjustRightInd w:val="0"/>
              <w:snapToGrid w:val="0"/>
              <w:ind w:rightChars="35" w:right="84" w:firstLineChars="110" w:firstLine="242"/>
              <w:jc w:val="distribute"/>
              <w:rPr>
                <w:rFonts w:ascii="標楷體" w:hAnsi="標楷體" w:cs="標楷體"/>
                <w:kern w:val="0"/>
                <w:sz w:val="22"/>
              </w:rPr>
            </w:pPr>
            <w:r w:rsidRPr="00CE0F6A">
              <w:rPr>
                <w:rFonts w:ascii="標楷體" w:hAnsi="標楷體" w:cs="標楷體" w:hint="eastAsia"/>
                <w:kern w:val="0"/>
                <w:sz w:val="22"/>
              </w:rPr>
              <w:t>權益其他項目</w:t>
            </w:r>
          </w:p>
        </w:tc>
        <w:tc>
          <w:tcPr>
            <w:tcW w:w="1599" w:type="dxa"/>
            <w:tcBorders>
              <w:top w:val="nil"/>
              <w:left w:val="single" w:sz="4" w:space="0" w:color="auto"/>
              <w:bottom w:val="nil"/>
              <w:right w:val="single" w:sz="4" w:space="0" w:color="auto"/>
            </w:tcBorders>
            <w:shd w:val="clear" w:color="auto" w:fill="auto"/>
            <w:vAlign w:val="center"/>
          </w:tcPr>
          <w:p w14:paraId="0814158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20,390,717</w:t>
            </w:r>
          </w:p>
        </w:tc>
        <w:tc>
          <w:tcPr>
            <w:tcW w:w="851" w:type="dxa"/>
            <w:tcBorders>
              <w:top w:val="nil"/>
              <w:left w:val="single" w:sz="4" w:space="0" w:color="auto"/>
              <w:bottom w:val="nil"/>
              <w:right w:val="single" w:sz="4" w:space="0" w:color="auto"/>
            </w:tcBorders>
            <w:shd w:val="clear" w:color="auto" w:fill="auto"/>
            <w:vAlign w:val="center"/>
          </w:tcPr>
          <w:p w14:paraId="058ABD9A"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1.89</w:t>
            </w:r>
          </w:p>
        </w:tc>
        <w:tc>
          <w:tcPr>
            <w:tcW w:w="1559" w:type="dxa"/>
            <w:tcBorders>
              <w:top w:val="nil"/>
              <w:left w:val="single" w:sz="4" w:space="0" w:color="auto"/>
              <w:bottom w:val="nil"/>
              <w:right w:val="single" w:sz="4" w:space="0" w:color="auto"/>
            </w:tcBorders>
            <w:shd w:val="clear" w:color="auto" w:fill="auto"/>
            <w:vAlign w:val="center"/>
          </w:tcPr>
          <w:p w14:paraId="36988374"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20,278,587</w:t>
            </w:r>
          </w:p>
        </w:tc>
        <w:tc>
          <w:tcPr>
            <w:tcW w:w="850" w:type="dxa"/>
            <w:tcBorders>
              <w:top w:val="nil"/>
              <w:left w:val="single" w:sz="4" w:space="0" w:color="auto"/>
              <w:bottom w:val="nil"/>
              <w:right w:val="single" w:sz="4" w:space="0" w:color="auto"/>
            </w:tcBorders>
            <w:shd w:val="clear" w:color="auto" w:fill="auto"/>
            <w:vAlign w:val="center"/>
          </w:tcPr>
          <w:p w14:paraId="13F7D00F"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1.66</w:t>
            </w:r>
          </w:p>
        </w:tc>
        <w:tc>
          <w:tcPr>
            <w:tcW w:w="1418" w:type="dxa"/>
            <w:tcBorders>
              <w:top w:val="nil"/>
              <w:left w:val="single" w:sz="4" w:space="0" w:color="auto"/>
              <w:bottom w:val="nil"/>
              <w:right w:val="single" w:sz="4" w:space="0" w:color="auto"/>
            </w:tcBorders>
            <w:shd w:val="clear" w:color="auto" w:fill="auto"/>
            <w:vAlign w:val="center"/>
          </w:tcPr>
          <w:p w14:paraId="24F59DE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112,130</w:t>
            </w:r>
          </w:p>
        </w:tc>
        <w:tc>
          <w:tcPr>
            <w:tcW w:w="1077" w:type="dxa"/>
            <w:tcBorders>
              <w:top w:val="nil"/>
              <w:left w:val="single" w:sz="4" w:space="0" w:color="auto"/>
              <w:bottom w:val="nil"/>
              <w:right w:val="nil"/>
            </w:tcBorders>
            <w:shd w:val="clear" w:color="auto" w:fill="auto"/>
            <w:vAlign w:val="center"/>
          </w:tcPr>
          <w:p w14:paraId="7DB76135"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0.55</w:t>
            </w:r>
          </w:p>
        </w:tc>
      </w:tr>
      <w:tr w:rsidR="008F6758" w:rsidRPr="00CE0F6A" w14:paraId="1EAE8C56" w14:textId="77777777" w:rsidTr="008F6758">
        <w:trPr>
          <w:trHeight w:val="680"/>
          <w:jc w:val="center"/>
        </w:trPr>
        <w:tc>
          <w:tcPr>
            <w:tcW w:w="2512" w:type="dxa"/>
            <w:tcBorders>
              <w:top w:val="nil"/>
              <w:left w:val="nil"/>
              <w:bottom w:val="nil"/>
              <w:right w:val="single" w:sz="4" w:space="0" w:color="auto"/>
            </w:tcBorders>
            <w:vAlign w:val="center"/>
          </w:tcPr>
          <w:p w14:paraId="05E9BB4E" w14:textId="77777777" w:rsidR="008F6758" w:rsidRPr="00CE0F6A" w:rsidRDefault="008F6758" w:rsidP="001C7292">
            <w:pPr>
              <w:autoSpaceDE w:val="0"/>
              <w:autoSpaceDN w:val="0"/>
              <w:adjustRightInd w:val="0"/>
              <w:snapToGrid w:val="0"/>
              <w:ind w:rightChars="40" w:right="96" w:firstLineChars="203" w:firstLine="447"/>
              <w:jc w:val="distribute"/>
              <w:rPr>
                <w:rFonts w:ascii="標楷體" w:hAnsi="標楷體" w:cs="標楷體"/>
                <w:kern w:val="0"/>
                <w:sz w:val="22"/>
              </w:rPr>
            </w:pPr>
            <w:r w:rsidRPr="00CE0F6A">
              <w:rPr>
                <w:rFonts w:ascii="標楷體" w:hAnsi="標楷體" w:cs="標楷體" w:hint="eastAsia"/>
                <w:kern w:val="0"/>
                <w:sz w:val="22"/>
              </w:rPr>
              <w:t>累積其他綜合損益</w:t>
            </w:r>
          </w:p>
        </w:tc>
        <w:tc>
          <w:tcPr>
            <w:tcW w:w="1599" w:type="dxa"/>
            <w:tcBorders>
              <w:top w:val="nil"/>
              <w:left w:val="single" w:sz="4" w:space="0" w:color="auto"/>
              <w:bottom w:val="nil"/>
              <w:right w:val="single" w:sz="4" w:space="0" w:color="auto"/>
            </w:tcBorders>
            <w:shd w:val="clear" w:color="auto" w:fill="auto"/>
            <w:vAlign w:val="center"/>
          </w:tcPr>
          <w:p w14:paraId="72C349F8"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20,390,717</w:t>
            </w:r>
          </w:p>
        </w:tc>
        <w:tc>
          <w:tcPr>
            <w:tcW w:w="851" w:type="dxa"/>
            <w:tcBorders>
              <w:top w:val="nil"/>
              <w:left w:val="single" w:sz="4" w:space="0" w:color="auto"/>
              <w:bottom w:val="nil"/>
              <w:right w:val="single" w:sz="4" w:space="0" w:color="auto"/>
            </w:tcBorders>
            <w:shd w:val="clear" w:color="auto" w:fill="auto"/>
            <w:vAlign w:val="center"/>
          </w:tcPr>
          <w:p w14:paraId="48F9967F"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1.89</w:t>
            </w:r>
          </w:p>
        </w:tc>
        <w:tc>
          <w:tcPr>
            <w:tcW w:w="1559" w:type="dxa"/>
            <w:tcBorders>
              <w:top w:val="nil"/>
              <w:left w:val="single" w:sz="4" w:space="0" w:color="auto"/>
              <w:bottom w:val="nil"/>
              <w:right w:val="single" w:sz="4" w:space="0" w:color="auto"/>
            </w:tcBorders>
            <w:shd w:val="clear" w:color="auto" w:fill="auto"/>
            <w:vAlign w:val="center"/>
          </w:tcPr>
          <w:p w14:paraId="2A0F5317"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20,278,587</w:t>
            </w:r>
          </w:p>
        </w:tc>
        <w:tc>
          <w:tcPr>
            <w:tcW w:w="850" w:type="dxa"/>
            <w:tcBorders>
              <w:top w:val="nil"/>
              <w:left w:val="single" w:sz="4" w:space="0" w:color="auto"/>
              <w:bottom w:val="nil"/>
              <w:right w:val="single" w:sz="4" w:space="0" w:color="auto"/>
            </w:tcBorders>
            <w:shd w:val="clear" w:color="auto" w:fill="auto"/>
            <w:vAlign w:val="center"/>
          </w:tcPr>
          <w:p w14:paraId="28F361BD"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1.66</w:t>
            </w:r>
          </w:p>
        </w:tc>
        <w:tc>
          <w:tcPr>
            <w:tcW w:w="1418" w:type="dxa"/>
            <w:tcBorders>
              <w:top w:val="nil"/>
              <w:left w:val="single" w:sz="4" w:space="0" w:color="auto"/>
              <w:bottom w:val="nil"/>
              <w:right w:val="single" w:sz="4" w:space="0" w:color="auto"/>
            </w:tcBorders>
            <w:shd w:val="clear" w:color="auto" w:fill="auto"/>
            <w:vAlign w:val="center"/>
          </w:tcPr>
          <w:p w14:paraId="1BF954F9"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112,130</w:t>
            </w:r>
          </w:p>
        </w:tc>
        <w:tc>
          <w:tcPr>
            <w:tcW w:w="1077" w:type="dxa"/>
            <w:tcBorders>
              <w:top w:val="nil"/>
              <w:left w:val="single" w:sz="4" w:space="0" w:color="auto"/>
              <w:bottom w:val="nil"/>
              <w:right w:val="nil"/>
            </w:tcBorders>
            <w:shd w:val="clear" w:color="auto" w:fill="auto"/>
            <w:vAlign w:val="center"/>
          </w:tcPr>
          <w:p w14:paraId="473D889B" w14:textId="77777777" w:rsidR="008F6758" w:rsidRPr="005234FD" w:rsidRDefault="008F6758" w:rsidP="001C7292">
            <w:pPr>
              <w:ind w:rightChars="10" w:right="24"/>
              <w:jc w:val="right"/>
              <w:rPr>
                <w:rFonts w:asciiTheme="minorEastAsia" w:eastAsiaTheme="minorEastAsia" w:hAnsiTheme="minorEastAsia"/>
                <w:noProof/>
                <w:spacing w:val="8"/>
                <w:sz w:val="20"/>
              </w:rPr>
            </w:pPr>
            <w:r w:rsidRPr="005234FD">
              <w:rPr>
                <w:rFonts w:asciiTheme="minorEastAsia" w:eastAsiaTheme="minorEastAsia" w:hAnsiTheme="minorEastAsia"/>
                <w:noProof/>
                <w:spacing w:val="8"/>
                <w:sz w:val="20"/>
              </w:rPr>
              <w:t>0.55</w:t>
            </w:r>
          </w:p>
        </w:tc>
      </w:tr>
      <w:tr w:rsidR="008F6758" w:rsidRPr="00CE0F6A" w14:paraId="441ECCA7" w14:textId="77777777" w:rsidTr="008F6758">
        <w:trPr>
          <w:trHeight w:val="680"/>
          <w:jc w:val="center"/>
        </w:trPr>
        <w:tc>
          <w:tcPr>
            <w:tcW w:w="2512" w:type="dxa"/>
            <w:tcBorders>
              <w:top w:val="nil"/>
              <w:left w:val="nil"/>
              <w:bottom w:val="single" w:sz="6" w:space="0" w:color="auto"/>
              <w:right w:val="single" w:sz="4" w:space="0" w:color="auto"/>
            </w:tcBorders>
            <w:vAlign w:val="center"/>
          </w:tcPr>
          <w:p w14:paraId="294A738B" w14:textId="77777777" w:rsidR="008F6758" w:rsidRPr="00CE0F6A" w:rsidRDefault="008F6758" w:rsidP="001C7292">
            <w:pPr>
              <w:autoSpaceDE w:val="0"/>
              <w:autoSpaceDN w:val="0"/>
              <w:adjustRightInd w:val="0"/>
              <w:snapToGrid w:val="0"/>
              <w:ind w:rightChars="40" w:right="96"/>
              <w:jc w:val="distribute"/>
              <w:rPr>
                <w:rFonts w:ascii="標楷體" w:hAnsi="標楷體" w:cs="標楷體"/>
                <w:b/>
                <w:bCs/>
                <w:kern w:val="0"/>
                <w:sz w:val="22"/>
              </w:rPr>
            </w:pPr>
            <w:r w:rsidRPr="00CE0F6A">
              <w:rPr>
                <w:rFonts w:ascii="標楷體" w:hAnsi="標楷體" w:cs="標楷體" w:hint="eastAsia"/>
                <w:b/>
                <w:bCs/>
                <w:kern w:val="0"/>
                <w:sz w:val="22"/>
              </w:rPr>
              <w:t>負債及</w:t>
            </w:r>
            <w:r w:rsidRPr="00CE0F6A">
              <w:rPr>
                <w:rFonts w:ascii="標楷體" w:hAnsi="標楷體" w:hint="eastAsia"/>
                <w:b/>
                <w:bCs/>
                <w:sz w:val="22"/>
              </w:rPr>
              <w:t>權益總額</w:t>
            </w:r>
          </w:p>
        </w:tc>
        <w:tc>
          <w:tcPr>
            <w:tcW w:w="1599" w:type="dxa"/>
            <w:tcBorders>
              <w:top w:val="nil"/>
              <w:left w:val="single" w:sz="4" w:space="0" w:color="auto"/>
              <w:bottom w:val="single" w:sz="4" w:space="0" w:color="auto"/>
              <w:right w:val="single" w:sz="4" w:space="0" w:color="auto"/>
            </w:tcBorders>
            <w:shd w:val="clear" w:color="auto" w:fill="auto"/>
            <w:vAlign w:val="center"/>
          </w:tcPr>
          <w:p w14:paraId="283F6D18"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1,076,652,718</w:t>
            </w:r>
          </w:p>
        </w:tc>
        <w:tc>
          <w:tcPr>
            <w:tcW w:w="851" w:type="dxa"/>
            <w:tcBorders>
              <w:top w:val="nil"/>
              <w:left w:val="single" w:sz="4" w:space="0" w:color="auto"/>
              <w:bottom w:val="single" w:sz="4" w:space="0" w:color="auto"/>
              <w:right w:val="single" w:sz="4" w:space="0" w:color="auto"/>
            </w:tcBorders>
            <w:shd w:val="clear" w:color="auto" w:fill="auto"/>
            <w:vAlign w:val="center"/>
          </w:tcPr>
          <w:p w14:paraId="24490424"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030AB6D"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1,218,797,871</w:t>
            </w:r>
          </w:p>
        </w:tc>
        <w:tc>
          <w:tcPr>
            <w:tcW w:w="850" w:type="dxa"/>
            <w:tcBorders>
              <w:top w:val="nil"/>
              <w:left w:val="single" w:sz="4" w:space="0" w:color="auto"/>
              <w:bottom w:val="single" w:sz="4" w:space="0" w:color="auto"/>
              <w:right w:val="single" w:sz="4" w:space="0" w:color="auto"/>
            </w:tcBorders>
            <w:shd w:val="clear" w:color="auto" w:fill="auto"/>
            <w:vAlign w:val="center"/>
          </w:tcPr>
          <w:p w14:paraId="062D3FFB"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100.00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FC2953"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- 142,145,153</w:t>
            </w:r>
          </w:p>
        </w:tc>
        <w:tc>
          <w:tcPr>
            <w:tcW w:w="1077" w:type="dxa"/>
            <w:tcBorders>
              <w:top w:val="nil"/>
              <w:left w:val="single" w:sz="4" w:space="0" w:color="auto"/>
              <w:bottom w:val="single" w:sz="4" w:space="0" w:color="auto"/>
              <w:right w:val="nil"/>
            </w:tcBorders>
            <w:shd w:val="clear" w:color="auto" w:fill="auto"/>
            <w:vAlign w:val="center"/>
          </w:tcPr>
          <w:p w14:paraId="34C9FDEA" w14:textId="77777777" w:rsidR="008F6758" w:rsidRPr="005234FD" w:rsidRDefault="008F6758" w:rsidP="001C7292">
            <w:pPr>
              <w:ind w:rightChars="10" w:right="24"/>
              <w:jc w:val="right"/>
              <w:rPr>
                <w:rFonts w:asciiTheme="minorEastAsia" w:eastAsiaTheme="minorEastAsia" w:hAnsiTheme="minorEastAsia"/>
                <w:b/>
                <w:bCs/>
                <w:noProof/>
                <w:spacing w:val="8"/>
                <w:sz w:val="20"/>
              </w:rPr>
            </w:pPr>
            <w:r w:rsidRPr="005234FD">
              <w:rPr>
                <w:rFonts w:asciiTheme="minorEastAsia" w:eastAsiaTheme="minorEastAsia" w:hAnsiTheme="minorEastAsia"/>
                <w:b/>
                <w:noProof/>
                <w:spacing w:val="8"/>
                <w:sz w:val="20"/>
              </w:rPr>
              <w:t>- 11.66</w:t>
            </w:r>
          </w:p>
        </w:tc>
      </w:tr>
      <w:tr w:rsidR="008F6758" w:rsidRPr="00CE0F6A" w14:paraId="4B85D373" w14:textId="77777777" w:rsidTr="001C7292">
        <w:trPr>
          <w:trHeight w:val="198"/>
          <w:jc w:val="center"/>
        </w:trPr>
        <w:tc>
          <w:tcPr>
            <w:tcW w:w="9866" w:type="dxa"/>
            <w:gridSpan w:val="7"/>
            <w:tcBorders>
              <w:top w:val="single" w:sz="6" w:space="0" w:color="auto"/>
              <w:left w:val="nil"/>
              <w:bottom w:val="nil"/>
              <w:right w:val="nil"/>
            </w:tcBorders>
          </w:tcPr>
          <w:p w14:paraId="6C9E09EB" w14:textId="77777777" w:rsidR="008F6758" w:rsidRPr="00CE0F6A" w:rsidRDefault="008F6758" w:rsidP="008F6758">
            <w:pPr>
              <w:spacing w:line="240" w:lineRule="exact"/>
              <w:ind w:rightChars="5" w:right="12"/>
              <w:jc w:val="both"/>
              <w:rPr>
                <w:rFonts w:ascii="標楷體" w:hAnsi="標楷體"/>
                <w:noProof/>
                <w:sz w:val="18"/>
                <w:szCs w:val="18"/>
              </w:rPr>
            </w:pPr>
            <w:r w:rsidRPr="00CE0F6A">
              <w:rPr>
                <w:rFonts w:ascii="標楷體" w:hAnsi="標楷體" w:hint="eastAsia"/>
                <w:noProof/>
                <w:sz w:val="18"/>
                <w:szCs w:val="18"/>
              </w:rPr>
              <w:t>註：1.存貨成本係採加權平均法計算，期末以成本與淨變現價值孰低衡量。</w:t>
            </w:r>
          </w:p>
          <w:p w14:paraId="05EF61C1" w14:textId="77777777" w:rsidR="008F6758" w:rsidRPr="00CE0F6A" w:rsidRDefault="008F6758" w:rsidP="008F6758">
            <w:pPr>
              <w:spacing w:line="240" w:lineRule="exact"/>
              <w:ind w:leftChars="150" w:left="900" w:rightChars="5" w:right="12" w:hangingChars="300" w:hanging="540"/>
              <w:jc w:val="both"/>
              <w:rPr>
                <w:rFonts w:ascii="標楷體" w:hAnsi="標楷體"/>
                <w:noProof/>
                <w:sz w:val="18"/>
                <w:szCs w:val="18"/>
              </w:rPr>
            </w:pPr>
            <w:r w:rsidRPr="00CE0F6A">
              <w:rPr>
                <w:rFonts w:ascii="標楷體" w:hAnsi="標楷體" w:hint="eastAsia"/>
                <w:noProof/>
                <w:sz w:val="18"/>
                <w:szCs w:val="18"/>
              </w:rPr>
              <w:t>2.</w:t>
            </w:r>
            <w:r w:rsidRPr="00CE0F6A">
              <w:rPr>
                <w:rFonts w:ascii="標楷體" w:hAnsi="標楷體" w:cs="新細明體" w:hint="eastAsia"/>
                <w:bCs/>
                <w:kern w:val="0"/>
                <w:sz w:val="18"/>
                <w:szCs w:val="18"/>
              </w:rPr>
              <w:t>不動產、廠房及設備</w:t>
            </w:r>
            <w:r w:rsidRPr="00CE0F6A">
              <w:rPr>
                <w:rFonts w:ascii="標楷體" w:hAnsi="標楷體" w:hint="eastAsia"/>
                <w:sz w:val="18"/>
                <w:szCs w:val="18"/>
              </w:rPr>
              <w:t>之折舊係</w:t>
            </w:r>
            <w:proofErr w:type="gramStart"/>
            <w:r w:rsidRPr="00CE0F6A">
              <w:rPr>
                <w:rFonts w:ascii="標楷體" w:hAnsi="標楷體" w:hint="eastAsia"/>
                <w:sz w:val="18"/>
                <w:szCs w:val="18"/>
              </w:rPr>
              <w:t>採</w:t>
            </w:r>
            <w:proofErr w:type="gramEnd"/>
            <w:r w:rsidRPr="00CE0F6A">
              <w:rPr>
                <w:rFonts w:ascii="標楷體" w:hAnsi="標楷體" w:hint="eastAsia"/>
                <w:sz w:val="18"/>
                <w:szCs w:val="18"/>
              </w:rPr>
              <w:t>平均法計算</w:t>
            </w:r>
            <w:r w:rsidRPr="00CE0F6A">
              <w:rPr>
                <w:rFonts w:ascii="標楷體" w:hAnsi="標楷體" w:hint="eastAsia"/>
                <w:noProof/>
                <w:sz w:val="18"/>
                <w:szCs w:val="18"/>
              </w:rPr>
              <w:t>。</w:t>
            </w:r>
          </w:p>
        </w:tc>
      </w:tr>
    </w:tbl>
    <w:p w14:paraId="5FA5D547" w14:textId="77777777" w:rsidR="00E062B8" w:rsidRPr="00121011" w:rsidRDefault="00E062B8" w:rsidP="001C7292">
      <w:pPr>
        <w:spacing w:line="460" w:lineRule="exact"/>
        <w:ind w:firstLineChars="200" w:firstLine="480"/>
        <w:jc w:val="both"/>
        <w:rPr>
          <w:rFonts w:ascii="標楷體" w:hAnsi="標楷體"/>
          <w:b/>
          <w:szCs w:val="24"/>
        </w:rPr>
      </w:pPr>
      <w:r>
        <w:rPr>
          <w:rFonts w:ascii="標楷體" w:hAnsi="標楷體" w:hint="eastAsia"/>
          <w:b/>
          <w:szCs w:val="24"/>
        </w:rPr>
        <w:lastRenderedPageBreak/>
        <w:t>二、</w:t>
      </w:r>
      <w:r w:rsidRPr="00121011">
        <w:rPr>
          <w:rFonts w:ascii="標楷體" w:hAnsi="標楷體"/>
          <w:b/>
          <w:szCs w:val="24"/>
        </w:rPr>
        <w:t>連江縣公共汽車管理處</w:t>
      </w:r>
    </w:p>
    <w:p w14:paraId="77F3FC69" w14:textId="77777777" w:rsidR="00E062B8" w:rsidRPr="00121011" w:rsidRDefault="00E062B8" w:rsidP="001C7292">
      <w:pPr>
        <w:spacing w:line="460" w:lineRule="exact"/>
        <w:ind w:firstLineChars="200" w:firstLine="480"/>
        <w:jc w:val="both"/>
        <w:rPr>
          <w:rFonts w:ascii="標楷體" w:hAnsi="標楷體"/>
          <w:spacing w:val="4"/>
          <w:kern w:val="0"/>
        </w:rPr>
      </w:pPr>
      <w:r w:rsidRPr="00121011">
        <w:rPr>
          <w:rFonts w:ascii="標楷體" w:hAnsi="標楷體" w:hint="eastAsia"/>
          <w:kern w:val="0"/>
        </w:rPr>
        <w:t>連江縣公共汽車管理</w:t>
      </w:r>
      <w:r w:rsidRPr="00121011">
        <w:rPr>
          <w:rFonts w:ascii="標楷體" w:hAnsi="標楷體"/>
          <w:kern w:val="0"/>
        </w:rPr>
        <w:t>處</w:t>
      </w:r>
      <w:r w:rsidRPr="00121011">
        <w:rPr>
          <w:rFonts w:ascii="標楷體" w:hAnsi="標楷體" w:hint="eastAsia"/>
          <w:kern w:val="0"/>
        </w:rPr>
        <w:t>主要</w:t>
      </w:r>
      <w:r w:rsidRPr="00121011">
        <w:rPr>
          <w:rFonts w:ascii="標楷體" w:hAnsi="標楷體"/>
          <w:kern w:val="0"/>
        </w:rPr>
        <w:t>業務</w:t>
      </w:r>
      <w:r w:rsidRPr="00121011">
        <w:rPr>
          <w:rFonts w:ascii="標楷體" w:hAnsi="標楷體" w:hint="eastAsia"/>
          <w:kern w:val="0"/>
        </w:rPr>
        <w:t>為負責馬祖地區四鄉五島陸上交通運輸任務，並謀求交通</w:t>
      </w:r>
      <w:r w:rsidRPr="00121011">
        <w:rPr>
          <w:rFonts w:ascii="標楷體" w:hAnsi="標楷體" w:hint="eastAsia"/>
          <w:spacing w:val="4"/>
          <w:kern w:val="0"/>
        </w:rPr>
        <w:t>便利，提高</w:t>
      </w:r>
      <w:r w:rsidRPr="00121011">
        <w:rPr>
          <w:rFonts w:ascii="標楷體" w:hAnsi="標楷體"/>
          <w:kern w:val="0"/>
        </w:rPr>
        <w:t>服務</w:t>
      </w:r>
      <w:r w:rsidRPr="00121011">
        <w:rPr>
          <w:rFonts w:ascii="標楷體" w:hAnsi="標楷體" w:hint="eastAsia"/>
          <w:kern w:val="0"/>
        </w:rPr>
        <w:t>品質，服務大眾，便利縣民交通為目的。</w:t>
      </w:r>
      <w:r>
        <w:rPr>
          <w:rFonts w:ascii="標楷體" w:hAnsi="標楷體" w:hint="eastAsia"/>
          <w:kern w:val="0"/>
        </w:rPr>
        <w:t>茲將該處</w:t>
      </w:r>
      <w:proofErr w:type="gramStart"/>
      <w:r>
        <w:rPr>
          <w:rFonts w:ascii="標楷體" w:hAnsi="標楷體" w:hint="eastAsia"/>
          <w:kern w:val="0"/>
        </w:rPr>
        <w:t>113</w:t>
      </w:r>
      <w:proofErr w:type="gramEnd"/>
      <w:r>
        <w:rPr>
          <w:rFonts w:ascii="標楷體" w:hAnsi="標楷體" w:hint="eastAsia"/>
          <w:kern w:val="0"/>
        </w:rPr>
        <w:t>年度決算</w:t>
      </w:r>
      <w:proofErr w:type="gramStart"/>
      <w:r>
        <w:rPr>
          <w:rFonts w:ascii="標楷體" w:hAnsi="標楷體" w:hint="eastAsia"/>
          <w:kern w:val="0"/>
        </w:rPr>
        <w:t>經本室審核</w:t>
      </w:r>
      <w:proofErr w:type="gramEnd"/>
      <w:r>
        <w:rPr>
          <w:rFonts w:ascii="標楷體" w:hAnsi="標楷體" w:hint="eastAsia"/>
          <w:kern w:val="0"/>
        </w:rPr>
        <w:t>結</w:t>
      </w:r>
      <w:r w:rsidRPr="00121011">
        <w:rPr>
          <w:rFonts w:ascii="標楷體" w:hAnsi="標楷體" w:hint="eastAsia"/>
          <w:kern w:val="0"/>
        </w:rPr>
        <w:t>果說明如次</w:t>
      </w:r>
      <w:r w:rsidRPr="00121011">
        <w:rPr>
          <w:rFonts w:ascii="標楷體" w:hAnsi="標楷體"/>
          <w:kern w:val="0"/>
        </w:rPr>
        <w:t>：</w:t>
      </w:r>
    </w:p>
    <w:p w14:paraId="66274426" w14:textId="77777777" w:rsidR="00E062B8" w:rsidRPr="00121011" w:rsidRDefault="00E062B8" w:rsidP="001C7292">
      <w:pPr>
        <w:spacing w:line="460" w:lineRule="exact"/>
        <w:ind w:firstLineChars="300" w:firstLine="721"/>
        <w:jc w:val="both"/>
        <w:rPr>
          <w:rFonts w:ascii="標楷體" w:hAnsi="標楷體"/>
          <w:b/>
          <w:szCs w:val="24"/>
        </w:rPr>
      </w:pPr>
      <w:r>
        <w:rPr>
          <w:rFonts w:ascii="標楷體" w:hAnsi="標楷體" w:hint="eastAsia"/>
          <w:b/>
          <w:szCs w:val="24"/>
        </w:rPr>
        <w:t>(</w:t>
      </w:r>
      <w:proofErr w:type="gramStart"/>
      <w:r>
        <w:rPr>
          <w:rFonts w:ascii="標楷體" w:hAnsi="標楷體" w:hint="eastAsia"/>
          <w:b/>
          <w:szCs w:val="24"/>
        </w:rPr>
        <w:t>一</w:t>
      </w:r>
      <w:proofErr w:type="gramEnd"/>
      <w:r>
        <w:rPr>
          <w:rFonts w:ascii="標楷體" w:hAnsi="標楷體" w:hint="eastAsia"/>
          <w:b/>
          <w:szCs w:val="24"/>
        </w:rPr>
        <w:t>)</w:t>
      </w:r>
      <w:r w:rsidRPr="00121011">
        <w:rPr>
          <w:rFonts w:ascii="標楷體" w:hAnsi="標楷體"/>
          <w:b/>
          <w:szCs w:val="24"/>
        </w:rPr>
        <w:t>業務計畫實施情形之查核</w:t>
      </w:r>
    </w:p>
    <w:p w14:paraId="0B6E5753" w14:textId="77777777" w:rsidR="00E062B8" w:rsidRPr="00647A7A" w:rsidRDefault="00E062B8" w:rsidP="001C7292">
      <w:pPr>
        <w:spacing w:afterLines="50" w:after="120" w:line="460" w:lineRule="exact"/>
        <w:ind w:firstLineChars="472" w:firstLine="1133"/>
        <w:jc w:val="both"/>
        <w:outlineLvl w:val="1"/>
        <w:rPr>
          <w:rFonts w:ascii="標楷體" w:hAnsi="標楷體"/>
          <w:spacing w:val="-6"/>
          <w:kern w:val="0"/>
        </w:rPr>
      </w:pPr>
      <w:r>
        <w:rPr>
          <w:rFonts w:ascii="標楷體" w:hAnsi="標楷體" w:hint="eastAsia"/>
          <w:bCs/>
          <w:snapToGrid w:val="0"/>
          <w:szCs w:val="24"/>
        </w:rPr>
        <w:t>1.</w:t>
      </w:r>
      <w:r w:rsidRPr="000D174F">
        <w:rPr>
          <w:rFonts w:ascii="標楷體" w:hAnsi="標楷體" w:hint="eastAsia"/>
          <w:bCs/>
          <w:snapToGrid w:val="0"/>
          <w:szCs w:val="24"/>
        </w:rPr>
        <w:t xml:space="preserve">營運計畫　</w:t>
      </w:r>
      <w:proofErr w:type="gramStart"/>
      <w:r w:rsidRPr="00647A7A">
        <w:rPr>
          <w:rFonts w:ascii="標楷體" w:hAnsi="標楷體" w:hint="eastAsia"/>
          <w:bCs/>
          <w:snapToGrid w:val="0"/>
          <w:spacing w:val="-6"/>
          <w:szCs w:val="24"/>
        </w:rPr>
        <w:t>11</w:t>
      </w:r>
      <w:r>
        <w:rPr>
          <w:rFonts w:ascii="標楷體" w:hAnsi="標楷體" w:hint="eastAsia"/>
          <w:bCs/>
          <w:snapToGrid w:val="0"/>
          <w:spacing w:val="-6"/>
          <w:szCs w:val="24"/>
        </w:rPr>
        <w:t>3</w:t>
      </w:r>
      <w:proofErr w:type="gramEnd"/>
      <w:r w:rsidRPr="00647A7A">
        <w:rPr>
          <w:rFonts w:ascii="標楷體" w:hAnsi="標楷體" w:hint="eastAsia"/>
          <w:bCs/>
          <w:snapToGrid w:val="0"/>
          <w:spacing w:val="-6"/>
          <w:szCs w:val="24"/>
        </w:rPr>
        <w:t>年度</w:t>
      </w:r>
      <w:r w:rsidRPr="00647A7A">
        <w:rPr>
          <w:rFonts w:ascii="標楷體" w:hAnsi="標楷體"/>
          <w:bCs/>
          <w:snapToGrid w:val="0"/>
          <w:spacing w:val="-6"/>
          <w:szCs w:val="24"/>
        </w:rPr>
        <w:t>營運計畫主要有一人服務車等</w:t>
      </w:r>
      <w:r w:rsidRPr="00647A7A">
        <w:rPr>
          <w:rFonts w:ascii="標楷體" w:hAnsi="標楷體" w:hint="eastAsia"/>
          <w:bCs/>
          <w:snapToGrid w:val="0"/>
          <w:spacing w:val="-6"/>
          <w:szCs w:val="24"/>
        </w:rPr>
        <w:t>5</w:t>
      </w:r>
      <w:r w:rsidRPr="00647A7A">
        <w:rPr>
          <w:rFonts w:ascii="標楷體" w:hAnsi="標楷體"/>
          <w:bCs/>
          <w:snapToGrid w:val="0"/>
          <w:spacing w:val="-6"/>
          <w:szCs w:val="24"/>
        </w:rPr>
        <w:t>項，</w:t>
      </w:r>
      <w:r w:rsidRPr="00647A7A">
        <w:rPr>
          <w:rFonts w:ascii="標楷體" w:hAnsi="標楷體" w:hint="eastAsia"/>
          <w:spacing w:val="-6"/>
          <w:kern w:val="0"/>
        </w:rPr>
        <w:t>其中達成預計目標者1項，未達預計目標者4項，其原因列表分析如次</w:t>
      </w:r>
      <w:r w:rsidRPr="00647A7A">
        <w:rPr>
          <w:rFonts w:ascii="標楷體" w:hAnsi="標楷體"/>
          <w:spacing w:val="-6"/>
          <w:kern w:val="0"/>
        </w:rPr>
        <w:t>：</w:t>
      </w:r>
    </w:p>
    <w:tbl>
      <w:tblPr>
        <w:tblW w:w="988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3"/>
        <w:gridCol w:w="709"/>
        <w:gridCol w:w="992"/>
        <w:gridCol w:w="992"/>
        <w:gridCol w:w="992"/>
        <w:gridCol w:w="851"/>
        <w:gridCol w:w="3402"/>
      </w:tblGrid>
      <w:tr w:rsidR="0089187C" w:rsidRPr="00121011" w14:paraId="24BF2EAF" w14:textId="77777777" w:rsidTr="009F38A2">
        <w:trPr>
          <w:cantSplit/>
          <w:trHeight w:hRule="exact" w:val="359"/>
        </w:trPr>
        <w:tc>
          <w:tcPr>
            <w:tcW w:w="1943" w:type="dxa"/>
            <w:vMerge w:val="restart"/>
            <w:tcBorders>
              <w:top w:val="single" w:sz="6" w:space="0" w:color="auto"/>
              <w:left w:val="nil"/>
            </w:tcBorders>
            <w:vAlign w:val="center"/>
          </w:tcPr>
          <w:p w14:paraId="2318C5C0" w14:textId="77777777" w:rsidR="0089187C" w:rsidRPr="00121011" w:rsidRDefault="0089187C" w:rsidP="0026462B">
            <w:pPr>
              <w:jc w:val="distribute"/>
              <w:rPr>
                <w:rFonts w:ascii="標楷體" w:hAnsi="標楷體"/>
                <w:sz w:val="22"/>
              </w:rPr>
            </w:pPr>
            <w:r w:rsidRPr="00121011">
              <w:rPr>
                <w:rFonts w:ascii="標楷體" w:hAnsi="標楷體"/>
                <w:sz w:val="22"/>
              </w:rPr>
              <w:t>營運項目</w:t>
            </w:r>
          </w:p>
        </w:tc>
        <w:tc>
          <w:tcPr>
            <w:tcW w:w="709" w:type="dxa"/>
            <w:vMerge w:val="restart"/>
            <w:tcBorders>
              <w:top w:val="single" w:sz="6" w:space="0" w:color="auto"/>
            </w:tcBorders>
            <w:vAlign w:val="center"/>
          </w:tcPr>
          <w:p w14:paraId="08670BE1" w14:textId="77777777" w:rsidR="0089187C" w:rsidRPr="00121011" w:rsidRDefault="0089187C" w:rsidP="0026462B">
            <w:pPr>
              <w:jc w:val="distribute"/>
              <w:rPr>
                <w:rFonts w:ascii="標楷體" w:hAnsi="標楷體"/>
                <w:sz w:val="22"/>
              </w:rPr>
            </w:pPr>
            <w:r w:rsidRPr="00121011">
              <w:rPr>
                <w:rFonts w:ascii="標楷體" w:hAnsi="標楷體"/>
                <w:sz w:val="22"/>
              </w:rPr>
              <w:t>單位</w:t>
            </w:r>
          </w:p>
        </w:tc>
        <w:tc>
          <w:tcPr>
            <w:tcW w:w="992" w:type="dxa"/>
            <w:vMerge w:val="restart"/>
            <w:tcBorders>
              <w:top w:val="single" w:sz="6" w:space="0" w:color="auto"/>
            </w:tcBorders>
            <w:vAlign w:val="center"/>
          </w:tcPr>
          <w:p w14:paraId="743F61E5" w14:textId="77777777" w:rsidR="0089187C" w:rsidRPr="00121011" w:rsidRDefault="0089187C" w:rsidP="0026462B">
            <w:pPr>
              <w:ind w:rightChars="17" w:right="41" w:firstLineChars="8" w:firstLine="18"/>
              <w:jc w:val="distribute"/>
              <w:rPr>
                <w:rFonts w:ascii="標楷體" w:hAnsi="標楷體"/>
                <w:sz w:val="22"/>
              </w:rPr>
            </w:pPr>
            <w:r w:rsidRPr="00121011">
              <w:rPr>
                <w:rFonts w:ascii="標楷體" w:hAnsi="標楷體"/>
                <w:sz w:val="22"/>
              </w:rPr>
              <w:t>預計數</w:t>
            </w:r>
          </w:p>
        </w:tc>
        <w:tc>
          <w:tcPr>
            <w:tcW w:w="992" w:type="dxa"/>
            <w:vMerge w:val="restart"/>
            <w:tcBorders>
              <w:top w:val="single" w:sz="6" w:space="0" w:color="auto"/>
            </w:tcBorders>
            <w:vAlign w:val="center"/>
          </w:tcPr>
          <w:p w14:paraId="3E9B8002" w14:textId="77777777" w:rsidR="0089187C" w:rsidRPr="00121011" w:rsidRDefault="0089187C" w:rsidP="0026462B">
            <w:pPr>
              <w:ind w:rightChars="17" w:right="41" w:firstLineChars="8" w:firstLine="18"/>
              <w:jc w:val="distribute"/>
              <w:rPr>
                <w:rFonts w:ascii="標楷體" w:hAnsi="標楷體"/>
                <w:sz w:val="22"/>
              </w:rPr>
            </w:pPr>
            <w:r w:rsidRPr="00121011">
              <w:rPr>
                <w:rFonts w:ascii="標楷體" w:hAnsi="標楷體"/>
                <w:sz w:val="22"/>
              </w:rPr>
              <w:t>實際數</w:t>
            </w:r>
          </w:p>
        </w:tc>
        <w:tc>
          <w:tcPr>
            <w:tcW w:w="1843" w:type="dxa"/>
            <w:gridSpan w:val="2"/>
            <w:tcBorders>
              <w:top w:val="single" w:sz="6" w:space="0" w:color="auto"/>
            </w:tcBorders>
            <w:vAlign w:val="center"/>
          </w:tcPr>
          <w:p w14:paraId="6E8AA344" w14:textId="77777777" w:rsidR="0089187C" w:rsidRPr="00121011" w:rsidRDefault="0089187C" w:rsidP="0026462B">
            <w:pPr>
              <w:ind w:rightChars="17" w:right="41" w:firstLineChars="8" w:firstLine="18"/>
              <w:jc w:val="distribute"/>
              <w:rPr>
                <w:rFonts w:ascii="標楷體" w:hAnsi="標楷體"/>
                <w:sz w:val="22"/>
              </w:rPr>
            </w:pPr>
            <w:r w:rsidRPr="00121011">
              <w:rPr>
                <w:rFonts w:ascii="標楷體" w:hAnsi="標楷體"/>
                <w:sz w:val="22"/>
              </w:rPr>
              <w:t>比較增減</w:t>
            </w:r>
          </w:p>
        </w:tc>
        <w:tc>
          <w:tcPr>
            <w:tcW w:w="3402" w:type="dxa"/>
            <w:vMerge w:val="restart"/>
            <w:tcBorders>
              <w:top w:val="single" w:sz="6" w:space="0" w:color="auto"/>
              <w:right w:val="nil"/>
            </w:tcBorders>
            <w:vAlign w:val="center"/>
          </w:tcPr>
          <w:p w14:paraId="57A66009" w14:textId="77777777" w:rsidR="0089187C" w:rsidRPr="00121011" w:rsidRDefault="0089187C" w:rsidP="0026462B">
            <w:pPr>
              <w:ind w:rightChars="44" w:right="106" w:firstLineChars="47" w:firstLine="103"/>
              <w:jc w:val="distribute"/>
              <w:rPr>
                <w:rFonts w:ascii="標楷體" w:hAnsi="標楷體"/>
                <w:sz w:val="22"/>
              </w:rPr>
            </w:pPr>
            <w:r w:rsidRPr="00121011">
              <w:rPr>
                <w:rFonts w:ascii="標楷體" w:hAnsi="標楷體"/>
                <w:sz w:val="22"/>
              </w:rPr>
              <w:t>增減原因說明</w:t>
            </w:r>
          </w:p>
        </w:tc>
      </w:tr>
      <w:tr w:rsidR="0089187C" w:rsidRPr="00121011" w14:paraId="509BBEA2" w14:textId="77777777" w:rsidTr="002B0E60">
        <w:trPr>
          <w:cantSplit/>
          <w:trHeight w:hRule="exact" w:val="359"/>
        </w:trPr>
        <w:tc>
          <w:tcPr>
            <w:tcW w:w="1943" w:type="dxa"/>
            <w:vMerge/>
            <w:tcBorders>
              <w:left w:val="nil"/>
              <w:bottom w:val="single" w:sz="6" w:space="0" w:color="auto"/>
            </w:tcBorders>
          </w:tcPr>
          <w:p w14:paraId="556EBB40" w14:textId="77777777" w:rsidR="0089187C" w:rsidRPr="00121011" w:rsidRDefault="0089187C" w:rsidP="001C7292">
            <w:pPr>
              <w:spacing w:line="460" w:lineRule="exact"/>
              <w:jc w:val="distribute"/>
              <w:rPr>
                <w:rFonts w:ascii="標楷體" w:hAnsi="標楷體"/>
                <w:sz w:val="21"/>
                <w:szCs w:val="21"/>
              </w:rPr>
            </w:pPr>
          </w:p>
        </w:tc>
        <w:tc>
          <w:tcPr>
            <w:tcW w:w="709" w:type="dxa"/>
            <w:vMerge/>
            <w:tcBorders>
              <w:bottom w:val="single" w:sz="6" w:space="0" w:color="auto"/>
            </w:tcBorders>
          </w:tcPr>
          <w:p w14:paraId="141271A0" w14:textId="77777777" w:rsidR="0089187C" w:rsidRPr="00121011" w:rsidRDefault="0089187C" w:rsidP="001C7292">
            <w:pPr>
              <w:spacing w:line="460" w:lineRule="exact"/>
              <w:jc w:val="distribute"/>
              <w:rPr>
                <w:rFonts w:ascii="標楷體" w:hAnsi="標楷體"/>
                <w:sz w:val="21"/>
                <w:szCs w:val="21"/>
              </w:rPr>
            </w:pPr>
          </w:p>
        </w:tc>
        <w:tc>
          <w:tcPr>
            <w:tcW w:w="992" w:type="dxa"/>
            <w:vMerge/>
            <w:tcBorders>
              <w:bottom w:val="single" w:sz="6" w:space="0" w:color="auto"/>
            </w:tcBorders>
          </w:tcPr>
          <w:p w14:paraId="229DC5C4" w14:textId="77777777" w:rsidR="0089187C" w:rsidRPr="00121011" w:rsidRDefault="0089187C" w:rsidP="001C7292">
            <w:pPr>
              <w:spacing w:line="460" w:lineRule="exact"/>
              <w:jc w:val="distribute"/>
              <w:rPr>
                <w:rFonts w:ascii="標楷體" w:hAnsi="標楷體"/>
                <w:sz w:val="21"/>
                <w:szCs w:val="21"/>
              </w:rPr>
            </w:pPr>
          </w:p>
        </w:tc>
        <w:tc>
          <w:tcPr>
            <w:tcW w:w="992" w:type="dxa"/>
            <w:vMerge/>
            <w:tcBorders>
              <w:bottom w:val="single" w:sz="6" w:space="0" w:color="auto"/>
            </w:tcBorders>
          </w:tcPr>
          <w:p w14:paraId="19B8C45A" w14:textId="77777777" w:rsidR="0089187C" w:rsidRPr="00121011" w:rsidRDefault="0089187C" w:rsidP="001C7292">
            <w:pPr>
              <w:spacing w:line="460" w:lineRule="exact"/>
              <w:jc w:val="distribute"/>
              <w:rPr>
                <w:rFonts w:ascii="標楷體" w:hAnsi="標楷體"/>
                <w:sz w:val="21"/>
                <w:szCs w:val="21"/>
              </w:rPr>
            </w:pPr>
          </w:p>
        </w:tc>
        <w:tc>
          <w:tcPr>
            <w:tcW w:w="992" w:type="dxa"/>
            <w:tcBorders>
              <w:bottom w:val="single" w:sz="6" w:space="0" w:color="auto"/>
            </w:tcBorders>
            <w:vAlign w:val="center"/>
          </w:tcPr>
          <w:p w14:paraId="6051637F" w14:textId="77777777" w:rsidR="0089187C" w:rsidRPr="00121011" w:rsidRDefault="0089187C" w:rsidP="001C7292">
            <w:pPr>
              <w:ind w:rightChars="17" w:right="41" w:firstLineChars="8" w:firstLine="18"/>
              <w:jc w:val="distribute"/>
              <w:rPr>
                <w:rFonts w:ascii="標楷體" w:hAnsi="標楷體"/>
                <w:sz w:val="22"/>
              </w:rPr>
            </w:pPr>
            <w:r w:rsidRPr="00121011">
              <w:rPr>
                <w:rFonts w:ascii="標楷體" w:hAnsi="標楷體"/>
                <w:sz w:val="22"/>
              </w:rPr>
              <w:t>增減數</w:t>
            </w:r>
          </w:p>
        </w:tc>
        <w:tc>
          <w:tcPr>
            <w:tcW w:w="851" w:type="dxa"/>
            <w:tcBorders>
              <w:bottom w:val="single" w:sz="6" w:space="0" w:color="auto"/>
            </w:tcBorders>
            <w:vAlign w:val="center"/>
          </w:tcPr>
          <w:p w14:paraId="2D62DED2" w14:textId="77777777" w:rsidR="0089187C" w:rsidRPr="00121011" w:rsidRDefault="0089187C" w:rsidP="001C7292">
            <w:pPr>
              <w:jc w:val="center"/>
              <w:rPr>
                <w:rFonts w:ascii="標楷體" w:hAnsi="標楷體"/>
                <w:sz w:val="22"/>
              </w:rPr>
            </w:pPr>
            <w:r w:rsidRPr="00121011">
              <w:rPr>
                <w:rFonts w:ascii="標楷體" w:hAnsi="標楷體"/>
                <w:sz w:val="22"/>
              </w:rPr>
              <w:t>％</w:t>
            </w:r>
          </w:p>
        </w:tc>
        <w:tc>
          <w:tcPr>
            <w:tcW w:w="3402" w:type="dxa"/>
            <w:vMerge/>
            <w:tcBorders>
              <w:bottom w:val="single" w:sz="6" w:space="0" w:color="auto"/>
              <w:right w:val="nil"/>
            </w:tcBorders>
          </w:tcPr>
          <w:p w14:paraId="450AF668" w14:textId="77777777" w:rsidR="0089187C" w:rsidRPr="00121011" w:rsidRDefault="0089187C" w:rsidP="001C7292">
            <w:pPr>
              <w:spacing w:line="460" w:lineRule="exact"/>
              <w:jc w:val="distribute"/>
              <w:rPr>
                <w:rFonts w:ascii="標楷體" w:hAnsi="標楷體"/>
                <w:sz w:val="21"/>
                <w:szCs w:val="21"/>
              </w:rPr>
            </w:pPr>
          </w:p>
        </w:tc>
      </w:tr>
      <w:tr w:rsidR="00E062B8" w:rsidRPr="00121011" w14:paraId="71A8A349" w14:textId="77777777" w:rsidTr="00A2230A">
        <w:trPr>
          <w:trHeight w:val="471"/>
        </w:trPr>
        <w:tc>
          <w:tcPr>
            <w:tcW w:w="1943" w:type="dxa"/>
            <w:tcBorders>
              <w:top w:val="single" w:sz="6" w:space="0" w:color="auto"/>
              <w:left w:val="nil"/>
              <w:bottom w:val="nil"/>
            </w:tcBorders>
            <w:vAlign w:val="center"/>
          </w:tcPr>
          <w:p w14:paraId="01ED384E" w14:textId="77777777" w:rsidR="00E062B8" w:rsidRPr="0089187C" w:rsidRDefault="00E062B8" w:rsidP="0089187C">
            <w:pPr>
              <w:pStyle w:val="afff2"/>
              <w:ind w:leftChars="0" w:left="0" w:rightChars="10" w:right="24"/>
              <w:jc w:val="distribute"/>
              <w:rPr>
                <w:sz w:val="22"/>
                <w:szCs w:val="22"/>
              </w:rPr>
            </w:pPr>
            <w:bookmarkStart w:id="1" w:name="_Hlk168405109"/>
            <w:r w:rsidRPr="0089187C">
              <w:rPr>
                <w:rFonts w:hint="eastAsia"/>
                <w:spacing w:val="82"/>
                <w:kern w:val="0"/>
                <w:sz w:val="22"/>
                <w:szCs w:val="22"/>
                <w:fitText w:val="1760" w:id="-970738686"/>
              </w:rPr>
              <w:t>一人服務</w:t>
            </w:r>
            <w:r w:rsidRPr="0089187C">
              <w:rPr>
                <w:rFonts w:hint="eastAsia"/>
                <w:spacing w:val="2"/>
                <w:kern w:val="0"/>
                <w:sz w:val="22"/>
                <w:szCs w:val="22"/>
                <w:fitText w:val="1760" w:id="-970738686"/>
              </w:rPr>
              <w:t>車</w:t>
            </w:r>
          </w:p>
        </w:tc>
        <w:tc>
          <w:tcPr>
            <w:tcW w:w="709" w:type="dxa"/>
            <w:tcBorders>
              <w:top w:val="single" w:sz="6" w:space="0" w:color="auto"/>
              <w:bottom w:val="nil"/>
            </w:tcBorders>
            <w:vAlign w:val="center"/>
          </w:tcPr>
          <w:p w14:paraId="0495A796" w14:textId="77777777" w:rsidR="00E062B8" w:rsidRPr="0089187C" w:rsidRDefault="00E062B8" w:rsidP="0089187C">
            <w:pPr>
              <w:snapToGrid w:val="0"/>
              <w:jc w:val="center"/>
              <w:rPr>
                <w:rFonts w:ascii="標楷體" w:hAnsi="標楷體"/>
                <w:position w:val="6"/>
                <w:sz w:val="22"/>
                <w:szCs w:val="22"/>
              </w:rPr>
            </w:pPr>
            <w:r w:rsidRPr="0089187C">
              <w:rPr>
                <w:rFonts w:ascii="標楷體" w:hAnsi="標楷體"/>
                <w:position w:val="6"/>
                <w:sz w:val="22"/>
                <w:szCs w:val="22"/>
              </w:rPr>
              <w:t>人次</w:t>
            </w:r>
          </w:p>
        </w:tc>
        <w:tc>
          <w:tcPr>
            <w:tcW w:w="992" w:type="dxa"/>
            <w:tcBorders>
              <w:top w:val="single" w:sz="6" w:space="0" w:color="auto"/>
              <w:bottom w:val="nil"/>
            </w:tcBorders>
            <w:vAlign w:val="center"/>
          </w:tcPr>
          <w:p w14:paraId="7C4ACF27"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32</w:t>
            </w:r>
            <w:r w:rsidRPr="00660B27">
              <w:rPr>
                <w:rFonts w:asciiTheme="minorEastAsia" w:hAnsiTheme="minorEastAsia"/>
                <w:spacing w:val="8"/>
                <w:position w:val="6"/>
                <w:sz w:val="20"/>
              </w:rPr>
              <w:t>0,000</w:t>
            </w:r>
          </w:p>
        </w:tc>
        <w:tc>
          <w:tcPr>
            <w:tcW w:w="992" w:type="dxa"/>
            <w:tcBorders>
              <w:top w:val="single" w:sz="6" w:space="0" w:color="auto"/>
              <w:bottom w:val="nil"/>
            </w:tcBorders>
            <w:vAlign w:val="center"/>
          </w:tcPr>
          <w:p w14:paraId="5CF9FBB3"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27</w:t>
            </w:r>
            <w:r w:rsidRPr="00660B27">
              <w:rPr>
                <w:rFonts w:asciiTheme="minorEastAsia" w:hAnsiTheme="minorEastAsia" w:hint="eastAsia"/>
                <w:spacing w:val="8"/>
                <w:position w:val="6"/>
                <w:sz w:val="20"/>
              </w:rPr>
              <w:t>0</w:t>
            </w:r>
            <w:r w:rsidRPr="00660B27">
              <w:rPr>
                <w:rFonts w:asciiTheme="minorEastAsia" w:hAnsiTheme="minorEastAsia"/>
                <w:spacing w:val="8"/>
                <w:position w:val="6"/>
                <w:sz w:val="20"/>
              </w:rPr>
              <w:t>,3</w:t>
            </w:r>
            <w:r w:rsidRPr="00660B27">
              <w:rPr>
                <w:rFonts w:asciiTheme="minorEastAsia" w:hAnsiTheme="minorEastAsia" w:hint="eastAsia"/>
                <w:spacing w:val="8"/>
                <w:position w:val="6"/>
                <w:sz w:val="20"/>
              </w:rPr>
              <w:t>12</w:t>
            </w:r>
          </w:p>
        </w:tc>
        <w:tc>
          <w:tcPr>
            <w:tcW w:w="992" w:type="dxa"/>
            <w:tcBorders>
              <w:top w:val="single" w:sz="6" w:space="0" w:color="auto"/>
              <w:bottom w:val="nil"/>
            </w:tcBorders>
            <w:vAlign w:val="center"/>
          </w:tcPr>
          <w:p w14:paraId="7D39EC59"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- 49</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688</w:t>
            </w:r>
          </w:p>
        </w:tc>
        <w:tc>
          <w:tcPr>
            <w:tcW w:w="851" w:type="dxa"/>
            <w:tcBorders>
              <w:top w:val="single" w:sz="6" w:space="0" w:color="auto"/>
              <w:bottom w:val="nil"/>
            </w:tcBorders>
            <w:vAlign w:val="center"/>
          </w:tcPr>
          <w:p w14:paraId="322D08DF"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 xml:space="preserve">- </w:t>
            </w:r>
            <w:r w:rsidRPr="00660B27">
              <w:rPr>
                <w:rFonts w:asciiTheme="minorEastAsia" w:hAnsiTheme="minorEastAsia"/>
                <w:spacing w:val="8"/>
                <w:position w:val="6"/>
                <w:sz w:val="20"/>
              </w:rPr>
              <w:t>1</w:t>
            </w:r>
            <w:r w:rsidRPr="00660B27">
              <w:rPr>
                <w:rFonts w:asciiTheme="minorEastAsia" w:hAnsiTheme="minorEastAsia" w:hint="eastAsia"/>
                <w:spacing w:val="8"/>
                <w:position w:val="6"/>
                <w:sz w:val="20"/>
              </w:rPr>
              <w:t>5</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53</w:t>
            </w:r>
          </w:p>
        </w:tc>
        <w:tc>
          <w:tcPr>
            <w:tcW w:w="3402" w:type="dxa"/>
            <w:tcBorders>
              <w:top w:val="single" w:sz="6" w:space="0" w:color="auto"/>
              <w:bottom w:val="nil"/>
              <w:right w:val="nil"/>
            </w:tcBorders>
            <w:vAlign w:val="center"/>
          </w:tcPr>
          <w:p w14:paraId="04BA1447" w14:textId="77777777" w:rsidR="00E062B8" w:rsidRPr="0074350D" w:rsidRDefault="00E062B8" w:rsidP="0089187C">
            <w:pPr>
              <w:jc w:val="both"/>
              <w:rPr>
                <w:rFonts w:ascii="標楷體" w:hAnsi="標楷體"/>
                <w:bCs/>
                <w:snapToGrid w:val="0"/>
                <w:spacing w:val="-8"/>
                <w:sz w:val="22"/>
              </w:rPr>
            </w:pPr>
            <w:r w:rsidRPr="0074350D">
              <w:rPr>
                <w:rFonts w:ascii="標楷體" w:hAnsi="標楷體" w:hint="eastAsia"/>
                <w:bCs/>
                <w:snapToGrid w:val="0"/>
                <w:spacing w:val="-8"/>
                <w:sz w:val="22"/>
              </w:rPr>
              <w:t>搭乘人次較預計</w:t>
            </w:r>
            <w:r>
              <w:rPr>
                <w:rFonts w:ascii="標楷體" w:hAnsi="標楷體" w:hint="eastAsia"/>
                <w:bCs/>
                <w:snapToGrid w:val="0"/>
                <w:spacing w:val="-8"/>
                <w:sz w:val="22"/>
              </w:rPr>
              <w:t>減少</w:t>
            </w:r>
            <w:r w:rsidRPr="0074350D">
              <w:rPr>
                <w:rFonts w:ascii="標楷體" w:hAnsi="標楷體" w:hint="eastAsia"/>
                <w:bCs/>
                <w:snapToGrid w:val="0"/>
                <w:spacing w:val="-8"/>
                <w:sz w:val="22"/>
              </w:rPr>
              <w:t>。</w:t>
            </w:r>
          </w:p>
        </w:tc>
      </w:tr>
      <w:tr w:rsidR="00E062B8" w:rsidRPr="009440D6" w14:paraId="62A91C23" w14:textId="77777777" w:rsidTr="00A2230A">
        <w:trPr>
          <w:trHeight w:val="471"/>
        </w:trPr>
        <w:tc>
          <w:tcPr>
            <w:tcW w:w="1943" w:type="dxa"/>
            <w:tcBorders>
              <w:top w:val="nil"/>
              <w:left w:val="nil"/>
              <w:bottom w:val="nil"/>
            </w:tcBorders>
            <w:vAlign w:val="center"/>
          </w:tcPr>
          <w:p w14:paraId="6D8D09E6" w14:textId="77777777" w:rsidR="00E062B8" w:rsidRPr="0089187C" w:rsidRDefault="00E062B8" w:rsidP="0089187C">
            <w:pPr>
              <w:pStyle w:val="afff2"/>
              <w:ind w:leftChars="0" w:left="0" w:rightChars="10" w:right="24"/>
              <w:jc w:val="distribute"/>
              <w:rPr>
                <w:spacing w:val="165"/>
                <w:sz w:val="22"/>
                <w:szCs w:val="22"/>
              </w:rPr>
            </w:pPr>
            <w:r w:rsidRPr="0089187C">
              <w:rPr>
                <w:rFonts w:hint="eastAsia"/>
                <w:spacing w:val="82"/>
                <w:kern w:val="0"/>
                <w:sz w:val="22"/>
                <w:szCs w:val="22"/>
                <w:fitText w:val="1760" w:id="-970738686"/>
              </w:rPr>
              <w:t>學生優待</w:t>
            </w:r>
            <w:r w:rsidRPr="0089187C">
              <w:rPr>
                <w:rFonts w:hint="eastAsia"/>
                <w:spacing w:val="2"/>
                <w:kern w:val="0"/>
                <w:sz w:val="22"/>
                <w:szCs w:val="22"/>
                <w:fitText w:val="1760" w:id="-970738686"/>
              </w:rPr>
              <w:t>票</w:t>
            </w:r>
          </w:p>
        </w:tc>
        <w:tc>
          <w:tcPr>
            <w:tcW w:w="709" w:type="dxa"/>
            <w:tcBorders>
              <w:top w:val="nil"/>
              <w:bottom w:val="nil"/>
            </w:tcBorders>
            <w:vAlign w:val="center"/>
          </w:tcPr>
          <w:p w14:paraId="56C1A96D" w14:textId="77777777" w:rsidR="00E062B8" w:rsidRPr="0089187C" w:rsidRDefault="00E062B8" w:rsidP="0089187C">
            <w:pPr>
              <w:snapToGrid w:val="0"/>
              <w:jc w:val="center"/>
              <w:rPr>
                <w:rFonts w:asciiTheme="minorEastAsia" w:hAnsiTheme="minorEastAsia"/>
                <w:position w:val="6"/>
                <w:sz w:val="22"/>
                <w:szCs w:val="22"/>
              </w:rPr>
            </w:pPr>
            <w:r w:rsidRPr="0089187C">
              <w:rPr>
                <w:rFonts w:ascii="標楷體" w:hAnsi="標楷體"/>
                <w:position w:val="6"/>
                <w:sz w:val="22"/>
                <w:szCs w:val="22"/>
              </w:rPr>
              <w:t>人次</w:t>
            </w:r>
          </w:p>
        </w:tc>
        <w:tc>
          <w:tcPr>
            <w:tcW w:w="992" w:type="dxa"/>
            <w:tcBorders>
              <w:top w:val="nil"/>
              <w:bottom w:val="nil"/>
            </w:tcBorders>
            <w:vAlign w:val="center"/>
          </w:tcPr>
          <w:p w14:paraId="5E8D9196"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112,500</w:t>
            </w:r>
          </w:p>
        </w:tc>
        <w:tc>
          <w:tcPr>
            <w:tcW w:w="992" w:type="dxa"/>
            <w:tcBorders>
              <w:top w:val="nil"/>
              <w:bottom w:val="nil"/>
            </w:tcBorders>
            <w:vAlign w:val="center"/>
          </w:tcPr>
          <w:p w14:paraId="78172345"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85</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949</w:t>
            </w:r>
          </w:p>
        </w:tc>
        <w:tc>
          <w:tcPr>
            <w:tcW w:w="992" w:type="dxa"/>
            <w:tcBorders>
              <w:top w:val="nil"/>
              <w:bottom w:val="nil"/>
            </w:tcBorders>
            <w:vAlign w:val="center"/>
          </w:tcPr>
          <w:p w14:paraId="2AB110F8"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- 2</w:t>
            </w:r>
            <w:r w:rsidRPr="00660B27">
              <w:rPr>
                <w:rFonts w:asciiTheme="minorEastAsia" w:hAnsiTheme="minorEastAsia" w:hint="eastAsia"/>
                <w:spacing w:val="8"/>
                <w:position w:val="6"/>
                <w:sz w:val="20"/>
              </w:rPr>
              <w:t>6</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551</w:t>
            </w:r>
          </w:p>
        </w:tc>
        <w:tc>
          <w:tcPr>
            <w:tcW w:w="851" w:type="dxa"/>
            <w:tcBorders>
              <w:top w:val="nil"/>
              <w:bottom w:val="nil"/>
            </w:tcBorders>
            <w:vAlign w:val="center"/>
          </w:tcPr>
          <w:p w14:paraId="65E4BA28"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 xml:space="preserve">- </w:t>
            </w:r>
            <w:r w:rsidRPr="00660B27">
              <w:rPr>
                <w:rFonts w:asciiTheme="minorEastAsia" w:hAnsiTheme="minorEastAsia" w:hint="eastAsia"/>
                <w:spacing w:val="8"/>
                <w:position w:val="6"/>
                <w:sz w:val="20"/>
              </w:rPr>
              <w:t>23</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60</w:t>
            </w:r>
          </w:p>
        </w:tc>
        <w:tc>
          <w:tcPr>
            <w:tcW w:w="3402" w:type="dxa"/>
            <w:tcBorders>
              <w:top w:val="nil"/>
              <w:bottom w:val="nil"/>
              <w:right w:val="nil"/>
            </w:tcBorders>
            <w:vAlign w:val="center"/>
          </w:tcPr>
          <w:p w14:paraId="12C675FD" w14:textId="77777777" w:rsidR="00E062B8" w:rsidRPr="0074350D" w:rsidRDefault="00E062B8" w:rsidP="0089187C">
            <w:pPr>
              <w:snapToGrid w:val="0"/>
              <w:ind w:rightChars="23" w:right="55"/>
              <w:jc w:val="both"/>
              <w:rPr>
                <w:rFonts w:ascii="標楷體" w:hAnsi="標楷體"/>
                <w:bCs/>
                <w:snapToGrid w:val="0"/>
                <w:spacing w:val="-8"/>
                <w:sz w:val="22"/>
              </w:rPr>
            </w:pPr>
            <w:r w:rsidRPr="0074350D">
              <w:rPr>
                <w:rFonts w:ascii="標楷體" w:hAnsi="標楷體" w:hint="eastAsia"/>
                <w:bCs/>
                <w:snapToGrid w:val="0"/>
                <w:spacing w:val="-8"/>
                <w:sz w:val="22"/>
              </w:rPr>
              <w:t>學生搭乘人次較預計減少。</w:t>
            </w:r>
          </w:p>
        </w:tc>
      </w:tr>
      <w:tr w:rsidR="00E062B8" w:rsidRPr="00121011" w14:paraId="5E927AE6" w14:textId="77777777" w:rsidTr="00A2230A">
        <w:trPr>
          <w:trHeight w:val="471"/>
        </w:trPr>
        <w:tc>
          <w:tcPr>
            <w:tcW w:w="1943" w:type="dxa"/>
            <w:tcBorders>
              <w:top w:val="nil"/>
              <w:left w:val="nil"/>
              <w:bottom w:val="nil"/>
            </w:tcBorders>
            <w:vAlign w:val="center"/>
          </w:tcPr>
          <w:p w14:paraId="0CA95185" w14:textId="77777777" w:rsidR="00E062B8" w:rsidRPr="0089187C" w:rsidRDefault="00E062B8" w:rsidP="0089187C">
            <w:pPr>
              <w:pStyle w:val="afff2"/>
              <w:ind w:leftChars="0" w:left="0" w:rightChars="10" w:right="24"/>
              <w:jc w:val="distribute"/>
              <w:rPr>
                <w:spacing w:val="165"/>
                <w:sz w:val="22"/>
                <w:szCs w:val="22"/>
              </w:rPr>
            </w:pPr>
            <w:r w:rsidRPr="0089187C">
              <w:rPr>
                <w:spacing w:val="660"/>
                <w:kern w:val="0"/>
                <w:sz w:val="22"/>
                <w:szCs w:val="22"/>
                <w:fitText w:val="1760" w:id="-970738686"/>
              </w:rPr>
              <w:t>包</w:t>
            </w:r>
            <w:r w:rsidRPr="0089187C">
              <w:rPr>
                <w:kern w:val="0"/>
                <w:sz w:val="22"/>
                <w:szCs w:val="22"/>
                <w:fitText w:val="1760" w:id="-970738686"/>
              </w:rPr>
              <w:t>車</w:t>
            </w:r>
          </w:p>
        </w:tc>
        <w:tc>
          <w:tcPr>
            <w:tcW w:w="709" w:type="dxa"/>
            <w:tcBorders>
              <w:top w:val="nil"/>
              <w:bottom w:val="nil"/>
            </w:tcBorders>
            <w:vAlign w:val="center"/>
          </w:tcPr>
          <w:p w14:paraId="56A916E2" w14:textId="77777777" w:rsidR="00E062B8" w:rsidRPr="0089187C" w:rsidRDefault="00E062B8" w:rsidP="0089187C">
            <w:pPr>
              <w:snapToGrid w:val="0"/>
              <w:jc w:val="center"/>
              <w:rPr>
                <w:rFonts w:ascii="標楷體" w:hAnsi="標楷體"/>
                <w:position w:val="6"/>
                <w:sz w:val="22"/>
                <w:szCs w:val="22"/>
              </w:rPr>
            </w:pPr>
            <w:r w:rsidRPr="0089187C">
              <w:rPr>
                <w:rFonts w:ascii="標楷體" w:hAnsi="標楷體" w:hint="eastAsia"/>
                <w:position w:val="6"/>
                <w:sz w:val="22"/>
                <w:szCs w:val="22"/>
              </w:rPr>
              <w:t>時</w:t>
            </w:r>
          </w:p>
        </w:tc>
        <w:tc>
          <w:tcPr>
            <w:tcW w:w="992" w:type="dxa"/>
            <w:tcBorders>
              <w:top w:val="nil"/>
              <w:bottom w:val="nil"/>
            </w:tcBorders>
            <w:vAlign w:val="center"/>
          </w:tcPr>
          <w:p w14:paraId="2FDFC574"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4,050</w:t>
            </w:r>
          </w:p>
        </w:tc>
        <w:tc>
          <w:tcPr>
            <w:tcW w:w="992" w:type="dxa"/>
            <w:tcBorders>
              <w:top w:val="nil"/>
              <w:bottom w:val="nil"/>
            </w:tcBorders>
            <w:vAlign w:val="center"/>
          </w:tcPr>
          <w:p w14:paraId="36A6B574"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2</w:t>
            </w:r>
            <w:r w:rsidRPr="00660B27">
              <w:rPr>
                <w:rFonts w:asciiTheme="minorEastAsia" w:hAnsiTheme="minorEastAsia"/>
                <w:spacing w:val="8"/>
                <w:position w:val="6"/>
                <w:sz w:val="20"/>
              </w:rPr>
              <w:t>,7</w:t>
            </w:r>
            <w:r w:rsidRPr="00660B27">
              <w:rPr>
                <w:rFonts w:asciiTheme="minorEastAsia" w:hAnsiTheme="minorEastAsia" w:hint="eastAsia"/>
                <w:spacing w:val="8"/>
                <w:position w:val="6"/>
                <w:sz w:val="20"/>
              </w:rPr>
              <w:t>05</w:t>
            </w:r>
          </w:p>
        </w:tc>
        <w:tc>
          <w:tcPr>
            <w:tcW w:w="992" w:type="dxa"/>
            <w:tcBorders>
              <w:top w:val="nil"/>
              <w:bottom w:val="nil"/>
            </w:tcBorders>
            <w:vAlign w:val="center"/>
          </w:tcPr>
          <w:p w14:paraId="348BF377"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 xml:space="preserve"> 1,</w:t>
            </w:r>
            <w:r w:rsidRPr="00660B27">
              <w:rPr>
                <w:rFonts w:asciiTheme="minorEastAsia" w:hAnsiTheme="minorEastAsia"/>
                <w:spacing w:val="8"/>
                <w:position w:val="6"/>
                <w:sz w:val="20"/>
              </w:rPr>
              <w:t>3</w:t>
            </w:r>
            <w:r w:rsidRPr="00660B27">
              <w:rPr>
                <w:rFonts w:asciiTheme="minorEastAsia" w:hAnsiTheme="minorEastAsia" w:hint="eastAsia"/>
                <w:spacing w:val="8"/>
                <w:position w:val="6"/>
                <w:sz w:val="20"/>
              </w:rPr>
              <w:t>45</w:t>
            </w:r>
          </w:p>
        </w:tc>
        <w:tc>
          <w:tcPr>
            <w:tcW w:w="851" w:type="dxa"/>
            <w:tcBorders>
              <w:top w:val="nil"/>
              <w:bottom w:val="nil"/>
            </w:tcBorders>
            <w:vAlign w:val="center"/>
          </w:tcPr>
          <w:p w14:paraId="7807EB47"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 xml:space="preserve">- </w:t>
            </w:r>
            <w:r w:rsidRPr="00660B27">
              <w:rPr>
                <w:rFonts w:asciiTheme="minorEastAsia" w:hAnsiTheme="minorEastAsia" w:hint="eastAsia"/>
                <w:spacing w:val="8"/>
                <w:position w:val="6"/>
                <w:sz w:val="20"/>
              </w:rPr>
              <w:t>33</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21</w:t>
            </w:r>
          </w:p>
        </w:tc>
        <w:tc>
          <w:tcPr>
            <w:tcW w:w="3402" w:type="dxa"/>
            <w:tcBorders>
              <w:top w:val="nil"/>
              <w:bottom w:val="nil"/>
              <w:right w:val="nil"/>
            </w:tcBorders>
            <w:vAlign w:val="center"/>
          </w:tcPr>
          <w:p w14:paraId="62D9F4D5" w14:textId="77777777" w:rsidR="00E062B8" w:rsidRPr="0074350D" w:rsidRDefault="00E062B8" w:rsidP="0089187C">
            <w:pPr>
              <w:jc w:val="both"/>
              <w:rPr>
                <w:rFonts w:ascii="標楷體" w:hAnsi="標楷體"/>
                <w:bCs/>
                <w:snapToGrid w:val="0"/>
                <w:spacing w:val="-8"/>
                <w:sz w:val="22"/>
              </w:rPr>
            </w:pPr>
            <w:r w:rsidRPr="0074350D">
              <w:rPr>
                <w:rFonts w:ascii="標楷體" w:hAnsi="標楷體" w:hint="eastAsia"/>
                <w:bCs/>
                <w:snapToGrid w:val="0"/>
                <w:spacing w:val="-8"/>
                <w:sz w:val="22"/>
              </w:rPr>
              <w:t>包車時數較預計減少。</w:t>
            </w:r>
          </w:p>
        </w:tc>
      </w:tr>
      <w:tr w:rsidR="00E062B8" w:rsidRPr="00121011" w14:paraId="464E5922" w14:textId="77777777" w:rsidTr="00A2230A">
        <w:trPr>
          <w:trHeight w:val="471"/>
        </w:trPr>
        <w:tc>
          <w:tcPr>
            <w:tcW w:w="1943" w:type="dxa"/>
            <w:tcBorders>
              <w:top w:val="nil"/>
              <w:left w:val="nil"/>
              <w:bottom w:val="nil"/>
            </w:tcBorders>
            <w:vAlign w:val="center"/>
          </w:tcPr>
          <w:p w14:paraId="3481BC7F" w14:textId="77777777" w:rsidR="00E062B8" w:rsidRPr="0089187C" w:rsidRDefault="00E062B8" w:rsidP="0089187C">
            <w:pPr>
              <w:pStyle w:val="afff2"/>
              <w:ind w:leftChars="0" w:left="0" w:rightChars="10" w:right="24"/>
              <w:jc w:val="distribute"/>
              <w:rPr>
                <w:spacing w:val="165"/>
                <w:sz w:val="22"/>
                <w:szCs w:val="22"/>
              </w:rPr>
            </w:pPr>
            <w:r w:rsidRPr="0089187C">
              <w:rPr>
                <w:rFonts w:hint="eastAsia"/>
                <w:spacing w:val="82"/>
                <w:kern w:val="0"/>
                <w:sz w:val="22"/>
                <w:szCs w:val="22"/>
                <w:fitText w:val="1760" w:id="-970738686"/>
              </w:rPr>
              <w:t>老人優待</w:t>
            </w:r>
            <w:r w:rsidRPr="0089187C">
              <w:rPr>
                <w:rFonts w:hint="eastAsia"/>
                <w:spacing w:val="2"/>
                <w:kern w:val="0"/>
                <w:sz w:val="22"/>
                <w:szCs w:val="22"/>
                <w:fitText w:val="1760" w:id="-970738686"/>
              </w:rPr>
              <w:t>票</w:t>
            </w:r>
          </w:p>
        </w:tc>
        <w:tc>
          <w:tcPr>
            <w:tcW w:w="709" w:type="dxa"/>
            <w:tcBorders>
              <w:top w:val="nil"/>
              <w:bottom w:val="nil"/>
            </w:tcBorders>
            <w:vAlign w:val="center"/>
          </w:tcPr>
          <w:p w14:paraId="70292009" w14:textId="77777777" w:rsidR="00E062B8" w:rsidRPr="0089187C" w:rsidRDefault="00E062B8" w:rsidP="0089187C">
            <w:pPr>
              <w:snapToGrid w:val="0"/>
              <w:jc w:val="center"/>
              <w:rPr>
                <w:rFonts w:ascii="標楷體" w:hAnsi="標楷體"/>
                <w:position w:val="6"/>
                <w:sz w:val="22"/>
                <w:szCs w:val="22"/>
              </w:rPr>
            </w:pPr>
            <w:r w:rsidRPr="0089187C">
              <w:rPr>
                <w:rFonts w:ascii="標楷體" w:hAnsi="標楷體"/>
                <w:position w:val="6"/>
                <w:sz w:val="22"/>
                <w:szCs w:val="22"/>
              </w:rPr>
              <w:t>人次</w:t>
            </w:r>
          </w:p>
        </w:tc>
        <w:tc>
          <w:tcPr>
            <w:tcW w:w="992" w:type="dxa"/>
            <w:tcBorders>
              <w:top w:val="nil"/>
              <w:bottom w:val="nil"/>
            </w:tcBorders>
            <w:vAlign w:val="center"/>
          </w:tcPr>
          <w:p w14:paraId="74BEF98B"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37,500</w:t>
            </w:r>
          </w:p>
        </w:tc>
        <w:tc>
          <w:tcPr>
            <w:tcW w:w="992" w:type="dxa"/>
            <w:tcBorders>
              <w:top w:val="nil"/>
              <w:bottom w:val="nil"/>
            </w:tcBorders>
            <w:vAlign w:val="center"/>
          </w:tcPr>
          <w:p w14:paraId="5D784880"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37,</w:t>
            </w:r>
            <w:r w:rsidRPr="00660B27">
              <w:rPr>
                <w:rFonts w:asciiTheme="minorEastAsia" w:hAnsiTheme="minorEastAsia" w:hint="eastAsia"/>
                <w:spacing w:val="8"/>
                <w:position w:val="6"/>
                <w:sz w:val="20"/>
              </w:rPr>
              <w:t>956</w:t>
            </w:r>
          </w:p>
        </w:tc>
        <w:tc>
          <w:tcPr>
            <w:tcW w:w="992" w:type="dxa"/>
            <w:tcBorders>
              <w:top w:val="nil"/>
              <w:bottom w:val="nil"/>
            </w:tcBorders>
            <w:vAlign w:val="center"/>
          </w:tcPr>
          <w:p w14:paraId="6A822BD7"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456</w:t>
            </w:r>
          </w:p>
        </w:tc>
        <w:tc>
          <w:tcPr>
            <w:tcW w:w="851" w:type="dxa"/>
            <w:tcBorders>
              <w:top w:val="nil"/>
              <w:bottom w:val="nil"/>
            </w:tcBorders>
            <w:vAlign w:val="center"/>
          </w:tcPr>
          <w:p w14:paraId="1ED8D30A"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1.</w:t>
            </w:r>
            <w:r w:rsidRPr="00660B27">
              <w:rPr>
                <w:rFonts w:asciiTheme="minorEastAsia" w:hAnsiTheme="minorEastAsia" w:hint="eastAsia"/>
                <w:spacing w:val="8"/>
                <w:position w:val="6"/>
                <w:sz w:val="20"/>
              </w:rPr>
              <w:t>2</w:t>
            </w:r>
            <w:r w:rsidRPr="00660B27">
              <w:rPr>
                <w:rFonts w:asciiTheme="minorEastAsia" w:hAnsiTheme="minorEastAsia"/>
                <w:spacing w:val="8"/>
                <w:position w:val="6"/>
                <w:sz w:val="20"/>
              </w:rPr>
              <w:t>2</w:t>
            </w:r>
          </w:p>
        </w:tc>
        <w:tc>
          <w:tcPr>
            <w:tcW w:w="3402" w:type="dxa"/>
            <w:tcBorders>
              <w:top w:val="nil"/>
              <w:bottom w:val="nil"/>
              <w:right w:val="nil"/>
            </w:tcBorders>
            <w:vAlign w:val="center"/>
          </w:tcPr>
          <w:p w14:paraId="7F24EABD" w14:textId="77777777" w:rsidR="00E062B8" w:rsidRPr="0074350D" w:rsidRDefault="00E062B8" w:rsidP="0089187C">
            <w:pPr>
              <w:snapToGrid w:val="0"/>
              <w:ind w:rightChars="23" w:right="55"/>
              <w:jc w:val="both"/>
              <w:rPr>
                <w:rFonts w:ascii="標楷體" w:hAnsi="標楷體"/>
                <w:bCs/>
                <w:snapToGrid w:val="0"/>
                <w:spacing w:val="-8"/>
                <w:sz w:val="22"/>
              </w:rPr>
            </w:pPr>
            <w:r w:rsidRPr="0074350D">
              <w:rPr>
                <w:rFonts w:ascii="標楷體" w:hAnsi="標楷體" w:hint="eastAsia"/>
                <w:bCs/>
                <w:snapToGrid w:val="0"/>
                <w:spacing w:val="-8"/>
                <w:sz w:val="22"/>
              </w:rPr>
              <w:t>老人搭乘人次較預計</w:t>
            </w:r>
            <w:r>
              <w:rPr>
                <w:rFonts w:ascii="標楷體" w:hAnsi="標楷體" w:hint="eastAsia"/>
                <w:bCs/>
                <w:snapToGrid w:val="0"/>
                <w:spacing w:val="-8"/>
                <w:sz w:val="22"/>
              </w:rPr>
              <w:t>增加</w:t>
            </w:r>
            <w:r w:rsidRPr="0074350D">
              <w:rPr>
                <w:rFonts w:ascii="標楷體" w:hAnsi="標楷體" w:hint="eastAsia"/>
                <w:bCs/>
                <w:snapToGrid w:val="0"/>
                <w:spacing w:val="-8"/>
                <w:sz w:val="22"/>
              </w:rPr>
              <w:t>。</w:t>
            </w:r>
          </w:p>
        </w:tc>
      </w:tr>
      <w:tr w:rsidR="00E062B8" w:rsidRPr="00121011" w14:paraId="6D6CC5E3" w14:textId="77777777" w:rsidTr="00A2230A">
        <w:trPr>
          <w:trHeight w:val="471"/>
        </w:trPr>
        <w:tc>
          <w:tcPr>
            <w:tcW w:w="1943" w:type="dxa"/>
            <w:tcBorders>
              <w:top w:val="nil"/>
              <w:left w:val="nil"/>
              <w:bottom w:val="single" w:sz="6" w:space="0" w:color="auto"/>
            </w:tcBorders>
            <w:vAlign w:val="center"/>
          </w:tcPr>
          <w:p w14:paraId="46BE4C96" w14:textId="77777777" w:rsidR="00E062B8" w:rsidRPr="0089187C" w:rsidRDefault="00E062B8" w:rsidP="0089187C">
            <w:pPr>
              <w:pStyle w:val="afff2"/>
              <w:ind w:leftChars="0" w:left="0" w:rightChars="10" w:right="24"/>
              <w:jc w:val="distribute"/>
              <w:rPr>
                <w:spacing w:val="165"/>
                <w:sz w:val="22"/>
                <w:szCs w:val="22"/>
              </w:rPr>
            </w:pPr>
            <w:r w:rsidRPr="0089187C">
              <w:rPr>
                <w:rFonts w:hint="eastAsia"/>
                <w:spacing w:val="146"/>
                <w:kern w:val="0"/>
                <w:sz w:val="22"/>
                <w:szCs w:val="22"/>
                <w:fitText w:val="1760" w:id="-970738686"/>
              </w:rPr>
              <w:t>廣告收</w:t>
            </w:r>
            <w:r w:rsidRPr="0089187C">
              <w:rPr>
                <w:rFonts w:hint="eastAsia"/>
                <w:spacing w:val="2"/>
                <w:kern w:val="0"/>
                <w:sz w:val="22"/>
                <w:szCs w:val="22"/>
                <w:fitText w:val="1760" w:id="-970738686"/>
              </w:rPr>
              <w:t>入</w:t>
            </w:r>
          </w:p>
        </w:tc>
        <w:tc>
          <w:tcPr>
            <w:tcW w:w="709" w:type="dxa"/>
            <w:tcBorders>
              <w:top w:val="nil"/>
              <w:bottom w:val="single" w:sz="6" w:space="0" w:color="auto"/>
            </w:tcBorders>
            <w:vAlign w:val="center"/>
          </w:tcPr>
          <w:p w14:paraId="0D8CEB2A" w14:textId="77777777" w:rsidR="00E062B8" w:rsidRPr="0089187C" w:rsidRDefault="00E062B8" w:rsidP="0089187C">
            <w:pPr>
              <w:snapToGrid w:val="0"/>
              <w:jc w:val="center"/>
              <w:rPr>
                <w:rFonts w:ascii="標楷體" w:hAnsi="標楷體"/>
                <w:position w:val="6"/>
                <w:sz w:val="22"/>
                <w:szCs w:val="22"/>
              </w:rPr>
            </w:pPr>
            <w:r w:rsidRPr="0089187C">
              <w:rPr>
                <w:rFonts w:ascii="標楷體" w:hAnsi="標楷體" w:hint="eastAsia"/>
                <w:position w:val="6"/>
                <w:sz w:val="22"/>
                <w:szCs w:val="22"/>
              </w:rPr>
              <w:t>元</w:t>
            </w:r>
          </w:p>
        </w:tc>
        <w:tc>
          <w:tcPr>
            <w:tcW w:w="992" w:type="dxa"/>
            <w:tcBorders>
              <w:top w:val="nil"/>
              <w:bottom w:val="single" w:sz="6" w:space="0" w:color="auto"/>
            </w:tcBorders>
            <w:vAlign w:val="center"/>
          </w:tcPr>
          <w:p w14:paraId="72266779"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200,</w:t>
            </w:r>
            <w:r w:rsidRPr="00660B27">
              <w:rPr>
                <w:rFonts w:asciiTheme="minorEastAsia" w:hAnsiTheme="minorEastAsia"/>
                <w:spacing w:val="8"/>
                <w:position w:val="6"/>
                <w:sz w:val="20"/>
              </w:rPr>
              <w:t>000</w:t>
            </w:r>
          </w:p>
        </w:tc>
        <w:tc>
          <w:tcPr>
            <w:tcW w:w="992" w:type="dxa"/>
            <w:tcBorders>
              <w:top w:val="nil"/>
              <w:bottom w:val="single" w:sz="6" w:space="0" w:color="auto"/>
            </w:tcBorders>
            <w:vAlign w:val="center"/>
          </w:tcPr>
          <w:p w14:paraId="465C7628"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hint="eastAsia"/>
                <w:spacing w:val="8"/>
                <w:position w:val="6"/>
                <w:sz w:val="20"/>
              </w:rPr>
              <w:t>85</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2</w:t>
            </w:r>
            <w:r w:rsidRPr="00660B27">
              <w:rPr>
                <w:rFonts w:asciiTheme="minorEastAsia" w:hAnsiTheme="minorEastAsia"/>
                <w:spacing w:val="8"/>
                <w:position w:val="6"/>
                <w:sz w:val="20"/>
              </w:rPr>
              <w:t>00</w:t>
            </w:r>
          </w:p>
        </w:tc>
        <w:tc>
          <w:tcPr>
            <w:tcW w:w="992" w:type="dxa"/>
            <w:tcBorders>
              <w:top w:val="nil"/>
              <w:bottom w:val="single" w:sz="6" w:space="0" w:color="auto"/>
            </w:tcBorders>
            <w:vAlign w:val="center"/>
          </w:tcPr>
          <w:p w14:paraId="642DB744"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- 1</w:t>
            </w:r>
            <w:r w:rsidRPr="00660B27">
              <w:rPr>
                <w:rFonts w:asciiTheme="minorEastAsia" w:hAnsiTheme="minorEastAsia" w:hint="eastAsia"/>
                <w:spacing w:val="8"/>
                <w:position w:val="6"/>
                <w:sz w:val="20"/>
              </w:rPr>
              <w:t>14</w:t>
            </w:r>
            <w:r w:rsidRPr="00660B27">
              <w:rPr>
                <w:rFonts w:asciiTheme="minorEastAsia" w:hAnsiTheme="minorEastAsia"/>
                <w:spacing w:val="8"/>
                <w:position w:val="6"/>
                <w:sz w:val="20"/>
              </w:rPr>
              <w:t>,</w:t>
            </w:r>
            <w:r w:rsidRPr="00660B27">
              <w:rPr>
                <w:rFonts w:asciiTheme="minorEastAsia" w:hAnsiTheme="minorEastAsia" w:hint="eastAsia"/>
                <w:spacing w:val="8"/>
                <w:position w:val="6"/>
                <w:sz w:val="20"/>
              </w:rPr>
              <w:t>8</w:t>
            </w:r>
            <w:r w:rsidRPr="00660B27">
              <w:rPr>
                <w:rFonts w:asciiTheme="minorEastAsia" w:hAnsiTheme="minorEastAsia"/>
                <w:spacing w:val="8"/>
                <w:position w:val="6"/>
                <w:sz w:val="20"/>
              </w:rPr>
              <w:t>00</w:t>
            </w:r>
          </w:p>
        </w:tc>
        <w:tc>
          <w:tcPr>
            <w:tcW w:w="851" w:type="dxa"/>
            <w:tcBorders>
              <w:top w:val="nil"/>
              <w:bottom w:val="single" w:sz="6" w:space="0" w:color="auto"/>
            </w:tcBorders>
            <w:vAlign w:val="center"/>
          </w:tcPr>
          <w:p w14:paraId="48DCAAA2" w14:textId="77777777" w:rsidR="00E062B8" w:rsidRPr="00660B27" w:rsidRDefault="00E062B8" w:rsidP="00A2230A">
            <w:pPr>
              <w:snapToGrid w:val="0"/>
              <w:ind w:rightChars="23" w:right="55"/>
              <w:jc w:val="right"/>
              <w:rPr>
                <w:rFonts w:asciiTheme="minorEastAsia" w:hAnsiTheme="minorEastAsia"/>
                <w:spacing w:val="8"/>
                <w:position w:val="6"/>
                <w:sz w:val="20"/>
              </w:rPr>
            </w:pPr>
            <w:r w:rsidRPr="00660B27">
              <w:rPr>
                <w:rFonts w:asciiTheme="minorEastAsia" w:hAnsiTheme="minorEastAsia"/>
                <w:spacing w:val="8"/>
                <w:position w:val="6"/>
                <w:sz w:val="20"/>
              </w:rPr>
              <w:t xml:space="preserve">- </w:t>
            </w:r>
            <w:r w:rsidRPr="00660B27">
              <w:rPr>
                <w:rFonts w:asciiTheme="minorEastAsia" w:hAnsiTheme="minorEastAsia" w:hint="eastAsia"/>
                <w:spacing w:val="8"/>
                <w:position w:val="6"/>
                <w:sz w:val="20"/>
              </w:rPr>
              <w:t>5</w:t>
            </w:r>
            <w:r w:rsidRPr="00660B27">
              <w:rPr>
                <w:rFonts w:asciiTheme="minorEastAsia" w:hAnsiTheme="minorEastAsia"/>
                <w:spacing w:val="8"/>
                <w:position w:val="6"/>
                <w:sz w:val="20"/>
              </w:rPr>
              <w:t>7.</w:t>
            </w:r>
            <w:r w:rsidRPr="00660B27">
              <w:rPr>
                <w:rFonts w:asciiTheme="minorEastAsia" w:hAnsiTheme="minorEastAsia" w:hint="eastAsia"/>
                <w:spacing w:val="8"/>
                <w:position w:val="6"/>
                <w:sz w:val="20"/>
              </w:rPr>
              <w:t>4</w:t>
            </w:r>
            <w:r w:rsidRPr="00660B27">
              <w:rPr>
                <w:rFonts w:asciiTheme="minorEastAsia" w:hAnsiTheme="minorEastAsia"/>
                <w:spacing w:val="8"/>
                <w:position w:val="6"/>
                <w:sz w:val="20"/>
              </w:rPr>
              <w:t>0</w:t>
            </w:r>
          </w:p>
        </w:tc>
        <w:tc>
          <w:tcPr>
            <w:tcW w:w="3402" w:type="dxa"/>
            <w:tcBorders>
              <w:top w:val="nil"/>
              <w:bottom w:val="single" w:sz="6" w:space="0" w:color="auto"/>
              <w:right w:val="nil"/>
            </w:tcBorders>
            <w:vAlign w:val="center"/>
          </w:tcPr>
          <w:p w14:paraId="548AD727" w14:textId="77777777" w:rsidR="00E062B8" w:rsidRPr="0074350D" w:rsidRDefault="00E062B8" w:rsidP="0089187C">
            <w:pPr>
              <w:snapToGrid w:val="0"/>
              <w:ind w:rightChars="23" w:right="55"/>
              <w:jc w:val="both"/>
              <w:rPr>
                <w:rFonts w:ascii="標楷體" w:hAnsi="標楷體"/>
                <w:bCs/>
                <w:snapToGrid w:val="0"/>
                <w:spacing w:val="-8"/>
                <w:sz w:val="22"/>
              </w:rPr>
            </w:pPr>
            <w:r w:rsidRPr="0074350D">
              <w:rPr>
                <w:rFonts w:ascii="標楷體" w:hAnsi="標楷體" w:hint="eastAsia"/>
                <w:bCs/>
                <w:snapToGrid w:val="0"/>
                <w:spacing w:val="-8"/>
                <w:sz w:val="22"/>
              </w:rPr>
              <w:t>廣告刊登較預計減少。</w:t>
            </w:r>
          </w:p>
        </w:tc>
      </w:tr>
    </w:tbl>
    <w:bookmarkEnd w:id="1"/>
    <w:p w14:paraId="00F083B0" w14:textId="77777777" w:rsidR="00E062B8" w:rsidRPr="00F55655" w:rsidRDefault="00E062B8" w:rsidP="001C7292">
      <w:pPr>
        <w:spacing w:beforeLines="50" w:before="120" w:line="500" w:lineRule="exact"/>
        <w:ind w:firstLineChars="400" w:firstLine="960"/>
        <w:jc w:val="both"/>
        <w:outlineLvl w:val="1"/>
        <w:rPr>
          <w:rFonts w:ascii="標楷體" w:hAnsi="標楷體"/>
          <w:bCs/>
          <w:snapToGrid w:val="0"/>
          <w:szCs w:val="24"/>
        </w:rPr>
      </w:pPr>
      <w:r>
        <w:rPr>
          <w:rFonts w:ascii="標楷體" w:hAnsi="標楷體" w:hint="eastAsia"/>
          <w:bCs/>
          <w:snapToGrid w:val="0"/>
          <w:szCs w:val="24"/>
        </w:rPr>
        <w:t>2.</w:t>
      </w:r>
      <w:r w:rsidRPr="00F55655">
        <w:rPr>
          <w:rFonts w:ascii="標楷體" w:hAnsi="標楷體"/>
          <w:bCs/>
          <w:snapToGrid w:val="0"/>
          <w:szCs w:val="24"/>
        </w:rPr>
        <w:t>固</w:t>
      </w:r>
      <w:r w:rsidRPr="00F55655">
        <w:rPr>
          <w:rFonts w:ascii="標楷體" w:hAnsi="標楷體" w:hint="eastAsia"/>
          <w:bCs/>
          <w:snapToGrid w:val="0"/>
          <w:szCs w:val="24"/>
        </w:rPr>
        <w:t xml:space="preserve">定資產之建設改良擴充計畫　</w:t>
      </w:r>
      <w:proofErr w:type="gramStart"/>
      <w:r>
        <w:rPr>
          <w:rFonts w:ascii="標楷體" w:hAnsi="標楷體" w:hint="eastAsia"/>
          <w:bCs/>
          <w:snapToGrid w:val="0"/>
          <w:szCs w:val="24"/>
        </w:rPr>
        <w:t>113</w:t>
      </w:r>
      <w:proofErr w:type="gramEnd"/>
      <w:r>
        <w:rPr>
          <w:rFonts w:ascii="標楷體" w:hAnsi="標楷體" w:hint="eastAsia"/>
          <w:bCs/>
          <w:snapToGrid w:val="0"/>
          <w:szCs w:val="24"/>
        </w:rPr>
        <w:t>年度</w:t>
      </w:r>
      <w:r w:rsidRPr="00F55655">
        <w:rPr>
          <w:rFonts w:ascii="標楷體" w:hAnsi="標楷體" w:hint="eastAsia"/>
          <w:bCs/>
          <w:snapToGrid w:val="0"/>
          <w:szCs w:val="24"/>
        </w:rPr>
        <w:t>固定資產建設改良擴充預算數</w:t>
      </w:r>
      <w:r>
        <w:rPr>
          <w:rFonts w:ascii="標楷體" w:hAnsi="標楷體" w:hint="eastAsia"/>
          <w:bCs/>
          <w:snapToGrid w:val="0"/>
          <w:szCs w:val="24"/>
        </w:rPr>
        <w:t>45</w:t>
      </w:r>
      <w:r w:rsidRPr="00F55655">
        <w:rPr>
          <w:rFonts w:ascii="標楷體" w:hAnsi="標楷體" w:hint="eastAsia"/>
          <w:bCs/>
          <w:snapToGrid w:val="0"/>
          <w:szCs w:val="24"/>
        </w:rPr>
        <w:t>萬</w:t>
      </w:r>
      <w:r>
        <w:rPr>
          <w:rFonts w:ascii="標楷體" w:hAnsi="標楷體" w:hint="eastAsia"/>
          <w:bCs/>
          <w:snapToGrid w:val="0"/>
          <w:szCs w:val="24"/>
        </w:rPr>
        <w:t>餘</w:t>
      </w:r>
      <w:r w:rsidRPr="008E1ECB">
        <w:rPr>
          <w:rFonts w:ascii="標楷體" w:hAnsi="標楷體" w:hint="eastAsia"/>
          <w:bCs/>
          <w:snapToGrid w:val="0"/>
          <w:spacing w:val="-8"/>
          <w:szCs w:val="24"/>
        </w:rPr>
        <w:t>元</w:t>
      </w:r>
      <w:r w:rsidRPr="0074350D">
        <w:rPr>
          <w:rFonts w:ascii="標楷體" w:hAnsi="標楷體" w:hint="eastAsia"/>
          <w:bCs/>
          <w:snapToGrid w:val="0"/>
          <w:spacing w:val="-8"/>
          <w:szCs w:val="24"/>
        </w:rPr>
        <w:t>，</w:t>
      </w:r>
      <w:proofErr w:type="gramStart"/>
      <w:r>
        <w:rPr>
          <w:rFonts w:ascii="標楷體" w:hAnsi="標楷體" w:hint="eastAsia"/>
          <w:bCs/>
          <w:snapToGrid w:val="0"/>
          <w:spacing w:val="-8"/>
          <w:szCs w:val="24"/>
        </w:rPr>
        <w:t>均</w:t>
      </w:r>
      <w:r w:rsidRPr="0074350D">
        <w:rPr>
          <w:rFonts w:ascii="標楷體" w:hAnsi="標楷體" w:hint="eastAsia"/>
          <w:bCs/>
          <w:snapToGrid w:val="0"/>
          <w:spacing w:val="-8"/>
          <w:szCs w:val="24"/>
        </w:rPr>
        <w:t>屬一般</w:t>
      </w:r>
      <w:proofErr w:type="gramEnd"/>
      <w:r w:rsidRPr="0074350D">
        <w:rPr>
          <w:rFonts w:ascii="標楷體" w:hAnsi="標楷體" w:hint="eastAsia"/>
          <w:bCs/>
          <w:snapToGrid w:val="0"/>
          <w:spacing w:val="-8"/>
          <w:szCs w:val="24"/>
        </w:rPr>
        <w:t>建築及設備。決算支用數</w:t>
      </w:r>
      <w:r>
        <w:rPr>
          <w:rFonts w:ascii="標楷體" w:hAnsi="標楷體" w:hint="eastAsia"/>
          <w:bCs/>
          <w:snapToGrid w:val="0"/>
          <w:spacing w:val="-8"/>
          <w:szCs w:val="24"/>
        </w:rPr>
        <w:t>5</w:t>
      </w:r>
      <w:r w:rsidRPr="0074350D">
        <w:rPr>
          <w:rFonts w:ascii="標楷體" w:hAnsi="標楷體" w:hint="eastAsia"/>
          <w:bCs/>
          <w:snapToGrid w:val="0"/>
          <w:spacing w:val="-8"/>
          <w:szCs w:val="24"/>
        </w:rPr>
        <w:t>萬元，較預算數減少</w:t>
      </w:r>
      <w:r>
        <w:rPr>
          <w:rFonts w:ascii="標楷體" w:hAnsi="標楷體" w:hint="eastAsia"/>
          <w:bCs/>
          <w:snapToGrid w:val="0"/>
          <w:spacing w:val="-8"/>
          <w:szCs w:val="24"/>
        </w:rPr>
        <w:t>40</w:t>
      </w:r>
      <w:r w:rsidRPr="0074350D">
        <w:rPr>
          <w:rFonts w:ascii="標楷體" w:hAnsi="標楷體" w:hint="eastAsia"/>
          <w:bCs/>
          <w:snapToGrid w:val="0"/>
          <w:spacing w:val="-8"/>
          <w:szCs w:val="24"/>
        </w:rPr>
        <w:t>萬餘元，</w:t>
      </w:r>
      <w:proofErr w:type="gramStart"/>
      <w:r>
        <w:rPr>
          <w:rFonts w:ascii="標楷體" w:hAnsi="標楷體" w:hint="eastAsia"/>
          <w:bCs/>
          <w:snapToGrid w:val="0"/>
          <w:spacing w:val="-8"/>
          <w:szCs w:val="24"/>
        </w:rPr>
        <w:t>主要係空壓</w:t>
      </w:r>
      <w:proofErr w:type="gramEnd"/>
      <w:r>
        <w:rPr>
          <w:rFonts w:ascii="標楷體" w:hAnsi="標楷體" w:hint="eastAsia"/>
          <w:bCs/>
          <w:snapToGrid w:val="0"/>
          <w:spacing w:val="-8"/>
          <w:szCs w:val="24"/>
        </w:rPr>
        <w:t>機設備採購案辦理中，業經報准保留轉入以後年度繼續執行</w:t>
      </w:r>
      <w:r w:rsidRPr="008E1ECB">
        <w:rPr>
          <w:rFonts w:ascii="標楷體" w:hAnsi="標楷體" w:hint="eastAsia"/>
          <w:bCs/>
          <w:snapToGrid w:val="0"/>
          <w:spacing w:val="-8"/>
          <w:szCs w:val="24"/>
        </w:rPr>
        <w:t>。</w:t>
      </w:r>
    </w:p>
    <w:p w14:paraId="25F8B1E8" w14:textId="77777777" w:rsidR="00E062B8" w:rsidRPr="00121011" w:rsidRDefault="00E062B8" w:rsidP="001C7292">
      <w:pPr>
        <w:spacing w:line="460" w:lineRule="exact"/>
        <w:ind w:firstLineChars="300" w:firstLine="721"/>
        <w:jc w:val="both"/>
        <w:rPr>
          <w:rFonts w:ascii="標楷體" w:hAnsi="標楷體"/>
          <w:b/>
          <w:szCs w:val="24"/>
        </w:rPr>
      </w:pPr>
      <w:r>
        <w:rPr>
          <w:rFonts w:ascii="標楷體" w:hAnsi="標楷體" w:hint="eastAsia"/>
          <w:b/>
          <w:szCs w:val="24"/>
        </w:rPr>
        <w:t>(二)</w:t>
      </w:r>
      <w:r w:rsidRPr="00121011">
        <w:rPr>
          <w:rFonts w:ascii="標楷體" w:hAnsi="標楷體"/>
          <w:b/>
          <w:szCs w:val="24"/>
        </w:rPr>
        <w:t>預算執行情形之審核</w:t>
      </w:r>
    </w:p>
    <w:p w14:paraId="50CDE93F" w14:textId="77777777" w:rsidR="00E062B8" w:rsidRPr="00121011" w:rsidRDefault="00E062B8" w:rsidP="001C7292">
      <w:pPr>
        <w:spacing w:line="460" w:lineRule="exact"/>
        <w:ind w:firstLineChars="200" w:firstLine="480"/>
        <w:jc w:val="both"/>
        <w:rPr>
          <w:rFonts w:ascii="標楷體" w:hAnsi="標楷體"/>
          <w:kern w:val="0"/>
        </w:rPr>
      </w:pPr>
      <w:proofErr w:type="gramStart"/>
      <w:r>
        <w:rPr>
          <w:rFonts w:ascii="標楷體" w:hAnsi="標楷體" w:hint="eastAsia"/>
          <w:kern w:val="0"/>
        </w:rPr>
        <w:t>113</w:t>
      </w:r>
      <w:proofErr w:type="gramEnd"/>
      <w:r>
        <w:rPr>
          <w:rFonts w:ascii="標楷體" w:hAnsi="標楷體" w:hint="eastAsia"/>
          <w:kern w:val="0"/>
        </w:rPr>
        <w:t>年度</w:t>
      </w:r>
      <w:r w:rsidRPr="00121011">
        <w:rPr>
          <w:rFonts w:ascii="標楷體" w:hAnsi="標楷體" w:hint="eastAsia"/>
          <w:kern w:val="0"/>
        </w:rPr>
        <w:t>決算審核結果，</w:t>
      </w:r>
      <w:r w:rsidRPr="0074350D">
        <w:rPr>
          <w:rFonts w:ascii="標楷體" w:hAnsi="標楷體" w:hint="eastAsia"/>
          <w:kern w:val="0"/>
        </w:rPr>
        <w:t>營業</w:t>
      </w:r>
      <w:r>
        <w:rPr>
          <w:rFonts w:ascii="標楷體" w:hAnsi="標楷體" w:hint="eastAsia"/>
          <w:kern w:val="0"/>
        </w:rPr>
        <w:t>損失22</w:t>
      </w:r>
      <w:r w:rsidRPr="0074350D">
        <w:rPr>
          <w:rFonts w:ascii="標楷體" w:hAnsi="標楷體" w:hint="eastAsia"/>
          <w:kern w:val="0"/>
        </w:rPr>
        <w:t>萬餘元，營業外利益1</w:t>
      </w:r>
      <w:r>
        <w:rPr>
          <w:rFonts w:ascii="標楷體" w:hAnsi="標楷體" w:hint="eastAsia"/>
          <w:kern w:val="0"/>
        </w:rPr>
        <w:t>13</w:t>
      </w:r>
      <w:r w:rsidRPr="0074350D">
        <w:rPr>
          <w:rFonts w:ascii="標楷體" w:hAnsi="標楷體" w:hint="eastAsia"/>
          <w:kern w:val="0"/>
        </w:rPr>
        <w:t>萬餘元</w:t>
      </w:r>
      <w:r w:rsidRPr="00121011">
        <w:rPr>
          <w:rFonts w:ascii="標楷體" w:hAnsi="標楷體" w:hint="eastAsia"/>
          <w:kern w:val="0"/>
        </w:rPr>
        <w:t>，審定</w:t>
      </w:r>
      <w:r>
        <w:rPr>
          <w:rFonts w:ascii="標楷體" w:hAnsi="標楷體" w:hint="eastAsia"/>
          <w:kern w:val="0"/>
        </w:rPr>
        <w:t>本期</w:t>
      </w:r>
      <w:r w:rsidRPr="00121011">
        <w:rPr>
          <w:rFonts w:ascii="標楷體" w:hAnsi="標楷體" w:hint="eastAsia"/>
          <w:kern w:val="0"/>
        </w:rPr>
        <w:t>淨</w:t>
      </w:r>
      <w:r>
        <w:rPr>
          <w:rFonts w:ascii="標楷體" w:hAnsi="標楷體" w:hint="eastAsia"/>
          <w:kern w:val="0"/>
        </w:rPr>
        <w:t>利</w:t>
      </w:r>
      <w:r w:rsidRPr="00121011">
        <w:rPr>
          <w:rFonts w:ascii="標楷體" w:hAnsi="標楷體" w:hint="eastAsia"/>
          <w:kern w:val="0"/>
        </w:rPr>
        <w:t>為</w:t>
      </w:r>
      <w:r>
        <w:rPr>
          <w:rFonts w:ascii="標楷體" w:hAnsi="標楷體" w:hint="eastAsia"/>
          <w:kern w:val="0"/>
        </w:rPr>
        <w:t>91</w:t>
      </w:r>
      <w:r w:rsidRPr="00121011">
        <w:rPr>
          <w:rFonts w:ascii="標楷體" w:hAnsi="標楷體" w:hint="eastAsia"/>
          <w:kern w:val="0"/>
        </w:rPr>
        <w:t>萬餘元。上述</w:t>
      </w:r>
      <w:r w:rsidRPr="0074350D">
        <w:rPr>
          <w:rFonts w:ascii="標楷體" w:hAnsi="標楷體" w:hint="eastAsia"/>
          <w:kern w:val="0"/>
        </w:rPr>
        <w:t>營業</w:t>
      </w:r>
      <w:r>
        <w:rPr>
          <w:rFonts w:ascii="標楷體" w:hAnsi="標楷體" w:hint="eastAsia"/>
          <w:kern w:val="0"/>
        </w:rPr>
        <w:t>損失較預算數減少425</w:t>
      </w:r>
      <w:r w:rsidRPr="0074350D">
        <w:rPr>
          <w:rFonts w:ascii="標楷體" w:hAnsi="標楷體" w:hint="eastAsia"/>
          <w:kern w:val="0"/>
        </w:rPr>
        <w:t>萬餘元，</w:t>
      </w:r>
      <w:r>
        <w:rPr>
          <w:rFonts w:ascii="標楷體" w:hAnsi="標楷體" w:hint="eastAsia"/>
          <w:kern w:val="0"/>
        </w:rPr>
        <w:t>本期</w:t>
      </w:r>
      <w:r w:rsidRPr="0074350D">
        <w:rPr>
          <w:rFonts w:ascii="標楷體" w:hAnsi="標楷體" w:hint="eastAsia"/>
          <w:kern w:val="0"/>
        </w:rPr>
        <w:t>淨利</w:t>
      </w:r>
      <w:r>
        <w:rPr>
          <w:rFonts w:ascii="標楷體" w:hAnsi="標楷體" w:hint="eastAsia"/>
          <w:kern w:val="0"/>
        </w:rPr>
        <w:t>與</w:t>
      </w:r>
      <w:r w:rsidRPr="0074350D">
        <w:rPr>
          <w:rFonts w:ascii="標楷體" w:hAnsi="標楷體" w:hint="eastAsia"/>
          <w:kern w:val="0"/>
        </w:rPr>
        <w:t>預算</w:t>
      </w:r>
      <w:r>
        <w:rPr>
          <w:rFonts w:ascii="標楷體" w:hAnsi="標楷體" w:hint="eastAsia"/>
          <w:kern w:val="0"/>
        </w:rPr>
        <w:t>淨損相距457</w:t>
      </w:r>
      <w:r w:rsidRPr="0074350D">
        <w:rPr>
          <w:rFonts w:ascii="標楷體" w:hAnsi="標楷體" w:hint="eastAsia"/>
          <w:kern w:val="0"/>
        </w:rPr>
        <w:t>萬餘元，主要係</w:t>
      </w:r>
      <w:r w:rsidRPr="000D42FD">
        <w:rPr>
          <w:rFonts w:ascii="標楷體" w:hAnsi="標楷體" w:hint="eastAsia"/>
          <w:kern w:val="0"/>
        </w:rPr>
        <w:t>行車費用較預計減少</w:t>
      </w:r>
      <w:r w:rsidRPr="0074350D">
        <w:rPr>
          <w:rFonts w:ascii="標楷體" w:hAnsi="標楷體" w:hint="eastAsia"/>
          <w:kern w:val="0"/>
        </w:rPr>
        <w:t>所致</w:t>
      </w:r>
      <w:r w:rsidRPr="00121011">
        <w:rPr>
          <w:rFonts w:ascii="標楷體" w:hAnsi="標楷體" w:hint="eastAsia"/>
          <w:kern w:val="0"/>
        </w:rPr>
        <w:t>。</w:t>
      </w:r>
    </w:p>
    <w:p w14:paraId="067A04AC" w14:textId="77777777" w:rsidR="00E062B8" w:rsidRPr="00121011" w:rsidRDefault="00E062B8" w:rsidP="001C7292">
      <w:pPr>
        <w:spacing w:line="460" w:lineRule="exact"/>
        <w:ind w:firstLineChars="300" w:firstLine="721"/>
        <w:jc w:val="both"/>
        <w:rPr>
          <w:rFonts w:ascii="標楷體" w:hAnsi="標楷體"/>
          <w:b/>
          <w:szCs w:val="24"/>
        </w:rPr>
      </w:pPr>
      <w:r>
        <w:rPr>
          <w:rFonts w:ascii="標楷體" w:hAnsi="標楷體" w:hint="eastAsia"/>
          <w:b/>
          <w:szCs w:val="24"/>
        </w:rPr>
        <w:t>(三)</w:t>
      </w:r>
      <w:r w:rsidRPr="00121011">
        <w:rPr>
          <w:rFonts w:ascii="標楷體" w:hAnsi="標楷體"/>
          <w:b/>
          <w:szCs w:val="24"/>
        </w:rPr>
        <w:t>盈虧撥補之審定</w:t>
      </w:r>
      <w:r w:rsidRPr="00121011">
        <w:rPr>
          <w:rFonts w:ascii="標楷體" w:hAnsi="標楷體" w:hint="eastAsia"/>
          <w:b/>
          <w:szCs w:val="24"/>
        </w:rPr>
        <w:tab/>
      </w:r>
    </w:p>
    <w:p w14:paraId="1211F023" w14:textId="77777777" w:rsidR="00E062B8" w:rsidRPr="00121011" w:rsidRDefault="00E062B8" w:rsidP="001C7292">
      <w:pPr>
        <w:spacing w:line="460" w:lineRule="exact"/>
        <w:ind w:firstLineChars="400" w:firstLine="960"/>
        <w:jc w:val="both"/>
        <w:outlineLvl w:val="1"/>
        <w:rPr>
          <w:rFonts w:ascii="標楷體" w:hAnsi="標楷體"/>
          <w:bCs/>
          <w:snapToGrid w:val="0"/>
          <w:szCs w:val="24"/>
        </w:rPr>
      </w:pPr>
      <w:r>
        <w:rPr>
          <w:rFonts w:ascii="標楷體" w:hAnsi="標楷體" w:hint="eastAsia"/>
          <w:bCs/>
          <w:snapToGrid w:val="0"/>
          <w:szCs w:val="24"/>
        </w:rPr>
        <w:t>1.</w:t>
      </w:r>
      <w:r w:rsidRPr="00121011">
        <w:rPr>
          <w:rFonts w:ascii="標楷體" w:hAnsi="標楷體" w:hint="eastAsia"/>
          <w:bCs/>
          <w:snapToGrid w:val="0"/>
          <w:szCs w:val="24"/>
        </w:rPr>
        <w:t xml:space="preserve">盈虧之審定　</w:t>
      </w:r>
      <w:proofErr w:type="gramStart"/>
      <w:r>
        <w:rPr>
          <w:rFonts w:ascii="標楷體" w:hAnsi="標楷體" w:hint="eastAsia"/>
          <w:bCs/>
          <w:snapToGrid w:val="0"/>
          <w:szCs w:val="24"/>
        </w:rPr>
        <w:t>113</w:t>
      </w:r>
      <w:proofErr w:type="gramEnd"/>
      <w:r>
        <w:rPr>
          <w:rFonts w:ascii="標楷體" w:hAnsi="標楷體" w:hint="eastAsia"/>
          <w:bCs/>
          <w:snapToGrid w:val="0"/>
          <w:szCs w:val="24"/>
        </w:rPr>
        <w:t>年度</w:t>
      </w:r>
      <w:r w:rsidRPr="00121011">
        <w:rPr>
          <w:rFonts w:ascii="標楷體" w:hAnsi="標楷體" w:hint="eastAsia"/>
          <w:bCs/>
          <w:snapToGrid w:val="0"/>
          <w:szCs w:val="24"/>
        </w:rPr>
        <w:t>原編決算</w:t>
      </w:r>
      <w:r>
        <w:rPr>
          <w:rFonts w:ascii="標楷體" w:hAnsi="標楷體" w:hint="eastAsia"/>
          <w:bCs/>
          <w:snapToGrid w:val="0"/>
          <w:szCs w:val="24"/>
        </w:rPr>
        <w:t>稅前</w:t>
      </w:r>
      <w:r w:rsidRPr="00121011">
        <w:rPr>
          <w:rFonts w:ascii="標楷體" w:hAnsi="標楷體" w:hint="eastAsia"/>
          <w:bCs/>
          <w:snapToGrid w:val="0"/>
          <w:szCs w:val="24"/>
        </w:rPr>
        <w:t>淨</w:t>
      </w:r>
      <w:r>
        <w:rPr>
          <w:rFonts w:ascii="標楷體" w:hAnsi="標楷體" w:hint="eastAsia"/>
          <w:bCs/>
          <w:snapToGrid w:val="0"/>
          <w:szCs w:val="24"/>
        </w:rPr>
        <w:t>利91萬615</w:t>
      </w:r>
      <w:r w:rsidRPr="00121011">
        <w:rPr>
          <w:rFonts w:ascii="標楷體" w:hAnsi="標楷體" w:hint="eastAsia"/>
          <w:bCs/>
          <w:snapToGrid w:val="0"/>
          <w:szCs w:val="24"/>
        </w:rPr>
        <w:t>元，連江縣政府彙編決算照數核定，</w:t>
      </w:r>
      <w:proofErr w:type="gramStart"/>
      <w:r w:rsidRPr="00121011">
        <w:rPr>
          <w:rFonts w:ascii="標楷體" w:hAnsi="標楷體" w:hint="eastAsia"/>
          <w:bCs/>
          <w:snapToGrid w:val="0"/>
          <w:szCs w:val="24"/>
        </w:rPr>
        <w:t>經本室審核</w:t>
      </w:r>
      <w:proofErr w:type="gramEnd"/>
      <w:r w:rsidRPr="00121011">
        <w:rPr>
          <w:rFonts w:ascii="標楷體" w:hAnsi="標楷體" w:hint="eastAsia"/>
          <w:bCs/>
          <w:snapToGrid w:val="0"/>
          <w:szCs w:val="24"/>
        </w:rPr>
        <w:t>結果，尚無不合，</w:t>
      </w:r>
      <w:r w:rsidRPr="00BD53FE">
        <w:rPr>
          <w:rFonts w:ascii="標楷體" w:hAnsi="標楷體" w:hint="eastAsia"/>
          <w:bCs/>
          <w:snapToGrid w:val="0"/>
          <w:szCs w:val="24"/>
        </w:rPr>
        <w:t>審定</w:t>
      </w:r>
      <w:proofErr w:type="gramStart"/>
      <w:r>
        <w:rPr>
          <w:rFonts w:ascii="標楷體" w:hAnsi="標楷體" w:hint="eastAsia"/>
          <w:bCs/>
          <w:snapToGrid w:val="0"/>
          <w:szCs w:val="24"/>
        </w:rPr>
        <w:t>113</w:t>
      </w:r>
      <w:proofErr w:type="gramEnd"/>
      <w:r>
        <w:rPr>
          <w:rFonts w:ascii="標楷體" w:hAnsi="標楷體" w:hint="eastAsia"/>
          <w:bCs/>
          <w:snapToGrid w:val="0"/>
          <w:szCs w:val="24"/>
        </w:rPr>
        <w:t>年度</w:t>
      </w:r>
      <w:r w:rsidRPr="00121011">
        <w:rPr>
          <w:rFonts w:ascii="標楷體" w:hAnsi="標楷體" w:hint="eastAsia"/>
          <w:bCs/>
          <w:snapToGrid w:val="0"/>
          <w:szCs w:val="24"/>
        </w:rPr>
        <w:t>決算</w:t>
      </w:r>
      <w:r>
        <w:rPr>
          <w:rFonts w:ascii="標楷體" w:hAnsi="標楷體" w:hint="eastAsia"/>
          <w:bCs/>
          <w:snapToGrid w:val="0"/>
          <w:szCs w:val="24"/>
        </w:rPr>
        <w:t>稅前</w:t>
      </w:r>
      <w:r w:rsidRPr="00121011">
        <w:rPr>
          <w:rFonts w:ascii="標楷體" w:hAnsi="標楷體" w:hint="eastAsia"/>
          <w:bCs/>
          <w:snapToGrid w:val="0"/>
          <w:szCs w:val="24"/>
        </w:rPr>
        <w:t>淨</w:t>
      </w:r>
      <w:r>
        <w:rPr>
          <w:rFonts w:ascii="標楷體" w:hAnsi="標楷體" w:hint="eastAsia"/>
          <w:bCs/>
          <w:snapToGrid w:val="0"/>
          <w:szCs w:val="24"/>
        </w:rPr>
        <w:t>利91萬615</w:t>
      </w:r>
      <w:r w:rsidRPr="00121011">
        <w:rPr>
          <w:rFonts w:ascii="標楷體" w:hAnsi="標楷體" w:hint="eastAsia"/>
          <w:bCs/>
          <w:snapToGrid w:val="0"/>
          <w:szCs w:val="24"/>
        </w:rPr>
        <w:t>元</w:t>
      </w:r>
      <w:r>
        <w:rPr>
          <w:rFonts w:ascii="標楷體" w:hAnsi="標楷體" w:hint="eastAsia"/>
          <w:bCs/>
          <w:snapToGrid w:val="0"/>
          <w:szCs w:val="24"/>
        </w:rPr>
        <w:t>，</w:t>
      </w:r>
      <w:r w:rsidRPr="00BA19C7">
        <w:rPr>
          <w:rFonts w:ascii="標楷體" w:hAnsi="標楷體" w:hint="eastAsia"/>
          <w:bCs/>
          <w:snapToGrid w:val="0"/>
          <w:szCs w:val="24"/>
        </w:rPr>
        <w:t>無所得稅費用，</w:t>
      </w:r>
      <w:r>
        <w:rPr>
          <w:rFonts w:ascii="標楷體" w:hAnsi="標楷體" w:hint="eastAsia"/>
          <w:bCs/>
          <w:snapToGrid w:val="0"/>
          <w:szCs w:val="24"/>
        </w:rPr>
        <w:t>本期</w:t>
      </w:r>
      <w:r w:rsidRPr="00BA19C7">
        <w:rPr>
          <w:rFonts w:ascii="標楷體" w:hAnsi="標楷體" w:hint="eastAsia"/>
          <w:bCs/>
          <w:snapToGrid w:val="0"/>
          <w:szCs w:val="24"/>
        </w:rPr>
        <w:t>淨</w:t>
      </w:r>
      <w:r>
        <w:rPr>
          <w:rFonts w:ascii="標楷體" w:hAnsi="標楷體" w:hint="eastAsia"/>
          <w:bCs/>
          <w:snapToGrid w:val="0"/>
          <w:szCs w:val="24"/>
        </w:rPr>
        <w:t>利91</w:t>
      </w:r>
      <w:r w:rsidRPr="0074350D">
        <w:rPr>
          <w:rFonts w:ascii="標楷體" w:hAnsi="標楷體" w:hint="eastAsia"/>
          <w:bCs/>
          <w:snapToGrid w:val="0"/>
          <w:szCs w:val="24"/>
        </w:rPr>
        <w:t>萬</w:t>
      </w:r>
      <w:r>
        <w:rPr>
          <w:rFonts w:ascii="標楷體" w:hAnsi="標楷體" w:hint="eastAsia"/>
          <w:bCs/>
          <w:snapToGrid w:val="0"/>
          <w:szCs w:val="24"/>
        </w:rPr>
        <w:t>615</w:t>
      </w:r>
      <w:r w:rsidRPr="00BA19C7">
        <w:rPr>
          <w:rFonts w:ascii="標楷體" w:hAnsi="標楷體" w:hint="eastAsia"/>
          <w:bCs/>
          <w:snapToGrid w:val="0"/>
          <w:szCs w:val="24"/>
        </w:rPr>
        <w:t>元。</w:t>
      </w:r>
    </w:p>
    <w:p w14:paraId="5536244A" w14:textId="77777777" w:rsidR="00E062B8" w:rsidRPr="00121011" w:rsidRDefault="00E062B8" w:rsidP="001C7292">
      <w:pPr>
        <w:spacing w:line="460" w:lineRule="exact"/>
        <w:ind w:firstLineChars="400" w:firstLine="960"/>
        <w:jc w:val="both"/>
        <w:outlineLvl w:val="1"/>
        <w:rPr>
          <w:rFonts w:ascii="標楷體" w:hAnsi="標楷體"/>
          <w:bCs/>
          <w:snapToGrid w:val="0"/>
          <w:szCs w:val="24"/>
        </w:rPr>
      </w:pPr>
      <w:r>
        <w:rPr>
          <w:rFonts w:ascii="標楷體" w:hAnsi="標楷體" w:hint="eastAsia"/>
          <w:bCs/>
          <w:snapToGrid w:val="0"/>
          <w:szCs w:val="24"/>
        </w:rPr>
        <w:t>2.</w:t>
      </w:r>
      <w:r w:rsidRPr="00121011">
        <w:rPr>
          <w:rFonts w:ascii="標楷體" w:hAnsi="標楷體" w:hint="eastAsia"/>
          <w:bCs/>
          <w:snapToGrid w:val="0"/>
          <w:szCs w:val="24"/>
        </w:rPr>
        <w:t xml:space="preserve">盈虧撥補　</w:t>
      </w:r>
      <w:proofErr w:type="gramStart"/>
      <w:r>
        <w:rPr>
          <w:rFonts w:ascii="標楷體" w:hAnsi="標楷體" w:hint="eastAsia"/>
          <w:bCs/>
          <w:snapToGrid w:val="0"/>
          <w:szCs w:val="24"/>
        </w:rPr>
        <w:t>113</w:t>
      </w:r>
      <w:proofErr w:type="gramEnd"/>
      <w:r>
        <w:rPr>
          <w:rFonts w:ascii="標楷體" w:hAnsi="標楷體" w:hint="eastAsia"/>
          <w:bCs/>
          <w:snapToGrid w:val="0"/>
          <w:szCs w:val="24"/>
        </w:rPr>
        <w:t>年度</w:t>
      </w:r>
      <w:r w:rsidRPr="00121011">
        <w:rPr>
          <w:rFonts w:ascii="標楷體" w:hAnsi="標楷體" w:hint="eastAsia"/>
          <w:bCs/>
          <w:snapToGrid w:val="0"/>
          <w:szCs w:val="24"/>
        </w:rPr>
        <w:t>審定</w:t>
      </w:r>
      <w:r>
        <w:rPr>
          <w:rFonts w:ascii="標楷體" w:hAnsi="標楷體" w:hint="eastAsia"/>
          <w:bCs/>
          <w:snapToGrid w:val="0"/>
          <w:szCs w:val="24"/>
        </w:rPr>
        <w:t>本期</w:t>
      </w:r>
      <w:r w:rsidRPr="00121011">
        <w:rPr>
          <w:rFonts w:ascii="標楷體" w:hAnsi="標楷體" w:hint="eastAsia"/>
          <w:bCs/>
          <w:snapToGrid w:val="0"/>
          <w:szCs w:val="24"/>
        </w:rPr>
        <w:t>淨</w:t>
      </w:r>
      <w:r w:rsidRPr="00416A50">
        <w:rPr>
          <w:rFonts w:ascii="標楷體" w:hAnsi="標楷體" w:hint="eastAsia"/>
          <w:bCs/>
          <w:snapToGrid w:val="0"/>
          <w:szCs w:val="24"/>
        </w:rPr>
        <w:t>利</w:t>
      </w:r>
      <w:r>
        <w:rPr>
          <w:rFonts w:ascii="標楷體" w:hAnsi="標楷體" w:hint="eastAsia"/>
          <w:bCs/>
          <w:snapToGrid w:val="0"/>
          <w:szCs w:val="24"/>
        </w:rPr>
        <w:t>91</w:t>
      </w:r>
      <w:r w:rsidRPr="0074350D">
        <w:rPr>
          <w:rFonts w:ascii="標楷體" w:hAnsi="標楷體" w:hint="eastAsia"/>
          <w:bCs/>
          <w:snapToGrid w:val="0"/>
          <w:szCs w:val="24"/>
        </w:rPr>
        <w:t>萬</w:t>
      </w:r>
      <w:r>
        <w:rPr>
          <w:rFonts w:ascii="標楷體" w:hAnsi="標楷體" w:hint="eastAsia"/>
          <w:bCs/>
          <w:snapToGrid w:val="0"/>
          <w:szCs w:val="24"/>
        </w:rPr>
        <w:t>615</w:t>
      </w:r>
      <w:r w:rsidRPr="00BF2497">
        <w:rPr>
          <w:rFonts w:ascii="標楷體" w:hAnsi="標楷體" w:hint="eastAsia"/>
          <w:bCs/>
          <w:snapToGrid w:val="0"/>
          <w:szCs w:val="24"/>
        </w:rPr>
        <w:t>元</w:t>
      </w:r>
      <w:r w:rsidRPr="00121011">
        <w:rPr>
          <w:rFonts w:ascii="標楷體" w:hAnsi="標楷體" w:hint="eastAsia"/>
          <w:bCs/>
          <w:snapToGrid w:val="0"/>
          <w:szCs w:val="24"/>
        </w:rPr>
        <w:t>，</w:t>
      </w:r>
      <w:r>
        <w:rPr>
          <w:rFonts w:ascii="標楷體" w:hAnsi="標楷體" w:hint="eastAsia"/>
          <w:bCs/>
          <w:snapToGrid w:val="0"/>
          <w:szCs w:val="24"/>
        </w:rPr>
        <w:t>全數填補</w:t>
      </w:r>
      <w:r w:rsidRPr="00121011">
        <w:rPr>
          <w:rFonts w:ascii="標楷體" w:hAnsi="標楷體" w:hint="eastAsia"/>
          <w:bCs/>
          <w:snapToGrid w:val="0"/>
          <w:szCs w:val="24"/>
        </w:rPr>
        <w:t>以前年度累積虧損</w:t>
      </w:r>
      <w:r>
        <w:rPr>
          <w:rFonts w:ascii="標楷體" w:hAnsi="標楷體" w:hint="eastAsia"/>
          <w:bCs/>
          <w:snapToGrid w:val="0"/>
          <w:szCs w:val="24"/>
        </w:rPr>
        <w:t>後，</w:t>
      </w:r>
      <w:r w:rsidRPr="007C3F0A">
        <w:rPr>
          <w:rFonts w:ascii="標楷體" w:hAnsi="標楷體" w:hint="eastAsia"/>
          <w:bCs/>
          <w:snapToGrid w:val="0"/>
          <w:szCs w:val="24"/>
        </w:rPr>
        <w:t>尚有待填補之虧損</w:t>
      </w:r>
      <w:r>
        <w:rPr>
          <w:rFonts w:ascii="標楷體" w:hAnsi="標楷體" w:hint="eastAsia"/>
          <w:bCs/>
          <w:snapToGrid w:val="0"/>
          <w:szCs w:val="24"/>
        </w:rPr>
        <w:t>1,630萬7,082元，</w:t>
      </w:r>
      <w:r w:rsidRPr="00121011">
        <w:rPr>
          <w:rFonts w:ascii="標楷體" w:hAnsi="標楷體" w:hint="eastAsia"/>
          <w:bCs/>
          <w:snapToGrid w:val="0"/>
          <w:szCs w:val="24"/>
        </w:rPr>
        <w:t>留待以後年度填補</w:t>
      </w:r>
      <w:r w:rsidRPr="00121011">
        <w:rPr>
          <w:rFonts w:ascii="標楷體" w:hAnsi="標楷體"/>
          <w:bCs/>
          <w:snapToGrid w:val="0"/>
          <w:color w:val="000000"/>
          <w:szCs w:val="24"/>
        </w:rPr>
        <w:t>。</w:t>
      </w:r>
    </w:p>
    <w:p w14:paraId="191AFFDB" w14:textId="77777777" w:rsidR="00E062B8" w:rsidRPr="00121011" w:rsidRDefault="00E062B8" w:rsidP="001C7292">
      <w:pPr>
        <w:spacing w:line="460" w:lineRule="exact"/>
        <w:ind w:firstLineChars="300" w:firstLine="721"/>
        <w:jc w:val="both"/>
        <w:rPr>
          <w:rFonts w:ascii="標楷體" w:hAnsi="標楷體"/>
          <w:b/>
          <w:szCs w:val="24"/>
        </w:rPr>
      </w:pPr>
      <w:r>
        <w:rPr>
          <w:rFonts w:ascii="標楷體" w:hAnsi="標楷體" w:hint="eastAsia"/>
          <w:b/>
          <w:szCs w:val="24"/>
        </w:rPr>
        <w:t>(四)</w:t>
      </w:r>
      <w:r w:rsidRPr="00121011">
        <w:rPr>
          <w:rFonts w:ascii="標楷體" w:hAnsi="標楷體" w:hint="eastAsia"/>
          <w:b/>
          <w:szCs w:val="24"/>
        </w:rPr>
        <w:t>現金流量之查核</w:t>
      </w:r>
    </w:p>
    <w:p w14:paraId="3BD62749" w14:textId="77777777" w:rsidR="00E062B8" w:rsidRPr="00121011" w:rsidRDefault="00E062B8" w:rsidP="001C7292">
      <w:pPr>
        <w:overflowPunct w:val="0"/>
        <w:spacing w:line="420" w:lineRule="exact"/>
        <w:ind w:firstLineChars="354" w:firstLine="850"/>
        <w:jc w:val="both"/>
        <w:rPr>
          <w:rFonts w:ascii="標楷體" w:hAnsi="標楷體"/>
          <w:kern w:val="0"/>
        </w:rPr>
      </w:pPr>
      <w:proofErr w:type="gramStart"/>
      <w:r>
        <w:rPr>
          <w:rFonts w:ascii="標楷體" w:hAnsi="標楷體" w:hint="eastAsia"/>
          <w:kern w:val="0"/>
        </w:rPr>
        <w:t>113</w:t>
      </w:r>
      <w:proofErr w:type="gramEnd"/>
      <w:r>
        <w:rPr>
          <w:rFonts w:ascii="標楷體" w:hAnsi="標楷體" w:hint="eastAsia"/>
          <w:kern w:val="0"/>
        </w:rPr>
        <w:t>年度</w:t>
      </w:r>
      <w:r w:rsidRPr="00121011">
        <w:rPr>
          <w:rFonts w:ascii="標楷體" w:hAnsi="標楷體" w:hint="eastAsia"/>
          <w:kern w:val="0"/>
        </w:rPr>
        <w:t>期初現金及約當現金</w:t>
      </w:r>
      <w:r>
        <w:rPr>
          <w:rFonts w:ascii="標楷體" w:hAnsi="標楷體" w:hint="eastAsia"/>
          <w:kern w:val="0"/>
        </w:rPr>
        <w:t>8,962</w:t>
      </w:r>
      <w:r w:rsidRPr="00121011">
        <w:rPr>
          <w:rFonts w:ascii="標楷體" w:hAnsi="標楷體" w:hint="eastAsia"/>
          <w:kern w:val="0"/>
        </w:rPr>
        <w:t>萬餘元，經營業、投資及籌資活動結果，現金及約當現金淨</w:t>
      </w:r>
      <w:r>
        <w:rPr>
          <w:rFonts w:ascii="標楷體" w:hAnsi="標楷體" w:hint="eastAsia"/>
          <w:kern w:val="0"/>
        </w:rPr>
        <w:t>增191</w:t>
      </w:r>
      <w:r w:rsidRPr="00121011">
        <w:rPr>
          <w:rFonts w:ascii="標楷體" w:hAnsi="標楷體" w:hint="eastAsia"/>
          <w:kern w:val="0"/>
        </w:rPr>
        <w:t>萬餘元，期末現金及約當現金為</w:t>
      </w:r>
      <w:r>
        <w:rPr>
          <w:rFonts w:ascii="標楷體" w:hAnsi="標楷體" w:hint="eastAsia"/>
          <w:kern w:val="0"/>
        </w:rPr>
        <w:t>9,154萬餘元。其現金及約當現金</w:t>
      </w:r>
      <w:proofErr w:type="gramStart"/>
      <w:r>
        <w:rPr>
          <w:rFonts w:ascii="標楷體" w:hAnsi="標楷體" w:hint="eastAsia"/>
          <w:kern w:val="0"/>
        </w:rPr>
        <w:t>淨增數與</w:t>
      </w:r>
      <w:proofErr w:type="gramEnd"/>
      <w:r>
        <w:rPr>
          <w:rFonts w:ascii="標楷體" w:hAnsi="標楷體" w:hint="eastAsia"/>
          <w:kern w:val="0"/>
        </w:rPr>
        <w:t>預</w:t>
      </w:r>
      <w:r>
        <w:rPr>
          <w:rFonts w:ascii="標楷體" w:hAnsi="標楷體" w:hint="eastAsia"/>
          <w:kern w:val="0"/>
        </w:rPr>
        <w:lastRenderedPageBreak/>
        <w:t>算淨減數368</w:t>
      </w:r>
      <w:r w:rsidRPr="00121011">
        <w:rPr>
          <w:rFonts w:ascii="標楷體" w:hAnsi="標楷體" w:hint="eastAsia"/>
          <w:kern w:val="0"/>
        </w:rPr>
        <w:t>萬</w:t>
      </w:r>
      <w:r>
        <w:rPr>
          <w:rFonts w:ascii="標楷體" w:hAnsi="標楷體" w:hint="eastAsia"/>
          <w:kern w:val="0"/>
        </w:rPr>
        <w:t>餘</w:t>
      </w:r>
      <w:r w:rsidRPr="00121011">
        <w:rPr>
          <w:rFonts w:ascii="標楷體" w:hAnsi="標楷體" w:hint="eastAsia"/>
          <w:kern w:val="0"/>
        </w:rPr>
        <w:t>元，</w:t>
      </w:r>
      <w:r>
        <w:rPr>
          <w:rFonts w:ascii="標楷體" w:hAnsi="標楷體" w:hint="eastAsia"/>
          <w:kern w:val="0"/>
        </w:rPr>
        <w:t>相距560萬餘元，</w:t>
      </w:r>
      <w:r w:rsidRPr="00121011">
        <w:rPr>
          <w:rFonts w:ascii="標楷體" w:hAnsi="標楷體" w:hint="eastAsia"/>
          <w:kern w:val="0"/>
        </w:rPr>
        <w:t>主要係</w:t>
      </w:r>
      <w:r>
        <w:rPr>
          <w:rFonts w:ascii="標楷體" w:hAnsi="標楷體" w:hint="eastAsia"/>
          <w:kern w:val="0"/>
        </w:rPr>
        <w:t>政府補助購車款較預計增加，現金流入</w:t>
      </w:r>
      <w:proofErr w:type="gramStart"/>
      <w:r>
        <w:rPr>
          <w:rFonts w:ascii="標楷體" w:hAnsi="標楷體" w:hint="eastAsia"/>
          <w:kern w:val="0"/>
        </w:rPr>
        <w:t>數隨增</w:t>
      </w:r>
      <w:proofErr w:type="gramEnd"/>
      <w:r>
        <w:rPr>
          <w:rFonts w:ascii="標楷體" w:hAnsi="標楷體" w:hint="eastAsia"/>
          <w:kern w:val="0"/>
        </w:rPr>
        <w:t>所致</w:t>
      </w:r>
      <w:r w:rsidRPr="00121011">
        <w:rPr>
          <w:rFonts w:ascii="標楷體" w:hAnsi="標楷體" w:hint="eastAsia"/>
          <w:kern w:val="0"/>
        </w:rPr>
        <w:t>。又營業活動之淨現金流</w:t>
      </w:r>
      <w:r>
        <w:rPr>
          <w:rFonts w:ascii="標楷體" w:hAnsi="標楷體" w:hint="eastAsia"/>
          <w:kern w:val="0"/>
        </w:rPr>
        <w:t>出250</w:t>
      </w:r>
      <w:r w:rsidRPr="00121011">
        <w:rPr>
          <w:rFonts w:ascii="標楷體" w:hAnsi="標楷體" w:hint="eastAsia"/>
          <w:kern w:val="0"/>
        </w:rPr>
        <w:t>萬餘元，主要係</w:t>
      </w:r>
      <w:r>
        <w:rPr>
          <w:rFonts w:ascii="標楷體" w:hAnsi="標楷體" w:hint="eastAsia"/>
          <w:kern w:val="0"/>
        </w:rPr>
        <w:t>預付幸福巴士及台灣好行委外營運費用</w:t>
      </w:r>
      <w:r w:rsidRPr="00121011">
        <w:rPr>
          <w:rFonts w:ascii="標楷體" w:hAnsi="標楷體" w:hint="eastAsia"/>
          <w:kern w:val="0"/>
        </w:rPr>
        <w:t>；投資活動之淨</w:t>
      </w:r>
      <w:r w:rsidRPr="002F39A9">
        <w:rPr>
          <w:rFonts w:ascii="標楷體" w:hAnsi="標楷體" w:hint="eastAsia"/>
          <w:spacing w:val="-10"/>
          <w:kern w:val="0"/>
        </w:rPr>
        <w:t>現金流出</w:t>
      </w:r>
      <w:r>
        <w:rPr>
          <w:rFonts w:ascii="標楷體" w:hAnsi="標楷體" w:hint="eastAsia"/>
          <w:spacing w:val="-10"/>
          <w:kern w:val="0"/>
        </w:rPr>
        <w:t>131</w:t>
      </w:r>
      <w:r w:rsidRPr="002F39A9">
        <w:rPr>
          <w:rFonts w:ascii="標楷體" w:hAnsi="標楷體" w:hint="eastAsia"/>
          <w:spacing w:val="-10"/>
          <w:kern w:val="0"/>
        </w:rPr>
        <w:t>萬餘元，</w:t>
      </w:r>
      <w:r w:rsidRPr="004C6421">
        <w:rPr>
          <w:rFonts w:ascii="標楷體" w:hAnsi="標楷體" w:hint="eastAsia"/>
          <w:spacing w:val="-14"/>
          <w:kern w:val="0"/>
        </w:rPr>
        <w:t>主要係</w:t>
      </w:r>
      <w:proofErr w:type="gramStart"/>
      <w:r w:rsidRPr="009901C9">
        <w:rPr>
          <w:rFonts w:ascii="標楷體" w:hAnsi="標楷體" w:hint="eastAsia"/>
          <w:spacing w:val="-14"/>
          <w:kern w:val="0"/>
        </w:rPr>
        <w:t>提</w:t>
      </w:r>
      <w:r>
        <w:rPr>
          <w:rFonts w:ascii="標楷體" w:hAnsi="標楷體" w:hint="eastAsia"/>
          <w:spacing w:val="-14"/>
          <w:kern w:val="0"/>
        </w:rPr>
        <w:t>撥</w:t>
      </w:r>
      <w:proofErr w:type="gramEnd"/>
      <w:r w:rsidRPr="009901C9">
        <w:rPr>
          <w:rFonts w:ascii="標楷體" w:hAnsi="標楷體" w:hint="eastAsia"/>
          <w:spacing w:val="-14"/>
          <w:kern w:val="0"/>
        </w:rPr>
        <w:t>員工退休金</w:t>
      </w:r>
      <w:r w:rsidRPr="004C6421">
        <w:rPr>
          <w:rFonts w:ascii="標楷體" w:hAnsi="標楷體" w:hint="eastAsia"/>
          <w:spacing w:val="-14"/>
          <w:kern w:val="0"/>
        </w:rPr>
        <w:t>；籌資活動之淨現金流</w:t>
      </w:r>
      <w:r>
        <w:rPr>
          <w:rFonts w:ascii="標楷體" w:hAnsi="標楷體" w:hint="eastAsia"/>
          <w:spacing w:val="-14"/>
          <w:kern w:val="0"/>
        </w:rPr>
        <w:t>入574</w:t>
      </w:r>
      <w:r w:rsidRPr="004C6421">
        <w:rPr>
          <w:rFonts w:ascii="標楷體" w:hAnsi="標楷體" w:hint="eastAsia"/>
          <w:spacing w:val="-14"/>
          <w:kern w:val="0"/>
        </w:rPr>
        <w:t>萬餘元，主要係</w:t>
      </w:r>
      <w:r>
        <w:rPr>
          <w:rFonts w:ascii="標楷體" w:hAnsi="標楷體" w:hint="eastAsia"/>
          <w:spacing w:val="-14"/>
          <w:kern w:val="0"/>
        </w:rPr>
        <w:t>廠商繳交履約保證金所致</w:t>
      </w:r>
      <w:r w:rsidRPr="004C6421">
        <w:rPr>
          <w:rFonts w:ascii="標楷體" w:hAnsi="標楷體" w:hint="eastAsia"/>
          <w:spacing w:val="-14"/>
          <w:kern w:val="0"/>
        </w:rPr>
        <w:t>。</w:t>
      </w:r>
    </w:p>
    <w:p w14:paraId="21ADF43D" w14:textId="77777777" w:rsidR="00E062B8" w:rsidRDefault="00E062B8" w:rsidP="001C7292">
      <w:pPr>
        <w:spacing w:beforeLines="10" w:before="24" w:line="420" w:lineRule="exact"/>
        <w:ind w:firstLineChars="200" w:firstLine="480"/>
        <w:jc w:val="both"/>
        <w:rPr>
          <w:rFonts w:ascii="標楷體" w:hAnsi="標楷體"/>
          <w:kern w:val="0"/>
        </w:rPr>
      </w:pPr>
      <w:r w:rsidRPr="00121011">
        <w:rPr>
          <w:rFonts w:ascii="標楷體" w:hAnsi="標楷體"/>
          <w:kern w:val="0"/>
        </w:rPr>
        <w:t>茲將該處</w:t>
      </w:r>
      <w:proofErr w:type="gramStart"/>
      <w:r>
        <w:rPr>
          <w:rFonts w:ascii="標楷體" w:hAnsi="標楷體" w:hint="eastAsia"/>
          <w:kern w:val="0"/>
        </w:rPr>
        <w:t>113</w:t>
      </w:r>
      <w:proofErr w:type="gramEnd"/>
      <w:r>
        <w:rPr>
          <w:rFonts w:ascii="標楷體" w:hAnsi="標楷體" w:hint="eastAsia"/>
          <w:kern w:val="0"/>
        </w:rPr>
        <w:t>年度</w:t>
      </w:r>
      <w:r w:rsidRPr="00121011">
        <w:rPr>
          <w:rFonts w:ascii="標楷體" w:hAnsi="標楷體"/>
          <w:kern w:val="0"/>
        </w:rPr>
        <w:t>損益計算、盈虧撥補審定</w:t>
      </w:r>
      <w:r w:rsidRPr="00121011">
        <w:rPr>
          <w:rFonts w:ascii="標楷體" w:hAnsi="標楷體" w:hint="eastAsia"/>
          <w:kern w:val="0"/>
        </w:rPr>
        <w:t>數額</w:t>
      </w:r>
      <w:r w:rsidRPr="00121011">
        <w:rPr>
          <w:rFonts w:ascii="標楷體" w:hAnsi="標楷體"/>
          <w:kern w:val="0"/>
        </w:rPr>
        <w:t>、盈虧審定後現金流量與資產負債情形，分別列表如次：</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2"/>
        <w:gridCol w:w="1273"/>
        <w:gridCol w:w="1273"/>
        <w:gridCol w:w="1173"/>
        <w:gridCol w:w="1302"/>
        <w:gridCol w:w="534"/>
        <w:gridCol w:w="1107"/>
        <w:gridCol w:w="947"/>
      </w:tblGrid>
      <w:tr w:rsidR="00E062B8" w:rsidRPr="00121011" w14:paraId="1B12E9C0" w14:textId="77777777" w:rsidTr="001C7292">
        <w:trPr>
          <w:trHeight w:hRule="exact" w:val="582"/>
          <w:tblHeader/>
          <w:jc w:val="center"/>
        </w:trPr>
        <w:tc>
          <w:tcPr>
            <w:tcW w:w="9971" w:type="dxa"/>
            <w:gridSpan w:val="8"/>
            <w:tcBorders>
              <w:top w:val="nil"/>
              <w:left w:val="nil"/>
              <w:bottom w:val="nil"/>
              <w:right w:val="nil"/>
            </w:tcBorders>
            <w:vAlign w:val="center"/>
          </w:tcPr>
          <w:p w14:paraId="297F7E09" w14:textId="77777777" w:rsidR="00E062B8" w:rsidRPr="00121011" w:rsidRDefault="00E062B8" w:rsidP="001C7292">
            <w:pPr>
              <w:jc w:val="center"/>
              <w:rPr>
                <w:rFonts w:ascii="標楷體" w:hAnsi="標楷體"/>
                <w:b/>
                <w:sz w:val="32"/>
                <w:szCs w:val="32"/>
                <w:u w:val="single"/>
              </w:rPr>
            </w:pPr>
            <w:r w:rsidRPr="00121011">
              <w:br w:type="page"/>
            </w:r>
            <w:r w:rsidRPr="00121011">
              <w:rPr>
                <w:rFonts w:ascii="標楷體" w:hAnsi="標楷體"/>
                <w:kern w:val="0"/>
                <w:highlight w:val="yellow"/>
              </w:rPr>
              <w:br w:type="page"/>
            </w:r>
            <w:r w:rsidRPr="00121011">
              <w:rPr>
                <w:rFonts w:ascii="標楷體" w:hAnsi="標楷體" w:hint="eastAsia"/>
                <w:b/>
                <w:sz w:val="32"/>
                <w:szCs w:val="32"/>
                <w:u w:val="single"/>
              </w:rPr>
              <w:t>連江縣公共汽車管理處損益計算審定表</w:t>
            </w:r>
          </w:p>
        </w:tc>
      </w:tr>
      <w:tr w:rsidR="00E062B8" w:rsidRPr="00121011" w14:paraId="2E21BF95" w14:textId="77777777" w:rsidTr="001C7292">
        <w:trPr>
          <w:trHeight w:hRule="exact" w:val="465"/>
          <w:tblHeader/>
          <w:jc w:val="center"/>
        </w:trPr>
        <w:tc>
          <w:tcPr>
            <w:tcW w:w="7917" w:type="dxa"/>
            <w:gridSpan w:val="6"/>
            <w:tcBorders>
              <w:top w:val="nil"/>
              <w:left w:val="nil"/>
              <w:bottom w:val="single" w:sz="6" w:space="0" w:color="auto"/>
              <w:right w:val="nil"/>
            </w:tcBorders>
            <w:vAlign w:val="bottom"/>
          </w:tcPr>
          <w:p w14:paraId="3F9E335B" w14:textId="77777777" w:rsidR="00E062B8" w:rsidRPr="00121011" w:rsidRDefault="00E062B8" w:rsidP="001C7292">
            <w:pPr>
              <w:ind w:rightChars="-686" w:right="-1646"/>
              <w:jc w:val="center"/>
              <w:rPr>
                <w:rFonts w:ascii="標楷體" w:hAnsi="標楷體"/>
                <w:position w:val="18"/>
                <w:szCs w:val="24"/>
              </w:rPr>
            </w:pPr>
            <w:r w:rsidRPr="00121011">
              <w:rPr>
                <w:rFonts w:ascii="標楷體" w:hAnsi="標楷體" w:hint="eastAsia"/>
                <w:position w:val="18"/>
                <w:szCs w:val="24"/>
              </w:rPr>
              <w:t>中華民國</w:t>
            </w:r>
            <w:proofErr w:type="gramStart"/>
            <w:r>
              <w:rPr>
                <w:rFonts w:ascii="標楷體" w:hAnsi="標楷體" w:hint="eastAsia"/>
                <w:position w:val="18"/>
                <w:szCs w:val="24"/>
              </w:rPr>
              <w:t>113</w:t>
            </w:r>
            <w:proofErr w:type="gramEnd"/>
            <w:r>
              <w:rPr>
                <w:rFonts w:ascii="標楷體" w:hAnsi="標楷體" w:hint="eastAsia"/>
                <w:position w:val="18"/>
                <w:szCs w:val="24"/>
              </w:rPr>
              <w:t>年度</w:t>
            </w:r>
          </w:p>
        </w:tc>
        <w:tc>
          <w:tcPr>
            <w:tcW w:w="2054" w:type="dxa"/>
            <w:gridSpan w:val="2"/>
            <w:tcBorders>
              <w:top w:val="nil"/>
              <w:left w:val="nil"/>
              <w:bottom w:val="single" w:sz="6" w:space="0" w:color="auto"/>
              <w:right w:val="nil"/>
            </w:tcBorders>
            <w:vAlign w:val="bottom"/>
          </w:tcPr>
          <w:p w14:paraId="33250446" w14:textId="77777777" w:rsidR="00E062B8" w:rsidRPr="00121011" w:rsidRDefault="00E062B8" w:rsidP="001C7292">
            <w:pPr>
              <w:spacing w:beforeLines="50" w:before="120"/>
              <w:jc w:val="right"/>
              <w:rPr>
                <w:rFonts w:ascii="標楷體" w:hAnsi="標楷體"/>
              </w:rPr>
            </w:pPr>
            <w:r w:rsidRPr="00121011">
              <w:rPr>
                <w:rFonts w:ascii="標楷體" w:hAnsi="標楷體" w:hint="eastAsia"/>
                <w:sz w:val="20"/>
              </w:rPr>
              <w:t>單位：新臺幣元</w:t>
            </w:r>
          </w:p>
        </w:tc>
      </w:tr>
      <w:tr w:rsidR="00E062B8" w:rsidRPr="00121011" w14:paraId="2231AA3B" w14:textId="77777777" w:rsidTr="001C7292">
        <w:trPr>
          <w:trHeight w:val="644"/>
          <w:tblHeader/>
          <w:jc w:val="center"/>
        </w:trPr>
        <w:tc>
          <w:tcPr>
            <w:tcW w:w="2362" w:type="dxa"/>
            <w:vMerge w:val="restart"/>
            <w:tcBorders>
              <w:top w:val="single" w:sz="6" w:space="0" w:color="auto"/>
              <w:left w:val="nil"/>
              <w:bottom w:val="single" w:sz="12" w:space="0" w:color="auto"/>
            </w:tcBorders>
            <w:vAlign w:val="center"/>
          </w:tcPr>
          <w:p w14:paraId="5FBF7BE9" w14:textId="77777777" w:rsidR="00E062B8" w:rsidRPr="00121011" w:rsidRDefault="00E062B8" w:rsidP="001C7292">
            <w:pPr>
              <w:ind w:rightChars="76" w:right="182" w:firstLineChars="70" w:firstLine="154"/>
              <w:jc w:val="distribute"/>
              <w:rPr>
                <w:rFonts w:ascii="標楷體" w:hAnsi="標楷體"/>
                <w:spacing w:val="200"/>
                <w:sz w:val="22"/>
              </w:rPr>
            </w:pPr>
            <w:r w:rsidRPr="00121011">
              <w:rPr>
                <w:rFonts w:ascii="標楷體" w:hAnsi="標楷體" w:hint="eastAsia"/>
                <w:sz w:val="22"/>
              </w:rPr>
              <w:t>科目</w:t>
            </w:r>
          </w:p>
        </w:tc>
        <w:tc>
          <w:tcPr>
            <w:tcW w:w="1273" w:type="dxa"/>
            <w:vMerge w:val="restart"/>
            <w:tcBorders>
              <w:top w:val="single" w:sz="6" w:space="0" w:color="auto"/>
              <w:bottom w:val="single" w:sz="12" w:space="0" w:color="auto"/>
            </w:tcBorders>
            <w:vAlign w:val="center"/>
          </w:tcPr>
          <w:p w14:paraId="5001901B" w14:textId="77777777" w:rsidR="00E062B8" w:rsidRPr="00121011" w:rsidRDefault="00E062B8" w:rsidP="001C7292">
            <w:pPr>
              <w:ind w:leftChars="25" w:left="60" w:rightChars="29" w:right="70"/>
              <w:jc w:val="distribute"/>
              <w:rPr>
                <w:rFonts w:ascii="標楷體" w:hAnsi="標楷體"/>
                <w:sz w:val="22"/>
              </w:rPr>
            </w:pPr>
            <w:r w:rsidRPr="00121011">
              <w:rPr>
                <w:rFonts w:ascii="標楷體" w:hAnsi="標楷體" w:hint="eastAsia"/>
                <w:sz w:val="22"/>
              </w:rPr>
              <w:t>預算數</w:t>
            </w:r>
          </w:p>
        </w:tc>
        <w:tc>
          <w:tcPr>
            <w:tcW w:w="1273" w:type="dxa"/>
            <w:vMerge w:val="restart"/>
            <w:tcBorders>
              <w:top w:val="single" w:sz="6" w:space="0" w:color="auto"/>
            </w:tcBorders>
            <w:vAlign w:val="center"/>
          </w:tcPr>
          <w:p w14:paraId="67023C50" w14:textId="77777777" w:rsidR="00E062B8" w:rsidRPr="00121011" w:rsidRDefault="00E062B8" w:rsidP="001C7292">
            <w:pPr>
              <w:ind w:leftChars="35" w:left="84" w:rightChars="42" w:right="101"/>
              <w:jc w:val="distribute"/>
              <w:rPr>
                <w:rFonts w:ascii="標楷體" w:hAnsi="標楷體"/>
                <w:spacing w:val="-4"/>
                <w:sz w:val="22"/>
              </w:rPr>
            </w:pPr>
            <w:r w:rsidRPr="00121011">
              <w:rPr>
                <w:rFonts w:ascii="標楷體" w:hAnsi="標楷體" w:hint="eastAsia"/>
                <w:sz w:val="22"/>
              </w:rPr>
              <w:t>決算數</w:t>
            </w:r>
          </w:p>
        </w:tc>
        <w:tc>
          <w:tcPr>
            <w:tcW w:w="1173" w:type="dxa"/>
            <w:vMerge w:val="restart"/>
            <w:tcBorders>
              <w:top w:val="single" w:sz="6" w:space="0" w:color="auto"/>
              <w:bottom w:val="single" w:sz="12" w:space="0" w:color="auto"/>
            </w:tcBorders>
            <w:vAlign w:val="center"/>
          </w:tcPr>
          <w:p w14:paraId="5BD0C777" w14:textId="77777777" w:rsidR="00E062B8" w:rsidRPr="00121011" w:rsidRDefault="00E062B8" w:rsidP="001C7292">
            <w:pPr>
              <w:ind w:leftChars="35" w:left="84" w:rightChars="42" w:right="101"/>
              <w:jc w:val="distribute"/>
              <w:rPr>
                <w:rFonts w:ascii="標楷體" w:hAnsi="標楷體"/>
                <w:spacing w:val="-4"/>
                <w:sz w:val="22"/>
              </w:rPr>
            </w:pPr>
            <w:r w:rsidRPr="00121011">
              <w:rPr>
                <w:rFonts w:ascii="標楷體" w:hAnsi="標楷體" w:hint="eastAsia"/>
                <w:spacing w:val="-4"/>
                <w:sz w:val="22"/>
              </w:rPr>
              <w:t>修正數</w:t>
            </w:r>
          </w:p>
        </w:tc>
        <w:tc>
          <w:tcPr>
            <w:tcW w:w="1302" w:type="dxa"/>
            <w:vMerge w:val="restart"/>
            <w:tcBorders>
              <w:top w:val="single" w:sz="6" w:space="0" w:color="auto"/>
              <w:bottom w:val="single" w:sz="12" w:space="0" w:color="auto"/>
            </w:tcBorders>
            <w:vAlign w:val="center"/>
          </w:tcPr>
          <w:p w14:paraId="73810A7A" w14:textId="77777777" w:rsidR="00E062B8" w:rsidRPr="00121011" w:rsidRDefault="00E062B8" w:rsidP="001C7292">
            <w:pPr>
              <w:snapToGrid w:val="0"/>
              <w:ind w:leftChars="22" w:left="53" w:rightChars="40" w:right="96"/>
              <w:jc w:val="distribute"/>
              <w:rPr>
                <w:rFonts w:ascii="標楷體" w:hAnsi="標楷體"/>
                <w:sz w:val="22"/>
              </w:rPr>
            </w:pPr>
            <w:r w:rsidRPr="00121011">
              <w:rPr>
                <w:rFonts w:ascii="標楷體" w:hAnsi="標楷體" w:hint="eastAsia"/>
                <w:spacing w:val="-14"/>
                <w:sz w:val="22"/>
              </w:rPr>
              <w:t>審定數</w:t>
            </w:r>
          </w:p>
        </w:tc>
        <w:tc>
          <w:tcPr>
            <w:tcW w:w="2588" w:type="dxa"/>
            <w:gridSpan w:val="3"/>
            <w:tcBorders>
              <w:top w:val="single" w:sz="6" w:space="0" w:color="auto"/>
              <w:bottom w:val="nil"/>
              <w:right w:val="nil"/>
            </w:tcBorders>
            <w:vAlign w:val="center"/>
          </w:tcPr>
          <w:p w14:paraId="387BD9E4" w14:textId="77777777" w:rsidR="00E062B8" w:rsidRPr="00121011" w:rsidRDefault="00E062B8" w:rsidP="001C7292">
            <w:pPr>
              <w:spacing w:line="260" w:lineRule="exact"/>
              <w:ind w:rightChars="52" w:right="125" w:firstLineChars="54" w:firstLine="110"/>
              <w:jc w:val="distribute"/>
              <w:rPr>
                <w:rFonts w:ascii="標楷體" w:hAnsi="標楷體"/>
                <w:spacing w:val="-8"/>
                <w:sz w:val="22"/>
              </w:rPr>
            </w:pPr>
            <w:r w:rsidRPr="00121011">
              <w:rPr>
                <w:rFonts w:ascii="標楷體" w:hAnsi="標楷體" w:hint="eastAsia"/>
                <w:spacing w:val="-8"/>
                <w:sz w:val="22"/>
              </w:rPr>
              <w:t>審定數與預算數</w:t>
            </w:r>
          </w:p>
          <w:p w14:paraId="0262C524" w14:textId="77777777" w:rsidR="00E062B8" w:rsidRPr="00121011" w:rsidRDefault="00E062B8" w:rsidP="001C7292">
            <w:pPr>
              <w:spacing w:line="260" w:lineRule="exact"/>
              <w:ind w:rightChars="52" w:right="125" w:firstLineChars="54" w:firstLine="110"/>
              <w:jc w:val="distribute"/>
              <w:rPr>
                <w:rFonts w:ascii="標楷體" w:hAnsi="標楷體"/>
                <w:spacing w:val="-8"/>
                <w:sz w:val="22"/>
              </w:rPr>
            </w:pPr>
            <w:r w:rsidRPr="00121011">
              <w:rPr>
                <w:rFonts w:ascii="標楷體" w:hAnsi="標楷體" w:hint="eastAsia"/>
                <w:spacing w:val="-8"/>
                <w:sz w:val="22"/>
              </w:rPr>
              <w:t>比較增減</w:t>
            </w:r>
          </w:p>
        </w:tc>
      </w:tr>
      <w:tr w:rsidR="00E062B8" w:rsidRPr="00121011" w14:paraId="6876A959" w14:textId="77777777" w:rsidTr="001C7292">
        <w:trPr>
          <w:trHeight w:val="539"/>
          <w:tblHeader/>
          <w:jc w:val="center"/>
        </w:trPr>
        <w:tc>
          <w:tcPr>
            <w:tcW w:w="2362" w:type="dxa"/>
            <w:vMerge/>
            <w:tcBorders>
              <w:left w:val="nil"/>
              <w:bottom w:val="single" w:sz="6" w:space="0" w:color="auto"/>
            </w:tcBorders>
          </w:tcPr>
          <w:p w14:paraId="665C5D18" w14:textId="77777777" w:rsidR="00E062B8" w:rsidRPr="00121011" w:rsidRDefault="00E062B8" w:rsidP="001C7292">
            <w:pPr>
              <w:rPr>
                <w:rFonts w:ascii="標楷體" w:hAnsi="標楷體"/>
                <w:sz w:val="22"/>
              </w:rPr>
            </w:pPr>
          </w:p>
        </w:tc>
        <w:tc>
          <w:tcPr>
            <w:tcW w:w="1273" w:type="dxa"/>
            <w:vMerge/>
            <w:tcBorders>
              <w:bottom w:val="single" w:sz="6" w:space="0" w:color="auto"/>
            </w:tcBorders>
          </w:tcPr>
          <w:p w14:paraId="006C5364" w14:textId="77777777" w:rsidR="00E062B8" w:rsidRPr="00121011" w:rsidRDefault="00E062B8" w:rsidP="001C7292">
            <w:pPr>
              <w:rPr>
                <w:rFonts w:ascii="標楷體" w:hAnsi="標楷體"/>
                <w:sz w:val="22"/>
              </w:rPr>
            </w:pPr>
          </w:p>
        </w:tc>
        <w:tc>
          <w:tcPr>
            <w:tcW w:w="1273" w:type="dxa"/>
            <w:vMerge/>
            <w:tcBorders>
              <w:bottom w:val="single" w:sz="6" w:space="0" w:color="auto"/>
            </w:tcBorders>
          </w:tcPr>
          <w:p w14:paraId="56C7C57F" w14:textId="77777777" w:rsidR="00E062B8" w:rsidRPr="00121011" w:rsidRDefault="00E062B8" w:rsidP="001C7292">
            <w:pPr>
              <w:rPr>
                <w:rFonts w:ascii="標楷體" w:hAnsi="標楷體"/>
                <w:sz w:val="22"/>
              </w:rPr>
            </w:pPr>
          </w:p>
        </w:tc>
        <w:tc>
          <w:tcPr>
            <w:tcW w:w="1173" w:type="dxa"/>
            <w:vMerge/>
            <w:tcBorders>
              <w:bottom w:val="single" w:sz="6" w:space="0" w:color="auto"/>
            </w:tcBorders>
          </w:tcPr>
          <w:p w14:paraId="48F06C62" w14:textId="77777777" w:rsidR="00E062B8" w:rsidRPr="00121011" w:rsidRDefault="00E062B8" w:rsidP="001C7292">
            <w:pPr>
              <w:rPr>
                <w:rFonts w:ascii="標楷體" w:hAnsi="標楷體"/>
                <w:sz w:val="22"/>
              </w:rPr>
            </w:pPr>
          </w:p>
        </w:tc>
        <w:tc>
          <w:tcPr>
            <w:tcW w:w="1302" w:type="dxa"/>
            <w:vMerge/>
            <w:tcBorders>
              <w:bottom w:val="single" w:sz="6" w:space="0" w:color="auto"/>
            </w:tcBorders>
          </w:tcPr>
          <w:p w14:paraId="4A7AC956" w14:textId="77777777" w:rsidR="00E062B8" w:rsidRPr="00121011" w:rsidRDefault="00E062B8" w:rsidP="001C7292">
            <w:pPr>
              <w:rPr>
                <w:rFonts w:ascii="標楷體" w:hAnsi="標楷體"/>
                <w:sz w:val="22"/>
              </w:rPr>
            </w:pPr>
          </w:p>
        </w:tc>
        <w:tc>
          <w:tcPr>
            <w:tcW w:w="1641" w:type="dxa"/>
            <w:gridSpan w:val="2"/>
            <w:tcBorders>
              <w:bottom w:val="single" w:sz="6" w:space="0" w:color="auto"/>
            </w:tcBorders>
            <w:vAlign w:val="center"/>
          </w:tcPr>
          <w:p w14:paraId="638ACAFF" w14:textId="77777777" w:rsidR="00E062B8" w:rsidRPr="00121011" w:rsidRDefault="00E062B8" w:rsidP="001C7292">
            <w:pPr>
              <w:ind w:rightChars="72" w:right="173" w:firstLineChars="54" w:firstLine="119"/>
              <w:jc w:val="distribute"/>
              <w:rPr>
                <w:rFonts w:ascii="標楷體" w:hAnsi="標楷體"/>
                <w:sz w:val="22"/>
              </w:rPr>
            </w:pPr>
            <w:r w:rsidRPr="00121011">
              <w:rPr>
                <w:rFonts w:ascii="標楷體" w:hAnsi="標楷體" w:hint="eastAsia"/>
                <w:sz w:val="22"/>
              </w:rPr>
              <w:t>金額</w:t>
            </w:r>
          </w:p>
        </w:tc>
        <w:tc>
          <w:tcPr>
            <w:tcW w:w="947" w:type="dxa"/>
            <w:tcBorders>
              <w:bottom w:val="single" w:sz="6" w:space="0" w:color="auto"/>
              <w:right w:val="nil"/>
            </w:tcBorders>
            <w:vAlign w:val="center"/>
          </w:tcPr>
          <w:p w14:paraId="5E9A81E9" w14:textId="77777777" w:rsidR="00E062B8" w:rsidRPr="00121011" w:rsidRDefault="00E062B8" w:rsidP="001C7292">
            <w:pPr>
              <w:jc w:val="center"/>
              <w:rPr>
                <w:rFonts w:ascii="標楷體" w:hAnsi="標楷體"/>
                <w:sz w:val="22"/>
              </w:rPr>
            </w:pPr>
            <w:r w:rsidRPr="00121011">
              <w:rPr>
                <w:rFonts w:ascii="標楷體" w:hAnsi="標楷體" w:hint="eastAsia"/>
                <w:sz w:val="22"/>
              </w:rPr>
              <w:t>％</w:t>
            </w:r>
          </w:p>
        </w:tc>
      </w:tr>
      <w:tr w:rsidR="00E062B8" w:rsidRPr="00176132" w14:paraId="5F1D3441" w14:textId="77777777" w:rsidTr="001C7292">
        <w:trPr>
          <w:trHeight w:val="548"/>
          <w:jc w:val="center"/>
        </w:trPr>
        <w:tc>
          <w:tcPr>
            <w:tcW w:w="2362" w:type="dxa"/>
            <w:tcBorders>
              <w:top w:val="single" w:sz="6" w:space="0" w:color="auto"/>
              <w:left w:val="nil"/>
              <w:bottom w:val="nil"/>
              <w:right w:val="single" w:sz="4" w:space="0" w:color="auto"/>
            </w:tcBorders>
            <w:shd w:val="clear" w:color="auto" w:fill="auto"/>
            <w:vAlign w:val="center"/>
          </w:tcPr>
          <w:p w14:paraId="2B4BB624" w14:textId="77777777" w:rsidR="00E062B8" w:rsidRPr="00314679" w:rsidRDefault="00E062B8" w:rsidP="001C7292">
            <w:pPr>
              <w:autoSpaceDE w:val="0"/>
              <w:autoSpaceDN w:val="0"/>
              <w:adjustRightInd w:val="0"/>
              <w:ind w:rightChars="40" w:right="96"/>
              <w:jc w:val="distribute"/>
              <w:rPr>
                <w:rFonts w:ascii="標楷體" w:hAnsi="標楷體" w:cs="標楷體"/>
                <w:b/>
                <w:kern w:val="0"/>
                <w:sz w:val="22"/>
              </w:rPr>
            </w:pPr>
            <w:r w:rsidRPr="00314679">
              <w:rPr>
                <w:rFonts w:ascii="標楷體" w:hAnsi="標楷體" w:hint="eastAsia"/>
                <w:b/>
                <w:noProof/>
                <w:kern w:val="0"/>
                <w:sz w:val="22"/>
              </w:rPr>
              <w:t>營業收入</w:t>
            </w:r>
          </w:p>
        </w:tc>
        <w:tc>
          <w:tcPr>
            <w:tcW w:w="1273" w:type="dxa"/>
            <w:tcBorders>
              <w:top w:val="single" w:sz="6" w:space="0" w:color="auto"/>
              <w:left w:val="single" w:sz="4" w:space="0" w:color="auto"/>
              <w:bottom w:val="nil"/>
              <w:right w:val="single" w:sz="4" w:space="0" w:color="auto"/>
            </w:tcBorders>
            <w:shd w:val="clear" w:color="auto" w:fill="auto"/>
            <w:vAlign w:val="center"/>
          </w:tcPr>
          <w:p w14:paraId="129751C2"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53,200,000</w:t>
            </w:r>
          </w:p>
        </w:tc>
        <w:tc>
          <w:tcPr>
            <w:tcW w:w="1273" w:type="dxa"/>
            <w:tcBorders>
              <w:top w:val="single" w:sz="6" w:space="0" w:color="auto"/>
              <w:left w:val="single" w:sz="4" w:space="0" w:color="auto"/>
              <w:bottom w:val="nil"/>
              <w:right w:val="single" w:sz="4" w:space="0" w:color="auto"/>
            </w:tcBorders>
            <w:shd w:val="clear" w:color="auto" w:fill="auto"/>
            <w:vAlign w:val="center"/>
          </w:tcPr>
          <w:p w14:paraId="52282850"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50,188,776</w:t>
            </w:r>
          </w:p>
        </w:tc>
        <w:tc>
          <w:tcPr>
            <w:tcW w:w="1173" w:type="dxa"/>
            <w:tcBorders>
              <w:top w:val="single" w:sz="6" w:space="0" w:color="auto"/>
              <w:left w:val="single" w:sz="4" w:space="0" w:color="auto"/>
              <w:bottom w:val="nil"/>
              <w:right w:val="single" w:sz="4" w:space="0" w:color="auto"/>
            </w:tcBorders>
            <w:vAlign w:val="center"/>
          </w:tcPr>
          <w:p w14:paraId="699F5EAD"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single" w:sz="6" w:space="0" w:color="auto"/>
              <w:left w:val="single" w:sz="4" w:space="0" w:color="auto"/>
              <w:bottom w:val="nil"/>
              <w:right w:val="single" w:sz="4" w:space="0" w:color="auto"/>
            </w:tcBorders>
            <w:shd w:val="clear" w:color="auto" w:fill="auto"/>
            <w:vAlign w:val="center"/>
          </w:tcPr>
          <w:p w14:paraId="21FFF5FB"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50,188,776</w:t>
            </w:r>
          </w:p>
        </w:tc>
        <w:tc>
          <w:tcPr>
            <w:tcW w:w="1641" w:type="dxa"/>
            <w:gridSpan w:val="2"/>
            <w:tcBorders>
              <w:top w:val="single" w:sz="6" w:space="0" w:color="auto"/>
              <w:left w:val="single" w:sz="4" w:space="0" w:color="auto"/>
              <w:bottom w:val="nil"/>
              <w:right w:val="single" w:sz="4" w:space="0" w:color="auto"/>
            </w:tcBorders>
            <w:shd w:val="clear" w:color="auto" w:fill="auto"/>
            <w:vAlign w:val="center"/>
          </w:tcPr>
          <w:p w14:paraId="738C5D92"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- 3,011,224</w:t>
            </w:r>
          </w:p>
        </w:tc>
        <w:tc>
          <w:tcPr>
            <w:tcW w:w="947" w:type="dxa"/>
            <w:tcBorders>
              <w:top w:val="single" w:sz="6" w:space="0" w:color="auto"/>
              <w:left w:val="single" w:sz="4" w:space="0" w:color="auto"/>
              <w:bottom w:val="nil"/>
              <w:right w:val="nil"/>
            </w:tcBorders>
            <w:shd w:val="clear" w:color="auto" w:fill="auto"/>
            <w:vAlign w:val="center"/>
          </w:tcPr>
          <w:p w14:paraId="6AEE9D80"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- 5.66</w:t>
            </w:r>
          </w:p>
        </w:tc>
      </w:tr>
      <w:tr w:rsidR="00E062B8" w:rsidRPr="008F36B3" w14:paraId="7A5D0ED9"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7E6A8C15" w14:textId="77777777" w:rsidR="00E062B8" w:rsidRPr="00314679" w:rsidRDefault="00E062B8" w:rsidP="001C7292">
            <w:pPr>
              <w:autoSpaceDE w:val="0"/>
              <w:autoSpaceDN w:val="0"/>
              <w:adjustRightInd w:val="0"/>
              <w:ind w:rightChars="40" w:right="96" w:firstLineChars="112" w:firstLine="246"/>
              <w:jc w:val="distribute"/>
              <w:rPr>
                <w:rFonts w:ascii="標楷體" w:hAnsi="標楷體" w:cs="標楷體"/>
                <w:kern w:val="0"/>
                <w:sz w:val="22"/>
              </w:rPr>
            </w:pPr>
            <w:r w:rsidRPr="00314679">
              <w:rPr>
                <w:rFonts w:ascii="標楷體" w:hAnsi="標楷體" w:hint="eastAsia"/>
                <w:noProof/>
                <w:kern w:val="0"/>
                <w:sz w:val="22"/>
              </w:rPr>
              <w:t>勞務收入</w:t>
            </w:r>
          </w:p>
        </w:tc>
        <w:tc>
          <w:tcPr>
            <w:tcW w:w="1273" w:type="dxa"/>
            <w:tcBorders>
              <w:top w:val="nil"/>
              <w:left w:val="single" w:sz="4" w:space="0" w:color="auto"/>
              <w:bottom w:val="nil"/>
              <w:right w:val="single" w:sz="4" w:space="0" w:color="auto"/>
            </w:tcBorders>
            <w:shd w:val="clear" w:color="auto" w:fill="auto"/>
            <w:vAlign w:val="center"/>
          </w:tcPr>
          <w:p w14:paraId="588D061A"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10,250,000</w:t>
            </w:r>
          </w:p>
        </w:tc>
        <w:tc>
          <w:tcPr>
            <w:tcW w:w="1273" w:type="dxa"/>
            <w:tcBorders>
              <w:top w:val="nil"/>
              <w:left w:val="single" w:sz="4" w:space="0" w:color="auto"/>
              <w:bottom w:val="nil"/>
              <w:right w:val="single" w:sz="4" w:space="0" w:color="auto"/>
            </w:tcBorders>
            <w:shd w:val="clear" w:color="auto" w:fill="auto"/>
            <w:vAlign w:val="center"/>
          </w:tcPr>
          <w:p w14:paraId="352FF2AE"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7,972,700</w:t>
            </w:r>
          </w:p>
        </w:tc>
        <w:tc>
          <w:tcPr>
            <w:tcW w:w="1173" w:type="dxa"/>
            <w:tcBorders>
              <w:top w:val="nil"/>
              <w:left w:val="single" w:sz="4" w:space="0" w:color="auto"/>
              <w:bottom w:val="nil"/>
              <w:right w:val="single" w:sz="4" w:space="0" w:color="auto"/>
            </w:tcBorders>
            <w:vAlign w:val="center"/>
          </w:tcPr>
          <w:p w14:paraId="0B7DD1E2" w14:textId="77777777" w:rsidR="00E062B8" w:rsidRPr="00660B27" w:rsidRDefault="00E062B8" w:rsidP="001C7292">
            <w:pPr>
              <w:autoSpaceDE w:val="0"/>
              <w:autoSpaceDN w:val="0"/>
              <w:adjustRightInd w:val="0"/>
              <w:ind w:left="57" w:rightChars="10" w:right="24"/>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74E98851"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7,972,700</w:t>
            </w:r>
          </w:p>
        </w:tc>
        <w:tc>
          <w:tcPr>
            <w:tcW w:w="1641" w:type="dxa"/>
            <w:gridSpan w:val="2"/>
            <w:tcBorders>
              <w:top w:val="nil"/>
              <w:left w:val="single" w:sz="4" w:space="0" w:color="auto"/>
              <w:bottom w:val="nil"/>
              <w:right w:val="single" w:sz="4" w:space="0" w:color="auto"/>
            </w:tcBorders>
            <w:shd w:val="clear" w:color="auto" w:fill="auto"/>
            <w:vAlign w:val="center"/>
          </w:tcPr>
          <w:p w14:paraId="3E1F74A0"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- 2,277,300</w:t>
            </w:r>
          </w:p>
        </w:tc>
        <w:tc>
          <w:tcPr>
            <w:tcW w:w="947" w:type="dxa"/>
            <w:tcBorders>
              <w:top w:val="nil"/>
              <w:left w:val="single" w:sz="4" w:space="0" w:color="auto"/>
              <w:bottom w:val="nil"/>
              <w:right w:val="nil"/>
            </w:tcBorders>
            <w:shd w:val="clear" w:color="auto" w:fill="auto"/>
            <w:vAlign w:val="center"/>
          </w:tcPr>
          <w:p w14:paraId="57C9F8DD"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- 22.22</w:t>
            </w:r>
          </w:p>
        </w:tc>
      </w:tr>
      <w:tr w:rsidR="00E062B8" w:rsidRPr="008F36B3" w14:paraId="5F70544B"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5F0F8F7E" w14:textId="77777777" w:rsidR="00E062B8" w:rsidRPr="00314679" w:rsidRDefault="00E062B8" w:rsidP="001C7292">
            <w:pPr>
              <w:autoSpaceDE w:val="0"/>
              <w:autoSpaceDN w:val="0"/>
              <w:adjustRightInd w:val="0"/>
              <w:ind w:rightChars="40" w:right="96" w:firstLineChars="112" w:firstLine="246"/>
              <w:jc w:val="distribute"/>
              <w:rPr>
                <w:rFonts w:ascii="標楷體" w:hAnsi="標楷體" w:cs="標楷體"/>
                <w:kern w:val="0"/>
                <w:sz w:val="22"/>
              </w:rPr>
            </w:pPr>
            <w:r w:rsidRPr="00314679">
              <w:rPr>
                <w:rFonts w:ascii="標楷體" w:hAnsi="標楷體" w:hint="eastAsia"/>
                <w:noProof/>
                <w:kern w:val="0"/>
                <w:sz w:val="22"/>
              </w:rPr>
              <w:t>其他營業收入</w:t>
            </w:r>
          </w:p>
        </w:tc>
        <w:tc>
          <w:tcPr>
            <w:tcW w:w="1273" w:type="dxa"/>
            <w:tcBorders>
              <w:top w:val="nil"/>
              <w:left w:val="single" w:sz="4" w:space="0" w:color="auto"/>
              <w:bottom w:val="nil"/>
              <w:right w:val="single" w:sz="4" w:space="0" w:color="auto"/>
            </w:tcBorders>
            <w:shd w:val="clear" w:color="auto" w:fill="auto"/>
            <w:vAlign w:val="center"/>
          </w:tcPr>
          <w:p w14:paraId="7300CDEE"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42,950,000</w:t>
            </w:r>
          </w:p>
        </w:tc>
        <w:tc>
          <w:tcPr>
            <w:tcW w:w="1273" w:type="dxa"/>
            <w:tcBorders>
              <w:top w:val="nil"/>
              <w:left w:val="single" w:sz="4" w:space="0" w:color="auto"/>
              <w:bottom w:val="nil"/>
              <w:right w:val="single" w:sz="4" w:space="0" w:color="auto"/>
            </w:tcBorders>
            <w:shd w:val="clear" w:color="auto" w:fill="auto"/>
            <w:vAlign w:val="center"/>
          </w:tcPr>
          <w:p w14:paraId="00E918A7"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42,216,076</w:t>
            </w:r>
          </w:p>
        </w:tc>
        <w:tc>
          <w:tcPr>
            <w:tcW w:w="1173" w:type="dxa"/>
            <w:tcBorders>
              <w:top w:val="nil"/>
              <w:left w:val="single" w:sz="4" w:space="0" w:color="auto"/>
              <w:bottom w:val="nil"/>
              <w:right w:val="single" w:sz="4" w:space="0" w:color="auto"/>
            </w:tcBorders>
            <w:vAlign w:val="center"/>
          </w:tcPr>
          <w:p w14:paraId="09637572" w14:textId="77777777" w:rsidR="00E062B8" w:rsidRPr="00660B27" w:rsidRDefault="00E062B8" w:rsidP="001C7292">
            <w:pPr>
              <w:autoSpaceDE w:val="0"/>
              <w:autoSpaceDN w:val="0"/>
              <w:adjustRightInd w:val="0"/>
              <w:ind w:left="57" w:rightChars="10" w:right="24"/>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479D416D"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42,216,076</w:t>
            </w:r>
          </w:p>
        </w:tc>
        <w:tc>
          <w:tcPr>
            <w:tcW w:w="1641" w:type="dxa"/>
            <w:gridSpan w:val="2"/>
            <w:tcBorders>
              <w:top w:val="nil"/>
              <w:left w:val="single" w:sz="4" w:space="0" w:color="auto"/>
              <w:bottom w:val="nil"/>
              <w:right w:val="single" w:sz="4" w:space="0" w:color="auto"/>
            </w:tcBorders>
            <w:shd w:val="clear" w:color="auto" w:fill="auto"/>
            <w:vAlign w:val="center"/>
          </w:tcPr>
          <w:p w14:paraId="76E3BB9D"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- 733,924</w:t>
            </w:r>
          </w:p>
        </w:tc>
        <w:tc>
          <w:tcPr>
            <w:tcW w:w="947" w:type="dxa"/>
            <w:tcBorders>
              <w:top w:val="nil"/>
              <w:left w:val="single" w:sz="4" w:space="0" w:color="auto"/>
              <w:bottom w:val="nil"/>
              <w:right w:val="nil"/>
            </w:tcBorders>
            <w:shd w:val="clear" w:color="auto" w:fill="auto"/>
            <w:vAlign w:val="center"/>
          </w:tcPr>
          <w:p w14:paraId="19A1636F"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- 1.71</w:t>
            </w:r>
          </w:p>
        </w:tc>
      </w:tr>
      <w:tr w:rsidR="00E062B8" w:rsidRPr="008F36B3" w14:paraId="076D100B"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735E9936" w14:textId="77777777" w:rsidR="00E062B8" w:rsidRPr="00314679" w:rsidRDefault="00E062B8" w:rsidP="001C7292">
            <w:pPr>
              <w:autoSpaceDE w:val="0"/>
              <w:autoSpaceDN w:val="0"/>
              <w:adjustRightInd w:val="0"/>
              <w:ind w:rightChars="40" w:right="96"/>
              <w:jc w:val="distribute"/>
              <w:rPr>
                <w:rFonts w:ascii="標楷體" w:hAnsi="標楷體" w:cs="標楷體"/>
                <w:b/>
                <w:kern w:val="0"/>
                <w:sz w:val="22"/>
              </w:rPr>
            </w:pPr>
            <w:r w:rsidRPr="00314679">
              <w:rPr>
                <w:rFonts w:ascii="標楷體" w:hAnsi="標楷體" w:hint="eastAsia"/>
                <w:b/>
                <w:noProof/>
                <w:kern w:val="0"/>
                <w:sz w:val="22"/>
              </w:rPr>
              <w:t>營業成本</w:t>
            </w:r>
          </w:p>
        </w:tc>
        <w:tc>
          <w:tcPr>
            <w:tcW w:w="1273" w:type="dxa"/>
            <w:tcBorders>
              <w:top w:val="nil"/>
              <w:left w:val="single" w:sz="4" w:space="0" w:color="auto"/>
              <w:bottom w:val="nil"/>
              <w:right w:val="single" w:sz="4" w:space="0" w:color="auto"/>
            </w:tcBorders>
            <w:shd w:val="clear" w:color="auto" w:fill="auto"/>
            <w:vAlign w:val="center"/>
          </w:tcPr>
          <w:p w14:paraId="0F288FE7"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39,909,000</w:t>
            </w:r>
          </w:p>
        </w:tc>
        <w:tc>
          <w:tcPr>
            <w:tcW w:w="1273" w:type="dxa"/>
            <w:tcBorders>
              <w:top w:val="nil"/>
              <w:left w:val="single" w:sz="4" w:space="0" w:color="auto"/>
              <w:bottom w:val="nil"/>
              <w:right w:val="single" w:sz="4" w:space="0" w:color="auto"/>
            </w:tcBorders>
            <w:shd w:val="clear" w:color="auto" w:fill="auto"/>
            <w:vAlign w:val="center"/>
          </w:tcPr>
          <w:p w14:paraId="222537F5"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34,591,776</w:t>
            </w:r>
          </w:p>
        </w:tc>
        <w:tc>
          <w:tcPr>
            <w:tcW w:w="1173" w:type="dxa"/>
            <w:tcBorders>
              <w:top w:val="nil"/>
              <w:left w:val="single" w:sz="4" w:space="0" w:color="auto"/>
              <w:bottom w:val="nil"/>
              <w:right w:val="single" w:sz="4" w:space="0" w:color="auto"/>
            </w:tcBorders>
            <w:vAlign w:val="center"/>
          </w:tcPr>
          <w:p w14:paraId="08E07DD6"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27482754"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34,591,776</w:t>
            </w:r>
          </w:p>
        </w:tc>
        <w:tc>
          <w:tcPr>
            <w:tcW w:w="1641" w:type="dxa"/>
            <w:gridSpan w:val="2"/>
            <w:tcBorders>
              <w:top w:val="nil"/>
              <w:left w:val="single" w:sz="4" w:space="0" w:color="auto"/>
              <w:bottom w:val="nil"/>
              <w:right w:val="single" w:sz="4" w:space="0" w:color="auto"/>
            </w:tcBorders>
            <w:shd w:val="clear" w:color="auto" w:fill="auto"/>
            <w:vAlign w:val="center"/>
          </w:tcPr>
          <w:p w14:paraId="161977EB"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- 5,317,224</w:t>
            </w:r>
          </w:p>
        </w:tc>
        <w:tc>
          <w:tcPr>
            <w:tcW w:w="947" w:type="dxa"/>
            <w:tcBorders>
              <w:top w:val="nil"/>
              <w:left w:val="single" w:sz="4" w:space="0" w:color="auto"/>
              <w:bottom w:val="nil"/>
              <w:right w:val="nil"/>
            </w:tcBorders>
            <w:shd w:val="clear" w:color="auto" w:fill="auto"/>
            <w:vAlign w:val="center"/>
          </w:tcPr>
          <w:p w14:paraId="6A1A20E6"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- 13.32</w:t>
            </w:r>
          </w:p>
        </w:tc>
      </w:tr>
      <w:tr w:rsidR="00E062B8" w:rsidRPr="008F36B3" w14:paraId="17D9BFE8"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7E0D2C77" w14:textId="77777777" w:rsidR="00E062B8" w:rsidRPr="00314679" w:rsidRDefault="00E062B8" w:rsidP="001C7292">
            <w:pPr>
              <w:autoSpaceDE w:val="0"/>
              <w:autoSpaceDN w:val="0"/>
              <w:adjustRightInd w:val="0"/>
              <w:ind w:rightChars="40" w:right="96" w:firstLineChars="112" w:firstLine="246"/>
              <w:jc w:val="distribute"/>
              <w:rPr>
                <w:rFonts w:ascii="標楷體" w:hAnsi="標楷體" w:cs="標楷體"/>
                <w:kern w:val="0"/>
                <w:sz w:val="22"/>
              </w:rPr>
            </w:pPr>
            <w:r w:rsidRPr="00314679">
              <w:rPr>
                <w:rFonts w:ascii="標楷體" w:hAnsi="標楷體" w:hint="eastAsia"/>
                <w:noProof/>
                <w:kern w:val="0"/>
                <w:sz w:val="22"/>
              </w:rPr>
              <w:t>勞務成本</w:t>
            </w:r>
          </w:p>
        </w:tc>
        <w:tc>
          <w:tcPr>
            <w:tcW w:w="1273" w:type="dxa"/>
            <w:tcBorders>
              <w:top w:val="nil"/>
              <w:left w:val="single" w:sz="4" w:space="0" w:color="auto"/>
              <w:bottom w:val="nil"/>
              <w:right w:val="single" w:sz="4" w:space="0" w:color="auto"/>
            </w:tcBorders>
            <w:shd w:val="clear" w:color="auto" w:fill="auto"/>
            <w:vAlign w:val="center"/>
          </w:tcPr>
          <w:p w14:paraId="5A6FD374"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39,909,000</w:t>
            </w:r>
          </w:p>
        </w:tc>
        <w:tc>
          <w:tcPr>
            <w:tcW w:w="1273" w:type="dxa"/>
            <w:tcBorders>
              <w:top w:val="nil"/>
              <w:left w:val="single" w:sz="4" w:space="0" w:color="auto"/>
              <w:bottom w:val="nil"/>
              <w:right w:val="single" w:sz="4" w:space="0" w:color="auto"/>
            </w:tcBorders>
            <w:shd w:val="clear" w:color="auto" w:fill="auto"/>
            <w:vAlign w:val="center"/>
          </w:tcPr>
          <w:p w14:paraId="0F0FFDA8"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34,591,776</w:t>
            </w:r>
          </w:p>
        </w:tc>
        <w:tc>
          <w:tcPr>
            <w:tcW w:w="1173" w:type="dxa"/>
            <w:tcBorders>
              <w:top w:val="nil"/>
              <w:left w:val="single" w:sz="4" w:space="0" w:color="auto"/>
              <w:bottom w:val="nil"/>
              <w:right w:val="single" w:sz="4" w:space="0" w:color="auto"/>
            </w:tcBorders>
            <w:vAlign w:val="center"/>
          </w:tcPr>
          <w:p w14:paraId="7382DAD0" w14:textId="77777777" w:rsidR="00E062B8" w:rsidRPr="00660B27" w:rsidRDefault="00E062B8" w:rsidP="001C7292">
            <w:pPr>
              <w:autoSpaceDE w:val="0"/>
              <w:autoSpaceDN w:val="0"/>
              <w:adjustRightInd w:val="0"/>
              <w:ind w:left="57" w:rightChars="10" w:right="24"/>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7E115405"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34,591,776</w:t>
            </w:r>
          </w:p>
        </w:tc>
        <w:tc>
          <w:tcPr>
            <w:tcW w:w="1641" w:type="dxa"/>
            <w:gridSpan w:val="2"/>
            <w:tcBorders>
              <w:top w:val="nil"/>
              <w:left w:val="single" w:sz="4" w:space="0" w:color="auto"/>
              <w:bottom w:val="nil"/>
              <w:right w:val="single" w:sz="4" w:space="0" w:color="auto"/>
            </w:tcBorders>
            <w:shd w:val="clear" w:color="auto" w:fill="auto"/>
            <w:vAlign w:val="center"/>
          </w:tcPr>
          <w:p w14:paraId="79D14AC2"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- 5,317,224</w:t>
            </w:r>
          </w:p>
        </w:tc>
        <w:tc>
          <w:tcPr>
            <w:tcW w:w="947" w:type="dxa"/>
            <w:tcBorders>
              <w:top w:val="nil"/>
              <w:left w:val="single" w:sz="4" w:space="0" w:color="auto"/>
              <w:bottom w:val="nil"/>
              <w:right w:val="nil"/>
            </w:tcBorders>
            <w:shd w:val="clear" w:color="auto" w:fill="auto"/>
            <w:vAlign w:val="center"/>
          </w:tcPr>
          <w:p w14:paraId="6D2DF9EC"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- 13.32</w:t>
            </w:r>
          </w:p>
        </w:tc>
      </w:tr>
      <w:tr w:rsidR="00E062B8" w:rsidRPr="00314679" w14:paraId="3FC91215"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17A3F3C9" w14:textId="77777777" w:rsidR="00E062B8" w:rsidRPr="00314679" w:rsidRDefault="00E062B8" w:rsidP="001C7292">
            <w:pPr>
              <w:autoSpaceDE w:val="0"/>
              <w:autoSpaceDN w:val="0"/>
              <w:adjustRightInd w:val="0"/>
              <w:jc w:val="distribute"/>
              <w:rPr>
                <w:rFonts w:ascii="標楷體" w:hAnsi="標楷體"/>
                <w:b/>
                <w:spacing w:val="-2"/>
                <w:kern w:val="0"/>
                <w:sz w:val="22"/>
              </w:rPr>
            </w:pPr>
            <w:r w:rsidRPr="00314679">
              <w:rPr>
                <w:rFonts w:ascii="標楷體" w:hAnsi="標楷體" w:hint="eastAsia"/>
                <w:b/>
                <w:noProof/>
                <w:kern w:val="0"/>
                <w:sz w:val="22"/>
              </w:rPr>
              <w:t>營業毛利（毛損）</w:t>
            </w:r>
          </w:p>
        </w:tc>
        <w:tc>
          <w:tcPr>
            <w:tcW w:w="1273" w:type="dxa"/>
            <w:tcBorders>
              <w:top w:val="nil"/>
              <w:left w:val="single" w:sz="4" w:space="0" w:color="auto"/>
              <w:bottom w:val="nil"/>
              <w:right w:val="single" w:sz="4" w:space="0" w:color="auto"/>
            </w:tcBorders>
            <w:shd w:val="clear" w:color="auto" w:fill="auto"/>
            <w:vAlign w:val="center"/>
          </w:tcPr>
          <w:p w14:paraId="07CC2AF5"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13,291,000</w:t>
            </w:r>
          </w:p>
        </w:tc>
        <w:tc>
          <w:tcPr>
            <w:tcW w:w="1273" w:type="dxa"/>
            <w:tcBorders>
              <w:top w:val="nil"/>
              <w:left w:val="single" w:sz="4" w:space="0" w:color="auto"/>
              <w:bottom w:val="nil"/>
              <w:right w:val="single" w:sz="4" w:space="0" w:color="auto"/>
            </w:tcBorders>
            <w:shd w:val="clear" w:color="auto" w:fill="auto"/>
            <w:vAlign w:val="center"/>
          </w:tcPr>
          <w:p w14:paraId="3E98B0AD"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15,597,000</w:t>
            </w:r>
          </w:p>
        </w:tc>
        <w:tc>
          <w:tcPr>
            <w:tcW w:w="1173" w:type="dxa"/>
            <w:tcBorders>
              <w:top w:val="nil"/>
              <w:left w:val="single" w:sz="4" w:space="0" w:color="auto"/>
              <w:bottom w:val="nil"/>
              <w:right w:val="single" w:sz="4" w:space="0" w:color="auto"/>
            </w:tcBorders>
            <w:vAlign w:val="center"/>
          </w:tcPr>
          <w:p w14:paraId="02BEB51E"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6936F253"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15,597,000</w:t>
            </w:r>
          </w:p>
        </w:tc>
        <w:tc>
          <w:tcPr>
            <w:tcW w:w="1641" w:type="dxa"/>
            <w:gridSpan w:val="2"/>
            <w:tcBorders>
              <w:top w:val="nil"/>
              <w:left w:val="single" w:sz="4" w:space="0" w:color="auto"/>
              <w:bottom w:val="nil"/>
              <w:right w:val="single" w:sz="4" w:space="0" w:color="auto"/>
            </w:tcBorders>
            <w:shd w:val="clear" w:color="auto" w:fill="auto"/>
            <w:vAlign w:val="center"/>
          </w:tcPr>
          <w:p w14:paraId="7BFB3D5B"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2,306,000</w:t>
            </w:r>
          </w:p>
        </w:tc>
        <w:tc>
          <w:tcPr>
            <w:tcW w:w="947" w:type="dxa"/>
            <w:tcBorders>
              <w:top w:val="nil"/>
              <w:left w:val="single" w:sz="4" w:space="0" w:color="auto"/>
              <w:bottom w:val="nil"/>
              <w:right w:val="nil"/>
            </w:tcBorders>
            <w:shd w:val="clear" w:color="auto" w:fill="auto"/>
            <w:vAlign w:val="center"/>
          </w:tcPr>
          <w:p w14:paraId="706DCFC8"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17.35</w:t>
            </w:r>
          </w:p>
        </w:tc>
      </w:tr>
      <w:tr w:rsidR="00E062B8" w:rsidRPr="00314679" w14:paraId="3A47DC41"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1FC79529" w14:textId="77777777" w:rsidR="00E062B8" w:rsidRPr="00314679" w:rsidRDefault="00E062B8" w:rsidP="001C7292">
            <w:pPr>
              <w:autoSpaceDE w:val="0"/>
              <w:autoSpaceDN w:val="0"/>
              <w:adjustRightInd w:val="0"/>
              <w:ind w:rightChars="40" w:right="96"/>
              <w:jc w:val="distribute"/>
              <w:rPr>
                <w:rFonts w:ascii="標楷體" w:hAnsi="標楷體" w:cs="標楷體"/>
                <w:b/>
                <w:kern w:val="0"/>
                <w:sz w:val="22"/>
              </w:rPr>
            </w:pPr>
            <w:r w:rsidRPr="00314679">
              <w:rPr>
                <w:rFonts w:ascii="標楷體" w:hAnsi="標楷體" w:hint="eastAsia"/>
                <w:b/>
                <w:noProof/>
                <w:kern w:val="0"/>
                <w:sz w:val="22"/>
              </w:rPr>
              <w:t>營業費用</w:t>
            </w:r>
          </w:p>
        </w:tc>
        <w:tc>
          <w:tcPr>
            <w:tcW w:w="1273" w:type="dxa"/>
            <w:tcBorders>
              <w:top w:val="nil"/>
              <w:left w:val="single" w:sz="4" w:space="0" w:color="auto"/>
              <w:bottom w:val="nil"/>
              <w:right w:val="single" w:sz="4" w:space="0" w:color="auto"/>
            </w:tcBorders>
            <w:shd w:val="clear" w:color="auto" w:fill="auto"/>
            <w:vAlign w:val="center"/>
          </w:tcPr>
          <w:p w14:paraId="46B1FE17"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17,775,000</w:t>
            </w:r>
          </w:p>
        </w:tc>
        <w:tc>
          <w:tcPr>
            <w:tcW w:w="1273" w:type="dxa"/>
            <w:tcBorders>
              <w:top w:val="nil"/>
              <w:left w:val="single" w:sz="4" w:space="0" w:color="auto"/>
              <w:bottom w:val="nil"/>
              <w:right w:val="single" w:sz="4" w:space="0" w:color="auto"/>
            </w:tcBorders>
            <w:shd w:val="clear" w:color="auto" w:fill="auto"/>
            <w:vAlign w:val="center"/>
          </w:tcPr>
          <w:p w14:paraId="356D9B09"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15,824,185</w:t>
            </w:r>
          </w:p>
        </w:tc>
        <w:tc>
          <w:tcPr>
            <w:tcW w:w="1173" w:type="dxa"/>
            <w:tcBorders>
              <w:top w:val="nil"/>
              <w:left w:val="single" w:sz="4" w:space="0" w:color="auto"/>
              <w:bottom w:val="nil"/>
              <w:right w:val="single" w:sz="4" w:space="0" w:color="auto"/>
            </w:tcBorders>
            <w:vAlign w:val="center"/>
          </w:tcPr>
          <w:p w14:paraId="48E18A93"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0F8E0F3C"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15,824,185</w:t>
            </w:r>
          </w:p>
        </w:tc>
        <w:tc>
          <w:tcPr>
            <w:tcW w:w="1641" w:type="dxa"/>
            <w:gridSpan w:val="2"/>
            <w:tcBorders>
              <w:top w:val="nil"/>
              <w:left w:val="single" w:sz="4" w:space="0" w:color="auto"/>
              <w:bottom w:val="nil"/>
              <w:right w:val="single" w:sz="4" w:space="0" w:color="auto"/>
            </w:tcBorders>
            <w:shd w:val="clear" w:color="auto" w:fill="auto"/>
            <w:vAlign w:val="center"/>
          </w:tcPr>
          <w:p w14:paraId="57EB1E81"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- 1,950,815</w:t>
            </w:r>
          </w:p>
        </w:tc>
        <w:tc>
          <w:tcPr>
            <w:tcW w:w="947" w:type="dxa"/>
            <w:tcBorders>
              <w:top w:val="nil"/>
              <w:left w:val="single" w:sz="4" w:space="0" w:color="auto"/>
              <w:bottom w:val="nil"/>
              <w:right w:val="nil"/>
            </w:tcBorders>
            <w:shd w:val="clear" w:color="auto" w:fill="auto"/>
            <w:vAlign w:val="center"/>
          </w:tcPr>
          <w:p w14:paraId="71FE0D0F"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- 10.98</w:t>
            </w:r>
          </w:p>
        </w:tc>
      </w:tr>
      <w:tr w:rsidR="00E062B8" w:rsidRPr="008F36B3" w14:paraId="796E5DE2"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71D9815A" w14:textId="77777777" w:rsidR="00E062B8" w:rsidRPr="00314679" w:rsidRDefault="00E062B8" w:rsidP="001C7292">
            <w:pPr>
              <w:autoSpaceDE w:val="0"/>
              <w:autoSpaceDN w:val="0"/>
              <w:adjustRightInd w:val="0"/>
              <w:ind w:rightChars="40" w:right="96" w:firstLineChars="112" w:firstLine="246"/>
              <w:jc w:val="distribute"/>
              <w:rPr>
                <w:rFonts w:ascii="標楷體" w:hAnsi="標楷體" w:cs="標楷體"/>
                <w:kern w:val="0"/>
                <w:sz w:val="22"/>
              </w:rPr>
            </w:pPr>
            <w:r w:rsidRPr="00314679">
              <w:rPr>
                <w:rFonts w:ascii="標楷體" w:hAnsi="標楷體" w:hint="eastAsia"/>
                <w:noProof/>
                <w:kern w:val="0"/>
                <w:sz w:val="22"/>
              </w:rPr>
              <w:t>管理費用</w:t>
            </w:r>
          </w:p>
        </w:tc>
        <w:tc>
          <w:tcPr>
            <w:tcW w:w="1273" w:type="dxa"/>
            <w:tcBorders>
              <w:top w:val="nil"/>
              <w:left w:val="single" w:sz="4" w:space="0" w:color="auto"/>
              <w:bottom w:val="nil"/>
              <w:right w:val="single" w:sz="4" w:space="0" w:color="auto"/>
            </w:tcBorders>
            <w:shd w:val="clear" w:color="auto" w:fill="auto"/>
            <w:vAlign w:val="center"/>
          </w:tcPr>
          <w:p w14:paraId="40444E6F"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17,775,000</w:t>
            </w:r>
          </w:p>
        </w:tc>
        <w:tc>
          <w:tcPr>
            <w:tcW w:w="1273" w:type="dxa"/>
            <w:tcBorders>
              <w:top w:val="nil"/>
              <w:left w:val="single" w:sz="4" w:space="0" w:color="auto"/>
              <w:bottom w:val="nil"/>
              <w:right w:val="single" w:sz="4" w:space="0" w:color="auto"/>
            </w:tcBorders>
            <w:shd w:val="clear" w:color="auto" w:fill="auto"/>
            <w:vAlign w:val="center"/>
          </w:tcPr>
          <w:p w14:paraId="1781D22B"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15,824,185</w:t>
            </w:r>
          </w:p>
        </w:tc>
        <w:tc>
          <w:tcPr>
            <w:tcW w:w="1173" w:type="dxa"/>
            <w:tcBorders>
              <w:top w:val="nil"/>
              <w:left w:val="single" w:sz="4" w:space="0" w:color="auto"/>
              <w:bottom w:val="nil"/>
              <w:right w:val="single" w:sz="4" w:space="0" w:color="auto"/>
            </w:tcBorders>
            <w:vAlign w:val="center"/>
          </w:tcPr>
          <w:p w14:paraId="6A6866ED" w14:textId="77777777" w:rsidR="00E062B8" w:rsidRPr="00660B27" w:rsidRDefault="00E062B8" w:rsidP="001C7292">
            <w:pPr>
              <w:autoSpaceDE w:val="0"/>
              <w:autoSpaceDN w:val="0"/>
              <w:adjustRightInd w:val="0"/>
              <w:ind w:left="57" w:rightChars="10" w:right="24"/>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424191DA"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15,824,185</w:t>
            </w:r>
          </w:p>
        </w:tc>
        <w:tc>
          <w:tcPr>
            <w:tcW w:w="1641" w:type="dxa"/>
            <w:gridSpan w:val="2"/>
            <w:tcBorders>
              <w:top w:val="nil"/>
              <w:left w:val="single" w:sz="4" w:space="0" w:color="auto"/>
              <w:bottom w:val="nil"/>
              <w:right w:val="single" w:sz="4" w:space="0" w:color="auto"/>
            </w:tcBorders>
            <w:shd w:val="clear" w:color="auto" w:fill="auto"/>
            <w:vAlign w:val="center"/>
          </w:tcPr>
          <w:p w14:paraId="6885266B"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- 1,950,815</w:t>
            </w:r>
          </w:p>
        </w:tc>
        <w:tc>
          <w:tcPr>
            <w:tcW w:w="947" w:type="dxa"/>
            <w:tcBorders>
              <w:top w:val="nil"/>
              <w:left w:val="single" w:sz="4" w:space="0" w:color="auto"/>
              <w:bottom w:val="nil"/>
              <w:right w:val="nil"/>
            </w:tcBorders>
            <w:shd w:val="clear" w:color="auto" w:fill="auto"/>
            <w:vAlign w:val="center"/>
          </w:tcPr>
          <w:p w14:paraId="571FC8FC"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- 10.98</w:t>
            </w:r>
          </w:p>
        </w:tc>
      </w:tr>
      <w:tr w:rsidR="00E062B8" w:rsidRPr="008F36B3" w14:paraId="0D1937BC"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1A14AE5A" w14:textId="77777777" w:rsidR="00E062B8" w:rsidRPr="00314679" w:rsidRDefault="00E062B8" w:rsidP="001C7292">
            <w:pPr>
              <w:autoSpaceDE w:val="0"/>
              <w:autoSpaceDN w:val="0"/>
              <w:adjustRightInd w:val="0"/>
              <w:jc w:val="distribute"/>
              <w:rPr>
                <w:rFonts w:ascii="標楷體" w:hAnsi="標楷體"/>
                <w:b/>
                <w:bCs/>
                <w:spacing w:val="-2"/>
                <w:kern w:val="0"/>
                <w:sz w:val="22"/>
              </w:rPr>
            </w:pPr>
            <w:r w:rsidRPr="00314679">
              <w:rPr>
                <w:rFonts w:ascii="標楷體" w:hAnsi="標楷體" w:hint="eastAsia"/>
                <w:b/>
                <w:noProof/>
                <w:kern w:val="0"/>
                <w:sz w:val="22"/>
              </w:rPr>
              <w:t>營業利益（損失）</w:t>
            </w:r>
          </w:p>
        </w:tc>
        <w:tc>
          <w:tcPr>
            <w:tcW w:w="1273" w:type="dxa"/>
            <w:tcBorders>
              <w:top w:val="nil"/>
              <w:left w:val="single" w:sz="4" w:space="0" w:color="auto"/>
              <w:bottom w:val="nil"/>
              <w:right w:val="single" w:sz="4" w:space="0" w:color="auto"/>
            </w:tcBorders>
            <w:shd w:val="clear" w:color="auto" w:fill="auto"/>
            <w:vAlign w:val="center"/>
          </w:tcPr>
          <w:p w14:paraId="267160EE"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- 4,484,000</w:t>
            </w:r>
          </w:p>
        </w:tc>
        <w:tc>
          <w:tcPr>
            <w:tcW w:w="1273" w:type="dxa"/>
            <w:tcBorders>
              <w:top w:val="nil"/>
              <w:left w:val="single" w:sz="4" w:space="0" w:color="auto"/>
              <w:bottom w:val="nil"/>
              <w:right w:val="single" w:sz="4" w:space="0" w:color="auto"/>
            </w:tcBorders>
            <w:shd w:val="clear" w:color="auto" w:fill="auto"/>
            <w:vAlign w:val="center"/>
          </w:tcPr>
          <w:p w14:paraId="66A040B5"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- 227,185</w:t>
            </w:r>
          </w:p>
        </w:tc>
        <w:tc>
          <w:tcPr>
            <w:tcW w:w="1173" w:type="dxa"/>
            <w:tcBorders>
              <w:top w:val="nil"/>
              <w:left w:val="single" w:sz="4" w:space="0" w:color="auto"/>
              <w:bottom w:val="nil"/>
              <w:right w:val="single" w:sz="4" w:space="0" w:color="auto"/>
            </w:tcBorders>
            <w:vAlign w:val="center"/>
          </w:tcPr>
          <w:p w14:paraId="2CDF4D13"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0D9CAC45"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- 227,185</w:t>
            </w:r>
          </w:p>
        </w:tc>
        <w:tc>
          <w:tcPr>
            <w:tcW w:w="1641" w:type="dxa"/>
            <w:gridSpan w:val="2"/>
            <w:tcBorders>
              <w:top w:val="nil"/>
              <w:left w:val="single" w:sz="4" w:space="0" w:color="auto"/>
              <w:bottom w:val="nil"/>
              <w:right w:val="single" w:sz="4" w:space="0" w:color="auto"/>
            </w:tcBorders>
            <w:shd w:val="clear" w:color="auto" w:fill="auto"/>
            <w:vAlign w:val="center"/>
          </w:tcPr>
          <w:p w14:paraId="4E8988CA"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4,256,815</w:t>
            </w:r>
          </w:p>
        </w:tc>
        <w:tc>
          <w:tcPr>
            <w:tcW w:w="947" w:type="dxa"/>
            <w:tcBorders>
              <w:top w:val="nil"/>
              <w:left w:val="single" w:sz="4" w:space="0" w:color="auto"/>
              <w:bottom w:val="nil"/>
              <w:right w:val="nil"/>
            </w:tcBorders>
            <w:shd w:val="clear" w:color="auto" w:fill="auto"/>
            <w:vAlign w:val="center"/>
          </w:tcPr>
          <w:p w14:paraId="0D51904B"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- 94.93</w:t>
            </w:r>
          </w:p>
        </w:tc>
      </w:tr>
      <w:tr w:rsidR="00E062B8" w:rsidRPr="008F36B3" w14:paraId="754DD908"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1B7BDA67" w14:textId="77777777" w:rsidR="00E062B8" w:rsidRPr="00314679" w:rsidRDefault="00E062B8" w:rsidP="001C7292">
            <w:pPr>
              <w:autoSpaceDE w:val="0"/>
              <w:autoSpaceDN w:val="0"/>
              <w:adjustRightInd w:val="0"/>
              <w:ind w:rightChars="40" w:right="96"/>
              <w:jc w:val="distribute"/>
              <w:rPr>
                <w:rFonts w:ascii="標楷體" w:hAnsi="標楷體" w:cs="標楷體"/>
                <w:b/>
                <w:kern w:val="0"/>
                <w:sz w:val="22"/>
              </w:rPr>
            </w:pPr>
            <w:r w:rsidRPr="00314679">
              <w:rPr>
                <w:rFonts w:ascii="標楷體" w:hAnsi="標楷體" w:hint="eastAsia"/>
                <w:b/>
                <w:noProof/>
                <w:kern w:val="0"/>
                <w:sz w:val="22"/>
              </w:rPr>
              <w:t>營業外收入</w:t>
            </w:r>
          </w:p>
        </w:tc>
        <w:tc>
          <w:tcPr>
            <w:tcW w:w="1273" w:type="dxa"/>
            <w:tcBorders>
              <w:top w:val="nil"/>
              <w:left w:val="single" w:sz="4" w:space="0" w:color="auto"/>
              <w:bottom w:val="nil"/>
              <w:right w:val="single" w:sz="4" w:space="0" w:color="auto"/>
            </w:tcBorders>
            <w:shd w:val="clear" w:color="auto" w:fill="auto"/>
            <w:vAlign w:val="center"/>
          </w:tcPr>
          <w:p w14:paraId="7976503F"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818,000</w:t>
            </w:r>
          </w:p>
        </w:tc>
        <w:tc>
          <w:tcPr>
            <w:tcW w:w="1273" w:type="dxa"/>
            <w:tcBorders>
              <w:top w:val="nil"/>
              <w:left w:val="single" w:sz="4" w:space="0" w:color="auto"/>
              <w:bottom w:val="nil"/>
              <w:right w:val="single" w:sz="4" w:space="0" w:color="auto"/>
            </w:tcBorders>
            <w:shd w:val="clear" w:color="auto" w:fill="auto"/>
            <w:vAlign w:val="center"/>
          </w:tcPr>
          <w:p w14:paraId="4AF16EE2"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1,137,800</w:t>
            </w:r>
          </w:p>
        </w:tc>
        <w:tc>
          <w:tcPr>
            <w:tcW w:w="1173" w:type="dxa"/>
            <w:tcBorders>
              <w:top w:val="nil"/>
              <w:left w:val="single" w:sz="4" w:space="0" w:color="auto"/>
              <w:bottom w:val="nil"/>
              <w:right w:val="single" w:sz="4" w:space="0" w:color="auto"/>
            </w:tcBorders>
            <w:vAlign w:val="center"/>
          </w:tcPr>
          <w:p w14:paraId="2B37A075"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10135F81"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1,137,800</w:t>
            </w:r>
          </w:p>
        </w:tc>
        <w:tc>
          <w:tcPr>
            <w:tcW w:w="1641" w:type="dxa"/>
            <w:gridSpan w:val="2"/>
            <w:tcBorders>
              <w:top w:val="nil"/>
              <w:left w:val="single" w:sz="4" w:space="0" w:color="auto"/>
              <w:bottom w:val="nil"/>
              <w:right w:val="single" w:sz="4" w:space="0" w:color="auto"/>
            </w:tcBorders>
            <w:shd w:val="clear" w:color="auto" w:fill="auto"/>
            <w:vAlign w:val="center"/>
          </w:tcPr>
          <w:p w14:paraId="524397C7"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319,800</w:t>
            </w:r>
          </w:p>
        </w:tc>
        <w:tc>
          <w:tcPr>
            <w:tcW w:w="947" w:type="dxa"/>
            <w:tcBorders>
              <w:top w:val="nil"/>
              <w:left w:val="single" w:sz="4" w:space="0" w:color="auto"/>
              <w:bottom w:val="nil"/>
              <w:right w:val="nil"/>
            </w:tcBorders>
            <w:shd w:val="clear" w:color="auto" w:fill="auto"/>
            <w:vAlign w:val="center"/>
          </w:tcPr>
          <w:p w14:paraId="062284D0"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39.10</w:t>
            </w:r>
          </w:p>
        </w:tc>
      </w:tr>
      <w:tr w:rsidR="00E062B8" w:rsidRPr="008F36B3" w14:paraId="6C9A96C3"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468BEDF5" w14:textId="77777777" w:rsidR="00E062B8" w:rsidRPr="00314679" w:rsidRDefault="00E062B8" w:rsidP="001C7292">
            <w:pPr>
              <w:autoSpaceDE w:val="0"/>
              <w:autoSpaceDN w:val="0"/>
              <w:adjustRightInd w:val="0"/>
              <w:ind w:rightChars="40" w:right="96" w:firstLineChars="112" w:firstLine="246"/>
              <w:jc w:val="distribute"/>
              <w:rPr>
                <w:rFonts w:ascii="標楷體" w:hAnsi="標楷體" w:cs="標楷體"/>
                <w:kern w:val="0"/>
                <w:sz w:val="22"/>
              </w:rPr>
            </w:pPr>
            <w:r w:rsidRPr="00314679">
              <w:rPr>
                <w:rFonts w:ascii="標楷體" w:hAnsi="標楷體" w:hint="eastAsia"/>
                <w:noProof/>
                <w:kern w:val="0"/>
                <w:sz w:val="22"/>
              </w:rPr>
              <w:t>財務收入</w:t>
            </w:r>
          </w:p>
        </w:tc>
        <w:tc>
          <w:tcPr>
            <w:tcW w:w="1273" w:type="dxa"/>
            <w:tcBorders>
              <w:top w:val="nil"/>
              <w:left w:val="single" w:sz="4" w:space="0" w:color="auto"/>
              <w:bottom w:val="nil"/>
              <w:right w:val="single" w:sz="4" w:space="0" w:color="auto"/>
            </w:tcBorders>
            <w:shd w:val="clear" w:color="auto" w:fill="auto"/>
            <w:vAlign w:val="center"/>
          </w:tcPr>
          <w:p w14:paraId="0134B922"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312,000</w:t>
            </w:r>
          </w:p>
        </w:tc>
        <w:tc>
          <w:tcPr>
            <w:tcW w:w="1273" w:type="dxa"/>
            <w:tcBorders>
              <w:top w:val="nil"/>
              <w:left w:val="single" w:sz="4" w:space="0" w:color="auto"/>
              <w:bottom w:val="nil"/>
              <w:right w:val="single" w:sz="4" w:space="0" w:color="auto"/>
            </w:tcBorders>
            <w:shd w:val="clear" w:color="auto" w:fill="auto"/>
            <w:vAlign w:val="center"/>
          </w:tcPr>
          <w:p w14:paraId="5EAEFAC2"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426,109</w:t>
            </w:r>
          </w:p>
        </w:tc>
        <w:tc>
          <w:tcPr>
            <w:tcW w:w="1173" w:type="dxa"/>
            <w:tcBorders>
              <w:top w:val="nil"/>
              <w:left w:val="single" w:sz="4" w:space="0" w:color="auto"/>
              <w:bottom w:val="nil"/>
              <w:right w:val="single" w:sz="4" w:space="0" w:color="auto"/>
            </w:tcBorders>
            <w:vAlign w:val="center"/>
          </w:tcPr>
          <w:p w14:paraId="79D6C129" w14:textId="77777777" w:rsidR="00E062B8" w:rsidRPr="00660B27" w:rsidRDefault="00E062B8" w:rsidP="001C7292">
            <w:pPr>
              <w:autoSpaceDE w:val="0"/>
              <w:autoSpaceDN w:val="0"/>
              <w:adjustRightInd w:val="0"/>
              <w:ind w:left="57" w:rightChars="10" w:right="24"/>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3EBD41A6"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426,109</w:t>
            </w:r>
          </w:p>
        </w:tc>
        <w:tc>
          <w:tcPr>
            <w:tcW w:w="1641" w:type="dxa"/>
            <w:gridSpan w:val="2"/>
            <w:tcBorders>
              <w:top w:val="nil"/>
              <w:left w:val="single" w:sz="4" w:space="0" w:color="auto"/>
              <w:bottom w:val="nil"/>
              <w:right w:val="single" w:sz="4" w:space="0" w:color="auto"/>
            </w:tcBorders>
            <w:shd w:val="clear" w:color="auto" w:fill="auto"/>
            <w:vAlign w:val="center"/>
          </w:tcPr>
          <w:p w14:paraId="7D8C4B9A"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114,109</w:t>
            </w:r>
          </w:p>
        </w:tc>
        <w:tc>
          <w:tcPr>
            <w:tcW w:w="947" w:type="dxa"/>
            <w:tcBorders>
              <w:top w:val="nil"/>
              <w:left w:val="single" w:sz="4" w:space="0" w:color="auto"/>
              <w:bottom w:val="nil"/>
              <w:right w:val="nil"/>
            </w:tcBorders>
            <w:shd w:val="clear" w:color="auto" w:fill="auto"/>
            <w:vAlign w:val="center"/>
          </w:tcPr>
          <w:p w14:paraId="0A3D4C08"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36.57</w:t>
            </w:r>
          </w:p>
        </w:tc>
      </w:tr>
      <w:tr w:rsidR="00E062B8" w:rsidRPr="008F36B3" w14:paraId="5F40689E"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0196981A" w14:textId="77777777" w:rsidR="00E062B8" w:rsidRPr="00314679" w:rsidRDefault="00E062B8" w:rsidP="001C7292">
            <w:pPr>
              <w:autoSpaceDE w:val="0"/>
              <w:autoSpaceDN w:val="0"/>
              <w:adjustRightInd w:val="0"/>
              <w:ind w:rightChars="40" w:right="96" w:firstLineChars="112" w:firstLine="246"/>
              <w:jc w:val="distribute"/>
              <w:rPr>
                <w:rFonts w:ascii="標楷體" w:hAnsi="標楷體" w:cs="標楷體"/>
                <w:kern w:val="0"/>
                <w:sz w:val="22"/>
              </w:rPr>
            </w:pPr>
            <w:r w:rsidRPr="00314679">
              <w:rPr>
                <w:rFonts w:ascii="標楷體" w:hAnsi="標楷體" w:hint="eastAsia"/>
                <w:noProof/>
                <w:kern w:val="0"/>
                <w:sz w:val="22"/>
              </w:rPr>
              <w:t>其他營業外收入</w:t>
            </w:r>
          </w:p>
        </w:tc>
        <w:tc>
          <w:tcPr>
            <w:tcW w:w="1273" w:type="dxa"/>
            <w:tcBorders>
              <w:top w:val="nil"/>
              <w:left w:val="single" w:sz="4" w:space="0" w:color="auto"/>
              <w:bottom w:val="nil"/>
              <w:right w:val="single" w:sz="4" w:space="0" w:color="auto"/>
            </w:tcBorders>
            <w:shd w:val="clear" w:color="auto" w:fill="auto"/>
            <w:vAlign w:val="center"/>
          </w:tcPr>
          <w:p w14:paraId="0955C83C"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506,000</w:t>
            </w:r>
          </w:p>
        </w:tc>
        <w:tc>
          <w:tcPr>
            <w:tcW w:w="1273" w:type="dxa"/>
            <w:tcBorders>
              <w:top w:val="nil"/>
              <w:left w:val="single" w:sz="4" w:space="0" w:color="auto"/>
              <w:bottom w:val="nil"/>
              <w:right w:val="single" w:sz="4" w:space="0" w:color="auto"/>
            </w:tcBorders>
            <w:shd w:val="clear" w:color="auto" w:fill="auto"/>
            <w:vAlign w:val="center"/>
          </w:tcPr>
          <w:p w14:paraId="3AEF4E69"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711,691</w:t>
            </w:r>
          </w:p>
        </w:tc>
        <w:tc>
          <w:tcPr>
            <w:tcW w:w="1173" w:type="dxa"/>
            <w:tcBorders>
              <w:top w:val="nil"/>
              <w:left w:val="single" w:sz="4" w:space="0" w:color="auto"/>
              <w:bottom w:val="nil"/>
              <w:right w:val="single" w:sz="4" w:space="0" w:color="auto"/>
            </w:tcBorders>
            <w:vAlign w:val="center"/>
          </w:tcPr>
          <w:p w14:paraId="099FE25C" w14:textId="77777777" w:rsidR="00E062B8" w:rsidRPr="00660B27" w:rsidRDefault="00E062B8" w:rsidP="001C7292">
            <w:pPr>
              <w:autoSpaceDE w:val="0"/>
              <w:autoSpaceDN w:val="0"/>
              <w:adjustRightInd w:val="0"/>
              <w:ind w:left="57" w:rightChars="10" w:right="24"/>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55BB94E0"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711,691</w:t>
            </w:r>
          </w:p>
        </w:tc>
        <w:tc>
          <w:tcPr>
            <w:tcW w:w="1641" w:type="dxa"/>
            <w:gridSpan w:val="2"/>
            <w:tcBorders>
              <w:top w:val="nil"/>
              <w:left w:val="single" w:sz="4" w:space="0" w:color="auto"/>
              <w:bottom w:val="nil"/>
              <w:right w:val="single" w:sz="4" w:space="0" w:color="auto"/>
            </w:tcBorders>
            <w:shd w:val="clear" w:color="auto" w:fill="auto"/>
            <w:vAlign w:val="center"/>
          </w:tcPr>
          <w:p w14:paraId="184B2AB9"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205,691</w:t>
            </w:r>
          </w:p>
        </w:tc>
        <w:tc>
          <w:tcPr>
            <w:tcW w:w="947" w:type="dxa"/>
            <w:tcBorders>
              <w:top w:val="nil"/>
              <w:left w:val="single" w:sz="4" w:space="0" w:color="auto"/>
              <w:bottom w:val="nil"/>
              <w:right w:val="nil"/>
            </w:tcBorders>
            <w:shd w:val="clear" w:color="auto" w:fill="auto"/>
            <w:vAlign w:val="center"/>
          </w:tcPr>
          <w:p w14:paraId="16B2AA6A" w14:textId="77777777" w:rsidR="00E062B8" w:rsidRPr="00660B27" w:rsidRDefault="00E062B8" w:rsidP="001C7292">
            <w:pPr>
              <w:autoSpaceDE w:val="0"/>
              <w:autoSpaceDN w:val="0"/>
              <w:adjustRightInd w:val="0"/>
              <w:ind w:left="57"/>
              <w:jc w:val="right"/>
              <w:rPr>
                <w:rFonts w:asciiTheme="minorEastAsia" w:hAnsiTheme="minorEastAsia"/>
                <w:noProof/>
                <w:spacing w:val="8"/>
                <w:sz w:val="20"/>
              </w:rPr>
            </w:pPr>
            <w:r w:rsidRPr="00660B27">
              <w:rPr>
                <w:rFonts w:asciiTheme="minorEastAsia" w:hAnsiTheme="minorEastAsia"/>
                <w:noProof/>
                <w:spacing w:val="8"/>
                <w:sz w:val="20"/>
              </w:rPr>
              <w:t>40.65</w:t>
            </w:r>
          </w:p>
        </w:tc>
      </w:tr>
      <w:tr w:rsidR="00E062B8" w:rsidRPr="008F36B3" w14:paraId="5AEA0107"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44FA5382" w14:textId="77777777" w:rsidR="00E062B8" w:rsidRPr="00314679" w:rsidRDefault="00E062B8" w:rsidP="001C7292">
            <w:pPr>
              <w:autoSpaceDE w:val="0"/>
              <w:autoSpaceDN w:val="0"/>
              <w:adjustRightInd w:val="0"/>
              <w:jc w:val="distribute"/>
              <w:rPr>
                <w:rFonts w:ascii="標楷體" w:hAnsi="標楷體"/>
                <w:b/>
                <w:bCs/>
                <w:kern w:val="0"/>
                <w:sz w:val="22"/>
              </w:rPr>
            </w:pPr>
            <w:r w:rsidRPr="00314679">
              <w:rPr>
                <w:rFonts w:ascii="標楷體" w:hAnsi="標楷體" w:hint="eastAsia"/>
                <w:b/>
                <w:noProof/>
                <w:kern w:val="0"/>
                <w:sz w:val="22"/>
              </w:rPr>
              <w:t>營業外利益（損失）</w:t>
            </w:r>
          </w:p>
        </w:tc>
        <w:tc>
          <w:tcPr>
            <w:tcW w:w="1273" w:type="dxa"/>
            <w:tcBorders>
              <w:top w:val="nil"/>
              <w:left w:val="single" w:sz="4" w:space="0" w:color="auto"/>
              <w:bottom w:val="nil"/>
              <w:right w:val="single" w:sz="4" w:space="0" w:color="auto"/>
            </w:tcBorders>
            <w:shd w:val="clear" w:color="auto" w:fill="auto"/>
            <w:vAlign w:val="center"/>
          </w:tcPr>
          <w:p w14:paraId="52628176"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818,000</w:t>
            </w:r>
          </w:p>
        </w:tc>
        <w:tc>
          <w:tcPr>
            <w:tcW w:w="1273" w:type="dxa"/>
            <w:tcBorders>
              <w:top w:val="nil"/>
              <w:left w:val="single" w:sz="4" w:space="0" w:color="auto"/>
              <w:bottom w:val="nil"/>
              <w:right w:val="single" w:sz="4" w:space="0" w:color="auto"/>
            </w:tcBorders>
            <w:shd w:val="clear" w:color="auto" w:fill="auto"/>
            <w:vAlign w:val="center"/>
          </w:tcPr>
          <w:p w14:paraId="280D608A"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1,137,800</w:t>
            </w:r>
          </w:p>
        </w:tc>
        <w:tc>
          <w:tcPr>
            <w:tcW w:w="1173" w:type="dxa"/>
            <w:tcBorders>
              <w:top w:val="nil"/>
              <w:left w:val="single" w:sz="4" w:space="0" w:color="auto"/>
              <w:bottom w:val="nil"/>
              <w:right w:val="single" w:sz="4" w:space="0" w:color="auto"/>
            </w:tcBorders>
            <w:vAlign w:val="center"/>
          </w:tcPr>
          <w:p w14:paraId="243D4B5A"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5E807E88"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1,137,800</w:t>
            </w:r>
          </w:p>
        </w:tc>
        <w:tc>
          <w:tcPr>
            <w:tcW w:w="1641" w:type="dxa"/>
            <w:gridSpan w:val="2"/>
            <w:tcBorders>
              <w:top w:val="nil"/>
              <w:left w:val="single" w:sz="4" w:space="0" w:color="auto"/>
              <w:bottom w:val="nil"/>
              <w:right w:val="single" w:sz="4" w:space="0" w:color="auto"/>
            </w:tcBorders>
            <w:shd w:val="clear" w:color="auto" w:fill="auto"/>
            <w:vAlign w:val="center"/>
          </w:tcPr>
          <w:p w14:paraId="02830226"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319,800</w:t>
            </w:r>
          </w:p>
        </w:tc>
        <w:tc>
          <w:tcPr>
            <w:tcW w:w="947" w:type="dxa"/>
            <w:tcBorders>
              <w:top w:val="nil"/>
              <w:left w:val="single" w:sz="4" w:space="0" w:color="auto"/>
              <w:bottom w:val="nil"/>
              <w:right w:val="nil"/>
            </w:tcBorders>
            <w:shd w:val="clear" w:color="auto" w:fill="auto"/>
            <w:vAlign w:val="center"/>
          </w:tcPr>
          <w:p w14:paraId="76F61E01"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39.10</w:t>
            </w:r>
          </w:p>
        </w:tc>
      </w:tr>
      <w:tr w:rsidR="00E062B8" w:rsidRPr="008F36B3" w14:paraId="4D709008" w14:textId="77777777" w:rsidTr="001C7292">
        <w:trPr>
          <w:trHeight w:val="548"/>
          <w:jc w:val="center"/>
        </w:trPr>
        <w:tc>
          <w:tcPr>
            <w:tcW w:w="2362" w:type="dxa"/>
            <w:tcBorders>
              <w:top w:val="nil"/>
              <w:left w:val="nil"/>
              <w:bottom w:val="nil"/>
              <w:right w:val="single" w:sz="4" w:space="0" w:color="auto"/>
            </w:tcBorders>
            <w:shd w:val="clear" w:color="auto" w:fill="auto"/>
            <w:vAlign w:val="center"/>
          </w:tcPr>
          <w:p w14:paraId="5E365344" w14:textId="77777777" w:rsidR="00E062B8" w:rsidRPr="00314679" w:rsidRDefault="00E062B8" w:rsidP="001C7292">
            <w:pPr>
              <w:autoSpaceDE w:val="0"/>
              <w:autoSpaceDN w:val="0"/>
              <w:adjustRightInd w:val="0"/>
              <w:jc w:val="distribute"/>
              <w:rPr>
                <w:rFonts w:ascii="標楷體" w:hAnsi="標楷體" w:cs="標楷體"/>
                <w:b/>
                <w:bCs/>
                <w:spacing w:val="-4"/>
                <w:kern w:val="0"/>
                <w:sz w:val="22"/>
              </w:rPr>
            </w:pPr>
            <w:r w:rsidRPr="00314679">
              <w:rPr>
                <w:rFonts w:ascii="標楷體" w:hAnsi="標楷體" w:hint="eastAsia"/>
                <w:b/>
                <w:noProof/>
                <w:kern w:val="0"/>
                <w:sz w:val="22"/>
              </w:rPr>
              <w:t>稅前淨利（淨損）</w:t>
            </w:r>
          </w:p>
        </w:tc>
        <w:tc>
          <w:tcPr>
            <w:tcW w:w="1273" w:type="dxa"/>
            <w:tcBorders>
              <w:top w:val="nil"/>
              <w:left w:val="single" w:sz="4" w:space="0" w:color="auto"/>
              <w:bottom w:val="nil"/>
              <w:right w:val="single" w:sz="4" w:space="0" w:color="auto"/>
            </w:tcBorders>
            <w:shd w:val="clear" w:color="auto" w:fill="auto"/>
            <w:vAlign w:val="center"/>
          </w:tcPr>
          <w:p w14:paraId="65253CDB"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- 3,666,000</w:t>
            </w:r>
          </w:p>
        </w:tc>
        <w:tc>
          <w:tcPr>
            <w:tcW w:w="1273" w:type="dxa"/>
            <w:tcBorders>
              <w:top w:val="nil"/>
              <w:left w:val="single" w:sz="4" w:space="0" w:color="auto"/>
              <w:bottom w:val="nil"/>
              <w:right w:val="single" w:sz="4" w:space="0" w:color="auto"/>
            </w:tcBorders>
            <w:shd w:val="clear" w:color="auto" w:fill="auto"/>
            <w:vAlign w:val="center"/>
          </w:tcPr>
          <w:p w14:paraId="609C7FA3"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910,615</w:t>
            </w:r>
          </w:p>
        </w:tc>
        <w:tc>
          <w:tcPr>
            <w:tcW w:w="1173" w:type="dxa"/>
            <w:tcBorders>
              <w:top w:val="nil"/>
              <w:left w:val="single" w:sz="4" w:space="0" w:color="auto"/>
              <w:bottom w:val="nil"/>
              <w:right w:val="single" w:sz="4" w:space="0" w:color="auto"/>
            </w:tcBorders>
            <w:vAlign w:val="center"/>
          </w:tcPr>
          <w:p w14:paraId="6ED98780"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2A3019EF"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910,615</w:t>
            </w:r>
          </w:p>
        </w:tc>
        <w:tc>
          <w:tcPr>
            <w:tcW w:w="1641" w:type="dxa"/>
            <w:gridSpan w:val="2"/>
            <w:tcBorders>
              <w:top w:val="nil"/>
              <w:left w:val="single" w:sz="4" w:space="0" w:color="auto"/>
              <w:bottom w:val="nil"/>
              <w:right w:val="single" w:sz="4" w:space="0" w:color="auto"/>
            </w:tcBorders>
            <w:shd w:val="clear" w:color="auto" w:fill="auto"/>
            <w:vAlign w:val="center"/>
          </w:tcPr>
          <w:p w14:paraId="125FB6FA"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4,576,615</w:t>
            </w:r>
          </w:p>
        </w:tc>
        <w:tc>
          <w:tcPr>
            <w:tcW w:w="947" w:type="dxa"/>
            <w:tcBorders>
              <w:top w:val="nil"/>
              <w:left w:val="single" w:sz="4" w:space="0" w:color="auto"/>
              <w:bottom w:val="nil"/>
              <w:right w:val="nil"/>
            </w:tcBorders>
            <w:shd w:val="clear" w:color="auto" w:fill="auto"/>
            <w:vAlign w:val="center"/>
          </w:tcPr>
          <w:p w14:paraId="7CFB3D6E" w14:textId="77777777" w:rsidR="00E062B8" w:rsidRPr="00660B27" w:rsidRDefault="00E062B8" w:rsidP="001C7292">
            <w:pPr>
              <w:autoSpaceDE w:val="0"/>
              <w:autoSpaceDN w:val="0"/>
              <w:adjustRightInd w:val="0"/>
              <w:ind w:left="57" w:rightChars="20" w:right="48"/>
              <w:jc w:val="right"/>
              <w:rPr>
                <w:rFonts w:asciiTheme="minorEastAsia" w:hAnsiTheme="minorEastAsia"/>
                <w:b/>
                <w:noProof/>
                <w:spacing w:val="8"/>
                <w:sz w:val="20"/>
              </w:rPr>
            </w:pPr>
            <w:r w:rsidRPr="00660B27">
              <w:rPr>
                <w:rFonts w:asciiTheme="minorEastAsia" w:hAnsiTheme="minorEastAsia"/>
                <w:b/>
                <w:noProof/>
                <w:spacing w:val="8"/>
                <w:sz w:val="20"/>
              </w:rPr>
              <w:t>--</w:t>
            </w:r>
          </w:p>
        </w:tc>
      </w:tr>
      <w:tr w:rsidR="00E062B8" w:rsidRPr="008F36B3" w14:paraId="23929DC7" w14:textId="77777777" w:rsidTr="001C7292">
        <w:trPr>
          <w:trHeight w:val="399"/>
          <w:jc w:val="center"/>
        </w:trPr>
        <w:tc>
          <w:tcPr>
            <w:tcW w:w="2362" w:type="dxa"/>
            <w:tcBorders>
              <w:top w:val="nil"/>
              <w:left w:val="nil"/>
              <w:bottom w:val="nil"/>
              <w:right w:val="single" w:sz="4" w:space="0" w:color="auto"/>
            </w:tcBorders>
            <w:shd w:val="clear" w:color="auto" w:fill="auto"/>
            <w:vAlign w:val="center"/>
          </w:tcPr>
          <w:p w14:paraId="72527279" w14:textId="77777777" w:rsidR="00E062B8" w:rsidRPr="00314679" w:rsidRDefault="00E062B8" w:rsidP="001C7292">
            <w:pPr>
              <w:autoSpaceDE w:val="0"/>
              <w:autoSpaceDN w:val="0"/>
              <w:adjustRightInd w:val="0"/>
              <w:jc w:val="distribute"/>
              <w:rPr>
                <w:rFonts w:ascii="標楷體" w:hAnsi="標楷體" w:cs="標楷體"/>
                <w:b/>
                <w:bCs/>
                <w:kern w:val="0"/>
                <w:sz w:val="22"/>
              </w:rPr>
            </w:pPr>
            <w:r w:rsidRPr="00314679">
              <w:rPr>
                <w:rFonts w:ascii="標楷體" w:hAnsi="標楷體" w:cs="標楷體" w:hint="eastAsia"/>
                <w:b/>
                <w:bCs/>
                <w:kern w:val="0"/>
                <w:sz w:val="22"/>
              </w:rPr>
              <w:t>所得稅費用（利益）</w:t>
            </w:r>
          </w:p>
        </w:tc>
        <w:tc>
          <w:tcPr>
            <w:tcW w:w="1273" w:type="dxa"/>
            <w:tcBorders>
              <w:top w:val="nil"/>
              <w:bottom w:val="nil"/>
            </w:tcBorders>
            <w:vAlign w:val="center"/>
          </w:tcPr>
          <w:p w14:paraId="5FFE778D"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noProof/>
                <w:spacing w:val="8"/>
                <w:sz w:val="20"/>
              </w:rPr>
              <w:t>－</w:t>
            </w:r>
          </w:p>
        </w:tc>
        <w:tc>
          <w:tcPr>
            <w:tcW w:w="1273" w:type="dxa"/>
            <w:tcBorders>
              <w:top w:val="nil"/>
              <w:bottom w:val="nil"/>
            </w:tcBorders>
            <w:vAlign w:val="center"/>
          </w:tcPr>
          <w:p w14:paraId="403D5622"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noProof/>
                <w:spacing w:val="8"/>
                <w:sz w:val="20"/>
              </w:rPr>
              <w:t>－</w:t>
            </w:r>
          </w:p>
        </w:tc>
        <w:tc>
          <w:tcPr>
            <w:tcW w:w="1173" w:type="dxa"/>
            <w:tcBorders>
              <w:top w:val="nil"/>
              <w:bottom w:val="nil"/>
            </w:tcBorders>
            <w:vAlign w:val="center"/>
          </w:tcPr>
          <w:p w14:paraId="0C1E1E23"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bottom w:val="nil"/>
            </w:tcBorders>
            <w:vAlign w:val="center"/>
          </w:tcPr>
          <w:p w14:paraId="7A76D8A3"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noProof/>
                <w:spacing w:val="8"/>
                <w:sz w:val="20"/>
              </w:rPr>
              <w:t>－</w:t>
            </w:r>
          </w:p>
        </w:tc>
        <w:tc>
          <w:tcPr>
            <w:tcW w:w="1641" w:type="dxa"/>
            <w:gridSpan w:val="2"/>
            <w:tcBorders>
              <w:top w:val="nil"/>
              <w:bottom w:val="nil"/>
            </w:tcBorders>
            <w:vAlign w:val="center"/>
          </w:tcPr>
          <w:p w14:paraId="3C61E0B2"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noProof/>
                <w:spacing w:val="8"/>
                <w:sz w:val="20"/>
              </w:rPr>
              <w:t>－</w:t>
            </w:r>
          </w:p>
        </w:tc>
        <w:tc>
          <w:tcPr>
            <w:tcW w:w="947" w:type="dxa"/>
            <w:tcBorders>
              <w:top w:val="nil"/>
              <w:bottom w:val="nil"/>
              <w:right w:val="nil"/>
            </w:tcBorders>
            <w:vAlign w:val="center"/>
          </w:tcPr>
          <w:p w14:paraId="11F5F3B2"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noProof/>
                <w:spacing w:val="8"/>
                <w:sz w:val="20"/>
              </w:rPr>
              <w:t>－</w:t>
            </w:r>
          </w:p>
        </w:tc>
      </w:tr>
      <w:tr w:rsidR="00E062B8" w:rsidRPr="008F36B3" w14:paraId="230CADBE" w14:textId="77777777" w:rsidTr="001C7292">
        <w:trPr>
          <w:trHeight w:val="548"/>
          <w:jc w:val="center"/>
        </w:trPr>
        <w:tc>
          <w:tcPr>
            <w:tcW w:w="2362" w:type="dxa"/>
            <w:tcBorders>
              <w:top w:val="nil"/>
              <w:left w:val="nil"/>
              <w:bottom w:val="single" w:sz="6" w:space="0" w:color="auto"/>
              <w:right w:val="single" w:sz="4" w:space="0" w:color="auto"/>
            </w:tcBorders>
            <w:shd w:val="clear" w:color="auto" w:fill="auto"/>
            <w:vAlign w:val="center"/>
          </w:tcPr>
          <w:p w14:paraId="4ABB91EA" w14:textId="77777777" w:rsidR="00E062B8" w:rsidRPr="00314679" w:rsidRDefault="00E062B8" w:rsidP="001C7292">
            <w:pPr>
              <w:autoSpaceDE w:val="0"/>
              <w:autoSpaceDN w:val="0"/>
              <w:adjustRightInd w:val="0"/>
              <w:jc w:val="distribute"/>
              <w:rPr>
                <w:rFonts w:ascii="標楷體" w:hAnsi="標楷體"/>
                <w:b/>
                <w:bCs/>
                <w:spacing w:val="-2"/>
                <w:kern w:val="0"/>
                <w:sz w:val="22"/>
              </w:rPr>
            </w:pPr>
            <w:r w:rsidRPr="00314679">
              <w:rPr>
                <w:rFonts w:ascii="標楷體" w:hAnsi="標楷體" w:hint="eastAsia"/>
                <w:b/>
                <w:noProof/>
                <w:kern w:val="0"/>
                <w:sz w:val="22"/>
              </w:rPr>
              <w:t>本期淨利（淨損）</w:t>
            </w:r>
          </w:p>
        </w:tc>
        <w:tc>
          <w:tcPr>
            <w:tcW w:w="1273" w:type="dxa"/>
            <w:tcBorders>
              <w:top w:val="nil"/>
              <w:left w:val="single" w:sz="4" w:space="0" w:color="auto"/>
              <w:bottom w:val="single" w:sz="6" w:space="0" w:color="auto"/>
              <w:right w:val="single" w:sz="4" w:space="0" w:color="auto"/>
            </w:tcBorders>
            <w:shd w:val="clear" w:color="auto" w:fill="auto"/>
            <w:vAlign w:val="center"/>
          </w:tcPr>
          <w:p w14:paraId="18D9A7CF"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- 3,666,000</w:t>
            </w:r>
          </w:p>
        </w:tc>
        <w:tc>
          <w:tcPr>
            <w:tcW w:w="1273" w:type="dxa"/>
            <w:tcBorders>
              <w:top w:val="nil"/>
              <w:left w:val="single" w:sz="4" w:space="0" w:color="auto"/>
              <w:bottom w:val="single" w:sz="6" w:space="0" w:color="auto"/>
              <w:right w:val="single" w:sz="4" w:space="0" w:color="auto"/>
            </w:tcBorders>
            <w:shd w:val="clear" w:color="auto" w:fill="auto"/>
            <w:vAlign w:val="center"/>
          </w:tcPr>
          <w:p w14:paraId="710775F4"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910,615</w:t>
            </w:r>
          </w:p>
        </w:tc>
        <w:tc>
          <w:tcPr>
            <w:tcW w:w="1173" w:type="dxa"/>
            <w:tcBorders>
              <w:top w:val="nil"/>
              <w:left w:val="single" w:sz="4" w:space="0" w:color="auto"/>
              <w:bottom w:val="single" w:sz="6" w:space="0" w:color="auto"/>
              <w:right w:val="single" w:sz="4" w:space="0" w:color="auto"/>
            </w:tcBorders>
            <w:vAlign w:val="center"/>
          </w:tcPr>
          <w:p w14:paraId="464515F7" w14:textId="77777777" w:rsidR="00E062B8" w:rsidRPr="00660B27" w:rsidRDefault="00E062B8" w:rsidP="001C7292">
            <w:pPr>
              <w:autoSpaceDE w:val="0"/>
              <w:autoSpaceDN w:val="0"/>
              <w:adjustRightInd w:val="0"/>
              <w:ind w:left="57" w:rightChars="10" w:right="24"/>
              <w:jc w:val="right"/>
              <w:rPr>
                <w:rFonts w:asciiTheme="minorEastAsia" w:hAnsiTheme="minorEastAsia"/>
                <w:b/>
                <w:noProof/>
                <w:spacing w:val="8"/>
                <w:sz w:val="20"/>
              </w:rPr>
            </w:pPr>
            <w:r w:rsidRPr="00660B27">
              <w:rPr>
                <w:rFonts w:asciiTheme="minorEastAsia" w:hAnsiTheme="minorEastAsia" w:hint="eastAsia"/>
                <w:b/>
                <w:noProof/>
                <w:spacing w:val="8"/>
                <w:sz w:val="20"/>
              </w:rPr>
              <w:t>－</w:t>
            </w:r>
          </w:p>
        </w:tc>
        <w:tc>
          <w:tcPr>
            <w:tcW w:w="1302" w:type="dxa"/>
            <w:tcBorders>
              <w:top w:val="nil"/>
              <w:left w:val="single" w:sz="4" w:space="0" w:color="auto"/>
              <w:bottom w:val="single" w:sz="6" w:space="0" w:color="auto"/>
              <w:right w:val="single" w:sz="4" w:space="0" w:color="auto"/>
            </w:tcBorders>
            <w:shd w:val="clear" w:color="auto" w:fill="auto"/>
            <w:vAlign w:val="center"/>
          </w:tcPr>
          <w:p w14:paraId="6368762D" w14:textId="77777777" w:rsidR="00E062B8" w:rsidRPr="00660B27" w:rsidRDefault="00E062B8" w:rsidP="001C7292">
            <w:pPr>
              <w:autoSpaceDE w:val="0"/>
              <w:autoSpaceDN w:val="0"/>
              <w:adjustRightInd w:val="0"/>
              <w:ind w:left="57"/>
              <w:jc w:val="right"/>
              <w:rPr>
                <w:rFonts w:asciiTheme="minorEastAsia" w:hAnsiTheme="minorEastAsia"/>
                <w:b/>
                <w:noProof/>
                <w:spacing w:val="8"/>
                <w:sz w:val="20"/>
              </w:rPr>
            </w:pPr>
            <w:r w:rsidRPr="00660B27">
              <w:rPr>
                <w:rFonts w:asciiTheme="minorEastAsia" w:hAnsiTheme="minorEastAsia"/>
                <w:b/>
                <w:noProof/>
                <w:spacing w:val="8"/>
                <w:sz w:val="20"/>
              </w:rPr>
              <w:t>910,615</w:t>
            </w:r>
          </w:p>
        </w:tc>
        <w:tc>
          <w:tcPr>
            <w:tcW w:w="1641" w:type="dxa"/>
            <w:gridSpan w:val="2"/>
            <w:tcBorders>
              <w:top w:val="nil"/>
              <w:left w:val="single" w:sz="4" w:space="0" w:color="auto"/>
              <w:bottom w:val="single" w:sz="6" w:space="0" w:color="auto"/>
              <w:right w:val="single" w:sz="4" w:space="0" w:color="auto"/>
            </w:tcBorders>
            <w:shd w:val="clear" w:color="auto" w:fill="auto"/>
            <w:vAlign w:val="center"/>
          </w:tcPr>
          <w:p w14:paraId="398A8732" w14:textId="77777777" w:rsidR="00E062B8" w:rsidRPr="00660B27" w:rsidRDefault="00E062B8" w:rsidP="001C7292">
            <w:pPr>
              <w:autoSpaceDE w:val="0"/>
              <w:autoSpaceDN w:val="0"/>
              <w:adjustRightInd w:val="0"/>
              <w:jc w:val="right"/>
              <w:rPr>
                <w:rFonts w:asciiTheme="minorEastAsia" w:hAnsiTheme="minorEastAsia"/>
                <w:b/>
                <w:noProof/>
                <w:spacing w:val="8"/>
                <w:sz w:val="20"/>
              </w:rPr>
            </w:pPr>
            <w:r w:rsidRPr="00660B27">
              <w:rPr>
                <w:rFonts w:asciiTheme="minorEastAsia" w:hAnsiTheme="minorEastAsia"/>
                <w:b/>
                <w:noProof/>
                <w:spacing w:val="8"/>
                <w:sz w:val="20"/>
              </w:rPr>
              <w:t>4,576,615</w:t>
            </w:r>
          </w:p>
        </w:tc>
        <w:tc>
          <w:tcPr>
            <w:tcW w:w="947" w:type="dxa"/>
            <w:tcBorders>
              <w:top w:val="nil"/>
              <w:left w:val="single" w:sz="4" w:space="0" w:color="auto"/>
              <w:bottom w:val="single" w:sz="6" w:space="0" w:color="auto"/>
              <w:right w:val="nil"/>
            </w:tcBorders>
            <w:shd w:val="clear" w:color="auto" w:fill="auto"/>
            <w:vAlign w:val="center"/>
          </w:tcPr>
          <w:p w14:paraId="127163C1" w14:textId="77777777" w:rsidR="00E062B8" w:rsidRPr="00660B27" w:rsidRDefault="00E062B8" w:rsidP="001C7292">
            <w:pPr>
              <w:autoSpaceDE w:val="0"/>
              <w:autoSpaceDN w:val="0"/>
              <w:adjustRightInd w:val="0"/>
              <w:ind w:left="57" w:rightChars="20" w:right="48"/>
              <w:jc w:val="right"/>
              <w:rPr>
                <w:rFonts w:asciiTheme="minorEastAsia" w:hAnsiTheme="minorEastAsia"/>
                <w:b/>
                <w:noProof/>
                <w:spacing w:val="8"/>
                <w:sz w:val="20"/>
              </w:rPr>
            </w:pPr>
            <w:r w:rsidRPr="00660B27">
              <w:rPr>
                <w:rFonts w:asciiTheme="minorEastAsia" w:hAnsiTheme="minorEastAsia"/>
                <w:b/>
                <w:noProof/>
                <w:spacing w:val="8"/>
                <w:sz w:val="20"/>
              </w:rPr>
              <w:t>--</w:t>
            </w:r>
          </w:p>
        </w:tc>
      </w:tr>
      <w:tr w:rsidR="00E062B8" w:rsidRPr="00121011" w14:paraId="0E8B14A7" w14:textId="77777777" w:rsidTr="001C7292">
        <w:trPr>
          <w:trHeight w:val="465"/>
          <w:jc w:val="center"/>
        </w:trPr>
        <w:tc>
          <w:tcPr>
            <w:tcW w:w="9971" w:type="dxa"/>
            <w:gridSpan w:val="8"/>
            <w:tcBorders>
              <w:top w:val="single" w:sz="6" w:space="0" w:color="auto"/>
              <w:left w:val="nil"/>
              <w:bottom w:val="nil"/>
              <w:right w:val="nil"/>
            </w:tcBorders>
            <w:vAlign w:val="center"/>
          </w:tcPr>
          <w:p w14:paraId="38722891" w14:textId="77777777" w:rsidR="00E062B8" w:rsidRPr="00121011" w:rsidRDefault="00E062B8" w:rsidP="001C7292">
            <w:pPr>
              <w:autoSpaceDE w:val="0"/>
              <w:autoSpaceDN w:val="0"/>
              <w:adjustRightInd w:val="0"/>
              <w:snapToGrid w:val="0"/>
              <w:spacing w:line="220" w:lineRule="exact"/>
              <w:ind w:left="368" w:rightChars="-34" w:right="-82" w:hangingChars="200" w:hanging="368"/>
              <w:rPr>
                <w:rFonts w:ascii="標楷體" w:cs="標楷體"/>
                <w:spacing w:val="2"/>
                <w:kern w:val="0"/>
                <w:sz w:val="18"/>
                <w:szCs w:val="18"/>
              </w:rPr>
            </w:pPr>
            <w:proofErr w:type="gramStart"/>
            <w:r w:rsidRPr="00121011">
              <w:rPr>
                <w:rFonts w:ascii="標楷體" w:cs="標楷體" w:hint="eastAsia"/>
                <w:spacing w:val="2"/>
                <w:kern w:val="0"/>
                <w:sz w:val="18"/>
                <w:szCs w:val="18"/>
              </w:rPr>
              <w:t>註</w:t>
            </w:r>
            <w:proofErr w:type="gramEnd"/>
            <w:r w:rsidRPr="00121011">
              <w:rPr>
                <w:rFonts w:ascii="標楷體" w:cs="標楷體" w:hint="eastAsia"/>
                <w:spacing w:val="2"/>
                <w:kern w:val="0"/>
                <w:sz w:val="18"/>
                <w:szCs w:val="18"/>
              </w:rPr>
              <w:t>：該處為非公司組織之事業，按每股10元</w:t>
            </w:r>
            <w:proofErr w:type="gramStart"/>
            <w:r w:rsidRPr="00121011">
              <w:rPr>
                <w:rFonts w:ascii="標楷體" w:cs="標楷體" w:hint="eastAsia"/>
                <w:spacing w:val="2"/>
                <w:kern w:val="0"/>
                <w:sz w:val="18"/>
                <w:szCs w:val="18"/>
              </w:rPr>
              <w:t>設算股數</w:t>
            </w:r>
            <w:proofErr w:type="gramEnd"/>
            <w:r w:rsidRPr="00121011">
              <w:rPr>
                <w:rFonts w:ascii="標楷體" w:cs="標楷體" w:hint="eastAsia"/>
                <w:spacing w:val="2"/>
                <w:kern w:val="0"/>
                <w:sz w:val="18"/>
                <w:szCs w:val="18"/>
              </w:rPr>
              <w:t>，本期淨</w:t>
            </w:r>
            <w:r>
              <w:rPr>
                <w:rFonts w:ascii="標楷體" w:cs="標楷體" w:hint="eastAsia"/>
                <w:spacing w:val="2"/>
                <w:kern w:val="0"/>
                <w:sz w:val="18"/>
                <w:szCs w:val="18"/>
              </w:rPr>
              <w:t>利910,615</w:t>
            </w:r>
            <w:r w:rsidRPr="00121011">
              <w:rPr>
                <w:rFonts w:ascii="標楷體" w:cs="標楷體" w:hint="eastAsia"/>
                <w:spacing w:val="2"/>
                <w:kern w:val="0"/>
                <w:sz w:val="18"/>
                <w:szCs w:val="18"/>
              </w:rPr>
              <w:t>元，除以</w:t>
            </w:r>
            <w:proofErr w:type="gramStart"/>
            <w:r w:rsidRPr="00121011">
              <w:rPr>
                <w:rFonts w:ascii="標楷體" w:cs="標楷體" w:hint="eastAsia"/>
                <w:spacing w:val="2"/>
                <w:kern w:val="0"/>
                <w:sz w:val="18"/>
                <w:szCs w:val="18"/>
              </w:rPr>
              <w:t>設算股數</w:t>
            </w:r>
            <w:proofErr w:type="gramEnd"/>
            <w:r w:rsidRPr="00121011">
              <w:rPr>
                <w:rFonts w:ascii="標楷體" w:cs="標楷體" w:hint="eastAsia"/>
                <w:spacing w:val="2"/>
                <w:kern w:val="0"/>
                <w:sz w:val="18"/>
                <w:szCs w:val="18"/>
              </w:rPr>
              <w:t>1,031,537股後，設算基本每股</w:t>
            </w:r>
            <w:r>
              <w:rPr>
                <w:rFonts w:ascii="標楷體" w:cs="標楷體" w:hint="eastAsia"/>
                <w:spacing w:val="2"/>
                <w:kern w:val="0"/>
                <w:sz w:val="18"/>
                <w:szCs w:val="18"/>
              </w:rPr>
              <w:t>盈餘</w:t>
            </w:r>
            <w:r w:rsidRPr="00121011">
              <w:rPr>
                <w:rFonts w:ascii="標楷體" w:cs="標楷體" w:hint="eastAsia"/>
                <w:spacing w:val="2"/>
                <w:kern w:val="0"/>
                <w:sz w:val="18"/>
                <w:szCs w:val="18"/>
              </w:rPr>
              <w:t>為</w:t>
            </w:r>
            <w:r>
              <w:rPr>
                <w:rFonts w:ascii="標楷體" w:cs="標楷體" w:hint="eastAsia"/>
                <w:spacing w:val="2"/>
                <w:kern w:val="0"/>
                <w:sz w:val="18"/>
                <w:szCs w:val="18"/>
              </w:rPr>
              <w:t>0</w:t>
            </w:r>
            <w:r>
              <w:rPr>
                <w:rFonts w:ascii="標楷體" w:cs="標楷體"/>
                <w:spacing w:val="2"/>
                <w:kern w:val="0"/>
                <w:sz w:val="18"/>
                <w:szCs w:val="18"/>
              </w:rPr>
              <w:t>.</w:t>
            </w:r>
            <w:r>
              <w:rPr>
                <w:rFonts w:ascii="標楷體" w:cs="標楷體" w:hint="eastAsia"/>
                <w:spacing w:val="2"/>
                <w:kern w:val="0"/>
                <w:sz w:val="18"/>
                <w:szCs w:val="18"/>
              </w:rPr>
              <w:t>88</w:t>
            </w:r>
            <w:r w:rsidRPr="00121011">
              <w:rPr>
                <w:rFonts w:ascii="標楷體" w:cs="標楷體" w:hint="eastAsia"/>
                <w:spacing w:val="2"/>
                <w:kern w:val="0"/>
                <w:sz w:val="18"/>
                <w:szCs w:val="18"/>
              </w:rPr>
              <w:t>元。</w:t>
            </w:r>
          </w:p>
        </w:tc>
      </w:tr>
    </w:tbl>
    <w:p w14:paraId="08A3F335" w14:textId="77777777" w:rsidR="00E062B8" w:rsidRPr="00121011" w:rsidRDefault="00E062B8" w:rsidP="001C7292">
      <w:pPr>
        <w:spacing w:line="20" w:lineRule="exact"/>
        <w:ind w:leftChars="-5" w:left="367" w:hangingChars="158" w:hanging="379"/>
        <w:rPr>
          <w:rFonts w:ascii="標楷體" w:hAnsi="標楷體"/>
          <w:highlight w:val="yellow"/>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3"/>
        <w:gridCol w:w="1338"/>
        <w:gridCol w:w="291"/>
        <w:gridCol w:w="1048"/>
        <w:gridCol w:w="653"/>
        <w:gridCol w:w="687"/>
        <w:gridCol w:w="1014"/>
        <w:gridCol w:w="326"/>
        <w:gridCol w:w="755"/>
        <w:gridCol w:w="18"/>
        <w:gridCol w:w="630"/>
        <w:gridCol w:w="116"/>
        <w:gridCol w:w="936"/>
      </w:tblGrid>
      <w:tr w:rsidR="00E062B8" w:rsidRPr="00121011" w14:paraId="23AB04E4" w14:textId="77777777" w:rsidTr="001C7292">
        <w:trPr>
          <w:trHeight w:val="283"/>
          <w:jc w:val="center"/>
        </w:trPr>
        <w:tc>
          <w:tcPr>
            <w:tcW w:w="9865" w:type="dxa"/>
            <w:gridSpan w:val="13"/>
            <w:tcBorders>
              <w:top w:val="nil"/>
              <w:left w:val="nil"/>
              <w:bottom w:val="nil"/>
              <w:right w:val="nil"/>
            </w:tcBorders>
            <w:vAlign w:val="center"/>
          </w:tcPr>
          <w:p w14:paraId="14B5F5FF" w14:textId="77777777" w:rsidR="00E062B8" w:rsidRPr="00121011" w:rsidRDefault="00E062B8" w:rsidP="001C7292">
            <w:pPr>
              <w:jc w:val="center"/>
              <w:rPr>
                <w:rFonts w:ascii="標楷體" w:hAnsi="標楷體"/>
                <w:b/>
                <w:sz w:val="32"/>
                <w:szCs w:val="32"/>
                <w:u w:val="single"/>
              </w:rPr>
            </w:pPr>
            <w:r w:rsidRPr="00121011">
              <w:rPr>
                <w:rFonts w:ascii="標楷體" w:hAnsi="標楷體"/>
                <w:sz w:val="34"/>
                <w:szCs w:val="34"/>
              </w:rPr>
              <w:lastRenderedPageBreak/>
              <w:br w:type="page"/>
            </w:r>
            <w:r w:rsidRPr="00121011">
              <w:rPr>
                <w:rFonts w:ascii="標楷體" w:hAnsi="標楷體" w:hint="eastAsia"/>
                <w:b/>
                <w:sz w:val="32"/>
                <w:szCs w:val="32"/>
                <w:u w:val="single"/>
              </w:rPr>
              <w:t>連江縣公共汽車管理處盈虧撥補審定表</w:t>
            </w:r>
          </w:p>
        </w:tc>
      </w:tr>
      <w:tr w:rsidR="00E062B8" w:rsidRPr="00121011" w14:paraId="23A540FF" w14:textId="77777777" w:rsidTr="001C7292">
        <w:trPr>
          <w:trHeight w:val="170"/>
          <w:jc w:val="center"/>
        </w:trPr>
        <w:tc>
          <w:tcPr>
            <w:tcW w:w="8165" w:type="dxa"/>
            <w:gridSpan w:val="9"/>
            <w:tcBorders>
              <w:top w:val="nil"/>
              <w:left w:val="nil"/>
              <w:bottom w:val="single" w:sz="6" w:space="0" w:color="auto"/>
              <w:right w:val="nil"/>
            </w:tcBorders>
            <w:vAlign w:val="center"/>
          </w:tcPr>
          <w:p w14:paraId="72E75CB7" w14:textId="77777777" w:rsidR="00E062B8" w:rsidRPr="00121011" w:rsidRDefault="00E062B8" w:rsidP="001C7292">
            <w:pPr>
              <w:ind w:rightChars="-721" w:right="-1730"/>
              <w:jc w:val="center"/>
              <w:rPr>
                <w:rFonts w:ascii="標楷體" w:hAnsi="標楷體"/>
                <w:position w:val="18"/>
                <w:szCs w:val="24"/>
              </w:rPr>
            </w:pPr>
            <w:r w:rsidRPr="00121011">
              <w:rPr>
                <w:rFonts w:ascii="標楷體" w:hAnsi="標楷體" w:hint="eastAsia"/>
                <w:position w:val="12"/>
                <w:szCs w:val="24"/>
              </w:rPr>
              <w:t>中華民國</w:t>
            </w:r>
            <w:proofErr w:type="gramStart"/>
            <w:r>
              <w:rPr>
                <w:rFonts w:ascii="標楷體" w:hAnsi="標楷體" w:hint="eastAsia"/>
                <w:position w:val="12"/>
                <w:szCs w:val="24"/>
              </w:rPr>
              <w:t>113</w:t>
            </w:r>
            <w:proofErr w:type="gramEnd"/>
            <w:r>
              <w:rPr>
                <w:rFonts w:ascii="標楷體" w:hAnsi="標楷體" w:hint="eastAsia"/>
                <w:position w:val="12"/>
                <w:szCs w:val="24"/>
              </w:rPr>
              <w:t>年度</w:t>
            </w:r>
          </w:p>
        </w:tc>
        <w:tc>
          <w:tcPr>
            <w:tcW w:w="1700" w:type="dxa"/>
            <w:gridSpan w:val="4"/>
            <w:tcBorders>
              <w:top w:val="nil"/>
              <w:left w:val="nil"/>
              <w:bottom w:val="single" w:sz="6" w:space="0" w:color="auto"/>
              <w:right w:val="nil"/>
            </w:tcBorders>
            <w:vAlign w:val="bottom"/>
          </w:tcPr>
          <w:p w14:paraId="30DCDA08" w14:textId="77777777" w:rsidR="00E062B8" w:rsidRPr="00121011" w:rsidRDefault="00E062B8" w:rsidP="001C7292">
            <w:pPr>
              <w:jc w:val="right"/>
              <w:rPr>
                <w:rFonts w:ascii="標楷體" w:hAnsi="標楷體"/>
              </w:rPr>
            </w:pPr>
            <w:r w:rsidRPr="00121011">
              <w:rPr>
                <w:rFonts w:ascii="標楷體" w:hAnsi="標楷體" w:hint="eastAsia"/>
                <w:sz w:val="20"/>
              </w:rPr>
              <w:t>單位：新臺幣元</w:t>
            </w:r>
          </w:p>
        </w:tc>
      </w:tr>
      <w:tr w:rsidR="00E062B8" w:rsidRPr="00121011" w14:paraId="1232507C" w14:textId="77777777" w:rsidTr="001C7292">
        <w:trPr>
          <w:trHeight w:val="510"/>
          <w:jc w:val="center"/>
        </w:trPr>
        <w:tc>
          <w:tcPr>
            <w:tcW w:w="2053" w:type="dxa"/>
            <w:vMerge w:val="restart"/>
            <w:tcBorders>
              <w:top w:val="single" w:sz="6" w:space="0" w:color="auto"/>
              <w:left w:val="nil"/>
              <w:bottom w:val="single" w:sz="6" w:space="0" w:color="auto"/>
            </w:tcBorders>
            <w:vAlign w:val="center"/>
          </w:tcPr>
          <w:p w14:paraId="15BB332F" w14:textId="77777777" w:rsidR="00E062B8" w:rsidRPr="00121011" w:rsidRDefault="00E062B8" w:rsidP="001C7292">
            <w:pPr>
              <w:snapToGrid w:val="0"/>
              <w:ind w:rightChars="76" w:right="182" w:firstLineChars="70" w:firstLine="154"/>
              <w:jc w:val="distribute"/>
              <w:rPr>
                <w:rFonts w:ascii="標楷體" w:hAnsi="標楷體"/>
                <w:sz w:val="22"/>
              </w:rPr>
            </w:pPr>
            <w:r w:rsidRPr="00121011">
              <w:rPr>
                <w:rFonts w:ascii="標楷體" w:hAnsi="標楷體" w:hint="eastAsia"/>
                <w:sz w:val="22"/>
              </w:rPr>
              <w:t>項目</w:t>
            </w:r>
          </w:p>
        </w:tc>
        <w:tc>
          <w:tcPr>
            <w:tcW w:w="1338" w:type="dxa"/>
            <w:vMerge w:val="restart"/>
            <w:tcBorders>
              <w:top w:val="single" w:sz="6" w:space="0" w:color="auto"/>
              <w:bottom w:val="single" w:sz="6" w:space="0" w:color="auto"/>
            </w:tcBorders>
            <w:vAlign w:val="center"/>
          </w:tcPr>
          <w:p w14:paraId="49A73C8F" w14:textId="77777777" w:rsidR="00E062B8" w:rsidRPr="00121011" w:rsidRDefault="00E062B8" w:rsidP="001C7292">
            <w:pPr>
              <w:snapToGrid w:val="0"/>
              <w:ind w:leftChars="31" w:left="74" w:rightChars="22" w:right="53"/>
              <w:jc w:val="distribute"/>
              <w:rPr>
                <w:rFonts w:ascii="標楷體" w:hAnsi="標楷體"/>
                <w:sz w:val="22"/>
              </w:rPr>
            </w:pPr>
            <w:r w:rsidRPr="00121011">
              <w:rPr>
                <w:rFonts w:ascii="標楷體" w:hAnsi="標楷體" w:hint="eastAsia"/>
                <w:sz w:val="22"/>
              </w:rPr>
              <w:t>預算數</w:t>
            </w:r>
          </w:p>
        </w:tc>
        <w:tc>
          <w:tcPr>
            <w:tcW w:w="1339" w:type="dxa"/>
            <w:gridSpan w:val="2"/>
            <w:vMerge w:val="restart"/>
            <w:tcBorders>
              <w:top w:val="single" w:sz="6" w:space="0" w:color="auto"/>
              <w:bottom w:val="single" w:sz="6" w:space="0" w:color="auto"/>
            </w:tcBorders>
            <w:vAlign w:val="center"/>
          </w:tcPr>
          <w:p w14:paraId="2FCB136A" w14:textId="77777777" w:rsidR="00E062B8" w:rsidRPr="00121011" w:rsidRDefault="00E062B8" w:rsidP="001C7292">
            <w:pPr>
              <w:snapToGrid w:val="0"/>
              <w:ind w:leftChars="35" w:left="84" w:rightChars="29" w:right="70"/>
              <w:jc w:val="distribute"/>
              <w:rPr>
                <w:rFonts w:ascii="標楷體" w:hAnsi="標楷體"/>
                <w:sz w:val="22"/>
              </w:rPr>
            </w:pPr>
            <w:r w:rsidRPr="00121011">
              <w:rPr>
                <w:rFonts w:ascii="標楷體" w:hAnsi="標楷體" w:hint="eastAsia"/>
                <w:sz w:val="22"/>
              </w:rPr>
              <w:t>決算數</w:t>
            </w:r>
          </w:p>
        </w:tc>
        <w:tc>
          <w:tcPr>
            <w:tcW w:w="1340" w:type="dxa"/>
            <w:gridSpan w:val="2"/>
            <w:vMerge w:val="restart"/>
            <w:tcBorders>
              <w:top w:val="single" w:sz="6" w:space="0" w:color="auto"/>
              <w:bottom w:val="single" w:sz="6" w:space="0" w:color="auto"/>
            </w:tcBorders>
            <w:vAlign w:val="center"/>
          </w:tcPr>
          <w:p w14:paraId="1CB49EB4" w14:textId="77777777" w:rsidR="00E062B8" w:rsidRPr="00121011" w:rsidRDefault="00E062B8" w:rsidP="001C7292">
            <w:pPr>
              <w:snapToGrid w:val="0"/>
              <w:ind w:leftChars="46" w:left="110" w:rightChars="60" w:right="144"/>
              <w:jc w:val="distribute"/>
              <w:rPr>
                <w:rFonts w:ascii="標楷體" w:hAnsi="標楷體"/>
                <w:spacing w:val="-2"/>
                <w:sz w:val="22"/>
              </w:rPr>
            </w:pPr>
            <w:r w:rsidRPr="00121011">
              <w:rPr>
                <w:rFonts w:ascii="標楷體" w:hAnsi="標楷體" w:hint="eastAsia"/>
                <w:spacing w:val="-2"/>
                <w:sz w:val="22"/>
              </w:rPr>
              <w:t>修正數</w:t>
            </w:r>
          </w:p>
        </w:tc>
        <w:tc>
          <w:tcPr>
            <w:tcW w:w="1340" w:type="dxa"/>
            <w:gridSpan w:val="2"/>
            <w:vMerge w:val="restart"/>
            <w:tcBorders>
              <w:top w:val="single" w:sz="6" w:space="0" w:color="auto"/>
              <w:bottom w:val="single" w:sz="6" w:space="0" w:color="auto"/>
            </w:tcBorders>
            <w:vAlign w:val="center"/>
          </w:tcPr>
          <w:p w14:paraId="58392705" w14:textId="77777777" w:rsidR="00E062B8" w:rsidRPr="00121011" w:rsidRDefault="00E062B8" w:rsidP="001C7292">
            <w:pPr>
              <w:snapToGrid w:val="0"/>
              <w:ind w:leftChars="21" w:left="50" w:rightChars="37" w:right="89"/>
              <w:jc w:val="distribute"/>
              <w:rPr>
                <w:rFonts w:ascii="標楷體" w:hAnsi="標楷體"/>
                <w:sz w:val="22"/>
              </w:rPr>
            </w:pPr>
            <w:r w:rsidRPr="00121011">
              <w:rPr>
                <w:rFonts w:ascii="標楷體" w:hAnsi="標楷體" w:hint="eastAsia"/>
                <w:spacing w:val="-14"/>
                <w:sz w:val="22"/>
              </w:rPr>
              <w:t>審定數</w:t>
            </w:r>
          </w:p>
        </w:tc>
        <w:tc>
          <w:tcPr>
            <w:tcW w:w="2455" w:type="dxa"/>
            <w:gridSpan w:val="5"/>
            <w:tcBorders>
              <w:top w:val="single" w:sz="6" w:space="0" w:color="auto"/>
              <w:bottom w:val="single" w:sz="4" w:space="0" w:color="auto"/>
              <w:right w:val="nil"/>
            </w:tcBorders>
            <w:vAlign w:val="center"/>
          </w:tcPr>
          <w:p w14:paraId="239ADD89" w14:textId="77777777" w:rsidR="00E062B8" w:rsidRPr="00121011" w:rsidRDefault="00E062B8" w:rsidP="001C7292">
            <w:pPr>
              <w:snapToGrid w:val="0"/>
              <w:spacing w:line="200" w:lineRule="exact"/>
              <w:ind w:rightChars="52" w:right="125" w:firstLineChars="54" w:firstLine="110"/>
              <w:jc w:val="distribute"/>
              <w:rPr>
                <w:rFonts w:ascii="標楷體" w:hAnsi="標楷體"/>
                <w:spacing w:val="-8"/>
                <w:sz w:val="22"/>
              </w:rPr>
            </w:pPr>
            <w:r w:rsidRPr="00121011">
              <w:rPr>
                <w:rFonts w:ascii="標楷體" w:hAnsi="標楷體" w:hint="eastAsia"/>
                <w:spacing w:val="-8"/>
                <w:sz w:val="22"/>
              </w:rPr>
              <w:t>審定數與預算數</w:t>
            </w:r>
          </w:p>
          <w:p w14:paraId="073187C5" w14:textId="77777777" w:rsidR="00E062B8" w:rsidRPr="00121011" w:rsidRDefault="00E062B8" w:rsidP="001C7292">
            <w:pPr>
              <w:snapToGrid w:val="0"/>
              <w:spacing w:line="200" w:lineRule="exact"/>
              <w:ind w:rightChars="52" w:right="125" w:firstLineChars="54" w:firstLine="110"/>
              <w:jc w:val="distribute"/>
              <w:rPr>
                <w:rFonts w:ascii="標楷體" w:hAnsi="標楷體"/>
                <w:spacing w:val="-8"/>
                <w:sz w:val="22"/>
              </w:rPr>
            </w:pPr>
            <w:r w:rsidRPr="00121011">
              <w:rPr>
                <w:rFonts w:ascii="標楷體" w:hAnsi="標楷體" w:hint="eastAsia"/>
                <w:spacing w:val="-8"/>
                <w:sz w:val="22"/>
              </w:rPr>
              <w:t>比較增減</w:t>
            </w:r>
          </w:p>
        </w:tc>
      </w:tr>
      <w:tr w:rsidR="00E062B8" w:rsidRPr="00121011" w14:paraId="1220D9C9" w14:textId="77777777" w:rsidTr="001C7292">
        <w:trPr>
          <w:trHeight w:val="510"/>
          <w:jc w:val="center"/>
        </w:trPr>
        <w:tc>
          <w:tcPr>
            <w:tcW w:w="2053" w:type="dxa"/>
            <w:vMerge/>
            <w:tcBorders>
              <w:top w:val="single" w:sz="6" w:space="0" w:color="auto"/>
              <w:left w:val="nil"/>
              <w:bottom w:val="single" w:sz="6" w:space="0" w:color="auto"/>
            </w:tcBorders>
            <w:vAlign w:val="center"/>
          </w:tcPr>
          <w:p w14:paraId="2F465634" w14:textId="77777777" w:rsidR="00E062B8" w:rsidRPr="00121011" w:rsidRDefault="00E062B8" w:rsidP="001C7292">
            <w:pPr>
              <w:snapToGrid w:val="0"/>
              <w:rPr>
                <w:rFonts w:ascii="標楷體" w:hAnsi="標楷體"/>
                <w:sz w:val="22"/>
              </w:rPr>
            </w:pPr>
          </w:p>
        </w:tc>
        <w:tc>
          <w:tcPr>
            <w:tcW w:w="1338" w:type="dxa"/>
            <w:vMerge/>
            <w:tcBorders>
              <w:top w:val="single" w:sz="6" w:space="0" w:color="auto"/>
              <w:bottom w:val="single" w:sz="6" w:space="0" w:color="auto"/>
            </w:tcBorders>
            <w:vAlign w:val="center"/>
          </w:tcPr>
          <w:p w14:paraId="3865C25D" w14:textId="77777777" w:rsidR="00E062B8" w:rsidRPr="00121011" w:rsidRDefault="00E062B8" w:rsidP="001C7292">
            <w:pPr>
              <w:snapToGrid w:val="0"/>
              <w:rPr>
                <w:rFonts w:ascii="標楷體" w:hAnsi="標楷體"/>
                <w:sz w:val="22"/>
              </w:rPr>
            </w:pPr>
          </w:p>
        </w:tc>
        <w:tc>
          <w:tcPr>
            <w:tcW w:w="1339" w:type="dxa"/>
            <w:gridSpan w:val="2"/>
            <w:vMerge/>
            <w:tcBorders>
              <w:top w:val="single" w:sz="6" w:space="0" w:color="auto"/>
              <w:bottom w:val="single" w:sz="6" w:space="0" w:color="auto"/>
            </w:tcBorders>
            <w:vAlign w:val="center"/>
          </w:tcPr>
          <w:p w14:paraId="32DE297A" w14:textId="77777777" w:rsidR="00E062B8" w:rsidRPr="00121011" w:rsidRDefault="00E062B8" w:rsidP="001C7292">
            <w:pPr>
              <w:snapToGrid w:val="0"/>
              <w:rPr>
                <w:rFonts w:ascii="標楷體" w:hAnsi="標楷體"/>
                <w:sz w:val="22"/>
              </w:rPr>
            </w:pPr>
          </w:p>
        </w:tc>
        <w:tc>
          <w:tcPr>
            <w:tcW w:w="1340" w:type="dxa"/>
            <w:gridSpan w:val="2"/>
            <w:vMerge/>
            <w:tcBorders>
              <w:top w:val="single" w:sz="6" w:space="0" w:color="auto"/>
              <w:bottom w:val="single" w:sz="6" w:space="0" w:color="auto"/>
            </w:tcBorders>
            <w:vAlign w:val="center"/>
          </w:tcPr>
          <w:p w14:paraId="0FE9EFEF" w14:textId="77777777" w:rsidR="00E062B8" w:rsidRPr="00121011" w:rsidRDefault="00E062B8" w:rsidP="001C7292">
            <w:pPr>
              <w:snapToGrid w:val="0"/>
              <w:rPr>
                <w:rFonts w:ascii="標楷體" w:hAnsi="標楷體"/>
                <w:sz w:val="22"/>
              </w:rPr>
            </w:pPr>
          </w:p>
        </w:tc>
        <w:tc>
          <w:tcPr>
            <w:tcW w:w="1340" w:type="dxa"/>
            <w:gridSpan w:val="2"/>
            <w:vMerge/>
            <w:tcBorders>
              <w:top w:val="single" w:sz="6" w:space="0" w:color="auto"/>
              <w:bottom w:val="single" w:sz="6" w:space="0" w:color="auto"/>
            </w:tcBorders>
            <w:vAlign w:val="center"/>
          </w:tcPr>
          <w:p w14:paraId="1CA669A9" w14:textId="77777777" w:rsidR="00E062B8" w:rsidRPr="00121011" w:rsidRDefault="00E062B8" w:rsidP="001C7292">
            <w:pPr>
              <w:snapToGrid w:val="0"/>
              <w:rPr>
                <w:rFonts w:ascii="標楷體" w:hAnsi="標楷體"/>
                <w:sz w:val="22"/>
              </w:rPr>
            </w:pPr>
          </w:p>
        </w:tc>
        <w:tc>
          <w:tcPr>
            <w:tcW w:w="1519" w:type="dxa"/>
            <w:gridSpan w:val="4"/>
            <w:tcBorders>
              <w:top w:val="single" w:sz="4" w:space="0" w:color="auto"/>
              <w:bottom w:val="single" w:sz="6" w:space="0" w:color="auto"/>
            </w:tcBorders>
            <w:vAlign w:val="center"/>
          </w:tcPr>
          <w:p w14:paraId="373036F6" w14:textId="77777777" w:rsidR="00E062B8" w:rsidRPr="00121011" w:rsidRDefault="00E062B8" w:rsidP="001C7292">
            <w:pPr>
              <w:snapToGrid w:val="0"/>
              <w:spacing w:line="200" w:lineRule="exact"/>
              <w:ind w:rightChars="52" w:right="125" w:firstLineChars="54" w:firstLine="110"/>
              <w:jc w:val="distribute"/>
              <w:rPr>
                <w:rFonts w:ascii="標楷體" w:hAnsi="標楷體"/>
                <w:sz w:val="22"/>
              </w:rPr>
            </w:pPr>
            <w:r w:rsidRPr="00121011">
              <w:rPr>
                <w:rFonts w:ascii="標楷體" w:hAnsi="標楷體" w:hint="eastAsia"/>
                <w:spacing w:val="-8"/>
                <w:sz w:val="22"/>
              </w:rPr>
              <w:t>金額</w:t>
            </w:r>
          </w:p>
        </w:tc>
        <w:tc>
          <w:tcPr>
            <w:tcW w:w="936" w:type="dxa"/>
            <w:tcBorders>
              <w:top w:val="single" w:sz="4" w:space="0" w:color="auto"/>
              <w:bottom w:val="single" w:sz="6" w:space="0" w:color="auto"/>
              <w:right w:val="nil"/>
            </w:tcBorders>
            <w:vAlign w:val="center"/>
          </w:tcPr>
          <w:p w14:paraId="4FB9488B" w14:textId="77777777" w:rsidR="00E062B8" w:rsidRPr="00121011" w:rsidRDefault="00E062B8" w:rsidP="001C7292">
            <w:pPr>
              <w:snapToGrid w:val="0"/>
              <w:jc w:val="center"/>
              <w:rPr>
                <w:rFonts w:ascii="標楷體" w:hAnsi="標楷體"/>
                <w:sz w:val="22"/>
              </w:rPr>
            </w:pPr>
            <w:r w:rsidRPr="00121011">
              <w:rPr>
                <w:rFonts w:ascii="標楷體" w:hAnsi="標楷體" w:hint="eastAsia"/>
                <w:sz w:val="22"/>
              </w:rPr>
              <w:t>％</w:t>
            </w:r>
          </w:p>
        </w:tc>
      </w:tr>
      <w:tr w:rsidR="00E062B8" w:rsidRPr="00D43210" w14:paraId="58216B36" w14:textId="77777777" w:rsidTr="001C7292">
        <w:trPr>
          <w:trHeight w:val="300"/>
          <w:jc w:val="center"/>
        </w:trPr>
        <w:tc>
          <w:tcPr>
            <w:tcW w:w="2053" w:type="dxa"/>
            <w:tcBorders>
              <w:top w:val="single" w:sz="6" w:space="0" w:color="auto"/>
              <w:left w:val="nil"/>
              <w:bottom w:val="nil"/>
              <w:right w:val="single" w:sz="4" w:space="0" w:color="auto"/>
            </w:tcBorders>
            <w:shd w:val="clear" w:color="auto" w:fill="auto"/>
            <w:vAlign w:val="center"/>
          </w:tcPr>
          <w:p w14:paraId="114FACF8" w14:textId="77777777" w:rsidR="00E062B8" w:rsidRPr="00EF2EC3" w:rsidRDefault="00E062B8" w:rsidP="001C7292">
            <w:pPr>
              <w:autoSpaceDE w:val="0"/>
              <w:autoSpaceDN w:val="0"/>
              <w:adjustRightInd w:val="0"/>
              <w:snapToGrid w:val="0"/>
              <w:ind w:rightChars="35" w:right="84"/>
              <w:jc w:val="distribute"/>
              <w:rPr>
                <w:rFonts w:ascii="標楷體" w:hAnsi="標楷體" w:cs="標楷體"/>
                <w:b/>
                <w:bCs/>
                <w:kern w:val="0"/>
                <w:sz w:val="22"/>
              </w:rPr>
            </w:pPr>
            <w:r w:rsidRPr="00B2345C">
              <w:rPr>
                <w:rFonts w:ascii="標楷體" w:hint="eastAsia"/>
                <w:b/>
                <w:noProof/>
                <w:kern w:val="0"/>
                <w:sz w:val="22"/>
              </w:rPr>
              <w:t>盈餘之部</w:t>
            </w:r>
          </w:p>
        </w:tc>
        <w:tc>
          <w:tcPr>
            <w:tcW w:w="1338" w:type="dxa"/>
            <w:tcBorders>
              <w:top w:val="single" w:sz="6" w:space="0" w:color="auto"/>
              <w:left w:val="single" w:sz="4" w:space="0" w:color="auto"/>
              <w:bottom w:val="nil"/>
              <w:right w:val="single" w:sz="4" w:space="0" w:color="auto"/>
            </w:tcBorders>
            <w:shd w:val="clear" w:color="auto" w:fill="auto"/>
            <w:vAlign w:val="center"/>
          </w:tcPr>
          <w:p w14:paraId="38AB5B5E"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hint="eastAsia"/>
                <w:b/>
                <w:bCs/>
                <w:noProof/>
                <w:spacing w:val="8"/>
                <w:sz w:val="20"/>
              </w:rPr>
              <w:t>－</w:t>
            </w:r>
          </w:p>
        </w:tc>
        <w:tc>
          <w:tcPr>
            <w:tcW w:w="1339" w:type="dxa"/>
            <w:gridSpan w:val="2"/>
            <w:tcBorders>
              <w:top w:val="single" w:sz="6" w:space="0" w:color="auto"/>
              <w:left w:val="single" w:sz="4" w:space="0" w:color="auto"/>
              <w:bottom w:val="nil"/>
              <w:right w:val="single" w:sz="4" w:space="0" w:color="auto"/>
            </w:tcBorders>
            <w:shd w:val="clear" w:color="auto" w:fill="auto"/>
            <w:vAlign w:val="center"/>
          </w:tcPr>
          <w:p w14:paraId="20DD049C"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910,615</w:t>
            </w:r>
          </w:p>
        </w:tc>
        <w:tc>
          <w:tcPr>
            <w:tcW w:w="1340" w:type="dxa"/>
            <w:gridSpan w:val="2"/>
            <w:tcBorders>
              <w:top w:val="single" w:sz="6" w:space="0" w:color="auto"/>
              <w:left w:val="single" w:sz="4" w:space="0" w:color="auto"/>
              <w:bottom w:val="nil"/>
              <w:right w:val="single" w:sz="4" w:space="0" w:color="auto"/>
            </w:tcBorders>
            <w:vAlign w:val="center"/>
          </w:tcPr>
          <w:p w14:paraId="5A0697E2" w14:textId="77777777" w:rsidR="00E062B8" w:rsidRPr="00660B27" w:rsidRDefault="00E062B8" w:rsidP="001C7292">
            <w:pPr>
              <w:jc w:val="right"/>
              <w:rPr>
                <w:rFonts w:asciiTheme="minorEastAsia" w:hAnsiTheme="minorEastAsia"/>
                <w:b/>
                <w:bCs/>
                <w:noProof/>
                <w:spacing w:val="8"/>
                <w:sz w:val="20"/>
              </w:rPr>
            </w:pPr>
            <w:r w:rsidRPr="00660B27">
              <w:rPr>
                <w:rFonts w:asciiTheme="minorEastAsia" w:hAnsiTheme="minorEastAsia" w:hint="eastAsia"/>
                <w:b/>
                <w:bCs/>
                <w:noProof/>
                <w:spacing w:val="8"/>
                <w:sz w:val="20"/>
              </w:rPr>
              <w:t>－</w:t>
            </w:r>
          </w:p>
        </w:tc>
        <w:tc>
          <w:tcPr>
            <w:tcW w:w="1340" w:type="dxa"/>
            <w:gridSpan w:val="2"/>
            <w:tcBorders>
              <w:top w:val="single" w:sz="6" w:space="0" w:color="auto"/>
              <w:left w:val="single" w:sz="4" w:space="0" w:color="auto"/>
              <w:bottom w:val="nil"/>
              <w:right w:val="single" w:sz="4" w:space="0" w:color="auto"/>
            </w:tcBorders>
            <w:shd w:val="clear" w:color="auto" w:fill="auto"/>
            <w:vAlign w:val="center"/>
          </w:tcPr>
          <w:p w14:paraId="49FD9051"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910,615</w:t>
            </w:r>
          </w:p>
        </w:tc>
        <w:tc>
          <w:tcPr>
            <w:tcW w:w="1519" w:type="dxa"/>
            <w:gridSpan w:val="4"/>
            <w:tcBorders>
              <w:top w:val="single" w:sz="6" w:space="0" w:color="auto"/>
              <w:left w:val="single" w:sz="4" w:space="0" w:color="auto"/>
              <w:bottom w:val="nil"/>
              <w:right w:val="single" w:sz="4" w:space="0" w:color="auto"/>
            </w:tcBorders>
            <w:shd w:val="clear" w:color="auto" w:fill="auto"/>
            <w:vAlign w:val="center"/>
          </w:tcPr>
          <w:p w14:paraId="1F965DC0"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910,615</w:t>
            </w:r>
          </w:p>
        </w:tc>
        <w:tc>
          <w:tcPr>
            <w:tcW w:w="936" w:type="dxa"/>
            <w:tcBorders>
              <w:top w:val="single" w:sz="6" w:space="0" w:color="auto"/>
              <w:left w:val="single" w:sz="4" w:space="0" w:color="auto"/>
              <w:bottom w:val="nil"/>
              <w:right w:val="nil"/>
            </w:tcBorders>
            <w:shd w:val="clear" w:color="auto" w:fill="auto"/>
            <w:vAlign w:val="center"/>
          </w:tcPr>
          <w:p w14:paraId="66975EEC"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w:t>
            </w:r>
          </w:p>
        </w:tc>
      </w:tr>
      <w:tr w:rsidR="00E062B8" w:rsidRPr="00057C78" w14:paraId="1AB3BF2D"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151ACA8A" w14:textId="77777777" w:rsidR="00E062B8" w:rsidRPr="00EF2EC3" w:rsidRDefault="00E062B8" w:rsidP="001C7292">
            <w:pPr>
              <w:autoSpaceDE w:val="0"/>
              <w:autoSpaceDN w:val="0"/>
              <w:adjustRightInd w:val="0"/>
              <w:snapToGrid w:val="0"/>
              <w:ind w:rightChars="41" w:right="98" w:firstLineChars="140" w:firstLine="308"/>
              <w:jc w:val="distribute"/>
              <w:rPr>
                <w:rFonts w:ascii="標楷體" w:hAnsi="標楷體" w:cs="標楷體"/>
                <w:kern w:val="0"/>
                <w:sz w:val="22"/>
              </w:rPr>
            </w:pPr>
            <w:r w:rsidRPr="001E76C1">
              <w:rPr>
                <w:rFonts w:ascii="標楷體" w:hint="eastAsia"/>
                <w:noProof/>
                <w:kern w:val="0"/>
                <w:sz w:val="22"/>
              </w:rPr>
              <w:t>本期淨利</w:t>
            </w:r>
          </w:p>
        </w:tc>
        <w:tc>
          <w:tcPr>
            <w:tcW w:w="1338" w:type="dxa"/>
            <w:tcBorders>
              <w:top w:val="nil"/>
              <w:left w:val="single" w:sz="4" w:space="0" w:color="auto"/>
              <w:bottom w:val="nil"/>
              <w:right w:val="single" w:sz="4" w:space="0" w:color="auto"/>
            </w:tcBorders>
            <w:shd w:val="clear" w:color="auto" w:fill="auto"/>
            <w:vAlign w:val="center"/>
          </w:tcPr>
          <w:p w14:paraId="3FD8D465"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39" w:type="dxa"/>
            <w:gridSpan w:val="2"/>
            <w:tcBorders>
              <w:top w:val="nil"/>
              <w:left w:val="single" w:sz="4" w:space="0" w:color="auto"/>
              <w:bottom w:val="nil"/>
              <w:right w:val="single" w:sz="4" w:space="0" w:color="auto"/>
            </w:tcBorders>
            <w:shd w:val="clear" w:color="auto" w:fill="auto"/>
            <w:vAlign w:val="center"/>
          </w:tcPr>
          <w:p w14:paraId="7C58EC5F"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340" w:type="dxa"/>
            <w:gridSpan w:val="2"/>
            <w:tcBorders>
              <w:top w:val="nil"/>
              <w:left w:val="single" w:sz="4" w:space="0" w:color="auto"/>
              <w:bottom w:val="nil"/>
              <w:right w:val="single" w:sz="4" w:space="0" w:color="auto"/>
            </w:tcBorders>
            <w:vAlign w:val="center"/>
          </w:tcPr>
          <w:p w14:paraId="7A70F5DD"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5A951B24"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519" w:type="dxa"/>
            <w:gridSpan w:val="4"/>
            <w:tcBorders>
              <w:top w:val="nil"/>
              <w:left w:val="single" w:sz="4" w:space="0" w:color="auto"/>
              <w:bottom w:val="nil"/>
              <w:right w:val="single" w:sz="4" w:space="0" w:color="auto"/>
            </w:tcBorders>
            <w:shd w:val="clear" w:color="auto" w:fill="auto"/>
            <w:vAlign w:val="center"/>
          </w:tcPr>
          <w:p w14:paraId="253F17A9"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936" w:type="dxa"/>
            <w:tcBorders>
              <w:top w:val="nil"/>
              <w:left w:val="single" w:sz="4" w:space="0" w:color="auto"/>
              <w:bottom w:val="nil"/>
              <w:right w:val="nil"/>
            </w:tcBorders>
            <w:shd w:val="clear" w:color="auto" w:fill="auto"/>
            <w:vAlign w:val="center"/>
          </w:tcPr>
          <w:p w14:paraId="007B713C"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D43210" w14:paraId="667F9754"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7CB9D38C" w14:textId="77777777" w:rsidR="00E062B8" w:rsidRPr="00EF2EC3" w:rsidRDefault="00E062B8" w:rsidP="001C7292">
            <w:pPr>
              <w:autoSpaceDE w:val="0"/>
              <w:autoSpaceDN w:val="0"/>
              <w:adjustRightInd w:val="0"/>
              <w:snapToGrid w:val="0"/>
              <w:ind w:rightChars="35" w:right="84"/>
              <w:jc w:val="distribute"/>
              <w:rPr>
                <w:rFonts w:ascii="標楷體" w:hAnsi="標楷體" w:cs="標楷體"/>
                <w:b/>
                <w:bCs/>
                <w:kern w:val="0"/>
                <w:sz w:val="22"/>
              </w:rPr>
            </w:pPr>
            <w:r w:rsidRPr="00B2345C">
              <w:rPr>
                <w:rFonts w:ascii="標楷體" w:hint="eastAsia"/>
                <w:b/>
                <w:noProof/>
                <w:kern w:val="0"/>
                <w:sz w:val="22"/>
              </w:rPr>
              <w:t>分配之部</w:t>
            </w:r>
          </w:p>
        </w:tc>
        <w:tc>
          <w:tcPr>
            <w:tcW w:w="1338" w:type="dxa"/>
            <w:tcBorders>
              <w:top w:val="nil"/>
              <w:left w:val="single" w:sz="4" w:space="0" w:color="auto"/>
              <w:bottom w:val="nil"/>
              <w:right w:val="single" w:sz="4" w:space="0" w:color="auto"/>
            </w:tcBorders>
            <w:shd w:val="clear" w:color="auto" w:fill="auto"/>
            <w:vAlign w:val="center"/>
          </w:tcPr>
          <w:p w14:paraId="7FF5A205"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hint="eastAsia"/>
                <w:b/>
                <w:bCs/>
                <w:noProof/>
                <w:spacing w:val="8"/>
                <w:sz w:val="20"/>
              </w:rPr>
              <w:t>－</w:t>
            </w:r>
          </w:p>
        </w:tc>
        <w:tc>
          <w:tcPr>
            <w:tcW w:w="1339" w:type="dxa"/>
            <w:gridSpan w:val="2"/>
            <w:tcBorders>
              <w:top w:val="nil"/>
              <w:left w:val="single" w:sz="4" w:space="0" w:color="auto"/>
              <w:bottom w:val="nil"/>
              <w:right w:val="single" w:sz="4" w:space="0" w:color="auto"/>
            </w:tcBorders>
            <w:shd w:val="clear" w:color="auto" w:fill="auto"/>
            <w:vAlign w:val="center"/>
          </w:tcPr>
          <w:p w14:paraId="0D55A1AA"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910,615</w:t>
            </w:r>
          </w:p>
        </w:tc>
        <w:tc>
          <w:tcPr>
            <w:tcW w:w="1340" w:type="dxa"/>
            <w:gridSpan w:val="2"/>
            <w:tcBorders>
              <w:top w:val="nil"/>
              <w:left w:val="single" w:sz="4" w:space="0" w:color="auto"/>
              <w:bottom w:val="nil"/>
              <w:right w:val="single" w:sz="4" w:space="0" w:color="auto"/>
            </w:tcBorders>
            <w:vAlign w:val="center"/>
          </w:tcPr>
          <w:p w14:paraId="2927B660" w14:textId="77777777" w:rsidR="00E062B8" w:rsidRPr="00660B27" w:rsidRDefault="00E062B8" w:rsidP="001C7292">
            <w:pPr>
              <w:jc w:val="right"/>
              <w:rPr>
                <w:rFonts w:asciiTheme="minorEastAsia" w:hAnsiTheme="minorEastAsia"/>
                <w:b/>
                <w:bCs/>
                <w:noProof/>
                <w:spacing w:val="8"/>
                <w:sz w:val="20"/>
              </w:rPr>
            </w:pPr>
            <w:r w:rsidRPr="00660B27">
              <w:rPr>
                <w:rFonts w:asciiTheme="minorEastAsia" w:hAnsiTheme="minorEastAsia" w:hint="eastAsia"/>
                <w:b/>
                <w:bCs/>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738C3C84"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910,615</w:t>
            </w:r>
          </w:p>
        </w:tc>
        <w:tc>
          <w:tcPr>
            <w:tcW w:w="1519" w:type="dxa"/>
            <w:gridSpan w:val="4"/>
            <w:tcBorders>
              <w:top w:val="nil"/>
              <w:left w:val="single" w:sz="4" w:space="0" w:color="auto"/>
              <w:bottom w:val="nil"/>
              <w:right w:val="single" w:sz="4" w:space="0" w:color="auto"/>
            </w:tcBorders>
            <w:shd w:val="clear" w:color="auto" w:fill="auto"/>
            <w:vAlign w:val="center"/>
          </w:tcPr>
          <w:p w14:paraId="65FA8445"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910,615</w:t>
            </w:r>
          </w:p>
        </w:tc>
        <w:tc>
          <w:tcPr>
            <w:tcW w:w="936" w:type="dxa"/>
            <w:tcBorders>
              <w:top w:val="nil"/>
              <w:left w:val="single" w:sz="4" w:space="0" w:color="auto"/>
              <w:bottom w:val="nil"/>
              <w:right w:val="nil"/>
            </w:tcBorders>
            <w:shd w:val="clear" w:color="auto" w:fill="auto"/>
            <w:vAlign w:val="center"/>
          </w:tcPr>
          <w:p w14:paraId="56B12FB2"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w:t>
            </w:r>
          </w:p>
        </w:tc>
      </w:tr>
      <w:tr w:rsidR="00E062B8" w:rsidRPr="00057C78" w14:paraId="3668884F"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47DD5F49" w14:textId="77777777" w:rsidR="00E062B8" w:rsidRPr="00E31044" w:rsidRDefault="00E062B8" w:rsidP="001C7292">
            <w:pPr>
              <w:autoSpaceDE w:val="0"/>
              <w:autoSpaceDN w:val="0"/>
              <w:adjustRightInd w:val="0"/>
              <w:snapToGrid w:val="0"/>
              <w:ind w:rightChars="41" w:right="98" w:firstLineChars="140" w:firstLine="308"/>
              <w:jc w:val="distribute"/>
              <w:rPr>
                <w:rFonts w:ascii="標楷體" w:hAnsi="標楷體" w:cs="標楷體"/>
                <w:spacing w:val="-20"/>
                <w:kern w:val="0"/>
                <w:sz w:val="22"/>
              </w:rPr>
            </w:pPr>
            <w:r w:rsidRPr="001E76C1">
              <w:rPr>
                <w:rFonts w:ascii="標楷體" w:hint="eastAsia"/>
                <w:noProof/>
                <w:kern w:val="0"/>
                <w:sz w:val="22"/>
              </w:rPr>
              <w:t>留存事業機關者</w:t>
            </w:r>
          </w:p>
        </w:tc>
        <w:tc>
          <w:tcPr>
            <w:tcW w:w="1338" w:type="dxa"/>
            <w:tcBorders>
              <w:top w:val="nil"/>
              <w:left w:val="single" w:sz="4" w:space="0" w:color="auto"/>
              <w:bottom w:val="nil"/>
              <w:right w:val="single" w:sz="4" w:space="0" w:color="auto"/>
            </w:tcBorders>
            <w:shd w:val="clear" w:color="auto" w:fill="auto"/>
            <w:vAlign w:val="center"/>
          </w:tcPr>
          <w:p w14:paraId="129D5155"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39" w:type="dxa"/>
            <w:gridSpan w:val="2"/>
            <w:tcBorders>
              <w:top w:val="nil"/>
              <w:left w:val="single" w:sz="4" w:space="0" w:color="auto"/>
              <w:bottom w:val="nil"/>
              <w:right w:val="single" w:sz="4" w:space="0" w:color="auto"/>
            </w:tcBorders>
            <w:shd w:val="clear" w:color="auto" w:fill="auto"/>
            <w:vAlign w:val="center"/>
          </w:tcPr>
          <w:p w14:paraId="3845ED3E"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340" w:type="dxa"/>
            <w:gridSpan w:val="2"/>
            <w:tcBorders>
              <w:top w:val="nil"/>
              <w:left w:val="single" w:sz="4" w:space="0" w:color="auto"/>
              <w:bottom w:val="nil"/>
              <w:right w:val="single" w:sz="4" w:space="0" w:color="auto"/>
            </w:tcBorders>
            <w:vAlign w:val="center"/>
          </w:tcPr>
          <w:p w14:paraId="6DAB2250"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59503924"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519" w:type="dxa"/>
            <w:gridSpan w:val="4"/>
            <w:tcBorders>
              <w:top w:val="nil"/>
              <w:left w:val="single" w:sz="4" w:space="0" w:color="auto"/>
              <w:bottom w:val="nil"/>
              <w:right w:val="single" w:sz="4" w:space="0" w:color="auto"/>
            </w:tcBorders>
            <w:shd w:val="clear" w:color="auto" w:fill="auto"/>
            <w:vAlign w:val="center"/>
          </w:tcPr>
          <w:p w14:paraId="75AD1170"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936" w:type="dxa"/>
            <w:tcBorders>
              <w:top w:val="nil"/>
              <w:left w:val="single" w:sz="4" w:space="0" w:color="auto"/>
              <w:bottom w:val="nil"/>
              <w:right w:val="nil"/>
            </w:tcBorders>
            <w:shd w:val="clear" w:color="auto" w:fill="auto"/>
            <w:vAlign w:val="center"/>
          </w:tcPr>
          <w:p w14:paraId="0B82DD18"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D43210" w14:paraId="71AD4383"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63420714" w14:textId="77777777" w:rsidR="00E062B8" w:rsidRPr="00EF2EC3" w:rsidRDefault="00E062B8" w:rsidP="001C7292">
            <w:pPr>
              <w:autoSpaceDE w:val="0"/>
              <w:autoSpaceDN w:val="0"/>
              <w:adjustRightInd w:val="0"/>
              <w:snapToGrid w:val="0"/>
              <w:ind w:rightChars="41" w:right="98" w:firstLineChars="240" w:firstLine="528"/>
              <w:jc w:val="distribute"/>
              <w:rPr>
                <w:rFonts w:ascii="標楷體" w:hAnsi="標楷體" w:cs="標楷體"/>
                <w:kern w:val="0"/>
                <w:sz w:val="22"/>
              </w:rPr>
            </w:pPr>
            <w:r w:rsidRPr="001E76C1">
              <w:rPr>
                <w:rFonts w:ascii="標楷體" w:hint="eastAsia"/>
                <w:noProof/>
                <w:kern w:val="0"/>
                <w:sz w:val="22"/>
              </w:rPr>
              <w:t>填補虧損</w:t>
            </w:r>
          </w:p>
        </w:tc>
        <w:tc>
          <w:tcPr>
            <w:tcW w:w="1338" w:type="dxa"/>
            <w:tcBorders>
              <w:top w:val="nil"/>
              <w:left w:val="single" w:sz="4" w:space="0" w:color="auto"/>
              <w:bottom w:val="nil"/>
              <w:right w:val="single" w:sz="4" w:space="0" w:color="auto"/>
            </w:tcBorders>
            <w:shd w:val="clear" w:color="auto" w:fill="auto"/>
            <w:vAlign w:val="center"/>
          </w:tcPr>
          <w:p w14:paraId="771675EF"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39" w:type="dxa"/>
            <w:gridSpan w:val="2"/>
            <w:tcBorders>
              <w:top w:val="nil"/>
              <w:left w:val="single" w:sz="4" w:space="0" w:color="auto"/>
              <w:bottom w:val="nil"/>
              <w:right w:val="single" w:sz="4" w:space="0" w:color="auto"/>
            </w:tcBorders>
            <w:shd w:val="clear" w:color="auto" w:fill="auto"/>
            <w:vAlign w:val="center"/>
          </w:tcPr>
          <w:p w14:paraId="33B752B4"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340" w:type="dxa"/>
            <w:gridSpan w:val="2"/>
            <w:tcBorders>
              <w:top w:val="nil"/>
              <w:left w:val="single" w:sz="4" w:space="0" w:color="auto"/>
              <w:bottom w:val="nil"/>
              <w:right w:val="single" w:sz="4" w:space="0" w:color="auto"/>
            </w:tcBorders>
            <w:vAlign w:val="center"/>
          </w:tcPr>
          <w:p w14:paraId="1AEC870E"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7F05D862"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519" w:type="dxa"/>
            <w:gridSpan w:val="4"/>
            <w:tcBorders>
              <w:top w:val="nil"/>
              <w:left w:val="single" w:sz="4" w:space="0" w:color="auto"/>
              <w:bottom w:val="nil"/>
              <w:right w:val="single" w:sz="4" w:space="0" w:color="auto"/>
            </w:tcBorders>
            <w:shd w:val="clear" w:color="auto" w:fill="auto"/>
            <w:vAlign w:val="center"/>
          </w:tcPr>
          <w:p w14:paraId="1E4B1F90"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936" w:type="dxa"/>
            <w:tcBorders>
              <w:top w:val="nil"/>
              <w:left w:val="single" w:sz="4" w:space="0" w:color="auto"/>
              <w:bottom w:val="nil"/>
              <w:right w:val="nil"/>
            </w:tcBorders>
            <w:shd w:val="clear" w:color="auto" w:fill="auto"/>
            <w:vAlign w:val="center"/>
          </w:tcPr>
          <w:p w14:paraId="4306A9CF"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D43210" w14:paraId="58B12505"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1F03E636" w14:textId="77777777" w:rsidR="00E062B8" w:rsidRPr="00121011" w:rsidRDefault="00E062B8" w:rsidP="001C7292">
            <w:pPr>
              <w:autoSpaceDE w:val="0"/>
              <w:autoSpaceDN w:val="0"/>
              <w:adjustRightInd w:val="0"/>
              <w:snapToGrid w:val="0"/>
              <w:ind w:rightChars="35" w:right="84"/>
              <w:jc w:val="distribute"/>
              <w:rPr>
                <w:rFonts w:ascii="標楷體" w:hAnsi="標楷體" w:cs="標楷體"/>
                <w:b/>
                <w:bCs/>
                <w:kern w:val="0"/>
                <w:sz w:val="22"/>
              </w:rPr>
            </w:pPr>
            <w:r w:rsidRPr="00B2345C">
              <w:rPr>
                <w:rFonts w:ascii="標楷體" w:hint="eastAsia"/>
                <w:b/>
                <w:noProof/>
                <w:kern w:val="0"/>
                <w:sz w:val="22"/>
              </w:rPr>
              <w:t>虧損之部</w:t>
            </w:r>
          </w:p>
        </w:tc>
        <w:tc>
          <w:tcPr>
            <w:tcW w:w="1338" w:type="dxa"/>
            <w:tcBorders>
              <w:top w:val="nil"/>
              <w:left w:val="single" w:sz="4" w:space="0" w:color="auto"/>
              <w:bottom w:val="nil"/>
              <w:right w:val="single" w:sz="4" w:space="0" w:color="auto"/>
            </w:tcBorders>
            <w:shd w:val="clear" w:color="auto" w:fill="auto"/>
            <w:vAlign w:val="center"/>
          </w:tcPr>
          <w:p w14:paraId="73A37590"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27,623,000</w:t>
            </w:r>
          </w:p>
        </w:tc>
        <w:tc>
          <w:tcPr>
            <w:tcW w:w="1339" w:type="dxa"/>
            <w:gridSpan w:val="2"/>
            <w:tcBorders>
              <w:top w:val="nil"/>
              <w:left w:val="single" w:sz="4" w:space="0" w:color="auto"/>
              <w:bottom w:val="nil"/>
              <w:right w:val="single" w:sz="4" w:space="0" w:color="auto"/>
            </w:tcBorders>
            <w:shd w:val="clear" w:color="auto" w:fill="auto"/>
            <w:vAlign w:val="center"/>
          </w:tcPr>
          <w:p w14:paraId="60E20E3F"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17,217,697</w:t>
            </w:r>
          </w:p>
        </w:tc>
        <w:tc>
          <w:tcPr>
            <w:tcW w:w="1340" w:type="dxa"/>
            <w:gridSpan w:val="2"/>
            <w:tcBorders>
              <w:top w:val="nil"/>
              <w:left w:val="single" w:sz="4" w:space="0" w:color="auto"/>
              <w:bottom w:val="nil"/>
              <w:right w:val="single" w:sz="4" w:space="0" w:color="auto"/>
            </w:tcBorders>
            <w:vAlign w:val="center"/>
          </w:tcPr>
          <w:p w14:paraId="5B496751" w14:textId="77777777" w:rsidR="00E062B8" w:rsidRPr="00660B27" w:rsidRDefault="00E062B8" w:rsidP="001C7292">
            <w:pPr>
              <w:jc w:val="right"/>
              <w:rPr>
                <w:rFonts w:asciiTheme="minorEastAsia" w:hAnsiTheme="minorEastAsia"/>
                <w:b/>
                <w:bCs/>
                <w:noProof/>
                <w:spacing w:val="8"/>
                <w:sz w:val="20"/>
              </w:rPr>
            </w:pPr>
            <w:r w:rsidRPr="00660B27">
              <w:rPr>
                <w:rFonts w:asciiTheme="minorEastAsia" w:hAnsiTheme="minorEastAsia" w:hint="eastAsia"/>
                <w:b/>
                <w:bCs/>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2A0D85DD"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17,217,697</w:t>
            </w:r>
          </w:p>
        </w:tc>
        <w:tc>
          <w:tcPr>
            <w:tcW w:w="1519" w:type="dxa"/>
            <w:gridSpan w:val="4"/>
            <w:tcBorders>
              <w:top w:val="nil"/>
              <w:left w:val="single" w:sz="4" w:space="0" w:color="auto"/>
              <w:bottom w:val="nil"/>
              <w:right w:val="single" w:sz="4" w:space="0" w:color="auto"/>
            </w:tcBorders>
            <w:shd w:val="clear" w:color="auto" w:fill="auto"/>
            <w:vAlign w:val="center"/>
          </w:tcPr>
          <w:p w14:paraId="63D5374A"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- 10,405,303</w:t>
            </w:r>
          </w:p>
        </w:tc>
        <w:tc>
          <w:tcPr>
            <w:tcW w:w="936" w:type="dxa"/>
            <w:tcBorders>
              <w:top w:val="nil"/>
              <w:left w:val="single" w:sz="4" w:space="0" w:color="auto"/>
              <w:bottom w:val="nil"/>
              <w:right w:val="nil"/>
            </w:tcBorders>
            <w:shd w:val="clear" w:color="auto" w:fill="auto"/>
            <w:vAlign w:val="center"/>
          </w:tcPr>
          <w:p w14:paraId="05B70115"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- 37.67</w:t>
            </w:r>
          </w:p>
        </w:tc>
      </w:tr>
      <w:tr w:rsidR="00E062B8" w:rsidRPr="00D43210" w14:paraId="201739B4"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1EE618F8" w14:textId="77777777" w:rsidR="00E062B8" w:rsidRPr="00121011" w:rsidRDefault="00E062B8" w:rsidP="001C7292">
            <w:pPr>
              <w:autoSpaceDE w:val="0"/>
              <w:autoSpaceDN w:val="0"/>
              <w:adjustRightInd w:val="0"/>
              <w:snapToGrid w:val="0"/>
              <w:ind w:rightChars="41" w:right="98" w:firstLineChars="140" w:firstLine="308"/>
              <w:jc w:val="distribute"/>
              <w:rPr>
                <w:rFonts w:ascii="標楷體" w:hAnsi="標楷體" w:cs="標楷體"/>
                <w:kern w:val="0"/>
                <w:sz w:val="22"/>
              </w:rPr>
            </w:pPr>
            <w:r w:rsidRPr="001E76C1">
              <w:rPr>
                <w:rFonts w:ascii="標楷體" w:hint="eastAsia"/>
                <w:noProof/>
                <w:kern w:val="0"/>
                <w:sz w:val="22"/>
              </w:rPr>
              <w:t>本期淨損</w:t>
            </w:r>
          </w:p>
        </w:tc>
        <w:tc>
          <w:tcPr>
            <w:tcW w:w="1338" w:type="dxa"/>
            <w:tcBorders>
              <w:top w:val="nil"/>
              <w:left w:val="single" w:sz="4" w:space="0" w:color="auto"/>
              <w:bottom w:val="nil"/>
              <w:right w:val="single" w:sz="4" w:space="0" w:color="auto"/>
            </w:tcBorders>
            <w:shd w:val="clear" w:color="auto" w:fill="auto"/>
            <w:vAlign w:val="center"/>
          </w:tcPr>
          <w:p w14:paraId="7C58A800"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3,666,000</w:t>
            </w:r>
          </w:p>
        </w:tc>
        <w:tc>
          <w:tcPr>
            <w:tcW w:w="1339" w:type="dxa"/>
            <w:gridSpan w:val="2"/>
            <w:tcBorders>
              <w:top w:val="nil"/>
              <w:left w:val="single" w:sz="4" w:space="0" w:color="auto"/>
              <w:bottom w:val="nil"/>
              <w:right w:val="single" w:sz="4" w:space="0" w:color="auto"/>
            </w:tcBorders>
            <w:shd w:val="clear" w:color="auto" w:fill="auto"/>
            <w:vAlign w:val="center"/>
          </w:tcPr>
          <w:p w14:paraId="7031F3E5"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vAlign w:val="center"/>
          </w:tcPr>
          <w:p w14:paraId="4766879C"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436D4968"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519" w:type="dxa"/>
            <w:gridSpan w:val="4"/>
            <w:tcBorders>
              <w:top w:val="nil"/>
              <w:left w:val="single" w:sz="4" w:space="0" w:color="auto"/>
              <w:bottom w:val="nil"/>
              <w:right w:val="single" w:sz="4" w:space="0" w:color="auto"/>
            </w:tcBorders>
            <w:shd w:val="clear" w:color="auto" w:fill="auto"/>
            <w:vAlign w:val="center"/>
          </w:tcPr>
          <w:p w14:paraId="52A5FD89"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- 3,666,000</w:t>
            </w:r>
          </w:p>
        </w:tc>
        <w:tc>
          <w:tcPr>
            <w:tcW w:w="936" w:type="dxa"/>
            <w:tcBorders>
              <w:top w:val="nil"/>
              <w:left w:val="single" w:sz="4" w:space="0" w:color="auto"/>
              <w:bottom w:val="nil"/>
              <w:right w:val="nil"/>
            </w:tcBorders>
            <w:shd w:val="clear" w:color="auto" w:fill="auto"/>
            <w:vAlign w:val="center"/>
          </w:tcPr>
          <w:p w14:paraId="44FC5A0B"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- 100.00</w:t>
            </w:r>
          </w:p>
        </w:tc>
      </w:tr>
      <w:tr w:rsidR="00E062B8" w:rsidRPr="00D43210" w14:paraId="6A2E03C8"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360D82D6" w14:textId="77777777" w:rsidR="00E062B8" w:rsidRPr="00121011" w:rsidRDefault="00E062B8" w:rsidP="001C7292">
            <w:pPr>
              <w:autoSpaceDE w:val="0"/>
              <w:autoSpaceDN w:val="0"/>
              <w:adjustRightInd w:val="0"/>
              <w:snapToGrid w:val="0"/>
              <w:ind w:rightChars="41" w:right="98" w:firstLineChars="140" w:firstLine="308"/>
              <w:jc w:val="distribute"/>
              <w:rPr>
                <w:rFonts w:ascii="標楷體" w:hAnsi="標楷體" w:cs="標楷體"/>
                <w:kern w:val="0"/>
                <w:sz w:val="22"/>
              </w:rPr>
            </w:pPr>
            <w:r w:rsidRPr="001E76C1">
              <w:rPr>
                <w:rFonts w:ascii="標楷體" w:hint="eastAsia"/>
                <w:noProof/>
                <w:kern w:val="0"/>
                <w:sz w:val="22"/>
              </w:rPr>
              <w:t>累積虧損</w:t>
            </w:r>
          </w:p>
        </w:tc>
        <w:tc>
          <w:tcPr>
            <w:tcW w:w="1338" w:type="dxa"/>
            <w:tcBorders>
              <w:top w:val="nil"/>
              <w:left w:val="single" w:sz="4" w:space="0" w:color="auto"/>
              <w:bottom w:val="nil"/>
              <w:right w:val="single" w:sz="4" w:space="0" w:color="auto"/>
            </w:tcBorders>
            <w:shd w:val="clear" w:color="auto" w:fill="auto"/>
            <w:vAlign w:val="center"/>
          </w:tcPr>
          <w:p w14:paraId="3F611A6B"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23,957,000</w:t>
            </w:r>
          </w:p>
        </w:tc>
        <w:tc>
          <w:tcPr>
            <w:tcW w:w="1339" w:type="dxa"/>
            <w:gridSpan w:val="2"/>
            <w:tcBorders>
              <w:top w:val="nil"/>
              <w:left w:val="single" w:sz="4" w:space="0" w:color="auto"/>
              <w:bottom w:val="nil"/>
              <w:right w:val="single" w:sz="4" w:space="0" w:color="auto"/>
            </w:tcBorders>
            <w:shd w:val="clear" w:color="auto" w:fill="auto"/>
            <w:vAlign w:val="center"/>
          </w:tcPr>
          <w:p w14:paraId="0B3F4A13"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17,217,697</w:t>
            </w:r>
          </w:p>
        </w:tc>
        <w:tc>
          <w:tcPr>
            <w:tcW w:w="1340" w:type="dxa"/>
            <w:gridSpan w:val="2"/>
            <w:tcBorders>
              <w:top w:val="nil"/>
              <w:left w:val="single" w:sz="4" w:space="0" w:color="auto"/>
              <w:bottom w:val="nil"/>
              <w:right w:val="single" w:sz="4" w:space="0" w:color="auto"/>
            </w:tcBorders>
            <w:vAlign w:val="center"/>
          </w:tcPr>
          <w:p w14:paraId="16096E28"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02D3B14D"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17,217,697</w:t>
            </w:r>
          </w:p>
        </w:tc>
        <w:tc>
          <w:tcPr>
            <w:tcW w:w="1519" w:type="dxa"/>
            <w:gridSpan w:val="4"/>
            <w:tcBorders>
              <w:top w:val="nil"/>
              <w:left w:val="single" w:sz="4" w:space="0" w:color="auto"/>
              <w:bottom w:val="nil"/>
              <w:right w:val="single" w:sz="4" w:space="0" w:color="auto"/>
            </w:tcBorders>
            <w:shd w:val="clear" w:color="auto" w:fill="auto"/>
            <w:vAlign w:val="center"/>
          </w:tcPr>
          <w:p w14:paraId="0E45965E"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- 6,739,303</w:t>
            </w:r>
          </w:p>
        </w:tc>
        <w:tc>
          <w:tcPr>
            <w:tcW w:w="936" w:type="dxa"/>
            <w:tcBorders>
              <w:top w:val="nil"/>
              <w:left w:val="single" w:sz="4" w:space="0" w:color="auto"/>
              <w:bottom w:val="nil"/>
              <w:right w:val="nil"/>
            </w:tcBorders>
            <w:shd w:val="clear" w:color="auto" w:fill="auto"/>
            <w:vAlign w:val="center"/>
          </w:tcPr>
          <w:p w14:paraId="1EA63AE4"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- 28.13</w:t>
            </w:r>
          </w:p>
        </w:tc>
      </w:tr>
      <w:tr w:rsidR="00E062B8" w:rsidRPr="00D43210" w14:paraId="2CAB3691"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02541063" w14:textId="77777777" w:rsidR="00E062B8" w:rsidRPr="00121011" w:rsidRDefault="00E062B8" w:rsidP="001C7292">
            <w:pPr>
              <w:autoSpaceDE w:val="0"/>
              <w:autoSpaceDN w:val="0"/>
              <w:adjustRightInd w:val="0"/>
              <w:snapToGrid w:val="0"/>
              <w:ind w:rightChars="35" w:right="84"/>
              <w:jc w:val="distribute"/>
              <w:rPr>
                <w:rFonts w:ascii="標楷體" w:hAnsi="標楷體" w:cs="標楷體"/>
                <w:b/>
                <w:bCs/>
                <w:kern w:val="0"/>
                <w:sz w:val="22"/>
              </w:rPr>
            </w:pPr>
            <w:r w:rsidRPr="00B2345C">
              <w:rPr>
                <w:rFonts w:ascii="標楷體" w:hint="eastAsia"/>
                <w:b/>
                <w:noProof/>
                <w:kern w:val="0"/>
                <w:sz w:val="22"/>
              </w:rPr>
              <w:t>填補之部</w:t>
            </w:r>
          </w:p>
        </w:tc>
        <w:tc>
          <w:tcPr>
            <w:tcW w:w="1338" w:type="dxa"/>
            <w:tcBorders>
              <w:top w:val="nil"/>
              <w:left w:val="single" w:sz="4" w:space="0" w:color="auto"/>
              <w:bottom w:val="nil"/>
              <w:right w:val="single" w:sz="4" w:space="0" w:color="auto"/>
            </w:tcBorders>
            <w:shd w:val="clear" w:color="auto" w:fill="auto"/>
            <w:vAlign w:val="center"/>
          </w:tcPr>
          <w:p w14:paraId="6E055BB0"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27,623,000</w:t>
            </w:r>
          </w:p>
        </w:tc>
        <w:tc>
          <w:tcPr>
            <w:tcW w:w="1339" w:type="dxa"/>
            <w:gridSpan w:val="2"/>
            <w:tcBorders>
              <w:top w:val="nil"/>
              <w:left w:val="single" w:sz="4" w:space="0" w:color="auto"/>
              <w:bottom w:val="nil"/>
              <w:right w:val="single" w:sz="4" w:space="0" w:color="auto"/>
            </w:tcBorders>
            <w:shd w:val="clear" w:color="auto" w:fill="auto"/>
            <w:vAlign w:val="center"/>
          </w:tcPr>
          <w:p w14:paraId="5E9B51D8"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17,217,697</w:t>
            </w:r>
          </w:p>
        </w:tc>
        <w:tc>
          <w:tcPr>
            <w:tcW w:w="1340" w:type="dxa"/>
            <w:gridSpan w:val="2"/>
            <w:tcBorders>
              <w:top w:val="nil"/>
              <w:left w:val="single" w:sz="4" w:space="0" w:color="auto"/>
              <w:bottom w:val="nil"/>
              <w:right w:val="single" w:sz="4" w:space="0" w:color="auto"/>
            </w:tcBorders>
            <w:vAlign w:val="center"/>
          </w:tcPr>
          <w:p w14:paraId="079FB366" w14:textId="77777777" w:rsidR="00E062B8" w:rsidRPr="00660B27" w:rsidRDefault="00E062B8" w:rsidP="001C7292">
            <w:pPr>
              <w:jc w:val="right"/>
              <w:rPr>
                <w:rFonts w:asciiTheme="minorEastAsia" w:hAnsiTheme="minorEastAsia"/>
                <w:b/>
                <w:bCs/>
                <w:noProof/>
                <w:spacing w:val="8"/>
                <w:sz w:val="20"/>
              </w:rPr>
            </w:pPr>
            <w:r w:rsidRPr="00660B27">
              <w:rPr>
                <w:rFonts w:asciiTheme="minorEastAsia" w:hAnsiTheme="minorEastAsia" w:hint="eastAsia"/>
                <w:b/>
                <w:bCs/>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14B20110"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17,217,697</w:t>
            </w:r>
          </w:p>
        </w:tc>
        <w:tc>
          <w:tcPr>
            <w:tcW w:w="1519" w:type="dxa"/>
            <w:gridSpan w:val="4"/>
            <w:tcBorders>
              <w:top w:val="nil"/>
              <w:left w:val="single" w:sz="4" w:space="0" w:color="auto"/>
              <w:bottom w:val="nil"/>
              <w:right w:val="single" w:sz="4" w:space="0" w:color="auto"/>
            </w:tcBorders>
            <w:shd w:val="clear" w:color="auto" w:fill="auto"/>
            <w:vAlign w:val="center"/>
          </w:tcPr>
          <w:p w14:paraId="0BDF6E59"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- 10,405,303</w:t>
            </w:r>
          </w:p>
        </w:tc>
        <w:tc>
          <w:tcPr>
            <w:tcW w:w="936" w:type="dxa"/>
            <w:tcBorders>
              <w:top w:val="nil"/>
              <w:left w:val="single" w:sz="4" w:space="0" w:color="auto"/>
              <w:bottom w:val="nil"/>
              <w:right w:val="nil"/>
            </w:tcBorders>
            <w:shd w:val="clear" w:color="auto" w:fill="auto"/>
            <w:vAlign w:val="center"/>
          </w:tcPr>
          <w:p w14:paraId="15991444" w14:textId="77777777" w:rsidR="00E062B8" w:rsidRPr="00660B27" w:rsidRDefault="00E062B8" w:rsidP="001C7292">
            <w:pPr>
              <w:autoSpaceDE w:val="0"/>
              <w:autoSpaceDN w:val="0"/>
              <w:adjustRightInd w:val="0"/>
              <w:jc w:val="right"/>
              <w:rPr>
                <w:rFonts w:asciiTheme="minorEastAsia" w:hAnsiTheme="minorEastAsia"/>
                <w:b/>
                <w:bCs/>
                <w:noProof/>
                <w:spacing w:val="8"/>
                <w:sz w:val="20"/>
              </w:rPr>
            </w:pPr>
            <w:r w:rsidRPr="00660B27">
              <w:rPr>
                <w:rFonts w:asciiTheme="minorEastAsia" w:hAnsiTheme="minorEastAsia"/>
                <w:b/>
                <w:bCs/>
                <w:noProof/>
                <w:spacing w:val="8"/>
                <w:sz w:val="20"/>
              </w:rPr>
              <w:t>- 37.67</w:t>
            </w:r>
          </w:p>
        </w:tc>
      </w:tr>
      <w:tr w:rsidR="00E062B8" w:rsidRPr="00D43210" w14:paraId="3F40328A"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3F59258D" w14:textId="77777777" w:rsidR="00E062B8" w:rsidRPr="003A3881" w:rsidRDefault="00E062B8" w:rsidP="001C7292">
            <w:pPr>
              <w:autoSpaceDE w:val="0"/>
              <w:autoSpaceDN w:val="0"/>
              <w:adjustRightInd w:val="0"/>
              <w:snapToGrid w:val="0"/>
              <w:ind w:rightChars="41" w:right="98" w:firstLineChars="140" w:firstLine="308"/>
              <w:jc w:val="distribute"/>
              <w:rPr>
                <w:rFonts w:ascii="標楷體" w:hAnsi="標楷體" w:cs="標楷體"/>
                <w:kern w:val="0"/>
                <w:sz w:val="22"/>
              </w:rPr>
            </w:pPr>
            <w:r w:rsidRPr="001E76C1">
              <w:rPr>
                <w:rFonts w:ascii="標楷體" w:hint="eastAsia"/>
                <w:noProof/>
                <w:kern w:val="0"/>
                <w:sz w:val="22"/>
              </w:rPr>
              <w:t>事業機關負擔者</w:t>
            </w:r>
          </w:p>
        </w:tc>
        <w:tc>
          <w:tcPr>
            <w:tcW w:w="1338" w:type="dxa"/>
            <w:tcBorders>
              <w:top w:val="nil"/>
              <w:left w:val="single" w:sz="4" w:space="0" w:color="auto"/>
              <w:bottom w:val="nil"/>
              <w:right w:val="single" w:sz="4" w:space="0" w:color="auto"/>
            </w:tcBorders>
            <w:shd w:val="clear" w:color="auto" w:fill="auto"/>
            <w:vAlign w:val="center"/>
          </w:tcPr>
          <w:p w14:paraId="5A0279FF"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27,623,000</w:t>
            </w:r>
          </w:p>
        </w:tc>
        <w:tc>
          <w:tcPr>
            <w:tcW w:w="1339" w:type="dxa"/>
            <w:gridSpan w:val="2"/>
            <w:tcBorders>
              <w:top w:val="nil"/>
              <w:left w:val="single" w:sz="4" w:space="0" w:color="auto"/>
              <w:bottom w:val="nil"/>
              <w:right w:val="single" w:sz="4" w:space="0" w:color="auto"/>
            </w:tcBorders>
            <w:shd w:val="clear" w:color="auto" w:fill="auto"/>
            <w:vAlign w:val="center"/>
          </w:tcPr>
          <w:p w14:paraId="2C0F1B6E"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17,217,697</w:t>
            </w:r>
          </w:p>
        </w:tc>
        <w:tc>
          <w:tcPr>
            <w:tcW w:w="1340" w:type="dxa"/>
            <w:gridSpan w:val="2"/>
            <w:tcBorders>
              <w:top w:val="nil"/>
              <w:left w:val="single" w:sz="4" w:space="0" w:color="auto"/>
              <w:bottom w:val="nil"/>
              <w:right w:val="single" w:sz="4" w:space="0" w:color="auto"/>
            </w:tcBorders>
            <w:vAlign w:val="center"/>
          </w:tcPr>
          <w:p w14:paraId="5A9C2519"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33481DA1"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17,217,697</w:t>
            </w:r>
          </w:p>
        </w:tc>
        <w:tc>
          <w:tcPr>
            <w:tcW w:w="1519" w:type="dxa"/>
            <w:gridSpan w:val="4"/>
            <w:tcBorders>
              <w:top w:val="nil"/>
              <w:left w:val="single" w:sz="4" w:space="0" w:color="auto"/>
              <w:bottom w:val="nil"/>
              <w:right w:val="single" w:sz="4" w:space="0" w:color="auto"/>
            </w:tcBorders>
            <w:shd w:val="clear" w:color="auto" w:fill="auto"/>
            <w:vAlign w:val="center"/>
          </w:tcPr>
          <w:p w14:paraId="70A57264"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- 10,405,303</w:t>
            </w:r>
          </w:p>
        </w:tc>
        <w:tc>
          <w:tcPr>
            <w:tcW w:w="936" w:type="dxa"/>
            <w:tcBorders>
              <w:top w:val="nil"/>
              <w:left w:val="single" w:sz="4" w:space="0" w:color="auto"/>
              <w:bottom w:val="nil"/>
              <w:right w:val="nil"/>
            </w:tcBorders>
            <w:shd w:val="clear" w:color="auto" w:fill="auto"/>
            <w:vAlign w:val="center"/>
          </w:tcPr>
          <w:p w14:paraId="16225C6B"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- 37.67</w:t>
            </w:r>
          </w:p>
        </w:tc>
      </w:tr>
      <w:tr w:rsidR="00E062B8" w:rsidRPr="00D43210" w14:paraId="16BA50E8" w14:textId="77777777" w:rsidTr="001C7292">
        <w:trPr>
          <w:trHeight w:val="300"/>
          <w:jc w:val="center"/>
        </w:trPr>
        <w:tc>
          <w:tcPr>
            <w:tcW w:w="2053" w:type="dxa"/>
            <w:tcBorders>
              <w:top w:val="nil"/>
              <w:left w:val="nil"/>
              <w:bottom w:val="nil"/>
              <w:right w:val="single" w:sz="4" w:space="0" w:color="auto"/>
            </w:tcBorders>
            <w:shd w:val="clear" w:color="auto" w:fill="auto"/>
            <w:vAlign w:val="center"/>
          </w:tcPr>
          <w:p w14:paraId="1CDF9E6B" w14:textId="77777777" w:rsidR="00E062B8" w:rsidRPr="00121011" w:rsidRDefault="00E062B8" w:rsidP="001C7292">
            <w:pPr>
              <w:autoSpaceDE w:val="0"/>
              <w:autoSpaceDN w:val="0"/>
              <w:adjustRightInd w:val="0"/>
              <w:snapToGrid w:val="0"/>
              <w:ind w:rightChars="41" w:right="98" w:firstLineChars="240" w:firstLine="528"/>
              <w:jc w:val="distribute"/>
              <w:rPr>
                <w:rFonts w:ascii="標楷體" w:hAnsi="標楷體" w:cs="標楷體"/>
                <w:kern w:val="0"/>
                <w:sz w:val="22"/>
              </w:rPr>
            </w:pPr>
            <w:r w:rsidRPr="001E76C1">
              <w:rPr>
                <w:rFonts w:ascii="標楷體" w:hint="eastAsia"/>
                <w:noProof/>
                <w:kern w:val="0"/>
                <w:sz w:val="22"/>
              </w:rPr>
              <w:t>撥用盈餘</w:t>
            </w:r>
          </w:p>
        </w:tc>
        <w:tc>
          <w:tcPr>
            <w:tcW w:w="1338" w:type="dxa"/>
            <w:tcBorders>
              <w:top w:val="nil"/>
              <w:left w:val="single" w:sz="4" w:space="0" w:color="auto"/>
              <w:bottom w:val="nil"/>
              <w:right w:val="single" w:sz="4" w:space="0" w:color="auto"/>
            </w:tcBorders>
            <w:shd w:val="clear" w:color="auto" w:fill="auto"/>
            <w:vAlign w:val="center"/>
          </w:tcPr>
          <w:p w14:paraId="49CD30E2"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39" w:type="dxa"/>
            <w:gridSpan w:val="2"/>
            <w:tcBorders>
              <w:top w:val="nil"/>
              <w:left w:val="single" w:sz="4" w:space="0" w:color="auto"/>
              <w:bottom w:val="nil"/>
              <w:right w:val="single" w:sz="4" w:space="0" w:color="auto"/>
            </w:tcBorders>
            <w:shd w:val="clear" w:color="auto" w:fill="auto"/>
            <w:vAlign w:val="center"/>
          </w:tcPr>
          <w:p w14:paraId="5FD928EA"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340" w:type="dxa"/>
            <w:gridSpan w:val="2"/>
            <w:tcBorders>
              <w:top w:val="nil"/>
              <w:left w:val="single" w:sz="4" w:space="0" w:color="auto"/>
              <w:bottom w:val="nil"/>
              <w:right w:val="single" w:sz="4" w:space="0" w:color="auto"/>
            </w:tcBorders>
            <w:vAlign w:val="center"/>
          </w:tcPr>
          <w:p w14:paraId="2903788B"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nil"/>
              <w:right w:val="single" w:sz="4" w:space="0" w:color="auto"/>
            </w:tcBorders>
            <w:shd w:val="clear" w:color="auto" w:fill="auto"/>
            <w:vAlign w:val="center"/>
          </w:tcPr>
          <w:p w14:paraId="053436AE"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519" w:type="dxa"/>
            <w:gridSpan w:val="4"/>
            <w:tcBorders>
              <w:top w:val="nil"/>
              <w:left w:val="single" w:sz="4" w:space="0" w:color="auto"/>
              <w:bottom w:val="nil"/>
              <w:right w:val="single" w:sz="4" w:space="0" w:color="auto"/>
            </w:tcBorders>
            <w:shd w:val="clear" w:color="auto" w:fill="auto"/>
            <w:vAlign w:val="center"/>
          </w:tcPr>
          <w:p w14:paraId="3F225DF2"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936" w:type="dxa"/>
            <w:tcBorders>
              <w:top w:val="nil"/>
              <w:left w:val="single" w:sz="4" w:space="0" w:color="auto"/>
              <w:bottom w:val="nil"/>
              <w:right w:val="nil"/>
            </w:tcBorders>
            <w:shd w:val="clear" w:color="auto" w:fill="auto"/>
            <w:vAlign w:val="center"/>
          </w:tcPr>
          <w:p w14:paraId="247AD140"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D43210" w14:paraId="37C45C79" w14:textId="77777777" w:rsidTr="001C7292">
        <w:trPr>
          <w:trHeight w:val="297"/>
          <w:jc w:val="center"/>
        </w:trPr>
        <w:tc>
          <w:tcPr>
            <w:tcW w:w="2053" w:type="dxa"/>
            <w:tcBorders>
              <w:top w:val="nil"/>
              <w:left w:val="nil"/>
              <w:bottom w:val="single" w:sz="6" w:space="0" w:color="auto"/>
              <w:right w:val="single" w:sz="4" w:space="0" w:color="auto"/>
            </w:tcBorders>
            <w:shd w:val="clear" w:color="auto" w:fill="auto"/>
            <w:vAlign w:val="center"/>
          </w:tcPr>
          <w:p w14:paraId="04BE80CB" w14:textId="77777777" w:rsidR="00E062B8" w:rsidRPr="00121011" w:rsidRDefault="00E062B8" w:rsidP="001C7292">
            <w:pPr>
              <w:autoSpaceDE w:val="0"/>
              <w:autoSpaceDN w:val="0"/>
              <w:adjustRightInd w:val="0"/>
              <w:snapToGrid w:val="0"/>
              <w:ind w:rightChars="41" w:right="98" w:firstLineChars="240" w:firstLine="528"/>
              <w:jc w:val="distribute"/>
              <w:rPr>
                <w:rFonts w:ascii="標楷體" w:hAnsi="標楷體" w:cs="標楷體"/>
                <w:kern w:val="0"/>
                <w:sz w:val="22"/>
              </w:rPr>
            </w:pPr>
            <w:r w:rsidRPr="001E76C1">
              <w:rPr>
                <w:rFonts w:ascii="標楷體" w:hint="eastAsia"/>
                <w:noProof/>
                <w:kern w:val="0"/>
                <w:sz w:val="22"/>
              </w:rPr>
              <w:t>待填補之虧損</w:t>
            </w:r>
          </w:p>
        </w:tc>
        <w:tc>
          <w:tcPr>
            <w:tcW w:w="1338" w:type="dxa"/>
            <w:tcBorders>
              <w:top w:val="nil"/>
              <w:left w:val="single" w:sz="4" w:space="0" w:color="auto"/>
              <w:bottom w:val="single" w:sz="6" w:space="0" w:color="auto"/>
              <w:right w:val="single" w:sz="4" w:space="0" w:color="auto"/>
            </w:tcBorders>
            <w:shd w:val="clear" w:color="auto" w:fill="auto"/>
            <w:vAlign w:val="center"/>
          </w:tcPr>
          <w:p w14:paraId="1B5F9B2E"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27,623,000</w:t>
            </w:r>
          </w:p>
        </w:tc>
        <w:tc>
          <w:tcPr>
            <w:tcW w:w="1339" w:type="dxa"/>
            <w:gridSpan w:val="2"/>
            <w:tcBorders>
              <w:top w:val="nil"/>
              <w:left w:val="single" w:sz="4" w:space="0" w:color="auto"/>
              <w:bottom w:val="single" w:sz="6" w:space="0" w:color="auto"/>
              <w:right w:val="single" w:sz="4" w:space="0" w:color="auto"/>
            </w:tcBorders>
            <w:shd w:val="clear" w:color="auto" w:fill="auto"/>
            <w:vAlign w:val="center"/>
          </w:tcPr>
          <w:p w14:paraId="3DD0E65D"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16,307,082</w:t>
            </w:r>
          </w:p>
        </w:tc>
        <w:tc>
          <w:tcPr>
            <w:tcW w:w="1340" w:type="dxa"/>
            <w:gridSpan w:val="2"/>
            <w:tcBorders>
              <w:top w:val="nil"/>
              <w:left w:val="single" w:sz="4" w:space="0" w:color="auto"/>
              <w:bottom w:val="single" w:sz="6" w:space="0" w:color="auto"/>
              <w:right w:val="single" w:sz="4" w:space="0" w:color="auto"/>
            </w:tcBorders>
            <w:vAlign w:val="center"/>
          </w:tcPr>
          <w:p w14:paraId="12224F89" w14:textId="77777777" w:rsidR="00E062B8" w:rsidRPr="00660B27" w:rsidRDefault="00E062B8" w:rsidP="001C7292">
            <w:pPr>
              <w:jc w:val="right"/>
              <w:rPr>
                <w:rFonts w:asciiTheme="minorEastAsia" w:hAnsiTheme="minorEastAsia"/>
                <w:noProof/>
                <w:spacing w:val="8"/>
                <w:sz w:val="20"/>
              </w:rPr>
            </w:pPr>
            <w:r w:rsidRPr="00660B27">
              <w:rPr>
                <w:rFonts w:asciiTheme="minorEastAsia" w:hAnsiTheme="minorEastAsia" w:hint="eastAsia"/>
                <w:noProof/>
                <w:spacing w:val="8"/>
                <w:sz w:val="20"/>
              </w:rPr>
              <w:t>－</w:t>
            </w:r>
          </w:p>
        </w:tc>
        <w:tc>
          <w:tcPr>
            <w:tcW w:w="1340" w:type="dxa"/>
            <w:gridSpan w:val="2"/>
            <w:tcBorders>
              <w:top w:val="nil"/>
              <w:left w:val="single" w:sz="4" w:space="0" w:color="auto"/>
              <w:bottom w:val="single" w:sz="6" w:space="0" w:color="auto"/>
              <w:right w:val="single" w:sz="4" w:space="0" w:color="auto"/>
            </w:tcBorders>
            <w:shd w:val="clear" w:color="auto" w:fill="auto"/>
            <w:vAlign w:val="center"/>
          </w:tcPr>
          <w:p w14:paraId="4951F4C4"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16,307,082</w:t>
            </w:r>
          </w:p>
        </w:tc>
        <w:tc>
          <w:tcPr>
            <w:tcW w:w="1519" w:type="dxa"/>
            <w:gridSpan w:val="4"/>
            <w:tcBorders>
              <w:top w:val="nil"/>
              <w:left w:val="single" w:sz="4" w:space="0" w:color="auto"/>
              <w:bottom w:val="single" w:sz="6" w:space="0" w:color="auto"/>
              <w:right w:val="single" w:sz="4" w:space="0" w:color="auto"/>
            </w:tcBorders>
            <w:shd w:val="clear" w:color="auto" w:fill="auto"/>
            <w:vAlign w:val="center"/>
          </w:tcPr>
          <w:p w14:paraId="6827CD4E"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- 11,315,918</w:t>
            </w:r>
          </w:p>
        </w:tc>
        <w:tc>
          <w:tcPr>
            <w:tcW w:w="936" w:type="dxa"/>
            <w:tcBorders>
              <w:top w:val="nil"/>
              <w:left w:val="single" w:sz="4" w:space="0" w:color="auto"/>
              <w:bottom w:val="single" w:sz="6" w:space="0" w:color="auto"/>
              <w:right w:val="nil"/>
            </w:tcBorders>
            <w:shd w:val="clear" w:color="auto" w:fill="auto"/>
            <w:vAlign w:val="center"/>
          </w:tcPr>
          <w:p w14:paraId="59FC1BD3" w14:textId="77777777" w:rsidR="00E062B8" w:rsidRPr="00660B27" w:rsidRDefault="00E062B8" w:rsidP="001C7292">
            <w:pPr>
              <w:autoSpaceDE w:val="0"/>
              <w:autoSpaceDN w:val="0"/>
              <w:adjustRightInd w:val="0"/>
              <w:jc w:val="right"/>
              <w:rPr>
                <w:rFonts w:asciiTheme="minorEastAsia" w:hAnsiTheme="minorEastAsia"/>
                <w:noProof/>
                <w:spacing w:val="8"/>
                <w:sz w:val="20"/>
              </w:rPr>
            </w:pPr>
            <w:r w:rsidRPr="00660B27">
              <w:rPr>
                <w:rFonts w:asciiTheme="minorEastAsia" w:hAnsiTheme="minorEastAsia"/>
                <w:noProof/>
                <w:spacing w:val="8"/>
                <w:sz w:val="20"/>
              </w:rPr>
              <w:t>- 40.97</w:t>
            </w:r>
          </w:p>
        </w:tc>
      </w:tr>
      <w:tr w:rsidR="00E062B8" w:rsidRPr="00121011" w14:paraId="71BE8630" w14:textId="77777777" w:rsidTr="001C7292">
        <w:trPr>
          <w:trHeight w:val="163"/>
          <w:jc w:val="center"/>
        </w:trPr>
        <w:tc>
          <w:tcPr>
            <w:tcW w:w="9865" w:type="dxa"/>
            <w:gridSpan w:val="13"/>
            <w:tcBorders>
              <w:top w:val="single" w:sz="6" w:space="0" w:color="auto"/>
              <w:left w:val="nil"/>
              <w:bottom w:val="nil"/>
              <w:right w:val="nil"/>
            </w:tcBorders>
            <w:vAlign w:val="center"/>
          </w:tcPr>
          <w:p w14:paraId="031C5A3D" w14:textId="77777777" w:rsidR="00E062B8" w:rsidRPr="00121011" w:rsidRDefault="00E062B8" w:rsidP="001C7292">
            <w:pPr>
              <w:spacing w:line="240" w:lineRule="exact"/>
              <w:jc w:val="right"/>
              <w:rPr>
                <w:rFonts w:ascii="新細明體" w:hAnsi="新細明體"/>
                <w:b/>
                <w:bCs/>
                <w:sz w:val="20"/>
              </w:rPr>
            </w:pPr>
          </w:p>
        </w:tc>
      </w:tr>
      <w:tr w:rsidR="00E062B8" w:rsidRPr="00121011" w14:paraId="5F0204F6" w14:textId="77777777" w:rsidTr="001C7292">
        <w:trPr>
          <w:cantSplit/>
          <w:trHeight w:val="283"/>
          <w:tblHeader/>
          <w:jc w:val="center"/>
        </w:trPr>
        <w:tc>
          <w:tcPr>
            <w:tcW w:w="9865" w:type="dxa"/>
            <w:gridSpan w:val="13"/>
            <w:tcBorders>
              <w:top w:val="nil"/>
              <w:left w:val="nil"/>
              <w:bottom w:val="nil"/>
              <w:right w:val="nil"/>
            </w:tcBorders>
            <w:vAlign w:val="center"/>
          </w:tcPr>
          <w:p w14:paraId="352EC9D7" w14:textId="77777777" w:rsidR="00E062B8" w:rsidRPr="00121011" w:rsidRDefault="00E062B8" w:rsidP="001C7292">
            <w:pPr>
              <w:jc w:val="center"/>
              <w:rPr>
                <w:rFonts w:ascii="標楷體" w:hAnsi="標楷體"/>
                <w:b/>
                <w:sz w:val="32"/>
                <w:szCs w:val="32"/>
                <w:u w:val="single"/>
              </w:rPr>
            </w:pPr>
            <w:r w:rsidRPr="00121011">
              <w:rPr>
                <w:rFonts w:ascii="標楷體" w:hAnsi="標楷體" w:hint="eastAsia"/>
                <w:b/>
                <w:sz w:val="32"/>
                <w:szCs w:val="32"/>
                <w:u w:val="single"/>
              </w:rPr>
              <w:t>連江縣公共汽車管理處盈虧審定後現金流量表</w:t>
            </w:r>
          </w:p>
        </w:tc>
      </w:tr>
      <w:tr w:rsidR="00E062B8" w:rsidRPr="00121011" w14:paraId="7D0F8DBC" w14:textId="77777777" w:rsidTr="001C7292">
        <w:trPr>
          <w:cantSplit/>
          <w:trHeight w:val="283"/>
          <w:tblHeader/>
          <w:jc w:val="center"/>
        </w:trPr>
        <w:tc>
          <w:tcPr>
            <w:tcW w:w="8183" w:type="dxa"/>
            <w:gridSpan w:val="10"/>
            <w:tcBorders>
              <w:top w:val="nil"/>
              <w:left w:val="nil"/>
              <w:bottom w:val="single" w:sz="6" w:space="0" w:color="auto"/>
              <w:right w:val="nil"/>
            </w:tcBorders>
            <w:vAlign w:val="center"/>
          </w:tcPr>
          <w:p w14:paraId="6B85329F" w14:textId="77777777" w:rsidR="00E062B8" w:rsidRPr="00121011" w:rsidRDefault="00E062B8" w:rsidP="001C7292">
            <w:pPr>
              <w:ind w:rightChars="-721" w:right="-1730"/>
              <w:jc w:val="center"/>
              <w:rPr>
                <w:rFonts w:ascii="標楷體" w:hAnsi="標楷體"/>
                <w:position w:val="12"/>
                <w:szCs w:val="24"/>
              </w:rPr>
            </w:pPr>
            <w:r w:rsidRPr="00121011">
              <w:rPr>
                <w:rFonts w:ascii="標楷體" w:hAnsi="標楷體" w:hint="eastAsia"/>
                <w:position w:val="12"/>
                <w:szCs w:val="24"/>
              </w:rPr>
              <w:t>中華民國</w:t>
            </w:r>
            <w:proofErr w:type="gramStart"/>
            <w:r>
              <w:rPr>
                <w:rFonts w:ascii="標楷體" w:hAnsi="標楷體" w:hint="eastAsia"/>
                <w:position w:val="12"/>
                <w:szCs w:val="24"/>
              </w:rPr>
              <w:t>113</w:t>
            </w:r>
            <w:proofErr w:type="gramEnd"/>
            <w:r>
              <w:rPr>
                <w:rFonts w:ascii="標楷體" w:hAnsi="標楷體" w:hint="eastAsia"/>
                <w:position w:val="12"/>
                <w:szCs w:val="24"/>
              </w:rPr>
              <w:t>年度</w:t>
            </w:r>
          </w:p>
        </w:tc>
        <w:tc>
          <w:tcPr>
            <w:tcW w:w="1682" w:type="dxa"/>
            <w:gridSpan w:val="3"/>
            <w:tcBorders>
              <w:top w:val="nil"/>
              <w:left w:val="nil"/>
              <w:bottom w:val="single" w:sz="6" w:space="0" w:color="auto"/>
              <w:right w:val="nil"/>
            </w:tcBorders>
            <w:vAlign w:val="bottom"/>
          </w:tcPr>
          <w:p w14:paraId="6FF3F51F" w14:textId="77777777" w:rsidR="00E062B8" w:rsidRPr="00121011" w:rsidRDefault="00E062B8" w:rsidP="001C7292">
            <w:pPr>
              <w:ind w:left="136"/>
              <w:jc w:val="right"/>
              <w:rPr>
                <w:rFonts w:ascii="標楷體" w:hAnsi="標楷體"/>
              </w:rPr>
            </w:pPr>
            <w:r w:rsidRPr="00121011">
              <w:rPr>
                <w:rFonts w:ascii="標楷體" w:hAnsi="標楷體" w:hint="eastAsia"/>
                <w:sz w:val="20"/>
              </w:rPr>
              <w:t>單位：新臺幣元</w:t>
            </w:r>
          </w:p>
        </w:tc>
      </w:tr>
      <w:tr w:rsidR="00E062B8" w:rsidRPr="00121011" w14:paraId="35155DB2" w14:textId="77777777" w:rsidTr="001C7292">
        <w:trPr>
          <w:cantSplit/>
          <w:trHeight w:val="397"/>
          <w:tblHeader/>
          <w:jc w:val="center"/>
        </w:trPr>
        <w:tc>
          <w:tcPr>
            <w:tcW w:w="3682" w:type="dxa"/>
            <w:gridSpan w:val="3"/>
            <w:vMerge w:val="restart"/>
            <w:tcBorders>
              <w:top w:val="single" w:sz="6" w:space="0" w:color="auto"/>
              <w:left w:val="nil"/>
              <w:bottom w:val="single" w:sz="12" w:space="0" w:color="auto"/>
            </w:tcBorders>
            <w:vAlign w:val="center"/>
          </w:tcPr>
          <w:p w14:paraId="58BD5FA7" w14:textId="77777777" w:rsidR="00E062B8" w:rsidRPr="00121011" w:rsidRDefault="00E062B8" w:rsidP="001C7292">
            <w:pPr>
              <w:ind w:rightChars="111" w:right="266" w:firstLineChars="110" w:firstLine="242"/>
              <w:jc w:val="distribute"/>
              <w:rPr>
                <w:rFonts w:ascii="標楷體" w:hAnsi="標楷體"/>
                <w:sz w:val="22"/>
              </w:rPr>
            </w:pPr>
            <w:r w:rsidRPr="00121011">
              <w:rPr>
                <w:rFonts w:ascii="標楷體" w:hAnsi="標楷體" w:hint="eastAsia"/>
                <w:sz w:val="22"/>
              </w:rPr>
              <w:t>項目</w:t>
            </w:r>
          </w:p>
        </w:tc>
        <w:tc>
          <w:tcPr>
            <w:tcW w:w="1701" w:type="dxa"/>
            <w:gridSpan w:val="2"/>
            <w:vMerge w:val="restart"/>
            <w:tcBorders>
              <w:top w:val="single" w:sz="6" w:space="0" w:color="auto"/>
              <w:bottom w:val="single" w:sz="12" w:space="0" w:color="auto"/>
            </w:tcBorders>
            <w:vAlign w:val="center"/>
          </w:tcPr>
          <w:p w14:paraId="740B7B55" w14:textId="77777777" w:rsidR="00E062B8" w:rsidRPr="00121011" w:rsidRDefault="00E062B8" w:rsidP="001C7292">
            <w:pPr>
              <w:jc w:val="center"/>
              <w:rPr>
                <w:rFonts w:ascii="標楷體" w:hAnsi="標楷體"/>
                <w:sz w:val="22"/>
              </w:rPr>
            </w:pPr>
            <w:r w:rsidRPr="00121011">
              <w:rPr>
                <w:rFonts w:ascii="標楷體" w:hAnsi="標楷體" w:hint="eastAsia"/>
                <w:spacing w:val="200"/>
                <w:sz w:val="22"/>
              </w:rPr>
              <w:t>預算</w:t>
            </w:r>
            <w:r w:rsidRPr="00121011">
              <w:rPr>
                <w:rFonts w:ascii="標楷體" w:hAnsi="標楷體" w:hint="eastAsia"/>
                <w:sz w:val="22"/>
              </w:rPr>
              <w:t>數</w:t>
            </w:r>
          </w:p>
        </w:tc>
        <w:tc>
          <w:tcPr>
            <w:tcW w:w="1701" w:type="dxa"/>
            <w:gridSpan w:val="2"/>
            <w:vMerge w:val="restart"/>
            <w:tcBorders>
              <w:top w:val="single" w:sz="6" w:space="0" w:color="auto"/>
              <w:bottom w:val="nil"/>
            </w:tcBorders>
            <w:vAlign w:val="center"/>
          </w:tcPr>
          <w:p w14:paraId="77875AC5" w14:textId="77777777" w:rsidR="00E062B8" w:rsidRPr="00121011" w:rsidRDefault="00E062B8" w:rsidP="001C7292">
            <w:pPr>
              <w:jc w:val="center"/>
              <w:rPr>
                <w:rFonts w:ascii="標楷體" w:hAnsi="標楷體"/>
                <w:sz w:val="22"/>
              </w:rPr>
            </w:pPr>
            <w:r w:rsidRPr="00121011">
              <w:rPr>
                <w:rFonts w:ascii="標楷體" w:hAnsi="標楷體" w:hint="eastAsia"/>
                <w:spacing w:val="200"/>
                <w:sz w:val="22"/>
              </w:rPr>
              <w:t>決算</w:t>
            </w:r>
            <w:r w:rsidRPr="00121011">
              <w:rPr>
                <w:rFonts w:ascii="標楷體" w:hAnsi="標楷體" w:hint="eastAsia"/>
                <w:sz w:val="22"/>
              </w:rPr>
              <w:t>數</w:t>
            </w:r>
          </w:p>
        </w:tc>
        <w:tc>
          <w:tcPr>
            <w:tcW w:w="2781" w:type="dxa"/>
            <w:gridSpan w:val="6"/>
            <w:tcBorders>
              <w:top w:val="single" w:sz="6" w:space="0" w:color="auto"/>
              <w:bottom w:val="nil"/>
              <w:right w:val="nil"/>
            </w:tcBorders>
            <w:vAlign w:val="center"/>
          </w:tcPr>
          <w:p w14:paraId="1EB2312D" w14:textId="77777777" w:rsidR="00E062B8" w:rsidRPr="00121011" w:rsidRDefault="00E062B8" w:rsidP="001C7292">
            <w:pPr>
              <w:ind w:rightChars="72" w:right="173" w:firstLineChars="32" w:firstLine="198"/>
              <w:jc w:val="distribute"/>
              <w:rPr>
                <w:rFonts w:ascii="標楷體" w:hAnsi="標楷體"/>
                <w:spacing w:val="20"/>
                <w:sz w:val="22"/>
              </w:rPr>
            </w:pPr>
            <w:r w:rsidRPr="00121011">
              <w:rPr>
                <w:rFonts w:ascii="標楷體" w:hAnsi="標楷體" w:hint="eastAsia"/>
                <w:spacing w:val="200"/>
                <w:sz w:val="22"/>
              </w:rPr>
              <w:t>比較增</w:t>
            </w:r>
            <w:r w:rsidRPr="00121011">
              <w:rPr>
                <w:rFonts w:ascii="標楷體" w:hAnsi="標楷體" w:hint="eastAsia"/>
                <w:spacing w:val="20"/>
                <w:sz w:val="22"/>
              </w:rPr>
              <w:t>減</w:t>
            </w:r>
          </w:p>
        </w:tc>
      </w:tr>
      <w:tr w:rsidR="00E062B8" w:rsidRPr="00121011" w14:paraId="7AF8BA5B" w14:textId="77777777" w:rsidTr="001C7292">
        <w:trPr>
          <w:cantSplit/>
          <w:trHeight w:val="397"/>
          <w:tblHeader/>
          <w:jc w:val="center"/>
        </w:trPr>
        <w:tc>
          <w:tcPr>
            <w:tcW w:w="3682" w:type="dxa"/>
            <w:gridSpan w:val="3"/>
            <w:vMerge/>
            <w:tcBorders>
              <w:left w:val="nil"/>
              <w:bottom w:val="single" w:sz="6" w:space="0" w:color="auto"/>
            </w:tcBorders>
          </w:tcPr>
          <w:p w14:paraId="0FB8410C" w14:textId="77777777" w:rsidR="00E062B8" w:rsidRPr="00121011" w:rsidRDefault="00E062B8" w:rsidP="001C7292">
            <w:pPr>
              <w:rPr>
                <w:rFonts w:ascii="標楷體" w:hAnsi="標楷體"/>
                <w:sz w:val="22"/>
              </w:rPr>
            </w:pPr>
          </w:p>
        </w:tc>
        <w:tc>
          <w:tcPr>
            <w:tcW w:w="1701" w:type="dxa"/>
            <w:gridSpan w:val="2"/>
            <w:vMerge/>
            <w:tcBorders>
              <w:bottom w:val="single" w:sz="6" w:space="0" w:color="auto"/>
            </w:tcBorders>
          </w:tcPr>
          <w:p w14:paraId="2AA4127F" w14:textId="77777777" w:rsidR="00E062B8" w:rsidRPr="00121011" w:rsidRDefault="00E062B8" w:rsidP="001C7292">
            <w:pPr>
              <w:rPr>
                <w:rFonts w:ascii="標楷體" w:hAnsi="標楷體"/>
                <w:sz w:val="22"/>
              </w:rPr>
            </w:pPr>
          </w:p>
        </w:tc>
        <w:tc>
          <w:tcPr>
            <w:tcW w:w="1701" w:type="dxa"/>
            <w:gridSpan w:val="2"/>
            <w:vMerge/>
            <w:tcBorders>
              <w:bottom w:val="single" w:sz="6" w:space="0" w:color="auto"/>
            </w:tcBorders>
          </w:tcPr>
          <w:p w14:paraId="73666142" w14:textId="77777777" w:rsidR="00E062B8" w:rsidRPr="00121011" w:rsidRDefault="00E062B8" w:rsidP="001C7292">
            <w:pPr>
              <w:rPr>
                <w:rFonts w:ascii="標楷體" w:hAnsi="標楷體"/>
                <w:sz w:val="22"/>
              </w:rPr>
            </w:pPr>
          </w:p>
        </w:tc>
        <w:tc>
          <w:tcPr>
            <w:tcW w:w="1729" w:type="dxa"/>
            <w:gridSpan w:val="4"/>
            <w:tcBorders>
              <w:bottom w:val="single" w:sz="6" w:space="0" w:color="auto"/>
            </w:tcBorders>
            <w:vAlign w:val="center"/>
          </w:tcPr>
          <w:p w14:paraId="39AE19FD" w14:textId="77777777" w:rsidR="00E062B8" w:rsidRPr="00121011" w:rsidRDefault="00E062B8" w:rsidP="001C7292">
            <w:pPr>
              <w:ind w:rightChars="72" w:right="173" w:firstLineChars="32" w:firstLine="198"/>
              <w:jc w:val="distribute"/>
              <w:rPr>
                <w:rFonts w:ascii="標楷體" w:hAnsi="標楷體"/>
                <w:sz w:val="22"/>
              </w:rPr>
            </w:pPr>
            <w:r w:rsidRPr="00121011">
              <w:rPr>
                <w:rFonts w:ascii="標楷體" w:hAnsi="標楷體" w:hint="eastAsia"/>
                <w:spacing w:val="200"/>
                <w:sz w:val="22"/>
              </w:rPr>
              <w:t>金</w:t>
            </w:r>
            <w:r w:rsidRPr="00121011">
              <w:rPr>
                <w:rFonts w:ascii="標楷體" w:hAnsi="標楷體" w:hint="eastAsia"/>
                <w:sz w:val="22"/>
              </w:rPr>
              <w:t>額</w:t>
            </w:r>
          </w:p>
        </w:tc>
        <w:tc>
          <w:tcPr>
            <w:tcW w:w="1052" w:type="dxa"/>
            <w:gridSpan w:val="2"/>
            <w:tcBorders>
              <w:bottom w:val="single" w:sz="6" w:space="0" w:color="auto"/>
              <w:right w:val="nil"/>
            </w:tcBorders>
            <w:vAlign w:val="center"/>
          </w:tcPr>
          <w:p w14:paraId="6727BFDF" w14:textId="77777777" w:rsidR="00E062B8" w:rsidRPr="00121011" w:rsidRDefault="00E062B8" w:rsidP="001C7292">
            <w:pPr>
              <w:jc w:val="center"/>
              <w:rPr>
                <w:rFonts w:ascii="標楷體" w:hAnsi="標楷體"/>
                <w:sz w:val="22"/>
              </w:rPr>
            </w:pPr>
            <w:r w:rsidRPr="00121011">
              <w:rPr>
                <w:rFonts w:ascii="標楷體" w:hAnsi="標楷體" w:hint="eastAsia"/>
                <w:sz w:val="22"/>
              </w:rPr>
              <w:t>％</w:t>
            </w:r>
          </w:p>
        </w:tc>
      </w:tr>
      <w:tr w:rsidR="00E062B8" w:rsidRPr="00121011" w14:paraId="6A64CA0D" w14:textId="77777777" w:rsidTr="001C7292">
        <w:trPr>
          <w:trHeight w:val="323"/>
          <w:jc w:val="center"/>
        </w:trPr>
        <w:tc>
          <w:tcPr>
            <w:tcW w:w="3682" w:type="dxa"/>
            <w:gridSpan w:val="3"/>
            <w:tcBorders>
              <w:top w:val="single" w:sz="6" w:space="0" w:color="auto"/>
              <w:left w:val="nil"/>
              <w:bottom w:val="nil"/>
              <w:right w:val="single" w:sz="4" w:space="0" w:color="auto"/>
            </w:tcBorders>
            <w:shd w:val="clear" w:color="auto" w:fill="auto"/>
            <w:vAlign w:val="center"/>
          </w:tcPr>
          <w:p w14:paraId="331227ED" w14:textId="77777777" w:rsidR="00E062B8" w:rsidRPr="00222DD3" w:rsidRDefault="00E062B8" w:rsidP="001C7292">
            <w:pPr>
              <w:autoSpaceDE w:val="0"/>
              <w:autoSpaceDN w:val="0"/>
              <w:adjustRightInd w:val="0"/>
              <w:ind w:rightChars="30" w:right="72"/>
              <w:jc w:val="distribute"/>
              <w:rPr>
                <w:rFonts w:ascii="標楷體" w:hAnsi="標楷體" w:cs="標楷體"/>
                <w:b/>
                <w:bCs/>
                <w:kern w:val="0"/>
                <w:sz w:val="22"/>
              </w:rPr>
            </w:pPr>
            <w:r w:rsidRPr="00222DD3">
              <w:rPr>
                <w:rFonts w:ascii="標楷體" w:hint="eastAsia"/>
                <w:b/>
                <w:noProof/>
                <w:sz w:val="22"/>
              </w:rPr>
              <w:t>營業活動之現金流量</w:t>
            </w:r>
          </w:p>
        </w:tc>
        <w:tc>
          <w:tcPr>
            <w:tcW w:w="1701" w:type="dxa"/>
            <w:gridSpan w:val="2"/>
            <w:tcBorders>
              <w:top w:val="single" w:sz="6" w:space="0" w:color="auto"/>
              <w:left w:val="single" w:sz="4" w:space="0" w:color="auto"/>
              <w:bottom w:val="nil"/>
              <w:right w:val="single" w:sz="4" w:space="0" w:color="auto"/>
            </w:tcBorders>
            <w:shd w:val="clear" w:color="auto" w:fill="auto"/>
            <w:vAlign w:val="center"/>
          </w:tcPr>
          <w:p w14:paraId="5A92741B" w14:textId="77777777" w:rsidR="00E062B8" w:rsidRPr="00660B27" w:rsidRDefault="00E062B8" w:rsidP="001C7292">
            <w:pPr>
              <w:jc w:val="right"/>
              <w:rPr>
                <w:rFonts w:asciiTheme="minorEastAsia" w:hAnsiTheme="minorEastAsia"/>
                <w:spacing w:val="8"/>
                <w:sz w:val="20"/>
              </w:rPr>
            </w:pPr>
          </w:p>
        </w:tc>
        <w:tc>
          <w:tcPr>
            <w:tcW w:w="1701" w:type="dxa"/>
            <w:gridSpan w:val="2"/>
            <w:tcBorders>
              <w:top w:val="single" w:sz="6" w:space="0" w:color="auto"/>
              <w:left w:val="single" w:sz="4" w:space="0" w:color="auto"/>
              <w:bottom w:val="nil"/>
              <w:right w:val="single" w:sz="4" w:space="0" w:color="auto"/>
            </w:tcBorders>
            <w:shd w:val="clear" w:color="auto" w:fill="auto"/>
            <w:vAlign w:val="center"/>
          </w:tcPr>
          <w:p w14:paraId="3F7D14D0" w14:textId="77777777" w:rsidR="00E062B8" w:rsidRPr="00660B27" w:rsidRDefault="00E062B8" w:rsidP="001C7292">
            <w:pPr>
              <w:jc w:val="right"/>
              <w:rPr>
                <w:rFonts w:asciiTheme="minorEastAsia" w:hAnsiTheme="minorEastAsia"/>
                <w:spacing w:val="8"/>
                <w:sz w:val="20"/>
              </w:rPr>
            </w:pPr>
          </w:p>
        </w:tc>
        <w:tc>
          <w:tcPr>
            <w:tcW w:w="1729" w:type="dxa"/>
            <w:gridSpan w:val="4"/>
            <w:tcBorders>
              <w:top w:val="single" w:sz="6" w:space="0" w:color="auto"/>
              <w:left w:val="single" w:sz="4" w:space="0" w:color="auto"/>
              <w:bottom w:val="nil"/>
              <w:right w:val="single" w:sz="4" w:space="0" w:color="auto"/>
            </w:tcBorders>
            <w:shd w:val="clear" w:color="auto" w:fill="auto"/>
            <w:vAlign w:val="center"/>
          </w:tcPr>
          <w:p w14:paraId="3C9443B5" w14:textId="77777777" w:rsidR="00E062B8" w:rsidRPr="00660B27" w:rsidRDefault="00E062B8" w:rsidP="001C7292">
            <w:pPr>
              <w:jc w:val="right"/>
              <w:rPr>
                <w:rFonts w:asciiTheme="minorEastAsia" w:hAnsiTheme="minorEastAsia"/>
                <w:spacing w:val="8"/>
                <w:sz w:val="20"/>
              </w:rPr>
            </w:pPr>
          </w:p>
        </w:tc>
        <w:tc>
          <w:tcPr>
            <w:tcW w:w="1052" w:type="dxa"/>
            <w:gridSpan w:val="2"/>
            <w:tcBorders>
              <w:top w:val="single" w:sz="6" w:space="0" w:color="auto"/>
              <w:left w:val="single" w:sz="4" w:space="0" w:color="auto"/>
              <w:bottom w:val="nil"/>
              <w:right w:val="nil"/>
            </w:tcBorders>
            <w:shd w:val="clear" w:color="auto" w:fill="auto"/>
            <w:vAlign w:val="center"/>
          </w:tcPr>
          <w:p w14:paraId="1EF64FEC" w14:textId="77777777" w:rsidR="00E062B8" w:rsidRPr="00660B27" w:rsidRDefault="00E062B8" w:rsidP="001C7292">
            <w:pPr>
              <w:jc w:val="right"/>
              <w:rPr>
                <w:rFonts w:asciiTheme="minorEastAsia" w:hAnsiTheme="minorEastAsia"/>
                <w:spacing w:val="8"/>
                <w:sz w:val="20"/>
              </w:rPr>
            </w:pPr>
          </w:p>
        </w:tc>
      </w:tr>
      <w:tr w:rsidR="00E062B8" w:rsidRPr="00121011" w14:paraId="67769D91"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37A85334" w14:textId="77777777" w:rsidR="00E062B8" w:rsidRPr="00222DD3" w:rsidRDefault="00E062B8" w:rsidP="001C7292">
            <w:pPr>
              <w:autoSpaceDE w:val="0"/>
              <w:autoSpaceDN w:val="0"/>
              <w:adjustRightInd w:val="0"/>
              <w:ind w:firstLineChars="133" w:firstLine="293"/>
              <w:jc w:val="distribute"/>
              <w:rPr>
                <w:rFonts w:ascii="標楷體" w:hAnsi="標楷體" w:cs="標楷體"/>
                <w:kern w:val="0"/>
                <w:sz w:val="22"/>
              </w:rPr>
            </w:pPr>
            <w:r w:rsidRPr="00660B27">
              <w:rPr>
                <w:rFonts w:ascii="標楷體" w:hAnsi="標楷體" w:cs="標楷體" w:hint="eastAsia"/>
                <w:kern w:val="0"/>
                <w:sz w:val="22"/>
              </w:rPr>
              <w:t>稅前淨利（淨損）</w:t>
            </w:r>
          </w:p>
        </w:tc>
        <w:tc>
          <w:tcPr>
            <w:tcW w:w="1701" w:type="dxa"/>
            <w:gridSpan w:val="2"/>
            <w:tcBorders>
              <w:top w:val="nil"/>
              <w:left w:val="single" w:sz="4" w:space="0" w:color="auto"/>
              <w:bottom w:val="nil"/>
              <w:right w:val="single" w:sz="4" w:space="0" w:color="auto"/>
            </w:tcBorders>
            <w:shd w:val="clear" w:color="auto" w:fill="auto"/>
            <w:vAlign w:val="center"/>
          </w:tcPr>
          <w:p w14:paraId="4F8CBCBE"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- 3,666,000</w:t>
            </w:r>
          </w:p>
        </w:tc>
        <w:tc>
          <w:tcPr>
            <w:tcW w:w="1701" w:type="dxa"/>
            <w:gridSpan w:val="2"/>
            <w:tcBorders>
              <w:top w:val="nil"/>
              <w:left w:val="single" w:sz="4" w:space="0" w:color="auto"/>
              <w:bottom w:val="nil"/>
              <w:right w:val="single" w:sz="4" w:space="0" w:color="auto"/>
            </w:tcBorders>
            <w:shd w:val="clear" w:color="auto" w:fill="auto"/>
            <w:vAlign w:val="center"/>
          </w:tcPr>
          <w:p w14:paraId="6531B078"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910,615</w:t>
            </w:r>
          </w:p>
        </w:tc>
        <w:tc>
          <w:tcPr>
            <w:tcW w:w="1729" w:type="dxa"/>
            <w:gridSpan w:val="4"/>
            <w:tcBorders>
              <w:top w:val="nil"/>
              <w:left w:val="single" w:sz="4" w:space="0" w:color="auto"/>
              <w:bottom w:val="nil"/>
              <w:right w:val="single" w:sz="4" w:space="0" w:color="auto"/>
            </w:tcBorders>
            <w:shd w:val="clear" w:color="auto" w:fill="auto"/>
            <w:vAlign w:val="center"/>
          </w:tcPr>
          <w:p w14:paraId="3E4BD791"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4,576,615</w:t>
            </w:r>
          </w:p>
        </w:tc>
        <w:tc>
          <w:tcPr>
            <w:tcW w:w="1052" w:type="dxa"/>
            <w:gridSpan w:val="2"/>
            <w:tcBorders>
              <w:top w:val="nil"/>
              <w:left w:val="single" w:sz="4" w:space="0" w:color="auto"/>
              <w:bottom w:val="nil"/>
              <w:right w:val="nil"/>
            </w:tcBorders>
            <w:shd w:val="clear" w:color="auto" w:fill="auto"/>
            <w:vAlign w:val="center"/>
          </w:tcPr>
          <w:p w14:paraId="7E99A5B2"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121011" w14:paraId="6F161536"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4C879FE9" w14:textId="77777777" w:rsidR="00E062B8" w:rsidRPr="00222DD3" w:rsidRDefault="00E062B8" w:rsidP="001C7292">
            <w:pPr>
              <w:autoSpaceDE w:val="0"/>
              <w:autoSpaceDN w:val="0"/>
              <w:adjustRightInd w:val="0"/>
              <w:ind w:rightChars="30" w:right="72" w:firstLineChars="133" w:firstLine="293"/>
              <w:jc w:val="distribute"/>
              <w:rPr>
                <w:rFonts w:ascii="標楷體" w:hAnsi="標楷體" w:cs="標楷體"/>
                <w:kern w:val="0"/>
                <w:sz w:val="22"/>
              </w:rPr>
            </w:pPr>
            <w:r w:rsidRPr="006E21A7">
              <w:rPr>
                <w:rFonts w:ascii="標楷體" w:hAnsi="標楷體" w:cs="標楷體" w:hint="eastAsia"/>
                <w:kern w:val="0"/>
                <w:sz w:val="22"/>
              </w:rPr>
              <w:t>利息股利之調整</w:t>
            </w:r>
          </w:p>
        </w:tc>
        <w:tc>
          <w:tcPr>
            <w:tcW w:w="1701" w:type="dxa"/>
            <w:gridSpan w:val="2"/>
            <w:tcBorders>
              <w:top w:val="nil"/>
              <w:left w:val="single" w:sz="4" w:space="0" w:color="auto"/>
              <w:bottom w:val="nil"/>
              <w:right w:val="single" w:sz="4" w:space="0" w:color="auto"/>
            </w:tcBorders>
            <w:shd w:val="clear" w:color="auto" w:fill="auto"/>
            <w:vAlign w:val="center"/>
          </w:tcPr>
          <w:p w14:paraId="0A0E9E7D"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- 312,000</w:t>
            </w:r>
          </w:p>
        </w:tc>
        <w:tc>
          <w:tcPr>
            <w:tcW w:w="1701" w:type="dxa"/>
            <w:gridSpan w:val="2"/>
            <w:tcBorders>
              <w:top w:val="nil"/>
              <w:left w:val="single" w:sz="4" w:space="0" w:color="auto"/>
              <w:bottom w:val="nil"/>
              <w:right w:val="single" w:sz="4" w:space="0" w:color="auto"/>
            </w:tcBorders>
            <w:shd w:val="clear" w:color="auto" w:fill="auto"/>
            <w:vAlign w:val="center"/>
          </w:tcPr>
          <w:p w14:paraId="6DE2EA03"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- 426,109</w:t>
            </w:r>
          </w:p>
        </w:tc>
        <w:tc>
          <w:tcPr>
            <w:tcW w:w="1729" w:type="dxa"/>
            <w:gridSpan w:val="4"/>
            <w:tcBorders>
              <w:top w:val="nil"/>
              <w:left w:val="single" w:sz="4" w:space="0" w:color="auto"/>
              <w:bottom w:val="nil"/>
              <w:right w:val="single" w:sz="4" w:space="0" w:color="auto"/>
            </w:tcBorders>
            <w:shd w:val="clear" w:color="auto" w:fill="auto"/>
            <w:vAlign w:val="center"/>
          </w:tcPr>
          <w:p w14:paraId="353875AB"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- 114,109</w:t>
            </w:r>
          </w:p>
        </w:tc>
        <w:tc>
          <w:tcPr>
            <w:tcW w:w="1052" w:type="dxa"/>
            <w:gridSpan w:val="2"/>
            <w:tcBorders>
              <w:top w:val="nil"/>
              <w:left w:val="single" w:sz="4" w:space="0" w:color="auto"/>
              <w:bottom w:val="nil"/>
              <w:right w:val="nil"/>
            </w:tcBorders>
            <w:shd w:val="clear" w:color="auto" w:fill="auto"/>
            <w:vAlign w:val="center"/>
          </w:tcPr>
          <w:p w14:paraId="5206EF45"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36.57</w:t>
            </w:r>
          </w:p>
        </w:tc>
      </w:tr>
      <w:tr w:rsidR="00E062B8" w:rsidRPr="00121011" w14:paraId="660824F3"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3D38AF14" w14:textId="77777777" w:rsidR="00E062B8" w:rsidRPr="00222DD3" w:rsidRDefault="00E062B8" w:rsidP="001C7292">
            <w:pPr>
              <w:autoSpaceDE w:val="0"/>
              <w:autoSpaceDN w:val="0"/>
              <w:adjustRightInd w:val="0"/>
              <w:ind w:rightChars="-25" w:right="-60" w:firstLineChars="133" w:firstLine="293"/>
              <w:jc w:val="distribute"/>
              <w:rPr>
                <w:rFonts w:ascii="標楷體" w:hAnsi="標楷體" w:cs="標楷體"/>
                <w:kern w:val="0"/>
                <w:sz w:val="22"/>
              </w:rPr>
            </w:pPr>
            <w:r w:rsidRPr="00987C51">
              <w:rPr>
                <w:rFonts w:ascii="標楷體" w:hAnsi="標楷體" w:cs="標楷體" w:hint="eastAsia"/>
                <w:kern w:val="0"/>
                <w:sz w:val="22"/>
              </w:rPr>
              <w:t>未計利息股利之稅前淨利（淨損）</w:t>
            </w:r>
          </w:p>
        </w:tc>
        <w:tc>
          <w:tcPr>
            <w:tcW w:w="1701" w:type="dxa"/>
            <w:gridSpan w:val="2"/>
            <w:tcBorders>
              <w:top w:val="nil"/>
              <w:left w:val="single" w:sz="4" w:space="0" w:color="auto"/>
              <w:bottom w:val="nil"/>
              <w:right w:val="single" w:sz="4" w:space="0" w:color="auto"/>
            </w:tcBorders>
            <w:shd w:val="clear" w:color="auto" w:fill="auto"/>
            <w:vAlign w:val="center"/>
          </w:tcPr>
          <w:p w14:paraId="42A172D9"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- 3,978,000</w:t>
            </w:r>
          </w:p>
        </w:tc>
        <w:tc>
          <w:tcPr>
            <w:tcW w:w="1701" w:type="dxa"/>
            <w:gridSpan w:val="2"/>
            <w:tcBorders>
              <w:top w:val="nil"/>
              <w:left w:val="single" w:sz="4" w:space="0" w:color="auto"/>
              <w:bottom w:val="nil"/>
              <w:right w:val="single" w:sz="4" w:space="0" w:color="auto"/>
            </w:tcBorders>
            <w:shd w:val="clear" w:color="auto" w:fill="auto"/>
            <w:vAlign w:val="center"/>
          </w:tcPr>
          <w:p w14:paraId="46BFCDD7"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484,506</w:t>
            </w:r>
          </w:p>
        </w:tc>
        <w:tc>
          <w:tcPr>
            <w:tcW w:w="1729" w:type="dxa"/>
            <w:gridSpan w:val="4"/>
            <w:tcBorders>
              <w:top w:val="nil"/>
              <w:left w:val="single" w:sz="4" w:space="0" w:color="auto"/>
              <w:bottom w:val="nil"/>
              <w:right w:val="single" w:sz="4" w:space="0" w:color="auto"/>
            </w:tcBorders>
            <w:shd w:val="clear" w:color="auto" w:fill="auto"/>
            <w:vAlign w:val="center"/>
          </w:tcPr>
          <w:p w14:paraId="4748973C"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4,462,506</w:t>
            </w:r>
          </w:p>
        </w:tc>
        <w:tc>
          <w:tcPr>
            <w:tcW w:w="1052" w:type="dxa"/>
            <w:gridSpan w:val="2"/>
            <w:tcBorders>
              <w:top w:val="nil"/>
              <w:left w:val="single" w:sz="4" w:space="0" w:color="auto"/>
              <w:bottom w:val="nil"/>
              <w:right w:val="nil"/>
            </w:tcBorders>
            <w:shd w:val="clear" w:color="auto" w:fill="auto"/>
            <w:vAlign w:val="center"/>
          </w:tcPr>
          <w:p w14:paraId="46DEA260"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121011" w14:paraId="2F8B8D77"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617E6394" w14:textId="77777777" w:rsidR="00E062B8" w:rsidRPr="00222DD3" w:rsidRDefault="00E062B8" w:rsidP="001C7292">
            <w:pPr>
              <w:autoSpaceDE w:val="0"/>
              <w:autoSpaceDN w:val="0"/>
              <w:adjustRightInd w:val="0"/>
              <w:ind w:rightChars="30" w:right="72" w:firstLineChars="133" w:firstLine="293"/>
              <w:jc w:val="distribute"/>
              <w:rPr>
                <w:rFonts w:ascii="標楷體" w:hAnsi="標楷體" w:cs="標楷體"/>
                <w:kern w:val="0"/>
                <w:sz w:val="22"/>
              </w:rPr>
            </w:pPr>
            <w:r w:rsidRPr="00660B27">
              <w:rPr>
                <w:rFonts w:ascii="標楷體" w:hAnsi="標楷體" w:cs="標楷體" w:hint="eastAsia"/>
                <w:kern w:val="0"/>
                <w:sz w:val="22"/>
              </w:rPr>
              <w:t>調整項目</w:t>
            </w:r>
          </w:p>
        </w:tc>
        <w:tc>
          <w:tcPr>
            <w:tcW w:w="1701" w:type="dxa"/>
            <w:gridSpan w:val="2"/>
            <w:tcBorders>
              <w:top w:val="nil"/>
              <w:left w:val="single" w:sz="4" w:space="0" w:color="auto"/>
              <w:bottom w:val="nil"/>
              <w:right w:val="single" w:sz="4" w:space="0" w:color="auto"/>
            </w:tcBorders>
            <w:shd w:val="clear" w:color="auto" w:fill="auto"/>
            <w:vAlign w:val="center"/>
          </w:tcPr>
          <w:p w14:paraId="48BF14C9"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14,545,000</w:t>
            </w:r>
          </w:p>
        </w:tc>
        <w:tc>
          <w:tcPr>
            <w:tcW w:w="1701" w:type="dxa"/>
            <w:gridSpan w:val="2"/>
            <w:tcBorders>
              <w:top w:val="nil"/>
              <w:left w:val="single" w:sz="4" w:space="0" w:color="auto"/>
              <w:bottom w:val="nil"/>
              <w:right w:val="single" w:sz="4" w:space="0" w:color="auto"/>
            </w:tcBorders>
            <w:shd w:val="clear" w:color="auto" w:fill="auto"/>
            <w:vAlign w:val="center"/>
          </w:tcPr>
          <w:p w14:paraId="658D2BB3"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- 3,414,335</w:t>
            </w:r>
          </w:p>
        </w:tc>
        <w:tc>
          <w:tcPr>
            <w:tcW w:w="1729" w:type="dxa"/>
            <w:gridSpan w:val="4"/>
            <w:tcBorders>
              <w:top w:val="nil"/>
              <w:left w:val="single" w:sz="4" w:space="0" w:color="auto"/>
              <w:bottom w:val="nil"/>
              <w:right w:val="single" w:sz="4" w:space="0" w:color="auto"/>
            </w:tcBorders>
            <w:shd w:val="clear" w:color="auto" w:fill="auto"/>
            <w:vAlign w:val="center"/>
          </w:tcPr>
          <w:p w14:paraId="73D25335"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- 17,959,335</w:t>
            </w:r>
          </w:p>
        </w:tc>
        <w:tc>
          <w:tcPr>
            <w:tcW w:w="1052" w:type="dxa"/>
            <w:gridSpan w:val="2"/>
            <w:tcBorders>
              <w:top w:val="nil"/>
              <w:left w:val="single" w:sz="4" w:space="0" w:color="auto"/>
              <w:bottom w:val="nil"/>
              <w:right w:val="nil"/>
            </w:tcBorders>
            <w:shd w:val="clear" w:color="auto" w:fill="auto"/>
            <w:vAlign w:val="center"/>
          </w:tcPr>
          <w:p w14:paraId="66CF08A5"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121011" w14:paraId="4B0DC33A"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17BEDACF" w14:textId="77777777" w:rsidR="00E062B8" w:rsidRPr="00222DD3" w:rsidRDefault="00E062B8" w:rsidP="001C7292">
            <w:pPr>
              <w:autoSpaceDE w:val="0"/>
              <w:autoSpaceDN w:val="0"/>
              <w:adjustRightInd w:val="0"/>
              <w:ind w:rightChars="-25" w:right="-60" w:firstLineChars="133" w:firstLine="293"/>
              <w:jc w:val="distribute"/>
              <w:rPr>
                <w:rFonts w:ascii="標楷體" w:hAnsi="標楷體" w:cs="標楷體"/>
                <w:kern w:val="0"/>
                <w:sz w:val="22"/>
              </w:rPr>
            </w:pPr>
            <w:r w:rsidRPr="00222DD3">
              <w:rPr>
                <w:rFonts w:ascii="標楷體" w:hint="eastAsia"/>
                <w:noProof/>
                <w:sz w:val="22"/>
              </w:rPr>
              <w:t>未計利息股利之現金流入（流出）</w:t>
            </w:r>
          </w:p>
        </w:tc>
        <w:tc>
          <w:tcPr>
            <w:tcW w:w="1701" w:type="dxa"/>
            <w:gridSpan w:val="2"/>
            <w:tcBorders>
              <w:top w:val="nil"/>
              <w:left w:val="single" w:sz="4" w:space="0" w:color="auto"/>
              <w:bottom w:val="nil"/>
              <w:right w:val="single" w:sz="4" w:space="0" w:color="auto"/>
            </w:tcBorders>
            <w:shd w:val="clear" w:color="auto" w:fill="auto"/>
            <w:vAlign w:val="center"/>
          </w:tcPr>
          <w:p w14:paraId="0FDD031B"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10,567,000</w:t>
            </w:r>
          </w:p>
        </w:tc>
        <w:tc>
          <w:tcPr>
            <w:tcW w:w="1701" w:type="dxa"/>
            <w:gridSpan w:val="2"/>
            <w:tcBorders>
              <w:top w:val="nil"/>
              <w:left w:val="single" w:sz="4" w:space="0" w:color="auto"/>
              <w:bottom w:val="nil"/>
              <w:right w:val="single" w:sz="4" w:space="0" w:color="auto"/>
            </w:tcBorders>
            <w:shd w:val="clear" w:color="auto" w:fill="auto"/>
            <w:vAlign w:val="center"/>
          </w:tcPr>
          <w:p w14:paraId="2CCCD65C"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- 2,929,829</w:t>
            </w:r>
          </w:p>
        </w:tc>
        <w:tc>
          <w:tcPr>
            <w:tcW w:w="1729" w:type="dxa"/>
            <w:gridSpan w:val="4"/>
            <w:tcBorders>
              <w:top w:val="nil"/>
              <w:left w:val="single" w:sz="4" w:space="0" w:color="auto"/>
              <w:bottom w:val="nil"/>
              <w:right w:val="single" w:sz="4" w:space="0" w:color="auto"/>
            </w:tcBorders>
            <w:shd w:val="clear" w:color="auto" w:fill="auto"/>
            <w:vAlign w:val="center"/>
          </w:tcPr>
          <w:p w14:paraId="49486010"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- 13,496,829</w:t>
            </w:r>
          </w:p>
        </w:tc>
        <w:tc>
          <w:tcPr>
            <w:tcW w:w="1052" w:type="dxa"/>
            <w:gridSpan w:val="2"/>
            <w:tcBorders>
              <w:top w:val="nil"/>
              <w:left w:val="single" w:sz="4" w:space="0" w:color="auto"/>
              <w:bottom w:val="nil"/>
              <w:right w:val="nil"/>
            </w:tcBorders>
            <w:shd w:val="clear" w:color="auto" w:fill="auto"/>
            <w:vAlign w:val="center"/>
          </w:tcPr>
          <w:p w14:paraId="789A1B14"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9F55C8" w14:paraId="46835DB4"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6A0776BD" w14:textId="77777777" w:rsidR="00E062B8" w:rsidRPr="00222DD3" w:rsidRDefault="00E062B8" w:rsidP="001C7292">
            <w:pPr>
              <w:autoSpaceDE w:val="0"/>
              <w:autoSpaceDN w:val="0"/>
              <w:adjustRightInd w:val="0"/>
              <w:ind w:rightChars="30" w:right="72" w:firstLineChars="133" w:firstLine="293"/>
              <w:jc w:val="distribute"/>
              <w:rPr>
                <w:rFonts w:ascii="標楷體" w:hAnsi="標楷體" w:cs="標楷體"/>
                <w:kern w:val="0"/>
                <w:sz w:val="22"/>
              </w:rPr>
            </w:pPr>
            <w:r w:rsidRPr="00222DD3">
              <w:rPr>
                <w:rFonts w:ascii="標楷體" w:hAnsi="標楷體" w:cs="標楷體" w:hint="eastAsia"/>
                <w:kern w:val="0"/>
                <w:sz w:val="22"/>
              </w:rPr>
              <w:t>收取利息</w:t>
            </w:r>
          </w:p>
        </w:tc>
        <w:tc>
          <w:tcPr>
            <w:tcW w:w="1701" w:type="dxa"/>
            <w:gridSpan w:val="2"/>
            <w:tcBorders>
              <w:top w:val="nil"/>
              <w:left w:val="single" w:sz="4" w:space="0" w:color="auto"/>
              <w:bottom w:val="nil"/>
              <w:right w:val="single" w:sz="4" w:space="0" w:color="auto"/>
            </w:tcBorders>
            <w:shd w:val="clear" w:color="auto" w:fill="auto"/>
            <w:vAlign w:val="center"/>
          </w:tcPr>
          <w:p w14:paraId="3B63155D"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312,000</w:t>
            </w:r>
          </w:p>
        </w:tc>
        <w:tc>
          <w:tcPr>
            <w:tcW w:w="1701" w:type="dxa"/>
            <w:gridSpan w:val="2"/>
            <w:tcBorders>
              <w:top w:val="nil"/>
              <w:left w:val="single" w:sz="4" w:space="0" w:color="auto"/>
              <w:bottom w:val="nil"/>
              <w:right w:val="single" w:sz="4" w:space="0" w:color="auto"/>
            </w:tcBorders>
            <w:shd w:val="clear" w:color="auto" w:fill="auto"/>
            <w:vAlign w:val="center"/>
          </w:tcPr>
          <w:p w14:paraId="63376F6B"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426,109</w:t>
            </w:r>
          </w:p>
        </w:tc>
        <w:tc>
          <w:tcPr>
            <w:tcW w:w="1729" w:type="dxa"/>
            <w:gridSpan w:val="4"/>
            <w:tcBorders>
              <w:top w:val="nil"/>
              <w:left w:val="single" w:sz="4" w:space="0" w:color="auto"/>
              <w:bottom w:val="nil"/>
              <w:right w:val="single" w:sz="4" w:space="0" w:color="auto"/>
            </w:tcBorders>
            <w:shd w:val="clear" w:color="auto" w:fill="auto"/>
            <w:vAlign w:val="center"/>
          </w:tcPr>
          <w:p w14:paraId="60BA4585"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114,109</w:t>
            </w:r>
          </w:p>
        </w:tc>
        <w:tc>
          <w:tcPr>
            <w:tcW w:w="1052" w:type="dxa"/>
            <w:gridSpan w:val="2"/>
            <w:tcBorders>
              <w:top w:val="nil"/>
              <w:left w:val="single" w:sz="4" w:space="0" w:color="auto"/>
              <w:bottom w:val="nil"/>
              <w:right w:val="nil"/>
            </w:tcBorders>
            <w:shd w:val="clear" w:color="auto" w:fill="auto"/>
            <w:vAlign w:val="center"/>
          </w:tcPr>
          <w:p w14:paraId="6509DD80"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36.57</w:t>
            </w:r>
          </w:p>
        </w:tc>
      </w:tr>
      <w:tr w:rsidR="00E062B8" w:rsidRPr="00121011" w14:paraId="2B4F833B"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38AE92F0" w14:textId="77777777" w:rsidR="00E062B8" w:rsidRPr="00222DD3" w:rsidRDefault="00E062B8" w:rsidP="001C7292">
            <w:pPr>
              <w:autoSpaceDE w:val="0"/>
              <w:autoSpaceDN w:val="0"/>
              <w:adjustRightInd w:val="0"/>
              <w:ind w:rightChars="-15" w:right="-36" w:firstLineChars="77" w:firstLine="157"/>
              <w:jc w:val="distribute"/>
              <w:rPr>
                <w:rFonts w:ascii="標楷體" w:hAnsi="標楷體" w:cs="標楷體"/>
                <w:b/>
                <w:bCs/>
                <w:kern w:val="0"/>
                <w:sz w:val="22"/>
              </w:rPr>
            </w:pPr>
            <w:r w:rsidRPr="00987C51">
              <w:rPr>
                <w:rFonts w:ascii="標楷體" w:hAnsi="標楷體" w:cs="標楷體" w:hint="eastAsia"/>
                <w:b/>
                <w:bCs/>
                <w:spacing w:val="-8"/>
                <w:kern w:val="0"/>
                <w:sz w:val="22"/>
              </w:rPr>
              <w:t>營業活動之淨現金流入（流出）</w:t>
            </w:r>
          </w:p>
        </w:tc>
        <w:tc>
          <w:tcPr>
            <w:tcW w:w="1701" w:type="dxa"/>
            <w:gridSpan w:val="2"/>
            <w:tcBorders>
              <w:top w:val="nil"/>
              <w:left w:val="single" w:sz="4" w:space="0" w:color="auto"/>
              <w:bottom w:val="nil"/>
              <w:right w:val="single" w:sz="4" w:space="0" w:color="auto"/>
            </w:tcBorders>
            <w:shd w:val="clear" w:color="auto" w:fill="auto"/>
            <w:vAlign w:val="center"/>
          </w:tcPr>
          <w:p w14:paraId="1C47E525"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10,879,000</w:t>
            </w:r>
          </w:p>
        </w:tc>
        <w:tc>
          <w:tcPr>
            <w:tcW w:w="1701" w:type="dxa"/>
            <w:gridSpan w:val="2"/>
            <w:tcBorders>
              <w:top w:val="nil"/>
              <w:left w:val="single" w:sz="4" w:space="0" w:color="auto"/>
              <w:bottom w:val="nil"/>
              <w:right w:val="single" w:sz="4" w:space="0" w:color="auto"/>
            </w:tcBorders>
            <w:shd w:val="clear" w:color="auto" w:fill="auto"/>
            <w:vAlign w:val="center"/>
          </w:tcPr>
          <w:p w14:paraId="0D2E7BC2"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- 2,503,720</w:t>
            </w:r>
          </w:p>
        </w:tc>
        <w:tc>
          <w:tcPr>
            <w:tcW w:w="1729" w:type="dxa"/>
            <w:gridSpan w:val="4"/>
            <w:tcBorders>
              <w:top w:val="nil"/>
              <w:left w:val="single" w:sz="4" w:space="0" w:color="auto"/>
              <w:bottom w:val="nil"/>
              <w:right w:val="single" w:sz="4" w:space="0" w:color="auto"/>
            </w:tcBorders>
            <w:shd w:val="clear" w:color="auto" w:fill="auto"/>
            <w:vAlign w:val="center"/>
          </w:tcPr>
          <w:p w14:paraId="4B4E879C"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- 13,382,720</w:t>
            </w:r>
          </w:p>
        </w:tc>
        <w:tc>
          <w:tcPr>
            <w:tcW w:w="1052" w:type="dxa"/>
            <w:gridSpan w:val="2"/>
            <w:tcBorders>
              <w:top w:val="nil"/>
              <w:left w:val="single" w:sz="4" w:space="0" w:color="auto"/>
              <w:bottom w:val="nil"/>
              <w:right w:val="nil"/>
            </w:tcBorders>
            <w:shd w:val="clear" w:color="auto" w:fill="auto"/>
            <w:vAlign w:val="center"/>
          </w:tcPr>
          <w:p w14:paraId="1EB5461D"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w:t>
            </w:r>
          </w:p>
        </w:tc>
      </w:tr>
      <w:tr w:rsidR="00E062B8" w:rsidRPr="00121011" w14:paraId="643FB589"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246A26DB" w14:textId="77777777" w:rsidR="00E062B8" w:rsidRPr="00222DD3" w:rsidRDefault="00E062B8" w:rsidP="001C7292">
            <w:pPr>
              <w:autoSpaceDE w:val="0"/>
              <w:autoSpaceDN w:val="0"/>
              <w:adjustRightInd w:val="0"/>
              <w:ind w:rightChars="30" w:right="72"/>
              <w:jc w:val="distribute"/>
              <w:rPr>
                <w:rFonts w:ascii="標楷體"/>
                <w:noProof/>
                <w:spacing w:val="-4"/>
                <w:sz w:val="22"/>
              </w:rPr>
            </w:pPr>
            <w:r w:rsidRPr="00222DD3">
              <w:rPr>
                <w:rFonts w:ascii="標楷體" w:hint="eastAsia"/>
                <w:b/>
                <w:noProof/>
                <w:sz w:val="22"/>
              </w:rPr>
              <w:t>投資活動之現金流量</w:t>
            </w:r>
          </w:p>
        </w:tc>
        <w:tc>
          <w:tcPr>
            <w:tcW w:w="1701" w:type="dxa"/>
            <w:gridSpan w:val="2"/>
            <w:tcBorders>
              <w:top w:val="nil"/>
              <w:left w:val="single" w:sz="4" w:space="0" w:color="auto"/>
              <w:bottom w:val="nil"/>
              <w:right w:val="single" w:sz="4" w:space="0" w:color="auto"/>
            </w:tcBorders>
            <w:shd w:val="clear" w:color="auto" w:fill="auto"/>
            <w:vAlign w:val="center"/>
          </w:tcPr>
          <w:p w14:paraId="176170C9" w14:textId="77777777" w:rsidR="00E062B8" w:rsidRPr="00660B27" w:rsidRDefault="00E062B8" w:rsidP="001C7292">
            <w:pPr>
              <w:spacing w:beforeLines="20" w:before="48"/>
              <w:jc w:val="right"/>
              <w:rPr>
                <w:rFonts w:asciiTheme="minorEastAsia" w:hAnsiTheme="minorEastAsia"/>
                <w:noProof/>
                <w:spacing w:val="8"/>
                <w:sz w:val="20"/>
              </w:rPr>
            </w:pPr>
          </w:p>
        </w:tc>
        <w:tc>
          <w:tcPr>
            <w:tcW w:w="1701" w:type="dxa"/>
            <w:gridSpan w:val="2"/>
            <w:tcBorders>
              <w:top w:val="nil"/>
              <w:left w:val="single" w:sz="4" w:space="0" w:color="auto"/>
              <w:bottom w:val="nil"/>
              <w:right w:val="single" w:sz="4" w:space="0" w:color="auto"/>
            </w:tcBorders>
            <w:shd w:val="clear" w:color="auto" w:fill="auto"/>
            <w:vAlign w:val="center"/>
          </w:tcPr>
          <w:p w14:paraId="10307E9A" w14:textId="77777777" w:rsidR="00E062B8" w:rsidRPr="00660B27" w:rsidRDefault="00E062B8" w:rsidP="001C7292">
            <w:pPr>
              <w:spacing w:beforeLines="20" w:before="48"/>
              <w:jc w:val="right"/>
              <w:rPr>
                <w:rFonts w:asciiTheme="minorEastAsia" w:hAnsiTheme="minorEastAsia"/>
                <w:noProof/>
                <w:spacing w:val="8"/>
                <w:sz w:val="20"/>
              </w:rPr>
            </w:pPr>
          </w:p>
        </w:tc>
        <w:tc>
          <w:tcPr>
            <w:tcW w:w="1729" w:type="dxa"/>
            <w:gridSpan w:val="4"/>
            <w:tcBorders>
              <w:top w:val="nil"/>
              <w:left w:val="single" w:sz="4" w:space="0" w:color="auto"/>
              <w:bottom w:val="nil"/>
              <w:right w:val="single" w:sz="4" w:space="0" w:color="auto"/>
            </w:tcBorders>
            <w:shd w:val="clear" w:color="auto" w:fill="auto"/>
            <w:vAlign w:val="center"/>
          </w:tcPr>
          <w:p w14:paraId="2F759A89" w14:textId="77777777" w:rsidR="00E062B8" w:rsidRPr="00660B27" w:rsidRDefault="00E062B8" w:rsidP="001C7292">
            <w:pPr>
              <w:spacing w:beforeLines="20" w:before="48"/>
              <w:jc w:val="right"/>
              <w:rPr>
                <w:rFonts w:asciiTheme="minorEastAsia" w:hAnsiTheme="minorEastAsia"/>
                <w:noProof/>
                <w:spacing w:val="8"/>
                <w:sz w:val="20"/>
              </w:rPr>
            </w:pPr>
          </w:p>
        </w:tc>
        <w:tc>
          <w:tcPr>
            <w:tcW w:w="1052" w:type="dxa"/>
            <w:gridSpan w:val="2"/>
            <w:tcBorders>
              <w:top w:val="nil"/>
              <w:left w:val="single" w:sz="4" w:space="0" w:color="auto"/>
              <w:bottom w:val="nil"/>
              <w:right w:val="nil"/>
            </w:tcBorders>
            <w:shd w:val="clear" w:color="auto" w:fill="auto"/>
            <w:vAlign w:val="center"/>
          </w:tcPr>
          <w:p w14:paraId="4DB64346" w14:textId="77777777" w:rsidR="00E062B8" w:rsidRPr="00660B27" w:rsidRDefault="00E062B8" w:rsidP="001C7292">
            <w:pPr>
              <w:spacing w:beforeLines="20" w:before="48"/>
              <w:jc w:val="right"/>
              <w:rPr>
                <w:rFonts w:asciiTheme="minorEastAsia" w:hAnsiTheme="minorEastAsia"/>
                <w:noProof/>
                <w:spacing w:val="8"/>
                <w:sz w:val="20"/>
              </w:rPr>
            </w:pPr>
          </w:p>
        </w:tc>
      </w:tr>
      <w:tr w:rsidR="00E062B8" w:rsidRPr="00121011" w14:paraId="62F18C72"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7B243231" w14:textId="77777777" w:rsidR="00E062B8" w:rsidRPr="00222DD3" w:rsidRDefault="00E062B8" w:rsidP="009B055C">
            <w:pPr>
              <w:autoSpaceDE w:val="0"/>
              <w:autoSpaceDN w:val="0"/>
              <w:adjustRightInd w:val="0"/>
              <w:ind w:rightChars="30" w:right="72" w:firstLineChars="115" w:firstLine="253"/>
              <w:jc w:val="distribute"/>
              <w:rPr>
                <w:rFonts w:ascii="標楷體"/>
                <w:noProof/>
                <w:sz w:val="22"/>
              </w:rPr>
            </w:pPr>
            <w:r w:rsidRPr="00222DD3">
              <w:rPr>
                <w:rFonts w:ascii="標楷體" w:hint="eastAsia"/>
                <w:noProof/>
                <w:sz w:val="22"/>
              </w:rPr>
              <w:t>增加基金及長期應收款</w:t>
            </w:r>
          </w:p>
        </w:tc>
        <w:tc>
          <w:tcPr>
            <w:tcW w:w="1701" w:type="dxa"/>
            <w:gridSpan w:val="2"/>
            <w:tcBorders>
              <w:top w:val="nil"/>
              <w:left w:val="single" w:sz="4" w:space="0" w:color="auto"/>
              <w:bottom w:val="nil"/>
              <w:right w:val="single" w:sz="4" w:space="0" w:color="auto"/>
            </w:tcBorders>
            <w:shd w:val="clear" w:color="auto" w:fill="auto"/>
            <w:vAlign w:val="center"/>
          </w:tcPr>
          <w:p w14:paraId="36A67172"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- 940,000</w:t>
            </w:r>
          </w:p>
        </w:tc>
        <w:tc>
          <w:tcPr>
            <w:tcW w:w="1701" w:type="dxa"/>
            <w:gridSpan w:val="2"/>
            <w:tcBorders>
              <w:top w:val="nil"/>
              <w:left w:val="single" w:sz="4" w:space="0" w:color="auto"/>
              <w:bottom w:val="nil"/>
              <w:right w:val="single" w:sz="4" w:space="0" w:color="auto"/>
            </w:tcBorders>
            <w:shd w:val="clear" w:color="auto" w:fill="auto"/>
            <w:vAlign w:val="center"/>
          </w:tcPr>
          <w:p w14:paraId="2A5AEEC5"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- 1,269,726</w:t>
            </w:r>
          </w:p>
        </w:tc>
        <w:tc>
          <w:tcPr>
            <w:tcW w:w="1729" w:type="dxa"/>
            <w:gridSpan w:val="4"/>
            <w:tcBorders>
              <w:top w:val="nil"/>
              <w:left w:val="single" w:sz="4" w:space="0" w:color="auto"/>
              <w:bottom w:val="nil"/>
              <w:right w:val="single" w:sz="4" w:space="0" w:color="auto"/>
            </w:tcBorders>
            <w:shd w:val="clear" w:color="auto" w:fill="auto"/>
            <w:vAlign w:val="center"/>
          </w:tcPr>
          <w:p w14:paraId="7D86B28F"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- 329,726</w:t>
            </w:r>
          </w:p>
        </w:tc>
        <w:tc>
          <w:tcPr>
            <w:tcW w:w="1052" w:type="dxa"/>
            <w:gridSpan w:val="2"/>
            <w:tcBorders>
              <w:top w:val="nil"/>
              <w:left w:val="single" w:sz="4" w:space="0" w:color="auto"/>
              <w:bottom w:val="nil"/>
              <w:right w:val="nil"/>
            </w:tcBorders>
            <w:shd w:val="clear" w:color="auto" w:fill="auto"/>
            <w:vAlign w:val="center"/>
          </w:tcPr>
          <w:p w14:paraId="337D2497"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35.08</w:t>
            </w:r>
          </w:p>
        </w:tc>
      </w:tr>
      <w:tr w:rsidR="00E062B8" w:rsidRPr="00121011" w14:paraId="276612FF"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67A5D837" w14:textId="77777777" w:rsidR="00E062B8" w:rsidRPr="00222DD3" w:rsidRDefault="00E062B8" w:rsidP="009B055C">
            <w:pPr>
              <w:autoSpaceDE w:val="0"/>
              <w:autoSpaceDN w:val="0"/>
              <w:adjustRightInd w:val="0"/>
              <w:ind w:rightChars="30" w:right="72" w:firstLineChars="133" w:firstLine="239"/>
              <w:jc w:val="distribute"/>
              <w:rPr>
                <w:rFonts w:ascii="標楷體"/>
                <w:noProof/>
                <w:spacing w:val="-20"/>
                <w:sz w:val="22"/>
              </w:rPr>
            </w:pPr>
            <w:r w:rsidRPr="00222DD3">
              <w:rPr>
                <w:rFonts w:ascii="標楷體" w:hint="eastAsia"/>
                <w:noProof/>
                <w:spacing w:val="-20"/>
                <w:sz w:val="22"/>
              </w:rPr>
              <w:t>增加不動產、廠房及設備、礦產資源</w:t>
            </w:r>
          </w:p>
        </w:tc>
        <w:tc>
          <w:tcPr>
            <w:tcW w:w="1701" w:type="dxa"/>
            <w:gridSpan w:val="2"/>
            <w:tcBorders>
              <w:top w:val="nil"/>
              <w:left w:val="single" w:sz="4" w:space="0" w:color="auto"/>
              <w:bottom w:val="nil"/>
              <w:right w:val="single" w:sz="4" w:space="0" w:color="auto"/>
            </w:tcBorders>
            <w:shd w:val="clear" w:color="auto" w:fill="auto"/>
            <w:vAlign w:val="center"/>
          </w:tcPr>
          <w:p w14:paraId="606497E9"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- 455,000</w:t>
            </w:r>
          </w:p>
        </w:tc>
        <w:tc>
          <w:tcPr>
            <w:tcW w:w="1701" w:type="dxa"/>
            <w:gridSpan w:val="2"/>
            <w:tcBorders>
              <w:top w:val="nil"/>
              <w:left w:val="single" w:sz="4" w:space="0" w:color="auto"/>
              <w:bottom w:val="nil"/>
              <w:right w:val="single" w:sz="4" w:space="0" w:color="auto"/>
            </w:tcBorders>
            <w:shd w:val="clear" w:color="auto" w:fill="auto"/>
            <w:vAlign w:val="center"/>
          </w:tcPr>
          <w:p w14:paraId="0E24AEFF"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- 50,000</w:t>
            </w:r>
          </w:p>
        </w:tc>
        <w:tc>
          <w:tcPr>
            <w:tcW w:w="1729" w:type="dxa"/>
            <w:gridSpan w:val="4"/>
            <w:tcBorders>
              <w:top w:val="nil"/>
              <w:left w:val="single" w:sz="4" w:space="0" w:color="auto"/>
              <w:bottom w:val="nil"/>
              <w:right w:val="single" w:sz="4" w:space="0" w:color="auto"/>
            </w:tcBorders>
            <w:shd w:val="clear" w:color="auto" w:fill="auto"/>
            <w:vAlign w:val="center"/>
          </w:tcPr>
          <w:p w14:paraId="305A2EF3"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405,000</w:t>
            </w:r>
          </w:p>
        </w:tc>
        <w:tc>
          <w:tcPr>
            <w:tcW w:w="1052" w:type="dxa"/>
            <w:gridSpan w:val="2"/>
            <w:tcBorders>
              <w:top w:val="nil"/>
              <w:left w:val="single" w:sz="4" w:space="0" w:color="auto"/>
              <w:bottom w:val="nil"/>
              <w:right w:val="nil"/>
            </w:tcBorders>
            <w:shd w:val="clear" w:color="auto" w:fill="auto"/>
            <w:vAlign w:val="center"/>
          </w:tcPr>
          <w:p w14:paraId="0EC7F09B"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- 89.01</w:t>
            </w:r>
          </w:p>
        </w:tc>
      </w:tr>
      <w:tr w:rsidR="00E062B8" w:rsidRPr="00CF1F9B" w14:paraId="66C03904"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11F38C51" w14:textId="77777777" w:rsidR="00E062B8" w:rsidRPr="00222DD3" w:rsidRDefault="00E062B8" w:rsidP="001C7292">
            <w:pPr>
              <w:autoSpaceDE w:val="0"/>
              <w:autoSpaceDN w:val="0"/>
              <w:adjustRightInd w:val="0"/>
              <w:ind w:rightChars="-15" w:right="-36" w:firstLineChars="77" w:firstLine="157"/>
              <w:jc w:val="distribute"/>
              <w:rPr>
                <w:rFonts w:ascii="標楷體"/>
                <w:b/>
                <w:noProof/>
                <w:sz w:val="22"/>
              </w:rPr>
            </w:pPr>
            <w:r w:rsidRPr="00987C51">
              <w:rPr>
                <w:rFonts w:ascii="標楷體" w:hAnsi="標楷體" w:cs="標楷體" w:hint="eastAsia"/>
                <w:b/>
                <w:bCs/>
                <w:spacing w:val="-8"/>
                <w:kern w:val="0"/>
                <w:sz w:val="22"/>
              </w:rPr>
              <w:t>投資活動之淨現金流入（流出）</w:t>
            </w:r>
          </w:p>
        </w:tc>
        <w:tc>
          <w:tcPr>
            <w:tcW w:w="1701" w:type="dxa"/>
            <w:gridSpan w:val="2"/>
            <w:tcBorders>
              <w:top w:val="nil"/>
              <w:left w:val="single" w:sz="4" w:space="0" w:color="auto"/>
              <w:bottom w:val="nil"/>
              <w:right w:val="single" w:sz="4" w:space="0" w:color="auto"/>
            </w:tcBorders>
            <w:shd w:val="clear" w:color="auto" w:fill="auto"/>
            <w:vAlign w:val="center"/>
          </w:tcPr>
          <w:p w14:paraId="475AC46F"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- 1,395,000</w:t>
            </w:r>
          </w:p>
        </w:tc>
        <w:tc>
          <w:tcPr>
            <w:tcW w:w="1701" w:type="dxa"/>
            <w:gridSpan w:val="2"/>
            <w:tcBorders>
              <w:top w:val="nil"/>
              <w:left w:val="single" w:sz="4" w:space="0" w:color="auto"/>
              <w:bottom w:val="nil"/>
              <w:right w:val="single" w:sz="4" w:space="0" w:color="auto"/>
            </w:tcBorders>
            <w:shd w:val="clear" w:color="auto" w:fill="auto"/>
            <w:vAlign w:val="center"/>
          </w:tcPr>
          <w:p w14:paraId="002EBB55"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- 1,319,726</w:t>
            </w:r>
          </w:p>
        </w:tc>
        <w:tc>
          <w:tcPr>
            <w:tcW w:w="1729" w:type="dxa"/>
            <w:gridSpan w:val="4"/>
            <w:tcBorders>
              <w:top w:val="nil"/>
              <w:left w:val="single" w:sz="4" w:space="0" w:color="auto"/>
              <w:bottom w:val="nil"/>
              <w:right w:val="single" w:sz="4" w:space="0" w:color="auto"/>
            </w:tcBorders>
            <w:shd w:val="clear" w:color="auto" w:fill="auto"/>
            <w:vAlign w:val="center"/>
          </w:tcPr>
          <w:p w14:paraId="1BD559AA"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75,274</w:t>
            </w:r>
          </w:p>
        </w:tc>
        <w:tc>
          <w:tcPr>
            <w:tcW w:w="1052" w:type="dxa"/>
            <w:gridSpan w:val="2"/>
            <w:tcBorders>
              <w:top w:val="nil"/>
              <w:left w:val="single" w:sz="4" w:space="0" w:color="auto"/>
              <w:bottom w:val="nil"/>
              <w:right w:val="nil"/>
            </w:tcBorders>
            <w:shd w:val="clear" w:color="auto" w:fill="auto"/>
            <w:vAlign w:val="center"/>
          </w:tcPr>
          <w:p w14:paraId="62DD818F"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- 5.40</w:t>
            </w:r>
          </w:p>
        </w:tc>
      </w:tr>
      <w:tr w:rsidR="00E062B8" w:rsidRPr="009F55C8" w14:paraId="3A9BB9E1"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77584822" w14:textId="77777777" w:rsidR="00E062B8" w:rsidRPr="00222DD3" w:rsidRDefault="00E062B8" w:rsidP="001C7292">
            <w:pPr>
              <w:autoSpaceDE w:val="0"/>
              <w:autoSpaceDN w:val="0"/>
              <w:adjustRightInd w:val="0"/>
              <w:ind w:rightChars="30" w:right="72"/>
              <w:jc w:val="distribute"/>
              <w:rPr>
                <w:rFonts w:ascii="標楷體" w:hAnsi="標楷體" w:cs="標楷體"/>
                <w:b/>
                <w:bCs/>
                <w:kern w:val="0"/>
                <w:sz w:val="22"/>
              </w:rPr>
            </w:pPr>
            <w:r w:rsidRPr="00222DD3">
              <w:rPr>
                <w:rFonts w:ascii="標楷體" w:hint="eastAsia"/>
                <w:b/>
                <w:noProof/>
                <w:sz w:val="22"/>
              </w:rPr>
              <w:t>籌資活動之現金流量</w:t>
            </w:r>
          </w:p>
        </w:tc>
        <w:tc>
          <w:tcPr>
            <w:tcW w:w="1701" w:type="dxa"/>
            <w:gridSpan w:val="2"/>
            <w:tcBorders>
              <w:top w:val="nil"/>
              <w:left w:val="single" w:sz="4" w:space="0" w:color="auto"/>
              <w:bottom w:val="nil"/>
              <w:right w:val="single" w:sz="4" w:space="0" w:color="auto"/>
            </w:tcBorders>
            <w:shd w:val="clear" w:color="auto" w:fill="auto"/>
            <w:vAlign w:val="center"/>
          </w:tcPr>
          <w:p w14:paraId="10D43FF5" w14:textId="77777777" w:rsidR="00E062B8" w:rsidRPr="00660B27" w:rsidRDefault="00E062B8" w:rsidP="001C7292">
            <w:pPr>
              <w:spacing w:beforeLines="20" w:before="48"/>
              <w:jc w:val="right"/>
              <w:rPr>
                <w:rFonts w:asciiTheme="minorEastAsia" w:hAnsiTheme="minorEastAsia"/>
                <w:noProof/>
                <w:spacing w:val="8"/>
                <w:sz w:val="20"/>
              </w:rPr>
            </w:pPr>
          </w:p>
        </w:tc>
        <w:tc>
          <w:tcPr>
            <w:tcW w:w="1701" w:type="dxa"/>
            <w:gridSpan w:val="2"/>
            <w:tcBorders>
              <w:top w:val="nil"/>
              <w:left w:val="single" w:sz="4" w:space="0" w:color="auto"/>
              <w:bottom w:val="nil"/>
              <w:right w:val="single" w:sz="4" w:space="0" w:color="auto"/>
            </w:tcBorders>
            <w:shd w:val="clear" w:color="auto" w:fill="auto"/>
            <w:vAlign w:val="center"/>
          </w:tcPr>
          <w:p w14:paraId="39A65A5E" w14:textId="77777777" w:rsidR="00E062B8" w:rsidRPr="00660B27" w:rsidRDefault="00E062B8" w:rsidP="001C7292">
            <w:pPr>
              <w:spacing w:beforeLines="20" w:before="48"/>
              <w:jc w:val="right"/>
              <w:rPr>
                <w:rFonts w:asciiTheme="minorEastAsia" w:hAnsiTheme="minorEastAsia"/>
                <w:noProof/>
                <w:spacing w:val="8"/>
                <w:sz w:val="20"/>
              </w:rPr>
            </w:pPr>
          </w:p>
        </w:tc>
        <w:tc>
          <w:tcPr>
            <w:tcW w:w="1729" w:type="dxa"/>
            <w:gridSpan w:val="4"/>
            <w:tcBorders>
              <w:top w:val="nil"/>
              <w:left w:val="single" w:sz="4" w:space="0" w:color="auto"/>
              <w:bottom w:val="nil"/>
              <w:right w:val="single" w:sz="4" w:space="0" w:color="auto"/>
            </w:tcBorders>
            <w:shd w:val="clear" w:color="auto" w:fill="auto"/>
            <w:vAlign w:val="center"/>
          </w:tcPr>
          <w:p w14:paraId="3DE5A31D" w14:textId="77777777" w:rsidR="00E062B8" w:rsidRPr="00660B27" w:rsidRDefault="00E062B8" w:rsidP="001C7292">
            <w:pPr>
              <w:spacing w:beforeLines="20" w:before="48"/>
              <w:jc w:val="right"/>
              <w:rPr>
                <w:rFonts w:asciiTheme="minorEastAsia" w:hAnsiTheme="minorEastAsia"/>
                <w:noProof/>
                <w:spacing w:val="8"/>
                <w:sz w:val="20"/>
              </w:rPr>
            </w:pPr>
          </w:p>
        </w:tc>
        <w:tc>
          <w:tcPr>
            <w:tcW w:w="1052" w:type="dxa"/>
            <w:gridSpan w:val="2"/>
            <w:tcBorders>
              <w:top w:val="nil"/>
              <w:left w:val="single" w:sz="4" w:space="0" w:color="auto"/>
              <w:bottom w:val="nil"/>
              <w:right w:val="nil"/>
            </w:tcBorders>
            <w:shd w:val="clear" w:color="auto" w:fill="auto"/>
            <w:vAlign w:val="center"/>
          </w:tcPr>
          <w:p w14:paraId="2DAF56A5" w14:textId="77777777" w:rsidR="00E062B8" w:rsidRPr="00660B27" w:rsidRDefault="00E062B8" w:rsidP="001C7292">
            <w:pPr>
              <w:spacing w:beforeLines="20" w:before="48"/>
              <w:jc w:val="right"/>
              <w:rPr>
                <w:rFonts w:asciiTheme="minorEastAsia" w:hAnsiTheme="minorEastAsia"/>
                <w:noProof/>
                <w:spacing w:val="8"/>
                <w:sz w:val="20"/>
              </w:rPr>
            </w:pPr>
          </w:p>
        </w:tc>
      </w:tr>
      <w:tr w:rsidR="00E062B8" w:rsidRPr="00121011" w14:paraId="3BFA8FF0"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0336C096" w14:textId="77777777" w:rsidR="00E062B8" w:rsidRPr="00222DD3" w:rsidRDefault="00E062B8" w:rsidP="001C7292">
            <w:pPr>
              <w:autoSpaceDE w:val="0"/>
              <w:autoSpaceDN w:val="0"/>
              <w:adjustRightInd w:val="0"/>
              <w:ind w:rightChars="30" w:right="72" w:firstLineChars="133" w:firstLine="293"/>
              <w:jc w:val="distribute"/>
              <w:rPr>
                <w:rFonts w:ascii="標楷體" w:hAnsi="標楷體" w:cs="標楷體"/>
                <w:kern w:val="0"/>
                <w:sz w:val="22"/>
              </w:rPr>
            </w:pPr>
            <w:r w:rsidRPr="006E21A7">
              <w:rPr>
                <w:rFonts w:ascii="標楷體" w:hAnsi="標楷體" w:cs="標楷體" w:hint="eastAsia"/>
                <w:kern w:val="0"/>
                <w:sz w:val="22"/>
              </w:rPr>
              <w:t>增加長期負債</w:t>
            </w:r>
          </w:p>
        </w:tc>
        <w:tc>
          <w:tcPr>
            <w:tcW w:w="1701" w:type="dxa"/>
            <w:gridSpan w:val="2"/>
            <w:tcBorders>
              <w:top w:val="nil"/>
              <w:left w:val="single" w:sz="4" w:space="0" w:color="auto"/>
              <w:bottom w:val="nil"/>
              <w:right w:val="single" w:sz="4" w:space="0" w:color="auto"/>
            </w:tcBorders>
            <w:shd w:val="clear" w:color="auto" w:fill="auto"/>
            <w:vAlign w:val="center"/>
          </w:tcPr>
          <w:p w14:paraId="6686F7C8"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930,000</w:t>
            </w:r>
          </w:p>
        </w:tc>
        <w:tc>
          <w:tcPr>
            <w:tcW w:w="1701" w:type="dxa"/>
            <w:gridSpan w:val="2"/>
            <w:tcBorders>
              <w:top w:val="nil"/>
              <w:left w:val="single" w:sz="4" w:space="0" w:color="auto"/>
              <w:bottom w:val="nil"/>
              <w:right w:val="single" w:sz="4" w:space="0" w:color="auto"/>
            </w:tcBorders>
            <w:shd w:val="clear" w:color="auto" w:fill="auto"/>
            <w:vAlign w:val="center"/>
          </w:tcPr>
          <w:p w14:paraId="62DCA3D3"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1,206,534</w:t>
            </w:r>
          </w:p>
        </w:tc>
        <w:tc>
          <w:tcPr>
            <w:tcW w:w="1729" w:type="dxa"/>
            <w:gridSpan w:val="4"/>
            <w:tcBorders>
              <w:top w:val="nil"/>
              <w:left w:val="single" w:sz="4" w:space="0" w:color="auto"/>
              <w:bottom w:val="nil"/>
              <w:right w:val="single" w:sz="4" w:space="0" w:color="auto"/>
            </w:tcBorders>
            <w:shd w:val="clear" w:color="auto" w:fill="auto"/>
            <w:vAlign w:val="center"/>
          </w:tcPr>
          <w:p w14:paraId="4585C346"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276,534</w:t>
            </w:r>
          </w:p>
        </w:tc>
        <w:tc>
          <w:tcPr>
            <w:tcW w:w="1052" w:type="dxa"/>
            <w:gridSpan w:val="2"/>
            <w:tcBorders>
              <w:top w:val="nil"/>
              <w:left w:val="single" w:sz="4" w:space="0" w:color="auto"/>
              <w:bottom w:val="nil"/>
              <w:right w:val="nil"/>
            </w:tcBorders>
            <w:shd w:val="clear" w:color="auto" w:fill="auto"/>
            <w:vAlign w:val="center"/>
          </w:tcPr>
          <w:p w14:paraId="37A1244E"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29.73</w:t>
            </w:r>
          </w:p>
        </w:tc>
      </w:tr>
      <w:tr w:rsidR="00E062B8" w:rsidRPr="00121011" w14:paraId="59833981"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1670CE98" w14:textId="77777777" w:rsidR="00E062B8" w:rsidRPr="00222DD3" w:rsidRDefault="00E062B8" w:rsidP="001C7292">
            <w:pPr>
              <w:autoSpaceDE w:val="0"/>
              <w:autoSpaceDN w:val="0"/>
              <w:adjustRightInd w:val="0"/>
              <w:ind w:firstLineChars="133" w:firstLine="293"/>
              <w:jc w:val="distribute"/>
              <w:rPr>
                <w:rFonts w:ascii="標楷體" w:hAnsi="標楷體" w:cs="標楷體"/>
                <w:kern w:val="0"/>
                <w:sz w:val="22"/>
              </w:rPr>
            </w:pPr>
            <w:r w:rsidRPr="00222DD3">
              <w:rPr>
                <w:rFonts w:ascii="標楷體" w:hint="eastAsia"/>
                <w:noProof/>
                <w:sz w:val="22"/>
              </w:rPr>
              <w:t>其他負債淨增（淨減）</w:t>
            </w:r>
          </w:p>
        </w:tc>
        <w:tc>
          <w:tcPr>
            <w:tcW w:w="1701" w:type="dxa"/>
            <w:gridSpan w:val="2"/>
            <w:tcBorders>
              <w:top w:val="nil"/>
              <w:left w:val="single" w:sz="4" w:space="0" w:color="auto"/>
              <w:bottom w:val="nil"/>
              <w:right w:val="single" w:sz="4" w:space="0" w:color="auto"/>
            </w:tcBorders>
            <w:shd w:val="clear" w:color="auto" w:fill="auto"/>
            <w:vAlign w:val="center"/>
          </w:tcPr>
          <w:p w14:paraId="00B25FFC"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- 14,100,000</w:t>
            </w:r>
          </w:p>
        </w:tc>
        <w:tc>
          <w:tcPr>
            <w:tcW w:w="1701" w:type="dxa"/>
            <w:gridSpan w:val="2"/>
            <w:tcBorders>
              <w:top w:val="nil"/>
              <w:left w:val="single" w:sz="4" w:space="0" w:color="auto"/>
              <w:bottom w:val="nil"/>
              <w:right w:val="single" w:sz="4" w:space="0" w:color="auto"/>
            </w:tcBorders>
            <w:shd w:val="clear" w:color="auto" w:fill="auto"/>
            <w:vAlign w:val="center"/>
          </w:tcPr>
          <w:p w14:paraId="5618F3F4"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4,536,798</w:t>
            </w:r>
          </w:p>
        </w:tc>
        <w:tc>
          <w:tcPr>
            <w:tcW w:w="1729" w:type="dxa"/>
            <w:gridSpan w:val="4"/>
            <w:tcBorders>
              <w:top w:val="nil"/>
              <w:left w:val="single" w:sz="4" w:space="0" w:color="auto"/>
              <w:bottom w:val="nil"/>
              <w:right w:val="single" w:sz="4" w:space="0" w:color="auto"/>
            </w:tcBorders>
            <w:shd w:val="clear" w:color="auto" w:fill="auto"/>
            <w:vAlign w:val="center"/>
          </w:tcPr>
          <w:p w14:paraId="1653B455"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18,636,798</w:t>
            </w:r>
          </w:p>
        </w:tc>
        <w:tc>
          <w:tcPr>
            <w:tcW w:w="1052" w:type="dxa"/>
            <w:gridSpan w:val="2"/>
            <w:tcBorders>
              <w:top w:val="nil"/>
              <w:left w:val="single" w:sz="4" w:space="0" w:color="auto"/>
              <w:bottom w:val="nil"/>
              <w:right w:val="nil"/>
            </w:tcBorders>
            <w:shd w:val="clear" w:color="auto" w:fill="auto"/>
            <w:vAlign w:val="center"/>
          </w:tcPr>
          <w:p w14:paraId="2439D3E8" w14:textId="77777777" w:rsidR="00E062B8" w:rsidRPr="00660B27" w:rsidRDefault="00E062B8" w:rsidP="001C7292">
            <w:pPr>
              <w:spacing w:beforeLines="20" w:before="48"/>
              <w:jc w:val="right"/>
              <w:rPr>
                <w:rFonts w:asciiTheme="minorEastAsia" w:hAnsiTheme="minorEastAsia"/>
                <w:noProof/>
                <w:spacing w:val="8"/>
                <w:sz w:val="20"/>
              </w:rPr>
            </w:pPr>
            <w:r w:rsidRPr="00660B27">
              <w:rPr>
                <w:rFonts w:asciiTheme="minorEastAsia" w:hAnsiTheme="minorEastAsia"/>
                <w:noProof/>
                <w:spacing w:val="8"/>
                <w:sz w:val="20"/>
              </w:rPr>
              <w:t>--</w:t>
            </w:r>
          </w:p>
        </w:tc>
      </w:tr>
      <w:tr w:rsidR="00E062B8" w:rsidRPr="00121011" w14:paraId="179F0A3A"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1A41FBFB" w14:textId="77777777" w:rsidR="00E062B8" w:rsidRPr="00987C51" w:rsidRDefault="00E062B8" w:rsidP="001C7292">
            <w:pPr>
              <w:autoSpaceDE w:val="0"/>
              <w:autoSpaceDN w:val="0"/>
              <w:adjustRightInd w:val="0"/>
              <w:ind w:firstLineChars="77" w:firstLine="157"/>
              <w:jc w:val="distribute"/>
              <w:rPr>
                <w:rFonts w:ascii="標楷體" w:hAnsi="標楷體" w:cs="標楷體"/>
                <w:b/>
                <w:bCs/>
                <w:spacing w:val="-8"/>
                <w:kern w:val="0"/>
                <w:sz w:val="22"/>
              </w:rPr>
            </w:pPr>
            <w:r w:rsidRPr="00987C51">
              <w:rPr>
                <w:rFonts w:ascii="標楷體" w:hAnsi="標楷體" w:cs="標楷體" w:hint="eastAsia"/>
                <w:b/>
                <w:bCs/>
                <w:spacing w:val="-8"/>
                <w:kern w:val="0"/>
                <w:sz w:val="22"/>
              </w:rPr>
              <w:t>籌資活動之淨現金流入（流出）</w:t>
            </w:r>
          </w:p>
        </w:tc>
        <w:tc>
          <w:tcPr>
            <w:tcW w:w="1701" w:type="dxa"/>
            <w:gridSpan w:val="2"/>
            <w:tcBorders>
              <w:top w:val="nil"/>
              <w:left w:val="single" w:sz="4" w:space="0" w:color="auto"/>
              <w:bottom w:val="nil"/>
              <w:right w:val="single" w:sz="4" w:space="0" w:color="auto"/>
            </w:tcBorders>
            <w:shd w:val="clear" w:color="auto" w:fill="auto"/>
            <w:vAlign w:val="center"/>
          </w:tcPr>
          <w:p w14:paraId="706C9829"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- 13,170,000</w:t>
            </w:r>
          </w:p>
        </w:tc>
        <w:tc>
          <w:tcPr>
            <w:tcW w:w="1701" w:type="dxa"/>
            <w:gridSpan w:val="2"/>
            <w:tcBorders>
              <w:top w:val="nil"/>
              <w:left w:val="single" w:sz="4" w:space="0" w:color="auto"/>
              <w:bottom w:val="nil"/>
              <w:right w:val="single" w:sz="4" w:space="0" w:color="auto"/>
            </w:tcBorders>
            <w:shd w:val="clear" w:color="auto" w:fill="auto"/>
            <w:vAlign w:val="center"/>
          </w:tcPr>
          <w:p w14:paraId="11163DC8"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5,743,332</w:t>
            </w:r>
          </w:p>
        </w:tc>
        <w:tc>
          <w:tcPr>
            <w:tcW w:w="1729" w:type="dxa"/>
            <w:gridSpan w:val="4"/>
            <w:tcBorders>
              <w:top w:val="nil"/>
              <w:left w:val="single" w:sz="4" w:space="0" w:color="auto"/>
              <w:bottom w:val="nil"/>
              <w:right w:val="single" w:sz="4" w:space="0" w:color="auto"/>
            </w:tcBorders>
            <w:shd w:val="clear" w:color="auto" w:fill="auto"/>
            <w:vAlign w:val="center"/>
          </w:tcPr>
          <w:p w14:paraId="1D4CCFE4"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18,913,332</w:t>
            </w:r>
          </w:p>
        </w:tc>
        <w:tc>
          <w:tcPr>
            <w:tcW w:w="1052" w:type="dxa"/>
            <w:gridSpan w:val="2"/>
            <w:tcBorders>
              <w:top w:val="nil"/>
              <w:left w:val="single" w:sz="4" w:space="0" w:color="auto"/>
              <w:bottom w:val="nil"/>
              <w:right w:val="nil"/>
            </w:tcBorders>
            <w:shd w:val="clear" w:color="auto" w:fill="auto"/>
            <w:vAlign w:val="center"/>
          </w:tcPr>
          <w:p w14:paraId="26D01414"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w:t>
            </w:r>
          </w:p>
        </w:tc>
      </w:tr>
      <w:tr w:rsidR="00E062B8" w:rsidRPr="00121011" w14:paraId="3C9CA8F6"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4B580712" w14:textId="77777777" w:rsidR="00E062B8" w:rsidRPr="00222DD3" w:rsidRDefault="00E062B8" w:rsidP="001C7292">
            <w:pPr>
              <w:autoSpaceDE w:val="0"/>
              <w:autoSpaceDN w:val="0"/>
              <w:adjustRightInd w:val="0"/>
              <w:jc w:val="distribute"/>
              <w:rPr>
                <w:rFonts w:ascii="標楷體" w:hAnsi="標楷體" w:cs="標楷體"/>
                <w:b/>
                <w:bCs/>
                <w:kern w:val="0"/>
                <w:sz w:val="22"/>
              </w:rPr>
            </w:pPr>
            <w:r w:rsidRPr="00222DD3">
              <w:rPr>
                <w:rFonts w:ascii="標楷體" w:hint="eastAsia"/>
                <w:b/>
                <w:noProof/>
                <w:sz w:val="22"/>
              </w:rPr>
              <w:t>現金及約當現金之淨增（淨減）</w:t>
            </w:r>
          </w:p>
        </w:tc>
        <w:tc>
          <w:tcPr>
            <w:tcW w:w="1701" w:type="dxa"/>
            <w:gridSpan w:val="2"/>
            <w:tcBorders>
              <w:top w:val="nil"/>
              <w:left w:val="single" w:sz="4" w:space="0" w:color="auto"/>
              <w:bottom w:val="nil"/>
              <w:right w:val="single" w:sz="4" w:space="0" w:color="auto"/>
            </w:tcBorders>
            <w:shd w:val="clear" w:color="auto" w:fill="auto"/>
            <w:vAlign w:val="center"/>
          </w:tcPr>
          <w:p w14:paraId="0B1419A1"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- 3,686,000</w:t>
            </w:r>
          </w:p>
        </w:tc>
        <w:tc>
          <w:tcPr>
            <w:tcW w:w="1701" w:type="dxa"/>
            <w:gridSpan w:val="2"/>
            <w:tcBorders>
              <w:top w:val="nil"/>
              <w:left w:val="single" w:sz="4" w:space="0" w:color="auto"/>
              <w:bottom w:val="nil"/>
              <w:right w:val="single" w:sz="4" w:space="0" w:color="auto"/>
            </w:tcBorders>
            <w:shd w:val="clear" w:color="auto" w:fill="auto"/>
            <w:vAlign w:val="center"/>
          </w:tcPr>
          <w:p w14:paraId="1D27F208"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1,919,886</w:t>
            </w:r>
          </w:p>
        </w:tc>
        <w:tc>
          <w:tcPr>
            <w:tcW w:w="1729" w:type="dxa"/>
            <w:gridSpan w:val="4"/>
            <w:tcBorders>
              <w:top w:val="nil"/>
              <w:left w:val="single" w:sz="4" w:space="0" w:color="auto"/>
              <w:bottom w:val="nil"/>
              <w:right w:val="single" w:sz="4" w:space="0" w:color="auto"/>
            </w:tcBorders>
            <w:shd w:val="clear" w:color="auto" w:fill="auto"/>
            <w:vAlign w:val="center"/>
          </w:tcPr>
          <w:p w14:paraId="207CEDC2"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5,605,886</w:t>
            </w:r>
          </w:p>
        </w:tc>
        <w:tc>
          <w:tcPr>
            <w:tcW w:w="1052" w:type="dxa"/>
            <w:gridSpan w:val="2"/>
            <w:tcBorders>
              <w:top w:val="nil"/>
              <w:left w:val="single" w:sz="4" w:space="0" w:color="auto"/>
              <w:bottom w:val="nil"/>
              <w:right w:val="nil"/>
            </w:tcBorders>
            <w:shd w:val="clear" w:color="auto" w:fill="auto"/>
            <w:vAlign w:val="center"/>
          </w:tcPr>
          <w:p w14:paraId="73B9DE93"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w:t>
            </w:r>
          </w:p>
        </w:tc>
      </w:tr>
      <w:tr w:rsidR="00E062B8" w:rsidRPr="00121011" w14:paraId="015B0F9B" w14:textId="77777777" w:rsidTr="001C7292">
        <w:trPr>
          <w:trHeight w:val="323"/>
          <w:jc w:val="center"/>
        </w:trPr>
        <w:tc>
          <w:tcPr>
            <w:tcW w:w="3682" w:type="dxa"/>
            <w:gridSpan w:val="3"/>
            <w:tcBorders>
              <w:top w:val="nil"/>
              <w:left w:val="nil"/>
              <w:bottom w:val="nil"/>
              <w:right w:val="single" w:sz="4" w:space="0" w:color="auto"/>
            </w:tcBorders>
            <w:shd w:val="clear" w:color="auto" w:fill="auto"/>
            <w:vAlign w:val="center"/>
          </w:tcPr>
          <w:p w14:paraId="610AAD12" w14:textId="77777777" w:rsidR="00E062B8" w:rsidRPr="00222DD3" w:rsidRDefault="00E062B8" w:rsidP="001C7292">
            <w:pPr>
              <w:autoSpaceDE w:val="0"/>
              <w:autoSpaceDN w:val="0"/>
              <w:adjustRightInd w:val="0"/>
              <w:ind w:rightChars="30" w:right="72"/>
              <w:jc w:val="distribute"/>
              <w:rPr>
                <w:rFonts w:ascii="標楷體" w:hAnsi="標楷體" w:cs="標楷體"/>
                <w:b/>
                <w:bCs/>
                <w:kern w:val="0"/>
                <w:sz w:val="22"/>
              </w:rPr>
            </w:pPr>
            <w:r w:rsidRPr="00222DD3">
              <w:rPr>
                <w:rFonts w:ascii="標楷體" w:hint="eastAsia"/>
                <w:b/>
                <w:noProof/>
                <w:sz w:val="22"/>
              </w:rPr>
              <w:t>期初現金及約當現金</w:t>
            </w:r>
          </w:p>
        </w:tc>
        <w:tc>
          <w:tcPr>
            <w:tcW w:w="1701" w:type="dxa"/>
            <w:gridSpan w:val="2"/>
            <w:tcBorders>
              <w:top w:val="nil"/>
              <w:left w:val="single" w:sz="4" w:space="0" w:color="auto"/>
              <w:bottom w:val="nil"/>
              <w:right w:val="single" w:sz="4" w:space="0" w:color="auto"/>
            </w:tcBorders>
            <w:shd w:val="clear" w:color="auto" w:fill="auto"/>
            <w:vAlign w:val="center"/>
          </w:tcPr>
          <w:p w14:paraId="719E8538"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94,850,000</w:t>
            </w:r>
          </w:p>
        </w:tc>
        <w:tc>
          <w:tcPr>
            <w:tcW w:w="1701" w:type="dxa"/>
            <w:gridSpan w:val="2"/>
            <w:tcBorders>
              <w:top w:val="nil"/>
              <w:left w:val="single" w:sz="4" w:space="0" w:color="auto"/>
              <w:bottom w:val="nil"/>
              <w:right w:val="single" w:sz="4" w:space="0" w:color="auto"/>
            </w:tcBorders>
            <w:shd w:val="clear" w:color="auto" w:fill="auto"/>
            <w:vAlign w:val="center"/>
          </w:tcPr>
          <w:p w14:paraId="6969B4F2"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89,626,715</w:t>
            </w:r>
          </w:p>
        </w:tc>
        <w:tc>
          <w:tcPr>
            <w:tcW w:w="1729" w:type="dxa"/>
            <w:gridSpan w:val="4"/>
            <w:tcBorders>
              <w:top w:val="nil"/>
              <w:left w:val="single" w:sz="4" w:space="0" w:color="auto"/>
              <w:bottom w:val="nil"/>
              <w:right w:val="single" w:sz="4" w:space="0" w:color="auto"/>
            </w:tcBorders>
            <w:shd w:val="clear" w:color="auto" w:fill="auto"/>
            <w:vAlign w:val="center"/>
          </w:tcPr>
          <w:p w14:paraId="174F8EA5"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- 5,223,285</w:t>
            </w:r>
          </w:p>
        </w:tc>
        <w:tc>
          <w:tcPr>
            <w:tcW w:w="1052" w:type="dxa"/>
            <w:gridSpan w:val="2"/>
            <w:tcBorders>
              <w:top w:val="nil"/>
              <w:left w:val="single" w:sz="4" w:space="0" w:color="auto"/>
              <w:bottom w:val="nil"/>
              <w:right w:val="nil"/>
            </w:tcBorders>
            <w:shd w:val="clear" w:color="auto" w:fill="auto"/>
            <w:vAlign w:val="center"/>
          </w:tcPr>
          <w:p w14:paraId="6220048A"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- 5.51</w:t>
            </w:r>
          </w:p>
        </w:tc>
      </w:tr>
      <w:tr w:rsidR="00E062B8" w:rsidRPr="00121011" w14:paraId="09287E4A" w14:textId="77777777" w:rsidTr="001C7292">
        <w:trPr>
          <w:trHeight w:val="323"/>
          <w:jc w:val="center"/>
        </w:trPr>
        <w:tc>
          <w:tcPr>
            <w:tcW w:w="3682" w:type="dxa"/>
            <w:gridSpan w:val="3"/>
            <w:tcBorders>
              <w:top w:val="nil"/>
              <w:left w:val="nil"/>
              <w:bottom w:val="single" w:sz="6" w:space="0" w:color="auto"/>
              <w:right w:val="single" w:sz="4" w:space="0" w:color="auto"/>
            </w:tcBorders>
            <w:shd w:val="clear" w:color="auto" w:fill="auto"/>
            <w:vAlign w:val="center"/>
          </w:tcPr>
          <w:p w14:paraId="1D726F3F" w14:textId="77777777" w:rsidR="00E062B8" w:rsidRPr="00222DD3" w:rsidRDefault="00E062B8" w:rsidP="001C7292">
            <w:pPr>
              <w:autoSpaceDE w:val="0"/>
              <w:autoSpaceDN w:val="0"/>
              <w:adjustRightInd w:val="0"/>
              <w:ind w:rightChars="30" w:right="72"/>
              <w:jc w:val="distribute"/>
              <w:rPr>
                <w:rFonts w:ascii="標楷體" w:hAnsi="標楷體" w:cs="標楷體"/>
                <w:b/>
                <w:bCs/>
                <w:kern w:val="0"/>
                <w:sz w:val="22"/>
              </w:rPr>
            </w:pPr>
            <w:r w:rsidRPr="00222DD3">
              <w:rPr>
                <w:rFonts w:ascii="標楷體" w:hint="eastAsia"/>
                <w:b/>
                <w:noProof/>
                <w:sz w:val="22"/>
              </w:rPr>
              <w:t>期末現金及約當現金</w:t>
            </w:r>
          </w:p>
        </w:tc>
        <w:tc>
          <w:tcPr>
            <w:tcW w:w="1701" w:type="dxa"/>
            <w:gridSpan w:val="2"/>
            <w:tcBorders>
              <w:top w:val="nil"/>
              <w:left w:val="single" w:sz="4" w:space="0" w:color="auto"/>
              <w:bottom w:val="single" w:sz="6" w:space="0" w:color="auto"/>
              <w:right w:val="single" w:sz="4" w:space="0" w:color="auto"/>
            </w:tcBorders>
            <w:shd w:val="clear" w:color="auto" w:fill="auto"/>
            <w:vAlign w:val="center"/>
          </w:tcPr>
          <w:p w14:paraId="4A2297BB"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91,164,000</w:t>
            </w:r>
          </w:p>
        </w:tc>
        <w:tc>
          <w:tcPr>
            <w:tcW w:w="1701" w:type="dxa"/>
            <w:gridSpan w:val="2"/>
            <w:tcBorders>
              <w:top w:val="nil"/>
              <w:left w:val="single" w:sz="4" w:space="0" w:color="auto"/>
              <w:bottom w:val="single" w:sz="6" w:space="0" w:color="auto"/>
              <w:right w:val="single" w:sz="4" w:space="0" w:color="auto"/>
            </w:tcBorders>
            <w:shd w:val="clear" w:color="auto" w:fill="auto"/>
            <w:vAlign w:val="center"/>
          </w:tcPr>
          <w:p w14:paraId="2C23D017"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91,546,601</w:t>
            </w:r>
          </w:p>
        </w:tc>
        <w:tc>
          <w:tcPr>
            <w:tcW w:w="1729" w:type="dxa"/>
            <w:gridSpan w:val="4"/>
            <w:tcBorders>
              <w:top w:val="nil"/>
              <w:left w:val="single" w:sz="4" w:space="0" w:color="auto"/>
              <w:bottom w:val="single" w:sz="6" w:space="0" w:color="auto"/>
              <w:right w:val="single" w:sz="4" w:space="0" w:color="auto"/>
            </w:tcBorders>
            <w:shd w:val="clear" w:color="auto" w:fill="auto"/>
            <w:vAlign w:val="center"/>
          </w:tcPr>
          <w:p w14:paraId="74F2DAC5"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382,601</w:t>
            </w:r>
          </w:p>
        </w:tc>
        <w:tc>
          <w:tcPr>
            <w:tcW w:w="1052" w:type="dxa"/>
            <w:gridSpan w:val="2"/>
            <w:tcBorders>
              <w:top w:val="nil"/>
              <w:left w:val="single" w:sz="4" w:space="0" w:color="auto"/>
              <w:bottom w:val="single" w:sz="6" w:space="0" w:color="auto"/>
              <w:right w:val="nil"/>
            </w:tcBorders>
            <w:shd w:val="clear" w:color="auto" w:fill="auto"/>
            <w:vAlign w:val="center"/>
          </w:tcPr>
          <w:p w14:paraId="23BF9E4C" w14:textId="77777777" w:rsidR="00E062B8" w:rsidRPr="00660B27" w:rsidRDefault="00E062B8" w:rsidP="001C7292">
            <w:pPr>
              <w:spacing w:beforeLines="20" w:before="48"/>
              <w:jc w:val="right"/>
              <w:rPr>
                <w:rFonts w:asciiTheme="minorEastAsia" w:hAnsiTheme="minorEastAsia"/>
                <w:b/>
                <w:bCs/>
                <w:noProof/>
                <w:spacing w:val="8"/>
                <w:sz w:val="20"/>
              </w:rPr>
            </w:pPr>
            <w:r w:rsidRPr="00660B27">
              <w:rPr>
                <w:rFonts w:asciiTheme="minorEastAsia" w:hAnsiTheme="minorEastAsia"/>
                <w:b/>
                <w:bCs/>
                <w:noProof/>
                <w:spacing w:val="8"/>
                <w:sz w:val="20"/>
              </w:rPr>
              <w:t>0.42</w:t>
            </w:r>
          </w:p>
        </w:tc>
      </w:tr>
      <w:tr w:rsidR="00E062B8" w:rsidRPr="00121011" w14:paraId="7B97E059" w14:textId="77777777" w:rsidTr="001C7292">
        <w:trPr>
          <w:trHeight w:val="417"/>
          <w:jc w:val="center"/>
        </w:trPr>
        <w:tc>
          <w:tcPr>
            <w:tcW w:w="9865" w:type="dxa"/>
            <w:gridSpan w:val="13"/>
            <w:tcBorders>
              <w:top w:val="single" w:sz="6" w:space="0" w:color="auto"/>
              <w:left w:val="nil"/>
              <w:bottom w:val="nil"/>
              <w:right w:val="nil"/>
            </w:tcBorders>
          </w:tcPr>
          <w:p w14:paraId="71818498" w14:textId="77777777" w:rsidR="00E062B8" w:rsidRPr="00121011" w:rsidRDefault="00E062B8" w:rsidP="001C7292">
            <w:pPr>
              <w:spacing w:line="200" w:lineRule="exact"/>
              <w:jc w:val="both"/>
              <w:rPr>
                <w:rFonts w:ascii="標楷體" w:hAnsi="標楷體"/>
                <w:spacing w:val="-2"/>
                <w:sz w:val="18"/>
                <w:szCs w:val="18"/>
              </w:rPr>
            </w:pPr>
            <w:proofErr w:type="gramStart"/>
            <w:r w:rsidRPr="00121011">
              <w:rPr>
                <w:rFonts w:ascii="標楷體" w:hAnsi="標楷體" w:hint="eastAsia"/>
                <w:spacing w:val="-2"/>
                <w:sz w:val="18"/>
                <w:szCs w:val="18"/>
              </w:rPr>
              <w:t>註</w:t>
            </w:r>
            <w:proofErr w:type="gramEnd"/>
            <w:r w:rsidRPr="00121011">
              <w:rPr>
                <w:rFonts w:ascii="標楷體" w:hAnsi="標楷體" w:hint="eastAsia"/>
                <w:spacing w:val="-2"/>
                <w:sz w:val="18"/>
                <w:szCs w:val="18"/>
              </w:rPr>
              <w:t>：1.本表係</w:t>
            </w:r>
            <w:proofErr w:type="gramStart"/>
            <w:r w:rsidRPr="00121011">
              <w:rPr>
                <w:rFonts w:ascii="標楷體" w:hAnsi="標楷體" w:hint="eastAsia"/>
                <w:spacing w:val="-2"/>
                <w:sz w:val="18"/>
                <w:szCs w:val="18"/>
              </w:rPr>
              <w:t>採</w:t>
            </w:r>
            <w:proofErr w:type="gramEnd"/>
            <w:r w:rsidRPr="00121011">
              <w:rPr>
                <w:rFonts w:ascii="標楷體" w:hAnsi="標楷體" w:hint="eastAsia"/>
                <w:spacing w:val="-2"/>
                <w:sz w:val="18"/>
                <w:szCs w:val="18"/>
              </w:rPr>
              <w:t>現金及約當現金基礎，包括現金及自投資日起3個月內到期或清償之債權證券。</w:t>
            </w:r>
          </w:p>
          <w:p w14:paraId="10C89F67" w14:textId="77777777" w:rsidR="00E062B8" w:rsidRPr="00255C7E" w:rsidRDefault="00E062B8" w:rsidP="001C7292">
            <w:pPr>
              <w:spacing w:line="200" w:lineRule="exact"/>
              <w:ind w:left="528" w:hangingChars="300" w:hanging="528"/>
              <w:jc w:val="both"/>
              <w:rPr>
                <w:rFonts w:ascii="標楷體" w:hAnsi="標楷體"/>
                <w:sz w:val="18"/>
                <w:szCs w:val="18"/>
              </w:rPr>
            </w:pPr>
            <w:r w:rsidRPr="00121011">
              <w:rPr>
                <w:rFonts w:ascii="標楷體" w:hAnsi="標楷體" w:hint="eastAsia"/>
                <w:spacing w:val="-2"/>
                <w:sz w:val="18"/>
                <w:szCs w:val="18"/>
              </w:rPr>
              <w:t xml:space="preserve">　　</w:t>
            </w:r>
            <w:r w:rsidRPr="00255C7E">
              <w:rPr>
                <w:rFonts w:ascii="標楷體" w:hAnsi="標楷體" w:hint="eastAsia"/>
                <w:sz w:val="18"/>
                <w:szCs w:val="18"/>
              </w:rPr>
              <w:t>2.本表「調整項目」欄所列，包含提存各項準備、折舊、減損及折耗、</w:t>
            </w:r>
            <w:proofErr w:type="gramStart"/>
            <w:r w:rsidRPr="00255C7E">
              <w:rPr>
                <w:rFonts w:ascii="標楷體" w:hAnsi="標楷體" w:hint="eastAsia"/>
                <w:sz w:val="18"/>
                <w:szCs w:val="18"/>
              </w:rPr>
              <w:t>流動資產淨減</w:t>
            </w:r>
            <w:proofErr w:type="gramEnd"/>
            <w:r w:rsidRPr="00255C7E">
              <w:rPr>
                <w:rFonts w:ascii="標楷體" w:hAnsi="標楷體" w:hint="eastAsia"/>
                <w:sz w:val="18"/>
                <w:szCs w:val="18"/>
              </w:rPr>
              <w:t>（淨增）、流動負債淨增（淨減）。</w:t>
            </w:r>
          </w:p>
        </w:tc>
      </w:tr>
    </w:tbl>
    <w:p w14:paraId="0C869D70" w14:textId="77777777" w:rsidR="00E062B8" w:rsidRPr="00121011" w:rsidRDefault="00E062B8" w:rsidP="001C7292">
      <w:pPr>
        <w:autoSpaceDE w:val="0"/>
        <w:autoSpaceDN w:val="0"/>
        <w:adjustRightInd w:val="0"/>
        <w:spacing w:line="240" w:lineRule="exact"/>
        <w:rPr>
          <w:rFonts w:ascii="標楷體" w:cs="標楷體"/>
          <w:spacing w:val="-2"/>
          <w:kern w:val="0"/>
          <w:sz w:val="18"/>
          <w:szCs w:val="18"/>
        </w:rPr>
        <w:sectPr w:rsidR="00E062B8" w:rsidRPr="00121011" w:rsidSect="000612E3">
          <w:footerReference w:type="even" r:id="rId8"/>
          <w:footerReference w:type="default" r:id="rId9"/>
          <w:pgSz w:w="11906" w:h="16838" w:code="9"/>
          <w:pgMar w:top="1418" w:right="851" w:bottom="1418" w:left="1134" w:header="1021" w:footer="737" w:gutter="0"/>
          <w:cols w:space="425"/>
          <w:docGrid w:linePitch="360"/>
        </w:sectPr>
      </w:pPr>
    </w:p>
    <w:p w14:paraId="235282C5" w14:textId="77777777" w:rsidR="00E062B8" w:rsidRPr="00121011" w:rsidRDefault="00E062B8" w:rsidP="001C7292">
      <w:pPr>
        <w:spacing w:line="20" w:lineRule="exact"/>
        <w:rPr>
          <w:rFonts w:ascii="標楷體" w:hAnsi="標楷體"/>
          <w:sz w:val="22"/>
          <w:highlight w:val="yellow"/>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560"/>
        <w:gridCol w:w="850"/>
        <w:gridCol w:w="1559"/>
        <w:gridCol w:w="786"/>
        <w:gridCol w:w="1482"/>
        <w:gridCol w:w="781"/>
      </w:tblGrid>
      <w:tr w:rsidR="00E062B8" w:rsidRPr="00121011" w14:paraId="6177E059" w14:textId="77777777" w:rsidTr="001C7292">
        <w:trPr>
          <w:trHeight w:val="283"/>
          <w:jc w:val="center"/>
        </w:trPr>
        <w:tc>
          <w:tcPr>
            <w:tcW w:w="9853" w:type="dxa"/>
            <w:gridSpan w:val="7"/>
            <w:tcBorders>
              <w:top w:val="nil"/>
              <w:left w:val="nil"/>
              <w:bottom w:val="nil"/>
              <w:right w:val="nil"/>
            </w:tcBorders>
            <w:vAlign w:val="center"/>
          </w:tcPr>
          <w:p w14:paraId="2F6F7212" w14:textId="77777777" w:rsidR="00E062B8" w:rsidRPr="00121011" w:rsidRDefault="00E062B8" w:rsidP="001C7292">
            <w:pPr>
              <w:jc w:val="center"/>
              <w:rPr>
                <w:rFonts w:ascii="標楷體" w:hAnsi="標楷體"/>
                <w:b/>
                <w:sz w:val="32"/>
                <w:szCs w:val="32"/>
                <w:u w:val="single"/>
              </w:rPr>
            </w:pPr>
            <w:r w:rsidRPr="00121011">
              <w:rPr>
                <w:rFonts w:ascii="標楷體" w:hAnsi="標楷體" w:hint="eastAsia"/>
                <w:b/>
                <w:sz w:val="32"/>
                <w:szCs w:val="32"/>
                <w:u w:val="single"/>
              </w:rPr>
              <w:t>連江縣公共汽車管理處盈虧審定後資產負債表</w:t>
            </w:r>
          </w:p>
        </w:tc>
      </w:tr>
      <w:tr w:rsidR="00E062B8" w:rsidRPr="00121011" w14:paraId="4A4FB7E2" w14:textId="77777777" w:rsidTr="001C7292">
        <w:trPr>
          <w:trHeight w:val="283"/>
          <w:jc w:val="center"/>
        </w:trPr>
        <w:tc>
          <w:tcPr>
            <w:tcW w:w="7590" w:type="dxa"/>
            <w:gridSpan w:val="5"/>
            <w:tcBorders>
              <w:top w:val="nil"/>
              <w:left w:val="nil"/>
              <w:bottom w:val="single" w:sz="6" w:space="0" w:color="auto"/>
              <w:right w:val="nil"/>
            </w:tcBorders>
            <w:vAlign w:val="center"/>
          </w:tcPr>
          <w:p w14:paraId="4EE69EEE" w14:textId="77777777" w:rsidR="00E062B8" w:rsidRPr="00121011" w:rsidRDefault="00E062B8" w:rsidP="001C7292">
            <w:pPr>
              <w:ind w:leftChars="-8" w:left="3" w:right="-1736" w:hangingChars="9" w:hanging="22"/>
              <w:jc w:val="center"/>
              <w:rPr>
                <w:rFonts w:ascii="標楷體" w:hAnsi="標楷體"/>
                <w:position w:val="18"/>
                <w:szCs w:val="24"/>
              </w:rPr>
            </w:pPr>
            <w:r w:rsidRPr="00121011">
              <w:rPr>
                <w:rFonts w:ascii="標楷體" w:hAnsi="標楷體" w:hint="eastAsia"/>
                <w:position w:val="18"/>
                <w:szCs w:val="24"/>
              </w:rPr>
              <w:t>中華民國</w:t>
            </w:r>
            <w:r>
              <w:rPr>
                <w:rFonts w:ascii="標楷體" w:hAnsi="標楷體" w:hint="eastAsia"/>
                <w:position w:val="18"/>
                <w:szCs w:val="24"/>
              </w:rPr>
              <w:t>11</w:t>
            </w:r>
            <w:r>
              <w:rPr>
                <w:rFonts w:ascii="標楷體" w:hAnsi="標楷體"/>
                <w:position w:val="18"/>
                <w:szCs w:val="24"/>
              </w:rPr>
              <w:t>3</w:t>
            </w:r>
            <w:r>
              <w:rPr>
                <w:rFonts w:ascii="標楷體" w:hAnsi="標楷體" w:hint="eastAsia"/>
                <w:position w:val="18"/>
                <w:szCs w:val="24"/>
              </w:rPr>
              <w:t>年</w:t>
            </w:r>
            <w:r w:rsidRPr="00121011">
              <w:rPr>
                <w:rFonts w:ascii="標楷體" w:hAnsi="標楷體"/>
                <w:position w:val="18"/>
                <w:szCs w:val="24"/>
              </w:rPr>
              <w:t>12</w:t>
            </w:r>
            <w:r w:rsidRPr="00121011">
              <w:rPr>
                <w:rFonts w:ascii="標楷體" w:hAnsi="標楷體" w:hint="eastAsia"/>
                <w:position w:val="18"/>
                <w:szCs w:val="24"/>
              </w:rPr>
              <w:t>月</w:t>
            </w:r>
            <w:r w:rsidRPr="00121011">
              <w:rPr>
                <w:rFonts w:ascii="標楷體" w:hAnsi="標楷體"/>
                <w:position w:val="18"/>
                <w:szCs w:val="24"/>
              </w:rPr>
              <w:t>31</w:t>
            </w:r>
            <w:r w:rsidRPr="00121011">
              <w:rPr>
                <w:rFonts w:ascii="標楷體" w:hAnsi="標楷體" w:hint="eastAsia"/>
                <w:position w:val="18"/>
                <w:szCs w:val="24"/>
              </w:rPr>
              <w:t>日</w:t>
            </w:r>
          </w:p>
        </w:tc>
        <w:tc>
          <w:tcPr>
            <w:tcW w:w="2263" w:type="dxa"/>
            <w:gridSpan w:val="2"/>
            <w:tcBorders>
              <w:top w:val="nil"/>
              <w:left w:val="nil"/>
              <w:bottom w:val="single" w:sz="6" w:space="0" w:color="auto"/>
              <w:right w:val="nil"/>
            </w:tcBorders>
            <w:vAlign w:val="bottom"/>
          </w:tcPr>
          <w:p w14:paraId="006C002F" w14:textId="77777777" w:rsidR="00E062B8" w:rsidRPr="00121011" w:rsidRDefault="00E062B8" w:rsidP="001C7292">
            <w:pPr>
              <w:spacing w:beforeLines="50" w:before="120"/>
              <w:jc w:val="right"/>
              <w:rPr>
                <w:rFonts w:ascii="標楷體" w:hAnsi="標楷體"/>
                <w:sz w:val="20"/>
              </w:rPr>
            </w:pPr>
            <w:r w:rsidRPr="00121011">
              <w:rPr>
                <w:rFonts w:ascii="標楷體" w:hAnsi="標楷體" w:hint="eastAsia"/>
                <w:sz w:val="20"/>
              </w:rPr>
              <w:t>單位：新臺幣元</w:t>
            </w:r>
          </w:p>
        </w:tc>
      </w:tr>
      <w:tr w:rsidR="00E062B8" w:rsidRPr="00121011" w14:paraId="4549FFC8" w14:textId="77777777" w:rsidTr="001C7292">
        <w:trPr>
          <w:trHeight w:hRule="exact" w:val="397"/>
          <w:jc w:val="center"/>
        </w:trPr>
        <w:tc>
          <w:tcPr>
            <w:tcW w:w="2835" w:type="dxa"/>
            <w:vMerge w:val="restart"/>
            <w:tcBorders>
              <w:top w:val="single" w:sz="6" w:space="0" w:color="auto"/>
              <w:left w:val="nil"/>
              <w:bottom w:val="single" w:sz="4" w:space="0" w:color="auto"/>
              <w:right w:val="single" w:sz="4" w:space="0" w:color="auto"/>
            </w:tcBorders>
            <w:vAlign w:val="center"/>
          </w:tcPr>
          <w:p w14:paraId="6F4E2467" w14:textId="77777777" w:rsidR="00E062B8" w:rsidRPr="00121011" w:rsidRDefault="00E062B8" w:rsidP="001C7292">
            <w:pPr>
              <w:ind w:right="154" w:firstLine="98"/>
              <w:jc w:val="distribute"/>
              <w:rPr>
                <w:rFonts w:ascii="標楷體" w:hAnsi="標楷體"/>
                <w:sz w:val="22"/>
              </w:rPr>
            </w:pPr>
            <w:r w:rsidRPr="00121011">
              <w:rPr>
                <w:rFonts w:ascii="標楷體" w:hAnsi="標楷體" w:hint="eastAsia"/>
                <w:sz w:val="22"/>
              </w:rPr>
              <w:t>科目</w:t>
            </w:r>
          </w:p>
        </w:tc>
        <w:tc>
          <w:tcPr>
            <w:tcW w:w="2410" w:type="dxa"/>
            <w:gridSpan w:val="2"/>
            <w:tcBorders>
              <w:top w:val="single" w:sz="6" w:space="0" w:color="auto"/>
              <w:left w:val="single" w:sz="4" w:space="0" w:color="auto"/>
              <w:bottom w:val="single" w:sz="4" w:space="0" w:color="auto"/>
              <w:right w:val="single" w:sz="4" w:space="0" w:color="auto"/>
            </w:tcBorders>
            <w:vAlign w:val="center"/>
          </w:tcPr>
          <w:p w14:paraId="23D77DC7" w14:textId="77777777" w:rsidR="00E062B8" w:rsidRPr="00121011" w:rsidRDefault="00E062B8" w:rsidP="001C7292">
            <w:pPr>
              <w:ind w:leftChars="30" w:left="72" w:rightChars="30" w:right="72"/>
              <w:jc w:val="distribute"/>
              <w:rPr>
                <w:rFonts w:ascii="標楷體" w:hAnsi="標楷體"/>
                <w:sz w:val="22"/>
              </w:rPr>
            </w:pPr>
            <w:r>
              <w:rPr>
                <w:rFonts w:ascii="標楷體" w:hAnsi="標楷體" w:hint="eastAsia"/>
                <w:sz w:val="22"/>
              </w:rPr>
              <w:t>1</w:t>
            </w:r>
            <w:r>
              <w:rPr>
                <w:rFonts w:ascii="標楷體" w:hAnsi="標楷體"/>
                <w:sz w:val="22"/>
              </w:rPr>
              <w:t>1</w:t>
            </w:r>
            <w:r>
              <w:rPr>
                <w:rFonts w:ascii="標楷體" w:hAnsi="標楷體" w:hint="eastAsia"/>
                <w:sz w:val="22"/>
              </w:rPr>
              <w:t>3年</w:t>
            </w:r>
            <w:r w:rsidRPr="00121011">
              <w:rPr>
                <w:rFonts w:ascii="標楷體" w:hAnsi="標楷體" w:hint="eastAsia"/>
                <w:sz w:val="22"/>
              </w:rPr>
              <w:t>12月31日</w:t>
            </w:r>
          </w:p>
        </w:tc>
        <w:tc>
          <w:tcPr>
            <w:tcW w:w="2345" w:type="dxa"/>
            <w:gridSpan w:val="2"/>
            <w:tcBorders>
              <w:top w:val="single" w:sz="6" w:space="0" w:color="auto"/>
              <w:left w:val="single" w:sz="4" w:space="0" w:color="auto"/>
              <w:bottom w:val="single" w:sz="4" w:space="0" w:color="auto"/>
              <w:right w:val="single" w:sz="4" w:space="0" w:color="auto"/>
            </w:tcBorders>
            <w:vAlign w:val="center"/>
          </w:tcPr>
          <w:p w14:paraId="1D010699" w14:textId="77777777" w:rsidR="00E062B8" w:rsidRPr="00121011" w:rsidRDefault="00E062B8" w:rsidP="001C7292">
            <w:pPr>
              <w:ind w:leftChars="30" w:left="72" w:rightChars="30" w:right="72"/>
              <w:jc w:val="distribute"/>
              <w:rPr>
                <w:rFonts w:ascii="標楷體" w:hAnsi="標楷體"/>
                <w:sz w:val="22"/>
              </w:rPr>
            </w:pPr>
            <w:r>
              <w:rPr>
                <w:rFonts w:ascii="標楷體" w:hAnsi="標楷體" w:hint="eastAsia"/>
                <w:sz w:val="22"/>
              </w:rPr>
              <w:t>1</w:t>
            </w:r>
            <w:r>
              <w:rPr>
                <w:rFonts w:ascii="標楷體" w:hAnsi="標楷體"/>
                <w:sz w:val="22"/>
              </w:rPr>
              <w:t>1</w:t>
            </w:r>
            <w:r>
              <w:rPr>
                <w:rFonts w:ascii="標楷體" w:hAnsi="標楷體" w:hint="eastAsia"/>
                <w:sz w:val="22"/>
              </w:rPr>
              <w:t>2</w:t>
            </w:r>
            <w:r w:rsidRPr="00121011">
              <w:rPr>
                <w:rFonts w:ascii="標楷體" w:hAnsi="標楷體" w:hint="eastAsia"/>
                <w:sz w:val="22"/>
              </w:rPr>
              <w:t>年12月31日</w:t>
            </w:r>
          </w:p>
        </w:tc>
        <w:tc>
          <w:tcPr>
            <w:tcW w:w="2263" w:type="dxa"/>
            <w:gridSpan w:val="2"/>
            <w:tcBorders>
              <w:top w:val="single" w:sz="6" w:space="0" w:color="auto"/>
              <w:left w:val="single" w:sz="4" w:space="0" w:color="auto"/>
              <w:bottom w:val="single" w:sz="4" w:space="0" w:color="auto"/>
              <w:right w:val="nil"/>
            </w:tcBorders>
            <w:vAlign w:val="center"/>
          </w:tcPr>
          <w:p w14:paraId="4B66E41D" w14:textId="77777777" w:rsidR="00E062B8" w:rsidRPr="00121011" w:rsidRDefault="00E062B8" w:rsidP="001C7292">
            <w:pPr>
              <w:jc w:val="center"/>
              <w:rPr>
                <w:rFonts w:ascii="標楷體" w:hAnsi="標楷體"/>
                <w:sz w:val="22"/>
              </w:rPr>
            </w:pPr>
            <w:r w:rsidRPr="00121011">
              <w:rPr>
                <w:rFonts w:ascii="標楷體" w:hAnsi="標楷體" w:hint="eastAsia"/>
                <w:spacing w:val="200"/>
                <w:sz w:val="22"/>
              </w:rPr>
              <w:t>比較增</w:t>
            </w:r>
            <w:r w:rsidRPr="00121011">
              <w:rPr>
                <w:rFonts w:ascii="標楷體" w:hAnsi="標楷體" w:hint="eastAsia"/>
                <w:sz w:val="22"/>
              </w:rPr>
              <w:t>減</w:t>
            </w:r>
          </w:p>
        </w:tc>
      </w:tr>
      <w:tr w:rsidR="00E062B8" w:rsidRPr="00121011" w14:paraId="6E6AC896" w14:textId="77777777" w:rsidTr="001C7292">
        <w:trPr>
          <w:trHeight w:hRule="exact" w:val="397"/>
          <w:jc w:val="center"/>
        </w:trPr>
        <w:tc>
          <w:tcPr>
            <w:tcW w:w="2835" w:type="dxa"/>
            <w:vMerge/>
            <w:tcBorders>
              <w:top w:val="single" w:sz="4" w:space="0" w:color="auto"/>
              <w:left w:val="nil"/>
              <w:bottom w:val="single" w:sz="6" w:space="0" w:color="auto"/>
              <w:right w:val="single" w:sz="4" w:space="0" w:color="auto"/>
            </w:tcBorders>
            <w:vAlign w:val="center"/>
          </w:tcPr>
          <w:p w14:paraId="42E66DED" w14:textId="77777777" w:rsidR="00E062B8" w:rsidRPr="00121011" w:rsidRDefault="00E062B8" w:rsidP="001C7292">
            <w:pPr>
              <w:jc w:val="center"/>
              <w:rPr>
                <w:rFonts w:ascii="標楷體" w:hAnsi="標楷體"/>
                <w:sz w:val="22"/>
              </w:rPr>
            </w:pPr>
          </w:p>
        </w:tc>
        <w:tc>
          <w:tcPr>
            <w:tcW w:w="1560" w:type="dxa"/>
            <w:tcBorders>
              <w:top w:val="single" w:sz="4" w:space="0" w:color="auto"/>
              <w:left w:val="single" w:sz="4" w:space="0" w:color="auto"/>
              <w:bottom w:val="single" w:sz="6" w:space="0" w:color="auto"/>
              <w:right w:val="single" w:sz="4" w:space="0" w:color="auto"/>
            </w:tcBorders>
            <w:vAlign w:val="center"/>
          </w:tcPr>
          <w:p w14:paraId="1D1407DF" w14:textId="77777777" w:rsidR="00E062B8" w:rsidRPr="00121011" w:rsidRDefault="00E062B8" w:rsidP="001C7292">
            <w:pPr>
              <w:jc w:val="center"/>
              <w:rPr>
                <w:rFonts w:ascii="標楷體" w:hAnsi="標楷體"/>
                <w:sz w:val="22"/>
              </w:rPr>
            </w:pPr>
            <w:r w:rsidRPr="00121011">
              <w:rPr>
                <w:rFonts w:ascii="標楷體" w:hAnsi="標楷體" w:hint="eastAsia"/>
                <w:spacing w:val="400"/>
                <w:sz w:val="22"/>
              </w:rPr>
              <w:t>金</w:t>
            </w:r>
            <w:r w:rsidRPr="00121011">
              <w:rPr>
                <w:rFonts w:ascii="標楷體" w:hAnsi="標楷體" w:hint="eastAsia"/>
                <w:sz w:val="22"/>
              </w:rPr>
              <w:t>額</w:t>
            </w:r>
          </w:p>
        </w:tc>
        <w:tc>
          <w:tcPr>
            <w:tcW w:w="850" w:type="dxa"/>
            <w:tcBorders>
              <w:top w:val="single" w:sz="4" w:space="0" w:color="auto"/>
              <w:left w:val="single" w:sz="4" w:space="0" w:color="auto"/>
              <w:bottom w:val="single" w:sz="6" w:space="0" w:color="auto"/>
              <w:right w:val="single" w:sz="4" w:space="0" w:color="auto"/>
            </w:tcBorders>
            <w:vAlign w:val="center"/>
          </w:tcPr>
          <w:p w14:paraId="247EC9A2" w14:textId="77777777" w:rsidR="00E062B8" w:rsidRPr="00121011" w:rsidRDefault="00E062B8" w:rsidP="001C7292">
            <w:pPr>
              <w:jc w:val="center"/>
              <w:rPr>
                <w:rFonts w:ascii="標楷體" w:hAnsi="標楷體"/>
                <w:sz w:val="22"/>
              </w:rPr>
            </w:pPr>
            <w:r w:rsidRPr="00121011">
              <w:rPr>
                <w:rFonts w:ascii="標楷體" w:hAnsi="標楷體" w:hint="eastAsia"/>
                <w:sz w:val="22"/>
              </w:rPr>
              <w:t>％</w:t>
            </w:r>
          </w:p>
        </w:tc>
        <w:tc>
          <w:tcPr>
            <w:tcW w:w="1559" w:type="dxa"/>
            <w:tcBorders>
              <w:top w:val="single" w:sz="4" w:space="0" w:color="auto"/>
              <w:left w:val="single" w:sz="4" w:space="0" w:color="auto"/>
              <w:bottom w:val="single" w:sz="6" w:space="0" w:color="auto"/>
              <w:right w:val="single" w:sz="4" w:space="0" w:color="auto"/>
            </w:tcBorders>
            <w:vAlign w:val="center"/>
          </w:tcPr>
          <w:p w14:paraId="2F0A1A9A" w14:textId="77777777" w:rsidR="00E062B8" w:rsidRPr="00121011" w:rsidRDefault="00E062B8" w:rsidP="001C7292">
            <w:pPr>
              <w:jc w:val="center"/>
              <w:rPr>
                <w:rFonts w:ascii="標楷體" w:hAnsi="標楷體"/>
                <w:sz w:val="22"/>
              </w:rPr>
            </w:pPr>
            <w:r w:rsidRPr="00121011">
              <w:rPr>
                <w:rFonts w:ascii="標楷體" w:hAnsi="標楷體" w:hint="eastAsia"/>
                <w:spacing w:val="400"/>
                <w:sz w:val="22"/>
              </w:rPr>
              <w:t>金</w:t>
            </w:r>
            <w:r w:rsidRPr="00121011">
              <w:rPr>
                <w:rFonts w:ascii="標楷體" w:hAnsi="標楷體" w:hint="eastAsia"/>
                <w:sz w:val="22"/>
              </w:rPr>
              <w:t>額</w:t>
            </w:r>
          </w:p>
        </w:tc>
        <w:tc>
          <w:tcPr>
            <w:tcW w:w="786" w:type="dxa"/>
            <w:tcBorders>
              <w:top w:val="single" w:sz="4" w:space="0" w:color="auto"/>
              <w:left w:val="single" w:sz="4" w:space="0" w:color="auto"/>
              <w:bottom w:val="single" w:sz="6" w:space="0" w:color="auto"/>
              <w:right w:val="single" w:sz="4" w:space="0" w:color="auto"/>
            </w:tcBorders>
            <w:vAlign w:val="center"/>
          </w:tcPr>
          <w:p w14:paraId="31AB5C1D" w14:textId="77777777" w:rsidR="00E062B8" w:rsidRPr="00121011" w:rsidRDefault="00E062B8" w:rsidP="001C7292">
            <w:pPr>
              <w:jc w:val="center"/>
              <w:rPr>
                <w:rFonts w:ascii="標楷體" w:hAnsi="標楷體"/>
                <w:sz w:val="22"/>
              </w:rPr>
            </w:pPr>
            <w:r w:rsidRPr="00121011">
              <w:rPr>
                <w:rFonts w:ascii="標楷體" w:hAnsi="標楷體" w:hint="eastAsia"/>
                <w:sz w:val="22"/>
              </w:rPr>
              <w:t>％</w:t>
            </w:r>
          </w:p>
        </w:tc>
        <w:tc>
          <w:tcPr>
            <w:tcW w:w="1482" w:type="dxa"/>
            <w:tcBorders>
              <w:top w:val="single" w:sz="4" w:space="0" w:color="auto"/>
              <w:left w:val="single" w:sz="4" w:space="0" w:color="auto"/>
              <w:bottom w:val="single" w:sz="6" w:space="0" w:color="auto"/>
              <w:right w:val="single" w:sz="4" w:space="0" w:color="auto"/>
            </w:tcBorders>
            <w:vAlign w:val="center"/>
          </w:tcPr>
          <w:p w14:paraId="15F99A08" w14:textId="77777777" w:rsidR="00E062B8" w:rsidRPr="00121011" w:rsidRDefault="00E062B8" w:rsidP="001C7292">
            <w:pPr>
              <w:jc w:val="center"/>
              <w:rPr>
                <w:rFonts w:ascii="標楷體" w:hAnsi="標楷體"/>
                <w:sz w:val="22"/>
              </w:rPr>
            </w:pPr>
            <w:r w:rsidRPr="00121011">
              <w:rPr>
                <w:rFonts w:ascii="標楷體" w:hAnsi="標楷體" w:hint="eastAsia"/>
                <w:spacing w:val="400"/>
                <w:sz w:val="22"/>
              </w:rPr>
              <w:t>金</w:t>
            </w:r>
            <w:r w:rsidRPr="00121011">
              <w:rPr>
                <w:rFonts w:ascii="標楷體" w:hAnsi="標楷體" w:hint="eastAsia"/>
                <w:sz w:val="22"/>
              </w:rPr>
              <w:t>額</w:t>
            </w:r>
          </w:p>
        </w:tc>
        <w:tc>
          <w:tcPr>
            <w:tcW w:w="781" w:type="dxa"/>
            <w:tcBorders>
              <w:top w:val="single" w:sz="4" w:space="0" w:color="auto"/>
              <w:left w:val="single" w:sz="4" w:space="0" w:color="auto"/>
              <w:bottom w:val="single" w:sz="6" w:space="0" w:color="auto"/>
              <w:right w:val="nil"/>
            </w:tcBorders>
            <w:vAlign w:val="center"/>
          </w:tcPr>
          <w:p w14:paraId="2396E20D" w14:textId="77777777" w:rsidR="00E062B8" w:rsidRPr="00121011" w:rsidRDefault="00E062B8" w:rsidP="001C7292">
            <w:pPr>
              <w:jc w:val="center"/>
              <w:rPr>
                <w:rFonts w:ascii="標楷體" w:hAnsi="標楷體"/>
                <w:sz w:val="22"/>
              </w:rPr>
            </w:pPr>
            <w:r w:rsidRPr="00121011">
              <w:rPr>
                <w:rFonts w:ascii="標楷體" w:hAnsi="標楷體" w:hint="eastAsia"/>
                <w:sz w:val="22"/>
              </w:rPr>
              <w:t>％</w:t>
            </w:r>
          </w:p>
        </w:tc>
      </w:tr>
      <w:tr w:rsidR="00E062B8" w:rsidRPr="0063272F" w14:paraId="1C2364E8" w14:textId="77777777" w:rsidTr="001C7292">
        <w:trPr>
          <w:trHeight w:val="312"/>
          <w:jc w:val="center"/>
        </w:trPr>
        <w:tc>
          <w:tcPr>
            <w:tcW w:w="2835" w:type="dxa"/>
            <w:tcBorders>
              <w:top w:val="single" w:sz="6" w:space="0" w:color="auto"/>
              <w:left w:val="nil"/>
              <w:bottom w:val="nil"/>
              <w:right w:val="single" w:sz="4" w:space="0" w:color="auto"/>
            </w:tcBorders>
            <w:shd w:val="clear" w:color="auto" w:fill="auto"/>
            <w:vAlign w:val="center"/>
          </w:tcPr>
          <w:p w14:paraId="119E27B8" w14:textId="77777777" w:rsidR="00E062B8" w:rsidRPr="00AC1A3E" w:rsidRDefault="00E062B8" w:rsidP="001C7292">
            <w:pPr>
              <w:autoSpaceDE w:val="0"/>
              <w:autoSpaceDN w:val="0"/>
              <w:adjustRightInd w:val="0"/>
              <w:snapToGrid w:val="0"/>
              <w:spacing w:before="60" w:line="272" w:lineRule="exact"/>
              <w:ind w:rightChars="40" w:right="96"/>
              <w:jc w:val="distribute"/>
              <w:rPr>
                <w:rFonts w:ascii="標楷體" w:hAnsi="標楷體" w:cs="標楷體"/>
                <w:b/>
                <w:bCs/>
                <w:kern w:val="0"/>
                <w:sz w:val="22"/>
              </w:rPr>
            </w:pPr>
            <w:r w:rsidRPr="00AC1A3E">
              <w:rPr>
                <w:rFonts w:ascii="標楷體" w:hint="eastAsia"/>
                <w:b/>
                <w:noProof/>
                <w:sz w:val="22"/>
              </w:rPr>
              <w:t>資產</w:t>
            </w:r>
          </w:p>
        </w:tc>
        <w:tc>
          <w:tcPr>
            <w:tcW w:w="1560" w:type="dxa"/>
            <w:tcBorders>
              <w:top w:val="single" w:sz="6" w:space="0" w:color="auto"/>
              <w:left w:val="single" w:sz="4" w:space="0" w:color="auto"/>
              <w:bottom w:val="nil"/>
              <w:right w:val="single" w:sz="4" w:space="0" w:color="auto"/>
            </w:tcBorders>
            <w:shd w:val="clear" w:color="auto" w:fill="auto"/>
            <w:vAlign w:val="center"/>
          </w:tcPr>
          <w:p w14:paraId="7B666FD1"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204,735,131</w:t>
            </w:r>
          </w:p>
        </w:tc>
        <w:tc>
          <w:tcPr>
            <w:tcW w:w="850" w:type="dxa"/>
            <w:tcBorders>
              <w:top w:val="single" w:sz="6" w:space="0" w:color="auto"/>
              <w:left w:val="single" w:sz="4" w:space="0" w:color="auto"/>
              <w:bottom w:val="nil"/>
              <w:right w:val="single" w:sz="4" w:space="0" w:color="auto"/>
            </w:tcBorders>
            <w:shd w:val="clear" w:color="auto" w:fill="auto"/>
            <w:vAlign w:val="center"/>
          </w:tcPr>
          <w:p w14:paraId="23DCAB0D"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100.00</w:t>
            </w:r>
          </w:p>
        </w:tc>
        <w:tc>
          <w:tcPr>
            <w:tcW w:w="1559" w:type="dxa"/>
            <w:tcBorders>
              <w:top w:val="single" w:sz="6" w:space="0" w:color="auto"/>
              <w:left w:val="single" w:sz="4" w:space="0" w:color="auto"/>
              <w:bottom w:val="nil"/>
              <w:right w:val="single" w:sz="4" w:space="0" w:color="auto"/>
            </w:tcBorders>
            <w:shd w:val="clear" w:color="auto" w:fill="auto"/>
            <w:vAlign w:val="center"/>
          </w:tcPr>
          <w:p w14:paraId="639ACA97"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208,177,316</w:t>
            </w:r>
          </w:p>
        </w:tc>
        <w:tc>
          <w:tcPr>
            <w:tcW w:w="786" w:type="dxa"/>
            <w:tcBorders>
              <w:top w:val="single" w:sz="6" w:space="0" w:color="auto"/>
              <w:left w:val="single" w:sz="4" w:space="0" w:color="auto"/>
              <w:bottom w:val="nil"/>
              <w:right w:val="single" w:sz="4" w:space="0" w:color="auto"/>
            </w:tcBorders>
            <w:shd w:val="clear" w:color="auto" w:fill="auto"/>
            <w:vAlign w:val="center"/>
          </w:tcPr>
          <w:p w14:paraId="445AFDE3"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100.00</w:t>
            </w:r>
          </w:p>
        </w:tc>
        <w:tc>
          <w:tcPr>
            <w:tcW w:w="1482" w:type="dxa"/>
            <w:tcBorders>
              <w:top w:val="single" w:sz="6" w:space="0" w:color="auto"/>
              <w:left w:val="single" w:sz="4" w:space="0" w:color="auto"/>
              <w:bottom w:val="nil"/>
              <w:right w:val="single" w:sz="4" w:space="0" w:color="auto"/>
            </w:tcBorders>
            <w:shd w:val="clear" w:color="auto" w:fill="auto"/>
            <w:vAlign w:val="center"/>
          </w:tcPr>
          <w:p w14:paraId="71CAD10B"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- 3,442,185</w:t>
            </w:r>
          </w:p>
        </w:tc>
        <w:tc>
          <w:tcPr>
            <w:tcW w:w="781" w:type="dxa"/>
            <w:tcBorders>
              <w:top w:val="single" w:sz="6" w:space="0" w:color="auto"/>
              <w:left w:val="single" w:sz="4" w:space="0" w:color="auto"/>
              <w:bottom w:val="nil"/>
              <w:right w:val="nil"/>
            </w:tcBorders>
            <w:shd w:val="clear" w:color="auto" w:fill="auto"/>
            <w:vAlign w:val="center"/>
          </w:tcPr>
          <w:p w14:paraId="0CC27C33"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- 1.65</w:t>
            </w:r>
          </w:p>
        </w:tc>
      </w:tr>
      <w:tr w:rsidR="00E062B8" w:rsidRPr="0063272F" w14:paraId="046146A2"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14E2CA7C"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kern w:val="0"/>
                <w:sz w:val="22"/>
              </w:rPr>
            </w:pPr>
            <w:r w:rsidRPr="00AC1A3E">
              <w:rPr>
                <w:rFonts w:ascii="標楷體" w:hint="eastAsia"/>
                <w:noProof/>
                <w:sz w:val="22"/>
              </w:rPr>
              <w:t>流動資產</w:t>
            </w:r>
          </w:p>
        </w:tc>
        <w:tc>
          <w:tcPr>
            <w:tcW w:w="1560" w:type="dxa"/>
            <w:tcBorders>
              <w:top w:val="nil"/>
              <w:left w:val="single" w:sz="4" w:space="0" w:color="auto"/>
              <w:bottom w:val="nil"/>
              <w:right w:val="single" w:sz="4" w:space="0" w:color="auto"/>
            </w:tcBorders>
            <w:shd w:val="clear" w:color="auto" w:fill="auto"/>
            <w:vAlign w:val="center"/>
          </w:tcPr>
          <w:p w14:paraId="5B7EC55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112,106,495</w:t>
            </w:r>
          </w:p>
        </w:tc>
        <w:tc>
          <w:tcPr>
            <w:tcW w:w="850" w:type="dxa"/>
            <w:tcBorders>
              <w:top w:val="nil"/>
              <w:left w:val="single" w:sz="4" w:space="0" w:color="auto"/>
              <w:bottom w:val="nil"/>
              <w:right w:val="single" w:sz="4" w:space="0" w:color="auto"/>
            </w:tcBorders>
            <w:shd w:val="clear" w:color="auto" w:fill="auto"/>
            <w:vAlign w:val="center"/>
          </w:tcPr>
          <w:p w14:paraId="2965BA0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54.76</w:t>
            </w:r>
          </w:p>
        </w:tc>
        <w:tc>
          <w:tcPr>
            <w:tcW w:w="1559" w:type="dxa"/>
            <w:tcBorders>
              <w:top w:val="nil"/>
              <w:left w:val="single" w:sz="4" w:space="0" w:color="auto"/>
              <w:bottom w:val="nil"/>
              <w:right w:val="single" w:sz="4" w:space="0" w:color="auto"/>
            </w:tcBorders>
            <w:shd w:val="clear" w:color="auto" w:fill="auto"/>
            <w:vAlign w:val="center"/>
          </w:tcPr>
          <w:p w14:paraId="3E9F72F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106,105,047</w:t>
            </w:r>
          </w:p>
        </w:tc>
        <w:tc>
          <w:tcPr>
            <w:tcW w:w="786" w:type="dxa"/>
            <w:tcBorders>
              <w:top w:val="nil"/>
              <w:left w:val="single" w:sz="4" w:space="0" w:color="auto"/>
              <w:bottom w:val="nil"/>
              <w:right w:val="single" w:sz="4" w:space="0" w:color="auto"/>
            </w:tcBorders>
            <w:shd w:val="clear" w:color="auto" w:fill="auto"/>
            <w:vAlign w:val="center"/>
          </w:tcPr>
          <w:p w14:paraId="060968D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50.97</w:t>
            </w:r>
          </w:p>
        </w:tc>
        <w:tc>
          <w:tcPr>
            <w:tcW w:w="1482" w:type="dxa"/>
            <w:tcBorders>
              <w:top w:val="nil"/>
              <w:left w:val="single" w:sz="4" w:space="0" w:color="auto"/>
              <w:bottom w:val="nil"/>
              <w:right w:val="single" w:sz="4" w:space="0" w:color="auto"/>
            </w:tcBorders>
            <w:shd w:val="clear" w:color="auto" w:fill="auto"/>
            <w:vAlign w:val="center"/>
          </w:tcPr>
          <w:p w14:paraId="32069E3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6,001,448</w:t>
            </w:r>
          </w:p>
        </w:tc>
        <w:tc>
          <w:tcPr>
            <w:tcW w:w="781" w:type="dxa"/>
            <w:tcBorders>
              <w:top w:val="nil"/>
              <w:left w:val="single" w:sz="4" w:space="0" w:color="auto"/>
              <w:bottom w:val="nil"/>
              <w:right w:val="nil"/>
            </w:tcBorders>
            <w:shd w:val="clear" w:color="auto" w:fill="auto"/>
            <w:vAlign w:val="center"/>
          </w:tcPr>
          <w:p w14:paraId="42EFCB9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5.66</w:t>
            </w:r>
          </w:p>
        </w:tc>
      </w:tr>
      <w:tr w:rsidR="00E062B8" w:rsidRPr="0063272F" w14:paraId="50BE18FE"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22DF56DF"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現金</w:t>
            </w:r>
          </w:p>
        </w:tc>
        <w:tc>
          <w:tcPr>
            <w:tcW w:w="1560" w:type="dxa"/>
            <w:tcBorders>
              <w:top w:val="nil"/>
              <w:left w:val="single" w:sz="4" w:space="0" w:color="auto"/>
              <w:bottom w:val="nil"/>
              <w:right w:val="single" w:sz="4" w:space="0" w:color="auto"/>
            </w:tcBorders>
            <w:shd w:val="clear" w:color="auto" w:fill="auto"/>
            <w:vAlign w:val="center"/>
          </w:tcPr>
          <w:p w14:paraId="6D146E5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91,546,601</w:t>
            </w:r>
          </w:p>
        </w:tc>
        <w:tc>
          <w:tcPr>
            <w:tcW w:w="850" w:type="dxa"/>
            <w:tcBorders>
              <w:top w:val="nil"/>
              <w:left w:val="single" w:sz="4" w:space="0" w:color="auto"/>
              <w:bottom w:val="nil"/>
              <w:right w:val="single" w:sz="4" w:space="0" w:color="auto"/>
            </w:tcBorders>
            <w:shd w:val="clear" w:color="auto" w:fill="auto"/>
            <w:vAlign w:val="center"/>
          </w:tcPr>
          <w:p w14:paraId="43D91A4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44.71</w:t>
            </w:r>
          </w:p>
        </w:tc>
        <w:tc>
          <w:tcPr>
            <w:tcW w:w="1559" w:type="dxa"/>
            <w:tcBorders>
              <w:top w:val="nil"/>
              <w:left w:val="single" w:sz="4" w:space="0" w:color="auto"/>
              <w:bottom w:val="nil"/>
              <w:right w:val="single" w:sz="4" w:space="0" w:color="auto"/>
            </w:tcBorders>
            <w:shd w:val="clear" w:color="auto" w:fill="auto"/>
            <w:vAlign w:val="center"/>
          </w:tcPr>
          <w:p w14:paraId="7AD2E5F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89,626,715</w:t>
            </w:r>
          </w:p>
        </w:tc>
        <w:tc>
          <w:tcPr>
            <w:tcW w:w="786" w:type="dxa"/>
            <w:tcBorders>
              <w:top w:val="nil"/>
              <w:left w:val="single" w:sz="4" w:space="0" w:color="auto"/>
              <w:bottom w:val="nil"/>
              <w:right w:val="single" w:sz="4" w:space="0" w:color="auto"/>
            </w:tcBorders>
            <w:shd w:val="clear" w:color="auto" w:fill="auto"/>
            <w:vAlign w:val="center"/>
          </w:tcPr>
          <w:p w14:paraId="07CE424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43.05</w:t>
            </w:r>
          </w:p>
        </w:tc>
        <w:tc>
          <w:tcPr>
            <w:tcW w:w="1482" w:type="dxa"/>
            <w:tcBorders>
              <w:top w:val="nil"/>
              <w:left w:val="single" w:sz="4" w:space="0" w:color="auto"/>
              <w:bottom w:val="nil"/>
              <w:right w:val="single" w:sz="4" w:space="0" w:color="auto"/>
            </w:tcBorders>
            <w:shd w:val="clear" w:color="auto" w:fill="auto"/>
            <w:vAlign w:val="center"/>
          </w:tcPr>
          <w:p w14:paraId="0ED255B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1,919,886</w:t>
            </w:r>
          </w:p>
        </w:tc>
        <w:tc>
          <w:tcPr>
            <w:tcW w:w="781" w:type="dxa"/>
            <w:tcBorders>
              <w:top w:val="nil"/>
              <w:left w:val="single" w:sz="4" w:space="0" w:color="auto"/>
              <w:bottom w:val="nil"/>
              <w:right w:val="nil"/>
            </w:tcBorders>
            <w:shd w:val="clear" w:color="auto" w:fill="auto"/>
            <w:vAlign w:val="center"/>
          </w:tcPr>
          <w:p w14:paraId="362F543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2.14</w:t>
            </w:r>
          </w:p>
        </w:tc>
      </w:tr>
      <w:tr w:rsidR="00E062B8" w:rsidRPr="0063272F" w14:paraId="79CEA87C"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27D1BAC4"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應收款項</w:t>
            </w:r>
          </w:p>
        </w:tc>
        <w:tc>
          <w:tcPr>
            <w:tcW w:w="1560" w:type="dxa"/>
            <w:tcBorders>
              <w:top w:val="nil"/>
              <w:left w:val="single" w:sz="4" w:space="0" w:color="auto"/>
              <w:bottom w:val="nil"/>
              <w:right w:val="single" w:sz="4" w:space="0" w:color="auto"/>
            </w:tcBorders>
            <w:shd w:val="clear" w:color="auto" w:fill="auto"/>
            <w:vAlign w:val="center"/>
          </w:tcPr>
          <w:p w14:paraId="33F6B9A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9,593,049</w:t>
            </w:r>
          </w:p>
        </w:tc>
        <w:tc>
          <w:tcPr>
            <w:tcW w:w="850" w:type="dxa"/>
            <w:tcBorders>
              <w:top w:val="nil"/>
              <w:left w:val="single" w:sz="4" w:space="0" w:color="auto"/>
              <w:bottom w:val="nil"/>
              <w:right w:val="single" w:sz="4" w:space="0" w:color="auto"/>
            </w:tcBorders>
            <w:shd w:val="clear" w:color="auto" w:fill="auto"/>
            <w:vAlign w:val="center"/>
          </w:tcPr>
          <w:p w14:paraId="1B3D54A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4.69</w:t>
            </w:r>
          </w:p>
        </w:tc>
        <w:tc>
          <w:tcPr>
            <w:tcW w:w="1559" w:type="dxa"/>
            <w:tcBorders>
              <w:top w:val="nil"/>
              <w:left w:val="single" w:sz="4" w:space="0" w:color="auto"/>
              <w:bottom w:val="nil"/>
              <w:right w:val="single" w:sz="4" w:space="0" w:color="auto"/>
            </w:tcBorders>
            <w:shd w:val="clear" w:color="auto" w:fill="auto"/>
            <w:vAlign w:val="center"/>
          </w:tcPr>
          <w:p w14:paraId="1AE620E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8,097,674</w:t>
            </w:r>
          </w:p>
        </w:tc>
        <w:tc>
          <w:tcPr>
            <w:tcW w:w="786" w:type="dxa"/>
            <w:tcBorders>
              <w:top w:val="nil"/>
              <w:left w:val="single" w:sz="4" w:space="0" w:color="auto"/>
              <w:bottom w:val="nil"/>
              <w:right w:val="single" w:sz="4" w:space="0" w:color="auto"/>
            </w:tcBorders>
            <w:shd w:val="clear" w:color="auto" w:fill="auto"/>
            <w:vAlign w:val="center"/>
          </w:tcPr>
          <w:p w14:paraId="09881BC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3.89</w:t>
            </w:r>
          </w:p>
        </w:tc>
        <w:tc>
          <w:tcPr>
            <w:tcW w:w="1482" w:type="dxa"/>
            <w:tcBorders>
              <w:top w:val="nil"/>
              <w:left w:val="single" w:sz="4" w:space="0" w:color="auto"/>
              <w:bottom w:val="nil"/>
              <w:right w:val="single" w:sz="4" w:space="0" w:color="auto"/>
            </w:tcBorders>
            <w:shd w:val="clear" w:color="auto" w:fill="auto"/>
            <w:vAlign w:val="center"/>
          </w:tcPr>
          <w:p w14:paraId="459E521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1,495,375</w:t>
            </w:r>
          </w:p>
        </w:tc>
        <w:tc>
          <w:tcPr>
            <w:tcW w:w="781" w:type="dxa"/>
            <w:tcBorders>
              <w:top w:val="nil"/>
              <w:left w:val="single" w:sz="4" w:space="0" w:color="auto"/>
              <w:bottom w:val="nil"/>
              <w:right w:val="nil"/>
            </w:tcBorders>
            <w:shd w:val="clear" w:color="auto" w:fill="auto"/>
            <w:vAlign w:val="center"/>
          </w:tcPr>
          <w:p w14:paraId="65BF5FE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18.47</w:t>
            </w:r>
          </w:p>
        </w:tc>
      </w:tr>
      <w:tr w:rsidR="00E062B8" w:rsidRPr="0063272F" w14:paraId="59CA8A6A"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8228427"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sz w:val="22"/>
              </w:rPr>
            </w:pPr>
            <w:r w:rsidRPr="00AC1A3E">
              <w:rPr>
                <w:rFonts w:ascii="標楷體" w:hint="eastAsia"/>
                <w:noProof/>
                <w:sz w:val="22"/>
              </w:rPr>
              <w:t>存貨</w:t>
            </w:r>
          </w:p>
        </w:tc>
        <w:tc>
          <w:tcPr>
            <w:tcW w:w="1560" w:type="dxa"/>
            <w:tcBorders>
              <w:top w:val="nil"/>
              <w:left w:val="single" w:sz="4" w:space="0" w:color="auto"/>
              <w:bottom w:val="nil"/>
              <w:right w:val="single" w:sz="4" w:space="0" w:color="auto"/>
            </w:tcBorders>
            <w:shd w:val="clear" w:color="auto" w:fill="auto"/>
            <w:vAlign w:val="center"/>
          </w:tcPr>
          <w:p w14:paraId="2F347D3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1,101,783</w:t>
            </w:r>
          </w:p>
        </w:tc>
        <w:tc>
          <w:tcPr>
            <w:tcW w:w="850" w:type="dxa"/>
            <w:tcBorders>
              <w:top w:val="nil"/>
              <w:left w:val="single" w:sz="4" w:space="0" w:color="auto"/>
              <w:bottom w:val="nil"/>
              <w:right w:val="single" w:sz="4" w:space="0" w:color="auto"/>
            </w:tcBorders>
            <w:shd w:val="clear" w:color="auto" w:fill="auto"/>
            <w:vAlign w:val="center"/>
          </w:tcPr>
          <w:p w14:paraId="0BB5B2C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0.54</w:t>
            </w:r>
          </w:p>
        </w:tc>
        <w:tc>
          <w:tcPr>
            <w:tcW w:w="1559" w:type="dxa"/>
            <w:tcBorders>
              <w:top w:val="nil"/>
              <w:left w:val="single" w:sz="4" w:space="0" w:color="auto"/>
              <w:bottom w:val="nil"/>
              <w:right w:val="single" w:sz="4" w:space="0" w:color="auto"/>
            </w:tcBorders>
            <w:shd w:val="clear" w:color="auto" w:fill="auto"/>
            <w:vAlign w:val="center"/>
          </w:tcPr>
          <w:p w14:paraId="549759E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1,580,115</w:t>
            </w:r>
          </w:p>
        </w:tc>
        <w:tc>
          <w:tcPr>
            <w:tcW w:w="786" w:type="dxa"/>
            <w:tcBorders>
              <w:top w:val="nil"/>
              <w:left w:val="single" w:sz="4" w:space="0" w:color="auto"/>
              <w:bottom w:val="nil"/>
              <w:right w:val="single" w:sz="4" w:space="0" w:color="auto"/>
            </w:tcBorders>
            <w:shd w:val="clear" w:color="auto" w:fill="auto"/>
            <w:vAlign w:val="center"/>
          </w:tcPr>
          <w:p w14:paraId="4D619B5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0.76</w:t>
            </w:r>
          </w:p>
        </w:tc>
        <w:tc>
          <w:tcPr>
            <w:tcW w:w="1482" w:type="dxa"/>
            <w:tcBorders>
              <w:top w:val="nil"/>
              <w:left w:val="single" w:sz="4" w:space="0" w:color="auto"/>
              <w:bottom w:val="nil"/>
              <w:right w:val="single" w:sz="4" w:space="0" w:color="auto"/>
            </w:tcBorders>
            <w:shd w:val="clear" w:color="auto" w:fill="auto"/>
            <w:vAlign w:val="center"/>
          </w:tcPr>
          <w:p w14:paraId="3490FB9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- 478,332</w:t>
            </w:r>
          </w:p>
        </w:tc>
        <w:tc>
          <w:tcPr>
            <w:tcW w:w="781" w:type="dxa"/>
            <w:tcBorders>
              <w:top w:val="nil"/>
              <w:left w:val="single" w:sz="4" w:space="0" w:color="auto"/>
              <w:bottom w:val="nil"/>
              <w:right w:val="nil"/>
            </w:tcBorders>
            <w:shd w:val="clear" w:color="auto" w:fill="auto"/>
            <w:vAlign w:val="center"/>
          </w:tcPr>
          <w:p w14:paraId="3910EFC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- 30.27</w:t>
            </w:r>
          </w:p>
        </w:tc>
      </w:tr>
      <w:tr w:rsidR="00E062B8" w:rsidRPr="0063272F" w14:paraId="19F0B11A"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A2CF367"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sz w:val="22"/>
              </w:rPr>
            </w:pPr>
            <w:r w:rsidRPr="00AC1A3E">
              <w:rPr>
                <w:rFonts w:ascii="標楷體" w:hint="eastAsia"/>
                <w:noProof/>
                <w:sz w:val="22"/>
              </w:rPr>
              <w:t>預付款項</w:t>
            </w:r>
          </w:p>
        </w:tc>
        <w:tc>
          <w:tcPr>
            <w:tcW w:w="1560" w:type="dxa"/>
            <w:tcBorders>
              <w:top w:val="nil"/>
              <w:left w:val="single" w:sz="4" w:space="0" w:color="auto"/>
              <w:bottom w:val="nil"/>
              <w:right w:val="single" w:sz="4" w:space="0" w:color="auto"/>
            </w:tcBorders>
            <w:shd w:val="clear" w:color="auto" w:fill="auto"/>
            <w:vAlign w:val="center"/>
          </w:tcPr>
          <w:p w14:paraId="398289A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9,865,062</w:t>
            </w:r>
          </w:p>
        </w:tc>
        <w:tc>
          <w:tcPr>
            <w:tcW w:w="850" w:type="dxa"/>
            <w:tcBorders>
              <w:top w:val="nil"/>
              <w:left w:val="single" w:sz="4" w:space="0" w:color="auto"/>
              <w:bottom w:val="nil"/>
              <w:right w:val="single" w:sz="4" w:space="0" w:color="auto"/>
            </w:tcBorders>
            <w:shd w:val="clear" w:color="auto" w:fill="auto"/>
            <w:vAlign w:val="center"/>
          </w:tcPr>
          <w:p w14:paraId="5FE8110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4.82</w:t>
            </w:r>
          </w:p>
        </w:tc>
        <w:tc>
          <w:tcPr>
            <w:tcW w:w="1559" w:type="dxa"/>
            <w:tcBorders>
              <w:top w:val="nil"/>
              <w:left w:val="single" w:sz="4" w:space="0" w:color="auto"/>
              <w:bottom w:val="nil"/>
              <w:right w:val="single" w:sz="4" w:space="0" w:color="auto"/>
            </w:tcBorders>
            <w:shd w:val="clear" w:color="auto" w:fill="auto"/>
            <w:vAlign w:val="center"/>
          </w:tcPr>
          <w:p w14:paraId="64E2245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6,800,543</w:t>
            </w:r>
          </w:p>
        </w:tc>
        <w:tc>
          <w:tcPr>
            <w:tcW w:w="786" w:type="dxa"/>
            <w:tcBorders>
              <w:top w:val="nil"/>
              <w:left w:val="single" w:sz="4" w:space="0" w:color="auto"/>
              <w:bottom w:val="nil"/>
              <w:right w:val="single" w:sz="4" w:space="0" w:color="auto"/>
            </w:tcBorders>
            <w:shd w:val="clear" w:color="auto" w:fill="auto"/>
            <w:vAlign w:val="center"/>
          </w:tcPr>
          <w:p w14:paraId="52980B0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3.27</w:t>
            </w:r>
          </w:p>
        </w:tc>
        <w:tc>
          <w:tcPr>
            <w:tcW w:w="1482" w:type="dxa"/>
            <w:tcBorders>
              <w:top w:val="nil"/>
              <w:left w:val="single" w:sz="4" w:space="0" w:color="auto"/>
              <w:bottom w:val="nil"/>
              <w:right w:val="single" w:sz="4" w:space="0" w:color="auto"/>
            </w:tcBorders>
            <w:shd w:val="clear" w:color="auto" w:fill="auto"/>
            <w:vAlign w:val="center"/>
          </w:tcPr>
          <w:p w14:paraId="2DEC9A1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3,064,519</w:t>
            </w:r>
          </w:p>
        </w:tc>
        <w:tc>
          <w:tcPr>
            <w:tcW w:w="781" w:type="dxa"/>
            <w:tcBorders>
              <w:top w:val="nil"/>
              <w:left w:val="single" w:sz="4" w:space="0" w:color="auto"/>
              <w:bottom w:val="nil"/>
              <w:right w:val="nil"/>
            </w:tcBorders>
            <w:shd w:val="clear" w:color="auto" w:fill="auto"/>
            <w:vAlign w:val="center"/>
          </w:tcPr>
          <w:p w14:paraId="68E0FA56"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45.06</w:t>
            </w:r>
          </w:p>
        </w:tc>
      </w:tr>
      <w:tr w:rsidR="00E062B8" w:rsidRPr="0063272F" w14:paraId="351B00D9"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1C6EF96"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spacing w:val="-8"/>
                <w:kern w:val="0"/>
                <w:sz w:val="22"/>
              </w:rPr>
            </w:pPr>
            <w:r w:rsidRPr="00AC1A3E">
              <w:rPr>
                <w:rFonts w:ascii="標楷體" w:hint="eastAsia"/>
                <w:noProof/>
                <w:sz w:val="22"/>
              </w:rPr>
              <w:t>基金、投資及長期應收款</w:t>
            </w:r>
          </w:p>
        </w:tc>
        <w:tc>
          <w:tcPr>
            <w:tcW w:w="1560" w:type="dxa"/>
            <w:tcBorders>
              <w:top w:val="nil"/>
              <w:left w:val="single" w:sz="4" w:space="0" w:color="auto"/>
              <w:bottom w:val="nil"/>
              <w:right w:val="single" w:sz="4" w:space="0" w:color="auto"/>
            </w:tcBorders>
            <w:shd w:val="clear" w:color="auto" w:fill="auto"/>
            <w:vAlign w:val="center"/>
          </w:tcPr>
          <w:p w14:paraId="07E22FB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20,327,556</w:t>
            </w:r>
          </w:p>
        </w:tc>
        <w:tc>
          <w:tcPr>
            <w:tcW w:w="850" w:type="dxa"/>
            <w:tcBorders>
              <w:top w:val="nil"/>
              <w:left w:val="single" w:sz="4" w:space="0" w:color="auto"/>
              <w:bottom w:val="nil"/>
              <w:right w:val="single" w:sz="4" w:space="0" w:color="auto"/>
            </w:tcBorders>
            <w:shd w:val="clear" w:color="auto" w:fill="auto"/>
            <w:vAlign w:val="center"/>
          </w:tcPr>
          <w:p w14:paraId="0B4DAB1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9.93</w:t>
            </w:r>
          </w:p>
        </w:tc>
        <w:tc>
          <w:tcPr>
            <w:tcW w:w="1559" w:type="dxa"/>
            <w:tcBorders>
              <w:top w:val="nil"/>
              <w:left w:val="single" w:sz="4" w:space="0" w:color="auto"/>
              <w:bottom w:val="nil"/>
              <w:right w:val="single" w:sz="4" w:space="0" w:color="auto"/>
            </w:tcBorders>
            <w:shd w:val="clear" w:color="auto" w:fill="auto"/>
            <w:vAlign w:val="center"/>
          </w:tcPr>
          <w:p w14:paraId="3DA8835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19,057,830</w:t>
            </w:r>
          </w:p>
        </w:tc>
        <w:tc>
          <w:tcPr>
            <w:tcW w:w="786" w:type="dxa"/>
            <w:tcBorders>
              <w:top w:val="nil"/>
              <w:left w:val="single" w:sz="4" w:space="0" w:color="auto"/>
              <w:bottom w:val="nil"/>
              <w:right w:val="single" w:sz="4" w:space="0" w:color="auto"/>
            </w:tcBorders>
            <w:shd w:val="clear" w:color="auto" w:fill="auto"/>
            <w:vAlign w:val="center"/>
          </w:tcPr>
          <w:p w14:paraId="04C47EF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9.15</w:t>
            </w:r>
          </w:p>
        </w:tc>
        <w:tc>
          <w:tcPr>
            <w:tcW w:w="1482" w:type="dxa"/>
            <w:tcBorders>
              <w:top w:val="nil"/>
              <w:left w:val="single" w:sz="4" w:space="0" w:color="auto"/>
              <w:bottom w:val="nil"/>
              <w:right w:val="single" w:sz="4" w:space="0" w:color="auto"/>
            </w:tcBorders>
            <w:shd w:val="clear" w:color="auto" w:fill="auto"/>
            <w:vAlign w:val="center"/>
          </w:tcPr>
          <w:p w14:paraId="0147D76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1,269,726</w:t>
            </w:r>
          </w:p>
        </w:tc>
        <w:tc>
          <w:tcPr>
            <w:tcW w:w="781" w:type="dxa"/>
            <w:tcBorders>
              <w:top w:val="nil"/>
              <w:left w:val="single" w:sz="4" w:space="0" w:color="auto"/>
              <w:bottom w:val="nil"/>
              <w:right w:val="nil"/>
            </w:tcBorders>
            <w:shd w:val="clear" w:color="auto" w:fill="auto"/>
            <w:vAlign w:val="center"/>
          </w:tcPr>
          <w:p w14:paraId="3C20103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6.66</w:t>
            </w:r>
          </w:p>
        </w:tc>
      </w:tr>
      <w:tr w:rsidR="00E062B8" w:rsidRPr="0063272F" w14:paraId="354B186D"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67FC553A"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基金</w:t>
            </w:r>
          </w:p>
        </w:tc>
        <w:tc>
          <w:tcPr>
            <w:tcW w:w="1560" w:type="dxa"/>
            <w:tcBorders>
              <w:top w:val="nil"/>
              <w:left w:val="single" w:sz="4" w:space="0" w:color="auto"/>
              <w:bottom w:val="nil"/>
              <w:right w:val="single" w:sz="4" w:space="0" w:color="auto"/>
            </w:tcBorders>
            <w:shd w:val="clear" w:color="auto" w:fill="auto"/>
            <w:vAlign w:val="center"/>
          </w:tcPr>
          <w:p w14:paraId="565E8E7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20,327,556</w:t>
            </w:r>
          </w:p>
        </w:tc>
        <w:tc>
          <w:tcPr>
            <w:tcW w:w="850" w:type="dxa"/>
            <w:tcBorders>
              <w:top w:val="nil"/>
              <w:left w:val="single" w:sz="4" w:space="0" w:color="auto"/>
              <w:bottom w:val="nil"/>
              <w:right w:val="single" w:sz="4" w:space="0" w:color="auto"/>
            </w:tcBorders>
            <w:shd w:val="clear" w:color="auto" w:fill="auto"/>
            <w:vAlign w:val="center"/>
          </w:tcPr>
          <w:p w14:paraId="048BBFB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9.93</w:t>
            </w:r>
          </w:p>
        </w:tc>
        <w:tc>
          <w:tcPr>
            <w:tcW w:w="1559" w:type="dxa"/>
            <w:tcBorders>
              <w:top w:val="nil"/>
              <w:left w:val="single" w:sz="4" w:space="0" w:color="auto"/>
              <w:bottom w:val="nil"/>
              <w:right w:val="single" w:sz="4" w:space="0" w:color="auto"/>
            </w:tcBorders>
            <w:shd w:val="clear" w:color="auto" w:fill="auto"/>
            <w:vAlign w:val="center"/>
          </w:tcPr>
          <w:p w14:paraId="0045FB6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19,057,830</w:t>
            </w:r>
          </w:p>
        </w:tc>
        <w:tc>
          <w:tcPr>
            <w:tcW w:w="786" w:type="dxa"/>
            <w:tcBorders>
              <w:top w:val="nil"/>
              <w:left w:val="single" w:sz="4" w:space="0" w:color="auto"/>
              <w:bottom w:val="nil"/>
              <w:right w:val="single" w:sz="4" w:space="0" w:color="auto"/>
            </w:tcBorders>
            <w:shd w:val="clear" w:color="auto" w:fill="auto"/>
            <w:vAlign w:val="center"/>
          </w:tcPr>
          <w:p w14:paraId="17CACCA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9.15</w:t>
            </w:r>
          </w:p>
        </w:tc>
        <w:tc>
          <w:tcPr>
            <w:tcW w:w="1482" w:type="dxa"/>
            <w:tcBorders>
              <w:top w:val="nil"/>
              <w:left w:val="single" w:sz="4" w:space="0" w:color="auto"/>
              <w:bottom w:val="nil"/>
              <w:right w:val="single" w:sz="4" w:space="0" w:color="auto"/>
            </w:tcBorders>
            <w:shd w:val="clear" w:color="auto" w:fill="auto"/>
            <w:vAlign w:val="center"/>
          </w:tcPr>
          <w:p w14:paraId="5A18FC0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1,269,726</w:t>
            </w:r>
          </w:p>
        </w:tc>
        <w:tc>
          <w:tcPr>
            <w:tcW w:w="781" w:type="dxa"/>
            <w:tcBorders>
              <w:top w:val="nil"/>
              <w:left w:val="single" w:sz="4" w:space="0" w:color="auto"/>
              <w:bottom w:val="nil"/>
              <w:right w:val="nil"/>
            </w:tcBorders>
            <w:shd w:val="clear" w:color="auto" w:fill="auto"/>
            <w:vAlign w:val="center"/>
          </w:tcPr>
          <w:p w14:paraId="0B8981F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6.66</w:t>
            </w:r>
          </w:p>
        </w:tc>
      </w:tr>
      <w:tr w:rsidR="00E062B8" w:rsidRPr="0063272F" w14:paraId="7191C7BE"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1CF4DC93"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spacing w:val="-10"/>
                <w:kern w:val="0"/>
                <w:sz w:val="22"/>
              </w:rPr>
            </w:pPr>
            <w:r w:rsidRPr="00AC1A3E">
              <w:rPr>
                <w:rFonts w:ascii="標楷體" w:hint="eastAsia"/>
                <w:noProof/>
                <w:sz w:val="22"/>
              </w:rPr>
              <w:t>不動產、廠房及設備</w:t>
            </w:r>
          </w:p>
        </w:tc>
        <w:tc>
          <w:tcPr>
            <w:tcW w:w="1560" w:type="dxa"/>
            <w:tcBorders>
              <w:top w:val="nil"/>
              <w:left w:val="single" w:sz="4" w:space="0" w:color="auto"/>
              <w:bottom w:val="nil"/>
              <w:right w:val="single" w:sz="4" w:space="0" w:color="auto"/>
            </w:tcBorders>
            <w:shd w:val="clear" w:color="auto" w:fill="auto"/>
            <w:vAlign w:val="center"/>
          </w:tcPr>
          <w:p w14:paraId="78BEB81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72,294,080</w:t>
            </w:r>
          </w:p>
        </w:tc>
        <w:tc>
          <w:tcPr>
            <w:tcW w:w="850" w:type="dxa"/>
            <w:tcBorders>
              <w:top w:val="nil"/>
              <w:left w:val="single" w:sz="4" w:space="0" w:color="auto"/>
              <w:bottom w:val="nil"/>
              <w:right w:val="single" w:sz="4" w:space="0" w:color="auto"/>
            </w:tcBorders>
            <w:shd w:val="clear" w:color="auto" w:fill="auto"/>
            <w:vAlign w:val="center"/>
          </w:tcPr>
          <w:p w14:paraId="47A9F9A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35.31</w:t>
            </w:r>
          </w:p>
        </w:tc>
        <w:tc>
          <w:tcPr>
            <w:tcW w:w="1559" w:type="dxa"/>
            <w:tcBorders>
              <w:top w:val="nil"/>
              <w:left w:val="single" w:sz="4" w:space="0" w:color="auto"/>
              <w:bottom w:val="nil"/>
              <w:right w:val="single" w:sz="4" w:space="0" w:color="auto"/>
            </w:tcBorders>
            <w:shd w:val="clear" w:color="auto" w:fill="auto"/>
            <w:vAlign w:val="center"/>
          </w:tcPr>
          <w:p w14:paraId="5EDBD36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83,007,439</w:t>
            </w:r>
          </w:p>
        </w:tc>
        <w:tc>
          <w:tcPr>
            <w:tcW w:w="786" w:type="dxa"/>
            <w:tcBorders>
              <w:top w:val="nil"/>
              <w:left w:val="single" w:sz="4" w:space="0" w:color="auto"/>
              <w:bottom w:val="nil"/>
              <w:right w:val="single" w:sz="4" w:space="0" w:color="auto"/>
            </w:tcBorders>
            <w:shd w:val="clear" w:color="auto" w:fill="auto"/>
            <w:vAlign w:val="center"/>
          </w:tcPr>
          <w:p w14:paraId="324954A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39.87</w:t>
            </w:r>
          </w:p>
        </w:tc>
        <w:tc>
          <w:tcPr>
            <w:tcW w:w="1482" w:type="dxa"/>
            <w:tcBorders>
              <w:top w:val="nil"/>
              <w:left w:val="single" w:sz="4" w:space="0" w:color="auto"/>
              <w:bottom w:val="nil"/>
              <w:right w:val="single" w:sz="4" w:space="0" w:color="auto"/>
            </w:tcBorders>
            <w:shd w:val="clear" w:color="auto" w:fill="auto"/>
            <w:vAlign w:val="center"/>
          </w:tcPr>
          <w:p w14:paraId="4240924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- 10,713,359</w:t>
            </w:r>
          </w:p>
        </w:tc>
        <w:tc>
          <w:tcPr>
            <w:tcW w:w="781" w:type="dxa"/>
            <w:tcBorders>
              <w:top w:val="nil"/>
              <w:left w:val="single" w:sz="4" w:space="0" w:color="auto"/>
              <w:bottom w:val="nil"/>
              <w:right w:val="nil"/>
            </w:tcBorders>
            <w:shd w:val="clear" w:color="auto" w:fill="auto"/>
            <w:vAlign w:val="center"/>
          </w:tcPr>
          <w:p w14:paraId="4237CBC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- 12.91</w:t>
            </w:r>
          </w:p>
        </w:tc>
      </w:tr>
      <w:tr w:rsidR="00E062B8" w:rsidRPr="0063272F" w14:paraId="7D1E2B17"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0A8A92E"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土地</w:t>
            </w:r>
          </w:p>
        </w:tc>
        <w:tc>
          <w:tcPr>
            <w:tcW w:w="1560" w:type="dxa"/>
            <w:tcBorders>
              <w:top w:val="nil"/>
              <w:left w:val="single" w:sz="4" w:space="0" w:color="auto"/>
              <w:bottom w:val="nil"/>
              <w:right w:val="single" w:sz="4" w:space="0" w:color="auto"/>
            </w:tcBorders>
            <w:shd w:val="clear" w:color="auto" w:fill="auto"/>
            <w:vAlign w:val="center"/>
          </w:tcPr>
          <w:p w14:paraId="616F059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3,896,304</w:t>
            </w:r>
          </w:p>
        </w:tc>
        <w:tc>
          <w:tcPr>
            <w:tcW w:w="850" w:type="dxa"/>
            <w:tcBorders>
              <w:top w:val="nil"/>
              <w:left w:val="single" w:sz="4" w:space="0" w:color="auto"/>
              <w:bottom w:val="nil"/>
              <w:right w:val="single" w:sz="4" w:space="0" w:color="auto"/>
            </w:tcBorders>
            <w:shd w:val="clear" w:color="auto" w:fill="auto"/>
            <w:vAlign w:val="center"/>
          </w:tcPr>
          <w:p w14:paraId="7B35DD9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1.90</w:t>
            </w:r>
          </w:p>
        </w:tc>
        <w:tc>
          <w:tcPr>
            <w:tcW w:w="1559" w:type="dxa"/>
            <w:tcBorders>
              <w:top w:val="nil"/>
              <w:left w:val="single" w:sz="4" w:space="0" w:color="auto"/>
              <w:bottom w:val="nil"/>
              <w:right w:val="single" w:sz="4" w:space="0" w:color="auto"/>
            </w:tcBorders>
            <w:shd w:val="clear" w:color="auto" w:fill="auto"/>
            <w:vAlign w:val="center"/>
          </w:tcPr>
          <w:p w14:paraId="5C8426C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3,878,087</w:t>
            </w:r>
          </w:p>
        </w:tc>
        <w:tc>
          <w:tcPr>
            <w:tcW w:w="786" w:type="dxa"/>
            <w:tcBorders>
              <w:top w:val="nil"/>
              <w:left w:val="single" w:sz="4" w:space="0" w:color="auto"/>
              <w:bottom w:val="nil"/>
              <w:right w:val="single" w:sz="4" w:space="0" w:color="auto"/>
            </w:tcBorders>
            <w:shd w:val="clear" w:color="auto" w:fill="auto"/>
            <w:vAlign w:val="center"/>
          </w:tcPr>
          <w:p w14:paraId="54D0909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1.86</w:t>
            </w:r>
          </w:p>
        </w:tc>
        <w:tc>
          <w:tcPr>
            <w:tcW w:w="1482" w:type="dxa"/>
            <w:tcBorders>
              <w:top w:val="nil"/>
              <w:left w:val="single" w:sz="4" w:space="0" w:color="auto"/>
              <w:bottom w:val="nil"/>
              <w:right w:val="single" w:sz="4" w:space="0" w:color="auto"/>
            </w:tcBorders>
            <w:shd w:val="clear" w:color="auto" w:fill="auto"/>
            <w:vAlign w:val="center"/>
          </w:tcPr>
          <w:p w14:paraId="6048953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18,217</w:t>
            </w:r>
          </w:p>
        </w:tc>
        <w:tc>
          <w:tcPr>
            <w:tcW w:w="781" w:type="dxa"/>
            <w:tcBorders>
              <w:top w:val="nil"/>
              <w:left w:val="single" w:sz="4" w:space="0" w:color="auto"/>
              <w:bottom w:val="nil"/>
              <w:right w:val="nil"/>
            </w:tcBorders>
            <w:shd w:val="clear" w:color="auto" w:fill="auto"/>
            <w:vAlign w:val="center"/>
          </w:tcPr>
          <w:p w14:paraId="5B91A2C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0.47</w:t>
            </w:r>
          </w:p>
        </w:tc>
      </w:tr>
      <w:tr w:rsidR="00E062B8" w:rsidRPr="0063272F" w14:paraId="06AB9A57"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9681528"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土地改良物</w:t>
            </w:r>
          </w:p>
        </w:tc>
        <w:tc>
          <w:tcPr>
            <w:tcW w:w="1560" w:type="dxa"/>
            <w:tcBorders>
              <w:top w:val="nil"/>
              <w:left w:val="single" w:sz="4" w:space="0" w:color="auto"/>
              <w:bottom w:val="nil"/>
              <w:right w:val="single" w:sz="4" w:space="0" w:color="auto"/>
            </w:tcBorders>
            <w:shd w:val="clear" w:color="auto" w:fill="auto"/>
            <w:vAlign w:val="center"/>
          </w:tcPr>
          <w:p w14:paraId="7900667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611,716</w:t>
            </w:r>
          </w:p>
        </w:tc>
        <w:tc>
          <w:tcPr>
            <w:tcW w:w="850" w:type="dxa"/>
            <w:tcBorders>
              <w:top w:val="nil"/>
              <w:left w:val="single" w:sz="4" w:space="0" w:color="auto"/>
              <w:bottom w:val="nil"/>
              <w:right w:val="single" w:sz="4" w:space="0" w:color="auto"/>
            </w:tcBorders>
            <w:shd w:val="clear" w:color="auto" w:fill="auto"/>
            <w:vAlign w:val="center"/>
          </w:tcPr>
          <w:p w14:paraId="1F68A3C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0.30</w:t>
            </w:r>
          </w:p>
        </w:tc>
        <w:tc>
          <w:tcPr>
            <w:tcW w:w="1559" w:type="dxa"/>
            <w:tcBorders>
              <w:top w:val="nil"/>
              <w:left w:val="single" w:sz="4" w:space="0" w:color="auto"/>
              <w:bottom w:val="nil"/>
              <w:right w:val="single" w:sz="4" w:space="0" w:color="auto"/>
            </w:tcBorders>
            <w:shd w:val="clear" w:color="auto" w:fill="auto"/>
            <w:vAlign w:val="center"/>
          </w:tcPr>
          <w:p w14:paraId="0C5FBF2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700,876</w:t>
            </w:r>
          </w:p>
        </w:tc>
        <w:tc>
          <w:tcPr>
            <w:tcW w:w="786" w:type="dxa"/>
            <w:tcBorders>
              <w:top w:val="nil"/>
              <w:left w:val="single" w:sz="4" w:space="0" w:color="auto"/>
              <w:bottom w:val="nil"/>
              <w:right w:val="single" w:sz="4" w:space="0" w:color="auto"/>
            </w:tcBorders>
            <w:shd w:val="clear" w:color="auto" w:fill="auto"/>
            <w:vAlign w:val="center"/>
          </w:tcPr>
          <w:p w14:paraId="50359F1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0.34</w:t>
            </w:r>
          </w:p>
        </w:tc>
        <w:tc>
          <w:tcPr>
            <w:tcW w:w="1482" w:type="dxa"/>
            <w:tcBorders>
              <w:top w:val="nil"/>
              <w:left w:val="single" w:sz="4" w:space="0" w:color="auto"/>
              <w:bottom w:val="nil"/>
              <w:right w:val="single" w:sz="4" w:space="0" w:color="auto"/>
            </w:tcBorders>
            <w:shd w:val="clear" w:color="auto" w:fill="auto"/>
            <w:vAlign w:val="center"/>
          </w:tcPr>
          <w:p w14:paraId="3425710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- 89,160</w:t>
            </w:r>
          </w:p>
        </w:tc>
        <w:tc>
          <w:tcPr>
            <w:tcW w:w="781" w:type="dxa"/>
            <w:tcBorders>
              <w:top w:val="nil"/>
              <w:left w:val="single" w:sz="4" w:space="0" w:color="auto"/>
              <w:bottom w:val="nil"/>
              <w:right w:val="nil"/>
            </w:tcBorders>
            <w:shd w:val="clear" w:color="auto" w:fill="auto"/>
            <w:vAlign w:val="center"/>
          </w:tcPr>
          <w:p w14:paraId="1B6ED9F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- 12.72</w:t>
            </w:r>
          </w:p>
        </w:tc>
      </w:tr>
      <w:tr w:rsidR="00E062B8" w:rsidRPr="0063272F" w14:paraId="25889537"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04CC065"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房屋及建築</w:t>
            </w:r>
          </w:p>
        </w:tc>
        <w:tc>
          <w:tcPr>
            <w:tcW w:w="1560" w:type="dxa"/>
            <w:tcBorders>
              <w:top w:val="nil"/>
              <w:left w:val="single" w:sz="4" w:space="0" w:color="auto"/>
              <w:bottom w:val="nil"/>
              <w:right w:val="single" w:sz="4" w:space="0" w:color="auto"/>
            </w:tcBorders>
            <w:shd w:val="clear" w:color="auto" w:fill="auto"/>
            <w:vAlign w:val="center"/>
          </w:tcPr>
          <w:p w14:paraId="1B7D8C6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43,639,402</w:t>
            </w:r>
          </w:p>
        </w:tc>
        <w:tc>
          <w:tcPr>
            <w:tcW w:w="850" w:type="dxa"/>
            <w:tcBorders>
              <w:top w:val="nil"/>
              <w:left w:val="single" w:sz="4" w:space="0" w:color="auto"/>
              <w:bottom w:val="nil"/>
              <w:right w:val="single" w:sz="4" w:space="0" w:color="auto"/>
            </w:tcBorders>
            <w:shd w:val="clear" w:color="auto" w:fill="auto"/>
            <w:vAlign w:val="center"/>
          </w:tcPr>
          <w:p w14:paraId="3A81121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21.32</w:t>
            </w:r>
          </w:p>
        </w:tc>
        <w:tc>
          <w:tcPr>
            <w:tcW w:w="1559" w:type="dxa"/>
            <w:tcBorders>
              <w:top w:val="nil"/>
              <w:left w:val="single" w:sz="4" w:space="0" w:color="auto"/>
              <w:bottom w:val="nil"/>
              <w:right w:val="single" w:sz="4" w:space="0" w:color="auto"/>
            </w:tcBorders>
            <w:shd w:val="clear" w:color="auto" w:fill="auto"/>
            <w:vAlign w:val="center"/>
          </w:tcPr>
          <w:p w14:paraId="04A07C3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44,846,111</w:t>
            </w:r>
          </w:p>
        </w:tc>
        <w:tc>
          <w:tcPr>
            <w:tcW w:w="786" w:type="dxa"/>
            <w:tcBorders>
              <w:top w:val="nil"/>
              <w:left w:val="single" w:sz="4" w:space="0" w:color="auto"/>
              <w:bottom w:val="nil"/>
              <w:right w:val="single" w:sz="4" w:space="0" w:color="auto"/>
            </w:tcBorders>
            <w:shd w:val="clear" w:color="auto" w:fill="auto"/>
            <w:vAlign w:val="center"/>
          </w:tcPr>
          <w:p w14:paraId="1BCAEF4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21.54</w:t>
            </w:r>
          </w:p>
        </w:tc>
        <w:tc>
          <w:tcPr>
            <w:tcW w:w="1482" w:type="dxa"/>
            <w:tcBorders>
              <w:top w:val="nil"/>
              <w:left w:val="single" w:sz="4" w:space="0" w:color="auto"/>
              <w:bottom w:val="nil"/>
              <w:right w:val="single" w:sz="4" w:space="0" w:color="auto"/>
            </w:tcBorders>
            <w:shd w:val="clear" w:color="auto" w:fill="auto"/>
            <w:vAlign w:val="center"/>
          </w:tcPr>
          <w:p w14:paraId="534941D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- 1,206,709</w:t>
            </w:r>
          </w:p>
        </w:tc>
        <w:tc>
          <w:tcPr>
            <w:tcW w:w="781" w:type="dxa"/>
            <w:tcBorders>
              <w:top w:val="nil"/>
              <w:left w:val="single" w:sz="4" w:space="0" w:color="auto"/>
              <w:bottom w:val="nil"/>
              <w:right w:val="nil"/>
            </w:tcBorders>
            <w:shd w:val="clear" w:color="auto" w:fill="auto"/>
            <w:vAlign w:val="center"/>
          </w:tcPr>
          <w:p w14:paraId="3C6FBBE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- 2.69</w:t>
            </w:r>
          </w:p>
        </w:tc>
      </w:tr>
      <w:tr w:rsidR="00E062B8" w:rsidRPr="0063272F" w14:paraId="57F59F16"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3D121F8"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機械及設備</w:t>
            </w:r>
          </w:p>
        </w:tc>
        <w:tc>
          <w:tcPr>
            <w:tcW w:w="1560" w:type="dxa"/>
            <w:tcBorders>
              <w:top w:val="nil"/>
              <w:left w:val="single" w:sz="4" w:space="0" w:color="auto"/>
              <w:bottom w:val="nil"/>
              <w:right w:val="single" w:sz="4" w:space="0" w:color="auto"/>
            </w:tcBorders>
            <w:shd w:val="clear" w:color="auto" w:fill="auto"/>
            <w:vAlign w:val="center"/>
          </w:tcPr>
          <w:p w14:paraId="0910E96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446,145</w:t>
            </w:r>
          </w:p>
        </w:tc>
        <w:tc>
          <w:tcPr>
            <w:tcW w:w="850" w:type="dxa"/>
            <w:tcBorders>
              <w:top w:val="nil"/>
              <w:left w:val="single" w:sz="4" w:space="0" w:color="auto"/>
              <w:bottom w:val="nil"/>
              <w:right w:val="single" w:sz="4" w:space="0" w:color="auto"/>
            </w:tcBorders>
            <w:shd w:val="clear" w:color="auto" w:fill="auto"/>
            <w:vAlign w:val="center"/>
          </w:tcPr>
          <w:p w14:paraId="68D70B1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0.22</w:t>
            </w:r>
          </w:p>
        </w:tc>
        <w:tc>
          <w:tcPr>
            <w:tcW w:w="1559" w:type="dxa"/>
            <w:tcBorders>
              <w:top w:val="nil"/>
              <w:left w:val="single" w:sz="4" w:space="0" w:color="auto"/>
              <w:bottom w:val="nil"/>
              <w:right w:val="single" w:sz="4" w:space="0" w:color="auto"/>
            </w:tcBorders>
            <w:shd w:val="clear" w:color="auto" w:fill="auto"/>
            <w:vAlign w:val="center"/>
          </w:tcPr>
          <w:p w14:paraId="1CD1D9D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584,888</w:t>
            </w:r>
          </w:p>
        </w:tc>
        <w:tc>
          <w:tcPr>
            <w:tcW w:w="786" w:type="dxa"/>
            <w:tcBorders>
              <w:top w:val="nil"/>
              <w:left w:val="single" w:sz="4" w:space="0" w:color="auto"/>
              <w:bottom w:val="nil"/>
              <w:right w:val="single" w:sz="4" w:space="0" w:color="auto"/>
            </w:tcBorders>
            <w:shd w:val="clear" w:color="auto" w:fill="auto"/>
            <w:vAlign w:val="center"/>
          </w:tcPr>
          <w:p w14:paraId="399F989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0.28</w:t>
            </w:r>
          </w:p>
        </w:tc>
        <w:tc>
          <w:tcPr>
            <w:tcW w:w="1482" w:type="dxa"/>
            <w:tcBorders>
              <w:top w:val="nil"/>
              <w:left w:val="single" w:sz="4" w:space="0" w:color="auto"/>
              <w:bottom w:val="nil"/>
              <w:right w:val="single" w:sz="4" w:space="0" w:color="auto"/>
            </w:tcBorders>
            <w:shd w:val="clear" w:color="auto" w:fill="auto"/>
            <w:vAlign w:val="center"/>
          </w:tcPr>
          <w:p w14:paraId="3AAE10F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- 138,743</w:t>
            </w:r>
          </w:p>
        </w:tc>
        <w:tc>
          <w:tcPr>
            <w:tcW w:w="781" w:type="dxa"/>
            <w:tcBorders>
              <w:top w:val="nil"/>
              <w:left w:val="single" w:sz="4" w:space="0" w:color="auto"/>
              <w:bottom w:val="nil"/>
              <w:right w:val="nil"/>
            </w:tcBorders>
            <w:shd w:val="clear" w:color="auto" w:fill="auto"/>
            <w:vAlign w:val="center"/>
          </w:tcPr>
          <w:p w14:paraId="42CD45A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- 23.72</w:t>
            </w:r>
          </w:p>
        </w:tc>
      </w:tr>
      <w:tr w:rsidR="00E062B8" w:rsidRPr="0063272F" w14:paraId="4886CD71"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4E4E829"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交通及運輸設備</w:t>
            </w:r>
          </w:p>
        </w:tc>
        <w:tc>
          <w:tcPr>
            <w:tcW w:w="1560" w:type="dxa"/>
            <w:tcBorders>
              <w:top w:val="nil"/>
              <w:left w:val="single" w:sz="4" w:space="0" w:color="auto"/>
              <w:bottom w:val="nil"/>
              <w:right w:val="single" w:sz="4" w:space="0" w:color="auto"/>
            </w:tcBorders>
            <w:shd w:val="clear" w:color="auto" w:fill="auto"/>
            <w:vAlign w:val="center"/>
          </w:tcPr>
          <w:p w14:paraId="5CAB263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23,493,884</w:t>
            </w:r>
          </w:p>
        </w:tc>
        <w:tc>
          <w:tcPr>
            <w:tcW w:w="850" w:type="dxa"/>
            <w:tcBorders>
              <w:top w:val="nil"/>
              <w:left w:val="single" w:sz="4" w:space="0" w:color="auto"/>
              <w:bottom w:val="nil"/>
              <w:right w:val="single" w:sz="4" w:space="0" w:color="auto"/>
            </w:tcBorders>
            <w:shd w:val="clear" w:color="auto" w:fill="auto"/>
            <w:vAlign w:val="center"/>
          </w:tcPr>
          <w:p w14:paraId="2CE5E41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11.48</w:t>
            </w:r>
          </w:p>
        </w:tc>
        <w:tc>
          <w:tcPr>
            <w:tcW w:w="1559" w:type="dxa"/>
            <w:tcBorders>
              <w:top w:val="nil"/>
              <w:left w:val="single" w:sz="4" w:space="0" w:color="auto"/>
              <w:bottom w:val="nil"/>
              <w:right w:val="single" w:sz="4" w:space="0" w:color="auto"/>
            </w:tcBorders>
            <w:shd w:val="clear" w:color="auto" w:fill="auto"/>
            <w:vAlign w:val="center"/>
          </w:tcPr>
          <w:p w14:paraId="0A6C5DF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32,787,359</w:t>
            </w:r>
          </w:p>
        </w:tc>
        <w:tc>
          <w:tcPr>
            <w:tcW w:w="786" w:type="dxa"/>
            <w:tcBorders>
              <w:top w:val="nil"/>
              <w:left w:val="single" w:sz="4" w:space="0" w:color="auto"/>
              <w:bottom w:val="nil"/>
              <w:right w:val="single" w:sz="4" w:space="0" w:color="auto"/>
            </w:tcBorders>
            <w:shd w:val="clear" w:color="auto" w:fill="auto"/>
            <w:vAlign w:val="center"/>
          </w:tcPr>
          <w:p w14:paraId="7A5C854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15.75</w:t>
            </w:r>
          </w:p>
        </w:tc>
        <w:tc>
          <w:tcPr>
            <w:tcW w:w="1482" w:type="dxa"/>
            <w:tcBorders>
              <w:top w:val="nil"/>
              <w:left w:val="single" w:sz="4" w:space="0" w:color="auto"/>
              <w:bottom w:val="nil"/>
              <w:right w:val="single" w:sz="4" w:space="0" w:color="auto"/>
            </w:tcBorders>
            <w:shd w:val="clear" w:color="auto" w:fill="auto"/>
            <w:vAlign w:val="center"/>
          </w:tcPr>
          <w:p w14:paraId="4A71940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- 9,293,475</w:t>
            </w:r>
          </w:p>
        </w:tc>
        <w:tc>
          <w:tcPr>
            <w:tcW w:w="781" w:type="dxa"/>
            <w:tcBorders>
              <w:top w:val="nil"/>
              <w:left w:val="single" w:sz="4" w:space="0" w:color="auto"/>
              <w:bottom w:val="nil"/>
              <w:right w:val="nil"/>
            </w:tcBorders>
            <w:shd w:val="clear" w:color="auto" w:fill="auto"/>
            <w:vAlign w:val="center"/>
          </w:tcPr>
          <w:p w14:paraId="024913B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- 28.34</w:t>
            </w:r>
          </w:p>
        </w:tc>
      </w:tr>
      <w:tr w:rsidR="00E062B8" w:rsidRPr="0063272F" w14:paraId="31F52D06"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76844017"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什項設備</w:t>
            </w:r>
          </w:p>
        </w:tc>
        <w:tc>
          <w:tcPr>
            <w:tcW w:w="1560" w:type="dxa"/>
            <w:tcBorders>
              <w:top w:val="nil"/>
              <w:left w:val="single" w:sz="4" w:space="0" w:color="auto"/>
              <w:bottom w:val="nil"/>
              <w:right w:val="single" w:sz="4" w:space="0" w:color="auto"/>
            </w:tcBorders>
            <w:shd w:val="clear" w:color="auto" w:fill="auto"/>
            <w:vAlign w:val="center"/>
          </w:tcPr>
          <w:p w14:paraId="4A9BB39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206,629</w:t>
            </w:r>
          </w:p>
        </w:tc>
        <w:tc>
          <w:tcPr>
            <w:tcW w:w="850" w:type="dxa"/>
            <w:tcBorders>
              <w:top w:val="nil"/>
              <w:left w:val="single" w:sz="4" w:space="0" w:color="auto"/>
              <w:bottom w:val="nil"/>
              <w:right w:val="single" w:sz="4" w:space="0" w:color="auto"/>
            </w:tcBorders>
            <w:shd w:val="clear" w:color="auto" w:fill="auto"/>
            <w:vAlign w:val="center"/>
          </w:tcPr>
          <w:p w14:paraId="524627E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0.10</w:t>
            </w:r>
          </w:p>
        </w:tc>
        <w:tc>
          <w:tcPr>
            <w:tcW w:w="1559" w:type="dxa"/>
            <w:tcBorders>
              <w:top w:val="nil"/>
              <w:left w:val="single" w:sz="4" w:space="0" w:color="auto"/>
              <w:bottom w:val="nil"/>
              <w:right w:val="single" w:sz="4" w:space="0" w:color="auto"/>
            </w:tcBorders>
            <w:shd w:val="clear" w:color="auto" w:fill="auto"/>
            <w:vAlign w:val="center"/>
          </w:tcPr>
          <w:p w14:paraId="6874FC7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210,118</w:t>
            </w:r>
          </w:p>
        </w:tc>
        <w:tc>
          <w:tcPr>
            <w:tcW w:w="786" w:type="dxa"/>
            <w:tcBorders>
              <w:top w:val="nil"/>
              <w:left w:val="single" w:sz="4" w:space="0" w:color="auto"/>
              <w:bottom w:val="nil"/>
              <w:right w:val="single" w:sz="4" w:space="0" w:color="auto"/>
            </w:tcBorders>
            <w:shd w:val="clear" w:color="auto" w:fill="auto"/>
            <w:vAlign w:val="center"/>
          </w:tcPr>
          <w:p w14:paraId="6B073D1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0.10</w:t>
            </w:r>
          </w:p>
        </w:tc>
        <w:tc>
          <w:tcPr>
            <w:tcW w:w="1482" w:type="dxa"/>
            <w:tcBorders>
              <w:top w:val="nil"/>
              <w:left w:val="single" w:sz="4" w:space="0" w:color="auto"/>
              <w:bottom w:val="nil"/>
              <w:right w:val="single" w:sz="4" w:space="0" w:color="auto"/>
            </w:tcBorders>
            <w:shd w:val="clear" w:color="auto" w:fill="auto"/>
            <w:vAlign w:val="center"/>
          </w:tcPr>
          <w:p w14:paraId="0FC0B5D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- 3,489</w:t>
            </w:r>
          </w:p>
        </w:tc>
        <w:tc>
          <w:tcPr>
            <w:tcW w:w="781" w:type="dxa"/>
            <w:tcBorders>
              <w:top w:val="nil"/>
              <w:left w:val="single" w:sz="4" w:space="0" w:color="auto"/>
              <w:bottom w:val="nil"/>
              <w:right w:val="nil"/>
            </w:tcBorders>
            <w:shd w:val="clear" w:color="auto" w:fill="auto"/>
            <w:vAlign w:val="center"/>
          </w:tcPr>
          <w:p w14:paraId="6F0BC79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- 1.66</w:t>
            </w:r>
          </w:p>
        </w:tc>
      </w:tr>
      <w:tr w:rsidR="00E062B8" w:rsidRPr="0063272F" w14:paraId="7B3A3E29"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25CCFD26"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kern w:val="0"/>
                <w:sz w:val="22"/>
              </w:rPr>
            </w:pPr>
            <w:r w:rsidRPr="00AC1A3E">
              <w:rPr>
                <w:rFonts w:ascii="標楷體" w:hint="eastAsia"/>
                <w:noProof/>
                <w:sz w:val="22"/>
              </w:rPr>
              <w:t>其他資產</w:t>
            </w:r>
          </w:p>
        </w:tc>
        <w:tc>
          <w:tcPr>
            <w:tcW w:w="1560" w:type="dxa"/>
            <w:tcBorders>
              <w:top w:val="nil"/>
              <w:left w:val="single" w:sz="4" w:space="0" w:color="auto"/>
              <w:bottom w:val="nil"/>
              <w:right w:val="single" w:sz="4" w:space="0" w:color="auto"/>
            </w:tcBorders>
            <w:shd w:val="clear" w:color="auto" w:fill="auto"/>
            <w:vAlign w:val="center"/>
          </w:tcPr>
          <w:p w14:paraId="4418569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7,000</w:t>
            </w:r>
          </w:p>
        </w:tc>
        <w:tc>
          <w:tcPr>
            <w:tcW w:w="850" w:type="dxa"/>
            <w:tcBorders>
              <w:top w:val="nil"/>
              <w:left w:val="single" w:sz="4" w:space="0" w:color="auto"/>
              <w:bottom w:val="nil"/>
              <w:right w:val="single" w:sz="4" w:space="0" w:color="auto"/>
            </w:tcBorders>
            <w:shd w:val="clear" w:color="auto" w:fill="auto"/>
            <w:vAlign w:val="center"/>
          </w:tcPr>
          <w:p w14:paraId="74BF037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0.00</w:t>
            </w:r>
          </w:p>
        </w:tc>
        <w:tc>
          <w:tcPr>
            <w:tcW w:w="1559" w:type="dxa"/>
            <w:tcBorders>
              <w:top w:val="nil"/>
              <w:left w:val="single" w:sz="4" w:space="0" w:color="auto"/>
              <w:bottom w:val="nil"/>
              <w:right w:val="single" w:sz="4" w:space="0" w:color="auto"/>
            </w:tcBorders>
            <w:shd w:val="clear" w:color="auto" w:fill="auto"/>
            <w:vAlign w:val="center"/>
          </w:tcPr>
          <w:p w14:paraId="5EF5154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7,000</w:t>
            </w:r>
          </w:p>
        </w:tc>
        <w:tc>
          <w:tcPr>
            <w:tcW w:w="786" w:type="dxa"/>
            <w:tcBorders>
              <w:top w:val="nil"/>
              <w:left w:val="single" w:sz="4" w:space="0" w:color="auto"/>
              <w:bottom w:val="nil"/>
              <w:right w:val="single" w:sz="4" w:space="0" w:color="auto"/>
            </w:tcBorders>
            <w:shd w:val="clear" w:color="auto" w:fill="auto"/>
            <w:vAlign w:val="center"/>
          </w:tcPr>
          <w:p w14:paraId="7B3DC98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0.00</w:t>
            </w:r>
          </w:p>
        </w:tc>
        <w:tc>
          <w:tcPr>
            <w:tcW w:w="1482" w:type="dxa"/>
            <w:tcBorders>
              <w:top w:val="nil"/>
              <w:left w:val="single" w:sz="4" w:space="0" w:color="auto"/>
              <w:bottom w:val="nil"/>
              <w:right w:val="single" w:sz="4" w:space="0" w:color="auto"/>
            </w:tcBorders>
            <w:shd w:val="clear" w:color="auto" w:fill="auto"/>
            <w:vAlign w:val="center"/>
          </w:tcPr>
          <w:p w14:paraId="0C68917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1" w:type="dxa"/>
            <w:tcBorders>
              <w:top w:val="nil"/>
              <w:left w:val="single" w:sz="4" w:space="0" w:color="auto"/>
              <w:bottom w:val="nil"/>
              <w:right w:val="nil"/>
            </w:tcBorders>
            <w:shd w:val="clear" w:color="auto" w:fill="auto"/>
            <w:vAlign w:val="center"/>
          </w:tcPr>
          <w:p w14:paraId="22A0506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r>
      <w:tr w:rsidR="00E062B8" w:rsidRPr="0063272F" w14:paraId="0E0F8754"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46F9F90"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什項資產</w:t>
            </w:r>
          </w:p>
        </w:tc>
        <w:tc>
          <w:tcPr>
            <w:tcW w:w="1560" w:type="dxa"/>
            <w:tcBorders>
              <w:top w:val="nil"/>
              <w:left w:val="single" w:sz="4" w:space="0" w:color="auto"/>
              <w:bottom w:val="nil"/>
              <w:right w:val="single" w:sz="4" w:space="0" w:color="auto"/>
            </w:tcBorders>
            <w:shd w:val="clear" w:color="auto" w:fill="auto"/>
            <w:vAlign w:val="center"/>
          </w:tcPr>
          <w:p w14:paraId="494903B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7,000</w:t>
            </w:r>
          </w:p>
        </w:tc>
        <w:tc>
          <w:tcPr>
            <w:tcW w:w="850" w:type="dxa"/>
            <w:tcBorders>
              <w:top w:val="nil"/>
              <w:left w:val="single" w:sz="4" w:space="0" w:color="auto"/>
              <w:bottom w:val="nil"/>
              <w:right w:val="single" w:sz="4" w:space="0" w:color="auto"/>
            </w:tcBorders>
            <w:shd w:val="clear" w:color="auto" w:fill="auto"/>
            <w:vAlign w:val="center"/>
          </w:tcPr>
          <w:p w14:paraId="1121853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0.00</w:t>
            </w:r>
          </w:p>
        </w:tc>
        <w:tc>
          <w:tcPr>
            <w:tcW w:w="1559" w:type="dxa"/>
            <w:tcBorders>
              <w:top w:val="nil"/>
              <w:left w:val="single" w:sz="4" w:space="0" w:color="auto"/>
              <w:bottom w:val="nil"/>
              <w:right w:val="single" w:sz="4" w:space="0" w:color="auto"/>
            </w:tcBorders>
            <w:shd w:val="clear" w:color="auto" w:fill="auto"/>
            <w:vAlign w:val="center"/>
          </w:tcPr>
          <w:p w14:paraId="4E0045C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7,000</w:t>
            </w:r>
          </w:p>
        </w:tc>
        <w:tc>
          <w:tcPr>
            <w:tcW w:w="786" w:type="dxa"/>
            <w:tcBorders>
              <w:top w:val="nil"/>
              <w:left w:val="single" w:sz="4" w:space="0" w:color="auto"/>
              <w:bottom w:val="nil"/>
              <w:right w:val="single" w:sz="4" w:space="0" w:color="auto"/>
            </w:tcBorders>
            <w:shd w:val="clear" w:color="auto" w:fill="auto"/>
            <w:vAlign w:val="center"/>
          </w:tcPr>
          <w:p w14:paraId="7B80CE7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0.00</w:t>
            </w:r>
          </w:p>
        </w:tc>
        <w:tc>
          <w:tcPr>
            <w:tcW w:w="1482" w:type="dxa"/>
            <w:tcBorders>
              <w:top w:val="nil"/>
              <w:left w:val="single" w:sz="4" w:space="0" w:color="auto"/>
              <w:bottom w:val="nil"/>
              <w:right w:val="single" w:sz="4" w:space="0" w:color="auto"/>
            </w:tcBorders>
            <w:shd w:val="clear" w:color="auto" w:fill="auto"/>
            <w:vAlign w:val="center"/>
          </w:tcPr>
          <w:p w14:paraId="177E4EE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1" w:type="dxa"/>
            <w:tcBorders>
              <w:top w:val="nil"/>
              <w:left w:val="single" w:sz="4" w:space="0" w:color="auto"/>
              <w:bottom w:val="nil"/>
              <w:right w:val="nil"/>
            </w:tcBorders>
            <w:shd w:val="clear" w:color="auto" w:fill="auto"/>
            <w:vAlign w:val="center"/>
          </w:tcPr>
          <w:p w14:paraId="63A6B8E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r>
      <w:tr w:rsidR="00E062B8" w:rsidRPr="0063272F" w14:paraId="35F63F9C"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4C75119" w14:textId="77777777" w:rsidR="00E062B8" w:rsidRPr="00AC1A3E" w:rsidRDefault="00E062B8" w:rsidP="001C7292">
            <w:pPr>
              <w:autoSpaceDE w:val="0"/>
              <w:autoSpaceDN w:val="0"/>
              <w:adjustRightInd w:val="0"/>
              <w:snapToGrid w:val="0"/>
              <w:spacing w:before="60" w:line="272" w:lineRule="exact"/>
              <w:ind w:rightChars="40" w:right="96"/>
              <w:jc w:val="distribute"/>
              <w:rPr>
                <w:rFonts w:ascii="標楷體" w:hAnsi="標楷體" w:cs="標楷體"/>
                <w:b/>
                <w:bCs/>
                <w:kern w:val="0"/>
                <w:sz w:val="22"/>
              </w:rPr>
            </w:pPr>
            <w:r w:rsidRPr="00AC1A3E">
              <w:rPr>
                <w:rFonts w:ascii="標楷體" w:hint="eastAsia"/>
                <w:b/>
                <w:noProof/>
                <w:sz w:val="22"/>
              </w:rPr>
              <w:t>資產總額</w:t>
            </w:r>
          </w:p>
        </w:tc>
        <w:tc>
          <w:tcPr>
            <w:tcW w:w="1560" w:type="dxa"/>
            <w:tcBorders>
              <w:top w:val="nil"/>
              <w:left w:val="single" w:sz="4" w:space="0" w:color="auto"/>
              <w:bottom w:val="nil"/>
              <w:right w:val="single" w:sz="4" w:space="0" w:color="auto"/>
            </w:tcBorders>
            <w:shd w:val="clear" w:color="auto" w:fill="auto"/>
            <w:vAlign w:val="center"/>
          </w:tcPr>
          <w:p w14:paraId="6D7EECAB"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204,735,131</w:t>
            </w:r>
          </w:p>
        </w:tc>
        <w:tc>
          <w:tcPr>
            <w:tcW w:w="850" w:type="dxa"/>
            <w:tcBorders>
              <w:top w:val="nil"/>
              <w:left w:val="single" w:sz="4" w:space="0" w:color="auto"/>
              <w:bottom w:val="nil"/>
              <w:right w:val="single" w:sz="4" w:space="0" w:color="auto"/>
            </w:tcBorders>
            <w:shd w:val="clear" w:color="auto" w:fill="auto"/>
            <w:vAlign w:val="center"/>
          </w:tcPr>
          <w:p w14:paraId="394A4BFD"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100.00</w:t>
            </w:r>
          </w:p>
        </w:tc>
        <w:tc>
          <w:tcPr>
            <w:tcW w:w="1559" w:type="dxa"/>
            <w:tcBorders>
              <w:top w:val="nil"/>
              <w:left w:val="single" w:sz="4" w:space="0" w:color="auto"/>
              <w:bottom w:val="nil"/>
              <w:right w:val="single" w:sz="4" w:space="0" w:color="auto"/>
            </w:tcBorders>
            <w:shd w:val="clear" w:color="auto" w:fill="auto"/>
            <w:vAlign w:val="center"/>
          </w:tcPr>
          <w:p w14:paraId="72520A17"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208,177,316</w:t>
            </w:r>
          </w:p>
        </w:tc>
        <w:tc>
          <w:tcPr>
            <w:tcW w:w="786" w:type="dxa"/>
            <w:tcBorders>
              <w:top w:val="nil"/>
              <w:left w:val="single" w:sz="4" w:space="0" w:color="auto"/>
              <w:bottom w:val="nil"/>
              <w:right w:val="single" w:sz="4" w:space="0" w:color="auto"/>
            </w:tcBorders>
            <w:shd w:val="clear" w:color="auto" w:fill="auto"/>
            <w:vAlign w:val="center"/>
          </w:tcPr>
          <w:p w14:paraId="505A04BF"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100.00</w:t>
            </w:r>
          </w:p>
        </w:tc>
        <w:tc>
          <w:tcPr>
            <w:tcW w:w="1482" w:type="dxa"/>
            <w:tcBorders>
              <w:top w:val="nil"/>
              <w:left w:val="single" w:sz="4" w:space="0" w:color="auto"/>
              <w:bottom w:val="nil"/>
              <w:right w:val="single" w:sz="4" w:space="0" w:color="auto"/>
            </w:tcBorders>
            <w:shd w:val="clear" w:color="auto" w:fill="auto"/>
            <w:vAlign w:val="center"/>
          </w:tcPr>
          <w:p w14:paraId="2874FEE9"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- 3,442,185</w:t>
            </w:r>
          </w:p>
        </w:tc>
        <w:tc>
          <w:tcPr>
            <w:tcW w:w="781" w:type="dxa"/>
            <w:tcBorders>
              <w:top w:val="nil"/>
              <w:left w:val="single" w:sz="4" w:space="0" w:color="auto"/>
              <w:bottom w:val="nil"/>
              <w:right w:val="nil"/>
            </w:tcBorders>
            <w:shd w:val="clear" w:color="auto" w:fill="auto"/>
            <w:vAlign w:val="center"/>
          </w:tcPr>
          <w:p w14:paraId="2B63FD39"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- 1.65</w:t>
            </w:r>
          </w:p>
        </w:tc>
      </w:tr>
      <w:tr w:rsidR="00E062B8" w:rsidRPr="0063272F" w14:paraId="658CB339"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2F31D96" w14:textId="77777777" w:rsidR="00E062B8" w:rsidRPr="00AC1A3E" w:rsidRDefault="00E062B8" w:rsidP="001C7292">
            <w:pPr>
              <w:autoSpaceDE w:val="0"/>
              <w:autoSpaceDN w:val="0"/>
              <w:adjustRightInd w:val="0"/>
              <w:snapToGrid w:val="0"/>
              <w:spacing w:before="60" w:line="272" w:lineRule="exact"/>
              <w:ind w:rightChars="40" w:right="96"/>
              <w:jc w:val="distribute"/>
              <w:rPr>
                <w:rFonts w:ascii="標楷體" w:hAnsi="標楷體" w:cs="標楷體"/>
                <w:b/>
                <w:bCs/>
                <w:kern w:val="0"/>
                <w:sz w:val="22"/>
              </w:rPr>
            </w:pPr>
            <w:r w:rsidRPr="00AC1A3E">
              <w:rPr>
                <w:rFonts w:ascii="標楷體" w:hint="eastAsia"/>
                <w:b/>
                <w:noProof/>
                <w:sz w:val="22"/>
              </w:rPr>
              <w:t>負債</w:t>
            </w:r>
          </w:p>
        </w:tc>
        <w:tc>
          <w:tcPr>
            <w:tcW w:w="1560" w:type="dxa"/>
            <w:tcBorders>
              <w:top w:val="nil"/>
              <w:left w:val="single" w:sz="4" w:space="0" w:color="auto"/>
              <w:bottom w:val="nil"/>
              <w:right w:val="single" w:sz="4" w:space="0" w:color="auto"/>
            </w:tcBorders>
            <w:shd w:val="clear" w:color="auto" w:fill="auto"/>
            <w:vAlign w:val="center"/>
          </w:tcPr>
          <w:p w14:paraId="03C2DC23"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44,026,752</w:t>
            </w:r>
          </w:p>
        </w:tc>
        <w:tc>
          <w:tcPr>
            <w:tcW w:w="850" w:type="dxa"/>
            <w:tcBorders>
              <w:top w:val="nil"/>
              <w:left w:val="single" w:sz="4" w:space="0" w:color="auto"/>
              <w:bottom w:val="nil"/>
              <w:right w:val="single" w:sz="4" w:space="0" w:color="auto"/>
            </w:tcBorders>
            <w:shd w:val="clear" w:color="auto" w:fill="auto"/>
            <w:vAlign w:val="center"/>
          </w:tcPr>
          <w:p w14:paraId="6583D99E"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21.50</w:t>
            </w:r>
          </w:p>
        </w:tc>
        <w:tc>
          <w:tcPr>
            <w:tcW w:w="1559" w:type="dxa"/>
            <w:tcBorders>
              <w:top w:val="nil"/>
              <w:left w:val="single" w:sz="4" w:space="0" w:color="auto"/>
              <w:bottom w:val="nil"/>
              <w:right w:val="single" w:sz="4" w:space="0" w:color="auto"/>
            </w:tcBorders>
            <w:shd w:val="clear" w:color="auto" w:fill="auto"/>
            <w:vAlign w:val="center"/>
          </w:tcPr>
          <w:p w14:paraId="0E40775D"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48,397,769</w:t>
            </w:r>
          </w:p>
        </w:tc>
        <w:tc>
          <w:tcPr>
            <w:tcW w:w="786" w:type="dxa"/>
            <w:tcBorders>
              <w:top w:val="nil"/>
              <w:left w:val="single" w:sz="4" w:space="0" w:color="auto"/>
              <w:bottom w:val="nil"/>
              <w:right w:val="single" w:sz="4" w:space="0" w:color="auto"/>
            </w:tcBorders>
            <w:shd w:val="clear" w:color="auto" w:fill="auto"/>
            <w:vAlign w:val="center"/>
          </w:tcPr>
          <w:p w14:paraId="5A2FF304"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23.25</w:t>
            </w:r>
          </w:p>
        </w:tc>
        <w:tc>
          <w:tcPr>
            <w:tcW w:w="1482" w:type="dxa"/>
            <w:tcBorders>
              <w:top w:val="nil"/>
              <w:left w:val="single" w:sz="4" w:space="0" w:color="auto"/>
              <w:bottom w:val="nil"/>
              <w:right w:val="single" w:sz="4" w:space="0" w:color="auto"/>
            </w:tcBorders>
            <w:shd w:val="clear" w:color="auto" w:fill="auto"/>
            <w:vAlign w:val="center"/>
          </w:tcPr>
          <w:p w14:paraId="7C8ABE2F"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- 4,371,017</w:t>
            </w:r>
          </w:p>
        </w:tc>
        <w:tc>
          <w:tcPr>
            <w:tcW w:w="781" w:type="dxa"/>
            <w:tcBorders>
              <w:top w:val="nil"/>
              <w:left w:val="single" w:sz="4" w:space="0" w:color="auto"/>
              <w:bottom w:val="nil"/>
              <w:right w:val="nil"/>
            </w:tcBorders>
            <w:shd w:val="clear" w:color="auto" w:fill="auto"/>
            <w:vAlign w:val="center"/>
          </w:tcPr>
          <w:p w14:paraId="71AF1A31"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- 9.03</w:t>
            </w:r>
          </w:p>
        </w:tc>
      </w:tr>
      <w:tr w:rsidR="00E062B8" w:rsidRPr="0063272F" w14:paraId="4C1E7170"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61C4816C"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sz w:val="22"/>
              </w:rPr>
            </w:pPr>
            <w:r w:rsidRPr="00AC1A3E">
              <w:rPr>
                <w:rFonts w:ascii="標楷體" w:hint="eastAsia"/>
                <w:noProof/>
                <w:sz w:val="22"/>
              </w:rPr>
              <w:t>流動負債</w:t>
            </w:r>
          </w:p>
        </w:tc>
        <w:tc>
          <w:tcPr>
            <w:tcW w:w="1560" w:type="dxa"/>
            <w:tcBorders>
              <w:top w:val="nil"/>
              <w:left w:val="single" w:sz="4" w:space="0" w:color="auto"/>
              <w:bottom w:val="nil"/>
              <w:right w:val="single" w:sz="4" w:space="0" w:color="auto"/>
            </w:tcBorders>
            <w:shd w:val="clear" w:color="auto" w:fill="auto"/>
            <w:vAlign w:val="center"/>
          </w:tcPr>
          <w:p w14:paraId="4AA605C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141,835</w:t>
            </w:r>
          </w:p>
        </w:tc>
        <w:tc>
          <w:tcPr>
            <w:tcW w:w="850" w:type="dxa"/>
            <w:tcBorders>
              <w:top w:val="nil"/>
              <w:left w:val="single" w:sz="4" w:space="0" w:color="auto"/>
              <w:bottom w:val="nil"/>
              <w:right w:val="single" w:sz="4" w:space="0" w:color="auto"/>
            </w:tcBorders>
            <w:shd w:val="clear" w:color="auto" w:fill="auto"/>
            <w:vAlign w:val="center"/>
          </w:tcPr>
          <w:p w14:paraId="5E3821D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0.07</w:t>
            </w:r>
          </w:p>
        </w:tc>
        <w:tc>
          <w:tcPr>
            <w:tcW w:w="1559" w:type="dxa"/>
            <w:tcBorders>
              <w:top w:val="nil"/>
              <w:left w:val="single" w:sz="4" w:space="0" w:color="auto"/>
              <w:bottom w:val="nil"/>
              <w:right w:val="single" w:sz="4" w:space="0" w:color="auto"/>
            </w:tcBorders>
            <w:shd w:val="clear" w:color="auto" w:fill="auto"/>
            <w:vAlign w:val="center"/>
          </w:tcPr>
          <w:p w14:paraId="2A78308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6" w:type="dxa"/>
            <w:tcBorders>
              <w:top w:val="nil"/>
              <w:left w:val="single" w:sz="4" w:space="0" w:color="auto"/>
              <w:bottom w:val="nil"/>
              <w:right w:val="single" w:sz="4" w:space="0" w:color="auto"/>
            </w:tcBorders>
            <w:shd w:val="clear" w:color="auto" w:fill="auto"/>
            <w:vAlign w:val="center"/>
          </w:tcPr>
          <w:p w14:paraId="5FEB17B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1482" w:type="dxa"/>
            <w:tcBorders>
              <w:top w:val="nil"/>
              <w:left w:val="single" w:sz="4" w:space="0" w:color="auto"/>
              <w:bottom w:val="nil"/>
              <w:right w:val="single" w:sz="4" w:space="0" w:color="auto"/>
            </w:tcBorders>
            <w:shd w:val="clear" w:color="auto" w:fill="auto"/>
            <w:vAlign w:val="center"/>
          </w:tcPr>
          <w:p w14:paraId="58FAA64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141,835</w:t>
            </w:r>
          </w:p>
        </w:tc>
        <w:tc>
          <w:tcPr>
            <w:tcW w:w="781" w:type="dxa"/>
            <w:tcBorders>
              <w:top w:val="nil"/>
              <w:left w:val="single" w:sz="4" w:space="0" w:color="auto"/>
              <w:bottom w:val="nil"/>
              <w:right w:val="nil"/>
            </w:tcBorders>
            <w:shd w:val="clear" w:color="auto" w:fill="auto"/>
            <w:vAlign w:val="center"/>
          </w:tcPr>
          <w:p w14:paraId="22CA760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w:t>
            </w:r>
          </w:p>
        </w:tc>
      </w:tr>
      <w:tr w:rsidR="00E062B8" w:rsidRPr="0063272F" w14:paraId="0D7343F0"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6F2A470"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應付款項</w:t>
            </w:r>
          </w:p>
        </w:tc>
        <w:tc>
          <w:tcPr>
            <w:tcW w:w="1560" w:type="dxa"/>
            <w:tcBorders>
              <w:top w:val="nil"/>
              <w:left w:val="single" w:sz="4" w:space="0" w:color="auto"/>
              <w:bottom w:val="nil"/>
              <w:right w:val="single" w:sz="4" w:space="0" w:color="auto"/>
            </w:tcBorders>
            <w:shd w:val="clear" w:color="auto" w:fill="auto"/>
            <w:vAlign w:val="center"/>
          </w:tcPr>
          <w:p w14:paraId="659B32D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141,835</w:t>
            </w:r>
          </w:p>
        </w:tc>
        <w:tc>
          <w:tcPr>
            <w:tcW w:w="850" w:type="dxa"/>
            <w:tcBorders>
              <w:top w:val="nil"/>
              <w:left w:val="single" w:sz="4" w:space="0" w:color="auto"/>
              <w:bottom w:val="nil"/>
              <w:right w:val="single" w:sz="4" w:space="0" w:color="auto"/>
            </w:tcBorders>
            <w:shd w:val="clear" w:color="auto" w:fill="auto"/>
            <w:vAlign w:val="center"/>
          </w:tcPr>
          <w:p w14:paraId="0DFAD10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0.07</w:t>
            </w:r>
          </w:p>
        </w:tc>
        <w:tc>
          <w:tcPr>
            <w:tcW w:w="1559" w:type="dxa"/>
            <w:tcBorders>
              <w:top w:val="nil"/>
              <w:left w:val="single" w:sz="4" w:space="0" w:color="auto"/>
              <w:bottom w:val="nil"/>
              <w:right w:val="single" w:sz="4" w:space="0" w:color="auto"/>
            </w:tcBorders>
            <w:shd w:val="clear" w:color="auto" w:fill="auto"/>
            <w:vAlign w:val="center"/>
          </w:tcPr>
          <w:p w14:paraId="6A32C33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6" w:type="dxa"/>
            <w:tcBorders>
              <w:top w:val="nil"/>
              <w:left w:val="single" w:sz="4" w:space="0" w:color="auto"/>
              <w:bottom w:val="nil"/>
              <w:right w:val="single" w:sz="4" w:space="0" w:color="auto"/>
            </w:tcBorders>
            <w:shd w:val="clear" w:color="auto" w:fill="auto"/>
            <w:vAlign w:val="center"/>
          </w:tcPr>
          <w:p w14:paraId="38786A4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1482" w:type="dxa"/>
            <w:tcBorders>
              <w:top w:val="nil"/>
              <w:left w:val="single" w:sz="4" w:space="0" w:color="auto"/>
              <w:bottom w:val="nil"/>
              <w:right w:val="single" w:sz="4" w:space="0" w:color="auto"/>
            </w:tcBorders>
            <w:shd w:val="clear" w:color="auto" w:fill="auto"/>
            <w:vAlign w:val="center"/>
          </w:tcPr>
          <w:p w14:paraId="7E92EAD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141,835</w:t>
            </w:r>
          </w:p>
        </w:tc>
        <w:tc>
          <w:tcPr>
            <w:tcW w:w="781" w:type="dxa"/>
            <w:tcBorders>
              <w:top w:val="nil"/>
              <w:left w:val="single" w:sz="4" w:space="0" w:color="auto"/>
              <w:bottom w:val="nil"/>
              <w:right w:val="nil"/>
            </w:tcBorders>
            <w:shd w:val="clear" w:color="auto" w:fill="auto"/>
            <w:vAlign w:val="center"/>
          </w:tcPr>
          <w:p w14:paraId="6547C59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w:t>
            </w:r>
          </w:p>
        </w:tc>
      </w:tr>
      <w:tr w:rsidR="00E062B8" w:rsidRPr="0063272F" w14:paraId="35552E82"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1A02161F"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kern w:val="0"/>
                <w:sz w:val="22"/>
              </w:rPr>
            </w:pPr>
            <w:r w:rsidRPr="00AC1A3E">
              <w:rPr>
                <w:rFonts w:ascii="標楷體" w:hint="eastAsia"/>
                <w:noProof/>
                <w:sz w:val="22"/>
              </w:rPr>
              <w:t>長期負債</w:t>
            </w:r>
          </w:p>
        </w:tc>
        <w:tc>
          <w:tcPr>
            <w:tcW w:w="1560" w:type="dxa"/>
            <w:tcBorders>
              <w:top w:val="nil"/>
              <w:left w:val="single" w:sz="4" w:space="0" w:color="auto"/>
              <w:bottom w:val="nil"/>
              <w:right w:val="single" w:sz="4" w:space="0" w:color="auto"/>
            </w:tcBorders>
            <w:shd w:val="clear" w:color="auto" w:fill="auto"/>
            <w:vAlign w:val="center"/>
          </w:tcPr>
          <w:p w14:paraId="5D17651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10,175,919</w:t>
            </w:r>
          </w:p>
        </w:tc>
        <w:tc>
          <w:tcPr>
            <w:tcW w:w="850" w:type="dxa"/>
            <w:tcBorders>
              <w:top w:val="nil"/>
              <w:left w:val="single" w:sz="4" w:space="0" w:color="auto"/>
              <w:bottom w:val="nil"/>
              <w:right w:val="single" w:sz="4" w:space="0" w:color="auto"/>
            </w:tcBorders>
            <w:shd w:val="clear" w:color="auto" w:fill="auto"/>
            <w:vAlign w:val="center"/>
          </w:tcPr>
          <w:p w14:paraId="658F498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4.97</w:t>
            </w:r>
          </w:p>
        </w:tc>
        <w:tc>
          <w:tcPr>
            <w:tcW w:w="1559" w:type="dxa"/>
            <w:tcBorders>
              <w:top w:val="nil"/>
              <w:left w:val="single" w:sz="4" w:space="0" w:color="auto"/>
              <w:bottom w:val="nil"/>
              <w:right w:val="single" w:sz="4" w:space="0" w:color="auto"/>
            </w:tcBorders>
            <w:shd w:val="clear" w:color="auto" w:fill="auto"/>
            <w:vAlign w:val="center"/>
          </w:tcPr>
          <w:p w14:paraId="45039B4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8,969,385</w:t>
            </w:r>
          </w:p>
        </w:tc>
        <w:tc>
          <w:tcPr>
            <w:tcW w:w="786" w:type="dxa"/>
            <w:tcBorders>
              <w:top w:val="nil"/>
              <w:left w:val="single" w:sz="4" w:space="0" w:color="auto"/>
              <w:bottom w:val="nil"/>
              <w:right w:val="single" w:sz="4" w:space="0" w:color="auto"/>
            </w:tcBorders>
            <w:shd w:val="clear" w:color="auto" w:fill="auto"/>
            <w:vAlign w:val="center"/>
          </w:tcPr>
          <w:p w14:paraId="3668BC3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4.31</w:t>
            </w:r>
          </w:p>
        </w:tc>
        <w:tc>
          <w:tcPr>
            <w:tcW w:w="1482" w:type="dxa"/>
            <w:tcBorders>
              <w:top w:val="nil"/>
              <w:left w:val="single" w:sz="4" w:space="0" w:color="auto"/>
              <w:bottom w:val="nil"/>
              <w:right w:val="single" w:sz="4" w:space="0" w:color="auto"/>
            </w:tcBorders>
            <w:shd w:val="clear" w:color="auto" w:fill="auto"/>
            <w:vAlign w:val="center"/>
          </w:tcPr>
          <w:p w14:paraId="6B09B0D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1,206,534</w:t>
            </w:r>
          </w:p>
        </w:tc>
        <w:tc>
          <w:tcPr>
            <w:tcW w:w="781" w:type="dxa"/>
            <w:tcBorders>
              <w:top w:val="nil"/>
              <w:left w:val="single" w:sz="4" w:space="0" w:color="auto"/>
              <w:bottom w:val="nil"/>
              <w:right w:val="nil"/>
            </w:tcBorders>
            <w:shd w:val="clear" w:color="auto" w:fill="auto"/>
            <w:vAlign w:val="center"/>
          </w:tcPr>
          <w:p w14:paraId="6DD23C0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13.45</w:t>
            </w:r>
          </w:p>
        </w:tc>
      </w:tr>
      <w:tr w:rsidR="00E062B8" w:rsidRPr="0063272F" w14:paraId="75E874CC"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1FE60EF7"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長期債務</w:t>
            </w:r>
          </w:p>
        </w:tc>
        <w:tc>
          <w:tcPr>
            <w:tcW w:w="1560" w:type="dxa"/>
            <w:tcBorders>
              <w:top w:val="nil"/>
              <w:left w:val="single" w:sz="4" w:space="0" w:color="auto"/>
              <w:bottom w:val="nil"/>
              <w:right w:val="single" w:sz="4" w:space="0" w:color="auto"/>
            </w:tcBorders>
            <w:shd w:val="clear" w:color="auto" w:fill="auto"/>
            <w:vAlign w:val="center"/>
          </w:tcPr>
          <w:p w14:paraId="57D8D61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10,175,919</w:t>
            </w:r>
          </w:p>
        </w:tc>
        <w:tc>
          <w:tcPr>
            <w:tcW w:w="850" w:type="dxa"/>
            <w:tcBorders>
              <w:top w:val="nil"/>
              <w:left w:val="single" w:sz="4" w:space="0" w:color="auto"/>
              <w:bottom w:val="nil"/>
              <w:right w:val="single" w:sz="4" w:space="0" w:color="auto"/>
            </w:tcBorders>
            <w:shd w:val="clear" w:color="auto" w:fill="auto"/>
            <w:vAlign w:val="center"/>
          </w:tcPr>
          <w:p w14:paraId="349B4C8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4.97</w:t>
            </w:r>
          </w:p>
        </w:tc>
        <w:tc>
          <w:tcPr>
            <w:tcW w:w="1559" w:type="dxa"/>
            <w:tcBorders>
              <w:top w:val="nil"/>
              <w:left w:val="single" w:sz="4" w:space="0" w:color="auto"/>
              <w:bottom w:val="nil"/>
              <w:right w:val="single" w:sz="4" w:space="0" w:color="auto"/>
            </w:tcBorders>
            <w:shd w:val="clear" w:color="auto" w:fill="auto"/>
            <w:vAlign w:val="center"/>
          </w:tcPr>
          <w:p w14:paraId="44D4057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8,969,385</w:t>
            </w:r>
          </w:p>
        </w:tc>
        <w:tc>
          <w:tcPr>
            <w:tcW w:w="786" w:type="dxa"/>
            <w:tcBorders>
              <w:top w:val="nil"/>
              <w:left w:val="single" w:sz="4" w:space="0" w:color="auto"/>
              <w:bottom w:val="nil"/>
              <w:right w:val="single" w:sz="4" w:space="0" w:color="auto"/>
            </w:tcBorders>
            <w:shd w:val="clear" w:color="auto" w:fill="auto"/>
            <w:vAlign w:val="center"/>
          </w:tcPr>
          <w:p w14:paraId="14E2EDC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4.31</w:t>
            </w:r>
          </w:p>
        </w:tc>
        <w:tc>
          <w:tcPr>
            <w:tcW w:w="1482" w:type="dxa"/>
            <w:tcBorders>
              <w:top w:val="nil"/>
              <w:left w:val="single" w:sz="4" w:space="0" w:color="auto"/>
              <w:bottom w:val="nil"/>
              <w:right w:val="single" w:sz="4" w:space="0" w:color="auto"/>
            </w:tcBorders>
            <w:shd w:val="clear" w:color="auto" w:fill="auto"/>
            <w:vAlign w:val="center"/>
          </w:tcPr>
          <w:p w14:paraId="60C846E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1,206,534</w:t>
            </w:r>
          </w:p>
        </w:tc>
        <w:tc>
          <w:tcPr>
            <w:tcW w:w="781" w:type="dxa"/>
            <w:tcBorders>
              <w:top w:val="nil"/>
              <w:left w:val="single" w:sz="4" w:space="0" w:color="auto"/>
              <w:bottom w:val="nil"/>
              <w:right w:val="nil"/>
            </w:tcBorders>
            <w:shd w:val="clear" w:color="auto" w:fill="auto"/>
            <w:vAlign w:val="center"/>
          </w:tcPr>
          <w:p w14:paraId="7E53F4E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13.45</w:t>
            </w:r>
          </w:p>
        </w:tc>
      </w:tr>
      <w:tr w:rsidR="00E062B8" w:rsidRPr="0063272F" w14:paraId="416637E6"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71D5BF9A"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kern w:val="0"/>
                <w:sz w:val="22"/>
              </w:rPr>
            </w:pPr>
            <w:r w:rsidRPr="00AC1A3E">
              <w:rPr>
                <w:rFonts w:ascii="標楷體" w:hint="eastAsia"/>
                <w:noProof/>
                <w:sz w:val="22"/>
              </w:rPr>
              <w:t>其他負債</w:t>
            </w:r>
          </w:p>
        </w:tc>
        <w:tc>
          <w:tcPr>
            <w:tcW w:w="1560" w:type="dxa"/>
            <w:tcBorders>
              <w:top w:val="nil"/>
              <w:left w:val="single" w:sz="4" w:space="0" w:color="auto"/>
              <w:bottom w:val="nil"/>
              <w:right w:val="single" w:sz="4" w:space="0" w:color="auto"/>
            </w:tcBorders>
            <w:shd w:val="clear" w:color="auto" w:fill="auto"/>
            <w:vAlign w:val="center"/>
          </w:tcPr>
          <w:p w14:paraId="30245CC6"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33,708,998</w:t>
            </w:r>
          </w:p>
        </w:tc>
        <w:tc>
          <w:tcPr>
            <w:tcW w:w="850" w:type="dxa"/>
            <w:tcBorders>
              <w:top w:val="nil"/>
              <w:left w:val="single" w:sz="4" w:space="0" w:color="auto"/>
              <w:bottom w:val="nil"/>
              <w:right w:val="single" w:sz="4" w:space="0" w:color="auto"/>
            </w:tcBorders>
            <w:shd w:val="clear" w:color="auto" w:fill="auto"/>
            <w:vAlign w:val="center"/>
          </w:tcPr>
          <w:p w14:paraId="7E07EC1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16.46</w:t>
            </w:r>
          </w:p>
        </w:tc>
        <w:tc>
          <w:tcPr>
            <w:tcW w:w="1559" w:type="dxa"/>
            <w:tcBorders>
              <w:top w:val="nil"/>
              <w:left w:val="single" w:sz="4" w:space="0" w:color="auto"/>
              <w:bottom w:val="nil"/>
              <w:right w:val="single" w:sz="4" w:space="0" w:color="auto"/>
            </w:tcBorders>
            <w:shd w:val="clear" w:color="auto" w:fill="auto"/>
            <w:vAlign w:val="center"/>
          </w:tcPr>
          <w:p w14:paraId="10F86E1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39,428,384</w:t>
            </w:r>
          </w:p>
        </w:tc>
        <w:tc>
          <w:tcPr>
            <w:tcW w:w="786" w:type="dxa"/>
            <w:tcBorders>
              <w:top w:val="nil"/>
              <w:left w:val="single" w:sz="4" w:space="0" w:color="auto"/>
              <w:bottom w:val="nil"/>
              <w:right w:val="single" w:sz="4" w:space="0" w:color="auto"/>
            </w:tcBorders>
            <w:shd w:val="clear" w:color="auto" w:fill="auto"/>
            <w:vAlign w:val="center"/>
          </w:tcPr>
          <w:p w14:paraId="25A3620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18.94</w:t>
            </w:r>
          </w:p>
        </w:tc>
        <w:tc>
          <w:tcPr>
            <w:tcW w:w="1482" w:type="dxa"/>
            <w:tcBorders>
              <w:top w:val="nil"/>
              <w:left w:val="single" w:sz="4" w:space="0" w:color="auto"/>
              <w:bottom w:val="nil"/>
              <w:right w:val="single" w:sz="4" w:space="0" w:color="auto"/>
            </w:tcBorders>
            <w:shd w:val="clear" w:color="auto" w:fill="auto"/>
            <w:vAlign w:val="center"/>
          </w:tcPr>
          <w:p w14:paraId="07F3CCC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- 5,719,386</w:t>
            </w:r>
          </w:p>
        </w:tc>
        <w:tc>
          <w:tcPr>
            <w:tcW w:w="781" w:type="dxa"/>
            <w:tcBorders>
              <w:top w:val="nil"/>
              <w:left w:val="single" w:sz="4" w:space="0" w:color="auto"/>
              <w:bottom w:val="nil"/>
              <w:right w:val="nil"/>
            </w:tcBorders>
            <w:shd w:val="clear" w:color="auto" w:fill="auto"/>
            <w:vAlign w:val="center"/>
          </w:tcPr>
          <w:p w14:paraId="2F03D74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- 14.51</w:t>
            </w:r>
          </w:p>
        </w:tc>
      </w:tr>
      <w:tr w:rsidR="00E062B8" w:rsidRPr="0063272F" w14:paraId="6076FF33"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097B577D"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負債準備</w:t>
            </w:r>
          </w:p>
        </w:tc>
        <w:tc>
          <w:tcPr>
            <w:tcW w:w="1560" w:type="dxa"/>
            <w:tcBorders>
              <w:top w:val="nil"/>
              <w:left w:val="single" w:sz="4" w:space="0" w:color="auto"/>
              <w:bottom w:val="nil"/>
              <w:right w:val="single" w:sz="4" w:space="0" w:color="auto"/>
            </w:tcBorders>
            <w:shd w:val="clear" w:color="auto" w:fill="auto"/>
            <w:vAlign w:val="center"/>
          </w:tcPr>
          <w:p w14:paraId="5BD7FD3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10,151,637</w:t>
            </w:r>
          </w:p>
        </w:tc>
        <w:tc>
          <w:tcPr>
            <w:tcW w:w="850" w:type="dxa"/>
            <w:tcBorders>
              <w:top w:val="nil"/>
              <w:left w:val="single" w:sz="4" w:space="0" w:color="auto"/>
              <w:bottom w:val="nil"/>
              <w:right w:val="single" w:sz="4" w:space="0" w:color="auto"/>
            </w:tcBorders>
            <w:shd w:val="clear" w:color="auto" w:fill="auto"/>
            <w:vAlign w:val="center"/>
          </w:tcPr>
          <w:p w14:paraId="081A50F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4.96</w:t>
            </w:r>
          </w:p>
        </w:tc>
        <w:tc>
          <w:tcPr>
            <w:tcW w:w="1559" w:type="dxa"/>
            <w:tcBorders>
              <w:top w:val="nil"/>
              <w:left w:val="single" w:sz="4" w:space="0" w:color="auto"/>
              <w:bottom w:val="nil"/>
              <w:right w:val="single" w:sz="4" w:space="0" w:color="auto"/>
            </w:tcBorders>
            <w:shd w:val="clear" w:color="auto" w:fill="auto"/>
            <w:vAlign w:val="center"/>
          </w:tcPr>
          <w:p w14:paraId="74A1FF9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10,088,445</w:t>
            </w:r>
          </w:p>
        </w:tc>
        <w:tc>
          <w:tcPr>
            <w:tcW w:w="786" w:type="dxa"/>
            <w:tcBorders>
              <w:top w:val="nil"/>
              <w:left w:val="single" w:sz="4" w:space="0" w:color="auto"/>
              <w:bottom w:val="nil"/>
              <w:right w:val="single" w:sz="4" w:space="0" w:color="auto"/>
            </w:tcBorders>
            <w:shd w:val="clear" w:color="auto" w:fill="auto"/>
            <w:vAlign w:val="center"/>
          </w:tcPr>
          <w:p w14:paraId="05D6D2C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4.85</w:t>
            </w:r>
          </w:p>
        </w:tc>
        <w:tc>
          <w:tcPr>
            <w:tcW w:w="1482" w:type="dxa"/>
            <w:tcBorders>
              <w:top w:val="nil"/>
              <w:left w:val="single" w:sz="4" w:space="0" w:color="auto"/>
              <w:bottom w:val="nil"/>
              <w:right w:val="single" w:sz="4" w:space="0" w:color="auto"/>
            </w:tcBorders>
            <w:shd w:val="clear" w:color="auto" w:fill="auto"/>
            <w:vAlign w:val="center"/>
          </w:tcPr>
          <w:p w14:paraId="1D6088B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63,192</w:t>
            </w:r>
          </w:p>
        </w:tc>
        <w:tc>
          <w:tcPr>
            <w:tcW w:w="781" w:type="dxa"/>
            <w:tcBorders>
              <w:top w:val="nil"/>
              <w:left w:val="single" w:sz="4" w:space="0" w:color="auto"/>
              <w:bottom w:val="nil"/>
              <w:right w:val="nil"/>
            </w:tcBorders>
            <w:shd w:val="clear" w:color="auto" w:fill="auto"/>
            <w:vAlign w:val="center"/>
          </w:tcPr>
          <w:p w14:paraId="1B6A84D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0.63</w:t>
            </w:r>
          </w:p>
        </w:tc>
      </w:tr>
      <w:tr w:rsidR="00E062B8" w:rsidRPr="0063272F" w14:paraId="5462E7F7"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50293239"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遞延負債</w:t>
            </w:r>
          </w:p>
        </w:tc>
        <w:tc>
          <w:tcPr>
            <w:tcW w:w="1560" w:type="dxa"/>
            <w:tcBorders>
              <w:top w:val="nil"/>
              <w:left w:val="single" w:sz="4" w:space="0" w:color="auto"/>
              <w:bottom w:val="nil"/>
              <w:right w:val="single" w:sz="4" w:space="0" w:color="auto"/>
            </w:tcBorders>
            <w:shd w:val="clear" w:color="auto" w:fill="auto"/>
            <w:vAlign w:val="center"/>
          </w:tcPr>
          <w:p w14:paraId="5778A7B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18,106,306</w:t>
            </w:r>
          </w:p>
        </w:tc>
        <w:tc>
          <w:tcPr>
            <w:tcW w:w="850" w:type="dxa"/>
            <w:tcBorders>
              <w:top w:val="nil"/>
              <w:left w:val="single" w:sz="4" w:space="0" w:color="auto"/>
              <w:bottom w:val="nil"/>
              <w:right w:val="single" w:sz="4" w:space="0" w:color="auto"/>
            </w:tcBorders>
            <w:shd w:val="clear" w:color="auto" w:fill="auto"/>
            <w:vAlign w:val="center"/>
          </w:tcPr>
          <w:p w14:paraId="4AC7371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8.84</w:t>
            </w:r>
          </w:p>
        </w:tc>
        <w:tc>
          <w:tcPr>
            <w:tcW w:w="1559" w:type="dxa"/>
            <w:tcBorders>
              <w:top w:val="nil"/>
              <w:left w:val="single" w:sz="4" w:space="0" w:color="auto"/>
              <w:bottom w:val="nil"/>
              <w:right w:val="single" w:sz="4" w:space="0" w:color="auto"/>
            </w:tcBorders>
            <w:shd w:val="clear" w:color="auto" w:fill="auto"/>
            <w:vAlign w:val="center"/>
          </w:tcPr>
          <w:p w14:paraId="5798D00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28,425,682</w:t>
            </w:r>
          </w:p>
        </w:tc>
        <w:tc>
          <w:tcPr>
            <w:tcW w:w="786" w:type="dxa"/>
            <w:tcBorders>
              <w:top w:val="nil"/>
              <w:left w:val="single" w:sz="4" w:space="0" w:color="auto"/>
              <w:bottom w:val="nil"/>
              <w:right w:val="single" w:sz="4" w:space="0" w:color="auto"/>
            </w:tcBorders>
            <w:shd w:val="clear" w:color="auto" w:fill="auto"/>
            <w:vAlign w:val="center"/>
          </w:tcPr>
          <w:p w14:paraId="1C72A87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13.65</w:t>
            </w:r>
          </w:p>
        </w:tc>
        <w:tc>
          <w:tcPr>
            <w:tcW w:w="1482" w:type="dxa"/>
            <w:tcBorders>
              <w:top w:val="nil"/>
              <w:left w:val="single" w:sz="4" w:space="0" w:color="auto"/>
              <w:bottom w:val="nil"/>
              <w:right w:val="single" w:sz="4" w:space="0" w:color="auto"/>
            </w:tcBorders>
            <w:shd w:val="clear" w:color="auto" w:fill="auto"/>
            <w:vAlign w:val="center"/>
          </w:tcPr>
          <w:p w14:paraId="75B5AEF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- 10,319,376</w:t>
            </w:r>
          </w:p>
        </w:tc>
        <w:tc>
          <w:tcPr>
            <w:tcW w:w="781" w:type="dxa"/>
            <w:tcBorders>
              <w:top w:val="nil"/>
              <w:left w:val="single" w:sz="4" w:space="0" w:color="auto"/>
              <w:bottom w:val="nil"/>
              <w:right w:val="nil"/>
            </w:tcBorders>
            <w:shd w:val="clear" w:color="auto" w:fill="auto"/>
            <w:vAlign w:val="center"/>
          </w:tcPr>
          <w:p w14:paraId="56068D2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- 36.30</w:t>
            </w:r>
          </w:p>
        </w:tc>
      </w:tr>
      <w:tr w:rsidR="00E062B8" w:rsidRPr="0063272F" w14:paraId="159C274F"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7169C8CB"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什項負債</w:t>
            </w:r>
          </w:p>
        </w:tc>
        <w:tc>
          <w:tcPr>
            <w:tcW w:w="1560" w:type="dxa"/>
            <w:tcBorders>
              <w:top w:val="nil"/>
              <w:left w:val="single" w:sz="4" w:space="0" w:color="auto"/>
              <w:bottom w:val="nil"/>
              <w:right w:val="single" w:sz="4" w:space="0" w:color="auto"/>
            </w:tcBorders>
            <w:shd w:val="clear" w:color="auto" w:fill="auto"/>
            <w:vAlign w:val="center"/>
          </w:tcPr>
          <w:p w14:paraId="0248FA5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5,451,055</w:t>
            </w:r>
          </w:p>
        </w:tc>
        <w:tc>
          <w:tcPr>
            <w:tcW w:w="850" w:type="dxa"/>
            <w:tcBorders>
              <w:top w:val="nil"/>
              <w:left w:val="single" w:sz="4" w:space="0" w:color="auto"/>
              <w:bottom w:val="nil"/>
              <w:right w:val="single" w:sz="4" w:space="0" w:color="auto"/>
            </w:tcBorders>
            <w:shd w:val="clear" w:color="auto" w:fill="auto"/>
            <w:vAlign w:val="center"/>
          </w:tcPr>
          <w:p w14:paraId="44B80F4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2.66</w:t>
            </w:r>
          </w:p>
        </w:tc>
        <w:tc>
          <w:tcPr>
            <w:tcW w:w="1559" w:type="dxa"/>
            <w:tcBorders>
              <w:top w:val="nil"/>
              <w:left w:val="single" w:sz="4" w:space="0" w:color="auto"/>
              <w:bottom w:val="nil"/>
              <w:right w:val="single" w:sz="4" w:space="0" w:color="auto"/>
            </w:tcBorders>
            <w:shd w:val="clear" w:color="auto" w:fill="auto"/>
            <w:vAlign w:val="center"/>
          </w:tcPr>
          <w:p w14:paraId="642E06E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914,257</w:t>
            </w:r>
          </w:p>
        </w:tc>
        <w:tc>
          <w:tcPr>
            <w:tcW w:w="786" w:type="dxa"/>
            <w:tcBorders>
              <w:top w:val="nil"/>
              <w:left w:val="single" w:sz="4" w:space="0" w:color="auto"/>
              <w:bottom w:val="nil"/>
              <w:right w:val="single" w:sz="4" w:space="0" w:color="auto"/>
            </w:tcBorders>
            <w:shd w:val="clear" w:color="auto" w:fill="auto"/>
            <w:vAlign w:val="center"/>
          </w:tcPr>
          <w:p w14:paraId="54CCD2E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0.44</w:t>
            </w:r>
          </w:p>
        </w:tc>
        <w:tc>
          <w:tcPr>
            <w:tcW w:w="1482" w:type="dxa"/>
            <w:tcBorders>
              <w:top w:val="nil"/>
              <w:left w:val="single" w:sz="4" w:space="0" w:color="auto"/>
              <w:bottom w:val="nil"/>
              <w:right w:val="single" w:sz="4" w:space="0" w:color="auto"/>
            </w:tcBorders>
            <w:shd w:val="clear" w:color="auto" w:fill="auto"/>
            <w:vAlign w:val="center"/>
          </w:tcPr>
          <w:p w14:paraId="50C36D6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4,536,798</w:t>
            </w:r>
          </w:p>
        </w:tc>
        <w:tc>
          <w:tcPr>
            <w:tcW w:w="781" w:type="dxa"/>
            <w:tcBorders>
              <w:top w:val="nil"/>
              <w:left w:val="single" w:sz="4" w:space="0" w:color="auto"/>
              <w:bottom w:val="nil"/>
              <w:right w:val="nil"/>
            </w:tcBorders>
            <w:shd w:val="clear" w:color="auto" w:fill="auto"/>
            <w:vAlign w:val="center"/>
          </w:tcPr>
          <w:p w14:paraId="744852C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496.23</w:t>
            </w:r>
          </w:p>
        </w:tc>
      </w:tr>
      <w:tr w:rsidR="00E062B8" w:rsidRPr="0063272F" w14:paraId="6CDFF0C8"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229CD027" w14:textId="77777777" w:rsidR="00E062B8" w:rsidRPr="00AC1A3E" w:rsidRDefault="00E062B8" w:rsidP="001C7292">
            <w:pPr>
              <w:autoSpaceDE w:val="0"/>
              <w:autoSpaceDN w:val="0"/>
              <w:adjustRightInd w:val="0"/>
              <w:snapToGrid w:val="0"/>
              <w:spacing w:before="60" w:line="272" w:lineRule="exact"/>
              <w:ind w:rightChars="40" w:right="96"/>
              <w:jc w:val="distribute"/>
              <w:rPr>
                <w:rFonts w:ascii="標楷體" w:hAnsi="標楷體" w:cs="標楷體"/>
                <w:b/>
                <w:bCs/>
                <w:kern w:val="0"/>
                <w:sz w:val="22"/>
              </w:rPr>
            </w:pPr>
            <w:r w:rsidRPr="00AC1A3E">
              <w:rPr>
                <w:rFonts w:ascii="標楷體" w:hint="eastAsia"/>
                <w:b/>
                <w:noProof/>
                <w:sz w:val="22"/>
              </w:rPr>
              <w:t>權益</w:t>
            </w:r>
          </w:p>
        </w:tc>
        <w:tc>
          <w:tcPr>
            <w:tcW w:w="1560" w:type="dxa"/>
            <w:tcBorders>
              <w:top w:val="nil"/>
              <w:left w:val="single" w:sz="4" w:space="0" w:color="auto"/>
              <w:bottom w:val="nil"/>
              <w:right w:val="single" w:sz="4" w:space="0" w:color="auto"/>
            </w:tcBorders>
            <w:shd w:val="clear" w:color="auto" w:fill="auto"/>
            <w:vAlign w:val="center"/>
          </w:tcPr>
          <w:p w14:paraId="74EA2276"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160,708,379</w:t>
            </w:r>
          </w:p>
        </w:tc>
        <w:tc>
          <w:tcPr>
            <w:tcW w:w="850" w:type="dxa"/>
            <w:tcBorders>
              <w:top w:val="nil"/>
              <w:left w:val="single" w:sz="4" w:space="0" w:color="auto"/>
              <w:bottom w:val="nil"/>
              <w:right w:val="single" w:sz="4" w:space="0" w:color="auto"/>
            </w:tcBorders>
            <w:shd w:val="clear" w:color="auto" w:fill="auto"/>
            <w:vAlign w:val="center"/>
          </w:tcPr>
          <w:p w14:paraId="5538EED8"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78.50</w:t>
            </w:r>
          </w:p>
        </w:tc>
        <w:tc>
          <w:tcPr>
            <w:tcW w:w="1559" w:type="dxa"/>
            <w:tcBorders>
              <w:top w:val="nil"/>
              <w:left w:val="single" w:sz="4" w:space="0" w:color="auto"/>
              <w:bottom w:val="nil"/>
              <w:right w:val="single" w:sz="4" w:space="0" w:color="auto"/>
            </w:tcBorders>
            <w:shd w:val="clear" w:color="auto" w:fill="auto"/>
            <w:vAlign w:val="center"/>
          </w:tcPr>
          <w:p w14:paraId="042FB68E"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159,779,547</w:t>
            </w:r>
          </w:p>
        </w:tc>
        <w:tc>
          <w:tcPr>
            <w:tcW w:w="786" w:type="dxa"/>
            <w:tcBorders>
              <w:top w:val="nil"/>
              <w:left w:val="single" w:sz="4" w:space="0" w:color="auto"/>
              <w:bottom w:val="nil"/>
              <w:right w:val="single" w:sz="4" w:space="0" w:color="auto"/>
            </w:tcBorders>
            <w:shd w:val="clear" w:color="auto" w:fill="auto"/>
            <w:vAlign w:val="center"/>
          </w:tcPr>
          <w:p w14:paraId="357B1025"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76.75</w:t>
            </w:r>
          </w:p>
        </w:tc>
        <w:tc>
          <w:tcPr>
            <w:tcW w:w="1482" w:type="dxa"/>
            <w:tcBorders>
              <w:top w:val="nil"/>
              <w:left w:val="single" w:sz="4" w:space="0" w:color="auto"/>
              <w:bottom w:val="nil"/>
              <w:right w:val="single" w:sz="4" w:space="0" w:color="auto"/>
            </w:tcBorders>
            <w:shd w:val="clear" w:color="auto" w:fill="auto"/>
            <w:vAlign w:val="center"/>
          </w:tcPr>
          <w:p w14:paraId="4D273BE0"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928,832</w:t>
            </w:r>
          </w:p>
        </w:tc>
        <w:tc>
          <w:tcPr>
            <w:tcW w:w="781" w:type="dxa"/>
            <w:tcBorders>
              <w:top w:val="nil"/>
              <w:left w:val="single" w:sz="4" w:space="0" w:color="auto"/>
              <w:bottom w:val="nil"/>
              <w:right w:val="nil"/>
            </w:tcBorders>
            <w:shd w:val="clear" w:color="auto" w:fill="auto"/>
            <w:vAlign w:val="center"/>
          </w:tcPr>
          <w:p w14:paraId="7530D172"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0.58</w:t>
            </w:r>
          </w:p>
        </w:tc>
      </w:tr>
      <w:tr w:rsidR="00E062B8" w:rsidRPr="0063272F" w14:paraId="13D682FD"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662517EC"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kern w:val="0"/>
                <w:sz w:val="22"/>
              </w:rPr>
            </w:pPr>
            <w:r w:rsidRPr="00AC1A3E">
              <w:rPr>
                <w:rFonts w:ascii="標楷體" w:hint="eastAsia"/>
                <w:noProof/>
                <w:sz w:val="22"/>
              </w:rPr>
              <w:t>資本</w:t>
            </w:r>
          </w:p>
        </w:tc>
        <w:tc>
          <w:tcPr>
            <w:tcW w:w="1560" w:type="dxa"/>
            <w:tcBorders>
              <w:top w:val="nil"/>
              <w:left w:val="single" w:sz="4" w:space="0" w:color="auto"/>
              <w:bottom w:val="nil"/>
              <w:right w:val="single" w:sz="4" w:space="0" w:color="auto"/>
            </w:tcBorders>
            <w:shd w:val="clear" w:color="auto" w:fill="auto"/>
            <w:vAlign w:val="center"/>
          </w:tcPr>
          <w:p w14:paraId="3813AEE6"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10,315,366</w:t>
            </w:r>
          </w:p>
        </w:tc>
        <w:tc>
          <w:tcPr>
            <w:tcW w:w="850" w:type="dxa"/>
            <w:tcBorders>
              <w:top w:val="nil"/>
              <w:left w:val="single" w:sz="4" w:space="0" w:color="auto"/>
              <w:bottom w:val="nil"/>
              <w:right w:val="single" w:sz="4" w:space="0" w:color="auto"/>
            </w:tcBorders>
            <w:shd w:val="clear" w:color="auto" w:fill="auto"/>
            <w:vAlign w:val="center"/>
          </w:tcPr>
          <w:p w14:paraId="6629723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5.04</w:t>
            </w:r>
          </w:p>
        </w:tc>
        <w:tc>
          <w:tcPr>
            <w:tcW w:w="1559" w:type="dxa"/>
            <w:tcBorders>
              <w:top w:val="nil"/>
              <w:left w:val="single" w:sz="4" w:space="0" w:color="auto"/>
              <w:bottom w:val="nil"/>
              <w:right w:val="single" w:sz="4" w:space="0" w:color="auto"/>
            </w:tcBorders>
            <w:shd w:val="clear" w:color="auto" w:fill="auto"/>
            <w:vAlign w:val="center"/>
          </w:tcPr>
          <w:p w14:paraId="5F0E83F6"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10,315,366</w:t>
            </w:r>
          </w:p>
        </w:tc>
        <w:tc>
          <w:tcPr>
            <w:tcW w:w="786" w:type="dxa"/>
            <w:tcBorders>
              <w:top w:val="nil"/>
              <w:left w:val="single" w:sz="4" w:space="0" w:color="auto"/>
              <w:bottom w:val="nil"/>
              <w:right w:val="single" w:sz="4" w:space="0" w:color="auto"/>
            </w:tcBorders>
            <w:shd w:val="clear" w:color="auto" w:fill="auto"/>
            <w:vAlign w:val="center"/>
          </w:tcPr>
          <w:p w14:paraId="4AE95D1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4.96</w:t>
            </w:r>
          </w:p>
        </w:tc>
        <w:tc>
          <w:tcPr>
            <w:tcW w:w="1482" w:type="dxa"/>
            <w:tcBorders>
              <w:top w:val="nil"/>
              <w:left w:val="single" w:sz="4" w:space="0" w:color="auto"/>
              <w:bottom w:val="nil"/>
              <w:right w:val="single" w:sz="4" w:space="0" w:color="auto"/>
            </w:tcBorders>
            <w:shd w:val="clear" w:color="auto" w:fill="auto"/>
            <w:vAlign w:val="center"/>
          </w:tcPr>
          <w:p w14:paraId="75A61F3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1" w:type="dxa"/>
            <w:tcBorders>
              <w:top w:val="nil"/>
              <w:left w:val="single" w:sz="4" w:space="0" w:color="auto"/>
              <w:bottom w:val="nil"/>
              <w:right w:val="nil"/>
            </w:tcBorders>
            <w:shd w:val="clear" w:color="auto" w:fill="auto"/>
            <w:vAlign w:val="center"/>
          </w:tcPr>
          <w:p w14:paraId="010765B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r>
      <w:tr w:rsidR="00E062B8" w:rsidRPr="0063272F" w14:paraId="0E75598B"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276BE567"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資本</w:t>
            </w:r>
          </w:p>
        </w:tc>
        <w:tc>
          <w:tcPr>
            <w:tcW w:w="1560" w:type="dxa"/>
            <w:tcBorders>
              <w:top w:val="nil"/>
              <w:left w:val="single" w:sz="4" w:space="0" w:color="auto"/>
              <w:bottom w:val="nil"/>
              <w:right w:val="single" w:sz="4" w:space="0" w:color="auto"/>
            </w:tcBorders>
            <w:shd w:val="clear" w:color="auto" w:fill="auto"/>
            <w:vAlign w:val="center"/>
          </w:tcPr>
          <w:p w14:paraId="714C55F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10,315,366</w:t>
            </w:r>
          </w:p>
        </w:tc>
        <w:tc>
          <w:tcPr>
            <w:tcW w:w="850" w:type="dxa"/>
            <w:tcBorders>
              <w:top w:val="nil"/>
              <w:left w:val="single" w:sz="4" w:space="0" w:color="auto"/>
              <w:bottom w:val="nil"/>
              <w:right w:val="single" w:sz="4" w:space="0" w:color="auto"/>
            </w:tcBorders>
            <w:shd w:val="clear" w:color="auto" w:fill="auto"/>
            <w:vAlign w:val="center"/>
          </w:tcPr>
          <w:p w14:paraId="188A564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5.04</w:t>
            </w:r>
          </w:p>
        </w:tc>
        <w:tc>
          <w:tcPr>
            <w:tcW w:w="1559" w:type="dxa"/>
            <w:tcBorders>
              <w:top w:val="nil"/>
              <w:left w:val="single" w:sz="4" w:space="0" w:color="auto"/>
              <w:bottom w:val="nil"/>
              <w:right w:val="single" w:sz="4" w:space="0" w:color="auto"/>
            </w:tcBorders>
            <w:shd w:val="clear" w:color="auto" w:fill="auto"/>
            <w:vAlign w:val="center"/>
          </w:tcPr>
          <w:p w14:paraId="0E1DDCB5"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10,315,366</w:t>
            </w:r>
          </w:p>
        </w:tc>
        <w:tc>
          <w:tcPr>
            <w:tcW w:w="786" w:type="dxa"/>
            <w:tcBorders>
              <w:top w:val="nil"/>
              <w:left w:val="single" w:sz="4" w:space="0" w:color="auto"/>
              <w:bottom w:val="nil"/>
              <w:right w:val="single" w:sz="4" w:space="0" w:color="auto"/>
            </w:tcBorders>
            <w:shd w:val="clear" w:color="auto" w:fill="auto"/>
            <w:vAlign w:val="center"/>
          </w:tcPr>
          <w:p w14:paraId="2AA8D496"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4.96</w:t>
            </w:r>
          </w:p>
        </w:tc>
        <w:tc>
          <w:tcPr>
            <w:tcW w:w="1482" w:type="dxa"/>
            <w:tcBorders>
              <w:top w:val="nil"/>
              <w:left w:val="single" w:sz="4" w:space="0" w:color="auto"/>
              <w:bottom w:val="nil"/>
              <w:right w:val="single" w:sz="4" w:space="0" w:color="auto"/>
            </w:tcBorders>
            <w:shd w:val="clear" w:color="auto" w:fill="auto"/>
            <w:vAlign w:val="center"/>
          </w:tcPr>
          <w:p w14:paraId="29F0474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1" w:type="dxa"/>
            <w:tcBorders>
              <w:top w:val="nil"/>
              <w:left w:val="single" w:sz="4" w:space="0" w:color="auto"/>
              <w:bottom w:val="nil"/>
              <w:right w:val="nil"/>
            </w:tcBorders>
            <w:shd w:val="clear" w:color="auto" w:fill="auto"/>
            <w:vAlign w:val="center"/>
          </w:tcPr>
          <w:p w14:paraId="01EA240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r>
      <w:tr w:rsidR="00E062B8" w:rsidRPr="0063272F" w14:paraId="19AF5EB8"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6F8EF08" w14:textId="77777777" w:rsidR="00E062B8" w:rsidRPr="00AC1A3E" w:rsidRDefault="00E062B8" w:rsidP="001C7292">
            <w:pPr>
              <w:autoSpaceDE w:val="0"/>
              <w:autoSpaceDN w:val="0"/>
              <w:adjustRightInd w:val="0"/>
              <w:snapToGrid w:val="0"/>
              <w:spacing w:line="272" w:lineRule="exact"/>
              <w:ind w:rightChars="40" w:right="96" w:firstLineChars="119" w:firstLine="262"/>
              <w:jc w:val="distribute"/>
              <w:rPr>
                <w:rFonts w:ascii="標楷體" w:hAnsi="標楷體" w:cs="標楷體"/>
                <w:kern w:val="0"/>
                <w:sz w:val="22"/>
              </w:rPr>
            </w:pPr>
            <w:r w:rsidRPr="00AC1A3E">
              <w:rPr>
                <w:rFonts w:ascii="標楷體" w:hint="eastAsia"/>
                <w:noProof/>
                <w:sz w:val="22"/>
              </w:rPr>
              <w:t>資本公積</w:t>
            </w:r>
          </w:p>
        </w:tc>
        <w:tc>
          <w:tcPr>
            <w:tcW w:w="1560" w:type="dxa"/>
            <w:tcBorders>
              <w:top w:val="nil"/>
              <w:left w:val="single" w:sz="4" w:space="0" w:color="auto"/>
              <w:bottom w:val="nil"/>
              <w:right w:val="single" w:sz="4" w:space="0" w:color="auto"/>
            </w:tcBorders>
            <w:shd w:val="clear" w:color="auto" w:fill="auto"/>
            <w:vAlign w:val="center"/>
          </w:tcPr>
          <w:p w14:paraId="56F6E5F7"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166,443,160</w:t>
            </w:r>
          </w:p>
        </w:tc>
        <w:tc>
          <w:tcPr>
            <w:tcW w:w="850" w:type="dxa"/>
            <w:tcBorders>
              <w:top w:val="nil"/>
              <w:left w:val="single" w:sz="4" w:space="0" w:color="auto"/>
              <w:bottom w:val="nil"/>
              <w:right w:val="single" w:sz="4" w:space="0" w:color="auto"/>
            </w:tcBorders>
            <w:shd w:val="clear" w:color="auto" w:fill="auto"/>
            <w:vAlign w:val="center"/>
          </w:tcPr>
          <w:p w14:paraId="58E1095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81.30</w:t>
            </w:r>
          </w:p>
        </w:tc>
        <w:tc>
          <w:tcPr>
            <w:tcW w:w="1559" w:type="dxa"/>
            <w:tcBorders>
              <w:top w:val="nil"/>
              <w:left w:val="single" w:sz="4" w:space="0" w:color="auto"/>
              <w:bottom w:val="nil"/>
              <w:right w:val="single" w:sz="4" w:space="0" w:color="auto"/>
            </w:tcBorders>
            <w:shd w:val="clear" w:color="auto" w:fill="auto"/>
            <w:vAlign w:val="center"/>
          </w:tcPr>
          <w:p w14:paraId="4C2F91C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166,443,160</w:t>
            </w:r>
          </w:p>
        </w:tc>
        <w:tc>
          <w:tcPr>
            <w:tcW w:w="786" w:type="dxa"/>
            <w:tcBorders>
              <w:top w:val="nil"/>
              <w:left w:val="single" w:sz="4" w:space="0" w:color="auto"/>
              <w:bottom w:val="nil"/>
              <w:right w:val="single" w:sz="4" w:space="0" w:color="auto"/>
            </w:tcBorders>
            <w:shd w:val="clear" w:color="auto" w:fill="auto"/>
            <w:vAlign w:val="center"/>
          </w:tcPr>
          <w:p w14:paraId="57F7D32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79.95</w:t>
            </w:r>
          </w:p>
        </w:tc>
        <w:tc>
          <w:tcPr>
            <w:tcW w:w="1482" w:type="dxa"/>
            <w:tcBorders>
              <w:top w:val="nil"/>
              <w:left w:val="single" w:sz="4" w:space="0" w:color="auto"/>
              <w:bottom w:val="nil"/>
              <w:right w:val="single" w:sz="4" w:space="0" w:color="auto"/>
            </w:tcBorders>
            <w:shd w:val="clear" w:color="auto" w:fill="auto"/>
            <w:vAlign w:val="center"/>
          </w:tcPr>
          <w:p w14:paraId="596CA64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1" w:type="dxa"/>
            <w:tcBorders>
              <w:top w:val="nil"/>
              <w:left w:val="single" w:sz="4" w:space="0" w:color="auto"/>
              <w:bottom w:val="nil"/>
              <w:right w:val="nil"/>
            </w:tcBorders>
            <w:shd w:val="clear" w:color="auto" w:fill="auto"/>
            <w:vAlign w:val="center"/>
          </w:tcPr>
          <w:p w14:paraId="38330E1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r>
      <w:tr w:rsidR="00E062B8" w:rsidRPr="0063272F" w14:paraId="089F17B2"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77D189B0"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資本公積</w:t>
            </w:r>
          </w:p>
        </w:tc>
        <w:tc>
          <w:tcPr>
            <w:tcW w:w="1560" w:type="dxa"/>
            <w:tcBorders>
              <w:top w:val="nil"/>
              <w:left w:val="single" w:sz="4" w:space="0" w:color="auto"/>
              <w:bottom w:val="nil"/>
              <w:right w:val="single" w:sz="4" w:space="0" w:color="auto"/>
            </w:tcBorders>
            <w:shd w:val="clear" w:color="auto" w:fill="auto"/>
            <w:vAlign w:val="center"/>
          </w:tcPr>
          <w:p w14:paraId="3C9C24C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166,443,160</w:t>
            </w:r>
          </w:p>
        </w:tc>
        <w:tc>
          <w:tcPr>
            <w:tcW w:w="850" w:type="dxa"/>
            <w:tcBorders>
              <w:top w:val="nil"/>
              <w:left w:val="single" w:sz="4" w:space="0" w:color="auto"/>
              <w:bottom w:val="nil"/>
              <w:right w:val="single" w:sz="4" w:space="0" w:color="auto"/>
            </w:tcBorders>
            <w:shd w:val="clear" w:color="auto" w:fill="auto"/>
            <w:vAlign w:val="center"/>
          </w:tcPr>
          <w:p w14:paraId="4D3B488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81.30</w:t>
            </w:r>
          </w:p>
        </w:tc>
        <w:tc>
          <w:tcPr>
            <w:tcW w:w="1559" w:type="dxa"/>
            <w:tcBorders>
              <w:top w:val="nil"/>
              <w:left w:val="single" w:sz="4" w:space="0" w:color="auto"/>
              <w:bottom w:val="nil"/>
              <w:right w:val="single" w:sz="4" w:space="0" w:color="auto"/>
            </w:tcBorders>
            <w:shd w:val="clear" w:color="auto" w:fill="auto"/>
            <w:vAlign w:val="center"/>
          </w:tcPr>
          <w:p w14:paraId="765AF86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166,443,160</w:t>
            </w:r>
          </w:p>
        </w:tc>
        <w:tc>
          <w:tcPr>
            <w:tcW w:w="786" w:type="dxa"/>
            <w:tcBorders>
              <w:top w:val="nil"/>
              <w:left w:val="single" w:sz="4" w:space="0" w:color="auto"/>
              <w:bottom w:val="nil"/>
              <w:right w:val="single" w:sz="4" w:space="0" w:color="auto"/>
            </w:tcBorders>
            <w:shd w:val="clear" w:color="auto" w:fill="auto"/>
            <w:vAlign w:val="center"/>
          </w:tcPr>
          <w:p w14:paraId="1AF9581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79.95</w:t>
            </w:r>
          </w:p>
        </w:tc>
        <w:tc>
          <w:tcPr>
            <w:tcW w:w="1482" w:type="dxa"/>
            <w:tcBorders>
              <w:top w:val="nil"/>
              <w:left w:val="single" w:sz="4" w:space="0" w:color="auto"/>
              <w:bottom w:val="nil"/>
              <w:right w:val="single" w:sz="4" w:space="0" w:color="auto"/>
            </w:tcBorders>
            <w:shd w:val="clear" w:color="auto" w:fill="auto"/>
            <w:vAlign w:val="center"/>
          </w:tcPr>
          <w:p w14:paraId="6AB488B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c>
          <w:tcPr>
            <w:tcW w:w="781" w:type="dxa"/>
            <w:tcBorders>
              <w:top w:val="nil"/>
              <w:left w:val="single" w:sz="4" w:space="0" w:color="auto"/>
              <w:bottom w:val="nil"/>
              <w:right w:val="nil"/>
            </w:tcBorders>
            <w:shd w:val="clear" w:color="auto" w:fill="auto"/>
            <w:vAlign w:val="center"/>
          </w:tcPr>
          <w:p w14:paraId="2AEE0769"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hint="eastAsia"/>
                <w:noProof/>
                <w:spacing w:val="8"/>
                <w:sz w:val="20"/>
              </w:rPr>
              <w:t>－</w:t>
            </w:r>
          </w:p>
        </w:tc>
      </w:tr>
      <w:tr w:rsidR="00E062B8" w:rsidRPr="0063272F" w14:paraId="4C8FD3FA"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5A5CC541" w14:textId="77777777" w:rsidR="00E062B8" w:rsidRPr="00AC1A3E" w:rsidRDefault="00E062B8" w:rsidP="001C7292">
            <w:pPr>
              <w:autoSpaceDE w:val="0"/>
              <w:autoSpaceDN w:val="0"/>
              <w:adjustRightInd w:val="0"/>
              <w:snapToGrid w:val="0"/>
              <w:spacing w:line="272" w:lineRule="exact"/>
              <w:ind w:rightChars="35" w:right="84" w:firstLineChars="110" w:firstLine="242"/>
              <w:jc w:val="distribute"/>
              <w:rPr>
                <w:rFonts w:ascii="標楷體"/>
                <w:noProof/>
                <w:sz w:val="22"/>
              </w:rPr>
            </w:pPr>
            <w:r w:rsidRPr="00AC1A3E">
              <w:rPr>
                <w:rFonts w:ascii="標楷體" w:hint="eastAsia"/>
                <w:noProof/>
                <w:sz w:val="22"/>
              </w:rPr>
              <w:t>保留盈餘（或累積虧損）</w:t>
            </w:r>
          </w:p>
        </w:tc>
        <w:tc>
          <w:tcPr>
            <w:tcW w:w="1560" w:type="dxa"/>
            <w:tcBorders>
              <w:top w:val="nil"/>
              <w:left w:val="single" w:sz="4" w:space="0" w:color="auto"/>
              <w:bottom w:val="nil"/>
              <w:right w:val="single" w:sz="4" w:space="0" w:color="auto"/>
            </w:tcBorders>
            <w:shd w:val="clear" w:color="auto" w:fill="auto"/>
            <w:vAlign w:val="center"/>
          </w:tcPr>
          <w:p w14:paraId="3408344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- 16,307,082</w:t>
            </w:r>
          </w:p>
        </w:tc>
        <w:tc>
          <w:tcPr>
            <w:tcW w:w="850" w:type="dxa"/>
            <w:tcBorders>
              <w:top w:val="nil"/>
              <w:left w:val="single" w:sz="4" w:space="0" w:color="auto"/>
              <w:bottom w:val="nil"/>
              <w:right w:val="single" w:sz="4" w:space="0" w:color="auto"/>
            </w:tcBorders>
            <w:shd w:val="clear" w:color="auto" w:fill="auto"/>
            <w:vAlign w:val="center"/>
          </w:tcPr>
          <w:p w14:paraId="39CAE761"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- 7.96</w:t>
            </w:r>
          </w:p>
        </w:tc>
        <w:tc>
          <w:tcPr>
            <w:tcW w:w="1559" w:type="dxa"/>
            <w:tcBorders>
              <w:top w:val="nil"/>
              <w:left w:val="single" w:sz="4" w:space="0" w:color="auto"/>
              <w:bottom w:val="nil"/>
              <w:right w:val="single" w:sz="4" w:space="0" w:color="auto"/>
            </w:tcBorders>
            <w:shd w:val="clear" w:color="auto" w:fill="auto"/>
            <w:vAlign w:val="center"/>
          </w:tcPr>
          <w:p w14:paraId="381B4EA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- 17,217,697</w:t>
            </w:r>
          </w:p>
        </w:tc>
        <w:tc>
          <w:tcPr>
            <w:tcW w:w="786" w:type="dxa"/>
            <w:tcBorders>
              <w:top w:val="nil"/>
              <w:left w:val="single" w:sz="4" w:space="0" w:color="auto"/>
              <w:bottom w:val="nil"/>
              <w:right w:val="single" w:sz="4" w:space="0" w:color="auto"/>
            </w:tcBorders>
            <w:shd w:val="clear" w:color="auto" w:fill="auto"/>
            <w:vAlign w:val="center"/>
          </w:tcPr>
          <w:p w14:paraId="0AA625E8"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- 8.27</w:t>
            </w:r>
          </w:p>
        </w:tc>
        <w:tc>
          <w:tcPr>
            <w:tcW w:w="1482" w:type="dxa"/>
            <w:tcBorders>
              <w:top w:val="nil"/>
              <w:left w:val="single" w:sz="4" w:space="0" w:color="auto"/>
              <w:bottom w:val="nil"/>
              <w:right w:val="single" w:sz="4" w:space="0" w:color="auto"/>
            </w:tcBorders>
            <w:shd w:val="clear" w:color="auto" w:fill="auto"/>
            <w:vAlign w:val="center"/>
          </w:tcPr>
          <w:p w14:paraId="2308EDB4"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910,615</w:t>
            </w:r>
          </w:p>
        </w:tc>
        <w:tc>
          <w:tcPr>
            <w:tcW w:w="781" w:type="dxa"/>
            <w:tcBorders>
              <w:top w:val="nil"/>
              <w:left w:val="single" w:sz="4" w:space="0" w:color="auto"/>
              <w:bottom w:val="nil"/>
              <w:right w:val="nil"/>
            </w:tcBorders>
            <w:shd w:val="clear" w:color="auto" w:fill="auto"/>
            <w:vAlign w:val="center"/>
          </w:tcPr>
          <w:p w14:paraId="2893E39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- 5.29</w:t>
            </w:r>
          </w:p>
        </w:tc>
      </w:tr>
      <w:tr w:rsidR="00E062B8" w:rsidRPr="0063272F" w14:paraId="2FF42B04"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4C404C6"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累積虧損</w:t>
            </w:r>
          </w:p>
        </w:tc>
        <w:tc>
          <w:tcPr>
            <w:tcW w:w="1560" w:type="dxa"/>
            <w:tcBorders>
              <w:top w:val="nil"/>
              <w:left w:val="single" w:sz="4" w:space="0" w:color="auto"/>
              <w:bottom w:val="nil"/>
              <w:right w:val="single" w:sz="4" w:space="0" w:color="auto"/>
            </w:tcBorders>
            <w:shd w:val="clear" w:color="auto" w:fill="auto"/>
            <w:vAlign w:val="center"/>
          </w:tcPr>
          <w:p w14:paraId="2EF7E97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- 16,307,082</w:t>
            </w:r>
          </w:p>
        </w:tc>
        <w:tc>
          <w:tcPr>
            <w:tcW w:w="850" w:type="dxa"/>
            <w:tcBorders>
              <w:top w:val="nil"/>
              <w:left w:val="single" w:sz="4" w:space="0" w:color="auto"/>
              <w:bottom w:val="nil"/>
              <w:right w:val="single" w:sz="4" w:space="0" w:color="auto"/>
            </w:tcBorders>
            <w:shd w:val="clear" w:color="auto" w:fill="auto"/>
            <w:vAlign w:val="center"/>
          </w:tcPr>
          <w:p w14:paraId="77C3286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- 7.96</w:t>
            </w:r>
          </w:p>
        </w:tc>
        <w:tc>
          <w:tcPr>
            <w:tcW w:w="1559" w:type="dxa"/>
            <w:tcBorders>
              <w:top w:val="nil"/>
              <w:left w:val="single" w:sz="4" w:space="0" w:color="auto"/>
              <w:bottom w:val="nil"/>
              <w:right w:val="single" w:sz="4" w:space="0" w:color="auto"/>
            </w:tcBorders>
            <w:shd w:val="clear" w:color="auto" w:fill="auto"/>
            <w:vAlign w:val="center"/>
          </w:tcPr>
          <w:p w14:paraId="14F2ED6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- 17,217,697</w:t>
            </w:r>
          </w:p>
        </w:tc>
        <w:tc>
          <w:tcPr>
            <w:tcW w:w="786" w:type="dxa"/>
            <w:tcBorders>
              <w:top w:val="nil"/>
              <w:left w:val="single" w:sz="4" w:space="0" w:color="auto"/>
              <w:bottom w:val="nil"/>
              <w:right w:val="single" w:sz="4" w:space="0" w:color="auto"/>
            </w:tcBorders>
            <w:shd w:val="clear" w:color="auto" w:fill="auto"/>
            <w:vAlign w:val="center"/>
          </w:tcPr>
          <w:p w14:paraId="4689B85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- 8.27</w:t>
            </w:r>
          </w:p>
        </w:tc>
        <w:tc>
          <w:tcPr>
            <w:tcW w:w="1482" w:type="dxa"/>
            <w:tcBorders>
              <w:top w:val="nil"/>
              <w:left w:val="single" w:sz="4" w:space="0" w:color="auto"/>
              <w:bottom w:val="nil"/>
              <w:right w:val="single" w:sz="4" w:space="0" w:color="auto"/>
            </w:tcBorders>
            <w:shd w:val="clear" w:color="auto" w:fill="auto"/>
            <w:vAlign w:val="center"/>
          </w:tcPr>
          <w:p w14:paraId="2C70F4F6"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910,615</w:t>
            </w:r>
          </w:p>
        </w:tc>
        <w:tc>
          <w:tcPr>
            <w:tcW w:w="781" w:type="dxa"/>
            <w:tcBorders>
              <w:top w:val="nil"/>
              <w:left w:val="single" w:sz="4" w:space="0" w:color="auto"/>
              <w:bottom w:val="nil"/>
              <w:right w:val="nil"/>
            </w:tcBorders>
            <w:shd w:val="clear" w:color="auto" w:fill="auto"/>
            <w:vAlign w:val="center"/>
          </w:tcPr>
          <w:p w14:paraId="04724CA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- 5.29</w:t>
            </w:r>
          </w:p>
        </w:tc>
      </w:tr>
      <w:tr w:rsidR="00E062B8" w:rsidRPr="0063272F" w14:paraId="3A3338B2"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45230BB3" w14:textId="77777777" w:rsidR="00E062B8" w:rsidRPr="00AC1A3E" w:rsidRDefault="00E062B8" w:rsidP="001C7292">
            <w:pPr>
              <w:autoSpaceDE w:val="0"/>
              <w:autoSpaceDN w:val="0"/>
              <w:adjustRightInd w:val="0"/>
              <w:snapToGrid w:val="0"/>
              <w:spacing w:line="272" w:lineRule="exact"/>
              <w:ind w:rightChars="35" w:right="84" w:firstLineChars="110" w:firstLine="242"/>
              <w:jc w:val="distribute"/>
              <w:rPr>
                <w:rFonts w:ascii="標楷體" w:hAnsi="標楷體" w:cs="標楷體"/>
                <w:kern w:val="0"/>
                <w:sz w:val="22"/>
              </w:rPr>
            </w:pPr>
            <w:r w:rsidRPr="00AC1A3E">
              <w:rPr>
                <w:rFonts w:ascii="標楷體" w:hint="eastAsia"/>
                <w:noProof/>
                <w:sz w:val="22"/>
              </w:rPr>
              <w:t>權益其他項目</w:t>
            </w:r>
          </w:p>
        </w:tc>
        <w:tc>
          <w:tcPr>
            <w:tcW w:w="1560" w:type="dxa"/>
            <w:tcBorders>
              <w:top w:val="nil"/>
              <w:left w:val="single" w:sz="4" w:space="0" w:color="auto"/>
              <w:bottom w:val="nil"/>
              <w:right w:val="single" w:sz="4" w:space="0" w:color="auto"/>
            </w:tcBorders>
            <w:shd w:val="clear" w:color="auto" w:fill="auto"/>
            <w:vAlign w:val="center"/>
          </w:tcPr>
          <w:p w14:paraId="6C84A44C"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256,935</w:t>
            </w:r>
          </w:p>
        </w:tc>
        <w:tc>
          <w:tcPr>
            <w:tcW w:w="850" w:type="dxa"/>
            <w:tcBorders>
              <w:top w:val="nil"/>
              <w:left w:val="single" w:sz="4" w:space="0" w:color="auto"/>
              <w:bottom w:val="nil"/>
              <w:right w:val="single" w:sz="4" w:space="0" w:color="auto"/>
            </w:tcBorders>
            <w:shd w:val="clear" w:color="auto" w:fill="auto"/>
            <w:vAlign w:val="center"/>
          </w:tcPr>
          <w:p w14:paraId="379FE26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0.13</w:t>
            </w:r>
          </w:p>
        </w:tc>
        <w:tc>
          <w:tcPr>
            <w:tcW w:w="1559" w:type="dxa"/>
            <w:tcBorders>
              <w:top w:val="nil"/>
              <w:left w:val="single" w:sz="4" w:space="0" w:color="auto"/>
              <w:bottom w:val="nil"/>
              <w:right w:val="single" w:sz="4" w:space="0" w:color="auto"/>
            </w:tcBorders>
            <w:shd w:val="clear" w:color="auto" w:fill="auto"/>
            <w:vAlign w:val="center"/>
          </w:tcPr>
          <w:p w14:paraId="0BBC9D4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238,718</w:t>
            </w:r>
          </w:p>
        </w:tc>
        <w:tc>
          <w:tcPr>
            <w:tcW w:w="786" w:type="dxa"/>
            <w:tcBorders>
              <w:top w:val="nil"/>
              <w:left w:val="single" w:sz="4" w:space="0" w:color="auto"/>
              <w:bottom w:val="nil"/>
              <w:right w:val="single" w:sz="4" w:space="0" w:color="auto"/>
            </w:tcBorders>
            <w:shd w:val="clear" w:color="auto" w:fill="auto"/>
            <w:vAlign w:val="center"/>
          </w:tcPr>
          <w:p w14:paraId="5DEB4253"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0.11</w:t>
            </w:r>
          </w:p>
        </w:tc>
        <w:tc>
          <w:tcPr>
            <w:tcW w:w="1482" w:type="dxa"/>
            <w:tcBorders>
              <w:top w:val="nil"/>
              <w:left w:val="single" w:sz="4" w:space="0" w:color="auto"/>
              <w:bottom w:val="nil"/>
              <w:right w:val="single" w:sz="4" w:space="0" w:color="auto"/>
            </w:tcBorders>
            <w:shd w:val="clear" w:color="auto" w:fill="auto"/>
            <w:vAlign w:val="center"/>
          </w:tcPr>
          <w:p w14:paraId="255C6290"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18,217</w:t>
            </w:r>
          </w:p>
        </w:tc>
        <w:tc>
          <w:tcPr>
            <w:tcW w:w="781" w:type="dxa"/>
            <w:tcBorders>
              <w:top w:val="nil"/>
              <w:left w:val="single" w:sz="4" w:space="0" w:color="auto"/>
              <w:bottom w:val="nil"/>
              <w:right w:val="nil"/>
            </w:tcBorders>
            <w:shd w:val="clear" w:color="auto" w:fill="auto"/>
            <w:vAlign w:val="center"/>
          </w:tcPr>
          <w:p w14:paraId="643E042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7.63</w:t>
            </w:r>
          </w:p>
        </w:tc>
      </w:tr>
      <w:tr w:rsidR="00E062B8" w:rsidRPr="0063272F" w14:paraId="2EAB22AC" w14:textId="77777777" w:rsidTr="001C7292">
        <w:trPr>
          <w:trHeight w:val="312"/>
          <w:jc w:val="center"/>
        </w:trPr>
        <w:tc>
          <w:tcPr>
            <w:tcW w:w="2835" w:type="dxa"/>
            <w:tcBorders>
              <w:top w:val="nil"/>
              <w:left w:val="nil"/>
              <w:bottom w:val="nil"/>
              <w:right w:val="single" w:sz="4" w:space="0" w:color="auto"/>
            </w:tcBorders>
            <w:shd w:val="clear" w:color="auto" w:fill="auto"/>
            <w:vAlign w:val="center"/>
          </w:tcPr>
          <w:p w14:paraId="5A12D24A" w14:textId="77777777" w:rsidR="00E062B8" w:rsidRPr="00AC1A3E" w:rsidRDefault="00E062B8" w:rsidP="001C7292">
            <w:pPr>
              <w:autoSpaceDE w:val="0"/>
              <w:autoSpaceDN w:val="0"/>
              <w:adjustRightInd w:val="0"/>
              <w:snapToGrid w:val="0"/>
              <w:spacing w:line="272" w:lineRule="exact"/>
              <w:ind w:rightChars="40" w:right="96" w:firstLineChars="203" w:firstLine="447"/>
              <w:jc w:val="distribute"/>
              <w:rPr>
                <w:rFonts w:ascii="標楷體" w:hAnsi="標楷體" w:cs="標楷體"/>
                <w:kern w:val="0"/>
                <w:sz w:val="22"/>
              </w:rPr>
            </w:pPr>
            <w:r w:rsidRPr="00AC1A3E">
              <w:rPr>
                <w:rFonts w:ascii="標楷體" w:hint="eastAsia"/>
                <w:noProof/>
                <w:sz w:val="22"/>
              </w:rPr>
              <w:t>累積其他綜合損益</w:t>
            </w:r>
          </w:p>
        </w:tc>
        <w:tc>
          <w:tcPr>
            <w:tcW w:w="1560" w:type="dxa"/>
            <w:tcBorders>
              <w:top w:val="nil"/>
              <w:left w:val="single" w:sz="4" w:space="0" w:color="auto"/>
              <w:bottom w:val="nil"/>
              <w:right w:val="single" w:sz="4" w:space="0" w:color="auto"/>
            </w:tcBorders>
            <w:shd w:val="clear" w:color="auto" w:fill="auto"/>
            <w:vAlign w:val="center"/>
          </w:tcPr>
          <w:p w14:paraId="1F1A419E"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256,935</w:t>
            </w:r>
          </w:p>
        </w:tc>
        <w:tc>
          <w:tcPr>
            <w:tcW w:w="850" w:type="dxa"/>
            <w:tcBorders>
              <w:top w:val="nil"/>
              <w:left w:val="single" w:sz="4" w:space="0" w:color="auto"/>
              <w:bottom w:val="nil"/>
              <w:right w:val="single" w:sz="4" w:space="0" w:color="auto"/>
            </w:tcBorders>
            <w:shd w:val="clear" w:color="auto" w:fill="auto"/>
            <w:vAlign w:val="center"/>
          </w:tcPr>
          <w:p w14:paraId="4D5410FB"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0.13</w:t>
            </w:r>
          </w:p>
        </w:tc>
        <w:tc>
          <w:tcPr>
            <w:tcW w:w="1559" w:type="dxa"/>
            <w:tcBorders>
              <w:top w:val="nil"/>
              <w:left w:val="single" w:sz="4" w:space="0" w:color="auto"/>
              <w:bottom w:val="nil"/>
              <w:right w:val="single" w:sz="4" w:space="0" w:color="auto"/>
            </w:tcBorders>
            <w:shd w:val="clear" w:color="auto" w:fill="auto"/>
            <w:vAlign w:val="center"/>
          </w:tcPr>
          <w:p w14:paraId="2D1C4B12"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238,718</w:t>
            </w:r>
          </w:p>
        </w:tc>
        <w:tc>
          <w:tcPr>
            <w:tcW w:w="786" w:type="dxa"/>
            <w:tcBorders>
              <w:top w:val="nil"/>
              <w:left w:val="single" w:sz="4" w:space="0" w:color="auto"/>
              <w:bottom w:val="nil"/>
              <w:right w:val="single" w:sz="4" w:space="0" w:color="auto"/>
            </w:tcBorders>
            <w:shd w:val="clear" w:color="auto" w:fill="auto"/>
            <w:vAlign w:val="center"/>
          </w:tcPr>
          <w:p w14:paraId="3178BBDF"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0.11</w:t>
            </w:r>
          </w:p>
        </w:tc>
        <w:tc>
          <w:tcPr>
            <w:tcW w:w="1482" w:type="dxa"/>
            <w:tcBorders>
              <w:top w:val="nil"/>
              <w:left w:val="single" w:sz="4" w:space="0" w:color="auto"/>
              <w:bottom w:val="nil"/>
              <w:right w:val="single" w:sz="4" w:space="0" w:color="auto"/>
            </w:tcBorders>
            <w:shd w:val="clear" w:color="auto" w:fill="auto"/>
            <w:vAlign w:val="center"/>
          </w:tcPr>
          <w:p w14:paraId="7FCC14AD"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18,217</w:t>
            </w:r>
          </w:p>
        </w:tc>
        <w:tc>
          <w:tcPr>
            <w:tcW w:w="781" w:type="dxa"/>
            <w:tcBorders>
              <w:top w:val="nil"/>
              <w:left w:val="single" w:sz="4" w:space="0" w:color="auto"/>
              <w:bottom w:val="nil"/>
              <w:right w:val="nil"/>
            </w:tcBorders>
            <w:shd w:val="clear" w:color="auto" w:fill="auto"/>
            <w:vAlign w:val="center"/>
          </w:tcPr>
          <w:p w14:paraId="534239AA" w14:textId="77777777" w:rsidR="00E062B8" w:rsidRPr="00660B27" w:rsidRDefault="00E062B8" w:rsidP="001C7292">
            <w:pPr>
              <w:spacing w:line="272" w:lineRule="exact"/>
              <w:jc w:val="right"/>
              <w:rPr>
                <w:rFonts w:ascii="新細明體" w:hAnsi="新細明體"/>
                <w:noProof/>
                <w:spacing w:val="8"/>
                <w:sz w:val="20"/>
              </w:rPr>
            </w:pPr>
            <w:r w:rsidRPr="00660B27">
              <w:rPr>
                <w:rFonts w:ascii="新細明體" w:hAnsi="新細明體"/>
                <w:noProof/>
                <w:spacing w:val="8"/>
                <w:sz w:val="20"/>
              </w:rPr>
              <w:t>7.63</w:t>
            </w:r>
          </w:p>
        </w:tc>
      </w:tr>
      <w:tr w:rsidR="00E062B8" w:rsidRPr="0063272F" w14:paraId="01BBE934" w14:textId="77777777" w:rsidTr="001C7292">
        <w:trPr>
          <w:trHeight w:val="312"/>
          <w:jc w:val="center"/>
        </w:trPr>
        <w:tc>
          <w:tcPr>
            <w:tcW w:w="2835" w:type="dxa"/>
            <w:tcBorders>
              <w:top w:val="nil"/>
              <w:left w:val="nil"/>
              <w:bottom w:val="single" w:sz="6" w:space="0" w:color="auto"/>
              <w:right w:val="single" w:sz="4" w:space="0" w:color="auto"/>
            </w:tcBorders>
            <w:shd w:val="clear" w:color="auto" w:fill="auto"/>
            <w:vAlign w:val="center"/>
          </w:tcPr>
          <w:p w14:paraId="765DFA3F" w14:textId="77777777" w:rsidR="00E062B8" w:rsidRPr="00AC1A3E" w:rsidRDefault="00E062B8" w:rsidP="001C7292">
            <w:pPr>
              <w:spacing w:line="272" w:lineRule="exact"/>
              <w:ind w:rightChars="40" w:right="96"/>
              <w:jc w:val="distribute"/>
              <w:rPr>
                <w:rFonts w:ascii="標楷體" w:hAnsi="標楷體" w:cs="標楷體"/>
                <w:b/>
                <w:bCs/>
                <w:kern w:val="0"/>
                <w:sz w:val="22"/>
              </w:rPr>
            </w:pPr>
            <w:r w:rsidRPr="00AC1A3E">
              <w:rPr>
                <w:rFonts w:ascii="標楷體" w:hint="eastAsia"/>
                <w:b/>
                <w:noProof/>
                <w:sz w:val="22"/>
              </w:rPr>
              <w:t>負債及權益總額</w:t>
            </w:r>
          </w:p>
        </w:tc>
        <w:tc>
          <w:tcPr>
            <w:tcW w:w="1560" w:type="dxa"/>
            <w:tcBorders>
              <w:top w:val="nil"/>
              <w:left w:val="single" w:sz="4" w:space="0" w:color="auto"/>
              <w:bottom w:val="single" w:sz="6" w:space="0" w:color="auto"/>
              <w:right w:val="single" w:sz="4" w:space="0" w:color="auto"/>
            </w:tcBorders>
            <w:shd w:val="clear" w:color="auto" w:fill="auto"/>
            <w:vAlign w:val="center"/>
          </w:tcPr>
          <w:p w14:paraId="0E5633F5"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204,735,131</w:t>
            </w:r>
          </w:p>
        </w:tc>
        <w:tc>
          <w:tcPr>
            <w:tcW w:w="850" w:type="dxa"/>
            <w:tcBorders>
              <w:top w:val="nil"/>
              <w:left w:val="single" w:sz="4" w:space="0" w:color="auto"/>
              <w:bottom w:val="single" w:sz="6" w:space="0" w:color="auto"/>
              <w:right w:val="single" w:sz="4" w:space="0" w:color="auto"/>
            </w:tcBorders>
            <w:shd w:val="clear" w:color="auto" w:fill="auto"/>
            <w:vAlign w:val="center"/>
          </w:tcPr>
          <w:p w14:paraId="1C13F53B"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100.00</w:t>
            </w:r>
          </w:p>
        </w:tc>
        <w:tc>
          <w:tcPr>
            <w:tcW w:w="1559" w:type="dxa"/>
            <w:tcBorders>
              <w:top w:val="nil"/>
              <w:left w:val="single" w:sz="4" w:space="0" w:color="auto"/>
              <w:bottom w:val="single" w:sz="6" w:space="0" w:color="auto"/>
              <w:right w:val="single" w:sz="4" w:space="0" w:color="auto"/>
            </w:tcBorders>
            <w:shd w:val="clear" w:color="auto" w:fill="auto"/>
            <w:vAlign w:val="center"/>
          </w:tcPr>
          <w:p w14:paraId="44B386E4"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208,177,316</w:t>
            </w:r>
          </w:p>
        </w:tc>
        <w:tc>
          <w:tcPr>
            <w:tcW w:w="786" w:type="dxa"/>
            <w:tcBorders>
              <w:top w:val="nil"/>
              <w:left w:val="single" w:sz="4" w:space="0" w:color="auto"/>
              <w:bottom w:val="single" w:sz="6" w:space="0" w:color="auto"/>
              <w:right w:val="single" w:sz="4" w:space="0" w:color="auto"/>
            </w:tcBorders>
            <w:shd w:val="clear" w:color="auto" w:fill="auto"/>
            <w:vAlign w:val="center"/>
          </w:tcPr>
          <w:p w14:paraId="364AA3FB"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100.00</w:t>
            </w:r>
          </w:p>
        </w:tc>
        <w:tc>
          <w:tcPr>
            <w:tcW w:w="1482" w:type="dxa"/>
            <w:tcBorders>
              <w:top w:val="nil"/>
              <w:left w:val="single" w:sz="4" w:space="0" w:color="auto"/>
              <w:bottom w:val="single" w:sz="6" w:space="0" w:color="auto"/>
              <w:right w:val="single" w:sz="4" w:space="0" w:color="auto"/>
            </w:tcBorders>
            <w:shd w:val="clear" w:color="auto" w:fill="auto"/>
            <w:vAlign w:val="center"/>
          </w:tcPr>
          <w:p w14:paraId="6881B523"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- 3,442,185</w:t>
            </w:r>
          </w:p>
        </w:tc>
        <w:tc>
          <w:tcPr>
            <w:tcW w:w="781" w:type="dxa"/>
            <w:tcBorders>
              <w:top w:val="nil"/>
              <w:left w:val="single" w:sz="4" w:space="0" w:color="auto"/>
              <w:bottom w:val="single" w:sz="6" w:space="0" w:color="auto"/>
              <w:right w:val="nil"/>
            </w:tcBorders>
            <w:shd w:val="clear" w:color="auto" w:fill="auto"/>
            <w:vAlign w:val="center"/>
          </w:tcPr>
          <w:p w14:paraId="530F0191" w14:textId="77777777" w:rsidR="00E062B8" w:rsidRPr="00660B27" w:rsidRDefault="00E062B8" w:rsidP="001C7292">
            <w:pPr>
              <w:spacing w:line="272" w:lineRule="exact"/>
              <w:jc w:val="right"/>
              <w:rPr>
                <w:rFonts w:ascii="新細明體" w:hAnsi="新細明體"/>
                <w:b/>
                <w:bCs/>
                <w:noProof/>
                <w:spacing w:val="8"/>
                <w:sz w:val="20"/>
              </w:rPr>
            </w:pPr>
            <w:r w:rsidRPr="00660B27">
              <w:rPr>
                <w:rFonts w:ascii="新細明體" w:hAnsi="新細明體"/>
                <w:b/>
                <w:bCs/>
                <w:noProof/>
                <w:spacing w:val="8"/>
                <w:sz w:val="20"/>
              </w:rPr>
              <w:t>- 1.65</w:t>
            </w:r>
          </w:p>
        </w:tc>
      </w:tr>
      <w:tr w:rsidR="00E062B8" w:rsidRPr="00031B90" w14:paraId="053D63AE" w14:textId="77777777" w:rsidTr="001C7292">
        <w:trPr>
          <w:trHeight w:hRule="exact" w:val="567"/>
          <w:jc w:val="center"/>
        </w:trPr>
        <w:tc>
          <w:tcPr>
            <w:tcW w:w="9853" w:type="dxa"/>
            <w:gridSpan w:val="7"/>
            <w:tcBorders>
              <w:top w:val="single" w:sz="6" w:space="0" w:color="auto"/>
              <w:left w:val="nil"/>
              <w:bottom w:val="nil"/>
              <w:right w:val="nil"/>
            </w:tcBorders>
            <w:vAlign w:val="center"/>
          </w:tcPr>
          <w:p w14:paraId="20EE14FB" w14:textId="77777777" w:rsidR="00E062B8" w:rsidRPr="00121011" w:rsidRDefault="00E062B8" w:rsidP="001C7292">
            <w:pPr>
              <w:overflowPunct w:val="0"/>
              <w:spacing w:line="200" w:lineRule="exact"/>
              <w:rPr>
                <w:rFonts w:ascii="標楷體" w:hAnsi="標楷體"/>
                <w:sz w:val="18"/>
                <w:szCs w:val="18"/>
              </w:rPr>
            </w:pPr>
            <w:proofErr w:type="gramStart"/>
            <w:r w:rsidRPr="00121011">
              <w:rPr>
                <w:rFonts w:ascii="標楷體" w:hAnsi="標楷體" w:hint="eastAsia"/>
                <w:sz w:val="18"/>
                <w:szCs w:val="18"/>
              </w:rPr>
              <w:t>註</w:t>
            </w:r>
            <w:proofErr w:type="gramEnd"/>
            <w:r w:rsidRPr="00121011">
              <w:rPr>
                <w:rFonts w:ascii="標楷體" w:hAnsi="標楷體" w:hint="eastAsia"/>
                <w:sz w:val="18"/>
                <w:szCs w:val="18"/>
              </w:rPr>
              <w:t>：1.存貨成本係</w:t>
            </w:r>
            <w:proofErr w:type="gramStart"/>
            <w:r w:rsidRPr="00121011">
              <w:rPr>
                <w:rFonts w:ascii="標楷體" w:hAnsi="標楷體" w:hint="eastAsia"/>
                <w:sz w:val="18"/>
                <w:szCs w:val="18"/>
              </w:rPr>
              <w:t>採</w:t>
            </w:r>
            <w:proofErr w:type="gramEnd"/>
            <w:r w:rsidRPr="00121011">
              <w:rPr>
                <w:rFonts w:ascii="標楷體" w:hAnsi="標楷體" w:hint="eastAsia"/>
                <w:sz w:val="18"/>
                <w:szCs w:val="18"/>
              </w:rPr>
              <w:t>先進</w:t>
            </w:r>
            <w:proofErr w:type="gramStart"/>
            <w:r w:rsidRPr="00121011">
              <w:rPr>
                <w:rFonts w:ascii="標楷體" w:hAnsi="標楷體" w:hint="eastAsia"/>
                <w:sz w:val="18"/>
                <w:szCs w:val="18"/>
              </w:rPr>
              <w:t>先出法計算</w:t>
            </w:r>
            <w:proofErr w:type="gramEnd"/>
            <w:r w:rsidRPr="00121011">
              <w:rPr>
                <w:rFonts w:ascii="標楷體" w:hAnsi="標楷體" w:hint="eastAsia"/>
                <w:sz w:val="18"/>
                <w:szCs w:val="18"/>
              </w:rPr>
              <w:t>，期末以成本法衡量。</w:t>
            </w:r>
          </w:p>
          <w:p w14:paraId="68A7B7A7" w14:textId="77777777" w:rsidR="00E062B8" w:rsidRPr="00051815" w:rsidRDefault="00E062B8" w:rsidP="001C7292">
            <w:pPr>
              <w:adjustRightInd w:val="0"/>
              <w:spacing w:line="200" w:lineRule="exact"/>
              <w:ind w:leftChars="150" w:left="360"/>
              <w:rPr>
                <w:rFonts w:ascii="標楷體" w:hAnsi="標楷體"/>
                <w:sz w:val="18"/>
                <w:szCs w:val="18"/>
              </w:rPr>
            </w:pPr>
            <w:r w:rsidRPr="00121011">
              <w:rPr>
                <w:rFonts w:ascii="標楷體" w:hAnsi="標楷體" w:hint="eastAsia"/>
                <w:sz w:val="18"/>
                <w:szCs w:val="18"/>
              </w:rPr>
              <w:t>2.</w:t>
            </w:r>
            <w:r w:rsidRPr="00121011">
              <w:rPr>
                <w:rFonts w:ascii="標楷體" w:hAnsi="標楷體" w:cs="新細明體" w:hint="eastAsia"/>
                <w:bCs/>
                <w:kern w:val="0"/>
                <w:sz w:val="18"/>
                <w:szCs w:val="18"/>
              </w:rPr>
              <w:t>不動產、廠房及設備</w:t>
            </w:r>
            <w:r w:rsidRPr="00121011">
              <w:rPr>
                <w:rFonts w:ascii="標楷體" w:hAnsi="標楷體" w:hint="eastAsia"/>
                <w:sz w:val="18"/>
                <w:szCs w:val="18"/>
              </w:rPr>
              <w:t>之折舊係</w:t>
            </w:r>
            <w:proofErr w:type="gramStart"/>
            <w:r w:rsidRPr="00121011">
              <w:rPr>
                <w:rFonts w:ascii="標楷體" w:hAnsi="標楷體" w:hint="eastAsia"/>
                <w:sz w:val="18"/>
                <w:szCs w:val="18"/>
              </w:rPr>
              <w:t>採</w:t>
            </w:r>
            <w:proofErr w:type="gramEnd"/>
            <w:r w:rsidRPr="00121011">
              <w:rPr>
                <w:rFonts w:ascii="標楷體" w:hAnsi="標楷體" w:hint="eastAsia"/>
                <w:sz w:val="18"/>
                <w:szCs w:val="18"/>
              </w:rPr>
              <w:t>平均法計算。</w:t>
            </w:r>
          </w:p>
        </w:tc>
      </w:tr>
    </w:tbl>
    <w:p w14:paraId="1F25ADCE" w14:textId="77777777" w:rsidR="00E062B8" w:rsidRPr="00C52270" w:rsidRDefault="00E062B8" w:rsidP="001C7292">
      <w:pPr>
        <w:spacing w:line="20" w:lineRule="exact"/>
      </w:pPr>
    </w:p>
    <w:p w14:paraId="028E725C" w14:textId="77777777" w:rsidR="00E062B8" w:rsidRPr="00F03EBB" w:rsidRDefault="00E062B8" w:rsidP="001C7292">
      <w:pPr>
        <w:overflowPunct w:val="0"/>
        <w:spacing w:line="420" w:lineRule="exact"/>
        <w:ind w:firstLineChars="200" w:firstLine="472"/>
        <w:jc w:val="both"/>
        <w:rPr>
          <w:rFonts w:ascii="標楷體" w:hAnsi="標楷體"/>
          <w:b/>
          <w:spacing w:val="-2"/>
          <w:szCs w:val="24"/>
        </w:rPr>
      </w:pPr>
      <w:r>
        <w:rPr>
          <w:rFonts w:ascii="標楷體" w:hAnsi="標楷體" w:hint="eastAsia"/>
          <w:b/>
          <w:spacing w:val="-2"/>
          <w:szCs w:val="24"/>
        </w:rPr>
        <w:lastRenderedPageBreak/>
        <w:t>三、</w:t>
      </w:r>
      <w:r w:rsidRPr="00F03EBB">
        <w:rPr>
          <w:rFonts w:ascii="標楷體" w:hAnsi="標楷體"/>
          <w:b/>
          <w:spacing w:val="-2"/>
          <w:szCs w:val="24"/>
        </w:rPr>
        <w:t>連江縣</w:t>
      </w:r>
      <w:r w:rsidRPr="00F03EBB">
        <w:rPr>
          <w:rFonts w:ascii="標楷體" w:hAnsi="標楷體" w:hint="eastAsia"/>
          <w:b/>
          <w:spacing w:val="-2"/>
          <w:szCs w:val="24"/>
        </w:rPr>
        <w:t>自來水廠</w:t>
      </w:r>
    </w:p>
    <w:p w14:paraId="2DC5EA6C" w14:textId="77777777" w:rsidR="00E062B8" w:rsidRPr="00F03EBB" w:rsidRDefault="00E062B8" w:rsidP="001C7292">
      <w:pPr>
        <w:pStyle w:val="ad"/>
        <w:snapToGrid w:val="0"/>
        <w:spacing w:line="480" w:lineRule="exact"/>
        <w:ind w:left="0" w:firstLineChars="200" w:firstLine="472"/>
        <w:jc w:val="both"/>
        <w:rPr>
          <w:rFonts w:hAnsi="標楷體"/>
          <w:spacing w:val="-2"/>
          <w:sz w:val="24"/>
        </w:rPr>
      </w:pPr>
      <w:r w:rsidRPr="00F03EBB">
        <w:rPr>
          <w:rFonts w:hAnsi="標楷體" w:hint="eastAsia"/>
          <w:spacing w:val="-2"/>
          <w:sz w:val="24"/>
        </w:rPr>
        <w:t>連江縣自來水廠主要業務為開發利用島上現有各種水資源，以科學化生產、企業化管理，供給軍民良質用水，藉以提高生活品質，改善生活環境，進而建立發展觀光條件，以促進地方繁榮</w:t>
      </w:r>
      <w:r w:rsidRPr="00E70F11">
        <w:rPr>
          <w:rFonts w:ascii="標楷體" w:hAnsi="標楷體"/>
          <w:spacing w:val="-2"/>
          <w:sz w:val="24"/>
        </w:rPr>
        <w:t>。</w:t>
      </w:r>
      <w:r>
        <w:rPr>
          <w:rFonts w:ascii="標楷體" w:hAnsi="標楷體" w:hint="eastAsia"/>
          <w:spacing w:val="-2"/>
          <w:sz w:val="24"/>
        </w:rPr>
        <w:t>茲將連江縣自來水廠</w:t>
      </w:r>
      <w:proofErr w:type="gramStart"/>
      <w:r>
        <w:rPr>
          <w:rFonts w:ascii="標楷體" w:hAnsi="標楷體" w:hint="eastAsia"/>
          <w:spacing w:val="-2"/>
          <w:sz w:val="24"/>
        </w:rPr>
        <w:t>1</w:t>
      </w:r>
      <w:r>
        <w:rPr>
          <w:rFonts w:ascii="標楷體" w:hAnsi="標楷體"/>
          <w:spacing w:val="-2"/>
          <w:sz w:val="24"/>
        </w:rPr>
        <w:t>13</w:t>
      </w:r>
      <w:proofErr w:type="gramEnd"/>
      <w:r>
        <w:rPr>
          <w:rFonts w:ascii="標楷體" w:hAnsi="標楷體" w:hint="eastAsia"/>
          <w:spacing w:val="-2"/>
          <w:sz w:val="24"/>
        </w:rPr>
        <w:t>年度決算</w:t>
      </w:r>
      <w:proofErr w:type="gramStart"/>
      <w:r w:rsidRPr="0011590F">
        <w:rPr>
          <w:rFonts w:ascii="標楷體" w:hAnsi="標楷體" w:hint="eastAsia"/>
          <w:spacing w:val="-2"/>
          <w:sz w:val="24"/>
        </w:rPr>
        <w:t>經</w:t>
      </w:r>
      <w:r>
        <w:rPr>
          <w:rFonts w:ascii="標楷體" w:hAnsi="標楷體" w:hint="eastAsia"/>
          <w:spacing w:val="-2"/>
          <w:sz w:val="24"/>
        </w:rPr>
        <w:t>本室審核</w:t>
      </w:r>
      <w:proofErr w:type="gramEnd"/>
      <w:r>
        <w:rPr>
          <w:rFonts w:ascii="標楷體" w:hAnsi="標楷體" w:hint="eastAsia"/>
          <w:spacing w:val="-2"/>
          <w:sz w:val="24"/>
        </w:rPr>
        <w:t>結果</w:t>
      </w:r>
      <w:r w:rsidRPr="00785464">
        <w:rPr>
          <w:rFonts w:ascii="標楷體" w:hAnsi="標楷體" w:hint="eastAsia"/>
          <w:spacing w:val="-2"/>
          <w:sz w:val="24"/>
        </w:rPr>
        <w:t>說明如次：</w:t>
      </w:r>
    </w:p>
    <w:p w14:paraId="1CBEF127" w14:textId="77777777" w:rsidR="00E062B8" w:rsidRPr="00F03EBB" w:rsidRDefault="00E062B8" w:rsidP="001C7292">
      <w:pPr>
        <w:spacing w:beforeLines="30" w:before="72" w:line="480" w:lineRule="exact"/>
        <w:ind w:firstLineChars="300" w:firstLine="709"/>
        <w:jc w:val="both"/>
        <w:rPr>
          <w:rFonts w:ascii="標楷體" w:hAnsi="標楷體"/>
          <w:b/>
          <w:spacing w:val="-2"/>
          <w:szCs w:val="24"/>
        </w:rPr>
      </w:pPr>
      <w:r>
        <w:rPr>
          <w:rFonts w:ascii="標楷體" w:hAnsi="標楷體" w:hint="eastAsia"/>
          <w:b/>
          <w:spacing w:val="-2"/>
          <w:szCs w:val="24"/>
        </w:rPr>
        <w:t>（一</w:t>
      </w:r>
      <w:r>
        <w:rPr>
          <w:rFonts w:ascii="Poiret One" w:hAnsi="Poiret One"/>
          <w:b/>
          <w:spacing w:val="-2"/>
          <w:szCs w:val="24"/>
        </w:rPr>
        <w:t>）</w:t>
      </w:r>
      <w:r w:rsidRPr="00F03EBB">
        <w:rPr>
          <w:rFonts w:ascii="標楷體" w:hAnsi="標楷體"/>
          <w:b/>
          <w:spacing w:val="-2"/>
          <w:szCs w:val="24"/>
        </w:rPr>
        <w:t>業務計畫實施情形之查核</w:t>
      </w:r>
    </w:p>
    <w:p w14:paraId="64362D52" w14:textId="77777777" w:rsidR="00E062B8" w:rsidRDefault="00E062B8" w:rsidP="001C7292">
      <w:pPr>
        <w:pStyle w:val="2"/>
        <w:keepNext w:val="0"/>
        <w:spacing w:afterLines="50" w:after="120" w:line="480" w:lineRule="exact"/>
        <w:ind w:firstLineChars="400" w:firstLine="944"/>
        <w:jc w:val="both"/>
        <w:rPr>
          <w:rFonts w:ascii="標楷體" w:eastAsia="標楷體" w:hAnsi="標楷體"/>
          <w:b w:val="0"/>
          <w:bCs w:val="0"/>
          <w:spacing w:val="-2"/>
          <w:sz w:val="24"/>
          <w:szCs w:val="20"/>
        </w:rPr>
      </w:pPr>
      <w:r>
        <w:rPr>
          <w:rFonts w:ascii="標楷體" w:eastAsia="標楷體" w:hAnsi="標楷體"/>
          <w:b w:val="0"/>
          <w:bCs w:val="0"/>
          <w:spacing w:val="-2"/>
          <w:sz w:val="24"/>
          <w:szCs w:val="20"/>
        </w:rPr>
        <w:t>1</w:t>
      </w:r>
      <w:r>
        <w:rPr>
          <w:rFonts w:ascii="標楷體" w:eastAsia="標楷體" w:hAnsi="標楷體" w:hint="eastAsia"/>
          <w:b w:val="0"/>
          <w:bCs w:val="0"/>
          <w:spacing w:val="-2"/>
          <w:sz w:val="24"/>
          <w:szCs w:val="20"/>
        </w:rPr>
        <w:t>.產銷</w:t>
      </w:r>
      <w:r w:rsidRPr="00F03EBB">
        <w:rPr>
          <w:rFonts w:ascii="標楷體" w:eastAsia="標楷體" w:hAnsi="標楷體" w:hint="eastAsia"/>
          <w:b w:val="0"/>
          <w:bCs w:val="0"/>
          <w:spacing w:val="-2"/>
          <w:sz w:val="24"/>
          <w:szCs w:val="20"/>
        </w:rPr>
        <w:t xml:space="preserve">計畫　</w:t>
      </w:r>
      <w:proofErr w:type="gramStart"/>
      <w:r>
        <w:rPr>
          <w:rFonts w:ascii="標楷體" w:eastAsia="標楷體" w:hAnsi="標楷體" w:hint="eastAsia"/>
          <w:b w:val="0"/>
          <w:bCs w:val="0"/>
          <w:spacing w:val="-2"/>
          <w:sz w:val="24"/>
          <w:szCs w:val="20"/>
        </w:rPr>
        <w:t>113</w:t>
      </w:r>
      <w:proofErr w:type="gramEnd"/>
      <w:r>
        <w:rPr>
          <w:rFonts w:ascii="標楷體" w:eastAsia="標楷體" w:hAnsi="標楷體" w:hint="eastAsia"/>
          <w:b w:val="0"/>
          <w:bCs w:val="0"/>
          <w:spacing w:val="-2"/>
          <w:sz w:val="24"/>
          <w:szCs w:val="20"/>
        </w:rPr>
        <w:t>年度</w:t>
      </w:r>
      <w:r w:rsidRPr="000C1AB3">
        <w:rPr>
          <w:rFonts w:ascii="標楷體" w:eastAsia="標楷體" w:hAnsi="標楷體" w:hint="eastAsia"/>
          <w:b w:val="0"/>
          <w:bCs w:val="0"/>
          <w:spacing w:val="-2"/>
          <w:sz w:val="24"/>
          <w:szCs w:val="20"/>
        </w:rPr>
        <w:t>生產及銷售計畫</w:t>
      </w:r>
      <w:r>
        <w:rPr>
          <w:rFonts w:ascii="標楷體" w:eastAsia="標楷體" w:hAnsi="標楷體" w:hint="eastAsia"/>
          <w:b w:val="0"/>
          <w:bCs w:val="0"/>
          <w:spacing w:val="-2"/>
          <w:sz w:val="24"/>
          <w:szCs w:val="20"/>
        </w:rPr>
        <w:t>，主要有自來水</w:t>
      </w:r>
      <w:r w:rsidRPr="000C1AB3">
        <w:rPr>
          <w:rFonts w:ascii="標楷體" w:eastAsia="標楷體" w:hAnsi="標楷體" w:hint="eastAsia"/>
          <w:b w:val="0"/>
          <w:bCs w:val="0"/>
          <w:spacing w:val="-2"/>
          <w:sz w:val="24"/>
          <w:szCs w:val="20"/>
        </w:rPr>
        <w:t>產</w:t>
      </w:r>
      <w:r>
        <w:rPr>
          <w:rFonts w:ascii="標楷體" w:eastAsia="標楷體" w:hAnsi="標楷體" w:hint="eastAsia"/>
          <w:b w:val="0"/>
          <w:bCs w:val="0"/>
          <w:spacing w:val="-2"/>
          <w:sz w:val="24"/>
          <w:szCs w:val="20"/>
        </w:rPr>
        <w:t>銷</w:t>
      </w:r>
      <w:r w:rsidRPr="000C1AB3">
        <w:rPr>
          <w:rFonts w:ascii="標楷體" w:eastAsia="標楷體" w:hAnsi="標楷體" w:hint="eastAsia"/>
          <w:b w:val="0"/>
          <w:bCs w:val="0"/>
          <w:spacing w:val="-2"/>
          <w:sz w:val="24"/>
          <w:szCs w:val="20"/>
        </w:rPr>
        <w:t>2</w:t>
      </w:r>
      <w:r>
        <w:rPr>
          <w:rFonts w:ascii="標楷體" w:eastAsia="標楷體" w:hAnsi="標楷體" w:hint="eastAsia"/>
          <w:b w:val="0"/>
          <w:bCs w:val="0"/>
          <w:spacing w:val="-2"/>
          <w:sz w:val="24"/>
          <w:szCs w:val="20"/>
        </w:rPr>
        <w:t>項，</w:t>
      </w:r>
      <w:proofErr w:type="gramStart"/>
      <w:r>
        <w:rPr>
          <w:rFonts w:ascii="標楷體" w:eastAsia="標楷體" w:hAnsi="標楷體" w:hint="eastAsia"/>
          <w:b w:val="0"/>
          <w:bCs w:val="0"/>
          <w:spacing w:val="-2"/>
          <w:sz w:val="24"/>
          <w:szCs w:val="20"/>
        </w:rPr>
        <w:t>均未</w:t>
      </w:r>
      <w:r w:rsidRPr="000C1AB3">
        <w:rPr>
          <w:rFonts w:ascii="標楷體" w:eastAsia="標楷體" w:hAnsi="標楷體" w:hint="eastAsia"/>
          <w:b w:val="0"/>
          <w:bCs w:val="0"/>
          <w:spacing w:val="-2"/>
          <w:sz w:val="24"/>
          <w:szCs w:val="20"/>
        </w:rPr>
        <w:t>達</w:t>
      </w:r>
      <w:proofErr w:type="gramEnd"/>
      <w:r w:rsidRPr="000C1AB3">
        <w:rPr>
          <w:rFonts w:ascii="標楷體" w:eastAsia="標楷體" w:hAnsi="標楷體" w:hint="eastAsia"/>
          <w:b w:val="0"/>
          <w:bCs w:val="0"/>
          <w:spacing w:val="-2"/>
          <w:sz w:val="24"/>
          <w:szCs w:val="20"/>
        </w:rPr>
        <w:t>預計目標</w:t>
      </w:r>
      <w:r w:rsidRPr="00A652BF">
        <w:rPr>
          <w:rFonts w:ascii="標楷體" w:eastAsia="標楷體" w:hAnsi="標楷體" w:hint="eastAsia"/>
          <w:b w:val="0"/>
          <w:snapToGrid w:val="0"/>
          <w:sz w:val="24"/>
          <w:szCs w:val="24"/>
        </w:rPr>
        <w:t>，其原因列表分析如次</w:t>
      </w:r>
      <w:r w:rsidRPr="00E65A91">
        <w:rPr>
          <w:rFonts w:ascii="標楷體" w:eastAsia="標楷體" w:hAnsi="標楷體"/>
          <w:b w:val="0"/>
          <w:snapToGrid w:val="0"/>
          <w:sz w:val="24"/>
          <w:szCs w:val="24"/>
        </w:rPr>
        <w:t>：</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709"/>
        <w:gridCol w:w="1013"/>
        <w:gridCol w:w="1267"/>
        <w:gridCol w:w="1238"/>
        <w:gridCol w:w="990"/>
        <w:gridCol w:w="2948"/>
      </w:tblGrid>
      <w:tr w:rsidR="00E062B8" w:rsidRPr="007462DE" w14:paraId="70618CB7" w14:textId="77777777" w:rsidTr="009009CF">
        <w:trPr>
          <w:trHeight w:hRule="exact" w:val="283"/>
          <w:jc w:val="center"/>
        </w:trPr>
        <w:tc>
          <w:tcPr>
            <w:tcW w:w="1701" w:type="dxa"/>
            <w:vMerge w:val="restart"/>
            <w:tcBorders>
              <w:top w:val="single" w:sz="6" w:space="0" w:color="auto"/>
              <w:left w:val="nil"/>
              <w:bottom w:val="single" w:sz="6" w:space="0" w:color="auto"/>
            </w:tcBorders>
            <w:vAlign w:val="center"/>
          </w:tcPr>
          <w:p w14:paraId="0D759FEC" w14:textId="77777777" w:rsidR="00E062B8" w:rsidRPr="00185B75" w:rsidRDefault="00E062B8" w:rsidP="002644B3">
            <w:pPr>
              <w:pStyle w:val="af0"/>
              <w:snapToGrid w:val="0"/>
              <w:ind w:left="0" w:rightChars="15" w:right="36" w:firstLineChars="25" w:firstLine="55"/>
              <w:jc w:val="distribute"/>
              <w:rPr>
                <w:rFonts w:ascii="標楷體" w:hAnsi="標楷體"/>
                <w:sz w:val="22"/>
                <w:szCs w:val="22"/>
              </w:rPr>
            </w:pPr>
            <w:r>
              <w:rPr>
                <w:rFonts w:ascii="標楷體" w:hAnsi="標楷體" w:hint="eastAsia"/>
                <w:sz w:val="22"/>
                <w:szCs w:val="22"/>
              </w:rPr>
              <w:t>計畫名稱</w:t>
            </w:r>
          </w:p>
        </w:tc>
        <w:tc>
          <w:tcPr>
            <w:tcW w:w="709" w:type="dxa"/>
            <w:vMerge w:val="restart"/>
            <w:tcBorders>
              <w:top w:val="single" w:sz="6" w:space="0" w:color="auto"/>
              <w:bottom w:val="single" w:sz="6" w:space="0" w:color="auto"/>
            </w:tcBorders>
            <w:vAlign w:val="center"/>
          </w:tcPr>
          <w:p w14:paraId="7484E13F" w14:textId="77777777" w:rsidR="00E062B8" w:rsidRPr="00185B75" w:rsidRDefault="00E062B8" w:rsidP="002644B3">
            <w:pPr>
              <w:pStyle w:val="af0"/>
              <w:snapToGrid w:val="0"/>
              <w:ind w:left="0"/>
              <w:jc w:val="distribute"/>
              <w:rPr>
                <w:rFonts w:ascii="標楷體" w:hAnsi="標楷體"/>
                <w:sz w:val="22"/>
                <w:szCs w:val="22"/>
              </w:rPr>
            </w:pPr>
            <w:r w:rsidRPr="00185B75">
              <w:rPr>
                <w:rFonts w:ascii="標楷體" w:hAnsi="標楷體"/>
                <w:sz w:val="22"/>
                <w:szCs w:val="22"/>
              </w:rPr>
              <w:t>單位</w:t>
            </w:r>
          </w:p>
        </w:tc>
        <w:tc>
          <w:tcPr>
            <w:tcW w:w="1013" w:type="dxa"/>
            <w:vMerge w:val="restart"/>
            <w:tcBorders>
              <w:top w:val="single" w:sz="6" w:space="0" w:color="auto"/>
              <w:bottom w:val="single" w:sz="6" w:space="0" w:color="auto"/>
            </w:tcBorders>
            <w:vAlign w:val="center"/>
          </w:tcPr>
          <w:p w14:paraId="28C216CA"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預計數</w:t>
            </w:r>
          </w:p>
        </w:tc>
        <w:tc>
          <w:tcPr>
            <w:tcW w:w="1267" w:type="dxa"/>
            <w:vMerge w:val="restart"/>
            <w:tcBorders>
              <w:top w:val="single" w:sz="6" w:space="0" w:color="auto"/>
              <w:bottom w:val="single" w:sz="6" w:space="0" w:color="auto"/>
            </w:tcBorders>
            <w:vAlign w:val="center"/>
          </w:tcPr>
          <w:p w14:paraId="38F10240"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實際數</w:t>
            </w:r>
          </w:p>
        </w:tc>
        <w:tc>
          <w:tcPr>
            <w:tcW w:w="2228" w:type="dxa"/>
            <w:gridSpan w:val="2"/>
            <w:tcBorders>
              <w:top w:val="single" w:sz="6" w:space="0" w:color="auto"/>
              <w:bottom w:val="single" w:sz="4" w:space="0" w:color="auto"/>
            </w:tcBorders>
            <w:vAlign w:val="center"/>
          </w:tcPr>
          <w:p w14:paraId="10F013F0"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比較增減</w:t>
            </w:r>
          </w:p>
        </w:tc>
        <w:tc>
          <w:tcPr>
            <w:tcW w:w="2948" w:type="dxa"/>
            <w:vMerge w:val="restart"/>
            <w:tcBorders>
              <w:top w:val="single" w:sz="6" w:space="0" w:color="auto"/>
              <w:bottom w:val="single" w:sz="6" w:space="0" w:color="auto"/>
              <w:right w:val="nil"/>
            </w:tcBorders>
            <w:vAlign w:val="center"/>
          </w:tcPr>
          <w:p w14:paraId="6539AAFD"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增減原因說明</w:t>
            </w:r>
          </w:p>
        </w:tc>
      </w:tr>
      <w:tr w:rsidR="00E062B8" w:rsidRPr="007462DE" w14:paraId="78D0FD65" w14:textId="77777777" w:rsidTr="009009CF">
        <w:trPr>
          <w:trHeight w:hRule="exact" w:val="283"/>
          <w:jc w:val="center"/>
        </w:trPr>
        <w:tc>
          <w:tcPr>
            <w:tcW w:w="1701" w:type="dxa"/>
            <w:vMerge/>
            <w:tcBorders>
              <w:top w:val="single" w:sz="6" w:space="0" w:color="auto"/>
              <w:left w:val="nil"/>
              <w:bottom w:val="single" w:sz="6" w:space="0" w:color="auto"/>
            </w:tcBorders>
            <w:vAlign w:val="center"/>
          </w:tcPr>
          <w:p w14:paraId="69603C64" w14:textId="77777777" w:rsidR="00E062B8" w:rsidRPr="00CC2DFB" w:rsidRDefault="00E062B8" w:rsidP="002644B3">
            <w:pPr>
              <w:pStyle w:val="af0"/>
              <w:snapToGrid w:val="0"/>
              <w:ind w:left="0"/>
              <w:jc w:val="distribute"/>
              <w:rPr>
                <w:rFonts w:ascii="標楷體" w:hAnsi="標楷體"/>
                <w:sz w:val="21"/>
                <w:szCs w:val="21"/>
              </w:rPr>
            </w:pPr>
          </w:p>
        </w:tc>
        <w:tc>
          <w:tcPr>
            <w:tcW w:w="709" w:type="dxa"/>
            <w:vMerge/>
            <w:tcBorders>
              <w:top w:val="single" w:sz="6" w:space="0" w:color="auto"/>
              <w:bottom w:val="single" w:sz="6" w:space="0" w:color="auto"/>
            </w:tcBorders>
            <w:vAlign w:val="center"/>
          </w:tcPr>
          <w:p w14:paraId="2BF9C888" w14:textId="77777777" w:rsidR="00E062B8" w:rsidRPr="00CC2DFB" w:rsidRDefault="00E062B8" w:rsidP="002644B3">
            <w:pPr>
              <w:pStyle w:val="af0"/>
              <w:snapToGrid w:val="0"/>
              <w:ind w:left="0"/>
              <w:jc w:val="distribute"/>
              <w:rPr>
                <w:rFonts w:ascii="標楷體" w:hAnsi="標楷體"/>
                <w:sz w:val="21"/>
                <w:szCs w:val="21"/>
              </w:rPr>
            </w:pPr>
          </w:p>
        </w:tc>
        <w:tc>
          <w:tcPr>
            <w:tcW w:w="1013" w:type="dxa"/>
            <w:vMerge/>
            <w:tcBorders>
              <w:top w:val="single" w:sz="6" w:space="0" w:color="auto"/>
              <w:bottom w:val="single" w:sz="6" w:space="0" w:color="auto"/>
            </w:tcBorders>
            <w:vAlign w:val="center"/>
          </w:tcPr>
          <w:p w14:paraId="288EDB14" w14:textId="77777777" w:rsidR="00E062B8" w:rsidRPr="00CC2DFB" w:rsidRDefault="00E062B8" w:rsidP="002644B3">
            <w:pPr>
              <w:pStyle w:val="af0"/>
              <w:snapToGrid w:val="0"/>
              <w:ind w:left="0"/>
              <w:jc w:val="distribute"/>
              <w:rPr>
                <w:rFonts w:ascii="標楷體" w:hAnsi="標楷體"/>
                <w:sz w:val="21"/>
                <w:szCs w:val="21"/>
              </w:rPr>
            </w:pPr>
          </w:p>
        </w:tc>
        <w:tc>
          <w:tcPr>
            <w:tcW w:w="1267" w:type="dxa"/>
            <w:vMerge/>
            <w:tcBorders>
              <w:top w:val="single" w:sz="6" w:space="0" w:color="auto"/>
              <w:bottom w:val="single" w:sz="6" w:space="0" w:color="auto"/>
            </w:tcBorders>
            <w:vAlign w:val="center"/>
          </w:tcPr>
          <w:p w14:paraId="0B7767A9" w14:textId="77777777" w:rsidR="00E062B8" w:rsidRPr="00CC2DFB" w:rsidRDefault="00E062B8" w:rsidP="002644B3">
            <w:pPr>
              <w:pStyle w:val="af0"/>
              <w:snapToGrid w:val="0"/>
              <w:ind w:left="0"/>
              <w:jc w:val="distribute"/>
              <w:rPr>
                <w:rFonts w:ascii="標楷體" w:hAnsi="標楷體"/>
                <w:sz w:val="21"/>
                <w:szCs w:val="21"/>
              </w:rPr>
            </w:pPr>
          </w:p>
        </w:tc>
        <w:tc>
          <w:tcPr>
            <w:tcW w:w="1238" w:type="dxa"/>
            <w:tcBorders>
              <w:top w:val="single" w:sz="4" w:space="0" w:color="auto"/>
              <w:bottom w:val="single" w:sz="6" w:space="0" w:color="auto"/>
            </w:tcBorders>
            <w:vAlign w:val="center"/>
          </w:tcPr>
          <w:p w14:paraId="7ED06641" w14:textId="77777777" w:rsidR="00E062B8" w:rsidRPr="00185B75" w:rsidRDefault="00E062B8" w:rsidP="002644B3">
            <w:pPr>
              <w:pStyle w:val="af0"/>
              <w:snapToGrid w:val="0"/>
              <w:ind w:left="0" w:rightChars="17" w:right="41" w:firstLineChars="20" w:firstLine="44"/>
              <w:jc w:val="distribute"/>
              <w:rPr>
                <w:rFonts w:ascii="標楷體" w:hAnsi="標楷體"/>
                <w:sz w:val="22"/>
                <w:szCs w:val="22"/>
              </w:rPr>
            </w:pPr>
            <w:r w:rsidRPr="00185B75">
              <w:rPr>
                <w:rFonts w:ascii="標楷體" w:hAnsi="標楷體"/>
                <w:sz w:val="22"/>
                <w:szCs w:val="22"/>
              </w:rPr>
              <w:t>增減數</w:t>
            </w:r>
          </w:p>
        </w:tc>
        <w:tc>
          <w:tcPr>
            <w:tcW w:w="990" w:type="dxa"/>
            <w:tcBorders>
              <w:top w:val="single" w:sz="4" w:space="0" w:color="auto"/>
              <w:bottom w:val="single" w:sz="6" w:space="0" w:color="auto"/>
            </w:tcBorders>
            <w:vAlign w:val="center"/>
          </w:tcPr>
          <w:p w14:paraId="1BEFBDBB" w14:textId="77777777" w:rsidR="00E062B8" w:rsidRPr="00185B75" w:rsidRDefault="00E062B8" w:rsidP="002644B3">
            <w:pPr>
              <w:pStyle w:val="af0"/>
              <w:snapToGrid w:val="0"/>
              <w:ind w:left="0"/>
              <w:jc w:val="distribute"/>
              <w:rPr>
                <w:rFonts w:ascii="標楷體" w:hAnsi="標楷體"/>
                <w:sz w:val="22"/>
                <w:szCs w:val="22"/>
              </w:rPr>
            </w:pPr>
            <w:r w:rsidRPr="00185B75">
              <w:rPr>
                <w:rFonts w:ascii="標楷體" w:hAnsi="標楷體"/>
                <w:sz w:val="22"/>
                <w:szCs w:val="22"/>
              </w:rPr>
              <w:t>％</w:t>
            </w:r>
          </w:p>
        </w:tc>
        <w:tc>
          <w:tcPr>
            <w:tcW w:w="2948" w:type="dxa"/>
            <w:vMerge/>
            <w:tcBorders>
              <w:top w:val="single" w:sz="6" w:space="0" w:color="auto"/>
              <w:bottom w:val="single" w:sz="6" w:space="0" w:color="auto"/>
              <w:right w:val="nil"/>
            </w:tcBorders>
            <w:vAlign w:val="center"/>
          </w:tcPr>
          <w:p w14:paraId="574E7AFC" w14:textId="77777777" w:rsidR="00E062B8" w:rsidRPr="00CC2DFB" w:rsidRDefault="00E062B8" w:rsidP="002644B3">
            <w:pPr>
              <w:pStyle w:val="af0"/>
              <w:snapToGrid w:val="0"/>
              <w:ind w:left="0"/>
              <w:jc w:val="distribute"/>
              <w:rPr>
                <w:rFonts w:ascii="標楷體" w:hAnsi="標楷體"/>
                <w:sz w:val="21"/>
                <w:szCs w:val="21"/>
              </w:rPr>
            </w:pPr>
          </w:p>
        </w:tc>
      </w:tr>
      <w:tr w:rsidR="00E062B8" w:rsidRPr="007462DE" w14:paraId="0D5549F8" w14:textId="77777777" w:rsidTr="001C7292">
        <w:trPr>
          <w:trHeight w:val="680"/>
          <w:jc w:val="center"/>
        </w:trPr>
        <w:tc>
          <w:tcPr>
            <w:tcW w:w="1701" w:type="dxa"/>
            <w:tcBorders>
              <w:top w:val="single" w:sz="6" w:space="0" w:color="auto"/>
              <w:left w:val="nil"/>
              <w:bottom w:val="nil"/>
            </w:tcBorders>
            <w:vAlign w:val="center"/>
          </w:tcPr>
          <w:p w14:paraId="04960275" w14:textId="77777777" w:rsidR="00E062B8" w:rsidRPr="00185B75" w:rsidRDefault="00E062B8" w:rsidP="002644B3">
            <w:pPr>
              <w:pStyle w:val="af0"/>
              <w:snapToGrid w:val="0"/>
              <w:ind w:left="0" w:rightChars="9" w:right="22"/>
              <w:jc w:val="distribute"/>
              <w:rPr>
                <w:rFonts w:ascii="標楷體" w:hAnsi="標楷體"/>
                <w:sz w:val="22"/>
                <w:szCs w:val="22"/>
              </w:rPr>
            </w:pPr>
            <w:r>
              <w:rPr>
                <w:rFonts w:ascii="標楷體" w:hAnsi="標楷體" w:hint="eastAsia"/>
                <w:sz w:val="22"/>
                <w:szCs w:val="22"/>
              </w:rPr>
              <w:t>生產自來水</w:t>
            </w:r>
          </w:p>
        </w:tc>
        <w:tc>
          <w:tcPr>
            <w:tcW w:w="709" w:type="dxa"/>
            <w:tcBorders>
              <w:top w:val="single" w:sz="6" w:space="0" w:color="auto"/>
              <w:bottom w:val="nil"/>
            </w:tcBorders>
            <w:vAlign w:val="center"/>
          </w:tcPr>
          <w:p w14:paraId="09E8F23D" w14:textId="77777777" w:rsidR="00E062B8" w:rsidRPr="00CC2DFB" w:rsidRDefault="00E062B8" w:rsidP="00CE7630">
            <w:pPr>
              <w:pStyle w:val="af0"/>
              <w:snapToGrid w:val="0"/>
              <w:ind w:left="0"/>
              <w:jc w:val="distribute"/>
              <w:rPr>
                <w:rFonts w:ascii="標楷體" w:hAnsi="標楷體"/>
                <w:sz w:val="21"/>
                <w:szCs w:val="21"/>
              </w:rPr>
            </w:pPr>
            <w:r>
              <w:rPr>
                <w:rFonts w:ascii="標楷體" w:hAnsi="標楷體" w:hint="eastAsia"/>
                <w:sz w:val="21"/>
                <w:szCs w:val="21"/>
              </w:rPr>
              <w:t>噸</w:t>
            </w:r>
          </w:p>
        </w:tc>
        <w:tc>
          <w:tcPr>
            <w:tcW w:w="1013" w:type="dxa"/>
            <w:tcBorders>
              <w:top w:val="single" w:sz="6" w:space="0" w:color="auto"/>
              <w:bottom w:val="nil"/>
            </w:tcBorders>
            <w:vAlign w:val="center"/>
          </w:tcPr>
          <w:p w14:paraId="48A1B652"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1,361,</w:t>
            </w:r>
            <w:r w:rsidRPr="00B42ABB">
              <w:rPr>
                <w:rFonts w:ascii="新細明體" w:eastAsia="新細明體" w:hAnsi="新細明體" w:hint="eastAsia"/>
                <w:spacing w:val="8"/>
                <w:sz w:val="20"/>
              </w:rPr>
              <w:t>248</w:t>
            </w:r>
          </w:p>
        </w:tc>
        <w:tc>
          <w:tcPr>
            <w:tcW w:w="1267" w:type="dxa"/>
            <w:tcBorders>
              <w:top w:val="single" w:sz="6" w:space="0" w:color="auto"/>
              <w:bottom w:val="nil"/>
            </w:tcBorders>
            <w:vAlign w:val="center"/>
          </w:tcPr>
          <w:p w14:paraId="7EDC4F69"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1,293,966</w:t>
            </w:r>
          </w:p>
        </w:tc>
        <w:tc>
          <w:tcPr>
            <w:tcW w:w="1238" w:type="dxa"/>
            <w:tcBorders>
              <w:top w:val="single" w:sz="6" w:space="0" w:color="auto"/>
              <w:bottom w:val="nil"/>
            </w:tcBorders>
            <w:vAlign w:val="center"/>
          </w:tcPr>
          <w:p w14:paraId="64DF775D"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- 67</w:t>
            </w:r>
            <w:r w:rsidRPr="00B42ABB">
              <w:rPr>
                <w:rFonts w:ascii="新細明體" w:eastAsia="新細明體" w:hAnsi="新細明體" w:hint="eastAsia"/>
                <w:spacing w:val="8"/>
                <w:sz w:val="20"/>
              </w:rPr>
              <w:t>,</w:t>
            </w:r>
            <w:r w:rsidRPr="00B42ABB">
              <w:rPr>
                <w:rFonts w:ascii="新細明體" w:eastAsia="新細明體" w:hAnsi="新細明體"/>
                <w:spacing w:val="8"/>
                <w:sz w:val="20"/>
              </w:rPr>
              <w:t>282</w:t>
            </w:r>
          </w:p>
        </w:tc>
        <w:tc>
          <w:tcPr>
            <w:tcW w:w="990" w:type="dxa"/>
            <w:tcBorders>
              <w:top w:val="single" w:sz="6" w:space="0" w:color="auto"/>
              <w:bottom w:val="nil"/>
            </w:tcBorders>
            <w:vAlign w:val="center"/>
          </w:tcPr>
          <w:p w14:paraId="6BF30D50"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w:t>
            </w:r>
            <w:r w:rsidRPr="00B42ABB">
              <w:rPr>
                <w:rFonts w:ascii="新細明體" w:eastAsia="新細明體" w:hAnsi="新細明體" w:hint="eastAsia"/>
                <w:spacing w:val="8"/>
                <w:sz w:val="20"/>
              </w:rPr>
              <w:t xml:space="preserve"> </w:t>
            </w:r>
            <w:r w:rsidRPr="00B42ABB">
              <w:rPr>
                <w:rFonts w:ascii="新細明體" w:eastAsia="新細明體" w:hAnsi="新細明體"/>
                <w:spacing w:val="8"/>
                <w:sz w:val="20"/>
              </w:rPr>
              <w:t>4.94</w:t>
            </w:r>
          </w:p>
        </w:tc>
        <w:tc>
          <w:tcPr>
            <w:tcW w:w="2948" w:type="dxa"/>
            <w:tcBorders>
              <w:top w:val="single" w:sz="6" w:space="0" w:color="auto"/>
              <w:bottom w:val="nil"/>
              <w:right w:val="nil"/>
            </w:tcBorders>
            <w:vAlign w:val="center"/>
          </w:tcPr>
          <w:p w14:paraId="6652B0CB" w14:textId="77777777" w:rsidR="00E062B8" w:rsidRPr="000C1AB3" w:rsidRDefault="00E062B8" w:rsidP="002644B3">
            <w:pPr>
              <w:autoSpaceDE w:val="0"/>
              <w:autoSpaceDN w:val="0"/>
              <w:adjustRightInd w:val="0"/>
              <w:snapToGrid w:val="0"/>
              <w:jc w:val="both"/>
              <w:rPr>
                <w:rFonts w:ascii="標楷體" w:hAnsi="標楷體" w:cs="標楷體"/>
                <w:color w:val="000000"/>
                <w:spacing w:val="-8"/>
                <w:kern w:val="0"/>
                <w:sz w:val="22"/>
                <w:szCs w:val="22"/>
              </w:rPr>
            </w:pPr>
            <w:r>
              <w:rPr>
                <w:rFonts w:ascii="標楷體" w:hAnsi="標楷體" w:cs="標楷體" w:hint="eastAsia"/>
                <w:color w:val="000000"/>
                <w:spacing w:val="-6"/>
                <w:kern w:val="0"/>
                <w:sz w:val="22"/>
                <w:szCs w:val="22"/>
              </w:rPr>
              <w:t>依</w:t>
            </w:r>
            <w:r w:rsidRPr="000C1AB3">
              <w:rPr>
                <w:rFonts w:ascii="標楷體" w:hAnsi="標楷體" w:cs="標楷體" w:hint="eastAsia"/>
                <w:color w:val="000000"/>
                <w:spacing w:val="-6"/>
                <w:kern w:val="0"/>
                <w:sz w:val="22"/>
                <w:szCs w:val="22"/>
              </w:rPr>
              <w:t>實際需求</w:t>
            </w:r>
            <w:r>
              <w:rPr>
                <w:rFonts w:ascii="標楷體" w:hAnsi="標楷體" w:cs="標楷體" w:hint="eastAsia"/>
                <w:color w:val="000000"/>
                <w:spacing w:val="-6"/>
                <w:kern w:val="0"/>
                <w:sz w:val="22"/>
                <w:szCs w:val="22"/>
              </w:rPr>
              <w:t>減少</w:t>
            </w:r>
            <w:r w:rsidRPr="000C1AB3">
              <w:rPr>
                <w:rFonts w:ascii="標楷體" w:hAnsi="標楷體" w:cs="標楷體" w:hint="eastAsia"/>
                <w:color w:val="000000"/>
                <w:spacing w:val="-6"/>
                <w:kern w:val="0"/>
                <w:sz w:val="22"/>
                <w:szCs w:val="22"/>
              </w:rPr>
              <w:t>生產。</w:t>
            </w:r>
          </w:p>
        </w:tc>
      </w:tr>
      <w:tr w:rsidR="00E062B8" w:rsidRPr="007462DE" w14:paraId="63B230C5" w14:textId="77777777" w:rsidTr="001C7292">
        <w:trPr>
          <w:trHeight w:val="680"/>
          <w:jc w:val="center"/>
        </w:trPr>
        <w:tc>
          <w:tcPr>
            <w:tcW w:w="1701" w:type="dxa"/>
            <w:tcBorders>
              <w:top w:val="nil"/>
              <w:left w:val="nil"/>
              <w:bottom w:val="single" w:sz="6" w:space="0" w:color="auto"/>
            </w:tcBorders>
            <w:vAlign w:val="center"/>
          </w:tcPr>
          <w:p w14:paraId="1C0369FD" w14:textId="77777777" w:rsidR="00E062B8" w:rsidRPr="00185B75" w:rsidRDefault="00E062B8" w:rsidP="002644B3">
            <w:pPr>
              <w:pStyle w:val="af0"/>
              <w:snapToGrid w:val="0"/>
              <w:ind w:left="0" w:rightChars="9" w:right="22"/>
              <w:jc w:val="distribute"/>
              <w:rPr>
                <w:rFonts w:ascii="標楷體" w:hAnsi="標楷體"/>
                <w:sz w:val="22"/>
                <w:szCs w:val="22"/>
              </w:rPr>
            </w:pPr>
            <w:r>
              <w:rPr>
                <w:rFonts w:ascii="標楷體" w:hAnsi="標楷體" w:hint="eastAsia"/>
                <w:sz w:val="22"/>
                <w:szCs w:val="22"/>
              </w:rPr>
              <w:t>銷售自來水</w:t>
            </w:r>
          </w:p>
        </w:tc>
        <w:tc>
          <w:tcPr>
            <w:tcW w:w="709" w:type="dxa"/>
            <w:tcBorders>
              <w:top w:val="nil"/>
              <w:bottom w:val="single" w:sz="6" w:space="0" w:color="auto"/>
            </w:tcBorders>
            <w:vAlign w:val="center"/>
          </w:tcPr>
          <w:p w14:paraId="4A05DFE8" w14:textId="77777777" w:rsidR="00E062B8" w:rsidRPr="00185B75" w:rsidRDefault="00E062B8" w:rsidP="00CE7630">
            <w:pPr>
              <w:pStyle w:val="af0"/>
              <w:snapToGrid w:val="0"/>
              <w:ind w:left="0"/>
              <w:jc w:val="distribute"/>
              <w:rPr>
                <w:rFonts w:ascii="標楷體" w:hAnsi="標楷體"/>
                <w:sz w:val="22"/>
                <w:szCs w:val="22"/>
              </w:rPr>
            </w:pPr>
            <w:r>
              <w:rPr>
                <w:rFonts w:ascii="標楷體" w:hAnsi="標楷體" w:hint="eastAsia"/>
                <w:sz w:val="21"/>
                <w:szCs w:val="21"/>
              </w:rPr>
              <w:t>噸</w:t>
            </w:r>
          </w:p>
        </w:tc>
        <w:tc>
          <w:tcPr>
            <w:tcW w:w="1013" w:type="dxa"/>
            <w:tcBorders>
              <w:top w:val="nil"/>
              <w:bottom w:val="single" w:sz="6" w:space="0" w:color="auto"/>
            </w:tcBorders>
            <w:vAlign w:val="center"/>
          </w:tcPr>
          <w:p w14:paraId="5E6BAEAE"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1,3</w:t>
            </w:r>
            <w:r w:rsidRPr="00B42ABB">
              <w:rPr>
                <w:rFonts w:ascii="新細明體" w:eastAsia="新細明體" w:hAnsi="新細明體" w:hint="eastAsia"/>
                <w:spacing w:val="8"/>
                <w:sz w:val="20"/>
              </w:rPr>
              <w:t>5</w:t>
            </w:r>
            <w:r w:rsidRPr="00B42ABB">
              <w:rPr>
                <w:rFonts w:ascii="新細明體" w:eastAsia="新細明體" w:hAnsi="新細明體"/>
                <w:spacing w:val="8"/>
                <w:sz w:val="20"/>
              </w:rPr>
              <w:t>0,000</w:t>
            </w:r>
          </w:p>
        </w:tc>
        <w:tc>
          <w:tcPr>
            <w:tcW w:w="1267" w:type="dxa"/>
            <w:tcBorders>
              <w:top w:val="nil"/>
              <w:bottom w:val="single" w:sz="6" w:space="0" w:color="auto"/>
            </w:tcBorders>
            <w:vAlign w:val="center"/>
          </w:tcPr>
          <w:p w14:paraId="64193C86"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spacing w:val="8"/>
                <w:sz w:val="20"/>
              </w:rPr>
              <w:t>1,278,158</w:t>
            </w:r>
          </w:p>
        </w:tc>
        <w:tc>
          <w:tcPr>
            <w:tcW w:w="1238" w:type="dxa"/>
            <w:tcBorders>
              <w:top w:val="nil"/>
              <w:bottom w:val="single" w:sz="6" w:space="0" w:color="auto"/>
            </w:tcBorders>
            <w:vAlign w:val="center"/>
          </w:tcPr>
          <w:p w14:paraId="3733CF6D"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hint="eastAsia"/>
                <w:spacing w:val="8"/>
                <w:sz w:val="20"/>
              </w:rPr>
              <w:t xml:space="preserve">- </w:t>
            </w:r>
            <w:r w:rsidRPr="00B42ABB">
              <w:rPr>
                <w:rFonts w:ascii="新細明體" w:eastAsia="新細明體" w:hAnsi="新細明體"/>
                <w:spacing w:val="8"/>
                <w:sz w:val="20"/>
              </w:rPr>
              <w:t>71,842</w:t>
            </w:r>
          </w:p>
        </w:tc>
        <w:tc>
          <w:tcPr>
            <w:tcW w:w="990" w:type="dxa"/>
            <w:tcBorders>
              <w:top w:val="nil"/>
              <w:bottom w:val="single" w:sz="6" w:space="0" w:color="auto"/>
            </w:tcBorders>
            <w:vAlign w:val="center"/>
          </w:tcPr>
          <w:p w14:paraId="59A94DE8" w14:textId="77777777" w:rsidR="00E062B8" w:rsidRPr="00B42ABB" w:rsidRDefault="00E062B8" w:rsidP="001C7292">
            <w:pPr>
              <w:ind w:rightChars="10" w:right="24"/>
              <w:jc w:val="right"/>
              <w:rPr>
                <w:rFonts w:ascii="新細明體" w:eastAsia="新細明體" w:hAnsi="新細明體"/>
                <w:spacing w:val="8"/>
                <w:sz w:val="20"/>
              </w:rPr>
            </w:pPr>
            <w:r w:rsidRPr="00B42ABB">
              <w:rPr>
                <w:rFonts w:ascii="新細明體" w:eastAsia="新細明體" w:hAnsi="新細明體" w:hint="eastAsia"/>
                <w:spacing w:val="8"/>
                <w:sz w:val="20"/>
              </w:rPr>
              <w:t xml:space="preserve">- </w:t>
            </w:r>
            <w:r w:rsidRPr="00B42ABB">
              <w:rPr>
                <w:rFonts w:ascii="新細明體" w:eastAsia="新細明體" w:hAnsi="新細明體"/>
                <w:spacing w:val="8"/>
                <w:sz w:val="20"/>
              </w:rPr>
              <w:t>5.32</w:t>
            </w:r>
          </w:p>
        </w:tc>
        <w:tc>
          <w:tcPr>
            <w:tcW w:w="2948" w:type="dxa"/>
            <w:tcBorders>
              <w:top w:val="nil"/>
              <w:bottom w:val="single" w:sz="6" w:space="0" w:color="auto"/>
              <w:right w:val="nil"/>
            </w:tcBorders>
            <w:vAlign w:val="center"/>
          </w:tcPr>
          <w:p w14:paraId="4F1E97CB" w14:textId="77777777" w:rsidR="00E062B8" w:rsidRPr="000C1AB3" w:rsidRDefault="00E062B8" w:rsidP="002644B3">
            <w:pPr>
              <w:autoSpaceDE w:val="0"/>
              <w:autoSpaceDN w:val="0"/>
              <w:adjustRightInd w:val="0"/>
              <w:snapToGrid w:val="0"/>
              <w:jc w:val="both"/>
              <w:rPr>
                <w:rFonts w:ascii="標楷體" w:hAnsi="標楷體" w:cs="標楷體"/>
                <w:color w:val="000000"/>
                <w:spacing w:val="-6"/>
                <w:kern w:val="0"/>
                <w:sz w:val="22"/>
                <w:szCs w:val="22"/>
              </w:rPr>
            </w:pPr>
            <w:r>
              <w:rPr>
                <w:rFonts w:ascii="標楷體" w:hAnsi="標楷體" w:cs="標楷體" w:hint="eastAsia"/>
                <w:color w:val="000000"/>
                <w:spacing w:val="-6"/>
                <w:kern w:val="0"/>
                <w:sz w:val="22"/>
                <w:szCs w:val="22"/>
              </w:rPr>
              <w:t>民眾需水量較預計減少。</w:t>
            </w:r>
          </w:p>
        </w:tc>
      </w:tr>
    </w:tbl>
    <w:p w14:paraId="4605D03B" w14:textId="77777777" w:rsidR="00E062B8" w:rsidRPr="00E55CDD" w:rsidRDefault="00E062B8" w:rsidP="001C7292">
      <w:pPr>
        <w:pStyle w:val="2"/>
        <w:keepNext w:val="0"/>
        <w:autoSpaceDN w:val="0"/>
        <w:spacing w:afterLines="50" w:after="120" w:line="480" w:lineRule="exact"/>
        <w:ind w:firstLineChars="400" w:firstLine="944"/>
        <w:jc w:val="both"/>
        <w:rPr>
          <w:rFonts w:ascii="標楷體" w:eastAsia="標楷體" w:hAnsi="標楷體"/>
          <w:b w:val="0"/>
          <w:bCs w:val="0"/>
          <w:color w:val="FF0000"/>
          <w:spacing w:val="-2"/>
          <w:sz w:val="24"/>
          <w:szCs w:val="20"/>
        </w:rPr>
      </w:pPr>
      <w:r>
        <w:rPr>
          <w:rFonts w:ascii="標楷體" w:eastAsia="標楷體" w:hAnsi="標楷體"/>
          <w:b w:val="0"/>
          <w:bCs w:val="0"/>
          <w:spacing w:val="-2"/>
          <w:sz w:val="24"/>
          <w:szCs w:val="20"/>
        </w:rPr>
        <w:t>2</w:t>
      </w:r>
      <w:r>
        <w:rPr>
          <w:rFonts w:ascii="標楷體" w:eastAsia="標楷體" w:hAnsi="標楷體" w:hint="eastAsia"/>
          <w:b w:val="0"/>
          <w:bCs w:val="0"/>
          <w:spacing w:val="-2"/>
          <w:sz w:val="24"/>
          <w:szCs w:val="20"/>
        </w:rPr>
        <w:t>.</w:t>
      </w:r>
      <w:r w:rsidRPr="00F03EBB">
        <w:rPr>
          <w:rFonts w:ascii="標楷體" w:eastAsia="標楷體" w:hAnsi="標楷體"/>
          <w:b w:val="0"/>
          <w:bCs w:val="0"/>
          <w:spacing w:val="-2"/>
          <w:sz w:val="24"/>
          <w:szCs w:val="20"/>
        </w:rPr>
        <w:t>固定資產</w:t>
      </w:r>
      <w:r w:rsidRPr="00F03EBB">
        <w:rPr>
          <w:rFonts w:ascii="標楷體" w:eastAsia="標楷體" w:hAnsi="標楷體" w:hint="eastAsia"/>
          <w:b w:val="0"/>
          <w:bCs w:val="0"/>
          <w:spacing w:val="-2"/>
          <w:sz w:val="24"/>
          <w:szCs w:val="20"/>
        </w:rPr>
        <w:t>之</w:t>
      </w:r>
      <w:r w:rsidRPr="00F03EBB">
        <w:rPr>
          <w:rFonts w:ascii="標楷體" w:eastAsia="標楷體" w:hAnsi="標楷體"/>
          <w:b w:val="0"/>
          <w:bCs w:val="0"/>
          <w:spacing w:val="-2"/>
          <w:sz w:val="24"/>
          <w:szCs w:val="20"/>
        </w:rPr>
        <w:t>建設改良擴充</w:t>
      </w:r>
      <w:r w:rsidRPr="00F03EBB">
        <w:rPr>
          <w:rFonts w:ascii="標楷體" w:eastAsia="標楷體" w:hAnsi="標楷體" w:hint="eastAsia"/>
          <w:b w:val="0"/>
          <w:bCs w:val="0"/>
          <w:spacing w:val="-2"/>
          <w:sz w:val="24"/>
          <w:szCs w:val="20"/>
        </w:rPr>
        <w:t xml:space="preserve">計畫　</w:t>
      </w:r>
      <w:proofErr w:type="gramStart"/>
      <w:r w:rsidRPr="00A26791">
        <w:rPr>
          <w:rFonts w:ascii="標楷體" w:eastAsia="標楷體" w:hAnsi="標楷體" w:hint="eastAsia"/>
          <w:b w:val="0"/>
          <w:bCs w:val="0"/>
          <w:sz w:val="24"/>
          <w:szCs w:val="20"/>
        </w:rPr>
        <w:t>113</w:t>
      </w:r>
      <w:proofErr w:type="gramEnd"/>
      <w:r w:rsidRPr="00A26791">
        <w:rPr>
          <w:rFonts w:ascii="標楷體" w:eastAsia="標楷體" w:hAnsi="標楷體" w:hint="eastAsia"/>
          <w:b w:val="0"/>
          <w:bCs w:val="0"/>
          <w:sz w:val="24"/>
          <w:szCs w:val="20"/>
        </w:rPr>
        <w:t>年度固定資產建設改良擴充預算數1</w:t>
      </w:r>
      <w:r w:rsidRPr="00A26791">
        <w:rPr>
          <w:rFonts w:ascii="標楷體" w:eastAsia="標楷體" w:hAnsi="標楷體"/>
          <w:b w:val="0"/>
          <w:bCs w:val="0"/>
          <w:sz w:val="24"/>
          <w:szCs w:val="20"/>
        </w:rPr>
        <w:t>,000</w:t>
      </w:r>
      <w:r w:rsidRPr="00A26791">
        <w:rPr>
          <w:rFonts w:ascii="標楷體" w:eastAsia="標楷體" w:hAnsi="標楷體" w:hint="eastAsia"/>
          <w:b w:val="0"/>
          <w:bCs w:val="0"/>
          <w:sz w:val="24"/>
          <w:szCs w:val="20"/>
        </w:rPr>
        <w:t>萬餘元，</w:t>
      </w:r>
      <w:proofErr w:type="gramStart"/>
      <w:r w:rsidRPr="00A26791">
        <w:rPr>
          <w:rFonts w:ascii="標楷體" w:eastAsia="標楷體" w:hAnsi="標楷體" w:hint="eastAsia"/>
          <w:b w:val="0"/>
          <w:bCs w:val="0"/>
          <w:sz w:val="24"/>
          <w:szCs w:val="20"/>
        </w:rPr>
        <w:t>均屬一般</w:t>
      </w:r>
      <w:proofErr w:type="gramEnd"/>
      <w:r w:rsidRPr="00A26791">
        <w:rPr>
          <w:rFonts w:ascii="標楷體" w:eastAsia="標楷體" w:hAnsi="標楷體" w:hint="eastAsia"/>
          <w:b w:val="0"/>
          <w:bCs w:val="0"/>
          <w:sz w:val="24"/>
          <w:szCs w:val="20"/>
        </w:rPr>
        <w:t>建築及設備。決算支用數2</w:t>
      </w:r>
      <w:r w:rsidRPr="00A26791">
        <w:rPr>
          <w:rFonts w:ascii="標楷體" w:eastAsia="標楷體" w:hAnsi="標楷體"/>
          <w:b w:val="0"/>
          <w:bCs w:val="0"/>
          <w:sz w:val="24"/>
          <w:szCs w:val="20"/>
        </w:rPr>
        <w:t>83</w:t>
      </w:r>
      <w:r w:rsidRPr="00A26791">
        <w:rPr>
          <w:rFonts w:ascii="標楷體" w:eastAsia="標楷體" w:hAnsi="標楷體" w:hint="eastAsia"/>
          <w:b w:val="0"/>
          <w:bCs w:val="0"/>
          <w:sz w:val="24"/>
          <w:szCs w:val="20"/>
        </w:rPr>
        <w:t>萬餘元，較預算數減少7</w:t>
      </w:r>
      <w:r w:rsidRPr="00A26791">
        <w:rPr>
          <w:rFonts w:ascii="標楷體" w:eastAsia="標楷體" w:hAnsi="標楷體"/>
          <w:b w:val="0"/>
          <w:bCs w:val="0"/>
          <w:sz w:val="24"/>
          <w:szCs w:val="20"/>
        </w:rPr>
        <w:t>16</w:t>
      </w:r>
      <w:r w:rsidRPr="00A26791">
        <w:rPr>
          <w:rFonts w:ascii="標楷體" w:eastAsia="標楷體" w:hAnsi="標楷體" w:hint="eastAsia"/>
          <w:b w:val="0"/>
          <w:bCs w:val="0"/>
          <w:sz w:val="24"/>
          <w:szCs w:val="20"/>
        </w:rPr>
        <w:t>萬餘元，</w:t>
      </w:r>
      <w:r>
        <w:rPr>
          <w:rFonts w:ascii="標楷體" w:eastAsia="標楷體" w:hAnsi="標楷體" w:hint="eastAsia"/>
          <w:b w:val="0"/>
          <w:bCs w:val="0"/>
          <w:sz w:val="24"/>
          <w:szCs w:val="20"/>
        </w:rPr>
        <w:t>約</w:t>
      </w:r>
      <w:r w:rsidRPr="00993B1A">
        <w:rPr>
          <w:rFonts w:ascii="標楷體" w:eastAsia="標楷體" w:hAnsi="標楷體" w:hint="eastAsia"/>
          <w:b w:val="0"/>
          <w:bCs w:val="0"/>
          <w:sz w:val="24"/>
          <w:szCs w:val="20"/>
        </w:rPr>
        <w:t>71.61</w:t>
      </w:r>
      <w:r>
        <w:rPr>
          <w:rFonts w:ascii="標楷體" w:eastAsia="標楷體" w:hAnsi="標楷體" w:hint="eastAsia"/>
          <w:b w:val="0"/>
          <w:bCs w:val="0"/>
          <w:sz w:val="24"/>
          <w:szCs w:val="20"/>
        </w:rPr>
        <w:t>％</w:t>
      </w:r>
      <w:r w:rsidRPr="00993B1A">
        <w:rPr>
          <w:rFonts w:ascii="標楷體" w:eastAsia="標楷體" w:hAnsi="標楷體" w:hint="eastAsia"/>
          <w:b w:val="0"/>
          <w:bCs w:val="0"/>
          <w:sz w:val="24"/>
          <w:szCs w:val="20"/>
        </w:rPr>
        <w:t>，主要係</w:t>
      </w:r>
      <w:r w:rsidRPr="00EC7F79">
        <w:rPr>
          <w:rFonts w:ascii="標楷體" w:eastAsia="標楷體" w:hAnsi="標楷體" w:hint="eastAsia"/>
          <w:b w:val="0"/>
          <w:bCs w:val="0"/>
          <w:sz w:val="24"/>
          <w:szCs w:val="20"/>
        </w:rPr>
        <w:t>設備</w:t>
      </w:r>
      <w:r w:rsidRPr="00A26791">
        <w:rPr>
          <w:rFonts w:ascii="標楷體" w:eastAsia="標楷體" w:hAnsi="標楷體" w:hint="eastAsia"/>
          <w:b w:val="0"/>
          <w:bCs w:val="0"/>
          <w:sz w:val="24"/>
          <w:szCs w:val="20"/>
        </w:rPr>
        <w:t>採購結餘款。</w:t>
      </w:r>
    </w:p>
    <w:p w14:paraId="68123907" w14:textId="77777777" w:rsidR="00E062B8" w:rsidRPr="00F03EBB" w:rsidRDefault="00E062B8" w:rsidP="001C7292">
      <w:pPr>
        <w:spacing w:beforeLines="30" w:before="72" w:line="480" w:lineRule="exact"/>
        <w:ind w:firstLineChars="300" w:firstLine="709"/>
        <w:jc w:val="both"/>
        <w:rPr>
          <w:rFonts w:ascii="標楷體" w:hAnsi="標楷體"/>
          <w:b/>
          <w:spacing w:val="-2"/>
          <w:szCs w:val="24"/>
        </w:rPr>
      </w:pPr>
      <w:r w:rsidRPr="00226389">
        <w:rPr>
          <w:rFonts w:ascii="標楷體" w:hAnsi="標楷體" w:hint="eastAsia"/>
          <w:b/>
          <w:spacing w:val="-2"/>
          <w:szCs w:val="24"/>
        </w:rPr>
        <w:t>（</w:t>
      </w:r>
      <w:r>
        <w:rPr>
          <w:rFonts w:ascii="標楷體" w:hAnsi="標楷體" w:hint="eastAsia"/>
          <w:b/>
          <w:spacing w:val="-2"/>
          <w:szCs w:val="24"/>
        </w:rPr>
        <w:t>二</w:t>
      </w:r>
      <w:r w:rsidRPr="00226389">
        <w:rPr>
          <w:rFonts w:ascii="標楷體" w:hAnsi="標楷體" w:hint="eastAsia"/>
          <w:b/>
          <w:spacing w:val="-2"/>
          <w:szCs w:val="24"/>
        </w:rPr>
        <w:t>）</w:t>
      </w:r>
      <w:r w:rsidRPr="00F03EBB">
        <w:rPr>
          <w:rFonts w:ascii="標楷體" w:hAnsi="標楷體"/>
          <w:b/>
          <w:spacing w:val="-2"/>
          <w:szCs w:val="24"/>
        </w:rPr>
        <w:t>預算執行情形之審核</w:t>
      </w:r>
    </w:p>
    <w:p w14:paraId="1E22BA54" w14:textId="77777777" w:rsidR="00E062B8" w:rsidRPr="00C0319B" w:rsidRDefault="00E062B8" w:rsidP="001C7292">
      <w:pPr>
        <w:pStyle w:val="ad"/>
        <w:overflowPunct w:val="0"/>
        <w:snapToGrid w:val="0"/>
        <w:spacing w:line="480" w:lineRule="exact"/>
        <w:ind w:left="0" w:firstLineChars="200" w:firstLine="464"/>
        <w:jc w:val="both"/>
        <w:rPr>
          <w:rFonts w:ascii="標楷體" w:hAnsi="標楷體"/>
          <w:sz w:val="24"/>
        </w:rPr>
      </w:pPr>
      <w:proofErr w:type="gramStart"/>
      <w:r>
        <w:rPr>
          <w:rFonts w:ascii="標楷體" w:hAnsi="標楷體" w:hint="eastAsia"/>
          <w:spacing w:val="-4"/>
          <w:sz w:val="24"/>
        </w:rPr>
        <w:t>113</w:t>
      </w:r>
      <w:proofErr w:type="gramEnd"/>
      <w:r>
        <w:rPr>
          <w:rFonts w:ascii="標楷體" w:hAnsi="標楷體" w:hint="eastAsia"/>
          <w:spacing w:val="-4"/>
          <w:sz w:val="24"/>
        </w:rPr>
        <w:t>年度</w:t>
      </w:r>
      <w:r w:rsidRPr="005865C1">
        <w:rPr>
          <w:rFonts w:ascii="標楷體" w:hAnsi="標楷體" w:hint="eastAsia"/>
          <w:spacing w:val="-4"/>
          <w:sz w:val="24"/>
        </w:rPr>
        <w:t>決算審核結果，營業</w:t>
      </w:r>
      <w:r>
        <w:rPr>
          <w:rFonts w:ascii="標楷體" w:hAnsi="標楷體" w:hint="eastAsia"/>
          <w:spacing w:val="-4"/>
          <w:sz w:val="24"/>
        </w:rPr>
        <w:t>利益</w:t>
      </w:r>
      <w:r>
        <w:rPr>
          <w:rFonts w:ascii="標楷體" w:hAnsi="標楷體"/>
          <w:spacing w:val="-4"/>
          <w:sz w:val="24"/>
        </w:rPr>
        <w:t>121</w:t>
      </w:r>
      <w:r w:rsidRPr="005865C1">
        <w:rPr>
          <w:rFonts w:ascii="標楷體" w:hAnsi="標楷體" w:hint="eastAsia"/>
          <w:spacing w:val="-4"/>
          <w:sz w:val="24"/>
        </w:rPr>
        <w:t>萬餘元，營業外</w:t>
      </w:r>
      <w:r>
        <w:rPr>
          <w:rFonts w:ascii="標楷體" w:hAnsi="標楷體" w:hint="eastAsia"/>
          <w:spacing w:val="-4"/>
          <w:sz w:val="24"/>
        </w:rPr>
        <w:t>利益</w:t>
      </w:r>
      <w:r>
        <w:rPr>
          <w:rFonts w:ascii="標楷體" w:hAnsi="標楷體"/>
          <w:spacing w:val="-4"/>
          <w:sz w:val="24"/>
        </w:rPr>
        <w:t>118</w:t>
      </w:r>
      <w:r w:rsidRPr="005865C1">
        <w:rPr>
          <w:rFonts w:ascii="標楷體" w:hAnsi="標楷體" w:hint="eastAsia"/>
          <w:spacing w:val="-4"/>
          <w:sz w:val="24"/>
        </w:rPr>
        <w:t>萬餘元，</w:t>
      </w:r>
      <w:r>
        <w:rPr>
          <w:rFonts w:ascii="標楷體" w:hAnsi="標楷體" w:hint="eastAsia"/>
          <w:spacing w:val="-4"/>
          <w:sz w:val="24"/>
        </w:rPr>
        <w:t>審定本期淨利為</w:t>
      </w:r>
      <w:r>
        <w:rPr>
          <w:rFonts w:ascii="標楷體" w:hAnsi="標楷體"/>
          <w:spacing w:val="-4"/>
          <w:sz w:val="24"/>
        </w:rPr>
        <w:t>240</w:t>
      </w:r>
      <w:r>
        <w:rPr>
          <w:rFonts w:ascii="標楷體" w:hAnsi="標楷體" w:hint="eastAsia"/>
          <w:spacing w:val="-4"/>
          <w:sz w:val="24"/>
        </w:rPr>
        <w:t>萬餘元</w:t>
      </w:r>
      <w:r w:rsidRPr="005865C1">
        <w:rPr>
          <w:rFonts w:ascii="標楷體" w:hAnsi="標楷體" w:hint="eastAsia"/>
          <w:spacing w:val="-4"/>
          <w:sz w:val="24"/>
        </w:rPr>
        <w:t>。上述營業</w:t>
      </w:r>
      <w:r>
        <w:rPr>
          <w:rFonts w:ascii="標楷體" w:hAnsi="標楷體" w:hint="eastAsia"/>
          <w:spacing w:val="-4"/>
          <w:sz w:val="24"/>
        </w:rPr>
        <w:t>利益較</w:t>
      </w:r>
      <w:r w:rsidRPr="005865C1">
        <w:rPr>
          <w:rFonts w:ascii="標楷體" w:hAnsi="標楷體" w:hint="eastAsia"/>
          <w:spacing w:val="-4"/>
          <w:sz w:val="24"/>
        </w:rPr>
        <w:t>預算</w:t>
      </w:r>
      <w:r>
        <w:rPr>
          <w:rFonts w:ascii="標楷體" w:hAnsi="標楷體" w:hint="eastAsia"/>
          <w:spacing w:val="-4"/>
          <w:sz w:val="24"/>
        </w:rPr>
        <w:t>數減少</w:t>
      </w:r>
      <w:r>
        <w:rPr>
          <w:rFonts w:ascii="標楷體" w:hAnsi="標楷體"/>
          <w:spacing w:val="-4"/>
          <w:sz w:val="24"/>
        </w:rPr>
        <w:t>3,703</w:t>
      </w:r>
      <w:r w:rsidRPr="005865C1">
        <w:rPr>
          <w:rFonts w:ascii="標楷體" w:hAnsi="標楷體" w:hint="eastAsia"/>
          <w:spacing w:val="-4"/>
          <w:sz w:val="24"/>
        </w:rPr>
        <w:t>萬餘元，</w:t>
      </w:r>
      <w:r>
        <w:rPr>
          <w:rFonts w:ascii="標楷體" w:hAnsi="標楷體" w:hint="eastAsia"/>
          <w:spacing w:val="-4"/>
          <w:sz w:val="24"/>
        </w:rPr>
        <w:t>及本期淨</w:t>
      </w:r>
      <w:r w:rsidRPr="005865C1">
        <w:rPr>
          <w:rFonts w:ascii="標楷體" w:hAnsi="標楷體" w:hint="eastAsia"/>
          <w:spacing w:val="-4"/>
          <w:sz w:val="24"/>
        </w:rPr>
        <w:t>利</w:t>
      </w:r>
      <w:r>
        <w:rPr>
          <w:rFonts w:ascii="標楷體" w:hAnsi="標楷體" w:hint="eastAsia"/>
          <w:spacing w:val="-4"/>
          <w:sz w:val="24"/>
        </w:rPr>
        <w:t>較</w:t>
      </w:r>
      <w:r w:rsidRPr="005865C1">
        <w:rPr>
          <w:rFonts w:ascii="標楷體" w:hAnsi="標楷體" w:hint="eastAsia"/>
          <w:spacing w:val="-4"/>
          <w:sz w:val="24"/>
        </w:rPr>
        <w:t>預算</w:t>
      </w:r>
      <w:r>
        <w:rPr>
          <w:rFonts w:ascii="標楷體" w:hAnsi="標楷體" w:hint="eastAsia"/>
          <w:spacing w:val="-4"/>
          <w:sz w:val="24"/>
        </w:rPr>
        <w:t>數減少3</w:t>
      </w:r>
      <w:r>
        <w:rPr>
          <w:rFonts w:ascii="標楷體" w:hAnsi="標楷體"/>
          <w:spacing w:val="-4"/>
          <w:sz w:val="24"/>
        </w:rPr>
        <w:t>,847</w:t>
      </w:r>
      <w:r w:rsidRPr="005865C1">
        <w:rPr>
          <w:rFonts w:ascii="標楷體" w:hAnsi="標楷體" w:hint="eastAsia"/>
          <w:spacing w:val="-4"/>
          <w:sz w:val="24"/>
        </w:rPr>
        <w:t>萬餘</w:t>
      </w:r>
      <w:r w:rsidRPr="00C0319B">
        <w:rPr>
          <w:rFonts w:ascii="標楷體" w:hAnsi="標楷體" w:hint="eastAsia"/>
          <w:sz w:val="24"/>
        </w:rPr>
        <w:t>元，</w:t>
      </w:r>
      <w:r w:rsidRPr="00B036BE">
        <w:rPr>
          <w:rFonts w:ascii="標楷體" w:hAnsi="標楷體" w:hint="eastAsia"/>
          <w:color w:val="000000" w:themeColor="text1"/>
          <w:sz w:val="24"/>
        </w:rPr>
        <w:t>主要係</w:t>
      </w:r>
      <w:r>
        <w:rPr>
          <w:rFonts w:ascii="標楷體" w:hAnsi="標楷體" w:hint="eastAsia"/>
          <w:color w:val="000000" w:themeColor="text1"/>
          <w:sz w:val="24"/>
        </w:rPr>
        <w:t>機械及設備折舊費用</w:t>
      </w:r>
      <w:r w:rsidRPr="00B036BE">
        <w:rPr>
          <w:rFonts w:ascii="標楷體" w:hAnsi="標楷體" w:hint="eastAsia"/>
          <w:color w:val="000000" w:themeColor="text1"/>
          <w:sz w:val="24"/>
        </w:rPr>
        <w:t>較預計增加所致</w:t>
      </w:r>
      <w:r w:rsidRPr="00C0319B">
        <w:rPr>
          <w:rFonts w:ascii="標楷體" w:hAnsi="標楷體" w:hint="eastAsia"/>
          <w:sz w:val="24"/>
        </w:rPr>
        <w:t>。</w:t>
      </w:r>
    </w:p>
    <w:p w14:paraId="3552FADD" w14:textId="77777777" w:rsidR="00E062B8" w:rsidRPr="00F03EBB" w:rsidRDefault="00E062B8" w:rsidP="001C7292">
      <w:pPr>
        <w:spacing w:beforeLines="30" w:before="72" w:line="480" w:lineRule="exact"/>
        <w:ind w:firstLineChars="300" w:firstLine="709"/>
        <w:jc w:val="both"/>
        <w:rPr>
          <w:rFonts w:ascii="標楷體" w:hAnsi="標楷體"/>
          <w:b/>
          <w:spacing w:val="-2"/>
          <w:szCs w:val="24"/>
        </w:rPr>
      </w:pPr>
      <w:r w:rsidRPr="00226389">
        <w:rPr>
          <w:rFonts w:ascii="標楷體" w:hAnsi="標楷體" w:hint="eastAsia"/>
          <w:b/>
          <w:spacing w:val="-2"/>
          <w:szCs w:val="24"/>
        </w:rPr>
        <w:t>（</w:t>
      </w:r>
      <w:r>
        <w:rPr>
          <w:rFonts w:ascii="標楷體" w:hAnsi="標楷體" w:hint="eastAsia"/>
          <w:b/>
          <w:spacing w:val="-2"/>
          <w:szCs w:val="24"/>
        </w:rPr>
        <w:t>三</w:t>
      </w:r>
      <w:r w:rsidRPr="00226389">
        <w:rPr>
          <w:rFonts w:ascii="標楷體" w:hAnsi="標楷體" w:hint="eastAsia"/>
          <w:b/>
          <w:spacing w:val="-2"/>
          <w:szCs w:val="24"/>
        </w:rPr>
        <w:t>）</w:t>
      </w:r>
      <w:r w:rsidRPr="00F03EBB">
        <w:rPr>
          <w:rFonts w:ascii="標楷體" w:hAnsi="標楷體" w:hint="eastAsia"/>
          <w:b/>
          <w:spacing w:val="-2"/>
          <w:szCs w:val="24"/>
        </w:rPr>
        <w:t>盈虧撥補之審定</w:t>
      </w:r>
    </w:p>
    <w:p w14:paraId="4B6EBBAA" w14:textId="77777777" w:rsidR="00E062B8" w:rsidRPr="007F3BFC" w:rsidRDefault="00E062B8" w:rsidP="001C7292">
      <w:pPr>
        <w:pStyle w:val="2"/>
        <w:keepNext w:val="0"/>
        <w:spacing w:line="480" w:lineRule="exact"/>
        <w:ind w:firstLineChars="400" w:firstLine="944"/>
        <w:jc w:val="both"/>
        <w:rPr>
          <w:rFonts w:ascii="標楷體" w:eastAsia="標楷體" w:hAnsi="標楷體"/>
          <w:b w:val="0"/>
          <w:snapToGrid w:val="0"/>
          <w:spacing w:val="-2"/>
          <w:sz w:val="24"/>
          <w:szCs w:val="24"/>
        </w:rPr>
      </w:pPr>
      <w:r w:rsidRPr="007F3BFC">
        <w:rPr>
          <w:rFonts w:ascii="標楷體" w:eastAsia="標楷體" w:hAnsi="標楷體"/>
          <w:b w:val="0"/>
          <w:snapToGrid w:val="0"/>
          <w:spacing w:val="-2"/>
          <w:sz w:val="24"/>
          <w:szCs w:val="24"/>
        </w:rPr>
        <w:t>1</w:t>
      </w:r>
      <w:r>
        <w:rPr>
          <w:rFonts w:ascii="標楷體" w:eastAsia="標楷體" w:hAnsi="標楷體" w:hint="eastAsia"/>
          <w:b w:val="0"/>
          <w:snapToGrid w:val="0"/>
          <w:spacing w:val="-2"/>
          <w:sz w:val="24"/>
          <w:szCs w:val="24"/>
        </w:rPr>
        <w:t>.</w:t>
      </w:r>
      <w:r w:rsidRPr="007F3BFC">
        <w:rPr>
          <w:rFonts w:ascii="標楷體" w:eastAsia="標楷體" w:hAnsi="標楷體"/>
          <w:b w:val="0"/>
          <w:snapToGrid w:val="0"/>
          <w:spacing w:val="-2"/>
          <w:sz w:val="24"/>
          <w:szCs w:val="24"/>
        </w:rPr>
        <w:t>盈虧</w:t>
      </w:r>
      <w:r w:rsidRPr="007F3BFC">
        <w:rPr>
          <w:rFonts w:ascii="標楷體" w:eastAsia="標楷體" w:hAnsi="標楷體" w:hint="eastAsia"/>
          <w:b w:val="0"/>
          <w:snapToGrid w:val="0"/>
          <w:spacing w:val="-2"/>
          <w:sz w:val="24"/>
          <w:szCs w:val="24"/>
        </w:rPr>
        <w:t>之</w:t>
      </w:r>
      <w:r w:rsidRPr="007F3BFC">
        <w:rPr>
          <w:rFonts w:ascii="標楷體" w:eastAsia="標楷體" w:hAnsi="標楷體"/>
          <w:b w:val="0"/>
          <w:snapToGrid w:val="0"/>
          <w:spacing w:val="-2"/>
          <w:sz w:val="24"/>
          <w:szCs w:val="24"/>
        </w:rPr>
        <w:t>審定</w:t>
      </w:r>
      <w:r w:rsidRPr="007F3BFC">
        <w:rPr>
          <w:rFonts w:ascii="標楷體" w:eastAsia="標楷體" w:hAnsi="標楷體" w:hint="eastAsia"/>
          <w:b w:val="0"/>
          <w:snapToGrid w:val="0"/>
          <w:spacing w:val="-2"/>
          <w:sz w:val="24"/>
          <w:szCs w:val="24"/>
        </w:rPr>
        <w:t xml:space="preserve">　</w:t>
      </w:r>
      <w:proofErr w:type="gramStart"/>
      <w:r>
        <w:rPr>
          <w:rFonts w:ascii="標楷體" w:eastAsia="標楷體" w:hAnsi="標楷體" w:hint="eastAsia"/>
          <w:b w:val="0"/>
          <w:snapToGrid w:val="0"/>
          <w:spacing w:val="-2"/>
          <w:sz w:val="24"/>
          <w:szCs w:val="24"/>
        </w:rPr>
        <w:t>113</w:t>
      </w:r>
      <w:proofErr w:type="gramEnd"/>
      <w:r>
        <w:rPr>
          <w:rFonts w:ascii="標楷體" w:eastAsia="標楷體" w:hAnsi="標楷體" w:hint="eastAsia"/>
          <w:b w:val="0"/>
          <w:snapToGrid w:val="0"/>
          <w:spacing w:val="-2"/>
          <w:sz w:val="24"/>
          <w:szCs w:val="24"/>
        </w:rPr>
        <w:t>年度</w:t>
      </w:r>
      <w:r w:rsidRPr="007F3BFC">
        <w:rPr>
          <w:rFonts w:ascii="標楷體" w:eastAsia="標楷體" w:hAnsi="標楷體" w:hint="eastAsia"/>
          <w:b w:val="0"/>
          <w:snapToGrid w:val="0"/>
          <w:spacing w:val="-2"/>
          <w:sz w:val="24"/>
          <w:szCs w:val="24"/>
        </w:rPr>
        <w:t>原編決算淨利</w:t>
      </w:r>
      <w:r>
        <w:rPr>
          <w:rFonts w:ascii="標楷體" w:eastAsia="標楷體" w:hAnsi="標楷體"/>
          <w:b w:val="0"/>
          <w:snapToGrid w:val="0"/>
          <w:spacing w:val="-2"/>
          <w:sz w:val="24"/>
          <w:szCs w:val="24"/>
        </w:rPr>
        <w:t>240</w:t>
      </w:r>
      <w:r w:rsidRPr="007F3BFC">
        <w:rPr>
          <w:rFonts w:ascii="標楷體" w:eastAsia="標楷體" w:hAnsi="標楷體" w:hint="eastAsia"/>
          <w:b w:val="0"/>
          <w:snapToGrid w:val="0"/>
          <w:spacing w:val="-2"/>
          <w:sz w:val="24"/>
          <w:szCs w:val="24"/>
        </w:rPr>
        <w:t>萬</w:t>
      </w:r>
      <w:r>
        <w:rPr>
          <w:rFonts w:ascii="標楷體" w:eastAsia="標楷體" w:hAnsi="標楷體"/>
          <w:b w:val="0"/>
          <w:snapToGrid w:val="0"/>
          <w:spacing w:val="-2"/>
          <w:sz w:val="24"/>
          <w:szCs w:val="24"/>
        </w:rPr>
        <w:t>965</w:t>
      </w:r>
      <w:r w:rsidRPr="007F3BFC">
        <w:rPr>
          <w:rFonts w:ascii="標楷體" w:eastAsia="標楷體" w:hAnsi="標楷體" w:hint="eastAsia"/>
          <w:b w:val="0"/>
          <w:snapToGrid w:val="0"/>
          <w:spacing w:val="-2"/>
          <w:sz w:val="24"/>
          <w:szCs w:val="24"/>
        </w:rPr>
        <w:t>元，連江縣政府彙編決算照數核定，</w:t>
      </w:r>
      <w:proofErr w:type="gramStart"/>
      <w:r w:rsidRPr="007F3BFC">
        <w:rPr>
          <w:rFonts w:ascii="標楷體" w:eastAsia="標楷體" w:hAnsi="標楷體" w:hint="eastAsia"/>
          <w:b w:val="0"/>
          <w:snapToGrid w:val="0"/>
          <w:spacing w:val="-2"/>
          <w:sz w:val="24"/>
          <w:szCs w:val="24"/>
        </w:rPr>
        <w:t>經本室審核</w:t>
      </w:r>
      <w:proofErr w:type="gramEnd"/>
      <w:r w:rsidRPr="007F3BFC">
        <w:rPr>
          <w:rFonts w:ascii="標楷體" w:eastAsia="標楷體" w:hAnsi="標楷體" w:hint="eastAsia"/>
          <w:b w:val="0"/>
          <w:snapToGrid w:val="0"/>
          <w:spacing w:val="-2"/>
          <w:sz w:val="24"/>
          <w:szCs w:val="24"/>
        </w:rPr>
        <w:t>結果，尚無不合，審定本期淨利</w:t>
      </w:r>
      <w:r>
        <w:rPr>
          <w:rFonts w:ascii="標楷體" w:eastAsia="標楷體" w:hAnsi="標楷體" w:hint="eastAsia"/>
          <w:b w:val="0"/>
          <w:snapToGrid w:val="0"/>
          <w:spacing w:val="-2"/>
          <w:sz w:val="24"/>
          <w:szCs w:val="24"/>
        </w:rPr>
        <w:t>2</w:t>
      </w:r>
      <w:r>
        <w:rPr>
          <w:rFonts w:ascii="標楷體" w:eastAsia="標楷體" w:hAnsi="標楷體"/>
          <w:b w:val="0"/>
          <w:snapToGrid w:val="0"/>
          <w:spacing w:val="-2"/>
          <w:sz w:val="24"/>
          <w:szCs w:val="24"/>
        </w:rPr>
        <w:t>40</w:t>
      </w:r>
      <w:r w:rsidRPr="007F3BFC">
        <w:rPr>
          <w:rFonts w:ascii="標楷體" w:eastAsia="標楷體" w:hAnsi="標楷體" w:hint="eastAsia"/>
          <w:b w:val="0"/>
          <w:snapToGrid w:val="0"/>
          <w:spacing w:val="-2"/>
          <w:sz w:val="24"/>
          <w:szCs w:val="24"/>
        </w:rPr>
        <w:t>萬</w:t>
      </w:r>
      <w:r>
        <w:rPr>
          <w:rFonts w:ascii="標楷體" w:eastAsia="標楷體" w:hAnsi="標楷體"/>
          <w:b w:val="0"/>
          <w:snapToGrid w:val="0"/>
          <w:spacing w:val="-2"/>
          <w:sz w:val="24"/>
          <w:szCs w:val="24"/>
        </w:rPr>
        <w:t>965</w:t>
      </w:r>
      <w:r w:rsidRPr="007F3BFC">
        <w:rPr>
          <w:rFonts w:ascii="標楷體" w:eastAsia="標楷體" w:hAnsi="標楷體" w:hint="eastAsia"/>
          <w:b w:val="0"/>
          <w:snapToGrid w:val="0"/>
          <w:spacing w:val="-2"/>
          <w:sz w:val="24"/>
          <w:szCs w:val="24"/>
        </w:rPr>
        <w:t>元。</w:t>
      </w:r>
    </w:p>
    <w:p w14:paraId="72223841" w14:textId="77777777" w:rsidR="00E062B8" w:rsidRPr="007F3BFC" w:rsidRDefault="00E062B8" w:rsidP="001C7292">
      <w:pPr>
        <w:pStyle w:val="2"/>
        <w:keepNext w:val="0"/>
        <w:spacing w:line="480" w:lineRule="exact"/>
        <w:ind w:firstLineChars="400" w:firstLine="944"/>
        <w:jc w:val="both"/>
        <w:rPr>
          <w:rFonts w:ascii="標楷體" w:eastAsia="標楷體" w:hAnsi="標楷體"/>
          <w:b w:val="0"/>
          <w:snapToGrid w:val="0"/>
          <w:spacing w:val="-6"/>
          <w:sz w:val="24"/>
          <w:szCs w:val="24"/>
        </w:rPr>
      </w:pPr>
      <w:r w:rsidRPr="007F3BFC">
        <w:rPr>
          <w:rFonts w:ascii="標楷體" w:eastAsia="標楷體" w:hAnsi="標楷體" w:hint="eastAsia"/>
          <w:b w:val="0"/>
          <w:snapToGrid w:val="0"/>
          <w:spacing w:val="-2"/>
          <w:sz w:val="24"/>
          <w:szCs w:val="24"/>
        </w:rPr>
        <w:t>2</w:t>
      </w:r>
      <w:r>
        <w:rPr>
          <w:rFonts w:ascii="標楷體" w:eastAsia="標楷體" w:hAnsi="標楷體" w:hint="eastAsia"/>
          <w:b w:val="0"/>
          <w:snapToGrid w:val="0"/>
          <w:spacing w:val="-2"/>
          <w:sz w:val="24"/>
          <w:szCs w:val="24"/>
        </w:rPr>
        <w:t>.</w:t>
      </w:r>
      <w:r w:rsidRPr="007F3BFC">
        <w:rPr>
          <w:rFonts w:ascii="標楷體" w:eastAsia="標楷體" w:hAnsi="標楷體"/>
          <w:b w:val="0"/>
          <w:snapToGrid w:val="0"/>
          <w:spacing w:val="-6"/>
          <w:sz w:val="24"/>
          <w:szCs w:val="24"/>
        </w:rPr>
        <w:t>盈虧撥補</w:t>
      </w:r>
      <w:r w:rsidRPr="007F3BFC">
        <w:rPr>
          <w:rFonts w:ascii="標楷體" w:eastAsia="標楷體" w:hAnsi="標楷體" w:hint="eastAsia"/>
          <w:b w:val="0"/>
          <w:snapToGrid w:val="0"/>
          <w:spacing w:val="-6"/>
          <w:sz w:val="24"/>
          <w:szCs w:val="24"/>
        </w:rPr>
        <w:t xml:space="preserve">　</w:t>
      </w:r>
      <w:proofErr w:type="gramStart"/>
      <w:r>
        <w:rPr>
          <w:rFonts w:ascii="標楷體" w:eastAsia="標楷體" w:hAnsi="標楷體" w:hint="eastAsia"/>
          <w:b w:val="0"/>
          <w:snapToGrid w:val="0"/>
          <w:spacing w:val="-6"/>
          <w:sz w:val="24"/>
          <w:szCs w:val="24"/>
        </w:rPr>
        <w:t>113</w:t>
      </w:r>
      <w:proofErr w:type="gramEnd"/>
      <w:r>
        <w:rPr>
          <w:rFonts w:ascii="標楷體" w:eastAsia="標楷體" w:hAnsi="標楷體" w:hint="eastAsia"/>
          <w:b w:val="0"/>
          <w:snapToGrid w:val="0"/>
          <w:spacing w:val="-6"/>
          <w:sz w:val="24"/>
          <w:szCs w:val="24"/>
        </w:rPr>
        <w:t>年度</w:t>
      </w:r>
      <w:r w:rsidRPr="007F3BFC">
        <w:rPr>
          <w:rFonts w:ascii="標楷體" w:eastAsia="標楷體" w:hAnsi="標楷體" w:hint="eastAsia"/>
          <w:b w:val="0"/>
          <w:snapToGrid w:val="0"/>
          <w:spacing w:val="-6"/>
          <w:sz w:val="24"/>
          <w:szCs w:val="24"/>
        </w:rPr>
        <w:t>審定</w:t>
      </w:r>
      <w:r>
        <w:rPr>
          <w:rFonts w:ascii="標楷體" w:eastAsia="標楷體" w:hAnsi="標楷體" w:hint="eastAsia"/>
          <w:b w:val="0"/>
          <w:snapToGrid w:val="0"/>
          <w:spacing w:val="-6"/>
          <w:sz w:val="24"/>
          <w:szCs w:val="24"/>
        </w:rPr>
        <w:t>本期</w:t>
      </w:r>
      <w:r w:rsidRPr="007F3BFC">
        <w:rPr>
          <w:rFonts w:ascii="標楷體" w:eastAsia="標楷體" w:hAnsi="標楷體" w:hint="eastAsia"/>
          <w:b w:val="0"/>
          <w:snapToGrid w:val="0"/>
          <w:spacing w:val="-6"/>
          <w:sz w:val="24"/>
          <w:szCs w:val="24"/>
        </w:rPr>
        <w:t>淨利</w:t>
      </w:r>
      <w:r>
        <w:rPr>
          <w:rFonts w:ascii="標楷體" w:eastAsia="標楷體" w:hAnsi="標楷體" w:hint="eastAsia"/>
          <w:b w:val="0"/>
          <w:snapToGrid w:val="0"/>
          <w:spacing w:val="-6"/>
          <w:sz w:val="24"/>
          <w:szCs w:val="24"/>
        </w:rPr>
        <w:t>2</w:t>
      </w:r>
      <w:r>
        <w:rPr>
          <w:rFonts w:ascii="標楷體" w:eastAsia="標楷體" w:hAnsi="標楷體"/>
          <w:b w:val="0"/>
          <w:snapToGrid w:val="0"/>
          <w:spacing w:val="-6"/>
          <w:sz w:val="24"/>
          <w:szCs w:val="24"/>
        </w:rPr>
        <w:t>40</w:t>
      </w:r>
      <w:r w:rsidRPr="007F3BFC">
        <w:rPr>
          <w:rFonts w:ascii="標楷體" w:eastAsia="標楷體" w:hAnsi="標楷體" w:hint="eastAsia"/>
          <w:b w:val="0"/>
          <w:snapToGrid w:val="0"/>
          <w:spacing w:val="-6"/>
          <w:sz w:val="24"/>
          <w:szCs w:val="24"/>
        </w:rPr>
        <w:t>萬</w:t>
      </w:r>
      <w:r>
        <w:rPr>
          <w:rFonts w:ascii="標楷體" w:eastAsia="標楷體" w:hAnsi="標楷體"/>
          <w:b w:val="0"/>
          <w:snapToGrid w:val="0"/>
          <w:spacing w:val="-6"/>
          <w:sz w:val="24"/>
          <w:szCs w:val="24"/>
        </w:rPr>
        <w:t>965</w:t>
      </w:r>
      <w:r w:rsidRPr="007F3BFC">
        <w:rPr>
          <w:rFonts w:ascii="標楷體" w:eastAsia="標楷體" w:hAnsi="標楷體" w:hint="eastAsia"/>
          <w:b w:val="0"/>
          <w:snapToGrid w:val="0"/>
          <w:spacing w:val="-6"/>
          <w:sz w:val="24"/>
          <w:szCs w:val="24"/>
        </w:rPr>
        <w:t>元，連同累積盈餘</w:t>
      </w:r>
      <w:r>
        <w:rPr>
          <w:rFonts w:ascii="標楷體" w:eastAsia="標楷體" w:hAnsi="標楷體" w:hint="eastAsia"/>
          <w:b w:val="0"/>
          <w:snapToGrid w:val="0"/>
          <w:spacing w:val="-6"/>
          <w:sz w:val="24"/>
          <w:szCs w:val="24"/>
        </w:rPr>
        <w:t>3</w:t>
      </w:r>
      <w:r w:rsidRPr="007F3BFC">
        <w:rPr>
          <w:rFonts w:ascii="標楷體" w:eastAsia="標楷體" w:hAnsi="標楷體"/>
          <w:b w:val="0"/>
          <w:snapToGrid w:val="0"/>
          <w:spacing w:val="-6"/>
          <w:sz w:val="24"/>
          <w:szCs w:val="24"/>
        </w:rPr>
        <w:t>,</w:t>
      </w:r>
      <w:r>
        <w:rPr>
          <w:rFonts w:ascii="標楷體" w:eastAsia="標楷體" w:hAnsi="標楷體"/>
          <w:b w:val="0"/>
          <w:snapToGrid w:val="0"/>
          <w:spacing w:val="-6"/>
          <w:sz w:val="24"/>
          <w:szCs w:val="24"/>
        </w:rPr>
        <w:t>366</w:t>
      </w:r>
      <w:r w:rsidRPr="007F3BFC">
        <w:rPr>
          <w:rFonts w:ascii="標楷體" w:eastAsia="標楷體" w:hAnsi="標楷體" w:hint="eastAsia"/>
          <w:b w:val="0"/>
          <w:snapToGrid w:val="0"/>
          <w:spacing w:val="-6"/>
          <w:sz w:val="24"/>
          <w:szCs w:val="24"/>
        </w:rPr>
        <w:t>萬</w:t>
      </w:r>
      <w:r>
        <w:rPr>
          <w:rFonts w:ascii="標楷體" w:eastAsia="標楷體" w:hAnsi="標楷體" w:hint="eastAsia"/>
          <w:b w:val="0"/>
          <w:snapToGrid w:val="0"/>
          <w:spacing w:val="-6"/>
          <w:sz w:val="24"/>
          <w:szCs w:val="24"/>
        </w:rPr>
        <w:t>8</w:t>
      </w:r>
      <w:r>
        <w:rPr>
          <w:rFonts w:ascii="標楷體" w:eastAsia="標楷體" w:hAnsi="標楷體"/>
          <w:b w:val="0"/>
          <w:snapToGrid w:val="0"/>
          <w:spacing w:val="-6"/>
          <w:sz w:val="24"/>
          <w:szCs w:val="24"/>
        </w:rPr>
        <w:t>,850</w:t>
      </w:r>
      <w:r w:rsidRPr="007F3BFC">
        <w:rPr>
          <w:rFonts w:ascii="標楷體" w:eastAsia="標楷體" w:hAnsi="標楷體" w:hint="eastAsia"/>
          <w:b w:val="0"/>
          <w:snapToGrid w:val="0"/>
          <w:spacing w:val="-6"/>
          <w:sz w:val="24"/>
          <w:szCs w:val="24"/>
        </w:rPr>
        <w:t>元，合計</w:t>
      </w:r>
      <w:r w:rsidRPr="007F3BFC">
        <w:rPr>
          <w:rFonts w:ascii="標楷體" w:eastAsia="標楷體" w:hAnsi="標楷體"/>
          <w:b w:val="0"/>
          <w:snapToGrid w:val="0"/>
          <w:spacing w:val="-6"/>
          <w:sz w:val="24"/>
          <w:szCs w:val="24"/>
        </w:rPr>
        <w:t>3,</w:t>
      </w:r>
      <w:r>
        <w:rPr>
          <w:rFonts w:ascii="標楷體" w:eastAsia="標楷體" w:hAnsi="標楷體"/>
          <w:b w:val="0"/>
          <w:snapToGrid w:val="0"/>
          <w:spacing w:val="-6"/>
          <w:sz w:val="24"/>
          <w:szCs w:val="24"/>
        </w:rPr>
        <w:t>606</w:t>
      </w:r>
      <w:r w:rsidRPr="007F3BFC">
        <w:rPr>
          <w:rFonts w:ascii="標楷體" w:eastAsia="標楷體" w:hAnsi="標楷體" w:hint="eastAsia"/>
          <w:b w:val="0"/>
          <w:snapToGrid w:val="0"/>
          <w:spacing w:val="-6"/>
          <w:sz w:val="24"/>
          <w:szCs w:val="24"/>
        </w:rPr>
        <w:t>萬</w:t>
      </w:r>
      <w:r>
        <w:rPr>
          <w:rFonts w:ascii="標楷體" w:eastAsia="標楷體" w:hAnsi="標楷體" w:hint="eastAsia"/>
          <w:b w:val="0"/>
          <w:snapToGrid w:val="0"/>
          <w:spacing w:val="-6"/>
          <w:sz w:val="24"/>
          <w:szCs w:val="24"/>
        </w:rPr>
        <w:t>9</w:t>
      </w:r>
      <w:r w:rsidRPr="007F3BFC">
        <w:rPr>
          <w:rFonts w:ascii="標楷體" w:eastAsia="標楷體" w:hAnsi="標楷體"/>
          <w:b w:val="0"/>
          <w:snapToGrid w:val="0"/>
          <w:spacing w:val="-6"/>
          <w:sz w:val="24"/>
          <w:szCs w:val="24"/>
        </w:rPr>
        <w:t>,</w:t>
      </w:r>
      <w:r>
        <w:rPr>
          <w:rFonts w:ascii="標楷體" w:eastAsia="標楷體" w:hAnsi="標楷體"/>
          <w:b w:val="0"/>
          <w:snapToGrid w:val="0"/>
          <w:spacing w:val="-6"/>
          <w:sz w:val="24"/>
          <w:szCs w:val="24"/>
        </w:rPr>
        <w:t>815</w:t>
      </w:r>
      <w:r w:rsidRPr="007F3BFC">
        <w:rPr>
          <w:rFonts w:ascii="標楷體" w:eastAsia="標楷體" w:hAnsi="標楷體" w:hint="eastAsia"/>
          <w:b w:val="0"/>
          <w:snapToGrid w:val="0"/>
          <w:spacing w:val="-6"/>
          <w:sz w:val="24"/>
          <w:szCs w:val="24"/>
        </w:rPr>
        <w:t>元，依法分配如次</w:t>
      </w:r>
      <w:r>
        <w:rPr>
          <w:rFonts w:ascii="標楷體" w:eastAsia="標楷體" w:hAnsi="標楷體" w:hint="eastAsia"/>
          <w:b w:val="0"/>
          <w:snapToGrid w:val="0"/>
          <w:spacing w:val="-6"/>
          <w:sz w:val="24"/>
          <w:szCs w:val="24"/>
        </w:rPr>
        <w:t>：</w:t>
      </w:r>
      <w:r w:rsidRPr="00723F78">
        <w:rPr>
          <w:rFonts w:ascii="標楷體" w:eastAsia="標楷體" w:hAnsi="標楷體" w:hint="eastAsia"/>
          <w:b w:val="0"/>
          <w:snapToGrid w:val="0"/>
          <w:spacing w:val="-6"/>
          <w:sz w:val="24"/>
          <w:szCs w:val="24"/>
        </w:rPr>
        <w:t>（1）</w:t>
      </w:r>
      <w:r w:rsidRPr="007F3BFC">
        <w:rPr>
          <w:rFonts w:ascii="標楷體" w:eastAsia="標楷體" w:hAnsi="標楷體" w:hint="eastAsia"/>
          <w:b w:val="0"/>
          <w:snapToGrid w:val="0"/>
          <w:spacing w:val="-6"/>
          <w:sz w:val="24"/>
          <w:szCs w:val="24"/>
        </w:rPr>
        <w:t>提列法定公積</w:t>
      </w:r>
      <w:r>
        <w:rPr>
          <w:rFonts w:ascii="標楷體" w:eastAsia="標楷體" w:hAnsi="標楷體" w:hint="eastAsia"/>
          <w:b w:val="0"/>
          <w:snapToGrid w:val="0"/>
          <w:spacing w:val="-6"/>
          <w:sz w:val="24"/>
          <w:szCs w:val="24"/>
        </w:rPr>
        <w:t>2</w:t>
      </w:r>
      <w:r>
        <w:rPr>
          <w:rFonts w:ascii="標楷體" w:eastAsia="標楷體" w:hAnsi="標楷體"/>
          <w:b w:val="0"/>
          <w:snapToGrid w:val="0"/>
          <w:spacing w:val="-6"/>
          <w:sz w:val="24"/>
          <w:szCs w:val="24"/>
        </w:rPr>
        <w:t>4</w:t>
      </w:r>
      <w:r w:rsidRPr="007F3BFC">
        <w:rPr>
          <w:rFonts w:ascii="標楷體" w:eastAsia="標楷體" w:hAnsi="標楷體" w:hint="eastAsia"/>
          <w:b w:val="0"/>
          <w:snapToGrid w:val="0"/>
          <w:spacing w:val="-6"/>
          <w:sz w:val="24"/>
          <w:szCs w:val="24"/>
        </w:rPr>
        <w:t>萬</w:t>
      </w:r>
      <w:r>
        <w:rPr>
          <w:rFonts w:ascii="標楷體" w:eastAsia="標楷體" w:hAnsi="標楷體"/>
          <w:b w:val="0"/>
          <w:snapToGrid w:val="0"/>
          <w:spacing w:val="-6"/>
          <w:sz w:val="24"/>
          <w:szCs w:val="24"/>
        </w:rPr>
        <w:t>97</w:t>
      </w:r>
      <w:r w:rsidRPr="007F3BFC">
        <w:rPr>
          <w:rFonts w:ascii="標楷體" w:eastAsia="標楷體" w:hAnsi="標楷體" w:hint="eastAsia"/>
          <w:b w:val="0"/>
          <w:snapToGrid w:val="0"/>
          <w:spacing w:val="-6"/>
          <w:sz w:val="24"/>
          <w:szCs w:val="24"/>
        </w:rPr>
        <w:t>元</w:t>
      </w:r>
      <w:r>
        <w:rPr>
          <w:rFonts w:ascii="標楷體" w:eastAsia="標楷體" w:hAnsi="標楷體" w:hint="eastAsia"/>
          <w:b w:val="0"/>
          <w:snapToGrid w:val="0"/>
          <w:spacing w:val="-6"/>
          <w:sz w:val="24"/>
          <w:szCs w:val="24"/>
        </w:rPr>
        <w:t>；</w:t>
      </w:r>
      <w:r w:rsidRPr="00723F78">
        <w:rPr>
          <w:rFonts w:ascii="標楷體" w:eastAsia="標楷體" w:hAnsi="標楷體" w:hint="eastAsia"/>
          <w:b w:val="0"/>
          <w:snapToGrid w:val="0"/>
          <w:spacing w:val="-6"/>
          <w:sz w:val="24"/>
          <w:szCs w:val="24"/>
        </w:rPr>
        <w:t>（</w:t>
      </w:r>
      <w:r>
        <w:rPr>
          <w:rFonts w:ascii="標楷體" w:eastAsia="標楷體" w:hAnsi="標楷體" w:hint="eastAsia"/>
          <w:b w:val="0"/>
          <w:snapToGrid w:val="0"/>
          <w:spacing w:val="-6"/>
          <w:sz w:val="24"/>
          <w:szCs w:val="24"/>
        </w:rPr>
        <w:t>2</w:t>
      </w:r>
      <w:r w:rsidRPr="00723F78">
        <w:rPr>
          <w:rFonts w:ascii="標楷體" w:eastAsia="標楷體" w:hAnsi="標楷體" w:hint="eastAsia"/>
          <w:b w:val="0"/>
          <w:snapToGrid w:val="0"/>
          <w:spacing w:val="-6"/>
          <w:sz w:val="24"/>
          <w:szCs w:val="24"/>
        </w:rPr>
        <w:t>）</w:t>
      </w:r>
      <w:r w:rsidRPr="007F3BFC">
        <w:rPr>
          <w:rFonts w:ascii="標楷體" w:eastAsia="標楷體" w:hAnsi="標楷體" w:hint="eastAsia"/>
          <w:b w:val="0"/>
          <w:snapToGrid w:val="0"/>
          <w:spacing w:val="-6"/>
          <w:sz w:val="24"/>
          <w:szCs w:val="24"/>
        </w:rPr>
        <w:t>未分配盈餘</w:t>
      </w:r>
      <w:r w:rsidRPr="007F3BFC">
        <w:rPr>
          <w:rFonts w:ascii="標楷體" w:eastAsia="標楷體" w:hAnsi="標楷體"/>
          <w:b w:val="0"/>
          <w:snapToGrid w:val="0"/>
          <w:spacing w:val="-6"/>
          <w:sz w:val="24"/>
          <w:szCs w:val="24"/>
        </w:rPr>
        <w:t>3,</w:t>
      </w:r>
      <w:r>
        <w:rPr>
          <w:rFonts w:ascii="標楷體" w:eastAsia="標楷體" w:hAnsi="標楷體"/>
          <w:b w:val="0"/>
          <w:snapToGrid w:val="0"/>
          <w:spacing w:val="-6"/>
          <w:sz w:val="24"/>
          <w:szCs w:val="24"/>
        </w:rPr>
        <w:t>582</w:t>
      </w:r>
      <w:r w:rsidRPr="007F3BFC">
        <w:rPr>
          <w:rFonts w:ascii="標楷體" w:eastAsia="標楷體" w:hAnsi="標楷體" w:hint="eastAsia"/>
          <w:b w:val="0"/>
          <w:snapToGrid w:val="0"/>
          <w:spacing w:val="-6"/>
          <w:sz w:val="24"/>
          <w:szCs w:val="24"/>
        </w:rPr>
        <w:t>萬</w:t>
      </w:r>
      <w:r>
        <w:rPr>
          <w:rFonts w:ascii="標楷體" w:eastAsia="標楷體" w:hAnsi="標楷體" w:hint="eastAsia"/>
          <w:b w:val="0"/>
          <w:snapToGrid w:val="0"/>
          <w:spacing w:val="-6"/>
          <w:sz w:val="24"/>
          <w:szCs w:val="24"/>
        </w:rPr>
        <w:t>9,</w:t>
      </w:r>
      <w:r>
        <w:rPr>
          <w:rFonts w:ascii="標楷體" w:eastAsia="標楷體" w:hAnsi="標楷體"/>
          <w:b w:val="0"/>
          <w:snapToGrid w:val="0"/>
          <w:spacing w:val="-6"/>
          <w:sz w:val="24"/>
          <w:szCs w:val="24"/>
        </w:rPr>
        <w:t>718</w:t>
      </w:r>
      <w:r w:rsidRPr="007F3BFC">
        <w:rPr>
          <w:rFonts w:ascii="標楷體" w:eastAsia="標楷體" w:hAnsi="標楷體" w:hint="eastAsia"/>
          <w:b w:val="0"/>
          <w:snapToGrid w:val="0"/>
          <w:spacing w:val="-6"/>
          <w:sz w:val="24"/>
          <w:szCs w:val="24"/>
        </w:rPr>
        <w:t>元，留待以後年度分配。</w:t>
      </w:r>
    </w:p>
    <w:p w14:paraId="25D50B1A" w14:textId="77777777" w:rsidR="00E062B8" w:rsidRDefault="00E062B8" w:rsidP="001C7292">
      <w:pPr>
        <w:spacing w:beforeLines="30" w:before="72" w:line="480" w:lineRule="exact"/>
        <w:ind w:firstLineChars="300" w:firstLine="709"/>
        <w:jc w:val="both"/>
        <w:rPr>
          <w:rFonts w:ascii="標楷體" w:hAnsi="標楷體"/>
          <w:b/>
          <w:spacing w:val="-2"/>
          <w:szCs w:val="24"/>
        </w:rPr>
      </w:pPr>
      <w:r w:rsidRPr="00226389">
        <w:rPr>
          <w:rFonts w:ascii="標楷體" w:hAnsi="標楷體" w:hint="eastAsia"/>
          <w:b/>
          <w:spacing w:val="-2"/>
          <w:szCs w:val="24"/>
        </w:rPr>
        <w:t>（</w:t>
      </w:r>
      <w:r>
        <w:rPr>
          <w:rFonts w:ascii="標楷體" w:hAnsi="標楷體" w:hint="eastAsia"/>
          <w:b/>
          <w:spacing w:val="-2"/>
          <w:szCs w:val="24"/>
        </w:rPr>
        <w:t>四</w:t>
      </w:r>
      <w:r w:rsidRPr="00226389">
        <w:rPr>
          <w:rFonts w:ascii="標楷體" w:hAnsi="標楷體" w:hint="eastAsia"/>
          <w:b/>
          <w:spacing w:val="-2"/>
          <w:szCs w:val="24"/>
        </w:rPr>
        <w:t>）</w:t>
      </w:r>
      <w:r w:rsidRPr="00F03EBB">
        <w:rPr>
          <w:rFonts w:ascii="標楷體" w:hAnsi="標楷體" w:hint="eastAsia"/>
          <w:b/>
          <w:spacing w:val="-2"/>
          <w:szCs w:val="24"/>
        </w:rPr>
        <w:t>現金流量之查核</w:t>
      </w:r>
    </w:p>
    <w:p w14:paraId="7917B717" w14:textId="77777777" w:rsidR="00E062B8" w:rsidRPr="00067B49" w:rsidRDefault="00E062B8" w:rsidP="001C7292">
      <w:pPr>
        <w:spacing w:line="480" w:lineRule="exact"/>
        <w:ind w:firstLineChars="200" w:firstLine="496"/>
        <w:jc w:val="both"/>
        <w:rPr>
          <w:rFonts w:ascii="標楷體" w:hAnsi="標楷體"/>
        </w:rPr>
      </w:pPr>
      <w:proofErr w:type="gramStart"/>
      <w:r>
        <w:rPr>
          <w:rFonts w:ascii="標楷體" w:hAnsi="標楷體" w:hint="eastAsia"/>
          <w:spacing w:val="4"/>
        </w:rPr>
        <w:t>113</w:t>
      </w:r>
      <w:proofErr w:type="gramEnd"/>
      <w:r>
        <w:rPr>
          <w:rFonts w:ascii="標楷體" w:hAnsi="標楷體" w:hint="eastAsia"/>
          <w:spacing w:val="4"/>
        </w:rPr>
        <w:t>年度</w:t>
      </w:r>
      <w:r w:rsidRPr="00067B49">
        <w:rPr>
          <w:rFonts w:ascii="標楷體" w:hAnsi="標楷體" w:hint="eastAsia"/>
          <w:spacing w:val="4"/>
        </w:rPr>
        <w:t>期初現金及約當現金</w:t>
      </w:r>
      <w:r>
        <w:rPr>
          <w:rFonts w:ascii="標楷體" w:hAnsi="標楷體"/>
          <w:spacing w:val="4"/>
        </w:rPr>
        <w:t>326萬餘</w:t>
      </w:r>
      <w:r>
        <w:rPr>
          <w:rFonts w:ascii="標楷體" w:hAnsi="標楷體" w:hint="eastAsia"/>
          <w:spacing w:val="4"/>
        </w:rPr>
        <w:t>元，經營</w:t>
      </w:r>
      <w:r w:rsidRPr="00067B49">
        <w:rPr>
          <w:rFonts w:ascii="標楷體" w:hAnsi="標楷體" w:hint="eastAsia"/>
          <w:spacing w:val="4"/>
        </w:rPr>
        <w:t>業、投資及籌資活動結果，現金及約當現金淨</w:t>
      </w:r>
      <w:r>
        <w:rPr>
          <w:rFonts w:ascii="標楷體" w:hAnsi="標楷體" w:hint="eastAsia"/>
          <w:spacing w:val="4"/>
        </w:rPr>
        <w:t>增</w:t>
      </w:r>
      <w:r w:rsidRPr="00067B49">
        <w:rPr>
          <w:rFonts w:ascii="標楷體" w:hAnsi="標楷體" w:hint="eastAsia"/>
          <w:spacing w:val="4"/>
        </w:rPr>
        <w:t>2,</w:t>
      </w:r>
      <w:r>
        <w:rPr>
          <w:rFonts w:ascii="標楷體" w:hAnsi="標楷體" w:hint="eastAsia"/>
          <w:spacing w:val="4"/>
        </w:rPr>
        <w:t>523</w:t>
      </w:r>
      <w:r w:rsidRPr="00067B49">
        <w:rPr>
          <w:rFonts w:ascii="標楷體" w:hAnsi="標楷體" w:hint="eastAsia"/>
          <w:spacing w:val="4"/>
        </w:rPr>
        <w:t>萬餘元，期末現金及約當現金為</w:t>
      </w:r>
      <w:r>
        <w:rPr>
          <w:rFonts w:ascii="標楷體" w:hAnsi="標楷體" w:hint="eastAsia"/>
          <w:spacing w:val="4"/>
        </w:rPr>
        <w:t>2</w:t>
      </w:r>
      <w:r>
        <w:rPr>
          <w:rFonts w:ascii="標楷體" w:hAnsi="標楷體"/>
          <w:spacing w:val="4"/>
        </w:rPr>
        <w:t>,</w:t>
      </w:r>
      <w:r>
        <w:rPr>
          <w:rFonts w:ascii="標楷體" w:hAnsi="標楷體" w:hint="eastAsia"/>
          <w:spacing w:val="4"/>
        </w:rPr>
        <w:t>849</w:t>
      </w:r>
      <w:r w:rsidRPr="00067B49">
        <w:rPr>
          <w:rFonts w:ascii="標楷體" w:hAnsi="標楷體" w:hint="eastAsia"/>
          <w:spacing w:val="4"/>
        </w:rPr>
        <w:t>萬餘元。其現金及約當現金</w:t>
      </w:r>
      <w:proofErr w:type="gramStart"/>
      <w:r w:rsidRPr="00067B49">
        <w:rPr>
          <w:rFonts w:ascii="標楷體" w:hAnsi="標楷體" w:hint="eastAsia"/>
          <w:spacing w:val="4"/>
        </w:rPr>
        <w:t>淨</w:t>
      </w:r>
      <w:r>
        <w:rPr>
          <w:rFonts w:ascii="標楷體" w:hAnsi="標楷體" w:hint="eastAsia"/>
          <w:spacing w:val="4"/>
        </w:rPr>
        <w:t>增</w:t>
      </w:r>
      <w:r w:rsidRPr="00067B49">
        <w:rPr>
          <w:rFonts w:ascii="標楷體" w:hAnsi="標楷體" w:hint="eastAsia"/>
          <w:spacing w:val="4"/>
        </w:rPr>
        <w:t>數較</w:t>
      </w:r>
      <w:proofErr w:type="gramEnd"/>
      <w:r w:rsidRPr="00067B49">
        <w:rPr>
          <w:rFonts w:ascii="標楷體" w:hAnsi="標楷體" w:hint="eastAsia"/>
          <w:spacing w:val="4"/>
        </w:rPr>
        <w:t>預算</w:t>
      </w:r>
      <w:proofErr w:type="gramStart"/>
      <w:r w:rsidRPr="00067B49">
        <w:rPr>
          <w:rFonts w:ascii="標楷體" w:hAnsi="標楷體" w:hint="eastAsia"/>
          <w:spacing w:val="4"/>
        </w:rPr>
        <w:t>淨</w:t>
      </w:r>
      <w:r>
        <w:rPr>
          <w:rFonts w:ascii="標楷體" w:hAnsi="標楷體" w:hint="eastAsia"/>
          <w:spacing w:val="4"/>
        </w:rPr>
        <w:t>增</w:t>
      </w:r>
      <w:r w:rsidRPr="00067B49">
        <w:rPr>
          <w:rFonts w:ascii="標楷體" w:hAnsi="標楷體" w:hint="eastAsia"/>
          <w:spacing w:val="4"/>
        </w:rPr>
        <w:t>數</w:t>
      </w:r>
      <w:proofErr w:type="gramEnd"/>
      <w:r>
        <w:rPr>
          <w:rFonts w:ascii="標楷體" w:hAnsi="標楷體" w:hint="eastAsia"/>
          <w:spacing w:val="4"/>
        </w:rPr>
        <w:t>3</w:t>
      </w:r>
      <w:r>
        <w:rPr>
          <w:rFonts w:ascii="標楷體" w:hAnsi="標楷體"/>
          <w:spacing w:val="4"/>
        </w:rPr>
        <w:t>,059</w:t>
      </w:r>
      <w:r w:rsidRPr="00067B49">
        <w:rPr>
          <w:rFonts w:ascii="標楷體" w:hAnsi="標楷體" w:hint="eastAsia"/>
          <w:spacing w:val="4"/>
        </w:rPr>
        <w:t>萬餘元，</w:t>
      </w:r>
      <w:r>
        <w:rPr>
          <w:rFonts w:ascii="標楷體" w:hAnsi="標楷體" w:hint="eastAsia"/>
          <w:spacing w:val="4"/>
        </w:rPr>
        <w:t>減少5</w:t>
      </w:r>
      <w:r>
        <w:rPr>
          <w:rFonts w:ascii="標楷體" w:hAnsi="標楷體"/>
          <w:spacing w:val="4"/>
        </w:rPr>
        <w:t>36</w:t>
      </w:r>
      <w:r w:rsidRPr="00067B49">
        <w:rPr>
          <w:rFonts w:ascii="標楷體" w:hAnsi="標楷體" w:hint="eastAsia"/>
          <w:spacing w:val="4"/>
        </w:rPr>
        <w:t>萬餘元，主要係</w:t>
      </w:r>
      <w:r w:rsidRPr="00B036BE">
        <w:rPr>
          <w:rFonts w:ascii="標楷體" w:hAnsi="標楷體" w:hint="eastAsia"/>
          <w:color w:val="000000" w:themeColor="text1"/>
          <w:spacing w:val="4"/>
        </w:rPr>
        <w:t>供水成本較預計增加</w:t>
      </w:r>
      <w:r w:rsidRPr="00067B49">
        <w:rPr>
          <w:rFonts w:ascii="標楷體" w:hAnsi="標楷體" w:hint="eastAsia"/>
          <w:spacing w:val="4"/>
        </w:rPr>
        <w:t>所致。</w:t>
      </w:r>
      <w:r w:rsidRPr="00067B49">
        <w:rPr>
          <w:rFonts w:ascii="標楷體" w:hAnsi="標楷體" w:hint="eastAsia"/>
          <w:spacing w:val="6"/>
        </w:rPr>
        <w:t>又營業活動</w:t>
      </w:r>
      <w:r w:rsidRPr="00067B49">
        <w:rPr>
          <w:rFonts w:ascii="標楷體" w:hAnsi="標楷體" w:hint="eastAsia"/>
          <w:spacing w:val="6"/>
        </w:rPr>
        <w:lastRenderedPageBreak/>
        <w:t>之淨現金流</w:t>
      </w:r>
      <w:r>
        <w:rPr>
          <w:rFonts w:ascii="標楷體" w:hAnsi="標楷體" w:hint="eastAsia"/>
          <w:spacing w:val="6"/>
        </w:rPr>
        <w:t>入2</w:t>
      </w:r>
      <w:r w:rsidRPr="00067B49">
        <w:rPr>
          <w:rFonts w:ascii="標楷體" w:hAnsi="標楷體"/>
          <w:spacing w:val="6"/>
        </w:rPr>
        <w:t>,</w:t>
      </w:r>
      <w:r>
        <w:rPr>
          <w:rFonts w:ascii="標楷體" w:hAnsi="標楷體"/>
          <w:spacing w:val="6"/>
        </w:rPr>
        <w:t>871</w:t>
      </w:r>
      <w:r w:rsidRPr="00067B49">
        <w:rPr>
          <w:rFonts w:ascii="標楷體" w:hAnsi="標楷體" w:hint="eastAsia"/>
          <w:spacing w:val="6"/>
        </w:rPr>
        <w:t>萬餘元，主要係</w:t>
      </w:r>
      <w:r>
        <w:rPr>
          <w:rFonts w:ascii="標楷體" w:hAnsi="標楷體" w:hint="eastAsia"/>
          <w:spacing w:val="6"/>
        </w:rPr>
        <w:t>政府補助收入</w:t>
      </w:r>
      <w:r w:rsidRPr="00067B49">
        <w:rPr>
          <w:rFonts w:ascii="標楷體" w:hAnsi="標楷體" w:hint="eastAsia"/>
          <w:spacing w:val="6"/>
        </w:rPr>
        <w:t>；投</w:t>
      </w:r>
      <w:r w:rsidRPr="00067B49">
        <w:rPr>
          <w:rFonts w:ascii="標楷體" w:hAnsi="標楷體" w:hint="eastAsia"/>
        </w:rPr>
        <w:t>資活動之淨現金流出</w:t>
      </w:r>
      <w:r>
        <w:rPr>
          <w:rFonts w:ascii="標楷體" w:hAnsi="標楷體" w:hint="eastAsia"/>
        </w:rPr>
        <w:t>407</w:t>
      </w:r>
      <w:r w:rsidRPr="00067B49">
        <w:rPr>
          <w:rFonts w:ascii="標楷體" w:hAnsi="標楷體" w:hint="eastAsia"/>
        </w:rPr>
        <w:t>萬餘元，</w:t>
      </w:r>
      <w:proofErr w:type="gramStart"/>
      <w:r w:rsidRPr="00067B49">
        <w:rPr>
          <w:rFonts w:ascii="標楷體" w:hAnsi="標楷體" w:hint="eastAsia"/>
        </w:rPr>
        <w:t>主要係</w:t>
      </w:r>
      <w:r w:rsidRPr="00E67D31">
        <w:rPr>
          <w:rFonts w:ascii="標楷體" w:hAnsi="標楷體" w:hint="eastAsia"/>
          <w:color w:val="000000" w:themeColor="text1"/>
        </w:rPr>
        <w:t>提存</w:t>
      </w:r>
      <w:proofErr w:type="gramEnd"/>
      <w:r w:rsidRPr="00E67D31">
        <w:rPr>
          <w:rFonts w:ascii="標楷體" w:hAnsi="標楷體" w:hint="eastAsia"/>
          <w:color w:val="000000" w:themeColor="text1"/>
        </w:rPr>
        <w:t>員工退休金</w:t>
      </w:r>
      <w:r w:rsidRPr="00067B49">
        <w:rPr>
          <w:rFonts w:ascii="標楷體" w:hAnsi="標楷體" w:hint="eastAsia"/>
        </w:rPr>
        <w:t>；籌資活動之淨現金流</w:t>
      </w:r>
      <w:r>
        <w:rPr>
          <w:rFonts w:ascii="標楷體" w:hAnsi="標楷體" w:hint="eastAsia"/>
        </w:rPr>
        <w:t>入</w:t>
      </w:r>
      <w:r>
        <w:rPr>
          <w:rFonts w:ascii="標楷體" w:hAnsi="標楷體"/>
        </w:rPr>
        <w:t>59</w:t>
      </w:r>
      <w:r w:rsidRPr="00067B49">
        <w:rPr>
          <w:rFonts w:ascii="標楷體" w:hAnsi="標楷體" w:hint="eastAsia"/>
        </w:rPr>
        <w:t>萬餘元，主要係</w:t>
      </w:r>
      <w:r w:rsidRPr="0038107F">
        <w:rPr>
          <w:rFonts w:ascii="標楷體" w:hAnsi="標楷體" w:hint="eastAsia"/>
          <w:color w:val="000000" w:themeColor="text1"/>
        </w:rPr>
        <w:t>長期負債增加所致</w:t>
      </w:r>
      <w:r w:rsidRPr="00067B49">
        <w:rPr>
          <w:rFonts w:ascii="標楷體" w:hAnsi="標楷體" w:hint="eastAsia"/>
        </w:rPr>
        <w:t>。</w:t>
      </w:r>
    </w:p>
    <w:p w14:paraId="1DD7D49C" w14:textId="77777777" w:rsidR="00E062B8" w:rsidRPr="00F03EBB" w:rsidRDefault="00E062B8" w:rsidP="001C7292">
      <w:pPr>
        <w:pStyle w:val="ad"/>
        <w:snapToGrid w:val="0"/>
        <w:spacing w:line="460" w:lineRule="exact"/>
        <w:ind w:left="0" w:firstLineChars="200" w:firstLine="480"/>
        <w:jc w:val="both"/>
        <w:rPr>
          <w:rFonts w:ascii="標楷體" w:hAnsi="標楷體"/>
          <w:spacing w:val="-2"/>
          <w:sz w:val="24"/>
        </w:rPr>
      </w:pPr>
      <w:r w:rsidRPr="00067B49">
        <w:rPr>
          <w:rFonts w:ascii="標楷體" w:hAnsi="標楷體"/>
          <w:sz w:val="24"/>
        </w:rPr>
        <w:t>茲將</w:t>
      </w:r>
      <w:r w:rsidRPr="00067B49">
        <w:rPr>
          <w:rFonts w:ascii="標楷體" w:hAnsi="標楷體" w:hint="eastAsia"/>
          <w:sz w:val="24"/>
        </w:rPr>
        <w:t>該廠</w:t>
      </w:r>
      <w:proofErr w:type="gramStart"/>
      <w:r>
        <w:rPr>
          <w:rFonts w:ascii="標楷體" w:hAnsi="標楷體" w:hint="eastAsia"/>
          <w:sz w:val="24"/>
        </w:rPr>
        <w:t>113</w:t>
      </w:r>
      <w:proofErr w:type="gramEnd"/>
      <w:r>
        <w:rPr>
          <w:rFonts w:ascii="標楷體" w:hAnsi="標楷體" w:hint="eastAsia"/>
          <w:sz w:val="24"/>
        </w:rPr>
        <w:t>年度</w:t>
      </w:r>
      <w:r w:rsidRPr="00067B49">
        <w:rPr>
          <w:rFonts w:ascii="標楷體" w:hAnsi="標楷體"/>
          <w:sz w:val="24"/>
        </w:rPr>
        <w:t>損益計算、盈虧撥</w:t>
      </w:r>
      <w:r w:rsidRPr="00F03EBB">
        <w:rPr>
          <w:rFonts w:ascii="標楷體" w:hAnsi="標楷體"/>
          <w:spacing w:val="-2"/>
          <w:sz w:val="24"/>
        </w:rPr>
        <w:t>補審定</w:t>
      </w:r>
      <w:r w:rsidRPr="00F03EBB">
        <w:rPr>
          <w:rFonts w:ascii="標楷體" w:hAnsi="標楷體" w:hint="eastAsia"/>
          <w:spacing w:val="-2"/>
          <w:sz w:val="24"/>
        </w:rPr>
        <w:t>數額</w:t>
      </w:r>
      <w:r w:rsidRPr="00F03EBB">
        <w:rPr>
          <w:rFonts w:ascii="標楷體" w:hAnsi="標楷體"/>
          <w:spacing w:val="-2"/>
          <w:sz w:val="24"/>
        </w:rPr>
        <w:t>、盈虧審定後現金流量與資產負債情形，分別列表如次：</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3"/>
        <w:gridCol w:w="1287"/>
        <w:gridCol w:w="1287"/>
        <w:gridCol w:w="1282"/>
        <w:gridCol w:w="1288"/>
        <w:gridCol w:w="1536"/>
        <w:gridCol w:w="893"/>
      </w:tblGrid>
      <w:tr w:rsidR="00E062B8" w:rsidRPr="005C78E2" w14:paraId="45DFA74D" w14:textId="77777777" w:rsidTr="001C7292">
        <w:trPr>
          <w:cantSplit/>
          <w:trHeight w:hRule="exact" w:val="784"/>
          <w:tblHeader/>
          <w:jc w:val="center"/>
        </w:trPr>
        <w:tc>
          <w:tcPr>
            <w:tcW w:w="9866" w:type="dxa"/>
            <w:gridSpan w:val="7"/>
            <w:tcBorders>
              <w:top w:val="nil"/>
              <w:left w:val="nil"/>
              <w:bottom w:val="nil"/>
              <w:right w:val="nil"/>
            </w:tcBorders>
            <w:vAlign w:val="center"/>
          </w:tcPr>
          <w:p w14:paraId="7C0423D5" w14:textId="77777777" w:rsidR="00E062B8" w:rsidRPr="006964E7" w:rsidRDefault="00E062B8" w:rsidP="002644B3">
            <w:pPr>
              <w:jc w:val="center"/>
              <w:rPr>
                <w:rFonts w:ascii="標楷體" w:hAnsi="標楷體"/>
                <w:b/>
                <w:sz w:val="32"/>
                <w:szCs w:val="32"/>
                <w:u w:val="single"/>
              </w:rPr>
            </w:pPr>
            <w:r w:rsidRPr="006964E7">
              <w:rPr>
                <w:rFonts w:ascii="標楷體" w:hAnsi="標楷體" w:hint="eastAsia"/>
                <w:b/>
                <w:sz w:val="32"/>
                <w:szCs w:val="32"/>
                <w:u w:val="single"/>
              </w:rPr>
              <w:t>連江縣自來水廠損益計算審定表</w:t>
            </w:r>
          </w:p>
        </w:tc>
      </w:tr>
      <w:tr w:rsidR="00E062B8" w:rsidRPr="005C78E2" w14:paraId="13B36112" w14:textId="77777777" w:rsidTr="001C7292">
        <w:trPr>
          <w:cantSplit/>
          <w:trHeight w:hRule="exact" w:val="428"/>
          <w:tblHeader/>
          <w:jc w:val="center"/>
        </w:trPr>
        <w:tc>
          <w:tcPr>
            <w:tcW w:w="7437" w:type="dxa"/>
            <w:gridSpan w:val="5"/>
            <w:tcBorders>
              <w:top w:val="nil"/>
              <w:left w:val="nil"/>
              <w:bottom w:val="single" w:sz="6" w:space="0" w:color="auto"/>
              <w:right w:val="nil"/>
            </w:tcBorders>
            <w:vAlign w:val="center"/>
          </w:tcPr>
          <w:p w14:paraId="302217CE" w14:textId="77777777" w:rsidR="00E062B8" w:rsidRPr="00065439" w:rsidRDefault="00E062B8" w:rsidP="001C7292">
            <w:pPr>
              <w:spacing w:line="470" w:lineRule="exact"/>
              <w:ind w:rightChars="-1017" w:right="-2441"/>
              <w:jc w:val="center"/>
              <w:rPr>
                <w:rFonts w:ascii="標楷體" w:hAnsi="標楷體"/>
                <w:position w:val="12"/>
                <w:szCs w:val="24"/>
              </w:rPr>
            </w:pPr>
            <w:r w:rsidRPr="00065439">
              <w:rPr>
                <w:rFonts w:ascii="標楷體" w:hAnsi="標楷體" w:hint="eastAsia"/>
                <w:position w:val="12"/>
                <w:szCs w:val="24"/>
              </w:rPr>
              <w:t>中華民國</w:t>
            </w:r>
            <w:proofErr w:type="gramStart"/>
            <w:r>
              <w:rPr>
                <w:rFonts w:ascii="標楷體" w:hAnsi="標楷體" w:hint="eastAsia"/>
                <w:position w:val="12"/>
                <w:szCs w:val="24"/>
              </w:rPr>
              <w:t>113</w:t>
            </w:r>
            <w:proofErr w:type="gramEnd"/>
            <w:r>
              <w:rPr>
                <w:rFonts w:ascii="標楷體" w:hAnsi="標楷體" w:hint="eastAsia"/>
                <w:position w:val="12"/>
                <w:szCs w:val="24"/>
              </w:rPr>
              <w:t>年度</w:t>
            </w:r>
          </w:p>
        </w:tc>
        <w:tc>
          <w:tcPr>
            <w:tcW w:w="2429" w:type="dxa"/>
            <w:gridSpan w:val="2"/>
            <w:tcBorders>
              <w:top w:val="nil"/>
              <w:left w:val="nil"/>
              <w:bottom w:val="single" w:sz="6" w:space="0" w:color="auto"/>
              <w:right w:val="nil"/>
            </w:tcBorders>
            <w:vAlign w:val="center"/>
          </w:tcPr>
          <w:p w14:paraId="26F803B8" w14:textId="77777777" w:rsidR="00E062B8" w:rsidRPr="006964E7" w:rsidRDefault="00E062B8" w:rsidP="002644B3">
            <w:pPr>
              <w:spacing w:beforeLines="50" w:before="120"/>
              <w:jc w:val="right"/>
              <w:rPr>
                <w:rFonts w:ascii="標楷體" w:hAnsi="標楷體"/>
              </w:rPr>
            </w:pPr>
            <w:r w:rsidRPr="006964E7">
              <w:rPr>
                <w:rFonts w:ascii="標楷體" w:hAnsi="標楷體" w:hint="eastAsia"/>
                <w:sz w:val="20"/>
              </w:rPr>
              <w:t>單位：新臺幣元</w:t>
            </w:r>
          </w:p>
        </w:tc>
      </w:tr>
      <w:tr w:rsidR="00E062B8" w:rsidRPr="005C78E2" w14:paraId="577E359F" w14:textId="77777777" w:rsidTr="002644B3">
        <w:trPr>
          <w:cantSplit/>
          <w:trHeight w:hRule="exact" w:val="454"/>
          <w:tblHeader/>
          <w:jc w:val="center"/>
        </w:trPr>
        <w:tc>
          <w:tcPr>
            <w:tcW w:w="2293" w:type="dxa"/>
            <w:vMerge w:val="restart"/>
            <w:tcBorders>
              <w:top w:val="single" w:sz="6" w:space="0" w:color="auto"/>
              <w:left w:val="nil"/>
              <w:bottom w:val="single" w:sz="6" w:space="0" w:color="auto"/>
            </w:tcBorders>
            <w:vAlign w:val="center"/>
          </w:tcPr>
          <w:p w14:paraId="639F9DFE" w14:textId="77777777" w:rsidR="00E062B8" w:rsidRPr="00BE1FA2" w:rsidRDefault="00E062B8" w:rsidP="002644B3">
            <w:pPr>
              <w:ind w:leftChars="100" w:left="240" w:rightChars="100" w:right="240"/>
              <w:jc w:val="distribute"/>
              <w:rPr>
                <w:rFonts w:ascii="標楷體" w:hAnsi="標楷體"/>
                <w:sz w:val="22"/>
                <w:szCs w:val="22"/>
              </w:rPr>
            </w:pPr>
            <w:r w:rsidRPr="00BE1FA2">
              <w:rPr>
                <w:rFonts w:ascii="標楷體" w:hAnsi="標楷體" w:hint="eastAsia"/>
                <w:sz w:val="22"/>
                <w:szCs w:val="22"/>
              </w:rPr>
              <w:t>科目</w:t>
            </w:r>
          </w:p>
        </w:tc>
        <w:tc>
          <w:tcPr>
            <w:tcW w:w="1287" w:type="dxa"/>
            <w:vMerge w:val="restart"/>
            <w:tcBorders>
              <w:top w:val="single" w:sz="6" w:space="0" w:color="auto"/>
              <w:bottom w:val="single" w:sz="6" w:space="0" w:color="auto"/>
            </w:tcBorders>
            <w:vAlign w:val="center"/>
          </w:tcPr>
          <w:p w14:paraId="7D7D0AC9" w14:textId="77777777" w:rsidR="00E062B8" w:rsidRPr="00BE1FA2" w:rsidRDefault="00E062B8" w:rsidP="002644B3">
            <w:pPr>
              <w:ind w:leftChars="13" w:left="31" w:rightChars="26" w:right="62"/>
              <w:jc w:val="distribute"/>
              <w:rPr>
                <w:rFonts w:ascii="標楷體" w:hAnsi="標楷體"/>
                <w:sz w:val="22"/>
                <w:szCs w:val="22"/>
              </w:rPr>
            </w:pPr>
            <w:r w:rsidRPr="00BE1FA2">
              <w:rPr>
                <w:rFonts w:ascii="標楷體" w:hAnsi="標楷體" w:hint="eastAsia"/>
                <w:sz w:val="22"/>
                <w:szCs w:val="22"/>
              </w:rPr>
              <w:t>預算數</w:t>
            </w:r>
          </w:p>
        </w:tc>
        <w:tc>
          <w:tcPr>
            <w:tcW w:w="1287" w:type="dxa"/>
            <w:vMerge w:val="restart"/>
            <w:tcBorders>
              <w:top w:val="single" w:sz="6" w:space="0" w:color="auto"/>
              <w:bottom w:val="single" w:sz="6" w:space="0" w:color="auto"/>
            </w:tcBorders>
            <w:vAlign w:val="center"/>
          </w:tcPr>
          <w:p w14:paraId="4113C857" w14:textId="77777777" w:rsidR="00E062B8" w:rsidRPr="00BE1FA2" w:rsidRDefault="00E062B8" w:rsidP="002644B3">
            <w:pPr>
              <w:ind w:leftChars="20" w:left="48" w:rightChars="30" w:right="72"/>
              <w:jc w:val="distribute"/>
              <w:rPr>
                <w:rFonts w:ascii="標楷體" w:hAnsi="標楷體"/>
                <w:sz w:val="22"/>
                <w:szCs w:val="22"/>
              </w:rPr>
            </w:pPr>
            <w:r w:rsidRPr="00BE1FA2">
              <w:rPr>
                <w:rFonts w:ascii="標楷體" w:hAnsi="標楷體" w:hint="eastAsia"/>
                <w:sz w:val="22"/>
                <w:szCs w:val="22"/>
              </w:rPr>
              <w:t>決算數</w:t>
            </w:r>
          </w:p>
        </w:tc>
        <w:tc>
          <w:tcPr>
            <w:tcW w:w="1282" w:type="dxa"/>
            <w:vMerge w:val="restart"/>
            <w:tcBorders>
              <w:top w:val="single" w:sz="6" w:space="0" w:color="auto"/>
              <w:bottom w:val="single" w:sz="6" w:space="0" w:color="auto"/>
            </w:tcBorders>
            <w:vAlign w:val="center"/>
          </w:tcPr>
          <w:p w14:paraId="2EF98D3E" w14:textId="77777777" w:rsidR="00E062B8" w:rsidRPr="00BE1FA2" w:rsidRDefault="00E062B8" w:rsidP="002644B3">
            <w:pPr>
              <w:ind w:leftChars="33" w:left="79" w:rightChars="41" w:right="98"/>
              <w:jc w:val="distribute"/>
              <w:rPr>
                <w:rFonts w:ascii="標楷體" w:hAnsi="標楷體"/>
                <w:sz w:val="22"/>
                <w:szCs w:val="22"/>
              </w:rPr>
            </w:pPr>
            <w:r w:rsidRPr="00BE1FA2">
              <w:rPr>
                <w:rFonts w:ascii="標楷體" w:hAnsi="標楷體" w:hint="eastAsia"/>
                <w:sz w:val="22"/>
                <w:szCs w:val="22"/>
              </w:rPr>
              <w:t>修正數</w:t>
            </w:r>
          </w:p>
        </w:tc>
        <w:tc>
          <w:tcPr>
            <w:tcW w:w="1288" w:type="dxa"/>
            <w:vMerge w:val="restart"/>
            <w:tcBorders>
              <w:top w:val="single" w:sz="6" w:space="0" w:color="auto"/>
              <w:bottom w:val="single" w:sz="6" w:space="0" w:color="auto"/>
            </w:tcBorders>
            <w:vAlign w:val="center"/>
          </w:tcPr>
          <w:p w14:paraId="36AC62FC" w14:textId="77777777" w:rsidR="00E062B8" w:rsidRPr="00BE1FA2" w:rsidRDefault="00E062B8" w:rsidP="002644B3">
            <w:pPr>
              <w:ind w:leftChars="28" w:left="67" w:rightChars="29" w:right="70"/>
              <w:jc w:val="distribute"/>
              <w:rPr>
                <w:rFonts w:ascii="標楷體" w:hAnsi="標楷體"/>
                <w:sz w:val="22"/>
                <w:szCs w:val="22"/>
              </w:rPr>
            </w:pPr>
            <w:r w:rsidRPr="00BE1FA2">
              <w:rPr>
                <w:rFonts w:ascii="標楷體" w:hAnsi="標楷體" w:hint="eastAsia"/>
                <w:spacing w:val="-14"/>
                <w:sz w:val="22"/>
                <w:szCs w:val="22"/>
              </w:rPr>
              <w:t>審定數</w:t>
            </w:r>
          </w:p>
        </w:tc>
        <w:tc>
          <w:tcPr>
            <w:tcW w:w="2429" w:type="dxa"/>
            <w:gridSpan w:val="2"/>
            <w:tcBorders>
              <w:top w:val="single" w:sz="6" w:space="0" w:color="auto"/>
              <w:bottom w:val="single" w:sz="4" w:space="0" w:color="auto"/>
              <w:right w:val="nil"/>
            </w:tcBorders>
            <w:vAlign w:val="center"/>
          </w:tcPr>
          <w:p w14:paraId="0E5E20C3" w14:textId="77777777" w:rsidR="00E062B8" w:rsidRPr="00BE1FA2" w:rsidRDefault="00E062B8" w:rsidP="002644B3">
            <w:pPr>
              <w:spacing w:line="200" w:lineRule="exact"/>
              <w:ind w:firstLineChars="54" w:firstLine="119"/>
              <w:jc w:val="distribute"/>
              <w:rPr>
                <w:rFonts w:ascii="標楷體" w:hAnsi="標楷體"/>
                <w:sz w:val="22"/>
                <w:szCs w:val="22"/>
              </w:rPr>
            </w:pPr>
            <w:r w:rsidRPr="00BE1FA2">
              <w:rPr>
                <w:rFonts w:ascii="標楷體" w:hAnsi="標楷體" w:hint="eastAsia"/>
                <w:sz w:val="22"/>
                <w:szCs w:val="22"/>
              </w:rPr>
              <w:t>審定數與預算數</w:t>
            </w:r>
          </w:p>
          <w:p w14:paraId="4C1B89B1" w14:textId="77777777" w:rsidR="00E062B8" w:rsidRPr="00BE1FA2" w:rsidRDefault="00E062B8" w:rsidP="002644B3">
            <w:pPr>
              <w:spacing w:line="200" w:lineRule="exact"/>
              <w:ind w:firstLineChars="54" w:firstLine="119"/>
              <w:jc w:val="distribute"/>
              <w:rPr>
                <w:rFonts w:ascii="標楷體" w:hAnsi="標楷體"/>
                <w:sz w:val="22"/>
                <w:szCs w:val="22"/>
              </w:rPr>
            </w:pPr>
            <w:r w:rsidRPr="00BE1FA2">
              <w:rPr>
                <w:rFonts w:ascii="標楷體" w:hAnsi="標楷體" w:hint="eastAsia"/>
                <w:sz w:val="22"/>
                <w:szCs w:val="22"/>
              </w:rPr>
              <w:t>比較增減</w:t>
            </w:r>
          </w:p>
        </w:tc>
      </w:tr>
      <w:tr w:rsidR="00E062B8" w:rsidRPr="005C78E2" w14:paraId="190FFB97" w14:textId="77777777" w:rsidTr="001C7292">
        <w:trPr>
          <w:cantSplit/>
          <w:trHeight w:hRule="exact" w:val="340"/>
          <w:tblHeader/>
          <w:jc w:val="center"/>
        </w:trPr>
        <w:tc>
          <w:tcPr>
            <w:tcW w:w="2293" w:type="dxa"/>
            <w:vMerge/>
            <w:tcBorders>
              <w:top w:val="single" w:sz="6" w:space="0" w:color="auto"/>
              <w:left w:val="nil"/>
              <w:bottom w:val="single" w:sz="6" w:space="0" w:color="auto"/>
            </w:tcBorders>
          </w:tcPr>
          <w:p w14:paraId="1FDC0B4D" w14:textId="77777777" w:rsidR="00E062B8" w:rsidRPr="00BE1FA2" w:rsidRDefault="00E062B8" w:rsidP="002644B3">
            <w:pPr>
              <w:ind w:leftChars="100" w:left="240" w:rightChars="100" w:right="240"/>
              <w:jc w:val="distribute"/>
              <w:rPr>
                <w:rFonts w:ascii="標楷體" w:hAnsi="標楷體"/>
                <w:sz w:val="22"/>
                <w:szCs w:val="22"/>
              </w:rPr>
            </w:pPr>
          </w:p>
        </w:tc>
        <w:tc>
          <w:tcPr>
            <w:tcW w:w="1287" w:type="dxa"/>
            <w:vMerge/>
            <w:tcBorders>
              <w:top w:val="single" w:sz="6" w:space="0" w:color="auto"/>
              <w:bottom w:val="single" w:sz="6" w:space="0" w:color="auto"/>
            </w:tcBorders>
          </w:tcPr>
          <w:p w14:paraId="57AA4A16" w14:textId="77777777" w:rsidR="00E062B8" w:rsidRPr="00BE1FA2" w:rsidRDefault="00E062B8" w:rsidP="002644B3">
            <w:pPr>
              <w:ind w:leftChars="100" w:left="240" w:rightChars="100" w:right="240"/>
              <w:jc w:val="distribute"/>
              <w:rPr>
                <w:rFonts w:ascii="標楷體" w:hAnsi="標楷體"/>
                <w:sz w:val="22"/>
                <w:szCs w:val="22"/>
              </w:rPr>
            </w:pPr>
          </w:p>
        </w:tc>
        <w:tc>
          <w:tcPr>
            <w:tcW w:w="1287" w:type="dxa"/>
            <w:vMerge/>
            <w:tcBorders>
              <w:top w:val="single" w:sz="6" w:space="0" w:color="auto"/>
              <w:bottom w:val="single" w:sz="6" w:space="0" w:color="auto"/>
            </w:tcBorders>
          </w:tcPr>
          <w:p w14:paraId="3AE901EA" w14:textId="77777777" w:rsidR="00E062B8" w:rsidRPr="00BE1FA2" w:rsidRDefault="00E062B8" w:rsidP="002644B3">
            <w:pPr>
              <w:ind w:leftChars="100" w:left="240" w:rightChars="100" w:right="240"/>
              <w:jc w:val="distribute"/>
              <w:rPr>
                <w:rFonts w:ascii="標楷體" w:hAnsi="標楷體"/>
                <w:sz w:val="22"/>
                <w:szCs w:val="22"/>
              </w:rPr>
            </w:pPr>
          </w:p>
        </w:tc>
        <w:tc>
          <w:tcPr>
            <w:tcW w:w="1282" w:type="dxa"/>
            <w:vMerge/>
            <w:tcBorders>
              <w:top w:val="single" w:sz="6" w:space="0" w:color="auto"/>
              <w:bottom w:val="single" w:sz="6" w:space="0" w:color="auto"/>
            </w:tcBorders>
          </w:tcPr>
          <w:p w14:paraId="17FB3245" w14:textId="77777777" w:rsidR="00E062B8" w:rsidRPr="00BE1FA2" w:rsidRDefault="00E062B8" w:rsidP="002644B3">
            <w:pPr>
              <w:ind w:leftChars="100" w:left="240" w:rightChars="100" w:right="240"/>
              <w:jc w:val="distribute"/>
              <w:rPr>
                <w:rFonts w:ascii="標楷體" w:hAnsi="標楷體"/>
                <w:sz w:val="22"/>
                <w:szCs w:val="22"/>
              </w:rPr>
            </w:pPr>
          </w:p>
        </w:tc>
        <w:tc>
          <w:tcPr>
            <w:tcW w:w="1288" w:type="dxa"/>
            <w:vMerge/>
            <w:tcBorders>
              <w:top w:val="single" w:sz="6" w:space="0" w:color="auto"/>
              <w:bottom w:val="single" w:sz="6" w:space="0" w:color="auto"/>
            </w:tcBorders>
          </w:tcPr>
          <w:p w14:paraId="1AC446C1" w14:textId="77777777" w:rsidR="00E062B8" w:rsidRPr="00BE1FA2" w:rsidRDefault="00E062B8" w:rsidP="002644B3">
            <w:pPr>
              <w:ind w:leftChars="100" w:left="240" w:rightChars="100" w:right="240"/>
              <w:jc w:val="distribute"/>
              <w:rPr>
                <w:rFonts w:ascii="標楷體" w:hAnsi="標楷體"/>
                <w:sz w:val="22"/>
                <w:szCs w:val="22"/>
              </w:rPr>
            </w:pPr>
          </w:p>
        </w:tc>
        <w:tc>
          <w:tcPr>
            <w:tcW w:w="1536" w:type="dxa"/>
            <w:tcBorders>
              <w:top w:val="single" w:sz="4" w:space="0" w:color="auto"/>
              <w:bottom w:val="single" w:sz="6" w:space="0" w:color="auto"/>
            </w:tcBorders>
            <w:vAlign w:val="center"/>
          </w:tcPr>
          <w:p w14:paraId="76DB0ABD" w14:textId="77777777" w:rsidR="00E062B8" w:rsidRPr="00BE1FA2" w:rsidRDefault="00E062B8" w:rsidP="002644B3">
            <w:pPr>
              <w:spacing w:line="200" w:lineRule="exact"/>
              <w:ind w:rightChars="52" w:right="125" w:firstLineChars="54" w:firstLine="119"/>
              <w:jc w:val="distribute"/>
              <w:rPr>
                <w:rFonts w:ascii="標楷體" w:hAnsi="標楷體"/>
                <w:sz w:val="22"/>
                <w:szCs w:val="22"/>
              </w:rPr>
            </w:pPr>
            <w:r w:rsidRPr="00BE1FA2">
              <w:rPr>
                <w:rFonts w:ascii="標楷體" w:hAnsi="標楷體" w:hint="eastAsia"/>
                <w:sz w:val="22"/>
                <w:szCs w:val="22"/>
              </w:rPr>
              <w:t>金額</w:t>
            </w:r>
          </w:p>
        </w:tc>
        <w:tc>
          <w:tcPr>
            <w:tcW w:w="893" w:type="dxa"/>
            <w:tcBorders>
              <w:top w:val="single" w:sz="4" w:space="0" w:color="auto"/>
              <w:bottom w:val="single" w:sz="6" w:space="0" w:color="auto"/>
              <w:right w:val="nil"/>
            </w:tcBorders>
            <w:vAlign w:val="center"/>
          </w:tcPr>
          <w:p w14:paraId="4C37F071" w14:textId="77777777" w:rsidR="00E062B8" w:rsidRPr="00BE1FA2" w:rsidRDefault="00E062B8" w:rsidP="002644B3">
            <w:pPr>
              <w:ind w:leftChars="100" w:left="240" w:rightChars="100" w:right="240"/>
              <w:jc w:val="distribute"/>
              <w:rPr>
                <w:rFonts w:ascii="標楷體" w:hAnsi="標楷體"/>
                <w:sz w:val="22"/>
                <w:szCs w:val="22"/>
              </w:rPr>
            </w:pPr>
            <w:r w:rsidRPr="00BE1FA2">
              <w:rPr>
                <w:rFonts w:ascii="標楷體" w:hAnsi="標楷體" w:hint="eastAsia"/>
                <w:sz w:val="22"/>
                <w:szCs w:val="22"/>
              </w:rPr>
              <w:t>％</w:t>
            </w:r>
          </w:p>
        </w:tc>
      </w:tr>
      <w:tr w:rsidR="00E062B8" w:rsidRPr="00320EA2" w14:paraId="3B6AFC8A" w14:textId="77777777" w:rsidTr="001C7292">
        <w:trPr>
          <w:cantSplit/>
          <w:trHeight w:val="476"/>
          <w:jc w:val="center"/>
        </w:trPr>
        <w:tc>
          <w:tcPr>
            <w:tcW w:w="2293" w:type="dxa"/>
            <w:tcBorders>
              <w:top w:val="single" w:sz="6" w:space="0" w:color="auto"/>
              <w:left w:val="nil"/>
              <w:bottom w:val="nil"/>
              <w:right w:val="single" w:sz="4" w:space="0" w:color="auto"/>
            </w:tcBorders>
            <w:shd w:val="clear" w:color="auto" w:fill="auto"/>
            <w:vAlign w:val="center"/>
          </w:tcPr>
          <w:p w14:paraId="15338FD9" w14:textId="77777777" w:rsidR="00E062B8" w:rsidRPr="00127360" w:rsidRDefault="00E062B8" w:rsidP="001C7292">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營業收入</w:t>
            </w:r>
          </w:p>
        </w:tc>
        <w:tc>
          <w:tcPr>
            <w:tcW w:w="1287" w:type="dxa"/>
            <w:tcBorders>
              <w:top w:val="single" w:sz="6" w:space="0" w:color="auto"/>
              <w:left w:val="single" w:sz="4" w:space="0" w:color="auto"/>
              <w:bottom w:val="nil"/>
              <w:right w:val="single" w:sz="4" w:space="0" w:color="auto"/>
            </w:tcBorders>
            <w:shd w:val="clear" w:color="auto" w:fill="auto"/>
            <w:vAlign w:val="center"/>
          </w:tcPr>
          <w:p w14:paraId="76222FF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225,010,000</w:t>
            </w:r>
          </w:p>
        </w:tc>
        <w:tc>
          <w:tcPr>
            <w:tcW w:w="1287" w:type="dxa"/>
            <w:tcBorders>
              <w:top w:val="single" w:sz="6" w:space="0" w:color="auto"/>
              <w:left w:val="single" w:sz="4" w:space="0" w:color="auto"/>
              <w:bottom w:val="nil"/>
              <w:right w:val="single" w:sz="4" w:space="0" w:color="auto"/>
            </w:tcBorders>
            <w:shd w:val="clear" w:color="auto" w:fill="auto"/>
            <w:vAlign w:val="center"/>
          </w:tcPr>
          <w:p w14:paraId="18967F5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222,148,195</w:t>
            </w:r>
          </w:p>
        </w:tc>
        <w:tc>
          <w:tcPr>
            <w:tcW w:w="1282" w:type="dxa"/>
            <w:tcBorders>
              <w:top w:val="single" w:sz="6" w:space="0" w:color="auto"/>
              <w:left w:val="single" w:sz="4" w:space="0" w:color="auto"/>
              <w:bottom w:val="nil"/>
              <w:right w:val="single" w:sz="4" w:space="0" w:color="auto"/>
            </w:tcBorders>
            <w:vAlign w:val="center"/>
          </w:tcPr>
          <w:p w14:paraId="60A0861F"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single" w:sz="6" w:space="0" w:color="auto"/>
              <w:left w:val="single" w:sz="4" w:space="0" w:color="auto"/>
              <w:bottom w:val="nil"/>
              <w:right w:val="single" w:sz="4" w:space="0" w:color="auto"/>
            </w:tcBorders>
            <w:shd w:val="clear" w:color="auto" w:fill="auto"/>
            <w:vAlign w:val="center"/>
          </w:tcPr>
          <w:p w14:paraId="094638B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222,148,195</w:t>
            </w:r>
          </w:p>
        </w:tc>
        <w:tc>
          <w:tcPr>
            <w:tcW w:w="1536" w:type="dxa"/>
            <w:tcBorders>
              <w:top w:val="single" w:sz="6" w:space="0" w:color="auto"/>
              <w:left w:val="single" w:sz="4" w:space="0" w:color="auto"/>
              <w:bottom w:val="nil"/>
              <w:right w:val="single" w:sz="4" w:space="0" w:color="auto"/>
            </w:tcBorders>
            <w:shd w:val="clear" w:color="auto" w:fill="auto"/>
            <w:vAlign w:val="center"/>
          </w:tcPr>
          <w:p w14:paraId="65FA9C12"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- 2,861,805</w:t>
            </w:r>
          </w:p>
        </w:tc>
        <w:tc>
          <w:tcPr>
            <w:tcW w:w="893" w:type="dxa"/>
            <w:tcBorders>
              <w:top w:val="single" w:sz="6" w:space="0" w:color="auto"/>
              <w:left w:val="single" w:sz="4" w:space="0" w:color="auto"/>
              <w:bottom w:val="nil"/>
              <w:right w:val="nil"/>
            </w:tcBorders>
            <w:shd w:val="clear" w:color="auto" w:fill="auto"/>
            <w:vAlign w:val="center"/>
          </w:tcPr>
          <w:p w14:paraId="5A424557"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- 1.27</w:t>
            </w:r>
          </w:p>
        </w:tc>
      </w:tr>
      <w:tr w:rsidR="00E062B8" w:rsidRPr="005C78E2" w14:paraId="77EE7610"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1266FD1F"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銷貨收入</w:t>
            </w:r>
          </w:p>
        </w:tc>
        <w:tc>
          <w:tcPr>
            <w:tcW w:w="1287" w:type="dxa"/>
            <w:tcBorders>
              <w:top w:val="nil"/>
              <w:left w:val="single" w:sz="4" w:space="0" w:color="auto"/>
              <w:bottom w:val="nil"/>
              <w:right w:val="single" w:sz="4" w:space="0" w:color="auto"/>
            </w:tcBorders>
            <w:shd w:val="clear" w:color="auto" w:fill="auto"/>
            <w:vAlign w:val="center"/>
          </w:tcPr>
          <w:p w14:paraId="1409509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15,255,000</w:t>
            </w:r>
          </w:p>
        </w:tc>
        <w:tc>
          <w:tcPr>
            <w:tcW w:w="1287" w:type="dxa"/>
            <w:tcBorders>
              <w:top w:val="nil"/>
              <w:left w:val="single" w:sz="4" w:space="0" w:color="auto"/>
              <w:bottom w:val="nil"/>
              <w:right w:val="single" w:sz="4" w:space="0" w:color="auto"/>
            </w:tcBorders>
            <w:shd w:val="clear" w:color="auto" w:fill="auto"/>
            <w:vAlign w:val="center"/>
          </w:tcPr>
          <w:p w14:paraId="4464E7B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14,621,154</w:t>
            </w:r>
          </w:p>
        </w:tc>
        <w:tc>
          <w:tcPr>
            <w:tcW w:w="1282" w:type="dxa"/>
            <w:tcBorders>
              <w:top w:val="nil"/>
              <w:left w:val="single" w:sz="4" w:space="0" w:color="auto"/>
              <w:bottom w:val="nil"/>
              <w:right w:val="single" w:sz="4" w:space="0" w:color="auto"/>
            </w:tcBorders>
            <w:vAlign w:val="center"/>
          </w:tcPr>
          <w:p w14:paraId="6E1A999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0D84347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14,621,154</w:t>
            </w:r>
          </w:p>
        </w:tc>
        <w:tc>
          <w:tcPr>
            <w:tcW w:w="1536" w:type="dxa"/>
            <w:tcBorders>
              <w:top w:val="nil"/>
              <w:left w:val="single" w:sz="4" w:space="0" w:color="auto"/>
              <w:bottom w:val="nil"/>
              <w:right w:val="single" w:sz="4" w:space="0" w:color="auto"/>
            </w:tcBorders>
            <w:shd w:val="clear" w:color="auto" w:fill="auto"/>
            <w:vAlign w:val="center"/>
          </w:tcPr>
          <w:p w14:paraId="23DC983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- 633,846</w:t>
            </w:r>
          </w:p>
        </w:tc>
        <w:tc>
          <w:tcPr>
            <w:tcW w:w="893" w:type="dxa"/>
            <w:tcBorders>
              <w:top w:val="nil"/>
              <w:left w:val="single" w:sz="4" w:space="0" w:color="auto"/>
              <w:bottom w:val="nil"/>
              <w:right w:val="nil"/>
            </w:tcBorders>
            <w:shd w:val="clear" w:color="auto" w:fill="auto"/>
            <w:vAlign w:val="center"/>
          </w:tcPr>
          <w:p w14:paraId="60C81C3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- 4.16</w:t>
            </w:r>
          </w:p>
        </w:tc>
      </w:tr>
      <w:tr w:rsidR="00E062B8" w:rsidRPr="005C78E2" w14:paraId="7ADA6969"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12344418"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勞務收入</w:t>
            </w:r>
          </w:p>
        </w:tc>
        <w:tc>
          <w:tcPr>
            <w:tcW w:w="1287" w:type="dxa"/>
            <w:tcBorders>
              <w:top w:val="nil"/>
              <w:left w:val="single" w:sz="4" w:space="0" w:color="auto"/>
              <w:bottom w:val="nil"/>
              <w:right w:val="single" w:sz="4" w:space="0" w:color="auto"/>
            </w:tcBorders>
            <w:shd w:val="clear" w:color="auto" w:fill="auto"/>
            <w:vAlign w:val="center"/>
          </w:tcPr>
          <w:p w14:paraId="7A24FEF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1,080,000</w:t>
            </w:r>
          </w:p>
        </w:tc>
        <w:tc>
          <w:tcPr>
            <w:tcW w:w="1287" w:type="dxa"/>
            <w:tcBorders>
              <w:top w:val="nil"/>
              <w:left w:val="single" w:sz="4" w:space="0" w:color="auto"/>
              <w:bottom w:val="nil"/>
              <w:right w:val="single" w:sz="4" w:space="0" w:color="auto"/>
            </w:tcBorders>
            <w:shd w:val="clear" w:color="auto" w:fill="auto"/>
            <w:vAlign w:val="center"/>
          </w:tcPr>
          <w:p w14:paraId="785751E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3,410,105</w:t>
            </w:r>
          </w:p>
        </w:tc>
        <w:tc>
          <w:tcPr>
            <w:tcW w:w="1282" w:type="dxa"/>
            <w:tcBorders>
              <w:top w:val="nil"/>
              <w:left w:val="single" w:sz="4" w:space="0" w:color="auto"/>
              <w:bottom w:val="nil"/>
              <w:right w:val="single" w:sz="4" w:space="0" w:color="auto"/>
            </w:tcBorders>
            <w:vAlign w:val="center"/>
          </w:tcPr>
          <w:p w14:paraId="48EE000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6D84092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3,410,105</w:t>
            </w:r>
          </w:p>
        </w:tc>
        <w:tc>
          <w:tcPr>
            <w:tcW w:w="1536" w:type="dxa"/>
            <w:tcBorders>
              <w:top w:val="nil"/>
              <w:left w:val="single" w:sz="4" w:space="0" w:color="auto"/>
              <w:bottom w:val="nil"/>
              <w:right w:val="single" w:sz="4" w:space="0" w:color="auto"/>
            </w:tcBorders>
            <w:shd w:val="clear" w:color="auto" w:fill="auto"/>
            <w:vAlign w:val="center"/>
          </w:tcPr>
          <w:p w14:paraId="7D5FD34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2,330,105</w:t>
            </w:r>
          </w:p>
        </w:tc>
        <w:tc>
          <w:tcPr>
            <w:tcW w:w="893" w:type="dxa"/>
            <w:tcBorders>
              <w:top w:val="nil"/>
              <w:left w:val="single" w:sz="4" w:space="0" w:color="auto"/>
              <w:bottom w:val="nil"/>
              <w:right w:val="nil"/>
            </w:tcBorders>
            <w:shd w:val="clear" w:color="auto" w:fill="auto"/>
            <w:vAlign w:val="center"/>
          </w:tcPr>
          <w:p w14:paraId="6038B73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215.75</w:t>
            </w:r>
          </w:p>
        </w:tc>
      </w:tr>
      <w:tr w:rsidR="00E062B8" w:rsidRPr="005C78E2" w14:paraId="34CD41C0"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280AE193"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其他營業收入</w:t>
            </w:r>
          </w:p>
        </w:tc>
        <w:tc>
          <w:tcPr>
            <w:tcW w:w="1287" w:type="dxa"/>
            <w:tcBorders>
              <w:top w:val="nil"/>
              <w:left w:val="single" w:sz="4" w:space="0" w:color="auto"/>
              <w:bottom w:val="nil"/>
              <w:right w:val="single" w:sz="4" w:space="0" w:color="auto"/>
            </w:tcBorders>
            <w:shd w:val="clear" w:color="auto" w:fill="auto"/>
            <w:vAlign w:val="center"/>
          </w:tcPr>
          <w:p w14:paraId="447C84C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208,675,000</w:t>
            </w:r>
          </w:p>
        </w:tc>
        <w:tc>
          <w:tcPr>
            <w:tcW w:w="1287" w:type="dxa"/>
            <w:tcBorders>
              <w:top w:val="nil"/>
              <w:left w:val="single" w:sz="4" w:space="0" w:color="auto"/>
              <w:bottom w:val="nil"/>
              <w:right w:val="single" w:sz="4" w:space="0" w:color="auto"/>
            </w:tcBorders>
            <w:shd w:val="clear" w:color="auto" w:fill="auto"/>
            <w:vAlign w:val="center"/>
          </w:tcPr>
          <w:p w14:paraId="77FE2E2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204,116,936</w:t>
            </w:r>
          </w:p>
        </w:tc>
        <w:tc>
          <w:tcPr>
            <w:tcW w:w="1282" w:type="dxa"/>
            <w:tcBorders>
              <w:top w:val="nil"/>
              <w:left w:val="single" w:sz="4" w:space="0" w:color="auto"/>
              <w:bottom w:val="nil"/>
              <w:right w:val="single" w:sz="4" w:space="0" w:color="auto"/>
            </w:tcBorders>
            <w:vAlign w:val="center"/>
          </w:tcPr>
          <w:p w14:paraId="6D3DEEB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7BFC3DF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204,116,936</w:t>
            </w:r>
          </w:p>
        </w:tc>
        <w:tc>
          <w:tcPr>
            <w:tcW w:w="1536" w:type="dxa"/>
            <w:tcBorders>
              <w:top w:val="nil"/>
              <w:left w:val="single" w:sz="4" w:space="0" w:color="auto"/>
              <w:bottom w:val="nil"/>
              <w:right w:val="single" w:sz="4" w:space="0" w:color="auto"/>
            </w:tcBorders>
            <w:shd w:val="clear" w:color="auto" w:fill="auto"/>
            <w:vAlign w:val="center"/>
          </w:tcPr>
          <w:p w14:paraId="16E147C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- 4,558,064</w:t>
            </w:r>
          </w:p>
        </w:tc>
        <w:tc>
          <w:tcPr>
            <w:tcW w:w="893" w:type="dxa"/>
            <w:tcBorders>
              <w:top w:val="nil"/>
              <w:left w:val="single" w:sz="4" w:space="0" w:color="auto"/>
              <w:bottom w:val="nil"/>
              <w:right w:val="nil"/>
            </w:tcBorders>
            <w:shd w:val="clear" w:color="auto" w:fill="auto"/>
            <w:vAlign w:val="center"/>
          </w:tcPr>
          <w:p w14:paraId="5B8C6A0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- 2.18</w:t>
            </w:r>
          </w:p>
        </w:tc>
      </w:tr>
      <w:tr w:rsidR="00E062B8" w:rsidRPr="00320EA2" w14:paraId="5AE7A5DB"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41603219" w14:textId="77777777" w:rsidR="00E062B8" w:rsidRPr="00127360" w:rsidRDefault="00E062B8" w:rsidP="001C7292">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營業成本</w:t>
            </w:r>
          </w:p>
        </w:tc>
        <w:tc>
          <w:tcPr>
            <w:tcW w:w="1287" w:type="dxa"/>
            <w:tcBorders>
              <w:top w:val="nil"/>
              <w:left w:val="single" w:sz="4" w:space="0" w:color="auto"/>
              <w:bottom w:val="nil"/>
              <w:right w:val="single" w:sz="4" w:space="0" w:color="auto"/>
            </w:tcBorders>
            <w:shd w:val="clear" w:color="auto" w:fill="auto"/>
            <w:vAlign w:val="center"/>
          </w:tcPr>
          <w:p w14:paraId="226ED0A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170,441,000</w:t>
            </w:r>
          </w:p>
        </w:tc>
        <w:tc>
          <w:tcPr>
            <w:tcW w:w="1287" w:type="dxa"/>
            <w:tcBorders>
              <w:top w:val="nil"/>
              <w:left w:val="single" w:sz="4" w:space="0" w:color="auto"/>
              <w:bottom w:val="nil"/>
              <w:right w:val="single" w:sz="4" w:space="0" w:color="auto"/>
            </w:tcBorders>
            <w:shd w:val="clear" w:color="auto" w:fill="auto"/>
            <w:vAlign w:val="center"/>
          </w:tcPr>
          <w:p w14:paraId="1046B1BE"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207,849,464</w:t>
            </w:r>
          </w:p>
        </w:tc>
        <w:tc>
          <w:tcPr>
            <w:tcW w:w="1282" w:type="dxa"/>
            <w:tcBorders>
              <w:top w:val="nil"/>
              <w:left w:val="single" w:sz="4" w:space="0" w:color="auto"/>
              <w:bottom w:val="nil"/>
              <w:right w:val="single" w:sz="4" w:space="0" w:color="auto"/>
            </w:tcBorders>
            <w:vAlign w:val="center"/>
          </w:tcPr>
          <w:p w14:paraId="031D862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1EB0BF51"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207,849,464</w:t>
            </w:r>
          </w:p>
        </w:tc>
        <w:tc>
          <w:tcPr>
            <w:tcW w:w="1536" w:type="dxa"/>
            <w:tcBorders>
              <w:top w:val="nil"/>
              <w:left w:val="single" w:sz="4" w:space="0" w:color="auto"/>
              <w:bottom w:val="nil"/>
              <w:right w:val="single" w:sz="4" w:space="0" w:color="auto"/>
            </w:tcBorders>
            <w:shd w:val="clear" w:color="auto" w:fill="auto"/>
            <w:vAlign w:val="center"/>
          </w:tcPr>
          <w:p w14:paraId="7DA859E5"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37,408,464</w:t>
            </w:r>
          </w:p>
        </w:tc>
        <w:tc>
          <w:tcPr>
            <w:tcW w:w="893" w:type="dxa"/>
            <w:tcBorders>
              <w:top w:val="nil"/>
              <w:left w:val="single" w:sz="4" w:space="0" w:color="auto"/>
              <w:bottom w:val="nil"/>
              <w:right w:val="nil"/>
            </w:tcBorders>
            <w:shd w:val="clear" w:color="auto" w:fill="auto"/>
            <w:vAlign w:val="center"/>
          </w:tcPr>
          <w:p w14:paraId="3E8DA45F"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21.95</w:t>
            </w:r>
          </w:p>
        </w:tc>
      </w:tr>
      <w:tr w:rsidR="00E062B8" w:rsidRPr="005C78E2" w14:paraId="7E494B5B"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03D29821"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銷貨成本</w:t>
            </w:r>
          </w:p>
        </w:tc>
        <w:tc>
          <w:tcPr>
            <w:tcW w:w="1287" w:type="dxa"/>
            <w:tcBorders>
              <w:top w:val="nil"/>
              <w:left w:val="single" w:sz="4" w:space="0" w:color="auto"/>
              <w:bottom w:val="nil"/>
              <w:right w:val="single" w:sz="4" w:space="0" w:color="auto"/>
            </w:tcBorders>
            <w:shd w:val="clear" w:color="auto" w:fill="auto"/>
            <w:vAlign w:val="center"/>
          </w:tcPr>
          <w:p w14:paraId="4122EE1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170,441,000</w:t>
            </w:r>
          </w:p>
        </w:tc>
        <w:tc>
          <w:tcPr>
            <w:tcW w:w="1287" w:type="dxa"/>
            <w:tcBorders>
              <w:top w:val="nil"/>
              <w:left w:val="single" w:sz="4" w:space="0" w:color="auto"/>
              <w:bottom w:val="nil"/>
              <w:right w:val="single" w:sz="4" w:space="0" w:color="auto"/>
            </w:tcBorders>
            <w:shd w:val="clear" w:color="auto" w:fill="auto"/>
            <w:vAlign w:val="center"/>
          </w:tcPr>
          <w:p w14:paraId="7415133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207,849,464</w:t>
            </w:r>
          </w:p>
        </w:tc>
        <w:tc>
          <w:tcPr>
            <w:tcW w:w="1282" w:type="dxa"/>
            <w:tcBorders>
              <w:top w:val="nil"/>
              <w:left w:val="single" w:sz="4" w:space="0" w:color="auto"/>
              <w:bottom w:val="nil"/>
              <w:right w:val="single" w:sz="4" w:space="0" w:color="auto"/>
            </w:tcBorders>
            <w:vAlign w:val="center"/>
          </w:tcPr>
          <w:p w14:paraId="678E1E0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5223140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207,849,464</w:t>
            </w:r>
          </w:p>
        </w:tc>
        <w:tc>
          <w:tcPr>
            <w:tcW w:w="1536" w:type="dxa"/>
            <w:tcBorders>
              <w:top w:val="nil"/>
              <w:left w:val="single" w:sz="4" w:space="0" w:color="auto"/>
              <w:bottom w:val="nil"/>
              <w:right w:val="single" w:sz="4" w:space="0" w:color="auto"/>
            </w:tcBorders>
            <w:shd w:val="clear" w:color="auto" w:fill="auto"/>
            <w:vAlign w:val="center"/>
          </w:tcPr>
          <w:p w14:paraId="26C3A1A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37,408,464</w:t>
            </w:r>
          </w:p>
        </w:tc>
        <w:tc>
          <w:tcPr>
            <w:tcW w:w="893" w:type="dxa"/>
            <w:tcBorders>
              <w:top w:val="nil"/>
              <w:left w:val="single" w:sz="4" w:space="0" w:color="auto"/>
              <w:bottom w:val="nil"/>
              <w:right w:val="nil"/>
            </w:tcBorders>
            <w:shd w:val="clear" w:color="auto" w:fill="auto"/>
            <w:vAlign w:val="center"/>
          </w:tcPr>
          <w:p w14:paraId="3A1CCF4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21.95</w:t>
            </w:r>
          </w:p>
        </w:tc>
      </w:tr>
      <w:tr w:rsidR="00E062B8" w:rsidRPr="00320EA2" w14:paraId="358AEEFB"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5CDCDD77" w14:textId="77777777" w:rsidR="00E062B8" w:rsidRPr="009B52A8" w:rsidRDefault="00E062B8" w:rsidP="001C7292">
            <w:pPr>
              <w:autoSpaceDE w:val="0"/>
              <w:autoSpaceDN w:val="0"/>
              <w:adjustRightInd w:val="0"/>
              <w:jc w:val="distribute"/>
              <w:rPr>
                <w:rFonts w:ascii="標楷體"/>
                <w:b/>
                <w:noProof/>
                <w:kern w:val="0"/>
                <w:sz w:val="22"/>
                <w:szCs w:val="22"/>
              </w:rPr>
            </w:pPr>
            <w:r w:rsidRPr="00127360">
              <w:rPr>
                <w:rFonts w:ascii="標楷體" w:hint="eastAsia"/>
                <w:b/>
                <w:noProof/>
                <w:kern w:val="0"/>
                <w:sz w:val="22"/>
                <w:szCs w:val="22"/>
              </w:rPr>
              <w:t>營業毛利（毛損）</w:t>
            </w:r>
          </w:p>
        </w:tc>
        <w:tc>
          <w:tcPr>
            <w:tcW w:w="1287" w:type="dxa"/>
            <w:tcBorders>
              <w:top w:val="nil"/>
              <w:left w:val="single" w:sz="4" w:space="0" w:color="auto"/>
              <w:bottom w:val="nil"/>
              <w:right w:val="single" w:sz="4" w:space="0" w:color="auto"/>
            </w:tcBorders>
            <w:shd w:val="clear" w:color="auto" w:fill="auto"/>
            <w:vAlign w:val="center"/>
          </w:tcPr>
          <w:p w14:paraId="2028FE5E"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54,569,000</w:t>
            </w:r>
          </w:p>
        </w:tc>
        <w:tc>
          <w:tcPr>
            <w:tcW w:w="1287" w:type="dxa"/>
            <w:tcBorders>
              <w:top w:val="nil"/>
              <w:left w:val="single" w:sz="4" w:space="0" w:color="auto"/>
              <w:bottom w:val="nil"/>
              <w:right w:val="single" w:sz="4" w:space="0" w:color="auto"/>
            </w:tcBorders>
            <w:shd w:val="clear" w:color="auto" w:fill="auto"/>
            <w:vAlign w:val="center"/>
          </w:tcPr>
          <w:p w14:paraId="5FB31159"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14,298,731</w:t>
            </w:r>
          </w:p>
        </w:tc>
        <w:tc>
          <w:tcPr>
            <w:tcW w:w="1282" w:type="dxa"/>
            <w:tcBorders>
              <w:top w:val="nil"/>
              <w:left w:val="single" w:sz="4" w:space="0" w:color="auto"/>
              <w:bottom w:val="nil"/>
              <w:right w:val="single" w:sz="4" w:space="0" w:color="auto"/>
            </w:tcBorders>
            <w:vAlign w:val="center"/>
          </w:tcPr>
          <w:p w14:paraId="73AD5BD2"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5CA874FC"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14,298,731</w:t>
            </w:r>
          </w:p>
        </w:tc>
        <w:tc>
          <w:tcPr>
            <w:tcW w:w="1536" w:type="dxa"/>
            <w:tcBorders>
              <w:top w:val="nil"/>
              <w:left w:val="single" w:sz="4" w:space="0" w:color="auto"/>
              <w:bottom w:val="nil"/>
              <w:right w:val="single" w:sz="4" w:space="0" w:color="auto"/>
            </w:tcBorders>
            <w:shd w:val="clear" w:color="auto" w:fill="auto"/>
            <w:vAlign w:val="center"/>
          </w:tcPr>
          <w:p w14:paraId="459CBE64"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- 40,270,269</w:t>
            </w:r>
          </w:p>
        </w:tc>
        <w:tc>
          <w:tcPr>
            <w:tcW w:w="893" w:type="dxa"/>
            <w:tcBorders>
              <w:top w:val="nil"/>
              <w:left w:val="single" w:sz="4" w:space="0" w:color="auto"/>
              <w:bottom w:val="nil"/>
              <w:right w:val="nil"/>
            </w:tcBorders>
            <w:shd w:val="clear" w:color="auto" w:fill="auto"/>
            <w:vAlign w:val="center"/>
          </w:tcPr>
          <w:p w14:paraId="2940C9D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- 73.80</w:t>
            </w:r>
          </w:p>
        </w:tc>
      </w:tr>
      <w:tr w:rsidR="00E062B8" w:rsidRPr="00320EA2" w14:paraId="2D41AD33"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2DFED26D" w14:textId="77777777" w:rsidR="00E062B8" w:rsidRPr="00127360" w:rsidRDefault="00E062B8" w:rsidP="001C7292">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營業費用</w:t>
            </w:r>
          </w:p>
        </w:tc>
        <w:tc>
          <w:tcPr>
            <w:tcW w:w="1287" w:type="dxa"/>
            <w:tcBorders>
              <w:top w:val="nil"/>
              <w:left w:val="single" w:sz="4" w:space="0" w:color="auto"/>
              <w:bottom w:val="nil"/>
              <w:right w:val="single" w:sz="4" w:space="0" w:color="auto"/>
            </w:tcBorders>
            <w:shd w:val="clear" w:color="auto" w:fill="auto"/>
            <w:vAlign w:val="center"/>
          </w:tcPr>
          <w:p w14:paraId="23DB5EC4"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16,319,000</w:t>
            </w:r>
          </w:p>
        </w:tc>
        <w:tc>
          <w:tcPr>
            <w:tcW w:w="1287" w:type="dxa"/>
            <w:tcBorders>
              <w:top w:val="nil"/>
              <w:left w:val="single" w:sz="4" w:space="0" w:color="auto"/>
              <w:bottom w:val="nil"/>
              <w:right w:val="single" w:sz="4" w:space="0" w:color="auto"/>
            </w:tcBorders>
            <w:shd w:val="clear" w:color="auto" w:fill="auto"/>
            <w:vAlign w:val="center"/>
          </w:tcPr>
          <w:p w14:paraId="31CF3D67"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13,079,763</w:t>
            </w:r>
          </w:p>
        </w:tc>
        <w:tc>
          <w:tcPr>
            <w:tcW w:w="1282" w:type="dxa"/>
            <w:tcBorders>
              <w:top w:val="nil"/>
              <w:left w:val="single" w:sz="4" w:space="0" w:color="auto"/>
              <w:bottom w:val="nil"/>
              <w:right w:val="single" w:sz="4" w:space="0" w:color="auto"/>
            </w:tcBorders>
            <w:vAlign w:val="center"/>
          </w:tcPr>
          <w:p w14:paraId="767354B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4186929A"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13,079,763</w:t>
            </w:r>
          </w:p>
        </w:tc>
        <w:tc>
          <w:tcPr>
            <w:tcW w:w="1536" w:type="dxa"/>
            <w:tcBorders>
              <w:top w:val="nil"/>
              <w:left w:val="single" w:sz="4" w:space="0" w:color="auto"/>
              <w:bottom w:val="nil"/>
              <w:right w:val="single" w:sz="4" w:space="0" w:color="auto"/>
            </w:tcBorders>
            <w:shd w:val="clear" w:color="auto" w:fill="auto"/>
            <w:vAlign w:val="center"/>
          </w:tcPr>
          <w:p w14:paraId="62B303C5"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- 3,239,237</w:t>
            </w:r>
          </w:p>
        </w:tc>
        <w:tc>
          <w:tcPr>
            <w:tcW w:w="893" w:type="dxa"/>
            <w:tcBorders>
              <w:top w:val="nil"/>
              <w:left w:val="single" w:sz="4" w:space="0" w:color="auto"/>
              <w:bottom w:val="nil"/>
              <w:right w:val="nil"/>
            </w:tcBorders>
            <w:shd w:val="clear" w:color="auto" w:fill="auto"/>
            <w:vAlign w:val="center"/>
          </w:tcPr>
          <w:p w14:paraId="08A49701"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- 19.85</w:t>
            </w:r>
          </w:p>
        </w:tc>
      </w:tr>
      <w:tr w:rsidR="00E062B8" w:rsidRPr="005C78E2" w14:paraId="07AE5844"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4B9E3AF8"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管理費用</w:t>
            </w:r>
          </w:p>
        </w:tc>
        <w:tc>
          <w:tcPr>
            <w:tcW w:w="1287" w:type="dxa"/>
            <w:tcBorders>
              <w:top w:val="nil"/>
              <w:left w:val="single" w:sz="4" w:space="0" w:color="auto"/>
              <w:bottom w:val="nil"/>
              <w:right w:val="single" w:sz="4" w:space="0" w:color="auto"/>
            </w:tcBorders>
            <w:shd w:val="clear" w:color="auto" w:fill="auto"/>
            <w:vAlign w:val="center"/>
          </w:tcPr>
          <w:p w14:paraId="104913D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16,319,000</w:t>
            </w:r>
          </w:p>
        </w:tc>
        <w:tc>
          <w:tcPr>
            <w:tcW w:w="1287" w:type="dxa"/>
            <w:tcBorders>
              <w:top w:val="nil"/>
              <w:left w:val="single" w:sz="4" w:space="0" w:color="auto"/>
              <w:bottom w:val="nil"/>
              <w:right w:val="single" w:sz="4" w:space="0" w:color="auto"/>
            </w:tcBorders>
            <w:shd w:val="clear" w:color="auto" w:fill="auto"/>
            <w:vAlign w:val="center"/>
          </w:tcPr>
          <w:p w14:paraId="5E8AC71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13,079,763</w:t>
            </w:r>
          </w:p>
        </w:tc>
        <w:tc>
          <w:tcPr>
            <w:tcW w:w="1282" w:type="dxa"/>
            <w:tcBorders>
              <w:top w:val="nil"/>
              <w:left w:val="single" w:sz="4" w:space="0" w:color="auto"/>
              <w:bottom w:val="nil"/>
              <w:right w:val="single" w:sz="4" w:space="0" w:color="auto"/>
            </w:tcBorders>
            <w:vAlign w:val="center"/>
          </w:tcPr>
          <w:p w14:paraId="0D05A39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2C619B9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13,079,763</w:t>
            </w:r>
          </w:p>
        </w:tc>
        <w:tc>
          <w:tcPr>
            <w:tcW w:w="1536" w:type="dxa"/>
            <w:tcBorders>
              <w:top w:val="nil"/>
              <w:left w:val="single" w:sz="4" w:space="0" w:color="auto"/>
              <w:bottom w:val="nil"/>
              <w:right w:val="single" w:sz="4" w:space="0" w:color="auto"/>
            </w:tcBorders>
            <w:shd w:val="clear" w:color="auto" w:fill="auto"/>
            <w:vAlign w:val="center"/>
          </w:tcPr>
          <w:p w14:paraId="379AD17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- 3,239,237</w:t>
            </w:r>
          </w:p>
        </w:tc>
        <w:tc>
          <w:tcPr>
            <w:tcW w:w="893" w:type="dxa"/>
            <w:tcBorders>
              <w:top w:val="nil"/>
              <w:left w:val="single" w:sz="4" w:space="0" w:color="auto"/>
              <w:bottom w:val="nil"/>
              <w:right w:val="nil"/>
            </w:tcBorders>
            <w:shd w:val="clear" w:color="auto" w:fill="auto"/>
            <w:vAlign w:val="center"/>
          </w:tcPr>
          <w:p w14:paraId="496375E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- 19.85</w:t>
            </w:r>
          </w:p>
        </w:tc>
      </w:tr>
      <w:tr w:rsidR="00E062B8" w:rsidRPr="00320EA2" w14:paraId="0520237D"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467CD12A" w14:textId="77777777" w:rsidR="00E062B8" w:rsidRPr="009B52A8" w:rsidRDefault="00E062B8" w:rsidP="001C7292">
            <w:pPr>
              <w:autoSpaceDE w:val="0"/>
              <w:autoSpaceDN w:val="0"/>
              <w:adjustRightInd w:val="0"/>
              <w:jc w:val="distribute"/>
              <w:rPr>
                <w:rFonts w:ascii="標楷體"/>
                <w:b/>
                <w:noProof/>
                <w:kern w:val="0"/>
                <w:sz w:val="22"/>
                <w:szCs w:val="22"/>
              </w:rPr>
            </w:pPr>
            <w:r w:rsidRPr="00127360">
              <w:rPr>
                <w:rFonts w:ascii="標楷體" w:hint="eastAsia"/>
                <w:b/>
                <w:noProof/>
                <w:kern w:val="0"/>
                <w:sz w:val="22"/>
                <w:szCs w:val="22"/>
              </w:rPr>
              <w:t>營業利益（損失）</w:t>
            </w:r>
          </w:p>
        </w:tc>
        <w:tc>
          <w:tcPr>
            <w:tcW w:w="1287" w:type="dxa"/>
            <w:tcBorders>
              <w:top w:val="nil"/>
              <w:left w:val="single" w:sz="4" w:space="0" w:color="auto"/>
              <w:bottom w:val="nil"/>
              <w:right w:val="single" w:sz="4" w:space="0" w:color="auto"/>
            </w:tcBorders>
            <w:shd w:val="clear" w:color="auto" w:fill="auto"/>
            <w:vAlign w:val="center"/>
          </w:tcPr>
          <w:p w14:paraId="3D711565"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38,250,000</w:t>
            </w:r>
          </w:p>
        </w:tc>
        <w:tc>
          <w:tcPr>
            <w:tcW w:w="1287" w:type="dxa"/>
            <w:tcBorders>
              <w:top w:val="nil"/>
              <w:left w:val="single" w:sz="4" w:space="0" w:color="auto"/>
              <w:bottom w:val="nil"/>
              <w:right w:val="single" w:sz="4" w:space="0" w:color="auto"/>
            </w:tcBorders>
            <w:shd w:val="clear" w:color="auto" w:fill="auto"/>
            <w:vAlign w:val="center"/>
          </w:tcPr>
          <w:p w14:paraId="364E951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1,218,968</w:t>
            </w:r>
          </w:p>
        </w:tc>
        <w:tc>
          <w:tcPr>
            <w:tcW w:w="1282" w:type="dxa"/>
            <w:tcBorders>
              <w:top w:val="nil"/>
              <w:left w:val="single" w:sz="4" w:space="0" w:color="auto"/>
              <w:bottom w:val="nil"/>
              <w:right w:val="single" w:sz="4" w:space="0" w:color="auto"/>
            </w:tcBorders>
            <w:vAlign w:val="center"/>
          </w:tcPr>
          <w:p w14:paraId="7FB96AB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073EE704"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1,218,968</w:t>
            </w:r>
          </w:p>
        </w:tc>
        <w:tc>
          <w:tcPr>
            <w:tcW w:w="1536" w:type="dxa"/>
            <w:tcBorders>
              <w:top w:val="nil"/>
              <w:left w:val="single" w:sz="4" w:space="0" w:color="auto"/>
              <w:bottom w:val="nil"/>
              <w:right w:val="single" w:sz="4" w:space="0" w:color="auto"/>
            </w:tcBorders>
            <w:shd w:val="clear" w:color="auto" w:fill="auto"/>
            <w:vAlign w:val="center"/>
          </w:tcPr>
          <w:p w14:paraId="13312859"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- 37,031,032</w:t>
            </w:r>
          </w:p>
        </w:tc>
        <w:tc>
          <w:tcPr>
            <w:tcW w:w="893" w:type="dxa"/>
            <w:tcBorders>
              <w:top w:val="nil"/>
              <w:left w:val="single" w:sz="4" w:space="0" w:color="auto"/>
              <w:bottom w:val="nil"/>
              <w:right w:val="nil"/>
            </w:tcBorders>
            <w:shd w:val="clear" w:color="auto" w:fill="auto"/>
            <w:vAlign w:val="center"/>
          </w:tcPr>
          <w:p w14:paraId="5FE5920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- 96.81</w:t>
            </w:r>
          </w:p>
        </w:tc>
      </w:tr>
      <w:tr w:rsidR="00E062B8" w:rsidRPr="00320EA2" w14:paraId="7EC382E9"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3CFE1913" w14:textId="77777777" w:rsidR="00E062B8" w:rsidRPr="00127360" w:rsidRDefault="00E062B8" w:rsidP="001C7292">
            <w:pPr>
              <w:autoSpaceDE w:val="0"/>
              <w:autoSpaceDN w:val="0"/>
              <w:adjustRightInd w:val="0"/>
              <w:ind w:rightChars="34" w:right="82"/>
              <w:jc w:val="distribute"/>
              <w:rPr>
                <w:rFonts w:ascii="標楷體" w:hAnsi="標楷體" w:cs="標楷體"/>
                <w:b/>
                <w:color w:val="000000"/>
                <w:kern w:val="0"/>
                <w:sz w:val="22"/>
                <w:szCs w:val="22"/>
              </w:rPr>
            </w:pPr>
            <w:r w:rsidRPr="00127360">
              <w:rPr>
                <w:rFonts w:ascii="標楷體" w:hint="eastAsia"/>
                <w:b/>
                <w:noProof/>
                <w:kern w:val="0"/>
                <w:sz w:val="22"/>
                <w:szCs w:val="22"/>
              </w:rPr>
              <w:t>營業外收入</w:t>
            </w:r>
          </w:p>
        </w:tc>
        <w:tc>
          <w:tcPr>
            <w:tcW w:w="1287" w:type="dxa"/>
            <w:tcBorders>
              <w:top w:val="nil"/>
              <w:left w:val="single" w:sz="4" w:space="0" w:color="auto"/>
              <w:bottom w:val="nil"/>
              <w:right w:val="single" w:sz="4" w:space="0" w:color="auto"/>
            </w:tcBorders>
            <w:shd w:val="clear" w:color="auto" w:fill="auto"/>
            <w:vAlign w:val="center"/>
          </w:tcPr>
          <w:p w14:paraId="7B14BD4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3,727,000</w:t>
            </w:r>
          </w:p>
        </w:tc>
        <w:tc>
          <w:tcPr>
            <w:tcW w:w="1287" w:type="dxa"/>
            <w:tcBorders>
              <w:top w:val="nil"/>
              <w:left w:val="single" w:sz="4" w:space="0" w:color="auto"/>
              <w:bottom w:val="nil"/>
              <w:right w:val="single" w:sz="4" w:space="0" w:color="auto"/>
            </w:tcBorders>
            <w:shd w:val="clear" w:color="auto" w:fill="auto"/>
            <w:vAlign w:val="center"/>
          </w:tcPr>
          <w:p w14:paraId="65AD27CD"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2,249,681</w:t>
            </w:r>
          </w:p>
        </w:tc>
        <w:tc>
          <w:tcPr>
            <w:tcW w:w="1282" w:type="dxa"/>
            <w:tcBorders>
              <w:top w:val="nil"/>
              <w:left w:val="single" w:sz="4" w:space="0" w:color="auto"/>
              <w:bottom w:val="nil"/>
              <w:right w:val="single" w:sz="4" w:space="0" w:color="auto"/>
            </w:tcBorders>
            <w:vAlign w:val="center"/>
          </w:tcPr>
          <w:p w14:paraId="3EDCBE8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358575A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2,249,681</w:t>
            </w:r>
          </w:p>
        </w:tc>
        <w:tc>
          <w:tcPr>
            <w:tcW w:w="1536" w:type="dxa"/>
            <w:tcBorders>
              <w:top w:val="nil"/>
              <w:left w:val="single" w:sz="4" w:space="0" w:color="auto"/>
              <w:bottom w:val="nil"/>
              <w:right w:val="single" w:sz="4" w:space="0" w:color="auto"/>
            </w:tcBorders>
            <w:shd w:val="clear" w:color="auto" w:fill="auto"/>
            <w:vAlign w:val="center"/>
          </w:tcPr>
          <w:p w14:paraId="5BFFDEF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- 1,477,319</w:t>
            </w:r>
          </w:p>
        </w:tc>
        <w:tc>
          <w:tcPr>
            <w:tcW w:w="893" w:type="dxa"/>
            <w:tcBorders>
              <w:top w:val="nil"/>
              <w:left w:val="single" w:sz="4" w:space="0" w:color="auto"/>
              <w:bottom w:val="nil"/>
              <w:right w:val="nil"/>
            </w:tcBorders>
            <w:shd w:val="clear" w:color="auto" w:fill="auto"/>
            <w:vAlign w:val="center"/>
          </w:tcPr>
          <w:p w14:paraId="02187169"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- 39.64</w:t>
            </w:r>
          </w:p>
        </w:tc>
      </w:tr>
      <w:tr w:rsidR="00E062B8" w:rsidRPr="005C78E2" w14:paraId="3FDBE303"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2D822693"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財務收入</w:t>
            </w:r>
          </w:p>
        </w:tc>
        <w:tc>
          <w:tcPr>
            <w:tcW w:w="1287" w:type="dxa"/>
            <w:tcBorders>
              <w:top w:val="nil"/>
              <w:left w:val="single" w:sz="4" w:space="0" w:color="auto"/>
              <w:bottom w:val="nil"/>
              <w:right w:val="single" w:sz="4" w:space="0" w:color="auto"/>
            </w:tcBorders>
            <w:shd w:val="clear" w:color="auto" w:fill="auto"/>
            <w:vAlign w:val="center"/>
          </w:tcPr>
          <w:p w14:paraId="750E9E9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8,000</w:t>
            </w:r>
          </w:p>
        </w:tc>
        <w:tc>
          <w:tcPr>
            <w:tcW w:w="1287" w:type="dxa"/>
            <w:tcBorders>
              <w:top w:val="nil"/>
              <w:left w:val="single" w:sz="4" w:space="0" w:color="auto"/>
              <w:bottom w:val="nil"/>
              <w:right w:val="single" w:sz="4" w:space="0" w:color="auto"/>
            </w:tcBorders>
            <w:shd w:val="clear" w:color="auto" w:fill="auto"/>
            <w:vAlign w:val="center"/>
          </w:tcPr>
          <w:p w14:paraId="4CE78BE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30,801</w:t>
            </w:r>
          </w:p>
        </w:tc>
        <w:tc>
          <w:tcPr>
            <w:tcW w:w="1282" w:type="dxa"/>
            <w:tcBorders>
              <w:top w:val="nil"/>
              <w:left w:val="single" w:sz="4" w:space="0" w:color="auto"/>
              <w:bottom w:val="nil"/>
              <w:right w:val="single" w:sz="4" w:space="0" w:color="auto"/>
            </w:tcBorders>
            <w:vAlign w:val="center"/>
          </w:tcPr>
          <w:p w14:paraId="69EF16D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144B8AC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30,801</w:t>
            </w:r>
          </w:p>
        </w:tc>
        <w:tc>
          <w:tcPr>
            <w:tcW w:w="1536" w:type="dxa"/>
            <w:tcBorders>
              <w:top w:val="nil"/>
              <w:left w:val="single" w:sz="4" w:space="0" w:color="auto"/>
              <w:bottom w:val="nil"/>
              <w:right w:val="single" w:sz="4" w:space="0" w:color="auto"/>
            </w:tcBorders>
            <w:shd w:val="clear" w:color="auto" w:fill="auto"/>
            <w:vAlign w:val="center"/>
          </w:tcPr>
          <w:p w14:paraId="31188E6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22,801</w:t>
            </w:r>
          </w:p>
        </w:tc>
        <w:tc>
          <w:tcPr>
            <w:tcW w:w="893" w:type="dxa"/>
            <w:tcBorders>
              <w:top w:val="nil"/>
              <w:left w:val="single" w:sz="4" w:space="0" w:color="auto"/>
              <w:bottom w:val="nil"/>
              <w:right w:val="nil"/>
            </w:tcBorders>
            <w:shd w:val="clear" w:color="auto" w:fill="auto"/>
            <w:vAlign w:val="center"/>
          </w:tcPr>
          <w:p w14:paraId="161BB42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285.01</w:t>
            </w:r>
          </w:p>
        </w:tc>
      </w:tr>
      <w:tr w:rsidR="00E062B8" w:rsidRPr="005C78E2" w14:paraId="7F558572"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71A0BA8F"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color w:val="000000"/>
                <w:kern w:val="0"/>
                <w:sz w:val="22"/>
                <w:szCs w:val="22"/>
              </w:rPr>
            </w:pPr>
            <w:r w:rsidRPr="00127360">
              <w:rPr>
                <w:rFonts w:ascii="標楷體" w:hint="eastAsia"/>
                <w:noProof/>
                <w:kern w:val="0"/>
                <w:sz w:val="22"/>
                <w:szCs w:val="22"/>
              </w:rPr>
              <w:t>其他營業外收入</w:t>
            </w:r>
          </w:p>
        </w:tc>
        <w:tc>
          <w:tcPr>
            <w:tcW w:w="1287" w:type="dxa"/>
            <w:tcBorders>
              <w:top w:val="nil"/>
              <w:left w:val="single" w:sz="4" w:space="0" w:color="auto"/>
              <w:bottom w:val="nil"/>
              <w:right w:val="single" w:sz="4" w:space="0" w:color="auto"/>
            </w:tcBorders>
            <w:shd w:val="clear" w:color="auto" w:fill="auto"/>
            <w:vAlign w:val="center"/>
          </w:tcPr>
          <w:p w14:paraId="3E22034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3,719,000</w:t>
            </w:r>
          </w:p>
        </w:tc>
        <w:tc>
          <w:tcPr>
            <w:tcW w:w="1287" w:type="dxa"/>
            <w:tcBorders>
              <w:top w:val="nil"/>
              <w:left w:val="single" w:sz="4" w:space="0" w:color="auto"/>
              <w:bottom w:val="nil"/>
              <w:right w:val="single" w:sz="4" w:space="0" w:color="auto"/>
            </w:tcBorders>
            <w:shd w:val="clear" w:color="auto" w:fill="auto"/>
            <w:vAlign w:val="center"/>
          </w:tcPr>
          <w:p w14:paraId="39E5647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2,218,880</w:t>
            </w:r>
          </w:p>
        </w:tc>
        <w:tc>
          <w:tcPr>
            <w:tcW w:w="1282" w:type="dxa"/>
            <w:tcBorders>
              <w:top w:val="nil"/>
              <w:left w:val="single" w:sz="4" w:space="0" w:color="auto"/>
              <w:bottom w:val="nil"/>
              <w:right w:val="single" w:sz="4" w:space="0" w:color="auto"/>
            </w:tcBorders>
            <w:vAlign w:val="center"/>
          </w:tcPr>
          <w:p w14:paraId="304CB5C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09E646C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2,218,880</w:t>
            </w:r>
          </w:p>
        </w:tc>
        <w:tc>
          <w:tcPr>
            <w:tcW w:w="1536" w:type="dxa"/>
            <w:tcBorders>
              <w:top w:val="nil"/>
              <w:left w:val="single" w:sz="4" w:space="0" w:color="auto"/>
              <w:bottom w:val="nil"/>
              <w:right w:val="single" w:sz="4" w:space="0" w:color="auto"/>
            </w:tcBorders>
            <w:shd w:val="clear" w:color="auto" w:fill="auto"/>
            <w:vAlign w:val="center"/>
          </w:tcPr>
          <w:p w14:paraId="6235C53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- 1,500,120</w:t>
            </w:r>
          </w:p>
        </w:tc>
        <w:tc>
          <w:tcPr>
            <w:tcW w:w="893" w:type="dxa"/>
            <w:tcBorders>
              <w:top w:val="nil"/>
              <w:left w:val="single" w:sz="4" w:space="0" w:color="auto"/>
              <w:bottom w:val="nil"/>
              <w:right w:val="nil"/>
            </w:tcBorders>
            <w:shd w:val="clear" w:color="auto" w:fill="auto"/>
            <w:vAlign w:val="center"/>
          </w:tcPr>
          <w:p w14:paraId="43DC8E8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- 40.34</w:t>
            </w:r>
          </w:p>
        </w:tc>
      </w:tr>
      <w:tr w:rsidR="00E062B8" w:rsidRPr="00320EA2" w14:paraId="51F26D2E"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0EED5888" w14:textId="77777777" w:rsidR="00E062B8" w:rsidRPr="00127360" w:rsidRDefault="00E062B8" w:rsidP="001C7292">
            <w:pPr>
              <w:autoSpaceDE w:val="0"/>
              <w:autoSpaceDN w:val="0"/>
              <w:adjustRightInd w:val="0"/>
              <w:ind w:rightChars="34" w:right="82"/>
              <w:jc w:val="distribute"/>
              <w:rPr>
                <w:rFonts w:ascii="標楷體" w:hAnsi="標楷體"/>
                <w:b/>
                <w:sz w:val="22"/>
                <w:szCs w:val="22"/>
              </w:rPr>
            </w:pPr>
            <w:r w:rsidRPr="00127360">
              <w:rPr>
                <w:rFonts w:ascii="標楷體" w:hint="eastAsia"/>
                <w:b/>
                <w:noProof/>
                <w:kern w:val="0"/>
                <w:sz w:val="22"/>
                <w:szCs w:val="22"/>
              </w:rPr>
              <w:t>營業外費用</w:t>
            </w:r>
          </w:p>
        </w:tc>
        <w:tc>
          <w:tcPr>
            <w:tcW w:w="1287" w:type="dxa"/>
            <w:tcBorders>
              <w:top w:val="nil"/>
              <w:left w:val="single" w:sz="4" w:space="0" w:color="auto"/>
              <w:bottom w:val="nil"/>
              <w:right w:val="single" w:sz="4" w:space="0" w:color="auto"/>
            </w:tcBorders>
            <w:shd w:val="clear" w:color="auto" w:fill="auto"/>
            <w:vAlign w:val="center"/>
          </w:tcPr>
          <w:p w14:paraId="426A2575"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1,100,000</w:t>
            </w:r>
          </w:p>
        </w:tc>
        <w:tc>
          <w:tcPr>
            <w:tcW w:w="1287" w:type="dxa"/>
            <w:tcBorders>
              <w:top w:val="nil"/>
              <w:left w:val="single" w:sz="4" w:space="0" w:color="auto"/>
              <w:bottom w:val="nil"/>
              <w:right w:val="single" w:sz="4" w:space="0" w:color="auto"/>
            </w:tcBorders>
            <w:shd w:val="clear" w:color="auto" w:fill="auto"/>
            <w:vAlign w:val="center"/>
          </w:tcPr>
          <w:p w14:paraId="7D2BE15A"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1,067,684</w:t>
            </w:r>
          </w:p>
        </w:tc>
        <w:tc>
          <w:tcPr>
            <w:tcW w:w="1282" w:type="dxa"/>
            <w:tcBorders>
              <w:top w:val="nil"/>
              <w:left w:val="single" w:sz="4" w:space="0" w:color="auto"/>
              <w:bottom w:val="nil"/>
              <w:right w:val="single" w:sz="4" w:space="0" w:color="auto"/>
            </w:tcBorders>
            <w:vAlign w:val="center"/>
          </w:tcPr>
          <w:p w14:paraId="17713076"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6C5CCE9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1,067,684</w:t>
            </w:r>
          </w:p>
        </w:tc>
        <w:tc>
          <w:tcPr>
            <w:tcW w:w="1536" w:type="dxa"/>
            <w:tcBorders>
              <w:top w:val="nil"/>
              <w:left w:val="single" w:sz="4" w:space="0" w:color="auto"/>
              <w:bottom w:val="nil"/>
              <w:right w:val="single" w:sz="4" w:space="0" w:color="auto"/>
            </w:tcBorders>
            <w:shd w:val="clear" w:color="auto" w:fill="auto"/>
            <w:vAlign w:val="center"/>
          </w:tcPr>
          <w:p w14:paraId="3F6E921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- 32,316</w:t>
            </w:r>
          </w:p>
        </w:tc>
        <w:tc>
          <w:tcPr>
            <w:tcW w:w="893" w:type="dxa"/>
            <w:tcBorders>
              <w:top w:val="nil"/>
              <w:left w:val="single" w:sz="4" w:space="0" w:color="auto"/>
              <w:bottom w:val="nil"/>
              <w:right w:val="nil"/>
            </w:tcBorders>
            <w:shd w:val="clear" w:color="auto" w:fill="auto"/>
            <w:vAlign w:val="center"/>
          </w:tcPr>
          <w:p w14:paraId="0FE7FD7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- 2.94</w:t>
            </w:r>
          </w:p>
        </w:tc>
      </w:tr>
      <w:tr w:rsidR="00E062B8" w:rsidRPr="005C78E2" w14:paraId="5B8F29F7"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5C536017" w14:textId="77777777" w:rsidR="00E062B8" w:rsidRPr="00127360" w:rsidRDefault="00E062B8" w:rsidP="001C7292">
            <w:pPr>
              <w:autoSpaceDE w:val="0"/>
              <w:autoSpaceDN w:val="0"/>
              <w:adjustRightInd w:val="0"/>
              <w:ind w:rightChars="34" w:right="82" w:firstLineChars="112" w:firstLine="246"/>
              <w:jc w:val="distribute"/>
              <w:rPr>
                <w:rFonts w:ascii="標楷體" w:hAnsi="標楷體" w:cs="標楷體"/>
                <w:b/>
                <w:color w:val="000000"/>
                <w:kern w:val="0"/>
                <w:sz w:val="22"/>
                <w:szCs w:val="22"/>
              </w:rPr>
            </w:pPr>
            <w:r w:rsidRPr="00127360">
              <w:rPr>
                <w:rFonts w:ascii="標楷體" w:hint="eastAsia"/>
                <w:noProof/>
                <w:kern w:val="0"/>
                <w:sz w:val="22"/>
                <w:szCs w:val="22"/>
              </w:rPr>
              <w:t>財務費用</w:t>
            </w:r>
          </w:p>
        </w:tc>
        <w:tc>
          <w:tcPr>
            <w:tcW w:w="1287" w:type="dxa"/>
            <w:tcBorders>
              <w:top w:val="nil"/>
              <w:left w:val="single" w:sz="4" w:space="0" w:color="auto"/>
              <w:bottom w:val="nil"/>
              <w:right w:val="single" w:sz="4" w:space="0" w:color="auto"/>
            </w:tcBorders>
            <w:shd w:val="clear" w:color="auto" w:fill="auto"/>
            <w:vAlign w:val="center"/>
          </w:tcPr>
          <w:p w14:paraId="059A3F2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900,000</w:t>
            </w:r>
          </w:p>
        </w:tc>
        <w:tc>
          <w:tcPr>
            <w:tcW w:w="1287" w:type="dxa"/>
            <w:tcBorders>
              <w:top w:val="nil"/>
              <w:left w:val="single" w:sz="4" w:space="0" w:color="auto"/>
              <w:bottom w:val="nil"/>
              <w:right w:val="single" w:sz="4" w:space="0" w:color="auto"/>
            </w:tcBorders>
            <w:shd w:val="clear" w:color="auto" w:fill="auto"/>
            <w:vAlign w:val="center"/>
          </w:tcPr>
          <w:p w14:paraId="09758B1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1,043,818</w:t>
            </w:r>
          </w:p>
        </w:tc>
        <w:tc>
          <w:tcPr>
            <w:tcW w:w="1282" w:type="dxa"/>
            <w:tcBorders>
              <w:top w:val="nil"/>
              <w:left w:val="single" w:sz="4" w:space="0" w:color="auto"/>
              <w:bottom w:val="nil"/>
              <w:right w:val="single" w:sz="4" w:space="0" w:color="auto"/>
            </w:tcBorders>
            <w:vAlign w:val="center"/>
          </w:tcPr>
          <w:p w14:paraId="7D66D07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6C586BE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1,043,818</w:t>
            </w:r>
          </w:p>
        </w:tc>
        <w:tc>
          <w:tcPr>
            <w:tcW w:w="1536" w:type="dxa"/>
            <w:tcBorders>
              <w:top w:val="nil"/>
              <w:left w:val="single" w:sz="4" w:space="0" w:color="auto"/>
              <w:bottom w:val="nil"/>
              <w:right w:val="single" w:sz="4" w:space="0" w:color="auto"/>
            </w:tcBorders>
            <w:shd w:val="clear" w:color="auto" w:fill="auto"/>
            <w:vAlign w:val="center"/>
          </w:tcPr>
          <w:p w14:paraId="172F59F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143,818</w:t>
            </w:r>
          </w:p>
        </w:tc>
        <w:tc>
          <w:tcPr>
            <w:tcW w:w="893" w:type="dxa"/>
            <w:tcBorders>
              <w:top w:val="nil"/>
              <w:left w:val="single" w:sz="4" w:space="0" w:color="auto"/>
              <w:bottom w:val="nil"/>
              <w:right w:val="nil"/>
            </w:tcBorders>
            <w:shd w:val="clear" w:color="auto" w:fill="auto"/>
            <w:vAlign w:val="center"/>
          </w:tcPr>
          <w:p w14:paraId="0E9A969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15.98</w:t>
            </w:r>
          </w:p>
        </w:tc>
      </w:tr>
      <w:tr w:rsidR="00E062B8" w:rsidRPr="005C78E2" w14:paraId="5E642A0D"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1E49DB26" w14:textId="77777777" w:rsidR="00E062B8" w:rsidRPr="00127360" w:rsidRDefault="00E062B8" w:rsidP="001C7292">
            <w:pPr>
              <w:autoSpaceDE w:val="0"/>
              <w:autoSpaceDN w:val="0"/>
              <w:adjustRightInd w:val="0"/>
              <w:ind w:rightChars="34" w:right="82" w:firstLineChars="112" w:firstLine="246"/>
              <w:jc w:val="distribute"/>
              <w:rPr>
                <w:rFonts w:ascii="標楷體" w:hAnsi="標楷體"/>
                <w:sz w:val="22"/>
                <w:szCs w:val="22"/>
              </w:rPr>
            </w:pPr>
            <w:r w:rsidRPr="00127360">
              <w:rPr>
                <w:rFonts w:ascii="標楷體" w:hint="eastAsia"/>
                <w:noProof/>
                <w:kern w:val="0"/>
                <w:sz w:val="22"/>
                <w:szCs w:val="22"/>
              </w:rPr>
              <w:t>其他營業外費用</w:t>
            </w:r>
          </w:p>
        </w:tc>
        <w:tc>
          <w:tcPr>
            <w:tcW w:w="1287" w:type="dxa"/>
            <w:tcBorders>
              <w:top w:val="nil"/>
              <w:left w:val="single" w:sz="4" w:space="0" w:color="auto"/>
              <w:bottom w:val="nil"/>
              <w:right w:val="single" w:sz="4" w:space="0" w:color="auto"/>
            </w:tcBorders>
            <w:shd w:val="clear" w:color="auto" w:fill="auto"/>
            <w:vAlign w:val="center"/>
          </w:tcPr>
          <w:p w14:paraId="1269024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200,000</w:t>
            </w:r>
          </w:p>
        </w:tc>
        <w:tc>
          <w:tcPr>
            <w:tcW w:w="1287" w:type="dxa"/>
            <w:tcBorders>
              <w:top w:val="nil"/>
              <w:left w:val="single" w:sz="4" w:space="0" w:color="auto"/>
              <w:bottom w:val="nil"/>
              <w:right w:val="single" w:sz="4" w:space="0" w:color="auto"/>
            </w:tcBorders>
            <w:shd w:val="clear" w:color="auto" w:fill="auto"/>
            <w:vAlign w:val="center"/>
          </w:tcPr>
          <w:p w14:paraId="6189C7A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23,866</w:t>
            </w:r>
          </w:p>
        </w:tc>
        <w:tc>
          <w:tcPr>
            <w:tcW w:w="1282" w:type="dxa"/>
            <w:tcBorders>
              <w:top w:val="nil"/>
              <w:left w:val="single" w:sz="4" w:space="0" w:color="auto"/>
              <w:bottom w:val="nil"/>
              <w:right w:val="single" w:sz="4" w:space="0" w:color="auto"/>
            </w:tcBorders>
            <w:vAlign w:val="center"/>
          </w:tcPr>
          <w:p w14:paraId="7DBCDAF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5128D6E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23,866</w:t>
            </w:r>
          </w:p>
        </w:tc>
        <w:tc>
          <w:tcPr>
            <w:tcW w:w="1536" w:type="dxa"/>
            <w:tcBorders>
              <w:top w:val="nil"/>
              <w:left w:val="single" w:sz="4" w:space="0" w:color="auto"/>
              <w:bottom w:val="nil"/>
              <w:right w:val="single" w:sz="4" w:space="0" w:color="auto"/>
            </w:tcBorders>
            <w:shd w:val="clear" w:color="auto" w:fill="auto"/>
            <w:vAlign w:val="center"/>
          </w:tcPr>
          <w:p w14:paraId="26CA078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- 176,134</w:t>
            </w:r>
          </w:p>
        </w:tc>
        <w:tc>
          <w:tcPr>
            <w:tcW w:w="893" w:type="dxa"/>
            <w:tcBorders>
              <w:top w:val="nil"/>
              <w:left w:val="single" w:sz="4" w:space="0" w:color="auto"/>
              <w:bottom w:val="nil"/>
              <w:right w:val="nil"/>
            </w:tcBorders>
            <w:shd w:val="clear" w:color="auto" w:fill="auto"/>
            <w:vAlign w:val="center"/>
          </w:tcPr>
          <w:p w14:paraId="2F90BB0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- 88.07</w:t>
            </w:r>
          </w:p>
        </w:tc>
      </w:tr>
      <w:tr w:rsidR="00E062B8" w:rsidRPr="00320EA2" w14:paraId="1DFEFE9B"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43AE1023" w14:textId="77777777" w:rsidR="00E062B8" w:rsidRPr="00127360" w:rsidRDefault="00E062B8" w:rsidP="001C7292">
            <w:pPr>
              <w:autoSpaceDE w:val="0"/>
              <w:autoSpaceDN w:val="0"/>
              <w:adjustRightInd w:val="0"/>
              <w:jc w:val="distribute"/>
              <w:rPr>
                <w:rFonts w:ascii="標楷體" w:hAnsi="標楷體"/>
                <w:b/>
                <w:bCs/>
                <w:color w:val="000000"/>
                <w:kern w:val="0"/>
                <w:sz w:val="22"/>
                <w:szCs w:val="22"/>
              </w:rPr>
            </w:pPr>
            <w:r w:rsidRPr="00127360">
              <w:rPr>
                <w:rFonts w:ascii="標楷體" w:hint="eastAsia"/>
                <w:b/>
                <w:noProof/>
                <w:kern w:val="0"/>
                <w:sz w:val="22"/>
                <w:szCs w:val="22"/>
              </w:rPr>
              <w:t>營業外利益（損失）</w:t>
            </w:r>
          </w:p>
        </w:tc>
        <w:tc>
          <w:tcPr>
            <w:tcW w:w="1287" w:type="dxa"/>
            <w:tcBorders>
              <w:top w:val="nil"/>
              <w:left w:val="single" w:sz="4" w:space="0" w:color="auto"/>
              <w:bottom w:val="nil"/>
              <w:right w:val="single" w:sz="4" w:space="0" w:color="auto"/>
            </w:tcBorders>
            <w:shd w:val="clear" w:color="auto" w:fill="auto"/>
            <w:vAlign w:val="center"/>
          </w:tcPr>
          <w:p w14:paraId="07ADD946"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2,627,000</w:t>
            </w:r>
          </w:p>
        </w:tc>
        <w:tc>
          <w:tcPr>
            <w:tcW w:w="1287" w:type="dxa"/>
            <w:tcBorders>
              <w:top w:val="nil"/>
              <w:left w:val="single" w:sz="4" w:space="0" w:color="auto"/>
              <w:bottom w:val="nil"/>
              <w:right w:val="single" w:sz="4" w:space="0" w:color="auto"/>
            </w:tcBorders>
            <w:shd w:val="clear" w:color="auto" w:fill="auto"/>
            <w:vAlign w:val="center"/>
          </w:tcPr>
          <w:p w14:paraId="3374FBA4"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1,181,997</w:t>
            </w:r>
          </w:p>
        </w:tc>
        <w:tc>
          <w:tcPr>
            <w:tcW w:w="1282" w:type="dxa"/>
            <w:tcBorders>
              <w:top w:val="nil"/>
              <w:left w:val="single" w:sz="4" w:space="0" w:color="auto"/>
              <w:bottom w:val="nil"/>
              <w:right w:val="single" w:sz="4" w:space="0" w:color="auto"/>
            </w:tcBorders>
            <w:vAlign w:val="center"/>
          </w:tcPr>
          <w:p w14:paraId="29E698AC"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0E7BCD0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1,181,997</w:t>
            </w:r>
          </w:p>
        </w:tc>
        <w:tc>
          <w:tcPr>
            <w:tcW w:w="1536" w:type="dxa"/>
            <w:tcBorders>
              <w:top w:val="nil"/>
              <w:left w:val="single" w:sz="4" w:space="0" w:color="auto"/>
              <w:bottom w:val="nil"/>
              <w:right w:val="single" w:sz="4" w:space="0" w:color="auto"/>
            </w:tcBorders>
            <w:shd w:val="clear" w:color="auto" w:fill="auto"/>
            <w:vAlign w:val="center"/>
          </w:tcPr>
          <w:p w14:paraId="3E74AD5A"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- 1,445,003</w:t>
            </w:r>
          </w:p>
        </w:tc>
        <w:tc>
          <w:tcPr>
            <w:tcW w:w="893" w:type="dxa"/>
            <w:tcBorders>
              <w:top w:val="nil"/>
              <w:left w:val="single" w:sz="4" w:space="0" w:color="auto"/>
              <w:bottom w:val="nil"/>
              <w:right w:val="nil"/>
            </w:tcBorders>
            <w:shd w:val="clear" w:color="auto" w:fill="auto"/>
            <w:vAlign w:val="center"/>
          </w:tcPr>
          <w:p w14:paraId="1D2B378E"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- 55.01</w:t>
            </w:r>
          </w:p>
        </w:tc>
      </w:tr>
      <w:tr w:rsidR="00E062B8" w:rsidRPr="00320EA2" w14:paraId="3FF2394F"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5A7A46BD" w14:textId="77777777" w:rsidR="00E062B8" w:rsidRPr="00127360" w:rsidRDefault="00E062B8" w:rsidP="001C7292">
            <w:pPr>
              <w:autoSpaceDE w:val="0"/>
              <w:autoSpaceDN w:val="0"/>
              <w:adjustRightInd w:val="0"/>
              <w:jc w:val="distribute"/>
              <w:rPr>
                <w:rFonts w:ascii="標楷體" w:hAnsi="標楷體" w:cs="標楷體"/>
                <w:b/>
                <w:bCs/>
                <w:color w:val="000000"/>
                <w:spacing w:val="-4"/>
                <w:kern w:val="0"/>
                <w:sz w:val="22"/>
                <w:szCs w:val="22"/>
              </w:rPr>
            </w:pPr>
            <w:r w:rsidRPr="00127360">
              <w:rPr>
                <w:rFonts w:ascii="標楷體" w:hint="eastAsia"/>
                <w:b/>
                <w:noProof/>
                <w:kern w:val="0"/>
                <w:sz w:val="22"/>
                <w:szCs w:val="22"/>
              </w:rPr>
              <w:t>稅前淨利（淨損）</w:t>
            </w:r>
          </w:p>
        </w:tc>
        <w:tc>
          <w:tcPr>
            <w:tcW w:w="1287" w:type="dxa"/>
            <w:tcBorders>
              <w:top w:val="nil"/>
              <w:left w:val="single" w:sz="4" w:space="0" w:color="auto"/>
              <w:bottom w:val="nil"/>
              <w:right w:val="single" w:sz="4" w:space="0" w:color="auto"/>
            </w:tcBorders>
            <w:shd w:val="clear" w:color="auto" w:fill="auto"/>
            <w:vAlign w:val="center"/>
          </w:tcPr>
          <w:p w14:paraId="1FF8B6F9"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40,877,000</w:t>
            </w:r>
          </w:p>
        </w:tc>
        <w:tc>
          <w:tcPr>
            <w:tcW w:w="1287" w:type="dxa"/>
            <w:tcBorders>
              <w:top w:val="nil"/>
              <w:left w:val="single" w:sz="4" w:space="0" w:color="auto"/>
              <w:bottom w:val="nil"/>
              <w:right w:val="single" w:sz="4" w:space="0" w:color="auto"/>
            </w:tcBorders>
            <w:shd w:val="clear" w:color="auto" w:fill="auto"/>
            <w:vAlign w:val="center"/>
          </w:tcPr>
          <w:p w14:paraId="2390410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2,400,965</w:t>
            </w:r>
          </w:p>
        </w:tc>
        <w:tc>
          <w:tcPr>
            <w:tcW w:w="1282" w:type="dxa"/>
            <w:tcBorders>
              <w:top w:val="nil"/>
              <w:left w:val="single" w:sz="4" w:space="0" w:color="auto"/>
              <w:bottom w:val="nil"/>
              <w:right w:val="single" w:sz="4" w:space="0" w:color="auto"/>
            </w:tcBorders>
            <w:vAlign w:val="center"/>
          </w:tcPr>
          <w:p w14:paraId="701B89D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6B834D26"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2,400,965</w:t>
            </w:r>
          </w:p>
        </w:tc>
        <w:tc>
          <w:tcPr>
            <w:tcW w:w="1536" w:type="dxa"/>
            <w:tcBorders>
              <w:top w:val="nil"/>
              <w:left w:val="single" w:sz="4" w:space="0" w:color="auto"/>
              <w:bottom w:val="nil"/>
              <w:right w:val="single" w:sz="4" w:space="0" w:color="auto"/>
            </w:tcBorders>
            <w:shd w:val="clear" w:color="auto" w:fill="auto"/>
            <w:vAlign w:val="center"/>
          </w:tcPr>
          <w:p w14:paraId="2733A16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- 38,476,035</w:t>
            </w:r>
          </w:p>
        </w:tc>
        <w:tc>
          <w:tcPr>
            <w:tcW w:w="893" w:type="dxa"/>
            <w:tcBorders>
              <w:top w:val="nil"/>
              <w:left w:val="single" w:sz="4" w:space="0" w:color="auto"/>
              <w:bottom w:val="nil"/>
              <w:right w:val="nil"/>
            </w:tcBorders>
            <w:shd w:val="clear" w:color="auto" w:fill="auto"/>
            <w:vAlign w:val="center"/>
          </w:tcPr>
          <w:p w14:paraId="02C44E0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- 94.13</w:t>
            </w:r>
          </w:p>
        </w:tc>
      </w:tr>
      <w:tr w:rsidR="00E062B8" w:rsidRPr="005C78E2" w14:paraId="17690FEB" w14:textId="77777777" w:rsidTr="001C7292">
        <w:trPr>
          <w:cantSplit/>
          <w:trHeight w:val="476"/>
          <w:jc w:val="center"/>
        </w:trPr>
        <w:tc>
          <w:tcPr>
            <w:tcW w:w="2293" w:type="dxa"/>
            <w:tcBorders>
              <w:top w:val="nil"/>
              <w:left w:val="nil"/>
              <w:bottom w:val="nil"/>
              <w:right w:val="single" w:sz="4" w:space="0" w:color="auto"/>
            </w:tcBorders>
            <w:shd w:val="clear" w:color="auto" w:fill="auto"/>
            <w:vAlign w:val="center"/>
          </w:tcPr>
          <w:p w14:paraId="4A8D7294" w14:textId="77777777" w:rsidR="00E062B8" w:rsidRPr="00B51B0A" w:rsidRDefault="00E062B8" w:rsidP="001C7292">
            <w:pPr>
              <w:autoSpaceDE w:val="0"/>
              <w:autoSpaceDN w:val="0"/>
              <w:adjustRightInd w:val="0"/>
              <w:jc w:val="distribute"/>
              <w:rPr>
                <w:rFonts w:ascii="標楷體" w:hAnsi="標楷體" w:cs="標楷體"/>
                <w:b/>
                <w:bCs/>
                <w:color w:val="000000"/>
                <w:spacing w:val="-22"/>
                <w:kern w:val="0"/>
                <w:sz w:val="22"/>
                <w:szCs w:val="22"/>
              </w:rPr>
            </w:pPr>
            <w:r w:rsidRPr="00B51B0A">
              <w:rPr>
                <w:rFonts w:ascii="標楷體" w:hint="eastAsia"/>
                <w:b/>
                <w:noProof/>
                <w:spacing w:val="-10"/>
                <w:kern w:val="0"/>
                <w:sz w:val="22"/>
                <w:szCs w:val="22"/>
              </w:rPr>
              <w:t>所得稅費用（利益）</w:t>
            </w:r>
          </w:p>
        </w:tc>
        <w:tc>
          <w:tcPr>
            <w:tcW w:w="1287" w:type="dxa"/>
            <w:tcBorders>
              <w:top w:val="nil"/>
              <w:left w:val="single" w:sz="4" w:space="0" w:color="auto"/>
              <w:bottom w:val="nil"/>
              <w:right w:val="single" w:sz="4" w:space="0" w:color="auto"/>
            </w:tcBorders>
            <w:shd w:val="clear" w:color="auto" w:fill="auto"/>
            <w:vAlign w:val="center"/>
          </w:tcPr>
          <w:p w14:paraId="2F71714E"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2E14998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bCs/>
                <w:noProof/>
                <w:spacing w:val="8"/>
                <w:sz w:val="20"/>
              </w:rPr>
              <w:t>－</w:t>
            </w:r>
          </w:p>
        </w:tc>
        <w:tc>
          <w:tcPr>
            <w:tcW w:w="1282" w:type="dxa"/>
            <w:tcBorders>
              <w:top w:val="nil"/>
              <w:left w:val="single" w:sz="4" w:space="0" w:color="auto"/>
              <w:bottom w:val="nil"/>
              <w:right w:val="single" w:sz="4" w:space="0" w:color="auto"/>
            </w:tcBorders>
            <w:vAlign w:val="center"/>
          </w:tcPr>
          <w:p w14:paraId="67518702"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bCs/>
                <w:noProof/>
                <w:spacing w:val="8"/>
                <w:sz w:val="20"/>
              </w:rPr>
              <w:t>－</w:t>
            </w:r>
          </w:p>
        </w:tc>
        <w:tc>
          <w:tcPr>
            <w:tcW w:w="1288" w:type="dxa"/>
            <w:tcBorders>
              <w:top w:val="nil"/>
              <w:left w:val="single" w:sz="4" w:space="0" w:color="auto"/>
              <w:bottom w:val="nil"/>
              <w:right w:val="single" w:sz="4" w:space="0" w:color="auto"/>
            </w:tcBorders>
            <w:shd w:val="clear" w:color="auto" w:fill="auto"/>
            <w:vAlign w:val="center"/>
          </w:tcPr>
          <w:p w14:paraId="3DB54AD1"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bCs/>
                <w:noProof/>
                <w:spacing w:val="8"/>
                <w:sz w:val="20"/>
              </w:rPr>
              <w:t>－</w:t>
            </w:r>
          </w:p>
        </w:tc>
        <w:tc>
          <w:tcPr>
            <w:tcW w:w="1536" w:type="dxa"/>
            <w:tcBorders>
              <w:top w:val="nil"/>
              <w:left w:val="single" w:sz="4" w:space="0" w:color="auto"/>
              <w:bottom w:val="nil"/>
              <w:right w:val="single" w:sz="4" w:space="0" w:color="auto"/>
            </w:tcBorders>
            <w:shd w:val="clear" w:color="auto" w:fill="auto"/>
            <w:vAlign w:val="center"/>
          </w:tcPr>
          <w:p w14:paraId="6F040DC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bCs/>
                <w:noProof/>
                <w:spacing w:val="8"/>
                <w:sz w:val="20"/>
              </w:rPr>
              <w:t>－</w:t>
            </w:r>
          </w:p>
        </w:tc>
        <w:tc>
          <w:tcPr>
            <w:tcW w:w="893" w:type="dxa"/>
            <w:tcBorders>
              <w:top w:val="nil"/>
              <w:left w:val="single" w:sz="4" w:space="0" w:color="auto"/>
              <w:bottom w:val="nil"/>
              <w:right w:val="nil"/>
            </w:tcBorders>
            <w:shd w:val="clear" w:color="auto" w:fill="auto"/>
            <w:vAlign w:val="center"/>
          </w:tcPr>
          <w:p w14:paraId="0990E9E1"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bCs/>
                <w:noProof/>
                <w:spacing w:val="8"/>
                <w:sz w:val="20"/>
              </w:rPr>
              <w:t>－</w:t>
            </w:r>
          </w:p>
        </w:tc>
      </w:tr>
      <w:tr w:rsidR="00E062B8" w:rsidRPr="005C78E2" w14:paraId="3777C7D3" w14:textId="77777777" w:rsidTr="001C7292">
        <w:trPr>
          <w:cantSplit/>
          <w:trHeight w:val="476"/>
          <w:jc w:val="center"/>
        </w:trPr>
        <w:tc>
          <w:tcPr>
            <w:tcW w:w="2293" w:type="dxa"/>
            <w:tcBorders>
              <w:top w:val="nil"/>
              <w:left w:val="nil"/>
              <w:bottom w:val="single" w:sz="6" w:space="0" w:color="auto"/>
              <w:right w:val="single" w:sz="4" w:space="0" w:color="auto"/>
            </w:tcBorders>
            <w:shd w:val="clear" w:color="auto" w:fill="auto"/>
            <w:vAlign w:val="center"/>
          </w:tcPr>
          <w:p w14:paraId="3494602C" w14:textId="77777777" w:rsidR="00E062B8" w:rsidRPr="00127360" w:rsidRDefault="00E062B8" w:rsidP="001C7292">
            <w:pPr>
              <w:autoSpaceDE w:val="0"/>
              <w:autoSpaceDN w:val="0"/>
              <w:adjustRightInd w:val="0"/>
              <w:jc w:val="distribute"/>
              <w:rPr>
                <w:rFonts w:ascii="標楷體" w:hAnsi="標楷體"/>
                <w:b/>
                <w:bCs/>
                <w:color w:val="000000"/>
                <w:spacing w:val="-4"/>
                <w:kern w:val="0"/>
                <w:sz w:val="22"/>
                <w:szCs w:val="22"/>
              </w:rPr>
            </w:pPr>
            <w:r w:rsidRPr="00127360">
              <w:rPr>
                <w:rFonts w:ascii="標楷體" w:hint="eastAsia"/>
                <w:b/>
                <w:noProof/>
                <w:kern w:val="0"/>
                <w:sz w:val="22"/>
                <w:szCs w:val="22"/>
              </w:rPr>
              <w:t>本期淨利（淨損）</w:t>
            </w:r>
          </w:p>
        </w:tc>
        <w:tc>
          <w:tcPr>
            <w:tcW w:w="1287" w:type="dxa"/>
            <w:tcBorders>
              <w:top w:val="nil"/>
              <w:left w:val="single" w:sz="4" w:space="0" w:color="auto"/>
              <w:bottom w:val="single" w:sz="6" w:space="0" w:color="auto"/>
              <w:right w:val="single" w:sz="4" w:space="0" w:color="auto"/>
            </w:tcBorders>
            <w:shd w:val="clear" w:color="auto" w:fill="auto"/>
            <w:vAlign w:val="center"/>
          </w:tcPr>
          <w:p w14:paraId="3B3A3B7F"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40,877,000</w:t>
            </w:r>
          </w:p>
        </w:tc>
        <w:tc>
          <w:tcPr>
            <w:tcW w:w="1287" w:type="dxa"/>
            <w:tcBorders>
              <w:top w:val="nil"/>
              <w:left w:val="single" w:sz="4" w:space="0" w:color="auto"/>
              <w:bottom w:val="single" w:sz="6" w:space="0" w:color="auto"/>
              <w:right w:val="single" w:sz="4" w:space="0" w:color="auto"/>
            </w:tcBorders>
            <w:shd w:val="clear" w:color="auto" w:fill="auto"/>
            <w:vAlign w:val="center"/>
          </w:tcPr>
          <w:p w14:paraId="440943DD"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2,400,965</w:t>
            </w:r>
          </w:p>
        </w:tc>
        <w:tc>
          <w:tcPr>
            <w:tcW w:w="1282" w:type="dxa"/>
            <w:tcBorders>
              <w:top w:val="nil"/>
              <w:left w:val="single" w:sz="4" w:space="0" w:color="auto"/>
              <w:bottom w:val="single" w:sz="6" w:space="0" w:color="auto"/>
              <w:right w:val="single" w:sz="4" w:space="0" w:color="auto"/>
            </w:tcBorders>
            <w:vAlign w:val="center"/>
          </w:tcPr>
          <w:p w14:paraId="327D4F2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hint="eastAsia"/>
                <w:b/>
                <w:noProof/>
                <w:spacing w:val="8"/>
                <w:sz w:val="20"/>
              </w:rPr>
              <w:t>－</w:t>
            </w:r>
          </w:p>
        </w:tc>
        <w:tc>
          <w:tcPr>
            <w:tcW w:w="1288" w:type="dxa"/>
            <w:tcBorders>
              <w:top w:val="nil"/>
              <w:left w:val="single" w:sz="4" w:space="0" w:color="auto"/>
              <w:bottom w:val="single" w:sz="6" w:space="0" w:color="auto"/>
              <w:right w:val="single" w:sz="4" w:space="0" w:color="auto"/>
            </w:tcBorders>
            <w:shd w:val="clear" w:color="auto" w:fill="auto"/>
            <w:vAlign w:val="center"/>
          </w:tcPr>
          <w:p w14:paraId="0C51504D"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2,400,965</w:t>
            </w:r>
          </w:p>
        </w:tc>
        <w:tc>
          <w:tcPr>
            <w:tcW w:w="1536" w:type="dxa"/>
            <w:tcBorders>
              <w:top w:val="nil"/>
              <w:left w:val="single" w:sz="4" w:space="0" w:color="auto"/>
              <w:bottom w:val="single" w:sz="6" w:space="0" w:color="auto"/>
              <w:right w:val="single" w:sz="4" w:space="0" w:color="auto"/>
            </w:tcBorders>
            <w:shd w:val="clear" w:color="auto" w:fill="auto"/>
            <w:vAlign w:val="center"/>
          </w:tcPr>
          <w:p w14:paraId="26824D0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- 38,476,035</w:t>
            </w:r>
          </w:p>
        </w:tc>
        <w:tc>
          <w:tcPr>
            <w:tcW w:w="893" w:type="dxa"/>
            <w:tcBorders>
              <w:top w:val="nil"/>
              <w:left w:val="single" w:sz="4" w:space="0" w:color="auto"/>
              <w:bottom w:val="nil"/>
              <w:right w:val="nil"/>
            </w:tcBorders>
            <w:shd w:val="clear" w:color="auto" w:fill="auto"/>
            <w:vAlign w:val="center"/>
          </w:tcPr>
          <w:p w14:paraId="6FD0C739"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kern w:val="0"/>
                <w:sz w:val="20"/>
              </w:rPr>
              <w:t>- 94.13</w:t>
            </w:r>
          </w:p>
        </w:tc>
      </w:tr>
      <w:tr w:rsidR="00E062B8" w:rsidRPr="005C78E2" w14:paraId="47E8F4EC" w14:textId="77777777" w:rsidTr="001C7292">
        <w:trPr>
          <w:cantSplit/>
          <w:trHeight w:hRule="exact" w:val="540"/>
          <w:jc w:val="center"/>
        </w:trPr>
        <w:tc>
          <w:tcPr>
            <w:tcW w:w="9866" w:type="dxa"/>
            <w:gridSpan w:val="7"/>
            <w:tcBorders>
              <w:top w:val="single" w:sz="6" w:space="0" w:color="auto"/>
              <w:left w:val="nil"/>
              <w:bottom w:val="nil"/>
              <w:right w:val="nil"/>
            </w:tcBorders>
            <w:vAlign w:val="center"/>
          </w:tcPr>
          <w:p w14:paraId="0939B5B5" w14:textId="77777777" w:rsidR="00E062B8" w:rsidRPr="00291F47" w:rsidRDefault="00E062B8" w:rsidP="001C7292">
            <w:pPr>
              <w:pStyle w:val="Default"/>
              <w:spacing w:line="240" w:lineRule="exact"/>
              <w:ind w:left="368" w:hangingChars="200" w:hanging="368"/>
              <w:rPr>
                <w:sz w:val="18"/>
                <w:szCs w:val="18"/>
              </w:rPr>
            </w:pPr>
            <w:proofErr w:type="gramStart"/>
            <w:r w:rsidRPr="002E6A33">
              <w:rPr>
                <w:rFonts w:hint="eastAsia"/>
                <w:spacing w:val="2"/>
                <w:sz w:val="18"/>
                <w:szCs w:val="18"/>
              </w:rPr>
              <w:t>註</w:t>
            </w:r>
            <w:proofErr w:type="gramEnd"/>
            <w:r w:rsidRPr="002E6A33">
              <w:rPr>
                <w:rFonts w:hint="eastAsia"/>
                <w:spacing w:val="2"/>
                <w:sz w:val="18"/>
                <w:szCs w:val="18"/>
              </w:rPr>
              <w:t>：</w:t>
            </w:r>
            <w:r>
              <w:rPr>
                <w:rFonts w:hint="eastAsia"/>
                <w:spacing w:val="2"/>
                <w:sz w:val="18"/>
                <w:szCs w:val="18"/>
              </w:rPr>
              <w:t>該廠為非公司組織之事業，</w:t>
            </w:r>
            <w:r>
              <w:rPr>
                <w:rFonts w:hint="eastAsia"/>
                <w:sz w:val="18"/>
                <w:szCs w:val="18"/>
              </w:rPr>
              <w:t>按每股10元</w:t>
            </w:r>
            <w:proofErr w:type="gramStart"/>
            <w:r>
              <w:rPr>
                <w:rFonts w:hint="eastAsia"/>
                <w:sz w:val="18"/>
                <w:szCs w:val="18"/>
              </w:rPr>
              <w:t>設算股數</w:t>
            </w:r>
            <w:proofErr w:type="gramEnd"/>
            <w:r>
              <w:rPr>
                <w:rFonts w:hint="eastAsia"/>
                <w:sz w:val="18"/>
                <w:szCs w:val="18"/>
              </w:rPr>
              <w:t>，本期淨利2</w:t>
            </w:r>
            <w:r>
              <w:rPr>
                <w:sz w:val="18"/>
                <w:szCs w:val="18"/>
              </w:rPr>
              <w:t>,400,965</w:t>
            </w:r>
            <w:r>
              <w:rPr>
                <w:rFonts w:hint="eastAsia"/>
                <w:sz w:val="18"/>
                <w:szCs w:val="18"/>
              </w:rPr>
              <w:t>元，除以</w:t>
            </w:r>
            <w:proofErr w:type="gramStart"/>
            <w:r>
              <w:rPr>
                <w:rFonts w:hint="eastAsia"/>
                <w:sz w:val="18"/>
                <w:szCs w:val="18"/>
              </w:rPr>
              <w:t>設算股數</w:t>
            </w:r>
            <w:proofErr w:type="gramEnd"/>
            <w:r>
              <w:rPr>
                <w:rFonts w:hint="eastAsia"/>
                <w:sz w:val="18"/>
                <w:szCs w:val="18"/>
              </w:rPr>
              <w:t>7,361,221股後，設算基本每股盈餘0.</w:t>
            </w:r>
            <w:r>
              <w:rPr>
                <w:sz w:val="18"/>
                <w:szCs w:val="18"/>
              </w:rPr>
              <w:t>33</w:t>
            </w:r>
            <w:r>
              <w:rPr>
                <w:rFonts w:hint="eastAsia"/>
                <w:sz w:val="18"/>
                <w:szCs w:val="18"/>
              </w:rPr>
              <w:t>元。</w:t>
            </w:r>
          </w:p>
          <w:p w14:paraId="05FCA23F" w14:textId="77777777" w:rsidR="00E062B8" w:rsidRPr="007D0FAE" w:rsidRDefault="00E062B8" w:rsidP="001C7292">
            <w:pPr>
              <w:autoSpaceDE w:val="0"/>
              <w:autoSpaceDN w:val="0"/>
              <w:adjustRightInd w:val="0"/>
              <w:spacing w:line="240" w:lineRule="exact"/>
              <w:ind w:rightChars="5" w:right="12"/>
              <w:jc w:val="right"/>
              <w:rPr>
                <w:rFonts w:ascii="新細明體" w:hAnsi="新細明體" w:cs="新細明體"/>
                <w:b/>
                <w:bCs/>
                <w:color w:val="000000"/>
                <w:kern w:val="0"/>
                <w:sz w:val="20"/>
              </w:rPr>
            </w:pPr>
          </w:p>
        </w:tc>
      </w:tr>
    </w:tbl>
    <w:p w14:paraId="4F08D7C0" w14:textId="77777777" w:rsidR="00E062B8" w:rsidRPr="007119F3" w:rsidRDefault="00E062B8" w:rsidP="00707963">
      <w:pPr>
        <w:rPr>
          <w:rFonts w:ascii="標楷體" w:hAnsi="標楷體"/>
          <w:sz w:val="2"/>
          <w:szCs w:val="2"/>
          <w:highlight w:val="yellow"/>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1300"/>
        <w:gridCol w:w="1301"/>
        <w:gridCol w:w="1301"/>
        <w:gridCol w:w="1303"/>
        <w:gridCol w:w="1621"/>
        <w:gridCol w:w="835"/>
        <w:gridCol w:w="12"/>
      </w:tblGrid>
      <w:tr w:rsidR="00E062B8" w:rsidRPr="00C30233" w14:paraId="278A61DF" w14:textId="77777777" w:rsidTr="001C7292">
        <w:trPr>
          <w:cantSplit/>
          <w:trHeight w:hRule="exact" w:val="431"/>
          <w:tblHeader/>
          <w:jc w:val="center"/>
        </w:trPr>
        <w:tc>
          <w:tcPr>
            <w:tcW w:w="9936" w:type="dxa"/>
            <w:gridSpan w:val="8"/>
            <w:tcBorders>
              <w:top w:val="nil"/>
              <w:left w:val="nil"/>
              <w:bottom w:val="nil"/>
              <w:right w:val="nil"/>
            </w:tcBorders>
            <w:vAlign w:val="center"/>
          </w:tcPr>
          <w:p w14:paraId="2149CEAC" w14:textId="77777777" w:rsidR="00E062B8" w:rsidRPr="00C30233" w:rsidRDefault="00E062B8" w:rsidP="002644B3">
            <w:pPr>
              <w:spacing w:line="300" w:lineRule="exact"/>
              <w:jc w:val="center"/>
              <w:rPr>
                <w:rFonts w:ascii="標楷體" w:hAnsi="標楷體"/>
                <w:b/>
                <w:sz w:val="32"/>
                <w:szCs w:val="32"/>
                <w:u w:val="single"/>
              </w:rPr>
            </w:pPr>
            <w:r w:rsidRPr="00C30233">
              <w:rPr>
                <w:rFonts w:ascii="標楷體" w:hAnsi="標楷體" w:hint="eastAsia"/>
                <w:b/>
                <w:sz w:val="32"/>
                <w:szCs w:val="32"/>
                <w:u w:val="single"/>
              </w:rPr>
              <w:lastRenderedPageBreak/>
              <w:t>連江縣自來水廠盈虧撥補審定表</w:t>
            </w:r>
          </w:p>
        </w:tc>
      </w:tr>
      <w:tr w:rsidR="00E062B8" w:rsidRPr="00C30233" w14:paraId="2E59DBDF" w14:textId="77777777" w:rsidTr="001C7292">
        <w:trPr>
          <w:cantSplit/>
          <w:trHeight w:hRule="exact" w:val="468"/>
          <w:tblHeader/>
          <w:jc w:val="center"/>
        </w:trPr>
        <w:tc>
          <w:tcPr>
            <w:tcW w:w="7470" w:type="dxa"/>
            <w:gridSpan w:val="5"/>
            <w:tcBorders>
              <w:top w:val="nil"/>
              <w:left w:val="nil"/>
              <w:bottom w:val="nil"/>
              <w:right w:val="nil"/>
            </w:tcBorders>
            <w:vAlign w:val="center"/>
          </w:tcPr>
          <w:p w14:paraId="02D96322" w14:textId="77777777" w:rsidR="00E062B8" w:rsidRPr="00065439" w:rsidRDefault="00E062B8" w:rsidP="002644B3">
            <w:pPr>
              <w:ind w:rightChars="-1017" w:right="-2441"/>
              <w:jc w:val="center"/>
              <w:rPr>
                <w:rFonts w:ascii="標楷體" w:hAnsi="標楷體"/>
                <w:szCs w:val="24"/>
              </w:rPr>
            </w:pPr>
            <w:r w:rsidRPr="00065439">
              <w:rPr>
                <w:rFonts w:ascii="標楷體" w:hAnsi="標楷體" w:hint="eastAsia"/>
                <w:position w:val="12"/>
                <w:szCs w:val="24"/>
              </w:rPr>
              <w:t>中華民國</w:t>
            </w:r>
            <w:proofErr w:type="gramStart"/>
            <w:r>
              <w:rPr>
                <w:rFonts w:ascii="標楷體" w:hAnsi="標楷體" w:hint="eastAsia"/>
                <w:position w:val="12"/>
                <w:szCs w:val="24"/>
              </w:rPr>
              <w:t>113</w:t>
            </w:r>
            <w:proofErr w:type="gramEnd"/>
            <w:r>
              <w:rPr>
                <w:rFonts w:ascii="標楷體" w:hAnsi="標楷體" w:hint="eastAsia"/>
                <w:position w:val="12"/>
                <w:szCs w:val="24"/>
              </w:rPr>
              <w:t>年度</w:t>
            </w:r>
          </w:p>
        </w:tc>
        <w:tc>
          <w:tcPr>
            <w:tcW w:w="2465" w:type="dxa"/>
            <w:gridSpan w:val="3"/>
            <w:tcBorders>
              <w:top w:val="nil"/>
              <w:left w:val="nil"/>
              <w:bottom w:val="nil"/>
              <w:right w:val="nil"/>
            </w:tcBorders>
            <w:vAlign w:val="bottom"/>
          </w:tcPr>
          <w:p w14:paraId="68BCCEE3" w14:textId="77777777" w:rsidR="00E062B8" w:rsidRPr="00C30233" w:rsidRDefault="00E062B8" w:rsidP="002644B3">
            <w:pPr>
              <w:spacing w:beforeLines="50" w:before="120"/>
              <w:jc w:val="right"/>
              <w:rPr>
                <w:rFonts w:ascii="標楷體" w:hAnsi="標楷體"/>
              </w:rPr>
            </w:pPr>
            <w:r w:rsidRPr="00C30233">
              <w:rPr>
                <w:rFonts w:ascii="標楷體" w:hAnsi="標楷體" w:hint="eastAsia"/>
                <w:sz w:val="20"/>
              </w:rPr>
              <w:t>單位：新臺幣元</w:t>
            </w:r>
          </w:p>
        </w:tc>
      </w:tr>
      <w:tr w:rsidR="00E062B8" w:rsidRPr="00C30233" w14:paraId="2FBC257F" w14:textId="77777777" w:rsidTr="001C7292">
        <w:trPr>
          <w:gridAfter w:val="1"/>
          <w:wAfter w:w="11" w:type="dxa"/>
          <w:cantSplit/>
          <w:trHeight w:hRule="exact" w:val="576"/>
          <w:tblHeader/>
          <w:jc w:val="center"/>
        </w:trPr>
        <w:tc>
          <w:tcPr>
            <w:tcW w:w="2264" w:type="dxa"/>
            <w:vMerge w:val="restart"/>
            <w:tcBorders>
              <w:top w:val="single" w:sz="6" w:space="0" w:color="auto"/>
              <w:left w:val="nil"/>
              <w:bottom w:val="single" w:sz="12" w:space="0" w:color="auto"/>
            </w:tcBorders>
            <w:vAlign w:val="center"/>
          </w:tcPr>
          <w:p w14:paraId="4854B8BA" w14:textId="77777777" w:rsidR="00E062B8" w:rsidRPr="00C30233" w:rsidRDefault="00E062B8" w:rsidP="002644B3">
            <w:pPr>
              <w:ind w:leftChars="100" w:left="240" w:rightChars="100" w:right="240"/>
              <w:jc w:val="distribute"/>
              <w:rPr>
                <w:rFonts w:ascii="標楷體" w:hAnsi="標楷體"/>
                <w:sz w:val="22"/>
                <w:szCs w:val="22"/>
              </w:rPr>
            </w:pPr>
            <w:r w:rsidRPr="00C30233">
              <w:rPr>
                <w:rFonts w:ascii="標楷體" w:hAnsi="標楷體" w:hint="eastAsia"/>
                <w:sz w:val="22"/>
                <w:szCs w:val="22"/>
              </w:rPr>
              <w:t>項目</w:t>
            </w:r>
          </w:p>
        </w:tc>
        <w:tc>
          <w:tcPr>
            <w:tcW w:w="1301" w:type="dxa"/>
            <w:vMerge w:val="restart"/>
            <w:tcBorders>
              <w:top w:val="single" w:sz="6" w:space="0" w:color="auto"/>
              <w:bottom w:val="single" w:sz="12" w:space="0" w:color="auto"/>
            </w:tcBorders>
            <w:vAlign w:val="center"/>
          </w:tcPr>
          <w:p w14:paraId="753F92AE" w14:textId="77777777" w:rsidR="00E062B8" w:rsidRPr="00C30233" w:rsidRDefault="00E062B8" w:rsidP="002644B3">
            <w:pPr>
              <w:ind w:leftChars="24" w:left="58" w:rightChars="35" w:right="84"/>
              <w:jc w:val="distribute"/>
              <w:rPr>
                <w:rFonts w:ascii="標楷體" w:hAnsi="標楷體"/>
                <w:sz w:val="22"/>
                <w:szCs w:val="22"/>
              </w:rPr>
            </w:pPr>
            <w:r w:rsidRPr="00C30233">
              <w:rPr>
                <w:rFonts w:ascii="標楷體" w:hAnsi="標楷體" w:hint="eastAsia"/>
                <w:sz w:val="22"/>
                <w:szCs w:val="22"/>
              </w:rPr>
              <w:t>預算數</w:t>
            </w:r>
          </w:p>
        </w:tc>
        <w:tc>
          <w:tcPr>
            <w:tcW w:w="1301" w:type="dxa"/>
            <w:vMerge w:val="restart"/>
            <w:tcBorders>
              <w:top w:val="single" w:sz="6" w:space="0" w:color="auto"/>
              <w:bottom w:val="single" w:sz="12" w:space="0" w:color="auto"/>
            </w:tcBorders>
            <w:vAlign w:val="center"/>
          </w:tcPr>
          <w:p w14:paraId="22EB189F" w14:textId="77777777" w:rsidR="00E062B8" w:rsidRPr="00C30233" w:rsidRDefault="00E062B8" w:rsidP="002644B3">
            <w:pPr>
              <w:ind w:leftChars="22" w:left="53" w:rightChars="25" w:right="60"/>
              <w:jc w:val="distribute"/>
              <w:rPr>
                <w:rFonts w:ascii="標楷體" w:hAnsi="標楷體"/>
                <w:sz w:val="22"/>
                <w:szCs w:val="22"/>
              </w:rPr>
            </w:pPr>
            <w:r w:rsidRPr="00C30233">
              <w:rPr>
                <w:rFonts w:ascii="標楷體" w:hAnsi="標楷體" w:hint="eastAsia"/>
                <w:sz w:val="22"/>
                <w:szCs w:val="22"/>
              </w:rPr>
              <w:t>決算數</w:t>
            </w:r>
          </w:p>
        </w:tc>
        <w:tc>
          <w:tcPr>
            <w:tcW w:w="1301" w:type="dxa"/>
            <w:vMerge w:val="restart"/>
            <w:tcBorders>
              <w:top w:val="single" w:sz="6" w:space="0" w:color="auto"/>
              <w:bottom w:val="single" w:sz="12" w:space="0" w:color="auto"/>
            </w:tcBorders>
            <w:vAlign w:val="center"/>
          </w:tcPr>
          <w:p w14:paraId="301C4588" w14:textId="77777777" w:rsidR="00E062B8" w:rsidRPr="00C30233" w:rsidRDefault="00E062B8" w:rsidP="002644B3">
            <w:pPr>
              <w:ind w:leftChars="32" w:left="77" w:rightChars="39" w:right="94"/>
              <w:jc w:val="distribute"/>
              <w:rPr>
                <w:rFonts w:ascii="標楷體" w:hAnsi="標楷體"/>
                <w:sz w:val="22"/>
                <w:szCs w:val="22"/>
              </w:rPr>
            </w:pPr>
            <w:r w:rsidRPr="00C30233">
              <w:rPr>
                <w:rFonts w:ascii="標楷體" w:hAnsi="標楷體" w:hint="eastAsia"/>
                <w:sz w:val="22"/>
                <w:szCs w:val="22"/>
              </w:rPr>
              <w:t>修正數</w:t>
            </w:r>
          </w:p>
        </w:tc>
        <w:tc>
          <w:tcPr>
            <w:tcW w:w="1302" w:type="dxa"/>
            <w:vMerge w:val="restart"/>
            <w:tcBorders>
              <w:top w:val="single" w:sz="6" w:space="0" w:color="auto"/>
              <w:bottom w:val="single" w:sz="12" w:space="0" w:color="auto"/>
            </w:tcBorders>
            <w:vAlign w:val="center"/>
          </w:tcPr>
          <w:p w14:paraId="47A44DF8" w14:textId="77777777" w:rsidR="00E062B8" w:rsidRPr="00C30233" w:rsidRDefault="00E062B8" w:rsidP="002644B3">
            <w:pPr>
              <w:ind w:leftChars="18" w:left="43" w:rightChars="30" w:right="72"/>
              <w:jc w:val="distribute"/>
              <w:rPr>
                <w:rFonts w:ascii="標楷體" w:hAnsi="標楷體"/>
                <w:sz w:val="22"/>
                <w:szCs w:val="22"/>
              </w:rPr>
            </w:pPr>
            <w:r w:rsidRPr="00C30233">
              <w:rPr>
                <w:rFonts w:ascii="標楷體" w:hAnsi="標楷體" w:hint="eastAsia"/>
                <w:spacing w:val="-14"/>
                <w:sz w:val="22"/>
                <w:szCs w:val="22"/>
              </w:rPr>
              <w:t>審定數</w:t>
            </w:r>
          </w:p>
        </w:tc>
        <w:tc>
          <w:tcPr>
            <w:tcW w:w="2456" w:type="dxa"/>
            <w:gridSpan w:val="2"/>
            <w:tcBorders>
              <w:top w:val="single" w:sz="6" w:space="0" w:color="auto"/>
              <w:bottom w:val="single" w:sz="4" w:space="0" w:color="auto"/>
              <w:right w:val="nil"/>
            </w:tcBorders>
            <w:vAlign w:val="center"/>
          </w:tcPr>
          <w:p w14:paraId="054FFB97" w14:textId="77777777" w:rsidR="00E062B8" w:rsidRPr="00C30233" w:rsidRDefault="00E062B8" w:rsidP="002644B3">
            <w:pPr>
              <w:spacing w:line="200" w:lineRule="exact"/>
              <w:ind w:firstLineChars="54" w:firstLine="119"/>
              <w:jc w:val="distribute"/>
              <w:rPr>
                <w:rFonts w:ascii="標楷體" w:hAnsi="標楷體"/>
                <w:sz w:val="22"/>
                <w:szCs w:val="22"/>
              </w:rPr>
            </w:pPr>
            <w:r w:rsidRPr="00C30233">
              <w:rPr>
                <w:rFonts w:ascii="標楷體" w:hAnsi="標楷體" w:hint="eastAsia"/>
                <w:sz w:val="22"/>
                <w:szCs w:val="22"/>
              </w:rPr>
              <w:t>審定數與預算數</w:t>
            </w:r>
          </w:p>
          <w:p w14:paraId="687370D2" w14:textId="77777777" w:rsidR="00E062B8" w:rsidRPr="00C30233" w:rsidRDefault="00E062B8" w:rsidP="002644B3">
            <w:pPr>
              <w:spacing w:line="200" w:lineRule="exact"/>
              <w:ind w:firstLineChars="54" w:firstLine="119"/>
              <w:jc w:val="distribute"/>
              <w:rPr>
                <w:rFonts w:ascii="標楷體" w:hAnsi="標楷體"/>
                <w:sz w:val="22"/>
                <w:szCs w:val="22"/>
              </w:rPr>
            </w:pPr>
            <w:r w:rsidRPr="00C30233">
              <w:rPr>
                <w:rFonts w:ascii="標楷體" w:hAnsi="標楷體" w:hint="eastAsia"/>
                <w:sz w:val="22"/>
                <w:szCs w:val="22"/>
              </w:rPr>
              <w:t>比較增減</w:t>
            </w:r>
          </w:p>
        </w:tc>
      </w:tr>
      <w:tr w:rsidR="00E062B8" w:rsidRPr="00C30233" w14:paraId="3CD783B3" w14:textId="77777777" w:rsidTr="001C7292">
        <w:trPr>
          <w:gridAfter w:val="1"/>
          <w:wAfter w:w="12" w:type="dxa"/>
          <w:cantSplit/>
          <w:trHeight w:hRule="exact" w:val="323"/>
          <w:tblHeader/>
          <w:jc w:val="center"/>
        </w:trPr>
        <w:tc>
          <w:tcPr>
            <w:tcW w:w="2264" w:type="dxa"/>
            <w:vMerge/>
            <w:tcBorders>
              <w:left w:val="nil"/>
              <w:bottom w:val="single" w:sz="6" w:space="0" w:color="auto"/>
            </w:tcBorders>
            <w:vAlign w:val="center"/>
          </w:tcPr>
          <w:p w14:paraId="5FF7409E" w14:textId="77777777" w:rsidR="00E062B8" w:rsidRPr="00C30233" w:rsidRDefault="00E062B8" w:rsidP="002644B3">
            <w:pPr>
              <w:rPr>
                <w:rFonts w:ascii="標楷體" w:hAnsi="標楷體"/>
                <w:sz w:val="22"/>
                <w:szCs w:val="22"/>
              </w:rPr>
            </w:pPr>
          </w:p>
        </w:tc>
        <w:tc>
          <w:tcPr>
            <w:tcW w:w="1301" w:type="dxa"/>
            <w:vMerge/>
            <w:tcBorders>
              <w:bottom w:val="single" w:sz="6" w:space="0" w:color="auto"/>
            </w:tcBorders>
            <w:vAlign w:val="center"/>
          </w:tcPr>
          <w:p w14:paraId="2B76D22E" w14:textId="77777777" w:rsidR="00E062B8" w:rsidRPr="00C30233" w:rsidRDefault="00E062B8" w:rsidP="002644B3">
            <w:pPr>
              <w:rPr>
                <w:rFonts w:ascii="標楷體" w:hAnsi="標楷體"/>
                <w:sz w:val="22"/>
                <w:szCs w:val="22"/>
              </w:rPr>
            </w:pPr>
          </w:p>
        </w:tc>
        <w:tc>
          <w:tcPr>
            <w:tcW w:w="1301" w:type="dxa"/>
            <w:vMerge/>
            <w:tcBorders>
              <w:bottom w:val="single" w:sz="6" w:space="0" w:color="auto"/>
            </w:tcBorders>
            <w:vAlign w:val="center"/>
          </w:tcPr>
          <w:p w14:paraId="0869EDF4" w14:textId="77777777" w:rsidR="00E062B8" w:rsidRPr="00C30233" w:rsidRDefault="00E062B8" w:rsidP="002644B3">
            <w:pPr>
              <w:rPr>
                <w:rFonts w:ascii="標楷體" w:hAnsi="標楷體"/>
                <w:sz w:val="22"/>
                <w:szCs w:val="22"/>
              </w:rPr>
            </w:pPr>
          </w:p>
        </w:tc>
        <w:tc>
          <w:tcPr>
            <w:tcW w:w="1301" w:type="dxa"/>
            <w:vMerge/>
            <w:tcBorders>
              <w:bottom w:val="single" w:sz="6" w:space="0" w:color="auto"/>
            </w:tcBorders>
            <w:vAlign w:val="center"/>
          </w:tcPr>
          <w:p w14:paraId="62DA68CE" w14:textId="77777777" w:rsidR="00E062B8" w:rsidRPr="00C30233" w:rsidRDefault="00E062B8" w:rsidP="002644B3">
            <w:pPr>
              <w:rPr>
                <w:rFonts w:ascii="標楷體" w:hAnsi="標楷體"/>
                <w:sz w:val="22"/>
                <w:szCs w:val="22"/>
              </w:rPr>
            </w:pPr>
          </w:p>
        </w:tc>
        <w:tc>
          <w:tcPr>
            <w:tcW w:w="1302" w:type="dxa"/>
            <w:vMerge/>
            <w:tcBorders>
              <w:bottom w:val="single" w:sz="6" w:space="0" w:color="auto"/>
            </w:tcBorders>
            <w:vAlign w:val="center"/>
          </w:tcPr>
          <w:p w14:paraId="6FF38565" w14:textId="77777777" w:rsidR="00E062B8" w:rsidRPr="00C30233" w:rsidRDefault="00E062B8" w:rsidP="002644B3">
            <w:pPr>
              <w:rPr>
                <w:rFonts w:ascii="標楷體" w:hAnsi="標楷體"/>
                <w:sz w:val="22"/>
                <w:szCs w:val="22"/>
              </w:rPr>
            </w:pPr>
          </w:p>
        </w:tc>
        <w:tc>
          <w:tcPr>
            <w:tcW w:w="1621" w:type="dxa"/>
            <w:tcBorders>
              <w:bottom w:val="single" w:sz="6" w:space="0" w:color="auto"/>
            </w:tcBorders>
            <w:vAlign w:val="center"/>
          </w:tcPr>
          <w:p w14:paraId="6C51565F" w14:textId="77777777" w:rsidR="00E062B8" w:rsidRPr="00C30233" w:rsidRDefault="00E062B8" w:rsidP="002644B3">
            <w:pPr>
              <w:spacing w:line="200" w:lineRule="exact"/>
              <w:ind w:rightChars="52" w:right="125" w:firstLineChars="54" w:firstLine="119"/>
              <w:jc w:val="distribute"/>
              <w:rPr>
                <w:rFonts w:ascii="標楷體" w:hAnsi="標楷體"/>
                <w:sz w:val="22"/>
                <w:szCs w:val="22"/>
              </w:rPr>
            </w:pPr>
            <w:r w:rsidRPr="00C30233">
              <w:rPr>
                <w:rFonts w:ascii="標楷體" w:hAnsi="標楷體" w:hint="eastAsia"/>
                <w:sz w:val="22"/>
                <w:szCs w:val="22"/>
              </w:rPr>
              <w:t>金額</w:t>
            </w:r>
          </w:p>
        </w:tc>
        <w:tc>
          <w:tcPr>
            <w:tcW w:w="834" w:type="dxa"/>
            <w:tcBorders>
              <w:bottom w:val="single" w:sz="6" w:space="0" w:color="auto"/>
              <w:right w:val="nil"/>
            </w:tcBorders>
            <w:vAlign w:val="center"/>
          </w:tcPr>
          <w:p w14:paraId="076B5CE5" w14:textId="77777777" w:rsidR="00E062B8" w:rsidRPr="00C30233" w:rsidRDefault="00E062B8" w:rsidP="002644B3">
            <w:pPr>
              <w:spacing w:line="200" w:lineRule="exact"/>
              <w:ind w:rightChars="52" w:right="125" w:firstLineChars="54" w:firstLine="119"/>
              <w:jc w:val="center"/>
              <w:rPr>
                <w:rFonts w:ascii="標楷體" w:hAnsi="標楷體"/>
                <w:sz w:val="22"/>
                <w:szCs w:val="22"/>
              </w:rPr>
            </w:pPr>
            <w:r w:rsidRPr="00C30233">
              <w:rPr>
                <w:rFonts w:ascii="標楷體" w:hAnsi="標楷體" w:hint="eastAsia"/>
                <w:sz w:val="22"/>
                <w:szCs w:val="22"/>
              </w:rPr>
              <w:t>％</w:t>
            </w:r>
          </w:p>
        </w:tc>
      </w:tr>
      <w:tr w:rsidR="00E062B8" w:rsidRPr="00785675" w14:paraId="177DB3EC" w14:textId="77777777" w:rsidTr="001C7292">
        <w:trPr>
          <w:gridAfter w:val="1"/>
          <w:wAfter w:w="12" w:type="dxa"/>
          <w:cantSplit/>
          <w:trHeight w:val="288"/>
          <w:jc w:val="center"/>
        </w:trPr>
        <w:tc>
          <w:tcPr>
            <w:tcW w:w="2264" w:type="dxa"/>
            <w:tcBorders>
              <w:top w:val="single" w:sz="6" w:space="0" w:color="auto"/>
              <w:left w:val="nil"/>
              <w:bottom w:val="nil"/>
              <w:right w:val="single" w:sz="4" w:space="0" w:color="auto"/>
            </w:tcBorders>
            <w:shd w:val="clear" w:color="auto" w:fill="auto"/>
            <w:vAlign w:val="center"/>
          </w:tcPr>
          <w:p w14:paraId="32E440F2" w14:textId="77777777" w:rsidR="00E062B8" w:rsidRPr="00A95A9C" w:rsidRDefault="00E062B8" w:rsidP="001C7292">
            <w:pPr>
              <w:ind w:rightChars="35" w:right="84"/>
              <w:jc w:val="distribute"/>
              <w:rPr>
                <w:rFonts w:ascii="標楷體" w:hAnsi="標楷體"/>
                <w:b/>
                <w:bCs/>
                <w:sz w:val="22"/>
                <w:szCs w:val="22"/>
              </w:rPr>
            </w:pPr>
            <w:r w:rsidRPr="00424E92">
              <w:rPr>
                <w:rFonts w:ascii="標楷體" w:hint="eastAsia"/>
                <w:b/>
                <w:noProof/>
                <w:kern w:val="0"/>
                <w:sz w:val="22"/>
              </w:rPr>
              <w:t>盈餘之部</w:t>
            </w:r>
          </w:p>
        </w:tc>
        <w:tc>
          <w:tcPr>
            <w:tcW w:w="1301" w:type="dxa"/>
            <w:tcBorders>
              <w:top w:val="single" w:sz="6" w:space="0" w:color="auto"/>
              <w:left w:val="single" w:sz="4" w:space="0" w:color="auto"/>
              <w:bottom w:val="nil"/>
              <w:right w:val="single" w:sz="4" w:space="0" w:color="auto"/>
            </w:tcBorders>
            <w:shd w:val="clear" w:color="auto" w:fill="auto"/>
            <w:vAlign w:val="center"/>
          </w:tcPr>
          <w:p w14:paraId="799C525C"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49,211,000</w:t>
            </w:r>
          </w:p>
        </w:tc>
        <w:tc>
          <w:tcPr>
            <w:tcW w:w="1301" w:type="dxa"/>
            <w:tcBorders>
              <w:top w:val="single" w:sz="6" w:space="0" w:color="auto"/>
              <w:left w:val="single" w:sz="4" w:space="0" w:color="auto"/>
              <w:bottom w:val="nil"/>
              <w:right w:val="single" w:sz="4" w:space="0" w:color="auto"/>
            </w:tcBorders>
            <w:shd w:val="clear" w:color="auto" w:fill="auto"/>
            <w:vAlign w:val="center"/>
          </w:tcPr>
          <w:p w14:paraId="7D109A70"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36,069,815</w:t>
            </w:r>
          </w:p>
        </w:tc>
        <w:tc>
          <w:tcPr>
            <w:tcW w:w="1301" w:type="dxa"/>
            <w:tcBorders>
              <w:top w:val="single" w:sz="6" w:space="0" w:color="auto"/>
              <w:left w:val="single" w:sz="4" w:space="0" w:color="auto"/>
              <w:bottom w:val="nil"/>
              <w:right w:val="single" w:sz="4" w:space="0" w:color="auto"/>
            </w:tcBorders>
            <w:vAlign w:val="center"/>
          </w:tcPr>
          <w:p w14:paraId="0101C72F"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hint="eastAsia"/>
                <w:b/>
                <w:noProof/>
                <w:spacing w:val="8"/>
                <w:sz w:val="20"/>
              </w:rPr>
              <w:t>－</w:t>
            </w:r>
          </w:p>
        </w:tc>
        <w:tc>
          <w:tcPr>
            <w:tcW w:w="1302" w:type="dxa"/>
            <w:tcBorders>
              <w:top w:val="single" w:sz="6" w:space="0" w:color="auto"/>
              <w:left w:val="single" w:sz="4" w:space="0" w:color="auto"/>
              <w:bottom w:val="nil"/>
              <w:right w:val="single" w:sz="4" w:space="0" w:color="auto"/>
            </w:tcBorders>
            <w:shd w:val="clear" w:color="auto" w:fill="auto"/>
            <w:vAlign w:val="center"/>
          </w:tcPr>
          <w:p w14:paraId="3C42F95E"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36,069,815</w:t>
            </w:r>
          </w:p>
        </w:tc>
        <w:tc>
          <w:tcPr>
            <w:tcW w:w="1621" w:type="dxa"/>
            <w:tcBorders>
              <w:top w:val="single" w:sz="6" w:space="0" w:color="auto"/>
              <w:left w:val="single" w:sz="4" w:space="0" w:color="auto"/>
              <w:bottom w:val="nil"/>
              <w:right w:val="single" w:sz="4" w:space="0" w:color="auto"/>
            </w:tcBorders>
            <w:shd w:val="clear" w:color="auto" w:fill="auto"/>
            <w:vAlign w:val="center"/>
          </w:tcPr>
          <w:p w14:paraId="706553D4"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- 13,141,185</w:t>
            </w:r>
          </w:p>
        </w:tc>
        <w:tc>
          <w:tcPr>
            <w:tcW w:w="834" w:type="dxa"/>
            <w:tcBorders>
              <w:top w:val="single" w:sz="6" w:space="0" w:color="auto"/>
              <w:left w:val="single" w:sz="4" w:space="0" w:color="auto"/>
              <w:bottom w:val="nil"/>
              <w:right w:val="nil"/>
            </w:tcBorders>
            <w:shd w:val="clear" w:color="auto" w:fill="auto"/>
            <w:vAlign w:val="center"/>
          </w:tcPr>
          <w:p w14:paraId="7A4DD8A9"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- 26.70</w:t>
            </w:r>
          </w:p>
        </w:tc>
      </w:tr>
      <w:tr w:rsidR="00E062B8" w:rsidRPr="00785675" w14:paraId="6626C3D3" w14:textId="77777777" w:rsidTr="001C7292">
        <w:trPr>
          <w:gridAfter w:val="1"/>
          <w:wAfter w:w="12" w:type="dxa"/>
          <w:cantSplit/>
          <w:trHeight w:val="288"/>
          <w:jc w:val="center"/>
        </w:trPr>
        <w:tc>
          <w:tcPr>
            <w:tcW w:w="2264" w:type="dxa"/>
            <w:tcBorders>
              <w:top w:val="nil"/>
              <w:left w:val="nil"/>
              <w:bottom w:val="nil"/>
              <w:right w:val="single" w:sz="4" w:space="0" w:color="auto"/>
            </w:tcBorders>
            <w:shd w:val="clear" w:color="auto" w:fill="auto"/>
            <w:vAlign w:val="center"/>
          </w:tcPr>
          <w:p w14:paraId="4C6C2732" w14:textId="77777777" w:rsidR="00E062B8" w:rsidRPr="00E10AD9" w:rsidRDefault="00E062B8" w:rsidP="001C7292">
            <w:pPr>
              <w:ind w:rightChars="35" w:right="84" w:firstLineChars="141" w:firstLine="310"/>
              <w:jc w:val="distribute"/>
              <w:rPr>
                <w:rFonts w:ascii="標楷體" w:hAnsi="標楷體"/>
                <w:bCs/>
                <w:sz w:val="22"/>
                <w:szCs w:val="22"/>
              </w:rPr>
            </w:pPr>
            <w:r w:rsidRPr="00B11B42">
              <w:rPr>
                <w:rFonts w:ascii="標楷體" w:hint="eastAsia"/>
                <w:noProof/>
                <w:kern w:val="0"/>
                <w:sz w:val="22"/>
              </w:rPr>
              <w:t>本期淨利</w:t>
            </w:r>
          </w:p>
        </w:tc>
        <w:tc>
          <w:tcPr>
            <w:tcW w:w="1301" w:type="dxa"/>
            <w:tcBorders>
              <w:top w:val="nil"/>
              <w:left w:val="single" w:sz="4" w:space="0" w:color="auto"/>
              <w:bottom w:val="nil"/>
              <w:right w:val="single" w:sz="4" w:space="0" w:color="auto"/>
            </w:tcBorders>
            <w:shd w:val="clear" w:color="auto" w:fill="auto"/>
            <w:vAlign w:val="center"/>
          </w:tcPr>
          <w:p w14:paraId="6C28876C"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40,877,000</w:t>
            </w:r>
          </w:p>
        </w:tc>
        <w:tc>
          <w:tcPr>
            <w:tcW w:w="1301" w:type="dxa"/>
            <w:tcBorders>
              <w:top w:val="nil"/>
              <w:left w:val="single" w:sz="4" w:space="0" w:color="auto"/>
              <w:bottom w:val="nil"/>
              <w:right w:val="single" w:sz="4" w:space="0" w:color="auto"/>
            </w:tcBorders>
            <w:shd w:val="clear" w:color="auto" w:fill="auto"/>
            <w:vAlign w:val="center"/>
          </w:tcPr>
          <w:p w14:paraId="69E02767"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2,400,965</w:t>
            </w:r>
          </w:p>
        </w:tc>
        <w:tc>
          <w:tcPr>
            <w:tcW w:w="1301" w:type="dxa"/>
            <w:tcBorders>
              <w:top w:val="nil"/>
              <w:left w:val="single" w:sz="4" w:space="0" w:color="auto"/>
              <w:bottom w:val="nil"/>
              <w:right w:val="single" w:sz="4" w:space="0" w:color="auto"/>
            </w:tcBorders>
            <w:vAlign w:val="center"/>
          </w:tcPr>
          <w:p w14:paraId="57548D48"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61BCEE74"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2,400,965</w:t>
            </w:r>
          </w:p>
        </w:tc>
        <w:tc>
          <w:tcPr>
            <w:tcW w:w="1621" w:type="dxa"/>
            <w:tcBorders>
              <w:top w:val="nil"/>
              <w:left w:val="single" w:sz="4" w:space="0" w:color="auto"/>
              <w:bottom w:val="nil"/>
              <w:right w:val="single" w:sz="4" w:space="0" w:color="auto"/>
            </w:tcBorders>
            <w:shd w:val="clear" w:color="auto" w:fill="auto"/>
            <w:vAlign w:val="center"/>
          </w:tcPr>
          <w:p w14:paraId="2814B62D"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- 38,476,035</w:t>
            </w:r>
          </w:p>
        </w:tc>
        <w:tc>
          <w:tcPr>
            <w:tcW w:w="834" w:type="dxa"/>
            <w:tcBorders>
              <w:top w:val="nil"/>
              <w:left w:val="single" w:sz="4" w:space="0" w:color="auto"/>
              <w:bottom w:val="nil"/>
              <w:right w:val="nil"/>
            </w:tcBorders>
            <w:shd w:val="clear" w:color="auto" w:fill="auto"/>
            <w:vAlign w:val="center"/>
          </w:tcPr>
          <w:p w14:paraId="3D9DB49D"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- 94.13</w:t>
            </w:r>
          </w:p>
        </w:tc>
      </w:tr>
      <w:tr w:rsidR="00E062B8" w:rsidRPr="00785675" w14:paraId="67BB4709" w14:textId="77777777" w:rsidTr="001C7292">
        <w:trPr>
          <w:gridAfter w:val="1"/>
          <w:wAfter w:w="12" w:type="dxa"/>
          <w:cantSplit/>
          <w:trHeight w:val="288"/>
          <w:jc w:val="center"/>
        </w:trPr>
        <w:tc>
          <w:tcPr>
            <w:tcW w:w="2264" w:type="dxa"/>
            <w:tcBorders>
              <w:top w:val="nil"/>
              <w:left w:val="nil"/>
              <w:bottom w:val="nil"/>
              <w:right w:val="single" w:sz="4" w:space="0" w:color="auto"/>
            </w:tcBorders>
            <w:shd w:val="clear" w:color="auto" w:fill="auto"/>
            <w:vAlign w:val="center"/>
          </w:tcPr>
          <w:p w14:paraId="783358DB" w14:textId="77777777" w:rsidR="00E062B8" w:rsidRPr="00E10AD9" w:rsidRDefault="00E062B8" w:rsidP="001C7292">
            <w:pPr>
              <w:ind w:rightChars="35" w:right="84" w:firstLineChars="141" w:firstLine="310"/>
              <w:jc w:val="distribute"/>
              <w:rPr>
                <w:rFonts w:ascii="標楷體" w:hAnsi="標楷體"/>
                <w:bCs/>
                <w:sz w:val="22"/>
                <w:szCs w:val="22"/>
              </w:rPr>
            </w:pPr>
            <w:r w:rsidRPr="00B11B42">
              <w:rPr>
                <w:rFonts w:ascii="標楷體" w:hint="eastAsia"/>
                <w:noProof/>
                <w:kern w:val="0"/>
                <w:sz w:val="22"/>
              </w:rPr>
              <w:t>累積盈餘</w:t>
            </w:r>
          </w:p>
        </w:tc>
        <w:tc>
          <w:tcPr>
            <w:tcW w:w="1301" w:type="dxa"/>
            <w:tcBorders>
              <w:top w:val="nil"/>
              <w:left w:val="single" w:sz="4" w:space="0" w:color="auto"/>
              <w:bottom w:val="nil"/>
              <w:right w:val="single" w:sz="4" w:space="0" w:color="auto"/>
            </w:tcBorders>
            <w:shd w:val="clear" w:color="auto" w:fill="auto"/>
            <w:vAlign w:val="center"/>
          </w:tcPr>
          <w:p w14:paraId="64E4B647"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8,334,000</w:t>
            </w:r>
          </w:p>
        </w:tc>
        <w:tc>
          <w:tcPr>
            <w:tcW w:w="1301" w:type="dxa"/>
            <w:tcBorders>
              <w:top w:val="nil"/>
              <w:left w:val="single" w:sz="4" w:space="0" w:color="auto"/>
              <w:bottom w:val="nil"/>
              <w:right w:val="single" w:sz="4" w:space="0" w:color="auto"/>
            </w:tcBorders>
            <w:shd w:val="clear" w:color="auto" w:fill="auto"/>
            <w:vAlign w:val="center"/>
          </w:tcPr>
          <w:p w14:paraId="3531B136"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33,668,850</w:t>
            </w:r>
          </w:p>
        </w:tc>
        <w:tc>
          <w:tcPr>
            <w:tcW w:w="1301" w:type="dxa"/>
            <w:tcBorders>
              <w:top w:val="nil"/>
              <w:left w:val="single" w:sz="4" w:space="0" w:color="auto"/>
              <w:bottom w:val="nil"/>
              <w:right w:val="single" w:sz="4" w:space="0" w:color="auto"/>
            </w:tcBorders>
            <w:vAlign w:val="center"/>
          </w:tcPr>
          <w:p w14:paraId="4E684247"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10C37995"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33,668,850</w:t>
            </w:r>
          </w:p>
        </w:tc>
        <w:tc>
          <w:tcPr>
            <w:tcW w:w="1621" w:type="dxa"/>
            <w:tcBorders>
              <w:top w:val="nil"/>
              <w:left w:val="single" w:sz="4" w:space="0" w:color="auto"/>
              <w:bottom w:val="nil"/>
              <w:right w:val="single" w:sz="4" w:space="0" w:color="auto"/>
            </w:tcBorders>
            <w:shd w:val="clear" w:color="auto" w:fill="auto"/>
            <w:vAlign w:val="center"/>
          </w:tcPr>
          <w:p w14:paraId="361C1029"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25,334,850</w:t>
            </w:r>
          </w:p>
        </w:tc>
        <w:tc>
          <w:tcPr>
            <w:tcW w:w="834" w:type="dxa"/>
            <w:tcBorders>
              <w:top w:val="nil"/>
              <w:left w:val="single" w:sz="4" w:space="0" w:color="auto"/>
              <w:bottom w:val="nil"/>
              <w:right w:val="nil"/>
            </w:tcBorders>
            <w:shd w:val="clear" w:color="auto" w:fill="auto"/>
            <w:vAlign w:val="center"/>
          </w:tcPr>
          <w:p w14:paraId="6DA4D639"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303.99</w:t>
            </w:r>
          </w:p>
        </w:tc>
      </w:tr>
      <w:tr w:rsidR="00E062B8" w:rsidRPr="00785675" w14:paraId="63AC89C0" w14:textId="77777777" w:rsidTr="001C7292">
        <w:trPr>
          <w:gridAfter w:val="1"/>
          <w:wAfter w:w="12" w:type="dxa"/>
          <w:cantSplit/>
          <w:trHeight w:val="288"/>
          <w:jc w:val="center"/>
        </w:trPr>
        <w:tc>
          <w:tcPr>
            <w:tcW w:w="2264" w:type="dxa"/>
            <w:tcBorders>
              <w:top w:val="nil"/>
              <w:left w:val="nil"/>
              <w:bottom w:val="nil"/>
              <w:right w:val="single" w:sz="4" w:space="0" w:color="auto"/>
            </w:tcBorders>
            <w:shd w:val="clear" w:color="auto" w:fill="auto"/>
            <w:vAlign w:val="center"/>
          </w:tcPr>
          <w:p w14:paraId="16A107B4" w14:textId="77777777" w:rsidR="00E062B8" w:rsidRPr="00A95A9C" w:rsidRDefault="00E062B8" w:rsidP="001C7292">
            <w:pPr>
              <w:ind w:rightChars="35" w:right="84"/>
              <w:jc w:val="distribute"/>
              <w:rPr>
                <w:rFonts w:ascii="標楷體" w:hAnsi="標楷體"/>
                <w:b/>
                <w:bCs/>
                <w:sz w:val="22"/>
                <w:szCs w:val="22"/>
              </w:rPr>
            </w:pPr>
            <w:r w:rsidRPr="00424E92">
              <w:rPr>
                <w:rFonts w:ascii="標楷體" w:hint="eastAsia"/>
                <w:b/>
                <w:noProof/>
                <w:kern w:val="0"/>
                <w:sz w:val="22"/>
              </w:rPr>
              <w:t>分配之部</w:t>
            </w:r>
          </w:p>
        </w:tc>
        <w:tc>
          <w:tcPr>
            <w:tcW w:w="1301" w:type="dxa"/>
            <w:tcBorders>
              <w:top w:val="nil"/>
              <w:left w:val="single" w:sz="4" w:space="0" w:color="auto"/>
              <w:bottom w:val="nil"/>
              <w:right w:val="single" w:sz="4" w:space="0" w:color="auto"/>
            </w:tcBorders>
            <w:shd w:val="clear" w:color="auto" w:fill="auto"/>
            <w:vAlign w:val="center"/>
          </w:tcPr>
          <w:p w14:paraId="3AB1394A"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49,211,000</w:t>
            </w:r>
          </w:p>
        </w:tc>
        <w:tc>
          <w:tcPr>
            <w:tcW w:w="1301" w:type="dxa"/>
            <w:tcBorders>
              <w:top w:val="nil"/>
              <w:left w:val="single" w:sz="4" w:space="0" w:color="auto"/>
              <w:bottom w:val="nil"/>
              <w:right w:val="single" w:sz="4" w:space="0" w:color="auto"/>
            </w:tcBorders>
            <w:shd w:val="clear" w:color="auto" w:fill="auto"/>
            <w:vAlign w:val="center"/>
          </w:tcPr>
          <w:p w14:paraId="3BEFAEDD"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36,069,815</w:t>
            </w:r>
          </w:p>
        </w:tc>
        <w:tc>
          <w:tcPr>
            <w:tcW w:w="1301" w:type="dxa"/>
            <w:tcBorders>
              <w:top w:val="nil"/>
              <w:left w:val="single" w:sz="4" w:space="0" w:color="auto"/>
              <w:bottom w:val="nil"/>
              <w:right w:val="single" w:sz="4" w:space="0" w:color="auto"/>
            </w:tcBorders>
            <w:vAlign w:val="center"/>
          </w:tcPr>
          <w:p w14:paraId="75142C19"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hint="eastAsia"/>
                <w:b/>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21ECB6CA"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36,069,815</w:t>
            </w:r>
          </w:p>
        </w:tc>
        <w:tc>
          <w:tcPr>
            <w:tcW w:w="1621" w:type="dxa"/>
            <w:tcBorders>
              <w:top w:val="nil"/>
              <w:left w:val="single" w:sz="4" w:space="0" w:color="auto"/>
              <w:bottom w:val="nil"/>
              <w:right w:val="single" w:sz="4" w:space="0" w:color="auto"/>
            </w:tcBorders>
            <w:shd w:val="clear" w:color="auto" w:fill="auto"/>
            <w:vAlign w:val="center"/>
          </w:tcPr>
          <w:p w14:paraId="112D3907"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- 13,141,185</w:t>
            </w:r>
          </w:p>
        </w:tc>
        <w:tc>
          <w:tcPr>
            <w:tcW w:w="834" w:type="dxa"/>
            <w:tcBorders>
              <w:top w:val="nil"/>
              <w:left w:val="single" w:sz="4" w:space="0" w:color="auto"/>
              <w:bottom w:val="nil"/>
              <w:right w:val="nil"/>
            </w:tcBorders>
            <w:shd w:val="clear" w:color="auto" w:fill="auto"/>
            <w:vAlign w:val="center"/>
          </w:tcPr>
          <w:p w14:paraId="0EF18CA0" w14:textId="77777777" w:rsidR="00E062B8" w:rsidRPr="00B42ABB" w:rsidRDefault="00E062B8" w:rsidP="001C7292">
            <w:pPr>
              <w:spacing w:line="280" w:lineRule="exact"/>
              <w:ind w:rightChars="10" w:right="24"/>
              <w:jc w:val="right"/>
              <w:rPr>
                <w:rFonts w:asciiTheme="minorEastAsia" w:eastAsiaTheme="minorEastAsia" w:hAnsiTheme="minorEastAsia"/>
                <w:b/>
                <w:noProof/>
                <w:spacing w:val="8"/>
                <w:sz w:val="20"/>
              </w:rPr>
            </w:pPr>
            <w:r w:rsidRPr="00B42ABB">
              <w:rPr>
                <w:rFonts w:asciiTheme="minorEastAsia" w:eastAsiaTheme="minorEastAsia" w:hAnsiTheme="minorEastAsia"/>
                <w:b/>
                <w:noProof/>
                <w:spacing w:val="8"/>
                <w:kern w:val="0"/>
                <w:sz w:val="20"/>
              </w:rPr>
              <w:t>- 26.70</w:t>
            </w:r>
          </w:p>
        </w:tc>
      </w:tr>
      <w:tr w:rsidR="00E062B8" w:rsidRPr="00785675" w14:paraId="1BD85AE7" w14:textId="77777777" w:rsidTr="001C7292">
        <w:trPr>
          <w:gridAfter w:val="1"/>
          <w:wAfter w:w="12" w:type="dxa"/>
          <w:cantSplit/>
          <w:trHeight w:val="288"/>
          <w:jc w:val="center"/>
        </w:trPr>
        <w:tc>
          <w:tcPr>
            <w:tcW w:w="2264" w:type="dxa"/>
            <w:tcBorders>
              <w:top w:val="nil"/>
              <w:left w:val="nil"/>
              <w:bottom w:val="nil"/>
              <w:right w:val="single" w:sz="4" w:space="0" w:color="auto"/>
            </w:tcBorders>
            <w:shd w:val="clear" w:color="auto" w:fill="auto"/>
            <w:vAlign w:val="center"/>
          </w:tcPr>
          <w:p w14:paraId="6D2D6A5B" w14:textId="77777777" w:rsidR="00E062B8" w:rsidRPr="00C30233" w:rsidRDefault="00E062B8" w:rsidP="001C7292">
            <w:pPr>
              <w:ind w:rightChars="35" w:right="84" w:firstLineChars="141" w:firstLine="310"/>
              <w:jc w:val="distribute"/>
              <w:rPr>
                <w:rFonts w:ascii="標楷體" w:hAnsi="標楷體"/>
                <w:bCs/>
                <w:sz w:val="22"/>
                <w:szCs w:val="22"/>
              </w:rPr>
            </w:pPr>
            <w:r w:rsidRPr="00B11B42">
              <w:rPr>
                <w:rFonts w:ascii="標楷體" w:hint="eastAsia"/>
                <w:noProof/>
                <w:kern w:val="0"/>
                <w:sz w:val="22"/>
              </w:rPr>
              <w:t>留存事業機關者</w:t>
            </w:r>
          </w:p>
        </w:tc>
        <w:tc>
          <w:tcPr>
            <w:tcW w:w="1301" w:type="dxa"/>
            <w:tcBorders>
              <w:top w:val="nil"/>
              <w:left w:val="single" w:sz="4" w:space="0" w:color="auto"/>
              <w:bottom w:val="nil"/>
              <w:right w:val="single" w:sz="4" w:space="0" w:color="auto"/>
            </w:tcBorders>
            <w:shd w:val="clear" w:color="auto" w:fill="auto"/>
            <w:vAlign w:val="center"/>
          </w:tcPr>
          <w:p w14:paraId="02561C93"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49,211,000</w:t>
            </w:r>
          </w:p>
        </w:tc>
        <w:tc>
          <w:tcPr>
            <w:tcW w:w="1301" w:type="dxa"/>
            <w:tcBorders>
              <w:top w:val="nil"/>
              <w:left w:val="single" w:sz="4" w:space="0" w:color="auto"/>
              <w:bottom w:val="nil"/>
              <w:right w:val="single" w:sz="4" w:space="0" w:color="auto"/>
            </w:tcBorders>
            <w:shd w:val="clear" w:color="auto" w:fill="auto"/>
            <w:vAlign w:val="center"/>
          </w:tcPr>
          <w:p w14:paraId="3C92DC17"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36,069,815</w:t>
            </w:r>
          </w:p>
        </w:tc>
        <w:tc>
          <w:tcPr>
            <w:tcW w:w="1301" w:type="dxa"/>
            <w:tcBorders>
              <w:top w:val="nil"/>
              <w:left w:val="single" w:sz="4" w:space="0" w:color="auto"/>
              <w:bottom w:val="nil"/>
              <w:right w:val="single" w:sz="4" w:space="0" w:color="auto"/>
            </w:tcBorders>
            <w:vAlign w:val="center"/>
          </w:tcPr>
          <w:p w14:paraId="69122A09"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78E37747"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36,069,815</w:t>
            </w:r>
          </w:p>
        </w:tc>
        <w:tc>
          <w:tcPr>
            <w:tcW w:w="1621" w:type="dxa"/>
            <w:tcBorders>
              <w:top w:val="nil"/>
              <w:left w:val="single" w:sz="4" w:space="0" w:color="auto"/>
              <w:bottom w:val="nil"/>
              <w:right w:val="single" w:sz="4" w:space="0" w:color="auto"/>
            </w:tcBorders>
            <w:shd w:val="clear" w:color="auto" w:fill="auto"/>
            <w:vAlign w:val="center"/>
          </w:tcPr>
          <w:p w14:paraId="4963E118"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- 13,141,185</w:t>
            </w:r>
          </w:p>
        </w:tc>
        <w:tc>
          <w:tcPr>
            <w:tcW w:w="834" w:type="dxa"/>
            <w:tcBorders>
              <w:top w:val="nil"/>
              <w:left w:val="single" w:sz="4" w:space="0" w:color="auto"/>
              <w:bottom w:val="nil"/>
              <w:right w:val="nil"/>
            </w:tcBorders>
            <w:shd w:val="clear" w:color="auto" w:fill="auto"/>
            <w:vAlign w:val="center"/>
          </w:tcPr>
          <w:p w14:paraId="17BF2AC4"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- 26.70</w:t>
            </w:r>
          </w:p>
        </w:tc>
      </w:tr>
      <w:tr w:rsidR="00E062B8" w:rsidRPr="00785675" w14:paraId="61275712" w14:textId="77777777" w:rsidTr="001C7292">
        <w:trPr>
          <w:gridAfter w:val="1"/>
          <w:wAfter w:w="12" w:type="dxa"/>
          <w:cantSplit/>
          <w:trHeight w:val="288"/>
          <w:jc w:val="center"/>
        </w:trPr>
        <w:tc>
          <w:tcPr>
            <w:tcW w:w="2264" w:type="dxa"/>
            <w:tcBorders>
              <w:top w:val="nil"/>
              <w:left w:val="nil"/>
              <w:bottom w:val="nil"/>
              <w:right w:val="single" w:sz="4" w:space="0" w:color="auto"/>
            </w:tcBorders>
            <w:shd w:val="clear" w:color="auto" w:fill="auto"/>
            <w:vAlign w:val="center"/>
          </w:tcPr>
          <w:p w14:paraId="5623FE26" w14:textId="77777777" w:rsidR="00E062B8" w:rsidRPr="00E10AD9" w:rsidRDefault="00E062B8" w:rsidP="001C7292">
            <w:pPr>
              <w:autoSpaceDE w:val="0"/>
              <w:autoSpaceDN w:val="0"/>
              <w:adjustRightInd w:val="0"/>
              <w:spacing w:line="280" w:lineRule="exact"/>
              <w:ind w:rightChars="35" w:right="84" w:firstLineChars="265" w:firstLine="583"/>
              <w:jc w:val="distribute"/>
              <w:rPr>
                <w:rFonts w:ascii="標楷體" w:hAnsi="標楷體"/>
                <w:bCs/>
                <w:sz w:val="22"/>
                <w:szCs w:val="22"/>
              </w:rPr>
            </w:pPr>
            <w:r w:rsidRPr="00B11B42">
              <w:rPr>
                <w:rFonts w:ascii="標楷體" w:hint="eastAsia"/>
                <w:noProof/>
                <w:kern w:val="0"/>
                <w:sz w:val="22"/>
              </w:rPr>
              <w:t>法定公積</w:t>
            </w:r>
          </w:p>
        </w:tc>
        <w:tc>
          <w:tcPr>
            <w:tcW w:w="1301" w:type="dxa"/>
            <w:tcBorders>
              <w:top w:val="nil"/>
              <w:left w:val="single" w:sz="4" w:space="0" w:color="auto"/>
              <w:bottom w:val="nil"/>
              <w:right w:val="single" w:sz="4" w:space="0" w:color="auto"/>
            </w:tcBorders>
            <w:shd w:val="clear" w:color="auto" w:fill="auto"/>
            <w:vAlign w:val="center"/>
          </w:tcPr>
          <w:p w14:paraId="3DD9D46B"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4,088,000</w:t>
            </w:r>
          </w:p>
        </w:tc>
        <w:tc>
          <w:tcPr>
            <w:tcW w:w="1301" w:type="dxa"/>
            <w:tcBorders>
              <w:top w:val="nil"/>
              <w:left w:val="single" w:sz="4" w:space="0" w:color="auto"/>
              <w:bottom w:val="nil"/>
              <w:right w:val="single" w:sz="4" w:space="0" w:color="auto"/>
            </w:tcBorders>
            <w:shd w:val="clear" w:color="auto" w:fill="auto"/>
            <w:vAlign w:val="center"/>
          </w:tcPr>
          <w:p w14:paraId="68B6D3D3"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240,097</w:t>
            </w:r>
          </w:p>
        </w:tc>
        <w:tc>
          <w:tcPr>
            <w:tcW w:w="1301" w:type="dxa"/>
            <w:tcBorders>
              <w:top w:val="nil"/>
              <w:left w:val="single" w:sz="4" w:space="0" w:color="auto"/>
              <w:bottom w:val="nil"/>
              <w:right w:val="single" w:sz="4" w:space="0" w:color="auto"/>
            </w:tcBorders>
            <w:vAlign w:val="center"/>
          </w:tcPr>
          <w:p w14:paraId="48E94661"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302" w:type="dxa"/>
            <w:tcBorders>
              <w:top w:val="nil"/>
              <w:left w:val="single" w:sz="4" w:space="0" w:color="auto"/>
              <w:bottom w:val="nil"/>
              <w:right w:val="single" w:sz="4" w:space="0" w:color="auto"/>
            </w:tcBorders>
            <w:shd w:val="clear" w:color="auto" w:fill="auto"/>
            <w:vAlign w:val="center"/>
          </w:tcPr>
          <w:p w14:paraId="383DD353"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240,097</w:t>
            </w:r>
          </w:p>
        </w:tc>
        <w:tc>
          <w:tcPr>
            <w:tcW w:w="1621" w:type="dxa"/>
            <w:tcBorders>
              <w:top w:val="nil"/>
              <w:left w:val="single" w:sz="4" w:space="0" w:color="auto"/>
              <w:bottom w:val="nil"/>
              <w:right w:val="single" w:sz="4" w:space="0" w:color="auto"/>
            </w:tcBorders>
            <w:shd w:val="clear" w:color="auto" w:fill="auto"/>
            <w:vAlign w:val="center"/>
          </w:tcPr>
          <w:p w14:paraId="36E0FA0F"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- 3,847,903</w:t>
            </w:r>
          </w:p>
        </w:tc>
        <w:tc>
          <w:tcPr>
            <w:tcW w:w="834" w:type="dxa"/>
            <w:tcBorders>
              <w:top w:val="nil"/>
              <w:left w:val="single" w:sz="4" w:space="0" w:color="auto"/>
              <w:bottom w:val="nil"/>
              <w:right w:val="nil"/>
            </w:tcBorders>
            <w:shd w:val="clear" w:color="auto" w:fill="auto"/>
            <w:vAlign w:val="center"/>
          </w:tcPr>
          <w:p w14:paraId="6FE5E24B"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- 94.13</w:t>
            </w:r>
          </w:p>
        </w:tc>
      </w:tr>
      <w:tr w:rsidR="00E062B8" w:rsidRPr="00785675" w14:paraId="307F5FD9" w14:textId="77777777" w:rsidTr="001C7292">
        <w:trPr>
          <w:gridAfter w:val="1"/>
          <w:wAfter w:w="12" w:type="dxa"/>
          <w:cantSplit/>
          <w:trHeight w:val="288"/>
          <w:jc w:val="center"/>
        </w:trPr>
        <w:tc>
          <w:tcPr>
            <w:tcW w:w="2264" w:type="dxa"/>
            <w:tcBorders>
              <w:top w:val="nil"/>
              <w:left w:val="nil"/>
              <w:bottom w:val="single" w:sz="4" w:space="0" w:color="auto"/>
              <w:right w:val="single" w:sz="4" w:space="0" w:color="auto"/>
            </w:tcBorders>
            <w:shd w:val="clear" w:color="auto" w:fill="auto"/>
            <w:vAlign w:val="center"/>
          </w:tcPr>
          <w:p w14:paraId="3D44493F" w14:textId="77777777" w:rsidR="00E062B8" w:rsidRPr="00E10AD9" w:rsidRDefault="00E062B8" w:rsidP="001C7292">
            <w:pPr>
              <w:autoSpaceDE w:val="0"/>
              <w:autoSpaceDN w:val="0"/>
              <w:adjustRightInd w:val="0"/>
              <w:spacing w:line="280" w:lineRule="exact"/>
              <w:ind w:rightChars="35" w:right="84" w:firstLineChars="265" w:firstLine="583"/>
              <w:jc w:val="distribute"/>
              <w:rPr>
                <w:rFonts w:ascii="標楷體" w:hAnsi="標楷體"/>
                <w:bCs/>
                <w:sz w:val="22"/>
                <w:szCs w:val="22"/>
              </w:rPr>
            </w:pPr>
            <w:r w:rsidRPr="00B11B42">
              <w:rPr>
                <w:rFonts w:ascii="標楷體" w:hint="eastAsia"/>
                <w:noProof/>
                <w:kern w:val="0"/>
                <w:sz w:val="22"/>
              </w:rPr>
              <w:t>未分配盈餘</w:t>
            </w:r>
          </w:p>
        </w:tc>
        <w:tc>
          <w:tcPr>
            <w:tcW w:w="1301" w:type="dxa"/>
            <w:tcBorders>
              <w:top w:val="nil"/>
              <w:left w:val="single" w:sz="4" w:space="0" w:color="auto"/>
              <w:bottom w:val="single" w:sz="4" w:space="0" w:color="auto"/>
              <w:right w:val="single" w:sz="4" w:space="0" w:color="auto"/>
            </w:tcBorders>
            <w:shd w:val="clear" w:color="auto" w:fill="auto"/>
            <w:vAlign w:val="center"/>
          </w:tcPr>
          <w:p w14:paraId="7FBACB74"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45,123,000</w:t>
            </w:r>
          </w:p>
        </w:tc>
        <w:tc>
          <w:tcPr>
            <w:tcW w:w="1301" w:type="dxa"/>
            <w:tcBorders>
              <w:top w:val="nil"/>
              <w:left w:val="single" w:sz="4" w:space="0" w:color="auto"/>
              <w:bottom w:val="single" w:sz="4" w:space="0" w:color="auto"/>
              <w:right w:val="single" w:sz="4" w:space="0" w:color="auto"/>
            </w:tcBorders>
            <w:shd w:val="clear" w:color="auto" w:fill="auto"/>
            <w:vAlign w:val="center"/>
          </w:tcPr>
          <w:p w14:paraId="3C1C0B9D"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35,829,718</w:t>
            </w:r>
          </w:p>
        </w:tc>
        <w:tc>
          <w:tcPr>
            <w:tcW w:w="1301" w:type="dxa"/>
            <w:tcBorders>
              <w:top w:val="nil"/>
              <w:left w:val="single" w:sz="4" w:space="0" w:color="auto"/>
              <w:bottom w:val="single" w:sz="4" w:space="0" w:color="auto"/>
              <w:right w:val="single" w:sz="4" w:space="0" w:color="auto"/>
            </w:tcBorders>
            <w:vAlign w:val="center"/>
          </w:tcPr>
          <w:p w14:paraId="1AF66439"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302" w:type="dxa"/>
            <w:tcBorders>
              <w:top w:val="nil"/>
              <w:left w:val="single" w:sz="4" w:space="0" w:color="auto"/>
              <w:bottom w:val="single" w:sz="4" w:space="0" w:color="auto"/>
              <w:right w:val="single" w:sz="4" w:space="0" w:color="auto"/>
            </w:tcBorders>
            <w:shd w:val="clear" w:color="auto" w:fill="auto"/>
            <w:vAlign w:val="center"/>
          </w:tcPr>
          <w:p w14:paraId="796F9E8B"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35,829,718</w:t>
            </w:r>
          </w:p>
        </w:tc>
        <w:tc>
          <w:tcPr>
            <w:tcW w:w="1621" w:type="dxa"/>
            <w:tcBorders>
              <w:top w:val="nil"/>
              <w:left w:val="single" w:sz="4" w:space="0" w:color="auto"/>
              <w:bottom w:val="single" w:sz="4" w:space="0" w:color="auto"/>
              <w:right w:val="single" w:sz="4" w:space="0" w:color="auto"/>
            </w:tcBorders>
            <w:shd w:val="clear" w:color="auto" w:fill="auto"/>
            <w:vAlign w:val="center"/>
          </w:tcPr>
          <w:p w14:paraId="4A223168"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- 9,293,282</w:t>
            </w:r>
          </w:p>
        </w:tc>
        <w:tc>
          <w:tcPr>
            <w:tcW w:w="834" w:type="dxa"/>
            <w:tcBorders>
              <w:top w:val="nil"/>
              <w:left w:val="single" w:sz="4" w:space="0" w:color="auto"/>
              <w:bottom w:val="single" w:sz="4" w:space="0" w:color="auto"/>
              <w:right w:val="nil"/>
            </w:tcBorders>
            <w:shd w:val="clear" w:color="auto" w:fill="auto"/>
            <w:vAlign w:val="center"/>
          </w:tcPr>
          <w:p w14:paraId="1CCE46D0" w14:textId="77777777" w:rsidR="00E062B8" w:rsidRPr="00B42ABB" w:rsidRDefault="00E062B8" w:rsidP="001C7292">
            <w:pPr>
              <w:spacing w:line="2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kern w:val="0"/>
                <w:sz w:val="20"/>
              </w:rPr>
              <w:t>- 20.60</w:t>
            </w:r>
          </w:p>
        </w:tc>
      </w:tr>
    </w:tbl>
    <w:p w14:paraId="218CC9D9" w14:textId="77777777" w:rsidR="00E062B8" w:rsidRDefault="00E062B8" w:rsidP="00707963">
      <w:pPr>
        <w:adjustRightInd w:val="0"/>
        <w:snapToGrid w:val="0"/>
        <w:ind w:leftChars="150" w:left="360"/>
        <w:jc w:val="both"/>
        <w:rPr>
          <w:rFonts w:ascii="標楷體" w:hAnsi="標楷體" w:cs="標楷體"/>
          <w:color w:val="000000"/>
          <w:kern w:val="0"/>
          <w:sz w:val="10"/>
          <w:szCs w:val="10"/>
        </w:rPr>
      </w:pPr>
    </w:p>
    <w:p w14:paraId="31283E48" w14:textId="77777777" w:rsidR="00E062B8" w:rsidRPr="00701795" w:rsidRDefault="00E062B8" w:rsidP="00707963">
      <w:pPr>
        <w:adjustRightInd w:val="0"/>
        <w:snapToGrid w:val="0"/>
        <w:ind w:leftChars="150" w:left="360"/>
        <w:jc w:val="both"/>
        <w:rPr>
          <w:rFonts w:ascii="標楷體" w:hAnsi="標楷體" w:cs="標楷體"/>
          <w:color w:val="000000"/>
          <w:kern w:val="0"/>
          <w:sz w:val="10"/>
          <w:szCs w:val="10"/>
        </w:rPr>
      </w:pP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9"/>
        <w:gridCol w:w="1130"/>
        <w:gridCol w:w="575"/>
        <w:gridCol w:w="825"/>
        <w:gridCol w:w="288"/>
        <w:gridCol w:w="1416"/>
        <w:gridCol w:w="272"/>
        <w:gridCol w:w="555"/>
        <w:gridCol w:w="304"/>
        <w:gridCol w:w="1027"/>
        <w:gridCol w:w="116"/>
        <w:gridCol w:w="902"/>
        <w:gridCol w:w="9"/>
        <w:gridCol w:w="65"/>
      </w:tblGrid>
      <w:tr w:rsidR="00E062B8" w:rsidRPr="00C30233" w14:paraId="0634637C" w14:textId="77777777" w:rsidTr="001C7292">
        <w:trPr>
          <w:gridAfter w:val="2"/>
          <w:wAfter w:w="73" w:type="dxa"/>
          <w:cantSplit/>
          <w:trHeight w:hRule="exact" w:val="340"/>
          <w:jc w:val="center"/>
        </w:trPr>
        <w:tc>
          <w:tcPr>
            <w:tcW w:w="9910" w:type="dxa"/>
            <w:gridSpan w:val="12"/>
            <w:tcBorders>
              <w:top w:val="nil"/>
              <w:left w:val="nil"/>
              <w:bottom w:val="nil"/>
              <w:right w:val="nil"/>
            </w:tcBorders>
            <w:vAlign w:val="center"/>
          </w:tcPr>
          <w:p w14:paraId="6FEA2FB0" w14:textId="77777777" w:rsidR="00E062B8" w:rsidRPr="00C30233" w:rsidRDefault="00E062B8" w:rsidP="001C7292">
            <w:pPr>
              <w:spacing w:line="340" w:lineRule="exact"/>
              <w:jc w:val="center"/>
              <w:rPr>
                <w:rFonts w:ascii="標楷體" w:hAnsi="標楷體"/>
                <w:b/>
                <w:sz w:val="32"/>
                <w:szCs w:val="32"/>
                <w:u w:val="single"/>
              </w:rPr>
            </w:pPr>
            <w:r w:rsidRPr="00C30233">
              <w:rPr>
                <w:rFonts w:ascii="標楷體" w:hAnsi="標楷體" w:hint="eastAsia"/>
                <w:b/>
                <w:sz w:val="32"/>
                <w:szCs w:val="32"/>
                <w:u w:val="single"/>
              </w:rPr>
              <w:t>連江縣自來水廠盈虧審定後現金流量表</w:t>
            </w:r>
          </w:p>
        </w:tc>
      </w:tr>
      <w:tr w:rsidR="00E062B8" w:rsidRPr="00C30233" w14:paraId="3112F4B5" w14:textId="77777777" w:rsidTr="001C7292">
        <w:trPr>
          <w:gridAfter w:val="2"/>
          <w:wAfter w:w="73" w:type="dxa"/>
          <w:cantSplit/>
          <w:trHeight w:hRule="exact" w:val="360"/>
          <w:jc w:val="center"/>
        </w:trPr>
        <w:tc>
          <w:tcPr>
            <w:tcW w:w="7865" w:type="dxa"/>
            <w:gridSpan w:val="9"/>
            <w:tcBorders>
              <w:top w:val="nil"/>
              <w:left w:val="nil"/>
              <w:bottom w:val="nil"/>
              <w:right w:val="nil"/>
            </w:tcBorders>
            <w:vAlign w:val="bottom"/>
          </w:tcPr>
          <w:p w14:paraId="22D938EE" w14:textId="77777777" w:rsidR="00E062B8" w:rsidRPr="00065439" w:rsidRDefault="00E062B8" w:rsidP="002644B3">
            <w:pPr>
              <w:ind w:rightChars="-839" w:right="-2014"/>
              <w:jc w:val="center"/>
              <w:rPr>
                <w:rFonts w:ascii="標楷體" w:hAnsi="標楷體"/>
                <w:szCs w:val="24"/>
              </w:rPr>
            </w:pPr>
            <w:r w:rsidRPr="00065439">
              <w:rPr>
                <w:rFonts w:ascii="標楷體" w:hAnsi="標楷體" w:hint="eastAsia"/>
                <w:position w:val="12"/>
                <w:szCs w:val="24"/>
              </w:rPr>
              <w:t>中華民國</w:t>
            </w:r>
            <w:proofErr w:type="gramStart"/>
            <w:r>
              <w:rPr>
                <w:rFonts w:ascii="標楷體" w:hAnsi="標楷體" w:hint="eastAsia"/>
                <w:position w:val="12"/>
                <w:szCs w:val="24"/>
              </w:rPr>
              <w:t>113</w:t>
            </w:r>
            <w:proofErr w:type="gramEnd"/>
            <w:r>
              <w:rPr>
                <w:rFonts w:ascii="標楷體" w:hAnsi="標楷體" w:hint="eastAsia"/>
                <w:position w:val="12"/>
                <w:szCs w:val="24"/>
              </w:rPr>
              <w:t>年度</w:t>
            </w:r>
          </w:p>
        </w:tc>
        <w:tc>
          <w:tcPr>
            <w:tcW w:w="2045" w:type="dxa"/>
            <w:gridSpan w:val="3"/>
            <w:tcBorders>
              <w:top w:val="nil"/>
              <w:left w:val="nil"/>
              <w:bottom w:val="nil"/>
              <w:right w:val="nil"/>
            </w:tcBorders>
            <w:vAlign w:val="bottom"/>
          </w:tcPr>
          <w:p w14:paraId="0269D4BC" w14:textId="77777777" w:rsidR="00E062B8" w:rsidRPr="00C30233" w:rsidRDefault="00E062B8" w:rsidP="002644B3">
            <w:pPr>
              <w:spacing w:beforeLines="50" w:before="120"/>
              <w:jc w:val="right"/>
              <w:rPr>
                <w:rFonts w:ascii="標楷體" w:hAnsi="標楷體"/>
              </w:rPr>
            </w:pPr>
            <w:r w:rsidRPr="00C30233">
              <w:rPr>
                <w:rFonts w:ascii="標楷體" w:hAnsi="標楷體" w:hint="eastAsia"/>
                <w:sz w:val="20"/>
              </w:rPr>
              <w:t>單位：新臺幣元</w:t>
            </w:r>
          </w:p>
        </w:tc>
      </w:tr>
      <w:tr w:rsidR="00E062B8" w:rsidRPr="00C30233" w14:paraId="20805A5D" w14:textId="77777777" w:rsidTr="001C7292">
        <w:trPr>
          <w:gridAfter w:val="1"/>
          <w:wAfter w:w="64" w:type="dxa"/>
          <w:cantSplit/>
          <w:trHeight w:hRule="exact" w:val="282"/>
          <w:jc w:val="center"/>
        </w:trPr>
        <w:tc>
          <w:tcPr>
            <w:tcW w:w="3630" w:type="dxa"/>
            <w:gridSpan w:val="2"/>
            <w:vMerge w:val="restart"/>
            <w:tcBorders>
              <w:top w:val="single" w:sz="6" w:space="0" w:color="auto"/>
              <w:left w:val="nil"/>
              <w:bottom w:val="single" w:sz="6" w:space="0" w:color="auto"/>
            </w:tcBorders>
            <w:vAlign w:val="center"/>
          </w:tcPr>
          <w:p w14:paraId="3F429760" w14:textId="77777777" w:rsidR="00E062B8" w:rsidRPr="00C30233" w:rsidRDefault="00E062B8" w:rsidP="002644B3">
            <w:pPr>
              <w:ind w:rightChars="76" w:right="182" w:firstLineChars="70" w:firstLine="154"/>
              <w:jc w:val="distribute"/>
              <w:rPr>
                <w:rFonts w:ascii="標楷體" w:hAnsi="標楷體"/>
                <w:sz w:val="22"/>
                <w:szCs w:val="22"/>
              </w:rPr>
            </w:pPr>
            <w:r w:rsidRPr="00C30233">
              <w:rPr>
                <w:rFonts w:ascii="標楷體" w:hAnsi="標楷體" w:hint="eastAsia"/>
                <w:sz w:val="22"/>
                <w:szCs w:val="22"/>
              </w:rPr>
              <w:t>項目</w:t>
            </w:r>
          </w:p>
        </w:tc>
        <w:tc>
          <w:tcPr>
            <w:tcW w:w="1688" w:type="dxa"/>
            <w:gridSpan w:val="3"/>
            <w:vMerge w:val="restart"/>
            <w:tcBorders>
              <w:top w:val="single" w:sz="6" w:space="0" w:color="auto"/>
              <w:bottom w:val="single" w:sz="12" w:space="0" w:color="auto"/>
            </w:tcBorders>
            <w:vAlign w:val="center"/>
          </w:tcPr>
          <w:p w14:paraId="78B623A0" w14:textId="77777777" w:rsidR="00E062B8" w:rsidRPr="00C30233" w:rsidRDefault="00E062B8" w:rsidP="002644B3">
            <w:pPr>
              <w:jc w:val="center"/>
              <w:rPr>
                <w:rFonts w:ascii="標楷體" w:hAnsi="標楷體"/>
                <w:sz w:val="22"/>
                <w:szCs w:val="22"/>
              </w:rPr>
            </w:pPr>
            <w:r w:rsidRPr="00C30233">
              <w:rPr>
                <w:rFonts w:ascii="標楷體" w:hAnsi="標楷體" w:hint="eastAsia"/>
                <w:spacing w:val="200"/>
                <w:sz w:val="22"/>
                <w:szCs w:val="22"/>
              </w:rPr>
              <w:t>預算</w:t>
            </w:r>
            <w:r w:rsidRPr="00C30233">
              <w:rPr>
                <w:rFonts w:ascii="標楷體" w:hAnsi="標楷體" w:hint="eastAsia"/>
                <w:sz w:val="22"/>
                <w:szCs w:val="22"/>
              </w:rPr>
              <w:t>數</w:t>
            </w:r>
          </w:p>
        </w:tc>
        <w:tc>
          <w:tcPr>
            <w:tcW w:w="1688" w:type="dxa"/>
            <w:gridSpan w:val="2"/>
            <w:vMerge w:val="restart"/>
            <w:tcBorders>
              <w:top w:val="single" w:sz="6" w:space="0" w:color="auto"/>
              <w:bottom w:val="nil"/>
            </w:tcBorders>
            <w:vAlign w:val="center"/>
          </w:tcPr>
          <w:p w14:paraId="7E81A496" w14:textId="77777777" w:rsidR="00E062B8" w:rsidRPr="00C30233" w:rsidRDefault="00E062B8" w:rsidP="002644B3">
            <w:pPr>
              <w:jc w:val="center"/>
              <w:rPr>
                <w:rFonts w:ascii="標楷體" w:hAnsi="標楷體"/>
                <w:sz w:val="22"/>
                <w:szCs w:val="22"/>
              </w:rPr>
            </w:pPr>
            <w:r w:rsidRPr="00C30233">
              <w:rPr>
                <w:rFonts w:ascii="標楷體" w:hAnsi="標楷體" w:hint="eastAsia"/>
                <w:spacing w:val="200"/>
                <w:sz w:val="22"/>
                <w:szCs w:val="22"/>
              </w:rPr>
              <w:t>決算</w:t>
            </w:r>
            <w:r w:rsidRPr="00C30233">
              <w:rPr>
                <w:rFonts w:ascii="標楷體" w:hAnsi="標楷體" w:hint="eastAsia"/>
                <w:sz w:val="22"/>
                <w:szCs w:val="22"/>
              </w:rPr>
              <w:t>數</w:t>
            </w:r>
          </w:p>
        </w:tc>
        <w:tc>
          <w:tcPr>
            <w:tcW w:w="2913" w:type="dxa"/>
            <w:gridSpan w:val="6"/>
            <w:tcBorders>
              <w:top w:val="single" w:sz="6" w:space="0" w:color="auto"/>
              <w:bottom w:val="nil"/>
              <w:right w:val="nil"/>
            </w:tcBorders>
            <w:vAlign w:val="center"/>
          </w:tcPr>
          <w:p w14:paraId="4E940B3F" w14:textId="77777777" w:rsidR="00E062B8" w:rsidRPr="00C30233" w:rsidRDefault="00E062B8" w:rsidP="002644B3">
            <w:pPr>
              <w:ind w:leftChars="73" w:left="175"/>
              <w:jc w:val="distribute"/>
              <w:rPr>
                <w:rFonts w:ascii="標楷體" w:hAnsi="標楷體"/>
                <w:spacing w:val="20"/>
                <w:sz w:val="22"/>
                <w:szCs w:val="22"/>
              </w:rPr>
            </w:pPr>
            <w:r w:rsidRPr="00C30233">
              <w:rPr>
                <w:rFonts w:ascii="標楷體" w:hAnsi="標楷體" w:hint="eastAsia"/>
                <w:spacing w:val="200"/>
                <w:sz w:val="22"/>
                <w:szCs w:val="22"/>
              </w:rPr>
              <w:t>比較增</w:t>
            </w:r>
            <w:r w:rsidRPr="00C30233">
              <w:rPr>
                <w:rFonts w:ascii="標楷體" w:hAnsi="標楷體" w:hint="eastAsia"/>
                <w:spacing w:val="20"/>
                <w:sz w:val="22"/>
                <w:szCs w:val="22"/>
              </w:rPr>
              <w:t>減</w:t>
            </w:r>
          </w:p>
        </w:tc>
      </w:tr>
      <w:tr w:rsidR="00E062B8" w:rsidRPr="00C30233" w14:paraId="592E4DE7" w14:textId="77777777" w:rsidTr="001C7292">
        <w:trPr>
          <w:gridAfter w:val="1"/>
          <w:wAfter w:w="65" w:type="dxa"/>
          <w:cantSplit/>
          <w:trHeight w:hRule="exact" w:val="312"/>
          <w:jc w:val="center"/>
        </w:trPr>
        <w:tc>
          <w:tcPr>
            <w:tcW w:w="3630" w:type="dxa"/>
            <w:gridSpan w:val="2"/>
            <w:vMerge/>
            <w:tcBorders>
              <w:top w:val="single" w:sz="12" w:space="0" w:color="auto"/>
              <w:left w:val="nil"/>
              <w:bottom w:val="single" w:sz="6" w:space="0" w:color="auto"/>
            </w:tcBorders>
            <w:vAlign w:val="center"/>
          </w:tcPr>
          <w:p w14:paraId="77175987" w14:textId="77777777" w:rsidR="00E062B8" w:rsidRPr="00C30233" w:rsidRDefault="00E062B8" w:rsidP="002644B3">
            <w:pPr>
              <w:rPr>
                <w:rFonts w:ascii="標楷體" w:hAnsi="標楷體"/>
                <w:sz w:val="22"/>
                <w:szCs w:val="22"/>
              </w:rPr>
            </w:pPr>
          </w:p>
        </w:tc>
        <w:tc>
          <w:tcPr>
            <w:tcW w:w="1688" w:type="dxa"/>
            <w:gridSpan w:val="3"/>
            <w:vMerge/>
            <w:tcBorders>
              <w:bottom w:val="single" w:sz="6" w:space="0" w:color="auto"/>
            </w:tcBorders>
            <w:vAlign w:val="center"/>
          </w:tcPr>
          <w:p w14:paraId="55D295A4" w14:textId="77777777" w:rsidR="00E062B8" w:rsidRPr="00C30233" w:rsidRDefault="00E062B8" w:rsidP="002644B3">
            <w:pPr>
              <w:rPr>
                <w:rFonts w:ascii="標楷體" w:hAnsi="標楷體"/>
                <w:sz w:val="22"/>
                <w:szCs w:val="22"/>
              </w:rPr>
            </w:pPr>
          </w:p>
        </w:tc>
        <w:tc>
          <w:tcPr>
            <w:tcW w:w="1688" w:type="dxa"/>
            <w:gridSpan w:val="2"/>
            <w:vMerge/>
            <w:tcBorders>
              <w:bottom w:val="single" w:sz="6" w:space="0" w:color="auto"/>
            </w:tcBorders>
            <w:vAlign w:val="center"/>
          </w:tcPr>
          <w:p w14:paraId="0AC38953" w14:textId="77777777" w:rsidR="00E062B8" w:rsidRPr="00C30233" w:rsidRDefault="00E062B8" w:rsidP="002644B3">
            <w:pPr>
              <w:rPr>
                <w:rFonts w:ascii="標楷體" w:hAnsi="標楷體"/>
                <w:sz w:val="22"/>
                <w:szCs w:val="22"/>
              </w:rPr>
            </w:pPr>
          </w:p>
        </w:tc>
        <w:tc>
          <w:tcPr>
            <w:tcW w:w="1886" w:type="dxa"/>
            <w:gridSpan w:val="3"/>
            <w:tcBorders>
              <w:bottom w:val="single" w:sz="6" w:space="0" w:color="auto"/>
            </w:tcBorders>
            <w:vAlign w:val="center"/>
          </w:tcPr>
          <w:p w14:paraId="0A77F957" w14:textId="77777777" w:rsidR="00E062B8" w:rsidRPr="00C30233" w:rsidRDefault="00E062B8" w:rsidP="002644B3">
            <w:pPr>
              <w:ind w:left="168" w:right="204"/>
              <w:jc w:val="distribute"/>
              <w:rPr>
                <w:rFonts w:ascii="標楷體" w:hAnsi="標楷體"/>
                <w:sz w:val="22"/>
                <w:szCs w:val="22"/>
              </w:rPr>
            </w:pPr>
            <w:r w:rsidRPr="00C30233">
              <w:rPr>
                <w:rFonts w:ascii="標楷體" w:hAnsi="標楷體" w:hint="eastAsia"/>
                <w:sz w:val="22"/>
                <w:szCs w:val="22"/>
              </w:rPr>
              <w:t>金額</w:t>
            </w:r>
          </w:p>
        </w:tc>
        <w:tc>
          <w:tcPr>
            <w:tcW w:w="1026" w:type="dxa"/>
            <w:gridSpan w:val="3"/>
            <w:tcBorders>
              <w:bottom w:val="single" w:sz="6" w:space="0" w:color="auto"/>
              <w:right w:val="nil"/>
            </w:tcBorders>
            <w:vAlign w:val="center"/>
          </w:tcPr>
          <w:p w14:paraId="37A53D52" w14:textId="77777777" w:rsidR="00E062B8" w:rsidRPr="00C30233" w:rsidRDefault="00E062B8" w:rsidP="002644B3">
            <w:pPr>
              <w:jc w:val="center"/>
              <w:rPr>
                <w:rFonts w:ascii="標楷體" w:hAnsi="標楷體"/>
                <w:sz w:val="22"/>
                <w:szCs w:val="22"/>
              </w:rPr>
            </w:pPr>
            <w:r w:rsidRPr="00C30233">
              <w:rPr>
                <w:rFonts w:ascii="標楷體" w:hAnsi="標楷體" w:hint="eastAsia"/>
                <w:sz w:val="22"/>
                <w:szCs w:val="22"/>
              </w:rPr>
              <w:t>％</w:t>
            </w:r>
          </w:p>
        </w:tc>
      </w:tr>
      <w:tr w:rsidR="00E062B8" w:rsidRPr="00061BFC" w14:paraId="47A116AB" w14:textId="77777777" w:rsidTr="001C7292">
        <w:trPr>
          <w:gridAfter w:val="1"/>
          <w:wAfter w:w="65" w:type="dxa"/>
          <w:cantSplit/>
          <w:trHeight w:val="329"/>
          <w:jc w:val="center"/>
        </w:trPr>
        <w:tc>
          <w:tcPr>
            <w:tcW w:w="3630" w:type="dxa"/>
            <w:gridSpan w:val="2"/>
            <w:tcBorders>
              <w:top w:val="single" w:sz="6" w:space="0" w:color="auto"/>
              <w:left w:val="nil"/>
              <w:bottom w:val="nil"/>
              <w:right w:val="single" w:sz="4" w:space="0" w:color="auto"/>
            </w:tcBorders>
            <w:shd w:val="clear" w:color="auto" w:fill="auto"/>
            <w:vAlign w:val="center"/>
          </w:tcPr>
          <w:p w14:paraId="606F6BF6" w14:textId="77777777" w:rsidR="00E062B8" w:rsidRPr="00C30233" w:rsidRDefault="00E062B8" w:rsidP="001C7292">
            <w:pPr>
              <w:autoSpaceDE w:val="0"/>
              <w:autoSpaceDN w:val="0"/>
              <w:adjustRightInd w:val="0"/>
              <w:spacing w:line="38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營業活動之現金流量</w:t>
            </w:r>
          </w:p>
        </w:tc>
        <w:tc>
          <w:tcPr>
            <w:tcW w:w="1688" w:type="dxa"/>
            <w:gridSpan w:val="3"/>
            <w:tcBorders>
              <w:top w:val="single" w:sz="6" w:space="0" w:color="auto"/>
              <w:left w:val="single" w:sz="4" w:space="0" w:color="auto"/>
              <w:bottom w:val="nil"/>
              <w:right w:val="single" w:sz="4" w:space="0" w:color="auto"/>
            </w:tcBorders>
            <w:shd w:val="clear" w:color="auto" w:fill="auto"/>
            <w:vAlign w:val="center"/>
          </w:tcPr>
          <w:p w14:paraId="2D8D9C6D" w14:textId="77777777" w:rsidR="00E062B8" w:rsidRPr="00B42ABB" w:rsidRDefault="00E062B8" w:rsidP="001C7292">
            <w:pPr>
              <w:spacing w:line="380" w:lineRule="exact"/>
              <w:ind w:rightChars="5" w:right="12"/>
              <w:jc w:val="right"/>
              <w:rPr>
                <w:rFonts w:asciiTheme="minorEastAsia" w:eastAsiaTheme="minorEastAsia" w:hAnsiTheme="minorEastAsia"/>
                <w:b/>
                <w:noProof/>
                <w:spacing w:val="8"/>
                <w:sz w:val="20"/>
              </w:rPr>
            </w:pPr>
          </w:p>
        </w:tc>
        <w:tc>
          <w:tcPr>
            <w:tcW w:w="1688" w:type="dxa"/>
            <w:gridSpan w:val="2"/>
            <w:tcBorders>
              <w:top w:val="single" w:sz="6" w:space="0" w:color="auto"/>
              <w:left w:val="single" w:sz="4" w:space="0" w:color="auto"/>
              <w:bottom w:val="nil"/>
              <w:right w:val="single" w:sz="4" w:space="0" w:color="auto"/>
            </w:tcBorders>
            <w:shd w:val="clear" w:color="auto" w:fill="auto"/>
            <w:vAlign w:val="center"/>
          </w:tcPr>
          <w:p w14:paraId="2CB6D631" w14:textId="77777777" w:rsidR="00E062B8" w:rsidRPr="00B42ABB" w:rsidRDefault="00E062B8" w:rsidP="001C7292">
            <w:pPr>
              <w:spacing w:line="380" w:lineRule="exact"/>
              <w:ind w:rightChars="5" w:right="12"/>
              <w:jc w:val="right"/>
              <w:rPr>
                <w:rFonts w:asciiTheme="minorEastAsia" w:eastAsiaTheme="minorEastAsia" w:hAnsiTheme="minorEastAsia"/>
                <w:b/>
                <w:noProof/>
                <w:spacing w:val="8"/>
                <w:sz w:val="20"/>
              </w:rPr>
            </w:pPr>
          </w:p>
        </w:tc>
        <w:tc>
          <w:tcPr>
            <w:tcW w:w="1886" w:type="dxa"/>
            <w:gridSpan w:val="3"/>
            <w:tcBorders>
              <w:top w:val="single" w:sz="6" w:space="0" w:color="auto"/>
              <w:left w:val="single" w:sz="4" w:space="0" w:color="auto"/>
              <w:bottom w:val="nil"/>
              <w:right w:val="single" w:sz="4" w:space="0" w:color="auto"/>
            </w:tcBorders>
            <w:shd w:val="clear" w:color="auto" w:fill="auto"/>
            <w:vAlign w:val="center"/>
          </w:tcPr>
          <w:p w14:paraId="7D43F269" w14:textId="77777777" w:rsidR="00E062B8" w:rsidRPr="00B42ABB" w:rsidRDefault="00E062B8" w:rsidP="001C7292">
            <w:pPr>
              <w:spacing w:line="380" w:lineRule="exact"/>
              <w:ind w:rightChars="5" w:right="12"/>
              <w:jc w:val="right"/>
              <w:rPr>
                <w:rFonts w:asciiTheme="minorEastAsia" w:eastAsiaTheme="minorEastAsia" w:hAnsiTheme="minorEastAsia"/>
                <w:b/>
                <w:noProof/>
                <w:spacing w:val="8"/>
                <w:sz w:val="20"/>
              </w:rPr>
            </w:pPr>
          </w:p>
        </w:tc>
        <w:tc>
          <w:tcPr>
            <w:tcW w:w="1026" w:type="dxa"/>
            <w:gridSpan w:val="3"/>
            <w:tcBorders>
              <w:top w:val="single" w:sz="6" w:space="0" w:color="auto"/>
              <w:left w:val="single" w:sz="4" w:space="0" w:color="auto"/>
              <w:bottom w:val="nil"/>
              <w:right w:val="nil"/>
            </w:tcBorders>
            <w:shd w:val="clear" w:color="auto" w:fill="auto"/>
            <w:vAlign w:val="center"/>
          </w:tcPr>
          <w:p w14:paraId="32B79377" w14:textId="77777777" w:rsidR="00E062B8" w:rsidRPr="00B42ABB" w:rsidRDefault="00E062B8" w:rsidP="001C7292">
            <w:pPr>
              <w:spacing w:line="380" w:lineRule="exact"/>
              <w:ind w:rightChars="5" w:right="12"/>
              <w:jc w:val="right"/>
              <w:rPr>
                <w:rFonts w:asciiTheme="minorEastAsia" w:eastAsiaTheme="minorEastAsia" w:hAnsiTheme="minorEastAsia"/>
                <w:b/>
                <w:noProof/>
                <w:spacing w:val="8"/>
                <w:sz w:val="20"/>
              </w:rPr>
            </w:pPr>
          </w:p>
        </w:tc>
      </w:tr>
      <w:tr w:rsidR="00E062B8" w:rsidRPr="00061BFC" w14:paraId="347CD13D"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09EF812E" w14:textId="77777777" w:rsidR="00E062B8" w:rsidRPr="00C30233" w:rsidRDefault="00E062B8" w:rsidP="001C7292">
            <w:pPr>
              <w:autoSpaceDE w:val="0"/>
              <w:autoSpaceDN w:val="0"/>
              <w:adjustRightInd w:val="0"/>
              <w:spacing w:line="380" w:lineRule="exact"/>
              <w:ind w:leftChars="40" w:left="96"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稅前淨利（淨損）</w:t>
            </w:r>
          </w:p>
        </w:tc>
        <w:tc>
          <w:tcPr>
            <w:tcW w:w="1688" w:type="dxa"/>
            <w:gridSpan w:val="3"/>
            <w:tcBorders>
              <w:top w:val="nil"/>
              <w:left w:val="single" w:sz="4" w:space="0" w:color="auto"/>
              <w:bottom w:val="nil"/>
              <w:right w:val="single" w:sz="4" w:space="0" w:color="auto"/>
            </w:tcBorders>
            <w:shd w:val="clear" w:color="auto" w:fill="auto"/>
            <w:vAlign w:val="center"/>
          </w:tcPr>
          <w:p w14:paraId="443B7A2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40,877,000</w:t>
            </w:r>
          </w:p>
        </w:tc>
        <w:tc>
          <w:tcPr>
            <w:tcW w:w="1688" w:type="dxa"/>
            <w:gridSpan w:val="2"/>
            <w:tcBorders>
              <w:top w:val="nil"/>
              <w:left w:val="single" w:sz="4" w:space="0" w:color="auto"/>
              <w:bottom w:val="nil"/>
              <w:right w:val="single" w:sz="4" w:space="0" w:color="auto"/>
            </w:tcBorders>
            <w:shd w:val="clear" w:color="auto" w:fill="auto"/>
            <w:vAlign w:val="center"/>
          </w:tcPr>
          <w:p w14:paraId="38C93B93"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2,400,965</w:t>
            </w:r>
          </w:p>
        </w:tc>
        <w:tc>
          <w:tcPr>
            <w:tcW w:w="1886" w:type="dxa"/>
            <w:gridSpan w:val="3"/>
            <w:tcBorders>
              <w:top w:val="nil"/>
              <w:left w:val="single" w:sz="4" w:space="0" w:color="auto"/>
              <w:bottom w:val="nil"/>
              <w:right w:val="single" w:sz="4" w:space="0" w:color="auto"/>
            </w:tcBorders>
            <w:shd w:val="clear" w:color="auto" w:fill="auto"/>
            <w:vAlign w:val="center"/>
          </w:tcPr>
          <w:p w14:paraId="1AFF4C59"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- 38,476,035</w:t>
            </w:r>
          </w:p>
        </w:tc>
        <w:tc>
          <w:tcPr>
            <w:tcW w:w="1026" w:type="dxa"/>
            <w:gridSpan w:val="3"/>
            <w:tcBorders>
              <w:top w:val="nil"/>
              <w:left w:val="single" w:sz="4" w:space="0" w:color="auto"/>
              <w:bottom w:val="nil"/>
              <w:right w:val="nil"/>
            </w:tcBorders>
            <w:shd w:val="clear" w:color="auto" w:fill="auto"/>
            <w:vAlign w:val="center"/>
          </w:tcPr>
          <w:p w14:paraId="4F20B2EB"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- 94.13</w:t>
            </w:r>
          </w:p>
        </w:tc>
      </w:tr>
      <w:tr w:rsidR="00E062B8" w:rsidRPr="00061BFC" w14:paraId="4C72563A"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3373F245" w14:textId="77777777" w:rsidR="00E062B8" w:rsidRPr="00F9655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利息股利之調整</w:t>
            </w:r>
          </w:p>
        </w:tc>
        <w:tc>
          <w:tcPr>
            <w:tcW w:w="1688" w:type="dxa"/>
            <w:gridSpan w:val="3"/>
            <w:tcBorders>
              <w:top w:val="nil"/>
              <w:left w:val="single" w:sz="4" w:space="0" w:color="auto"/>
              <w:bottom w:val="nil"/>
              <w:right w:val="single" w:sz="4" w:space="0" w:color="auto"/>
            </w:tcBorders>
            <w:shd w:val="clear" w:color="auto" w:fill="auto"/>
            <w:vAlign w:val="center"/>
          </w:tcPr>
          <w:p w14:paraId="0222042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892,000</w:t>
            </w:r>
          </w:p>
        </w:tc>
        <w:tc>
          <w:tcPr>
            <w:tcW w:w="1688" w:type="dxa"/>
            <w:gridSpan w:val="2"/>
            <w:tcBorders>
              <w:top w:val="nil"/>
              <w:left w:val="single" w:sz="4" w:space="0" w:color="auto"/>
              <w:bottom w:val="nil"/>
              <w:right w:val="single" w:sz="4" w:space="0" w:color="auto"/>
            </w:tcBorders>
            <w:shd w:val="clear" w:color="auto" w:fill="auto"/>
            <w:vAlign w:val="center"/>
          </w:tcPr>
          <w:p w14:paraId="6E052F44"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1,013,017</w:t>
            </w:r>
          </w:p>
        </w:tc>
        <w:tc>
          <w:tcPr>
            <w:tcW w:w="1886" w:type="dxa"/>
            <w:gridSpan w:val="3"/>
            <w:tcBorders>
              <w:top w:val="nil"/>
              <w:left w:val="single" w:sz="4" w:space="0" w:color="auto"/>
              <w:bottom w:val="nil"/>
              <w:right w:val="single" w:sz="4" w:space="0" w:color="auto"/>
            </w:tcBorders>
            <w:shd w:val="clear" w:color="auto" w:fill="auto"/>
            <w:vAlign w:val="center"/>
          </w:tcPr>
          <w:p w14:paraId="57F33645"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121,017</w:t>
            </w:r>
          </w:p>
        </w:tc>
        <w:tc>
          <w:tcPr>
            <w:tcW w:w="1026" w:type="dxa"/>
            <w:gridSpan w:val="3"/>
            <w:tcBorders>
              <w:top w:val="nil"/>
              <w:left w:val="single" w:sz="4" w:space="0" w:color="auto"/>
              <w:bottom w:val="nil"/>
              <w:right w:val="nil"/>
            </w:tcBorders>
            <w:shd w:val="clear" w:color="auto" w:fill="auto"/>
            <w:vAlign w:val="center"/>
          </w:tcPr>
          <w:p w14:paraId="2875DB7F"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13.57</w:t>
            </w:r>
          </w:p>
        </w:tc>
      </w:tr>
      <w:tr w:rsidR="00E062B8" w:rsidRPr="00061BFC" w14:paraId="64C2F942"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5962C6A9" w14:textId="77777777" w:rsidR="00E062B8" w:rsidRPr="00C3023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未計利息股利之稅前淨利（淨損）</w:t>
            </w:r>
          </w:p>
        </w:tc>
        <w:tc>
          <w:tcPr>
            <w:tcW w:w="1688" w:type="dxa"/>
            <w:gridSpan w:val="3"/>
            <w:tcBorders>
              <w:top w:val="nil"/>
              <w:left w:val="single" w:sz="4" w:space="0" w:color="auto"/>
              <w:bottom w:val="nil"/>
              <w:right w:val="single" w:sz="4" w:space="0" w:color="auto"/>
            </w:tcBorders>
            <w:shd w:val="clear" w:color="auto" w:fill="auto"/>
            <w:vAlign w:val="center"/>
          </w:tcPr>
          <w:p w14:paraId="3D6C283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41,769,000</w:t>
            </w:r>
          </w:p>
        </w:tc>
        <w:tc>
          <w:tcPr>
            <w:tcW w:w="1688" w:type="dxa"/>
            <w:gridSpan w:val="2"/>
            <w:tcBorders>
              <w:top w:val="nil"/>
              <w:left w:val="single" w:sz="4" w:space="0" w:color="auto"/>
              <w:bottom w:val="nil"/>
              <w:right w:val="single" w:sz="4" w:space="0" w:color="auto"/>
            </w:tcBorders>
            <w:shd w:val="clear" w:color="auto" w:fill="auto"/>
            <w:vAlign w:val="center"/>
          </w:tcPr>
          <w:p w14:paraId="794EE818"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3,413,982</w:t>
            </w:r>
          </w:p>
        </w:tc>
        <w:tc>
          <w:tcPr>
            <w:tcW w:w="1886" w:type="dxa"/>
            <w:gridSpan w:val="3"/>
            <w:tcBorders>
              <w:top w:val="nil"/>
              <w:left w:val="single" w:sz="4" w:space="0" w:color="auto"/>
              <w:bottom w:val="nil"/>
              <w:right w:val="single" w:sz="4" w:space="0" w:color="auto"/>
            </w:tcBorders>
            <w:shd w:val="clear" w:color="auto" w:fill="auto"/>
            <w:vAlign w:val="center"/>
          </w:tcPr>
          <w:p w14:paraId="632ACA11"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- 38,355,018</w:t>
            </w:r>
          </w:p>
        </w:tc>
        <w:tc>
          <w:tcPr>
            <w:tcW w:w="1026" w:type="dxa"/>
            <w:gridSpan w:val="3"/>
            <w:tcBorders>
              <w:top w:val="nil"/>
              <w:left w:val="single" w:sz="4" w:space="0" w:color="auto"/>
              <w:bottom w:val="nil"/>
              <w:right w:val="nil"/>
            </w:tcBorders>
            <w:shd w:val="clear" w:color="auto" w:fill="auto"/>
            <w:vAlign w:val="center"/>
          </w:tcPr>
          <w:p w14:paraId="7B96D6FF"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- 91.83</w:t>
            </w:r>
          </w:p>
        </w:tc>
      </w:tr>
      <w:tr w:rsidR="00E062B8" w:rsidRPr="00061BFC" w14:paraId="6013702A"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26E1464C" w14:textId="77777777" w:rsidR="00E062B8" w:rsidRPr="00F9655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調整項目</w:t>
            </w:r>
          </w:p>
        </w:tc>
        <w:tc>
          <w:tcPr>
            <w:tcW w:w="1688" w:type="dxa"/>
            <w:gridSpan w:val="3"/>
            <w:tcBorders>
              <w:top w:val="nil"/>
              <w:left w:val="single" w:sz="4" w:space="0" w:color="auto"/>
              <w:bottom w:val="nil"/>
              <w:right w:val="single" w:sz="4" w:space="0" w:color="auto"/>
            </w:tcBorders>
            <w:shd w:val="clear" w:color="auto" w:fill="auto"/>
            <w:vAlign w:val="center"/>
          </w:tcPr>
          <w:p w14:paraId="2B52ABF9"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62,816,000</w:t>
            </w:r>
          </w:p>
        </w:tc>
        <w:tc>
          <w:tcPr>
            <w:tcW w:w="1688" w:type="dxa"/>
            <w:gridSpan w:val="2"/>
            <w:tcBorders>
              <w:top w:val="nil"/>
              <w:left w:val="single" w:sz="4" w:space="0" w:color="auto"/>
              <w:bottom w:val="nil"/>
              <w:right w:val="single" w:sz="4" w:space="0" w:color="auto"/>
            </w:tcBorders>
            <w:shd w:val="clear" w:color="auto" w:fill="auto"/>
            <w:vAlign w:val="center"/>
          </w:tcPr>
          <w:p w14:paraId="1D9C4B8C"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25,267,842</w:t>
            </w:r>
          </w:p>
        </w:tc>
        <w:tc>
          <w:tcPr>
            <w:tcW w:w="1886" w:type="dxa"/>
            <w:gridSpan w:val="3"/>
            <w:tcBorders>
              <w:top w:val="nil"/>
              <w:left w:val="single" w:sz="4" w:space="0" w:color="auto"/>
              <w:bottom w:val="nil"/>
              <w:right w:val="single" w:sz="4" w:space="0" w:color="auto"/>
            </w:tcBorders>
            <w:shd w:val="clear" w:color="auto" w:fill="auto"/>
            <w:vAlign w:val="center"/>
          </w:tcPr>
          <w:p w14:paraId="100AF668"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- 37,548,158</w:t>
            </w:r>
          </w:p>
        </w:tc>
        <w:tc>
          <w:tcPr>
            <w:tcW w:w="1026" w:type="dxa"/>
            <w:gridSpan w:val="3"/>
            <w:tcBorders>
              <w:top w:val="nil"/>
              <w:left w:val="single" w:sz="4" w:space="0" w:color="auto"/>
              <w:bottom w:val="nil"/>
              <w:right w:val="nil"/>
            </w:tcBorders>
            <w:shd w:val="clear" w:color="auto" w:fill="auto"/>
            <w:vAlign w:val="center"/>
          </w:tcPr>
          <w:p w14:paraId="0F9B9E45"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- 59.77</w:t>
            </w:r>
          </w:p>
        </w:tc>
      </w:tr>
      <w:tr w:rsidR="00E062B8" w:rsidRPr="00061BFC" w14:paraId="2DF9350D"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64C2F6D0" w14:textId="77777777" w:rsidR="00E062B8" w:rsidRPr="00C3023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未計利息股利之現金流入（流出）</w:t>
            </w:r>
          </w:p>
        </w:tc>
        <w:tc>
          <w:tcPr>
            <w:tcW w:w="1688" w:type="dxa"/>
            <w:gridSpan w:val="3"/>
            <w:tcBorders>
              <w:top w:val="nil"/>
              <w:left w:val="single" w:sz="4" w:space="0" w:color="auto"/>
              <w:bottom w:val="nil"/>
              <w:right w:val="single" w:sz="4" w:space="0" w:color="auto"/>
            </w:tcBorders>
            <w:shd w:val="clear" w:color="auto" w:fill="auto"/>
            <w:vAlign w:val="center"/>
          </w:tcPr>
          <w:p w14:paraId="2683778F"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104,585,000</w:t>
            </w:r>
          </w:p>
        </w:tc>
        <w:tc>
          <w:tcPr>
            <w:tcW w:w="1688" w:type="dxa"/>
            <w:gridSpan w:val="2"/>
            <w:tcBorders>
              <w:top w:val="nil"/>
              <w:left w:val="single" w:sz="4" w:space="0" w:color="auto"/>
              <w:bottom w:val="nil"/>
              <w:right w:val="single" w:sz="4" w:space="0" w:color="auto"/>
            </w:tcBorders>
            <w:shd w:val="clear" w:color="auto" w:fill="auto"/>
            <w:vAlign w:val="center"/>
          </w:tcPr>
          <w:p w14:paraId="1C8E754E"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28,681,824</w:t>
            </w:r>
          </w:p>
        </w:tc>
        <w:tc>
          <w:tcPr>
            <w:tcW w:w="1886" w:type="dxa"/>
            <w:gridSpan w:val="3"/>
            <w:tcBorders>
              <w:top w:val="nil"/>
              <w:left w:val="single" w:sz="4" w:space="0" w:color="auto"/>
              <w:bottom w:val="nil"/>
              <w:right w:val="single" w:sz="4" w:space="0" w:color="auto"/>
            </w:tcBorders>
            <w:shd w:val="clear" w:color="auto" w:fill="auto"/>
            <w:vAlign w:val="center"/>
          </w:tcPr>
          <w:p w14:paraId="2036E856"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- 75,903,176</w:t>
            </w:r>
          </w:p>
        </w:tc>
        <w:tc>
          <w:tcPr>
            <w:tcW w:w="1026" w:type="dxa"/>
            <w:gridSpan w:val="3"/>
            <w:tcBorders>
              <w:top w:val="nil"/>
              <w:left w:val="single" w:sz="4" w:space="0" w:color="auto"/>
              <w:bottom w:val="nil"/>
              <w:right w:val="nil"/>
            </w:tcBorders>
            <w:shd w:val="clear" w:color="auto" w:fill="auto"/>
            <w:vAlign w:val="center"/>
          </w:tcPr>
          <w:p w14:paraId="757BEB27"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- 72.58</w:t>
            </w:r>
          </w:p>
        </w:tc>
      </w:tr>
      <w:tr w:rsidR="00E062B8" w:rsidRPr="00061BFC" w14:paraId="36FE5BBC"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4C74ED31" w14:textId="77777777" w:rsidR="00E062B8" w:rsidRPr="00F9655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收取利息</w:t>
            </w:r>
          </w:p>
        </w:tc>
        <w:tc>
          <w:tcPr>
            <w:tcW w:w="1688" w:type="dxa"/>
            <w:gridSpan w:val="3"/>
            <w:tcBorders>
              <w:top w:val="nil"/>
              <w:left w:val="single" w:sz="4" w:space="0" w:color="auto"/>
              <w:bottom w:val="nil"/>
              <w:right w:val="single" w:sz="4" w:space="0" w:color="auto"/>
            </w:tcBorders>
            <w:shd w:val="clear" w:color="auto" w:fill="auto"/>
            <w:vAlign w:val="center"/>
          </w:tcPr>
          <w:p w14:paraId="3CBC56DB"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noProof/>
                <w:spacing w:val="8"/>
                <w:sz w:val="20"/>
              </w:rPr>
              <w:t>8,000</w:t>
            </w:r>
          </w:p>
        </w:tc>
        <w:tc>
          <w:tcPr>
            <w:tcW w:w="1688" w:type="dxa"/>
            <w:gridSpan w:val="2"/>
            <w:tcBorders>
              <w:top w:val="nil"/>
              <w:left w:val="single" w:sz="4" w:space="0" w:color="auto"/>
              <w:bottom w:val="nil"/>
              <w:right w:val="single" w:sz="4" w:space="0" w:color="auto"/>
            </w:tcBorders>
            <w:shd w:val="clear" w:color="auto" w:fill="auto"/>
            <w:vAlign w:val="center"/>
          </w:tcPr>
          <w:p w14:paraId="205CD22C"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noProof/>
                <w:spacing w:val="8"/>
                <w:sz w:val="20"/>
              </w:rPr>
              <w:t>30,801</w:t>
            </w:r>
          </w:p>
        </w:tc>
        <w:tc>
          <w:tcPr>
            <w:tcW w:w="1886" w:type="dxa"/>
            <w:gridSpan w:val="3"/>
            <w:tcBorders>
              <w:top w:val="nil"/>
              <w:left w:val="single" w:sz="4" w:space="0" w:color="auto"/>
              <w:bottom w:val="nil"/>
              <w:right w:val="single" w:sz="4" w:space="0" w:color="auto"/>
            </w:tcBorders>
            <w:shd w:val="clear" w:color="auto" w:fill="auto"/>
            <w:vAlign w:val="center"/>
          </w:tcPr>
          <w:p w14:paraId="23F7A7D2"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noProof/>
                <w:spacing w:val="8"/>
                <w:sz w:val="20"/>
              </w:rPr>
              <w:t>22,801</w:t>
            </w:r>
          </w:p>
        </w:tc>
        <w:tc>
          <w:tcPr>
            <w:tcW w:w="1026" w:type="dxa"/>
            <w:gridSpan w:val="3"/>
            <w:tcBorders>
              <w:top w:val="nil"/>
              <w:left w:val="single" w:sz="4" w:space="0" w:color="auto"/>
              <w:bottom w:val="nil"/>
              <w:right w:val="nil"/>
            </w:tcBorders>
            <w:shd w:val="clear" w:color="auto" w:fill="auto"/>
            <w:vAlign w:val="center"/>
          </w:tcPr>
          <w:p w14:paraId="6EEDE1DA"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noProof/>
                <w:spacing w:val="8"/>
                <w:sz w:val="20"/>
              </w:rPr>
              <w:t>285.01</w:t>
            </w:r>
          </w:p>
        </w:tc>
      </w:tr>
      <w:tr w:rsidR="00E062B8" w:rsidRPr="00061BFC" w14:paraId="02DC2FD0"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571218BB" w14:textId="77777777" w:rsidR="00E062B8" w:rsidRPr="006B1A56" w:rsidRDefault="00E062B8" w:rsidP="001C7292">
            <w:pPr>
              <w:autoSpaceDE w:val="0"/>
              <w:autoSpaceDN w:val="0"/>
              <w:adjustRightInd w:val="0"/>
              <w:spacing w:line="380" w:lineRule="exact"/>
              <w:ind w:firstLineChars="77" w:firstLine="163"/>
              <w:jc w:val="distribute"/>
              <w:rPr>
                <w:rFonts w:ascii="標楷體" w:hAnsi="標楷體" w:cs="標楷體"/>
                <w:b/>
                <w:bCs/>
                <w:color w:val="000000"/>
                <w:kern w:val="0"/>
                <w:sz w:val="22"/>
                <w:szCs w:val="22"/>
              </w:rPr>
            </w:pPr>
            <w:r w:rsidRPr="00F96553">
              <w:rPr>
                <w:rFonts w:ascii="標楷體" w:hAnsi="標楷體" w:cs="標楷體" w:hint="eastAsia"/>
                <w:b/>
                <w:bCs/>
                <w:color w:val="000000"/>
                <w:spacing w:val="-4"/>
                <w:kern w:val="0"/>
                <w:sz w:val="22"/>
                <w:szCs w:val="22"/>
              </w:rPr>
              <w:t>營業活動之淨現金流入（流出）</w:t>
            </w:r>
          </w:p>
        </w:tc>
        <w:tc>
          <w:tcPr>
            <w:tcW w:w="1688" w:type="dxa"/>
            <w:gridSpan w:val="3"/>
            <w:tcBorders>
              <w:top w:val="nil"/>
              <w:left w:val="single" w:sz="4" w:space="0" w:color="auto"/>
              <w:bottom w:val="nil"/>
              <w:right w:val="single" w:sz="4" w:space="0" w:color="auto"/>
            </w:tcBorders>
            <w:shd w:val="clear" w:color="auto" w:fill="auto"/>
            <w:vAlign w:val="center"/>
          </w:tcPr>
          <w:p w14:paraId="6C4BAB2D"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104,593,000</w:t>
            </w:r>
          </w:p>
        </w:tc>
        <w:tc>
          <w:tcPr>
            <w:tcW w:w="1688" w:type="dxa"/>
            <w:gridSpan w:val="2"/>
            <w:tcBorders>
              <w:top w:val="nil"/>
              <w:left w:val="single" w:sz="4" w:space="0" w:color="auto"/>
              <w:bottom w:val="nil"/>
              <w:right w:val="single" w:sz="4" w:space="0" w:color="auto"/>
            </w:tcBorders>
            <w:shd w:val="clear" w:color="auto" w:fill="auto"/>
            <w:vAlign w:val="center"/>
          </w:tcPr>
          <w:p w14:paraId="2DF2D71C"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28,712,625</w:t>
            </w:r>
          </w:p>
        </w:tc>
        <w:tc>
          <w:tcPr>
            <w:tcW w:w="1886" w:type="dxa"/>
            <w:gridSpan w:val="3"/>
            <w:tcBorders>
              <w:top w:val="nil"/>
              <w:left w:val="single" w:sz="4" w:space="0" w:color="auto"/>
              <w:bottom w:val="nil"/>
              <w:right w:val="single" w:sz="4" w:space="0" w:color="auto"/>
            </w:tcBorders>
            <w:shd w:val="clear" w:color="auto" w:fill="auto"/>
            <w:vAlign w:val="center"/>
          </w:tcPr>
          <w:p w14:paraId="58330717"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- 75,880,375</w:t>
            </w:r>
          </w:p>
        </w:tc>
        <w:tc>
          <w:tcPr>
            <w:tcW w:w="1026" w:type="dxa"/>
            <w:gridSpan w:val="3"/>
            <w:tcBorders>
              <w:top w:val="nil"/>
              <w:left w:val="single" w:sz="4" w:space="0" w:color="auto"/>
              <w:bottom w:val="nil"/>
              <w:right w:val="nil"/>
            </w:tcBorders>
            <w:shd w:val="clear" w:color="auto" w:fill="auto"/>
            <w:vAlign w:val="center"/>
          </w:tcPr>
          <w:p w14:paraId="38A3E6DB"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- 72.55</w:t>
            </w:r>
          </w:p>
        </w:tc>
      </w:tr>
      <w:tr w:rsidR="00E062B8" w:rsidRPr="00061BFC" w14:paraId="66199DAF"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5422E048" w14:textId="77777777" w:rsidR="00E062B8" w:rsidRPr="006B1A56" w:rsidRDefault="00E062B8" w:rsidP="001C7292">
            <w:pPr>
              <w:autoSpaceDE w:val="0"/>
              <w:autoSpaceDN w:val="0"/>
              <w:adjustRightInd w:val="0"/>
              <w:spacing w:line="38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投資活動之現金流量</w:t>
            </w:r>
          </w:p>
        </w:tc>
        <w:tc>
          <w:tcPr>
            <w:tcW w:w="1688" w:type="dxa"/>
            <w:gridSpan w:val="3"/>
            <w:tcBorders>
              <w:top w:val="nil"/>
              <w:left w:val="single" w:sz="4" w:space="0" w:color="auto"/>
              <w:bottom w:val="nil"/>
              <w:right w:val="single" w:sz="4" w:space="0" w:color="auto"/>
            </w:tcBorders>
            <w:shd w:val="clear" w:color="auto" w:fill="auto"/>
            <w:vAlign w:val="center"/>
          </w:tcPr>
          <w:p w14:paraId="5902F9F5"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c>
          <w:tcPr>
            <w:tcW w:w="1688" w:type="dxa"/>
            <w:gridSpan w:val="2"/>
            <w:tcBorders>
              <w:top w:val="nil"/>
              <w:left w:val="single" w:sz="4" w:space="0" w:color="auto"/>
              <w:bottom w:val="nil"/>
              <w:right w:val="single" w:sz="4" w:space="0" w:color="auto"/>
            </w:tcBorders>
            <w:shd w:val="clear" w:color="auto" w:fill="auto"/>
            <w:vAlign w:val="center"/>
          </w:tcPr>
          <w:p w14:paraId="623C07A4"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c>
          <w:tcPr>
            <w:tcW w:w="1886" w:type="dxa"/>
            <w:gridSpan w:val="3"/>
            <w:tcBorders>
              <w:top w:val="nil"/>
              <w:left w:val="single" w:sz="4" w:space="0" w:color="auto"/>
              <w:bottom w:val="nil"/>
              <w:right w:val="single" w:sz="4" w:space="0" w:color="auto"/>
            </w:tcBorders>
            <w:shd w:val="clear" w:color="auto" w:fill="auto"/>
            <w:vAlign w:val="center"/>
          </w:tcPr>
          <w:p w14:paraId="33FDFE0A"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c>
          <w:tcPr>
            <w:tcW w:w="1026" w:type="dxa"/>
            <w:gridSpan w:val="3"/>
            <w:tcBorders>
              <w:top w:val="nil"/>
              <w:left w:val="single" w:sz="4" w:space="0" w:color="auto"/>
              <w:bottom w:val="nil"/>
              <w:right w:val="nil"/>
            </w:tcBorders>
            <w:shd w:val="clear" w:color="auto" w:fill="auto"/>
            <w:vAlign w:val="center"/>
          </w:tcPr>
          <w:p w14:paraId="320788D8"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r>
      <w:tr w:rsidR="00E062B8" w:rsidRPr="00061BFC" w14:paraId="54A7A500"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7FC32CE5" w14:textId="77777777" w:rsidR="00E062B8" w:rsidRPr="00F9655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無形資產及其他</w:t>
            </w:r>
            <w:proofErr w:type="gramStart"/>
            <w:r w:rsidRPr="00F96553">
              <w:rPr>
                <w:rFonts w:ascii="標楷體" w:hAnsi="標楷體" w:cs="標楷體" w:hint="eastAsia"/>
                <w:color w:val="000000"/>
                <w:kern w:val="0"/>
                <w:sz w:val="22"/>
                <w:szCs w:val="22"/>
              </w:rPr>
              <w:t>資產淨減</w:t>
            </w:r>
            <w:proofErr w:type="gramEnd"/>
            <w:r w:rsidRPr="00F96553">
              <w:rPr>
                <w:rFonts w:ascii="標楷體" w:hAnsi="標楷體" w:cs="標楷體" w:hint="eastAsia"/>
                <w:color w:val="000000"/>
                <w:kern w:val="0"/>
                <w:sz w:val="22"/>
                <w:szCs w:val="22"/>
              </w:rPr>
              <w:t>（淨增）</w:t>
            </w:r>
          </w:p>
        </w:tc>
        <w:tc>
          <w:tcPr>
            <w:tcW w:w="1688" w:type="dxa"/>
            <w:gridSpan w:val="3"/>
            <w:tcBorders>
              <w:top w:val="nil"/>
              <w:left w:val="single" w:sz="4" w:space="0" w:color="auto"/>
              <w:bottom w:val="nil"/>
              <w:right w:val="single" w:sz="4" w:space="0" w:color="auto"/>
            </w:tcBorders>
            <w:shd w:val="clear" w:color="auto" w:fill="auto"/>
            <w:vAlign w:val="center"/>
          </w:tcPr>
          <w:p w14:paraId="7D9E43B9"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688" w:type="dxa"/>
            <w:gridSpan w:val="2"/>
            <w:tcBorders>
              <w:top w:val="nil"/>
              <w:left w:val="single" w:sz="4" w:space="0" w:color="auto"/>
              <w:bottom w:val="nil"/>
              <w:right w:val="single" w:sz="4" w:space="0" w:color="auto"/>
            </w:tcBorders>
            <w:shd w:val="clear" w:color="auto" w:fill="auto"/>
            <w:vAlign w:val="center"/>
          </w:tcPr>
          <w:p w14:paraId="3B991E3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2,546,725</w:t>
            </w:r>
          </w:p>
        </w:tc>
        <w:tc>
          <w:tcPr>
            <w:tcW w:w="1886" w:type="dxa"/>
            <w:gridSpan w:val="3"/>
            <w:tcBorders>
              <w:top w:val="nil"/>
              <w:left w:val="single" w:sz="4" w:space="0" w:color="auto"/>
              <w:bottom w:val="nil"/>
              <w:right w:val="single" w:sz="4" w:space="0" w:color="auto"/>
            </w:tcBorders>
            <w:shd w:val="clear" w:color="auto" w:fill="auto"/>
            <w:vAlign w:val="center"/>
          </w:tcPr>
          <w:p w14:paraId="7C284618"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2,546,725</w:t>
            </w:r>
          </w:p>
        </w:tc>
        <w:tc>
          <w:tcPr>
            <w:tcW w:w="1026" w:type="dxa"/>
            <w:gridSpan w:val="3"/>
            <w:tcBorders>
              <w:top w:val="nil"/>
              <w:left w:val="single" w:sz="4" w:space="0" w:color="auto"/>
              <w:bottom w:val="nil"/>
              <w:right w:val="nil"/>
            </w:tcBorders>
            <w:shd w:val="clear" w:color="auto" w:fill="auto"/>
            <w:vAlign w:val="center"/>
          </w:tcPr>
          <w:p w14:paraId="3015F01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w:t>
            </w:r>
          </w:p>
        </w:tc>
      </w:tr>
      <w:tr w:rsidR="00E062B8" w:rsidRPr="00061BFC" w14:paraId="625E0DAD"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3E71CF43" w14:textId="77777777" w:rsidR="00E062B8" w:rsidRPr="00C3023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增加基金及長期應收款</w:t>
            </w:r>
          </w:p>
        </w:tc>
        <w:tc>
          <w:tcPr>
            <w:tcW w:w="1688" w:type="dxa"/>
            <w:gridSpan w:val="3"/>
            <w:tcBorders>
              <w:top w:val="nil"/>
              <w:left w:val="single" w:sz="4" w:space="0" w:color="auto"/>
              <w:bottom w:val="nil"/>
              <w:right w:val="single" w:sz="4" w:space="0" w:color="auto"/>
            </w:tcBorders>
            <w:shd w:val="clear" w:color="auto" w:fill="auto"/>
            <w:vAlign w:val="center"/>
          </w:tcPr>
          <w:p w14:paraId="2F290426"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- 1,500,000</w:t>
            </w:r>
          </w:p>
        </w:tc>
        <w:tc>
          <w:tcPr>
            <w:tcW w:w="1688" w:type="dxa"/>
            <w:gridSpan w:val="2"/>
            <w:tcBorders>
              <w:top w:val="nil"/>
              <w:left w:val="single" w:sz="4" w:space="0" w:color="auto"/>
              <w:bottom w:val="nil"/>
              <w:right w:val="single" w:sz="4" w:space="0" w:color="auto"/>
            </w:tcBorders>
            <w:shd w:val="clear" w:color="auto" w:fill="auto"/>
            <w:vAlign w:val="center"/>
          </w:tcPr>
          <w:p w14:paraId="5390F23B"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- 3,782,863</w:t>
            </w:r>
          </w:p>
        </w:tc>
        <w:tc>
          <w:tcPr>
            <w:tcW w:w="1886" w:type="dxa"/>
            <w:gridSpan w:val="3"/>
            <w:tcBorders>
              <w:top w:val="nil"/>
              <w:left w:val="single" w:sz="4" w:space="0" w:color="auto"/>
              <w:bottom w:val="nil"/>
              <w:right w:val="single" w:sz="4" w:space="0" w:color="auto"/>
            </w:tcBorders>
            <w:shd w:val="clear" w:color="auto" w:fill="auto"/>
            <w:vAlign w:val="center"/>
          </w:tcPr>
          <w:p w14:paraId="7AA9A5C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- 2,282,863</w:t>
            </w:r>
          </w:p>
        </w:tc>
        <w:tc>
          <w:tcPr>
            <w:tcW w:w="1026" w:type="dxa"/>
            <w:gridSpan w:val="3"/>
            <w:tcBorders>
              <w:top w:val="nil"/>
              <w:left w:val="single" w:sz="4" w:space="0" w:color="auto"/>
              <w:bottom w:val="nil"/>
              <w:right w:val="nil"/>
            </w:tcBorders>
            <w:shd w:val="clear" w:color="auto" w:fill="auto"/>
            <w:vAlign w:val="center"/>
          </w:tcPr>
          <w:p w14:paraId="59490BFF"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152.19</w:t>
            </w:r>
          </w:p>
        </w:tc>
      </w:tr>
      <w:tr w:rsidR="00E062B8" w:rsidRPr="00061BFC" w14:paraId="6C05A773"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4D3F9018" w14:textId="77777777" w:rsidR="00E062B8" w:rsidRPr="00F96553" w:rsidRDefault="00E062B8" w:rsidP="001C7292">
            <w:pPr>
              <w:autoSpaceDE w:val="0"/>
              <w:autoSpaceDN w:val="0"/>
              <w:adjustRightInd w:val="0"/>
              <w:spacing w:line="380" w:lineRule="exact"/>
              <w:ind w:leftChars="40" w:left="96" w:rightChars="29" w:right="70" w:firstLineChars="140" w:firstLine="280"/>
              <w:jc w:val="distribute"/>
              <w:rPr>
                <w:rFonts w:ascii="標楷體" w:hAnsi="標楷體" w:cs="標楷體"/>
                <w:color w:val="000000"/>
                <w:spacing w:val="-20"/>
                <w:kern w:val="0"/>
                <w:sz w:val="22"/>
                <w:szCs w:val="22"/>
              </w:rPr>
            </w:pPr>
            <w:r w:rsidRPr="00F96553">
              <w:rPr>
                <w:rFonts w:ascii="標楷體" w:hAnsi="標楷體" w:cs="標楷體" w:hint="eastAsia"/>
                <w:color w:val="000000"/>
                <w:spacing w:val="-10"/>
                <w:kern w:val="0"/>
                <w:sz w:val="22"/>
                <w:szCs w:val="22"/>
              </w:rPr>
              <w:t>增加不動產、廠房及設備、礦產資源</w:t>
            </w:r>
          </w:p>
        </w:tc>
        <w:tc>
          <w:tcPr>
            <w:tcW w:w="1688" w:type="dxa"/>
            <w:gridSpan w:val="3"/>
            <w:tcBorders>
              <w:top w:val="nil"/>
              <w:left w:val="single" w:sz="4" w:space="0" w:color="auto"/>
              <w:bottom w:val="nil"/>
              <w:right w:val="single" w:sz="4" w:space="0" w:color="auto"/>
            </w:tcBorders>
            <w:shd w:val="clear" w:color="auto" w:fill="auto"/>
            <w:vAlign w:val="center"/>
          </w:tcPr>
          <w:p w14:paraId="1A87D84A"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- 10,003,000</w:t>
            </w:r>
          </w:p>
        </w:tc>
        <w:tc>
          <w:tcPr>
            <w:tcW w:w="1688" w:type="dxa"/>
            <w:gridSpan w:val="2"/>
            <w:tcBorders>
              <w:top w:val="nil"/>
              <w:left w:val="single" w:sz="4" w:space="0" w:color="auto"/>
              <w:bottom w:val="nil"/>
              <w:right w:val="single" w:sz="4" w:space="0" w:color="auto"/>
            </w:tcBorders>
            <w:shd w:val="clear" w:color="auto" w:fill="auto"/>
            <w:vAlign w:val="center"/>
          </w:tcPr>
          <w:p w14:paraId="6881541D"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- 2,839,472</w:t>
            </w:r>
          </w:p>
        </w:tc>
        <w:tc>
          <w:tcPr>
            <w:tcW w:w="1886" w:type="dxa"/>
            <w:gridSpan w:val="3"/>
            <w:tcBorders>
              <w:top w:val="nil"/>
              <w:left w:val="single" w:sz="4" w:space="0" w:color="auto"/>
              <w:bottom w:val="nil"/>
              <w:right w:val="single" w:sz="4" w:space="0" w:color="auto"/>
            </w:tcBorders>
            <w:shd w:val="clear" w:color="auto" w:fill="auto"/>
            <w:vAlign w:val="center"/>
          </w:tcPr>
          <w:p w14:paraId="4484D67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7,163,528</w:t>
            </w:r>
          </w:p>
        </w:tc>
        <w:tc>
          <w:tcPr>
            <w:tcW w:w="1026" w:type="dxa"/>
            <w:gridSpan w:val="3"/>
            <w:tcBorders>
              <w:top w:val="nil"/>
              <w:left w:val="single" w:sz="4" w:space="0" w:color="auto"/>
              <w:bottom w:val="nil"/>
              <w:right w:val="nil"/>
            </w:tcBorders>
            <w:shd w:val="clear" w:color="auto" w:fill="auto"/>
            <w:vAlign w:val="center"/>
          </w:tcPr>
          <w:p w14:paraId="37239B32"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- 71.61</w:t>
            </w:r>
          </w:p>
        </w:tc>
      </w:tr>
      <w:tr w:rsidR="00E062B8" w:rsidRPr="00061BFC" w14:paraId="4212A845"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2FF5E243" w14:textId="77777777" w:rsidR="00E062B8" w:rsidRPr="00F96553" w:rsidRDefault="00E062B8" w:rsidP="001C7292">
            <w:pPr>
              <w:autoSpaceDE w:val="0"/>
              <w:autoSpaceDN w:val="0"/>
              <w:adjustRightInd w:val="0"/>
              <w:spacing w:line="380" w:lineRule="exact"/>
              <w:ind w:firstLineChars="77" w:firstLine="163"/>
              <w:jc w:val="distribute"/>
              <w:rPr>
                <w:rFonts w:ascii="標楷體" w:hAnsi="標楷體" w:cs="標楷體"/>
                <w:b/>
                <w:bCs/>
                <w:color w:val="000000"/>
                <w:spacing w:val="-4"/>
                <w:kern w:val="0"/>
                <w:sz w:val="22"/>
                <w:szCs w:val="22"/>
              </w:rPr>
            </w:pPr>
            <w:r w:rsidRPr="00F96553">
              <w:rPr>
                <w:rFonts w:ascii="標楷體" w:hAnsi="標楷體" w:cs="標楷體" w:hint="eastAsia"/>
                <w:b/>
                <w:bCs/>
                <w:color w:val="000000"/>
                <w:spacing w:val="-4"/>
                <w:kern w:val="0"/>
                <w:sz w:val="22"/>
                <w:szCs w:val="22"/>
              </w:rPr>
              <w:t>投資活動之淨現金流入（流出）</w:t>
            </w:r>
          </w:p>
        </w:tc>
        <w:tc>
          <w:tcPr>
            <w:tcW w:w="1688" w:type="dxa"/>
            <w:gridSpan w:val="3"/>
            <w:tcBorders>
              <w:top w:val="nil"/>
              <w:left w:val="single" w:sz="4" w:space="0" w:color="auto"/>
              <w:bottom w:val="nil"/>
              <w:right w:val="single" w:sz="4" w:space="0" w:color="auto"/>
            </w:tcBorders>
            <w:shd w:val="clear" w:color="auto" w:fill="auto"/>
            <w:vAlign w:val="center"/>
          </w:tcPr>
          <w:p w14:paraId="06F5E502"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- 11,503,000</w:t>
            </w:r>
          </w:p>
        </w:tc>
        <w:tc>
          <w:tcPr>
            <w:tcW w:w="1688" w:type="dxa"/>
            <w:gridSpan w:val="2"/>
            <w:tcBorders>
              <w:top w:val="nil"/>
              <w:left w:val="single" w:sz="4" w:space="0" w:color="auto"/>
              <w:bottom w:val="nil"/>
              <w:right w:val="single" w:sz="4" w:space="0" w:color="auto"/>
            </w:tcBorders>
            <w:shd w:val="clear" w:color="auto" w:fill="auto"/>
            <w:vAlign w:val="center"/>
          </w:tcPr>
          <w:p w14:paraId="225F27D7"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- 4,075,610</w:t>
            </w:r>
          </w:p>
        </w:tc>
        <w:tc>
          <w:tcPr>
            <w:tcW w:w="1886" w:type="dxa"/>
            <w:gridSpan w:val="3"/>
            <w:tcBorders>
              <w:top w:val="nil"/>
              <w:left w:val="single" w:sz="4" w:space="0" w:color="auto"/>
              <w:bottom w:val="nil"/>
              <w:right w:val="single" w:sz="4" w:space="0" w:color="auto"/>
            </w:tcBorders>
            <w:shd w:val="clear" w:color="auto" w:fill="auto"/>
            <w:vAlign w:val="center"/>
          </w:tcPr>
          <w:p w14:paraId="378819BB"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7,427,390</w:t>
            </w:r>
          </w:p>
        </w:tc>
        <w:tc>
          <w:tcPr>
            <w:tcW w:w="1026" w:type="dxa"/>
            <w:gridSpan w:val="3"/>
            <w:tcBorders>
              <w:top w:val="nil"/>
              <w:left w:val="single" w:sz="4" w:space="0" w:color="auto"/>
              <w:bottom w:val="nil"/>
              <w:right w:val="nil"/>
            </w:tcBorders>
            <w:shd w:val="clear" w:color="auto" w:fill="auto"/>
            <w:vAlign w:val="center"/>
          </w:tcPr>
          <w:p w14:paraId="7B4FDE5E"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- 64.57</w:t>
            </w:r>
          </w:p>
        </w:tc>
      </w:tr>
      <w:tr w:rsidR="00E062B8" w:rsidRPr="00061BFC" w14:paraId="5A1FA68C"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60CE3D1A" w14:textId="77777777" w:rsidR="00E062B8" w:rsidRPr="006B1A56" w:rsidRDefault="00E062B8" w:rsidP="001C7292">
            <w:pPr>
              <w:autoSpaceDE w:val="0"/>
              <w:autoSpaceDN w:val="0"/>
              <w:adjustRightInd w:val="0"/>
              <w:spacing w:line="38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籌資活動之現金流量</w:t>
            </w:r>
          </w:p>
        </w:tc>
        <w:tc>
          <w:tcPr>
            <w:tcW w:w="1688" w:type="dxa"/>
            <w:gridSpan w:val="3"/>
            <w:tcBorders>
              <w:top w:val="nil"/>
              <w:left w:val="single" w:sz="4" w:space="0" w:color="auto"/>
              <w:bottom w:val="nil"/>
              <w:right w:val="single" w:sz="4" w:space="0" w:color="auto"/>
            </w:tcBorders>
            <w:shd w:val="clear" w:color="auto" w:fill="auto"/>
            <w:vAlign w:val="center"/>
          </w:tcPr>
          <w:p w14:paraId="630AE6B6"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c>
          <w:tcPr>
            <w:tcW w:w="1688" w:type="dxa"/>
            <w:gridSpan w:val="2"/>
            <w:tcBorders>
              <w:top w:val="nil"/>
              <w:left w:val="single" w:sz="4" w:space="0" w:color="auto"/>
              <w:bottom w:val="nil"/>
              <w:right w:val="single" w:sz="4" w:space="0" w:color="auto"/>
            </w:tcBorders>
            <w:shd w:val="clear" w:color="auto" w:fill="auto"/>
            <w:vAlign w:val="center"/>
          </w:tcPr>
          <w:p w14:paraId="3441ACE9"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c>
          <w:tcPr>
            <w:tcW w:w="1886" w:type="dxa"/>
            <w:gridSpan w:val="3"/>
            <w:tcBorders>
              <w:top w:val="nil"/>
              <w:left w:val="single" w:sz="4" w:space="0" w:color="auto"/>
              <w:bottom w:val="nil"/>
              <w:right w:val="single" w:sz="4" w:space="0" w:color="auto"/>
            </w:tcBorders>
            <w:shd w:val="clear" w:color="auto" w:fill="auto"/>
            <w:vAlign w:val="center"/>
          </w:tcPr>
          <w:p w14:paraId="5693237C"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c>
          <w:tcPr>
            <w:tcW w:w="1026" w:type="dxa"/>
            <w:gridSpan w:val="3"/>
            <w:tcBorders>
              <w:top w:val="nil"/>
              <w:left w:val="single" w:sz="4" w:space="0" w:color="auto"/>
              <w:bottom w:val="nil"/>
              <w:right w:val="nil"/>
            </w:tcBorders>
            <w:shd w:val="clear" w:color="auto" w:fill="auto"/>
            <w:vAlign w:val="center"/>
          </w:tcPr>
          <w:p w14:paraId="65C538C4"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p>
        </w:tc>
      </w:tr>
      <w:tr w:rsidR="00E062B8" w:rsidRPr="00061BFC" w14:paraId="2801F88B"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0B451F8E" w14:textId="77777777" w:rsidR="00E062B8" w:rsidRPr="003E7A27"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增加長期負債</w:t>
            </w:r>
          </w:p>
        </w:tc>
        <w:tc>
          <w:tcPr>
            <w:tcW w:w="1688" w:type="dxa"/>
            <w:gridSpan w:val="3"/>
            <w:tcBorders>
              <w:top w:val="nil"/>
              <w:left w:val="single" w:sz="4" w:space="0" w:color="auto"/>
              <w:bottom w:val="nil"/>
              <w:right w:val="single" w:sz="4" w:space="0" w:color="auto"/>
            </w:tcBorders>
            <w:shd w:val="clear" w:color="auto" w:fill="auto"/>
            <w:vAlign w:val="center"/>
          </w:tcPr>
          <w:p w14:paraId="75D84421"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1688" w:type="dxa"/>
            <w:gridSpan w:val="2"/>
            <w:tcBorders>
              <w:top w:val="nil"/>
              <w:left w:val="single" w:sz="4" w:space="0" w:color="auto"/>
              <w:bottom w:val="nil"/>
              <w:right w:val="single" w:sz="4" w:space="0" w:color="auto"/>
            </w:tcBorders>
            <w:shd w:val="clear" w:color="auto" w:fill="auto"/>
            <w:vAlign w:val="center"/>
          </w:tcPr>
          <w:p w14:paraId="04BA9303"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3,782,863</w:t>
            </w:r>
          </w:p>
        </w:tc>
        <w:tc>
          <w:tcPr>
            <w:tcW w:w="1886" w:type="dxa"/>
            <w:gridSpan w:val="3"/>
            <w:tcBorders>
              <w:top w:val="nil"/>
              <w:left w:val="single" w:sz="4" w:space="0" w:color="auto"/>
              <w:bottom w:val="nil"/>
              <w:right w:val="single" w:sz="4" w:space="0" w:color="auto"/>
            </w:tcBorders>
            <w:shd w:val="clear" w:color="auto" w:fill="auto"/>
            <w:vAlign w:val="center"/>
          </w:tcPr>
          <w:p w14:paraId="04A698A9"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3,782,863</w:t>
            </w:r>
          </w:p>
        </w:tc>
        <w:tc>
          <w:tcPr>
            <w:tcW w:w="1026" w:type="dxa"/>
            <w:gridSpan w:val="3"/>
            <w:tcBorders>
              <w:top w:val="nil"/>
              <w:left w:val="single" w:sz="4" w:space="0" w:color="auto"/>
              <w:bottom w:val="nil"/>
              <w:right w:val="nil"/>
            </w:tcBorders>
            <w:shd w:val="clear" w:color="auto" w:fill="auto"/>
            <w:vAlign w:val="center"/>
          </w:tcPr>
          <w:p w14:paraId="063B3236"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w:t>
            </w:r>
          </w:p>
        </w:tc>
      </w:tr>
      <w:tr w:rsidR="00E062B8" w:rsidRPr="00061BFC" w14:paraId="41A64EE6"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6EA8A570" w14:textId="77777777" w:rsidR="00E062B8" w:rsidRPr="00C30233" w:rsidRDefault="00E062B8" w:rsidP="001C7292">
            <w:pPr>
              <w:autoSpaceDE w:val="0"/>
              <w:autoSpaceDN w:val="0"/>
              <w:adjustRightInd w:val="0"/>
              <w:spacing w:line="380" w:lineRule="exact"/>
              <w:ind w:leftChars="40" w:left="96"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其他負債淨增（淨減）</w:t>
            </w:r>
          </w:p>
        </w:tc>
        <w:tc>
          <w:tcPr>
            <w:tcW w:w="1688" w:type="dxa"/>
            <w:gridSpan w:val="3"/>
            <w:tcBorders>
              <w:top w:val="nil"/>
              <w:left w:val="single" w:sz="4" w:space="0" w:color="auto"/>
              <w:bottom w:val="nil"/>
              <w:right w:val="single" w:sz="4" w:space="0" w:color="auto"/>
            </w:tcBorders>
            <w:shd w:val="clear" w:color="auto" w:fill="auto"/>
            <w:vAlign w:val="center"/>
          </w:tcPr>
          <w:p w14:paraId="56DFBBB0"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- 61,592,000</w:t>
            </w:r>
          </w:p>
        </w:tc>
        <w:tc>
          <w:tcPr>
            <w:tcW w:w="1688" w:type="dxa"/>
            <w:gridSpan w:val="2"/>
            <w:tcBorders>
              <w:top w:val="nil"/>
              <w:left w:val="single" w:sz="4" w:space="0" w:color="auto"/>
              <w:bottom w:val="nil"/>
              <w:right w:val="single" w:sz="4" w:space="0" w:color="auto"/>
            </w:tcBorders>
            <w:shd w:val="clear" w:color="auto" w:fill="auto"/>
            <w:vAlign w:val="center"/>
          </w:tcPr>
          <w:p w14:paraId="60302E78"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- 2,145,535</w:t>
            </w:r>
          </w:p>
        </w:tc>
        <w:tc>
          <w:tcPr>
            <w:tcW w:w="1886" w:type="dxa"/>
            <w:gridSpan w:val="3"/>
            <w:tcBorders>
              <w:top w:val="nil"/>
              <w:left w:val="single" w:sz="4" w:space="0" w:color="auto"/>
              <w:bottom w:val="nil"/>
              <w:right w:val="single" w:sz="4" w:space="0" w:color="auto"/>
            </w:tcBorders>
            <w:shd w:val="clear" w:color="auto" w:fill="auto"/>
            <w:vAlign w:val="center"/>
          </w:tcPr>
          <w:p w14:paraId="3373A223"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59,446,465</w:t>
            </w:r>
          </w:p>
        </w:tc>
        <w:tc>
          <w:tcPr>
            <w:tcW w:w="1026" w:type="dxa"/>
            <w:gridSpan w:val="3"/>
            <w:tcBorders>
              <w:top w:val="nil"/>
              <w:left w:val="single" w:sz="4" w:space="0" w:color="auto"/>
              <w:bottom w:val="nil"/>
              <w:right w:val="nil"/>
            </w:tcBorders>
            <w:shd w:val="clear" w:color="auto" w:fill="auto"/>
            <w:vAlign w:val="center"/>
          </w:tcPr>
          <w:p w14:paraId="761FEBCF"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- 96.52</w:t>
            </w:r>
          </w:p>
        </w:tc>
      </w:tr>
      <w:tr w:rsidR="00E062B8" w:rsidRPr="00061BFC" w14:paraId="07E619FB"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242D9A35" w14:textId="77777777" w:rsidR="00E062B8" w:rsidRPr="00C30233" w:rsidRDefault="00E062B8" w:rsidP="001C7292">
            <w:pPr>
              <w:autoSpaceDE w:val="0"/>
              <w:autoSpaceDN w:val="0"/>
              <w:adjustRightInd w:val="0"/>
              <w:spacing w:line="380" w:lineRule="exact"/>
              <w:ind w:leftChars="40" w:left="96" w:rightChars="29" w:right="70" w:firstLineChars="140" w:firstLine="308"/>
              <w:jc w:val="distribute"/>
              <w:rPr>
                <w:rFonts w:ascii="標楷體" w:hAnsi="標楷體" w:cs="標楷體"/>
                <w:color w:val="000000"/>
                <w:kern w:val="0"/>
                <w:sz w:val="22"/>
                <w:szCs w:val="22"/>
              </w:rPr>
            </w:pPr>
            <w:r w:rsidRPr="00F96553">
              <w:rPr>
                <w:rFonts w:ascii="標楷體" w:hAnsi="標楷體" w:cs="標楷體" w:hint="eastAsia"/>
                <w:color w:val="000000"/>
                <w:kern w:val="0"/>
                <w:sz w:val="22"/>
                <w:szCs w:val="22"/>
              </w:rPr>
              <w:t>支付利息</w:t>
            </w:r>
          </w:p>
        </w:tc>
        <w:tc>
          <w:tcPr>
            <w:tcW w:w="1688" w:type="dxa"/>
            <w:gridSpan w:val="3"/>
            <w:tcBorders>
              <w:top w:val="nil"/>
              <w:left w:val="single" w:sz="4" w:space="0" w:color="auto"/>
              <w:bottom w:val="nil"/>
              <w:right w:val="single" w:sz="4" w:space="0" w:color="auto"/>
            </w:tcBorders>
            <w:shd w:val="clear" w:color="auto" w:fill="auto"/>
            <w:vAlign w:val="center"/>
          </w:tcPr>
          <w:p w14:paraId="0481B621"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- 900,000</w:t>
            </w:r>
          </w:p>
        </w:tc>
        <w:tc>
          <w:tcPr>
            <w:tcW w:w="1688" w:type="dxa"/>
            <w:gridSpan w:val="2"/>
            <w:tcBorders>
              <w:top w:val="nil"/>
              <w:left w:val="single" w:sz="4" w:space="0" w:color="auto"/>
              <w:bottom w:val="nil"/>
              <w:right w:val="single" w:sz="4" w:space="0" w:color="auto"/>
            </w:tcBorders>
            <w:shd w:val="clear" w:color="auto" w:fill="auto"/>
            <w:vAlign w:val="center"/>
          </w:tcPr>
          <w:p w14:paraId="7F34BF6A"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- 1,043,818</w:t>
            </w:r>
          </w:p>
        </w:tc>
        <w:tc>
          <w:tcPr>
            <w:tcW w:w="1886" w:type="dxa"/>
            <w:gridSpan w:val="3"/>
            <w:tcBorders>
              <w:top w:val="nil"/>
              <w:left w:val="single" w:sz="4" w:space="0" w:color="auto"/>
              <w:bottom w:val="nil"/>
              <w:right w:val="single" w:sz="4" w:space="0" w:color="auto"/>
            </w:tcBorders>
            <w:shd w:val="clear" w:color="auto" w:fill="auto"/>
            <w:vAlign w:val="center"/>
          </w:tcPr>
          <w:p w14:paraId="25A044E3"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- 143,818</w:t>
            </w:r>
          </w:p>
        </w:tc>
        <w:tc>
          <w:tcPr>
            <w:tcW w:w="1026" w:type="dxa"/>
            <w:gridSpan w:val="3"/>
            <w:tcBorders>
              <w:top w:val="nil"/>
              <w:left w:val="single" w:sz="4" w:space="0" w:color="auto"/>
              <w:bottom w:val="nil"/>
              <w:right w:val="nil"/>
            </w:tcBorders>
            <w:shd w:val="clear" w:color="auto" w:fill="auto"/>
            <w:vAlign w:val="center"/>
          </w:tcPr>
          <w:p w14:paraId="107F8A37" w14:textId="77777777" w:rsidR="00E062B8" w:rsidRPr="00B42ABB" w:rsidRDefault="00E062B8" w:rsidP="001C7292">
            <w:pPr>
              <w:spacing w:line="380" w:lineRule="exact"/>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15.98</w:t>
            </w:r>
          </w:p>
        </w:tc>
      </w:tr>
      <w:tr w:rsidR="00E062B8" w:rsidRPr="00061BFC" w14:paraId="0CF04C1D"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217F55ED" w14:textId="77777777" w:rsidR="00E062B8" w:rsidRPr="006B1A56" w:rsidRDefault="00E062B8" w:rsidP="001C7292">
            <w:pPr>
              <w:autoSpaceDE w:val="0"/>
              <w:autoSpaceDN w:val="0"/>
              <w:adjustRightInd w:val="0"/>
              <w:spacing w:line="380" w:lineRule="exact"/>
              <w:ind w:firstLineChars="77" w:firstLine="163"/>
              <w:jc w:val="distribute"/>
              <w:rPr>
                <w:rFonts w:ascii="標楷體" w:hAnsi="標楷體"/>
                <w:b/>
                <w:bCs/>
                <w:color w:val="000000"/>
                <w:kern w:val="0"/>
                <w:sz w:val="22"/>
                <w:szCs w:val="22"/>
              </w:rPr>
            </w:pPr>
            <w:r w:rsidRPr="00F96553">
              <w:rPr>
                <w:rFonts w:ascii="標楷體" w:hAnsi="標楷體" w:cs="標楷體" w:hint="eastAsia"/>
                <w:b/>
                <w:bCs/>
                <w:color w:val="000000"/>
                <w:spacing w:val="-4"/>
                <w:kern w:val="0"/>
                <w:sz w:val="22"/>
                <w:szCs w:val="22"/>
              </w:rPr>
              <w:t>籌資活動之淨現金流入（流出）</w:t>
            </w:r>
          </w:p>
        </w:tc>
        <w:tc>
          <w:tcPr>
            <w:tcW w:w="1688" w:type="dxa"/>
            <w:gridSpan w:val="3"/>
            <w:tcBorders>
              <w:top w:val="nil"/>
              <w:left w:val="single" w:sz="4" w:space="0" w:color="auto"/>
              <w:bottom w:val="nil"/>
              <w:right w:val="single" w:sz="4" w:space="0" w:color="auto"/>
            </w:tcBorders>
            <w:shd w:val="clear" w:color="auto" w:fill="auto"/>
            <w:vAlign w:val="center"/>
          </w:tcPr>
          <w:p w14:paraId="2D10313A"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- 62,492,000</w:t>
            </w:r>
          </w:p>
        </w:tc>
        <w:tc>
          <w:tcPr>
            <w:tcW w:w="1688" w:type="dxa"/>
            <w:gridSpan w:val="2"/>
            <w:tcBorders>
              <w:top w:val="nil"/>
              <w:left w:val="single" w:sz="4" w:space="0" w:color="auto"/>
              <w:bottom w:val="nil"/>
              <w:right w:val="single" w:sz="4" w:space="0" w:color="auto"/>
            </w:tcBorders>
            <w:shd w:val="clear" w:color="auto" w:fill="auto"/>
            <w:vAlign w:val="center"/>
          </w:tcPr>
          <w:p w14:paraId="613D4686"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593,510</w:t>
            </w:r>
          </w:p>
        </w:tc>
        <w:tc>
          <w:tcPr>
            <w:tcW w:w="1886" w:type="dxa"/>
            <w:gridSpan w:val="3"/>
            <w:tcBorders>
              <w:top w:val="nil"/>
              <w:left w:val="single" w:sz="4" w:space="0" w:color="auto"/>
              <w:bottom w:val="nil"/>
              <w:right w:val="single" w:sz="4" w:space="0" w:color="auto"/>
            </w:tcBorders>
            <w:shd w:val="clear" w:color="auto" w:fill="auto"/>
            <w:vAlign w:val="center"/>
          </w:tcPr>
          <w:p w14:paraId="06C77553"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63,085,510</w:t>
            </w:r>
          </w:p>
        </w:tc>
        <w:tc>
          <w:tcPr>
            <w:tcW w:w="1026" w:type="dxa"/>
            <w:gridSpan w:val="3"/>
            <w:tcBorders>
              <w:top w:val="nil"/>
              <w:left w:val="single" w:sz="4" w:space="0" w:color="auto"/>
              <w:bottom w:val="nil"/>
              <w:right w:val="nil"/>
            </w:tcBorders>
            <w:shd w:val="clear" w:color="auto" w:fill="auto"/>
            <w:vAlign w:val="center"/>
          </w:tcPr>
          <w:p w14:paraId="2CECA12F"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w:t>
            </w:r>
          </w:p>
        </w:tc>
      </w:tr>
      <w:tr w:rsidR="00E062B8" w:rsidRPr="00061BFC" w14:paraId="336EEB8F"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79A4A54F" w14:textId="77777777" w:rsidR="00E062B8" w:rsidRPr="00F96553" w:rsidRDefault="00E062B8" w:rsidP="001C7292">
            <w:pPr>
              <w:autoSpaceDE w:val="0"/>
              <w:autoSpaceDN w:val="0"/>
              <w:adjustRightInd w:val="0"/>
              <w:spacing w:line="380" w:lineRule="exact"/>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現金及約當現金之淨增（淨減）</w:t>
            </w:r>
          </w:p>
        </w:tc>
        <w:tc>
          <w:tcPr>
            <w:tcW w:w="1688" w:type="dxa"/>
            <w:gridSpan w:val="3"/>
            <w:tcBorders>
              <w:top w:val="nil"/>
              <w:left w:val="single" w:sz="4" w:space="0" w:color="auto"/>
              <w:bottom w:val="nil"/>
              <w:right w:val="single" w:sz="4" w:space="0" w:color="auto"/>
            </w:tcBorders>
            <w:shd w:val="clear" w:color="auto" w:fill="auto"/>
            <w:vAlign w:val="center"/>
          </w:tcPr>
          <w:p w14:paraId="3C66D16B"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30,598,000</w:t>
            </w:r>
          </w:p>
        </w:tc>
        <w:tc>
          <w:tcPr>
            <w:tcW w:w="1688" w:type="dxa"/>
            <w:gridSpan w:val="2"/>
            <w:tcBorders>
              <w:top w:val="nil"/>
              <w:left w:val="single" w:sz="4" w:space="0" w:color="auto"/>
              <w:bottom w:val="nil"/>
              <w:right w:val="single" w:sz="4" w:space="0" w:color="auto"/>
            </w:tcBorders>
            <w:shd w:val="clear" w:color="auto" w:fill="auto"/>
            <w:vAlign w:val="center"/>
          </w:tcPr>
          <w:p w14:paraId="4F7CCA51"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25,230,525</w:t>
            </w:r>
          </w:p>
        </w:tc>
        <w:tc>
          <w:tcPr>
            <w:tcW w:w="1886" w:type="dxa"/>
            <w:gridSpan w:val="3"/>
            <w:tcBorders>
              <w:top w:val="nil"/>
              <w:left w:val="single" w:sz="4" w:space="0" w:color="auto"/>
              <w:bottom w:val="nil"/>
              <w:right w:val="single" w:sz="4" w:space="0" w:color="auto"/>
            </w:tcBorders>
            <w:shd w:val="clear" w:color="auto" w:fill="auto"/>
            <w:vAlign w:val="center"/>
          </w:tcPr>
          <w:p w14:paraId="016A541B"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- 5,367,475</w:t>
            </w:r>
          </w:p>
        </w:tc>
        <w:tc>
          <w:tcPr>
            <w:tcW w:w="1026" w:type="dxa"/>
            <w:gridSpan w:val="3"/>
            <w:tcBorders>
              <w:top w:val="nil"/>
              <w:left w:val="single" w:sz="4" w:space="0" w:color="auto"/>
              <w:bottom w:val="nil"/>
              <w:right w:val="nil"/>
            </w:tcBorders>
            <w:shd w:val="clear" w:color="auto" w:fill="auto"/>
            <w:vAlign w:val="center"/>
          </w:tcPr>
          <w:p w14:paraId="672938A4"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- 17.54</w:t>
            </w:r>
          </w:p>
        </w:tc>
      </w:tr>
      <w:tr w:rsidR="00E062B8" w:rsidRPr="00061BFC" w14:paraId="04024B01" w14:textId="77777777" w:rsidTr="001C7292">
        <w:trPr>
          <w:gridAfter w:val="1"/>
          <w:wAfter w:w="65" w:type="dxa"/>
          <w:cantSplit/>
          <w:trHeight w:val="329"/>
          <w:jc w:val="center"/>
        </w:trPr>
        <w:tc>
          <w:tcPr>
            <w:tcW w:w="3630" w:type="dxa"/>
            <w:gridSpan w:val="2"/>
            <w:tcBorders>
              <w:top w:val="nil"/>
              <w:left w:val="nil"/>
              <w:bottom w:val="nil"/>
              <w:right w:val="single" w:sz="4" w:space="0" w:color="auto"/>
            </w:tcBorders>
            <w:shd w:val="clear" w:color="auto" w:fill="auto"/>
            <w:vAlign w:val="center"/>
          </w:tcPr>
          <w:p w14:paraId="414F952E" w14:textId="77777777" w:rsidR="00E062B8" w:rsidRPr="006B1A56" w:rsidRDefault="00E062B8" w:rsidP="001C7292">
            <w:pPr>
              <w:autoSpaceDE w:val="0"/>
              <w:autoSpaceDN w:val="0"/>
              <w:adjustRightInd w:val="0"/>
              <w:spacing w:line="38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期初現金及約當現金</w:t>
            </w:r>
          </w:p>
        </w:tc>
        <w:tc>
          <w:tcPr>
            <w:tcW w:w="1688" w:type="dxa"/>
            <w:gridSpan w:val="3"/>
            <w:tcBorders>
              <w:top w:val="nil"/>
              <w:left w:val="single" w:sz="4" w:space="0" w:color="auto"/>
              <w:bottom w:val="nil"/>
              <w:right w:val="single" w:sz="4" w:space="0" w:color="auto"/>
            </w:tcBorders>
            <w:shd w:val="clear" w:color="auto" w:fill="auto"/>
            <w:vAlign w:val="center"/>
          </w:tcPr>
          <w:p w14:paraId="251AE373"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24,658,000</w:t>
            </w:r>
          </w:p>
        </w:tc>
        <w:tc>
          <w:tcPr>
            <w:tcW w:w="1688" w:type="dxa"/>
            <w:gridSpan w:val="2"/>
            <w:tcBorders>
              <w:top w:val="nil"/>
              <w:left w:val="single" w:sz="4" w:space="0" w:color="auto"/>
              <w:bottom w:val="nil"/>
              <w:right w:val="single" w:sz="4" w:space="0" w:color="auto"/>
            </w:tcBorders>
            <w:shd w:val="clear" w:color="auto" w:fill="auto"/>
            <w:vAlign w:val="center"/>
          </w:tcPr>
          <w:p w14:paraId="13946F2C"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3,269,108</w:t>
            </w:r>
          </w:p>
        </w:tc>
        <w:tc>
          <w:tcPr>
            <w:tcW w:w="1886" w:type="dxa"/>
            <w:gridSpan w:val="3"/>
            <w:tcBorders>
              <w:top w:val="nil"/>
              <w:left w:val="single" w:sz="4" w:space="0" w:color="auto"/>
              <w:bottom w:val="nil"/>
              <w:right w:val="single" w:sz="4" w:space="0" w:color="auto"/>
            </w:tcBorders>
            <w:shd w:val="clear" w:color="auto" w:fill="auto"/>
            <w:vAlign w:val="center"/>
          </w:tcPr>
          <w:p w14:paraId="4079ADE5"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- 21,388,892</w:t>
            </w:r>
          </w:p>
        </w:tc>
        <w:tc>
          <w:tcPr>
            <w:tcW w:w="1026" w:type="dxa"/>
            <w:gridSpan w:val="3"/>
            <w:tcBorders>
              <w:top w:val="nil"/>
              <w:left w:val="single" w:sz="4" w:space="0" w:color="auto"/>
              <w:bottom w:val="nil"/>
              <w:right w:val="nil"/>
            </w:tcBorders>
            <w:shd w:val="clear" w:color="auto" w:fill="auto"/>
            <w:vAlign w:val="center"/>
          </w:tcPr>
          <w:p w14:paraId="17110BE7"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- 86.74</w:t>
            </w:r>
          </w:p>
        </w:tc>
      </w:tr>
      <w:tr w:rsidR="00E062B8" w:rsidRPr="00061BFC" w14:paraId="1401E6FE" w14:textId="77777777" w:rsidTr="001C7292">
        <w:trPr>
          <w:gridAfter w:val="1"/>
          <w:wAfter w:w="65" w:type="dxa"/>
          <w:cantSplit/>
          <w:trHeight w:val="329"/>
          <w:jc w:val="center"/>
        </w:trPr>
        <w:tc>
          <w:tcPr>
            <w:tcW w:w="3630" w:type="dxa"/>
            <w:gridSpan w:val="2"/>
            <w:tcBorders>
              <w:top w:val="nil"/>
              <w:left w:val="nil"/>
              <w:bottom w:val="single" w:sz="6" w:space="0" w:color="auto"/>
              <w:right w:val="single" w:sz="4" w:space="0" w:color="auto"/>
            </w:tcBorders>
            <w:shd w:val="clear" w:color="auto" w:fill="auto"/>
            <w:vAlign w:val="center"/>
          </w:tcPr>
          <w:p w14:paraId="67040DAC" w14:textId="77777777" w:rsidR="00E062B8" w:rsidRPr="006B1A56" w:rsidRDefault="00E062B8" w:rsidP="001C7292">
            <w:pPr>
              <w:autoSpaceDE w:val="0"/>
              <w:autoSpaceDN w:val="0"/>
              <w:adjustRightInd w:val="0"/>
              <w:spacing w:line="380" w:lineRule="exact"/>
              <w:ind w:rightChars="34" w:right="82"/>
              <w:jc w:val="distribute"/>
              <w:rPr>
                <w:rFonts w:ascii="標楷體" w:hAnsi="標楷體" w:cs="標楷體"/>
                <w:b/>
                <w:bCs/>
                <w:color w:val="000000"/>
                <w:kern w:val="0"/>
                <w:sz w:val="22"/>
                <w:szCs w:val="22"/>
              </w:rPr>
            </w:pPr>
            <w:r w:rsidRPr="00F96553">
              <w:rPr>
                <w:rFonts w:ascii="標楷體" w:hAnsi="標楷體" w:cs="標楷體" w:hint="eastAsia"/>
                <w:b/>
                <w:bCs/>
                <w:color w:val="000000"/>
                <w:kern w:val="0"/>
                <w:sz w:val="22"/>
                <w:szCs w:val="22"/>
              </w:rPr>
              <w:t>期末現金及約當現金</w:t>
            </w:r>
          </w:p>
        </w:tc>
        <w:tc>
          <w:tcPr>
            <w:tcW w:w="1688" w:type="dxa"/>
            <w:gridSpan w:val="3"/>
            <w:tcBorders>
              <w:top w:val="nil"/>
              <w:left w:val="single" w:sz="4" w:space="0" w:color="auto"/>
              <w:bottom w:val="nil"/>
              <w:right w:val="single" w:sz="4" w:space="0" w:color="auto"/>
            </w:tcBorders>
            <w:shd w:val="clear" w:color="auto" w:fill="auto"/>
            <w:vAlign w:val="center"/>
          </w:tcPr>
          <w:p w14:paraId="218D750D"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55,256,000</w:t>
            </w:r>
          </w:p>
        </w:tc>
        <w:tc>
          <w:tcPr>
            <w:tcW w:w="1688" w:type="dxa"/>
            <w:gridSpan w:val="2"/>
            <w:tcBorders>
              <w:top w:val="nil"/>
              <w:left w:val="single" w:sz="4" w:space="0" w:color="auto"/>
              <w:bottom w:val="nil"/>
              <w:right w:val="single" w:sz="4" w:space="0" w:color="auto"/>
            </w:tcBorders>
            <w:shd w:val="clear" w:color="auto" w:fill="auto"/>
            <w:vAlign w:val="center"/>
          </w:tcPr>
          <w:p w14:paraId="4AD026F9"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28,499,633</w:t>
            </w:r>
          </w:p>
        </w:tc>
        <w:tc>
          <w:tcPr>
            <w:tcW w:w="1886" w:type="dxa"/>
            <w:gridSpan w:val="3"/>
            <w:tcBorders>
              <w:top w:val="nil"/>
              <w:left w:val="single" w:sz="4" w:space="0" w:color="auto"/>
              <w:bottom w:val="nil"/>
              <w:right w:val="single" w:sz="4" w:space="0" w:color="auto"/>
            </w:tcBorders>
            <w:shd w:val="clear" w:color="auto" w:fill="auto"/>
            <w:vAlign w:val="center"/>
          </w:tcPr>
          <w:p w14:paraId="2E740197"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- 26,756,367</w:t>
            </w:r>
          </w:p>
        </w:tc>
        <w:tc>
          <w:tcPr>
            <w:tcW w:w="1026" w:type="dxa"/>
            <w:gridSpan w:val="3"/>
            <w:tcBorders>
              <w:top w:val="nil"/>
              <w:left w:val="single" w:sz="4" w:space="0" w:color="auto"/>
              <w:bottom w:val="nil"/>
              <w:right w:val="nil"/>
            </w:tcBorders>
            <w:shd w:val="clear" w:color="auto" w:fill="auto"/>
            <w:vAlign w:val="center"/>
          </w:tcPr>
          <w:p w14:paraId="336DBD3F" w14:textId="77777777" w:rsidR="00E062B8" w:rsidRPr="00B42ABB" w:rsidRDefault="00E062B8" w:rsidP="001C7292">
            <w:pPr>
              <w:spacing w:line="380" w:lineRule="exact"/>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- 48.42</w:t>
            </w:r>
          </w:p>
        </w:tc>
      </w:tr>
      <w:tr w:rsidR="00E062B8" w:rsidRPr="00061BFC" w14:paraId="2A410BC4" w14:textId="77777777" w:rsidTr="001C7292">
        <w:trPr>
          <w:gridAfter w:val="1"/>
          <w:wAfter w:w="64" w:type="dxa"/>
          <w:cantSplit/>
          <w:trHeight w:val="397"/>
          <w:jc w:val="center"/>
        </w:trPr>
        <w:tc>
          <w:tcPr>
            <w:tcW w:w="9919" w:type="dxa"/>
            <w:gridSpan w:val="13"/>
            <w:tcBorders>
              <w:top w:val="single" w:sz="6" w:space="0" w:color="auto"/>
              <w:left w:val="nil"/>
              <w:bottom w:val="nil"/>
              <w:right w:val="nil"/>
            </w:tcBorders>
            <w:vAlign w:val="center"/>
          </w:tcPr>
          <w:p w14:paraId="28074E3B" w14:textId="77777777" w:rsidR="00E062B8" w:rsidRPr="003168F1" w:rsidRDefault="00E062B8" w:rsidP="001C7292">
            <w:pPr>
              <w:spacing w:line="200" w:lineRule="exact"/>
              <w:ind w:rightChars="5" w:right="12"/>
              <w:jc w:val="both"/>
              <w:rPr>
                <w:rFonts w:ascii="標楷體" w:hAnsi="標楷體"/>
                <w:sz w:val="18"/>
                <w:szCs w:val="18"/>
              </w:rPr>
            </w:pPr>
            <w:proofErr w:type="gramStart"/>
            <w:r w:rsidRPr="003168F1">
              <w:rPr>
                <w:rFonts w:ascii="標楷體" w:hAnsi="標楷體" w:hint="eastAsia"/>
                <w:sz w:val="18"/>
                <w:szCs w:val="18"/>
              </w:rPr>
              <w:t>註</w:t>
            </w:r>
            <w:proofErr w:type="gramEnd"/>
            <w:r w:rsidRPr="003168F1">
              <w:rPr>
                <w:rFonts w:ascii="標楷體" w:hAnsi="標楷體" w:hint="eastAsia"/>
                <w:sz w:val="18"/>
                <w:szCs w:val="18"/>
              </w:rPr>
              <w:t>：1.本表係</w:t>
            </w:r>
            <w:proofErr w:type="gramStart"/>
            <w:r w:rsidRPr="003168F1">
              <w:rPr>
                <w:rFonts w:ascii="標楷體" w:hAnsi="標楷體" w:hint="eastAsia"/>
                <w:sz w:val="18"/>
                <w:szCs w:val="18"/>
              </w:rPr>
              <w:t>採</w:t>
            </w:r>
            <w:proofErr w:type="gramEnd"/>
            <w:r w:rsidRPr="003168F1">
              <w:rPr>
                <w:rFonts w:ascii="標楷體" w:hAnsi="標楷體" w:hint="eastAsia"/>
                <w:sz w:val="18"/>
                <w:szCs w:val="18"/>
              </w:rPr>
              <w:t>現金及約當現金基礎，包括現金及自投資日起3個月內到期或清償之債權證券。</w:t>
            </w:r>
          </w:p>
          <w:p w14:paraId="3B50EA80" w14:textId="77777777" w:rsidR="00E062B8" w:rsidRPr="003168F1" w:rsidRDefault="00E062B8" w:rsidP="001C7292">
            <w:pPr>
              <w:ind w:leftChars="150" w:left="545" w:rightChars="5" w:right="12" w:hangingChars="103" w:hanging="185"/>
              <w:jc w:val="both"/>
              <w:rPr>
                <w:rFonts w:ascii="標楷體" w:hAnsi="標楷體"/>
                <w:sz w:val="18"/>
                <w:szCs w:val="18"/>
              </w:rPr>
            </w:pPr>
            <w:r w:rsidRPr="003168F1">
              <w:rPr>
                <w:rFonts w:ascii="標楷體" w:hAnsi="標楷體" w:hint="eastAsia"/>
                <w:sz w:val="18"/>
                <w:szCs w:val="18"/>
              </w:rPr>
              <w:t>2.</w:t>
            </w:r>
            <w:r w:rsidRPr="00EC18D4">
              <w:rPr>
                <w:rFonts w:ascii="標楷體" w:hAnsi="標楷體" w:hint="eastAsia"/>
                <w:spacing w:val="-6"/>
                <w:sz w:val="18"/>
                <w:szCs w:val="18"/>
              </w:rPr>
              <w:t>本表「調整項目」欄所列，包括提存各項準備、折舊、沖轉遞延負債、攤銷、</w:t>
            </w:r>
            <w:proofErr w:type="gramStart"/>
            <w:r w:rsidRPr="00EC18D4">
              <w:rPr>
                <w:rFonts w:ascii="標楷體" w:hAnsi="標楷體" w:hint="eastAsia"/>
                <w:spacing w:val="-6"/>
                <w:sz w:val="18"/>
                <w:szCs w:val="18"/>
              </w:rPr>
              <w:t>流動資產淨減</w:t>
            </w:r>
            <w:proofErr w:type="gramEnd"/>
            <w:r w:rsidRPr="00EC18D4">
              <w:rPr>
                <w:rFonts w:ascii="標楷體" w:hAnsi="標楷體"/>
                <w:spacing w:val="-6"/>
                <w:sz w:val="18"/>
                <w:szCs w:val="18"/>
              </w:rPr>
              <w:t>（</w:t>
            </w:r>
            <w:r w:rsidRPr="00EC18D4">
              <w:rPr>
                <w:rFonts w:ascii="標楷體" w:hAnsi="標楷體" w:hint="eastAsia"/>
                <w:spacing w:val="-6"/>
                <w:sz w:val="18"/>
                <w:szCs w:val="18"/>
              </w:rPr>
              <w:t>淨增</w:t>
            </w:r>
            <w:r w:rsidRPr="00EC18D4">
              <w:rPr>
                <w:rFonts w:ascii="標楷體" w:hAnsi="標楷體"/>
                <w:spacing w:val="-6"/>
                <w:sz w:val="18"/>
                <w:szCs w:val="18"/>
              </w:rPr>
              <w:t>）</w:t>
            </w:r>
            <w:r w:rsidRPr="00EC18D4">
              <w:rPr>
                <w:rFonts w:ascii="標楷體" w:hAnsi="標楷體" w:hint="eastAsia"/>
                <w:spacing w:val="-6"/>
                <w:sz w:val="18"/>
                <w:szCs w:val="18"/>
              </w:rPr>
              <w:t>及流動負債淨增</w:t>
            </w:r>
            <w:r w:rsidRPr="00EC18D4">
              <w:rPr>
                <w:rFonts w:ascii="標楷體" w:hAnsi="標楷體"/>
                <w:spacing w:val="-6"/>
                <w:sz w:val="18"/>
                <w:szCs w:val="18"/>
              </w:rPr>
              <w:t>（</w:t>
            </w:r>
            <w:r w:rsidRPr="00EC18D4">
              <w:rPr>
                <w:rFonts w:ascii="標楷體" w:hAnsi="標楷體" w:hint="eastAsia"/>
                <w:spacing w:val="-6"/>
                <w:sz w:val="18"/>
                <w:szCs w:val="18"/>
              </w:rPr>
              <w:t>淨減</w:t>
            </w:r>
            <w:r w:rsidRPr="00EC18D4">
              <w:rPr>
                <w:rFonts w:ascii="標楷體" w:hAnsi="標楷體"/>
                <w:spacing w:val="-6"/>
                <w:sz w:val="18"/>
                <w:szCs w:val="18"/>
              </w:rPr>
              <w:t>）</w:t>
            </w:r>
            <w:r w:rsidRPr="00EC18D4">
              <w:rPr>
                <w:rFonts w:ascii="標楷體" w:hAnsi="標楷體" w:hint="eastAsia"/>
                <w:spacing w:val="-6"/>
                <w:sz w:val="18"/>
                <w:szCs w:val="18"/>
              </w:rPr>
              <w:t>。</w:t>
            </w:r>
          </w:p>
        </w:tc>
      </w:tr>
      <w:tr w:rsidR="00E062B8" w:rsidRPr="005C78E2" w14:paraId="20AAC21B" w14:textId="77777777" w:rsidTr="001C7292">
        <w:trPr>
          <w:cantSplit/>
          <w:trHeight w:hRule="exact" w:val="397"/>
          <w:jc w:val="center"/>
        </w:trPr>
        <w:tc>
          <w:tcPr>
            <w:tcW w:w="9983" w:type="dxa"/>
            <w:gridSpan w:val="14"/>
            <w:tcBorders>
              <w:top w:val="nil"/>
              <w:left w:val="nil"/>
              <w:bottom w:val="nil"/>
              <w:right w:val="nil"/>
            </w:tcBorders>
            <w:vAlign w:val="center"/>
          </w:tcPr>
          <w:p w14:paraId="1C6D1AD3" w14:textId="77777777" w:rsidR="00E062B8" w:rsidRPr="00244D39" w:rsidRDefault="00E062B8" w:rsidP="001C7292">
            <w:pPr>
              <w:jc w:val="center"/>
              <w:rPr>
                <w:rFonts w:ascii="標楷體" w:hAnsi="標楷體"/>
                <w:b/>
                <w:sz w:val="32"/>
                <w:szCs w:val="32"/>
                <w:u w:val="single"/>
              </w:rPr>
            </w:pPr>
            <w:r w:rsidRPr="00244D39">
              <w:rPr>
                <w:rFonts w:ascii="標楷體" w:hAnsi="標楷體" w:hint="eastAsia"/>
                <w:b/>
                <w:sz w:val="32"/>
                <w:szCs w:val="32"/>
                <w:u w:val="single"/>
              </w:rPr>
              <w:lastRenderedPageBreak/>
              <w:t>連江縣自來水廠盈虧審定後資產負債表</w:t>
            </w:r>
          </w:p>
        </w:tc>
      </w:tr>
      <w:tr w:rsidR="00E062B8" w:rsidRPr="005C78E2" w14:paraId="3CE362C5" w14:textId="77777777" w:rsidTr="001C7292">
        <w:trPr>
          <w:cantSplit/>
          <w:trHeight w:hRule="exact" w:val="368"/>
          <w:jc w:val="center"/>
        </w:trPr>
        <w:tc>
          <w:tcPr>
            <w:tcW w:w="7561" w:type="dxa"/>
            <w:gridSpan w:val="8"/>
            <w:tcBorders>
              <w:top w:val="nil"/>
              <w:left w:val="nil"/>
              <w:bottom w:val="single" w:sz="6" w:space="0" w:color="auto"/>
              <w:right w:val="nil"/>
            </w:tcBorders>
            <w:vAlign w:val="center"/>
          </w:tcPr>
          <w:p w14:paraId="51E55B27" w14:textId="77777777" w:rsidR="00E062B8" w:rsidRPr="00065439" w:rsidRDefault="00E062B8" w:rsidP="001C7292">
            <w:pPr>
              <w:ind w:rightChars="-608" w:right="-1459"/>
              <w:jc w:val="center"/>
              <w:rPr>
                <w:rFonts w:ascii="標楷體" w:hAnsi="標楷體"/>
                <w:szCs w:val="24"/>
              </w:rPr>
            </w:pPr>
            <w:r>
              <w:rPr>
                <w:rFonts w:ascii="標楷體" w:hAnsi="標楷體" w:hint="eastAsia"/>
                <w:position w:val="12"/>
                <w:szCs w:val="24"/>
              </w:rPr>
              <w:t xml:space="preserve"> </w:t>
            </w:r>
            <w:r>
              <w:rPr>
                <w:rFonts w:ascii="標楷體" w:hAnsi="標楷體"/>
                <w:position w:val="12"/>
                <w:szCs w:val="24"/>
              </w:rPr>
              <w:t xml:space="preserve">     </w:t>
            </w:r>
            <w:r w:rsidRPr="00065439">
              <w:rPr>
                <w:rFonts w:ascii="標楷體" w:hAnsi="標楷體" w:hint="eastAsia"/>
                <w:position w:val="12"/>
                <w:szCs w:val="24"/>
              </w:rPr>
              <w:t>中華民國</w:t>
            </w:r>
            <w:r>
              <w:rPr>
                <w:rFonts w:ascii="標楷體" w:hAnsi="標楷體" w:hint="eastAsia"/>
                <w:position w:val="12"/>
                <w:szCs w:val="24"/>
              </w:rPr>
              <w:t>1</w:t>
            </w:r>
            <w:r>
              <w:rPr>
                <w:rFonts w:ascii="標楷體" w:hAnsi="標楷體"/>
                <w:position w:val="12"/>
                <w:szCs w:val="24"/>
              </w:rPr>
              <w:t>13</w:t>
            </w:r>
            <w:r w:rsidRPr="00065439">
              <w:rPr>
                <w:rFonts w:ascii="標楷體" w:hAnsi="標楷體" w:hint="eastAsia"/>
                <w:position w:val="12"/>
                <w:szCs w:val="24"/>
              </w:rPr>
              <w:t>年12月31日</w:t>
            </w:r>
          </w:p>
        </w:tc>
        <w:tc>
          <w:tcPr>
            <w:tcW w:w="2421" w:type="dxa"/>
            <w:gridSpan w:val="6"/>
            <w:tcBorders>
              <w:top w:val="nil"/>
              <w:left w:val="nil"/>
              <w:bottom w:val="single" w:sz="6" w:space="0" w:color="auto"/>
              <w:right w:val="nil"/>
            </w:tcBorders>
            <w:vAlign w:val="bottom"/>
          </w:tcPr>
          <w:p w14:paraId="66E6BCBC" w14:textId="77777777" w:rsidR="00E062B8" w:rsidRPr="00244D39" w:rsidRDefault="00E062B8" w:rsidP="001C7292">
            <w:pPr>
              <w:spacing w:beforeLines="50" w:before="120"/>
              <w:jc w:val="right"/>
              <w:rPr>
                <w:rFonts w:ascii="標楷體" w:hAnsi="標楷體"/>
              </w:rPr>
            </w:pPr>
            <w:r w:rsidRPr="00244D39">
              <w:rPr>
                <w:rFonts w:ascii="標楷體" w:hAnsi="標楷體" w:hint="eastAsia"/>
                <w:sz w:val="20"/>
              </w:rPr>
              <w:t>單位：新臺幣元</w:t>
            </w:r>
          </w:p>
        </w:tc>
      </w:tr>
      <w:tr w:rsidR="00E062B8" w:rsidRPr="005C78E2" w14:paraId="19DF2288" w14:textId="77777777" w:rsidTr="001C7292">
        <w:trPr>
          <w:cantSplit/>
          <w:trHeight w:val="403"/>
          <w:jc w:val="center"/>
        </w:trPr>
        <w:tc>
          <w:tcPr>
            <w:tcW w:w="2500" w:type="dxa"/>
            <w:vMerge w:val="restart"/>
            <w:tcBorders>
              <w:top w:val="single" w:sz="6" w:space="0" w:color="auto"/>
              <w:left w:val="nil"/>
              <w:bottom w:val="single" w:sz="4" w:space="0" w:color="auto"/>
              <w:right w:val="single" w:sz="4" w:space="0" w:color="auto"/>
            </w:tcBorders>
            <w:vAlign w:val="center"/>
          </w:tcPr>
          <w:p w14:paraId="7A50FDAC" w14:textId="77777777" w:rsidR="00E062B8" w:rsidRPr="00F10D5C" w:rsidRDefault="00E062B8" w:rsidP="001C7292">
            <w:pPr>
              <w:ind w:left="100" w:right="112"/>
              <w:jc w:val="distribute"/>
              <w:rPr>
                <w:rFonts w:ascii="標楷體" w:hAnsi="標楷體"/>
                <w:sz w:val="22"/>
                <w:szCs w:val="22"/>
              </w:rPr>
            </w:pPr>
            <w:r w:rsidRPr="00F10D5C">
              <w:rPr>
                <w:rFonts w:ascii="標楷體" w:hAnsi="標楷體" w:hint="eastAsia"/>
                <w:sz w:val="22"/>
                <w:szCs w:val="22"/>
              </w:rPr>
              <w:t>科目</w:t>
            </w:r>
          </w:p>
        </w:tc>
        <w:tc>
          <w:tcPr>
            <w:tcW w:w="2530" w:type="dxa"/>
            <w:gridSpan w:val="3"/>
            <w:tcBorders>
              <w:top w:val="single" w:sz="6" w:space="0" w:color="auto"/>
              <w:left w:val="single" w:sz="4" w:space="0" w:color="auto"/>
              <w:bottom w:val="single" w:sz="4" w:space="0" w:color="auto"/>
              <w:right w:val="single" w:sz="4" w:space="0" w:color="auto"/>
            </w:tcBorders>
            <w:vAlign w:val="center"/>
          </w:tcPr>
          <w:p w14:paraId="1020B516" w14:textId="77777777" w:rsidR="00E062B8" w:rsidRPr="00F10D5C" w:rsidRDefault="00E062B8" w:rsidP="001C7292">
            <w:pPr>
              <w:ind w:leftChars="30" w:left="72" w:rightChars="30" w:right="72"/>
              <w:jc w:val="distribute"/>
              <w:rPr>
                <w:rFonts w:ascii="標楷體" w:hAnsi="標楷體"/>
                <w:sz w:val="22"/>
                <w:szCs w:val="22"/>
              </w:rPr>
            </w:pPr>
            <w:r w:rsidRPr="00F10D5C">
              <w:rPr>
                <w:rFonts w:ascii="標楷體" w:hAnsi="標楷體" w:hint="eastAsia"/>
                <w:sz w:val="22"/>
                <w:szCs w:val="22"/>
              </w:rPr>
              <w:t>1</w:t>
            </w:r>
            <w:r>
              <w:rPr>
                <w:rFonts w:ascii="標楷體" w:hAnsi="標楷體"/>
                <w:sz w:val="22"/>
                <w:szCs w:val="22"/>
              </w:rPr>
              <w:t>13</w:t>
            </w:r>
            <w:r w:rsidRPr="00F10D5C">
              <w:rPr>
                <w:rFonts w:ascii="標楷體" w:hAnsi="標楷體" w:hint="eastAsia"/>
                <w:sz w:val="22"/>
                <w:szCs w:val="22"/>
              </w:rPr>
              <w:t>年12月31日</w:t>
            </w:r>
          </w:p>
        </w:tc>
        <w:tc>
          <w:tcPr>
            <w:tcW w:w="2530" w:type="dxa"/>
            <w:gridSpan w:val="4"/>
            <w:tcBorders>
              <w:top w:val="single" w:sz="6" w:space="0" w:color="auto"/>
              <w:left w:val="single" w:sz="4" w:space="0" w:color="auto"/>
              <w:bottom w:val="single" w:sz="4" w:space="0" w:color="auto"/>
              <w:right w:val="single" w:sz="4" w:space="0" w:color="auto"/>
            </w:tcBorders>
            <w:vAlign w:val="center"/>
          </w:tcPr>
          <w:p w14:paraId="51CFBB5F" w14:textId="77777777" w:rsidR="00E062B8" w:rsidRPr="00F10D5C" w:rsidRDefault="00E062B8" w:rsidP="001C7292">
            <w:pPr>
              <w:ind w:leftChars="30" w:left="72" w:rightChars="30" w:right="72"/>
              <w:jc w:val="distribute"/>
              <w:rPr>
                <w:rFonts w:ascii="標楷體" w:hAnsi="標楷體"/>
                <w:sz w:val="22"/>
                <w:szCs w:val="22"/>
              </w:rPr>
            </w:pPr>
            <w:r>
              <w:rPr>
                <w:rFonts w:ascii="標楷體" w:hAnsi="標楷體" w:hint="eastAsia"/>
                <w:sz w:val="22"/>
                <w:szCs w:val="22"/>
              </w:rPr>
              <w:t>112年</w:t>
            </w:r>
            <w:r w:rsidRPr="0032150E">
              <w:rPr>
                <w:rFonts w:ascii="標楷體" w:hAnsi="標楷體" w:hint="eastAsia"/>
                <w:sz w:val="22"/>
                <w:szCs w:val="22"/>
              </w:rPr>
              <w:t>12月31日</w:t>
            </w:r>
          </w:p>
        </w:tc>
        <w:tc>
          <w:tcPr>
            <w:tcW w:w="2421" w:type="dxa"/>
            <w:gridSpan w:val="6"/>
            <w:tcBorders>
              <w:top w:val="single" w:sz="6" w:space="0" w:color="auto"/>
              <w:left w:val="single" w:sz="4" w:space="0" w:color="auto"/>
              <w:bottom w:val="single" w:sz="4" w:space="0" w:color="auto"/>
              <w:right w:val="nil"/>
            </w:tcBorders>
            <w:vAlign w:val="center"/>
          </w:tcPr>
          <w:p w14:paraId="29541610" w14:textId="77777777" w:rsidR="00E062B8" w:rsidRPr="00F10D5C" w:rsidRDefault="00E062B8" w:rsidP="001C7292">
            <w:pPr>
              <w:ind w:rightChars="-69" w:right="-166"/>
              <w:jc w:val="center"/>
              <w:rPr>
                <w:rFonts w:ascii="標楷體" w:hAnsi="標楷體"/>
                <w:sz w:val="22"/>
                <w:szCs w:val="22"/>
              </w:rPr>
            </w:pPr>
            <w:r w:rsidRPr="00F10D5C">
              <w:rPr>
                <w:rFonts w:ascii="標楷體" w:hAnsi="標楷體" w:hint="eastAsia"/>
                <w:spacing w:val="200"/>
                <w:sz w:val="22"/>
                <w:szCs w:val="22"/>
              </w:rPr>
              <w:t>比較增</w:t>
            </w:r>
            <w:r w:rsidRPr="00F10D5C">
              <w:rPr>
                <w:rFonts w:ascii="標楷體" w:hAnsi="標楷體" w:hint="eastAsia"/>
                <w:sz w:val="22"/>
                <w:szCs w:val="22"/>
              </w:rPr>
              <w:t>減</w:t>
            </w:r>
          </w:p>
        </w:tc>
      </w:tr>
      <w:tr w:rsidR="00E062B8" w:rsidRPr="005C78E2" w14:paraId="44277FA3" w14:textId="77777777" w:rsidTr="001C7292">
        <w:trPr>
          <w:cantSplit/>
          <w:trHeight w:val="403"/>
          <w:jc w:val="center"/>
        </w:trPr>
        <w:tc>
          <w:tcPr>
            <w:tcW w:w="2500" w:type="dxa"/>
            <w:vMerge/>
            <w:tcBorders>
              <w:top w:val="single" w:sz="4" w:space="0" w:color="auto"/>
              <w:left w:val="nil"/>
              <w:bottom w:val="single" w:sz="6" w:space="0" w:color="auto"/>
              <w:right w:val="single" w:sz="4" w:space="0" w:color="auto"/>
            </w:tcBorders>
            <w:vAlign w:val="center"/>
          </w:tcPr>
          <w:p w14:paraId="203C7028" w14:textId="77777777" w:rsidR="00E062B8" w:rsidRPr="00F10D5C" w:rsidRDefault="00E062B8" w:rsidP="001C7292">
            <w:pPr>
              <w:jc w:val="center"/>
              <w:rPr>
                <w:rFonts w:ascii="標楷體" w:hAnsi="標楷體"/>
                <w:sz w:val="22"/>
                <w:szCs w:val="22"/>
              </w:rPr>
            </w:pPr>
          </w:p>
        </w:tc>
        <w:tc>
          <w:tcPr>
            <w:tcW w:w="1705" w:type="dxa"/>
            <w:gridSpan w:val="2"/>
            <w:tcBorders>
              <w:top w:val="single" w:sz="4" w:space="0" w:color="auto"/>
              <w:left w:val="single" w:sz="4" w:space="0" w:color="auto"/>
              <w:bottom w:val="single" w:sz="6" w:space="0" w:color="auto"/>
              <w:right w:val="single" w:sz="4" w:space="0" w:color="auto"/>
            </w:tcBorders>
            <w:vAlign w:val="center"/>
          </w:tcPr>
          <w:p w14:paraId="49A78393" w14:textId="77777777" w:rsidR="00E062B8" w:rsidRPr="00F10D5C" w:rsidRDefault="00E062B8" w:rsidP="001C7292">
            <w:pPr>
              <w:jc w:val="center"/>
              <w:rPr>
                <w:rFonts w:ascii="標楷體" w:hAnsi="標楷體"/>
                <w:sz w:val="22"/>
                <w:szCs w:val="22"/>
              </w:rPr>
            </w:pPr>
            <w:r w:rsidRPr="00F10D5C">
              <w:rPr>
                <w:rFonts w:ascii="標楷體" w:hAnsi="標楷體" w:hint="eastAsia"/>
                <w:spacing w:val="400"/>
                <w:sz w:val="22"/>
                <w:szCs w:val="22"/>
              </w:rPr>
              <w:t>金</w:t>
            </w:r>
            <w:r w:rsidRPr="00F10D5C">
              <w:rPr>
                <w:rFonts w:ascii="標楷體" w:hAnsi="標楷體" w:hint="eastAsia"/>
                <w:sz w:val="22"/>
                <w:szCs w:val="22"/>
              </w:rPr>
              <w:t>額</w:t>
            </w:r>
          </w:p>
        </w:tc>
        <w:tc>
          <w:tcPr>
            <w:tcW w:w="825" w:type="dxa"/>
            <w:tcBorders>
              <w:top w:val="single" w:sz="4" w:space="0" w:color="auto"/>
              <w:left w:val="single" w:sz="4" w:space="0" w:color="auto"/>
              <w:bottom w:val="single" w:sz="6" w:space="0" w:color="auto"/>
              <w:right w:val="single" w:sz="4" w:space="0" w:color="auto"/>
            </w:tcBorders>
            <w:vAlign w:val="center"/>
          </w:tcPr>
          <w:p w14:paraId="3A6F7E76" w14:textId="77777777" w:rsidR="00E062B8" w:rsidRPr="00F10D5C" w:rsidRDefault="00E062B8" w:rsidP="001C7292">
            <w:pPr>
              <w:jc w:val="center"/>
              <w:rPr>
                <w:rFonts w:ascii="標楷體" w:hAnsi="標楷體"/>
                <w:sz w:val="22"/>
                <w:szCs w:val="22"/>
              </w:rPr>
            </w:pPr>
            <w:r w:rsidRPr="00F10D5C">
              <w:rPr>
                <w:rFonts w:ascii="標楷體" w:hAnsi="標楷體" w:hint="eastAsia"/>
                <w:sz w:val="22"/>
                <w:szCs w:val="22"/>
              </w:rPr>
              <w:t>％</w:t>
            </w:r>
          </w:p>
        </w:tc>
        <w:tc>
          <w:tcPr>
            <w:tcW w:w="1704" w:type="dxa"/>
            <w:gridSpan w:val="2"/>
            <w:tcBorders>
              <w:top w:val="single" w:sz="4" w:space="0" w:color="auto"/>
              <w:left w:val="single" w:sz="4" w:space="0" w:color="auto"/>
              <w:bottom w:val="single" w:sz="6" w:space="0" w:color="auto"/>
              <w:right w:val="single" w:sz="4" w:space="0" w:color="auto"/>
            </w:tcBorders>
            <w:vAlign w:val="center"/>
          </w:tcPr>
          <w:p w14:paraId="62534976" w14:textId="77777777" w:rsidR="00E062B8" w:rsidRPr="00F10D5C" w:rsidRDefault="00E062B8" w:rsidP="001C7292">
            <w:pPr>
              <w:jc w:val="center"/>
              <w:rPr>
                <w:rFonts w:ascii="標楷體" w:hAnsi="標楷體"/>
                <w:sz w:val="22"/>
                <w:szCs w:val="22"/>
              </w:rPr>
            </w:pPr>
            <w:r w:rsidRPr="00F10D5C">
              <w:rPr>
                <w:rFonts w:ascii="標楷體" w:hAnsi="標楷體" w:hint="eastAsia"/>
                <w:spacing w:val="400"/>
                <w:sz w:val="22"/>
                <w:szCs w:val="22"/>
              </w:rPr>
              <w:t>金</w:t>
            </w:r>
            <w:r w:rsidRPr="00F10D5C">
              <w:rPr>
                <w:rFonts w:ascii="標楷體" w:hAnsi="標楷體" w:hint="eastAsia"/>
                <w:sz w:val="22"/>
                <w:szCs w:val="22"/>
              </w:rPr>
              <w:t>額</w:t>
            </w:r>
          </w:p>
        </w:tc>
        <w:tc>
          <w:tcPr>
            <w:tcW w:w="826" w:type="dxa"/>
            <w:gridSpan w:val="2"/>
            <w:tcBorders>
              <w:top w:val="single" w:sz="4" w:space="0" w:color="auto"/>
              <w:left w:val="single" w:sz="4" w:space="0" w:color="auto"/>
              <w:bottom w:val="single" w:sz="6" w:space="0" w:color="auto"/>
              <w:right w:val="single" w:sz="4" w:space="0" w:color="auto"/>
            </w:tcBorders>
            <w:vAlign w:val="center"/>
          </w:tcPr>
          <w:p w14:paraId="3036107B" w14:textId="77777777" w:rsidR="00E062B8" w:rsidRPr="00F10D5C" w:rsidRDefault="00E062B8" w:rsidP="001C7292">
            <w:pPr>
              <w:jc w:val="center"/>
              <w:rPr>
                <w:rFonts w:ascii="標楷體" w:hAnsi="標楷體"/>
                <w:sz w:val="22"/>
                <w:szCs w:val="22"/>
              </w:rPr>
            </w:pPr>
            <w:r w:rsidRPr="00F10D5C">
              <w:rPr>
                <w:rFonts w:ascii="標楷體" w:hAnsi="標楷體" w:hint="eastAsia"/>
                <w:sz w:val="22"/>
                <w:szCs w:val="22"/>
              </w:rPr>
              <w:t>％</w:t>
            </w:r>
          </w:p>
        </w:tc>
        <w:tc>
          <w:tcPr>
            <w:tcW w:w="1447" w:type="dxa"/>
            <w:gridSpan w:val="3"/>
            <w:tcBorders>
              <w:top w:val="single" w:sz="4" w:space="0" w:color="auto"/>
              <w:left w:val="single" w:sz="4" w:space="0" w:color="auto"/>
              <w:bottom w:val="single" w:sz="6" w:space="0" w:color="auto"/>
              <w:right w:val="single" w:sz="4" w:space="0" w:color="auto"/>
            </w:tcBorders>
            <w:vAlign w:val="center"/>
          </w:tcPr>
          <w:p w14:paraId="252305A5" w14:textId="77777777" w:rsidR="00E062B8" w:rsidRPr="00F10D5C" w:rsidRDefault="00E062B8" w:rsidP="001C7292">
            <w:pPr>
              <w:jc w:val="center"/>
              <w:rPr>
                <w:rFonts w:ascii="標楷體" w:hAnsi="標楷體"/>
                <w:sz w:val="22"/>
                <w:szCs w:val="22"/>
              </w:rPr>
            </w:pPr>
            <w:r w:rsidRPr="00F10D5C">
              <w:rPr>
                <w:rFonts w:ascii="標楷體" w:hAnsi="標楷體" w:hint="eastAsia"/>
                <w:spacing w:val="400"/>
                <w:sz w:val="22"/>
                <w:szCs w:val="22"/>
              </w:rPr>
              <w:t>金</w:t>
            </w:r>
            <w:r w:rsidRPr="00F10D5C">
              <w:rPr>
                <w:rFonts w:ascii="標楷體" w:hAnsi="標楷體" w:hint="eastAsia"/>
                <w:sz w:val="22"/>
                <w:szCs w:val="22"/>
              </w:rPr>
              <w:t>額</w:t>
            </w:r>
          </w:p>
        </w:tc>
        <w:tc>
          <w:tcPr>
            <w:tcW w:w="974" w:type="dxa"/>
            <w:gridSpan w:val="3"/>
            <w:tcBorders>
              <w:top w:val="single" w:sz="4" w:space="0" w:color="auto"/>
              <w:left w:val="single" w:sz="4" w:space="0" w:color="auto"/>
              <w:bottom w:val="single" w:sz="6" w:space="0" w:color="auto"/>
              <w:right w:val="nil"/>
            </w:tcBorders>
            <w:vAlign w:val="center"/>
          </w:tcPr>
          <w:p w14:paraId="4B9C3EF1" w14:textId="77777777" w:rsidR="00E062B8" w:rsidRPr="00F10D5C" w:rsidRDefault="00E062B8" w:rsidP="001C7292">
            <w:pPr>
              <w:jc w:val="center"/>
              <w:rPr>
                <w:rFonts w:ascii="標楷體" w:hAnsi="標楷體"/>
                <w:sz w:val="22"/>
                <w:szCs w:val="22"/>
              </w:rPr>
            </w:pPr>
            <w:r w:rsidRPr="00F10D5C">
              <w:rPr>
                <w:rFonts w:ascii="標楷體" w:hAnsi="標楷體" w:hint="eastAsia"/>
                <w:sz w:val="22"/>
                <w:szCs w:val="22"/>
              </w:rPr>
              <w:t>％</w:t>
            </w:r>
          </w:p>
        </w:tc>
      </w:tr>
      <w:tr w:rsidR="00E062B8" w:rsidRPr="006D560A" w14:paraId="3BE1ED31" w14:textId="77777777" w:rsidTr="001C7292">
        <w:trPr>
          <w:cantSplit/>
          <w:trHeight w:val="334"/>
          <w:jc w:val="center"/>
        </w:trPr>
        <w:tc>
          <w:tcPr>
            <w:tcW w:w="2500" w:type="dxa"/>
            <w:tcBorders>
              <w:top w:val="single" w:sz="6" w:space="0" w:color="auto"/>
              <w:left w:val="nil"/>
              <w:bottom w:val="nil"/>
              <w:right w:val="single" w:sz="4" w:space="0" w:color="auto"/>
            </w:tcBorders>
            <w:shd w:val="clear" w:color="auto" w:fill="auto"/>
            <w:vAlign w:val="center"/>
          </w:tcPr>
          <w:p w14:paraId="3A58731F" w14:textId="77777777" w:rsidR="00E062B8" w:rsidRPr="00FF35AC" w:rsidRDefault="00E062B8" w:rsidP="001C7292">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資產</w:t>
            </w:r>
          </w:p>
        </w:tc>
        <w:tc>
          <w:tcPr>
            <w:tcW w:w="1705" w:type="dxa"/>
            <w:gridSpan w:val="2"/>
            <w:tcBorders>
              <w:top w:val="single" w:sz="6" w:space="0" w:color="auto"/>
              <w:left w:val="single" w:sz="4" w:space="0" w:color="auto"/>
              <w:bottom w:val="nil"/>
              <w:right w:val="single" w:sz="4" w:space="0" w:color="auto"/>
            </w:tcBorders>
            <w:shd w:val="clear" w:color="auto" w:fill="auto"/>
            <w:vAlign w:val="center"/>
          </w:tcPr>
          <w:p w14:paraId="6E453D1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645,107,472</w:t>
            </w:r>
          </w:p>
        </w:tc>
        <w:tc>
          <w:tcPr>
            <w:tcW w:w="825" w:type="dxa"/>
            <w:tcBorders>
              <w:top w:val="single" w:sz="6" w:space="0" w:color="auto"/>
              <w:left w:val="single" w:sz="4" w:space="0" w:color="auto"/>
              <w:bottom w:val="nil"/>
              <w:right w:val="single" w:sz="4" w:space="0" w:color="auto"/>
            </w:tcBorders>
            <w:shd w:val="clear" w:color="auto" w:fill="auto"/>
            <w:vAlign w:val="center"/>
          </w:tcPr>
          <w:p w14:paraId="714634A2"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100.00</w:t>
            </w:r>
          </w:p>
        </w:tc>
        <w:tc>
          <w:tcPr>
            <w:tcW w:w="1704" w:type="dxa"/>
            <w:gridSpan w:val="2"/>
            <w:tcBorders>
              <w:top w:val="single" w:sz="6" w:space="0" w:color="auto"/>
              <w:left w:val="single" w:sz="4" w:space="0" w:color="auto"/>
              <w:bottom w:val="nil"/>
              <w:right w:val="single" w:sz="4" w:space="0" w:color="auto"/>
            </w:tcBorders>
            <w:shd w:val="clear" w:color="auto" w:fill="auto"/>
            <w:vAlign w:val="center"/>
          </w:tcPr>
          <w:p w14:paraId="2D5E268F"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621,874,638</w:t>
            </w:r>
          </w:p>
        </w:tc>
        <w:tc>
          <w:tcPr>
            <w:tcW w:w="826" w:type="dxa"/>
            <w:gridSpan w:val="2"/>
            <w:tcBorders>
              <w:top w:val="single" w:sz="6" w:space="0" w:color="auto"/>
              <w:left w:val="single" w:sz="4" w:space="0" w:color="auto"/>
              <w:bottom w:val="nil"/>
              <w:right w:val="single" w:sz="4" w:space="0" w:color="auto"/>
            </w:tcBorders>
            <w:shd w:val="clear" w:color="auto" w:fill="auto"/>
            <w:vAlign w:val="center"/>
          </w:tcPr>
          <w:p w14:paraId="0FFA119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100.00</w:t>
            </w:r>
          </w:p>
        </w:tc>
        <w:tc>
          <w:tcPr>
            <w:tcW w:w="1447" w:type="dxa"/>
            <w:gridSpan w:val="3"/>
            <w:tcBorders>
              <w:top w:val="single" w:sz="6" w:space="0" w:color="auto"/>
              <w:left w:val="single" w:sz="4" w:space="0" w:color="auto"/>
              <w:bottom w:val="nil"/>
              <w:right w:val="single" w:sz="4" w:space="0" w:color="auto"/>
            </w:tcBorders>
            <w:shd w:val="clear" w:color="auto" w:fill="auto"/>
            <w:vAlign w:val="center"/>
          </w:tcPr>
          <w:p w14:paraId="0781BF4D"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23,232,834</w:t>
            </w:r>
          </w:p>
        </w:tc>
        <w:tc>
          <w:tcPr>
            <w:tcW w:w="974" w:type="dxa"/>
            <w:gridSpan w:val="3"/>
            <w:tcBorders>
              <w:top w:val="single" w:sz="6" w:space="0" w:color="auto"/>
              <w:left w:val="single" w:sz="4" w:space="0" w:color="auto"/>
              <w:bottom w:val="nil"/>
              <w:right w:val="nil"/>
            </w:tcBorders>
            <w:shd w:val="clear" w:color="auto" w:fill="auto"/>
            <w:vAlign w:val="center"/>
          </w:tcPr>
          <w:p w14:paraId="1794A09A"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3.74</w:t>
            </w:r>
          </w:p>
        </w:tc>
      </w:tr>
      <w:tr w:rsidR="00E062B8" w:rsidRPr="006D560A" w14:paraId="0EDD8DC8"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55541F2" w14:textId="77777777" w:rsidR="00E062B8" w:rsidRPr="00FF35AC" w:rsidRDefault="00E062B8" w:rsidP="001C7292">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流動資產</w:t>
            </w:r>
          </w:p>
        </w:tc>
        <w:tc>
          <w:tcPr>
            <w:tcW w:w="1705" w:type="dxa"/>
            <w:gridSpan w:val="2"/>
            <w:tcBorders>
              <w:top w:val="nil"/>
              <w:left w:val="single" w:sz="4" w:space="0" w:color="auto"/>
              <w:bottom w:val="nil"/>
              <w:right w:val="single" w:sz="4" w:space="0" w:color="auto"/>
            </w:tcBorders>
            <w:shd w:val="clear" w:color="auto" w:fill="auto"/>
            <w:vAlign w:val="center"/>
          </w:tcPr>
          <w:p w14:paraId="12CFD64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159,789,980</w:t>
            </w:r>
          </w:p>
        </w:tc>
        <w:tc>
          <w:tcPr>
            <w:tcW w:w="825" w:type="dxa"/>
            <w:tcBorders>
              <w:top w:val="nil"/>
              <w:left w:val="single" w:sz="4" w:space="0" w:color="auto"/>
              <w:bottom w:val="nil"/>
              <w:right w:val="single" w:sz="4" w:space="0" w:color="auto"/>
            </w:tcBorders>
            <w:shd w:val="clear" w:color="auto" w:fill="auto"/>
            <w:vAlign w:val="center"/>
          </w:tcPr>
          <w:p w14:paraId="4A5B405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24.77</w:t>
            </w:r>
          </w:p>
        </w:tc>
        <w:tc>
          <w:tcPr>
            <w:tcW w:w="1704" w:type="dxa"/>
            <w:gridSpan w:val="2"/>
            <w:tcBorders>
              <w:top w:val="nil"/>
              <w:left w:val="single" w:sz="4" w:space="0" w:color="auto"/>
              <w:bottom w:val="nil"/>
              <w:right w:val="single" w:sz="4" w:space="0" w:color="auto"/>
            </w:tcBorders>
            <w:shd w:val="clear" w:color="auto" w:fill="auto"/>
            <w:vAlign w:val="center"/>
          </w:tcPr>
          <w:p w14:paraId="29BF794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137,115,561</w:t>
            </w:r>
          </w:p>
        </w:tc>
        <w:tc>
          <w:tcPr>
            <w:tcW w:w="826" w:type="dxa"/>
            <w:gridSpan w:val="2"/>
            <w:tcBorders>
              <w:top w:val="nil"/>
              <w:left w:val="single" w:sz="4" w:space="0" w:color="auto"/>
              <w:bottom w:val="nil"/>
              <w:right w:val="single" w:sz="4" w:space="0" w:color="auto"/>
            </w:tcBorders>
            <w:shd w:val="clear" w:color="auto" w:fill="auto"/>
            <w:vAlign w:val="center"/>
          </w:tcPr>
          <w:p w14:paraId="319CA3C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22.05</w:t>
            </w:r>
          </w:p>
        </w:tc>
        <w:tc>
          <w:tcPr>
            <w:tcW w:w="1447" w:type="dxa"/>
            <w:gridSpan w:val="3"/>
            <w:tcBorders>
              <w:top w:val="nil"/>
              <w:left w:val="single" w:sz="4" w:space="0" w:color="auto"/>
              <w:bottom w:val="nil"/>
              <w:right w:val="single" w:sz="4" w:space="0" w:color="auto"/>
            </w:tcBorders>
            <w:shd w:val="clear" w:color="auto" w:fill="auto"/>
            <w:vAlign w:val="center"/>
          </w:tcPr>
          <w:p w14:paraId="61442DA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22,674,419</w:t>
            </w:r>
          </w:p>
        </w:tc>
        <w:tc>
          <w:tcPr>
            <w:tcW w:w="974" w:type="dxa"/>
            <w:gridSpan w:val="3"/>
            <w:tcBorders>
              <w:top w:val="nil"/>
              <w:left w:val="single" w:sz="4" w:space="0" w:color="auto"/>
              <w:bottom w:val="nil"/>
              <w:right w:val="nil"/>
            </w:tcBorders>
            <w:shd w:val="clear" w:color="auto" w:fill="auto"/>
            <w:vAlign w:val="center"/>
          </w:tcPr>
          <w:p w14:paraId="0F99805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16.54</w:t>
            </w:r>
          </w:p>
        </w:tc>
      </w:tr>
      <w:tr w:rsidR="00E062B8" w:rsidRPr="006D560A" w14:paraId="38D7AAE5"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494F504"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現金</w:t>
            </w:r>
          </w:p>
        </w:tc>
        <w:tc>
          <w:tcPr>
            <w:tcW w:w="1705" w:type="dxa"/>
            <w:gridSpan w:val="2"/>
            <w:tcBorders>
              <w:top w:val="nil"/>
              <w:left w:val="single" w:sz="4" w:space="0" w:color="auto"/>
              <w:bottom w:val="nil"/>
              <w:right w:val="single" w:sz="4" w:space="0" w:color="auto"/>
            </w:tcBorders>
            <w:shd w:val="clear" w:color="auto" w:fill="auto"/>
            <w:vAlign w:val="center"/>
          </w:tcPr>
          <w:p w14:paraId="41887F9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28,499,633</w:t>
            </w:r>
          </w:p>
        </w:tc>
        <w:tc>
          <w:tcPr>
            <w:tcW w:w="825" w:type="dxa"/>
            <w:tcBorders>
              <w:top w:val="nil"/>
              <w:left w:val="single" w:sz="4" w:space="0" w:color="auto"/>
              <w:bottom w:val="nil"/>
              <w:right w:val="single" w:sz="4" w:space="0" w:color="auto"/>
            </w:tcBorders>
            <w:shd w:val="clear" w:color="auto" w:fill="auto"/>
            <w:vAlign w:val="center"/>
          </w:tcPr>
          <w:p w14:paraId="2C943F6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4.42</w:t>
            </w:r>
          </w:p>
        </w:tc>
        <w:tc>
          <w:tcPr>
            <w:tcW w:w="1704" w:type="dxa"/>
            <w:gridSpan w:val="2"/>
            <w:tcBorders>
              <w:top w:val="nil"/>
              <w:left w:val="single" w:sz="4" w:space="0" w:color="auto"/>
              <w:bottom w:val="nil"/>
              <w:right w:val="single" w:sz="4" w:space="0" w:color="auto"/>
            </w:tcBorders>
            <w:shd w:val="clear" w:color="auto" w:fill="auto"/>
            <w:vAlign w:val="center"/>
          </w:tcPr>
          <w:p w14:paraId="4E50B04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3,269,108</w:t>
            </w:r>
          </w:p>
        </w:tc>
        <w:tc>
          <w:tcPr>
            <w:tcW w:w="826" w:type="dxa"/>
            <w:gridSpan w:val="2"/>
            <w:tcBorders>
              <w:top w:val="nil"/>
              <w:left w:val="single" w:sz="4" w:space="0" w:color="auto"/>
              <w:bottom w:val="nil"/>
              <w:right w:val="single" w:sz="4" w:space="0" w:color="auto"/>
            </w:tcBorders>
            <w:shd w:val="clear" w:color="auto" w:fill="auto"/>
            <w:vAlign w:val="center"/>
          </w:tcPr>
          <w:p w14:paraId="088667B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0.53</w:t>
            </w:r>
          </w:p>
        </w:tc>
        <w:tc>
          <w:tcPr>
            <w:tcW w:w="1447" w:type="dxa"/>
            <w:gridSpan w:val="3"/>
            <w:tcBorders>
              <w:top w:val="nil"/>
              <w:left w:val="single" w:sz="4" w:space="0" w:color="auto"/>
              <w:bottom w:val="nil"/>
              <w:right w:val="single" w:sz="4" w:space="0" w:color="auto"/>
            </w:tcBorders>
            <w:shd w:val="clear" w:color="auto" w:fill="auto"/>
            <w:vAlign w:val="center"/>
          </w:tcPr>
          <w:p w14:paraId="274475A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25,230,525</w:t>
            </w:r>
          </w:p>
        </w:tc>
        <w:tc>
          <w:tcPr>
            <w:tcW w:w="974" w:type="dxa"/>
            <w:gridSpan w:val="3"/>
            <w:tcBorders>
              <w:top w:val="nil"/>
              <w:left w:val="single" w:sz="4" w:space="0" w:color="auto"/>
              <w:bottom w:val="nil"/>
              <w:right w:val="nil"/>
            </w:tcBorders>
            <w:shd w:val="clear" w:color="auto" w:fill="auto"/>
            <w:vAlign w:val="center"/>
          </w:tcPr>
          <w:p w14:paraId="0862295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771.79</w:t>
            </w:r>
          </w:p>
        </w:tc>
      </w:tr>
      <w:tr w:rsidR="00E062B8" w:rsidRPr="006D560A" w14:paraId="66321498"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44C3DBF2"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應收款項</w:t>
            </w:r>
          </w:p>
        </w:tc>
        <w:tc>
          <w:tcPr>
            <w:tcW w:w="1705" w:type="dxa"/>
            <w:gridSpan w:val="2"/>
            <w:tcBorders>
              <w:top w:val="nil"/>
              <w:left w:val="single" w:sz="4" w:space="0" w:color="auto"/>
              <w:bottom w:val="nil"/>
              <w:right w:val="single" w:sz="4" w:space="0" w:color="auto"/>
            </w:tcBorders>
            <w:shd w:val="clear" w:color="auto" w:fill="auto"/>
            <w:vAlign w:val="center"/>
          </w:tcPr>
          <w:p w14:paraId="28D9BB1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126,858,913</w:t>
            </w:r>
          </w:p>
        </w:tc>
        <w:tc>
          <w:tcPr>
            <w:tcW w:w="825" w:type="dxa"/>
            <w:tcBorders>
              <w:top w:val="nil"/>
              <w:left w:val="single" w:sz="4" w:space="0" w:color="auto"/>
              <w:bottom w:val="nil"/>
              <w:right w:val="single" w:sz="4" w:space="0" w:color="auto"/>
            </w:tcBorders>
            <w:shd w:val="clear" w:color="auto" w:fill="auto"/>
            <w:vAlign w:val="center"/>
          </w:tcPr>
          <w:p w14:paraId="43EA411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19.66</w:t>
            </w:r>
          </w:p>
        </w:tc>
        <w:tc>
          <w:tcPr>
            <w:tcW w:w="1704" w:type="dxa"/>
            <w:gridSpan w:val="2"/>
            <w:tcBorders>
              <w:top w:val="nil"/>
              <w:left w:val="single" w:sz="4" w:space="0" w:color="auto"/>
              <w:bottom w:val="nil"/>
              <w:right w:val="single" w:sz="4" w:space="0" w:color="auto"/>
            </w:tcBorders>
            <w:shd w:val="clear" w:color="auto" w:fill="auto"/>
            <w:vAlign w:val="center"/>
          </w:tcPr>
          <w:p w14:paraId="0CCFAE8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129,774,400</w:t>
            </w:r>
          </w:p>
        </w:tc>
        <w:tc>
          <w:tcPr>
            <w:tcW w:w="826" w:type="dxa"/>
            <w:gridSpan w:val="2"/>
            <w:tcBorders>
              <w:top w:val="nil"/>
              <w:left w:val="single" w:sz="4" w:space="0" w:color="auto"/>
              <w:bottom w:val="nil"/>
              <w:right w:val="single" w:sz="4" w:space="0" w:color="auto"/>
            </w:tcBorders>
            <w:shd w:val="clear" w:color="auto" w:fill="auto"/>
            <w:vAlign w:val="center"/>
          </w:tcPr>
          <w:p w14:paraId="16673A1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20.87</w:t>
            </w:r>
          </w:p>
        </w:tc>
        <w:tc>
          <w:tcPr>
            <w:tcW w:w="1447" w:type="dxa"/>
            <w:gridSpan w:val="3"/>
            <w:tcBorders>
              <w:top w:val="nil"/>
              <w:left w:val="single" w:sz="4" w:space="0" w:color="auto"/>
              <w:bottom w:val="nil"/>
              <w:right w:val="single" w:sz="4" w:space="0" w:color="auto"/>
            </w:tcBorders>
            <w:shd w:val="clear" w:color="auto" w:fill="auto"/>
            <w:vAlign w:val="center"/>
          </w:tcPr>
          <w:p w14:paraId="112CAEB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- 2,915,487</w:t>
            </w:r>
          </w:p>
        </w:tc>
        <w:tc>
          <w:tcPr>
            <w:tcW w:w="974" w:type="dxa"/>
            <w:gridSpan w:val="3"/>
            <w:tcBorders>
              <w:top w:val="nil"/>
              <w:left w:val="single" w:sz="4" w:space="0" w:color="auto"/>
              <w:bottom w:val="nil"/>
              <w:right w:val="nil"/>
            </w:tcBorders>
            <w:shd w:val="clear" w:color="auto" w:fill="auto"/>
            <w:vAlign w:val="center"/>
          </w:tcPr>
          <w:p w14:paraId="7A388AC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- 2.25</w:t>
            </w:r>
          </w:p>
        </w:tc>
      </w:tr>
      <w:tr w:rsidR="00E062B8" w:rsidRPr="006D560A" w14:paraId="4D8E24F2"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2A4CEC8D"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存貨</w:t>
            </w:r>
          </w:p>
        </w:tc>
        <w:tc>
          <w:tcPr>
            <w:tcW w:w="1705" w:type="dxa"/>
            <w:gridSpan w:val="2"/>
            <w:tcBorders>
              <w:top w:val="nil"/>
              <w:left w:val="single" w:sz="4" w:space="0" w:color="auto"/>
              <w:bottom w:val="nil"/>
              <w:right w:val="single" w:sz="4" w:space="0" w:color="auto"/>
            </w:tcBorders>
            <w:shd w:val="clear" w:color="auto" w:fill="auto"/>
            <w:vAlign w:val="center"/>
          </w:tcPr>
          <w:p w14:paraId="641BB53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4,431,434</w:t>
            </w:r>
          </w:p>
        </w:tc>
        <w:tc>
          <w:tcPr>
            <w:tcW w:w="825" w:type="dxa"/>
            <w:tcBorders>
              <w:top w:val="nil"/>
              <w:left w:val="single" w:sz="4" w:space="0" w:color="auto"/>
              <w:bottom w:val="nil"/>
              <w:right w:val="single" w:sz="4" w:space="0" w:color="auto"/>
            </w:tcBorders>
            <w:shd w:val="clear" w:color="auto" w:fill="auto"/>
            <w:vAlign w:val="center"/>
          </w:tcPr>
          <w:p w14:paraId="1602D5B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0.69</w:t>
            </w:r>
          </w:p>
        </w:tc>
        <w:tc>
          <w:tcPr>
            <w:tcW w:w="1704" w:type="dxa"/>
            <w:gridSpan w:val="2"/>
            <w:tcBorders>
              <w:top w:val="nil"/>
              <w:left w:val="single" w:sz="4" w:space="0" w:color="auto"/>
              <w:bottom w:val="nil"/>
              <w:right w:val="single" w:sz="4" w:space="0" w:color="auto"/>
            </w:tcBorders>
            <w:shd w:val="clear" w:color="auto" w:fill="auto"/>
            <w:vAlign w:val="center"/>
          </w:tcPr>
          <w:p w14:paraId="05CDC12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4,072,053</w:t>
            </w:r>
          </w:p>
        </w:tc>
        <w:tc>
          <w:tcPr>
            <w:tcW w:w="826" w:type="dxa"/>
            <w:gridSpan w:val="2"/>
            <w:tcBorders>
              <w:top w:val="nil"/>
              <w:left w:val="single" w:sz="4" w:space="0" w:color="auto"/>
              <w:bottom w:val="nil"/>
              <w:right w:val="single" w:sz="4" w:space="0" w:color="auto"/>
            </w:tcBorders>
            <w:shd w:val="clear" w:color="auto" w:fill="auto"/>
            <w:vAlign w:val="center"/>
          </w:tcPr>
          <w:p w14:paraId="417879D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0.65</w:t>
            </w:r>
          </w:p>
        </w:tc>
        <w:tc>
          <w:tcPr>
            <w:tcW w:w="1447" w:type="dxa"/>
            <w:gridSpan w:val="3"/>
            <w:tcBorders>
              <w:top w:val="nil"/>
              <w:left w:val="single" w:sz="4" w:space="0" w:color="auto"/>
              <w:bottom w:val="nil"/>
              <w:right w:val="single" w:sz="4" w:space="0" w:color="auto"/>
            </w:tcBorders>
            <w:shd w:val="clear" w:color="auto" w:fill="auto"/>
            <w:vAlign w:val="center"/>
          </w:tcPr>
          <w:p w14:paraId="45E72A8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359,381</w:t>
            </w:r>
          </w:p>
        </w:tc>
        <w:tc>
          <w:tcPr>
            <w:tcW w:w="974" w:type="dxa"/>
            <w:gridSpan w:val="3"/>
            <w:tcBorders>
              <w:top w:val="nil"/>
              <w:left w:val="single" w:sz="4" w:space="0" w:color="auto"/>
              <w:bottom w:val="nil"/>
              <w:right w:val="nil"/>
            </w:tcBorders>
            <w:shd w:val="clear" w:color="auto" w:fill="auto"/>
            <w:vAlign w:val="center"/>
          </w:tcPr>
          <w:p w14:paraId="5057A62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8.83</w:t>
            </w:r>
          </w:p>
        </w:tc>
      </w:tr>
      <w:tr w:rsidR="00E062B8" w:rsidRPr="006D560A" w14:paraId="3493D762"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12C3EA4" w14:textId="77777777" w:rsidR="00E062B8" w:rsidRPr="00FF35AC" w:rsidRDefault="00E062B8" w:rsidP="001C7292">
            <w:pPr>
              <w:autoSpaceDE w:val="0"/>
              <w:autoSpaceDN w:val="0"/>
              <w:adjustRightInd w:val="0"/>
              <w:ind w:rightChars="29" w:right="70" w:firstLineChars="112" w:firstLine="224"/>
              <w:jc w:val="distribute"/>
              <w:rPr>
                <w:rFonts w:ascii="標楷體" w:hAnsi="標楷體" w:cs="標楷體"/>
                <w:color w:val="000000"/>
                <w:spacing w:val="-10"/>
                <w:kern w:val="0"/>
                <w:sz w:val="22"/>
                <w:szCs w:val="22"/>
              </w:rPr>
            </w:pPr>
            <w:r w:rsidRPr="00FF35AC">
              <w:rPr>
                <w:rFonts w:ascii="標楷體" w:hint="eastAsia"/>
                <w:noProof/>
                <w:spacing w:val="-10"/>
                <w:sz w:val="22"/>
                <w:szCs w:val="22"/>
              </w:rPr>
              <w:t>基金、投資及長期應收款</w:t>
            </w:r>
          </w:p>
        </w:tc>
        <w:tc>
          <w:tcPr>
            <w:tcW w:w="1705" w:type="dxa"/>
            <w:gridSpan w:val="2"/>
            <w:tcBorders>
              <w:top w:val="nil"/>
              <w:left w:val="single" w:sz="4" w:space="0" w:color="auto"/>
              <w:bottom w:val="nil"/>
              <w:right w:val="single" w:sz="4" w:space="0" w:color="auto"/>
            </w:tcBorders>
            <w:shd w:val="clear" w:color="auto" w:fill="auto"/>
            <w:vAlign w:val="center"/>
          </w:tcPr>
          <w:p w14:paraId="796BF48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25,816,094</w:t>
            </w:r>
          </w:p>
        </w:tc>
        <w:tc>
          <w:tcPr>
            <w:tcW w:w="825" w:type="dxa"/>
            <w:tcBorders>
              <w:top w:val="nil"/>
              <w:left w:val="single" w:sz="4" w:space="0" w:color="auto"/>
              <w:bottom w:val="nil"/>
              <w:right w:val="single" w:sz="4" w:space="0" w:color="auto"/>
            </w:tcBorders>
            <w:shd w:val="clear" w:color="auto" w:fill="auto"/>
            <w:vAlign w:val="center"/>
          </w:tcPr>
          <w:p w14:paraId="3D913F9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4.00</w:t>
            </w:r>
          </w:p>
        </w:tc>
        <w:tc>
          <w:tcPr>
            <w:tcW w:w="1704" w:type="dxa"/>
            <w:gridSpan w:val="2"/>
            <w:tcBorders>
              <w:top w:val="nil"/>
              <w:left w:val="single" w:sz="4" w:space="0" w:color="auto"/>
              <w:bottom w:val="nil"/>
              <w:right w:val="single" w:sz="4" w:space="0" w:color="auto"/>
            </w:tcBorders>
            <w:shd w:val="clear" w:color="auto" w:fill="auto"/>
            <w:vAlign w:val="center"/>
          </w:tcPr>
          <w:p w14:paraId="0841DF5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22,033,231</w:t>
            </w:r>
          </w:p>
        </w:tc>
        <w:tc>
          <w:tcPr>
            <w:tcW w:w="826" w:type="dxa"/>
            <w:gridSpan w:val="2"/>
            <w:tcBorders>
              <w:top w:val="nil"/>
              <w:left w:val="single" w:sz="4" w:space="0" w:color="auto"/>
              <w:bottom w:val="nil"/>
              <w:right w:val="single" w:sz="4" w:space="0" w:color="auto"/>
            </w:tcBorders>
            <w:shd w:val="clear" w:color="auto" w:fill="auto"/>
            <w:vAlign w:val="center"/>
          </w:tcPr>
          <w:p w14:paraId="6221279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3.54</w:t>
            </w:r>
          </w:p>
        </w:tc>
        <w:tc>
          <w:tcPr>
            <w:tcW w:w="1447" w:type="dxa"/>
            <w:gridSpan w:val="3"/>
            <w:tcBorders>
              <w:top w:val="nil"/>
              <w:left w:val="single" w:sz="4" w:space="0" w:color="auto"/>
              <w:bottom w:val="nil"/>
              <w:right w:val="single" w:sz="4" w:space="0" w:color="auto"/>
            </w:tcBorders>
            <w:shd w:val="clear" w:color="auto" w:fill="auto"/>
            <w:vAlign w:val="center"/>
          </w:tcPr>
          <w:p w14:paraId="2CF91E7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3,782,863</w:t>
            </w:r>
          </w:p>
        </w:tc>
        <w:tc>
          <w:tcPr>
            <w:tcW w:w="974" w:type="dxa"/>
            <w:gridSpan w:val="3"/>
            <w:tcBorders>
              <w:top w:val="nil"/>
              <w:left w:val="single" w:sz="4" w:space="0" w:color="auto"/>
              <w:bottom w:val="nil"/>
              <w:right w:val="nil"/>
            </w:tcBorders>
            <w:shd w:val="clear" w:color="auto" w:fill="auto"/>
            <w:vAlign w:val="center"/>
          </w:tcPr>
          <w:p w14:paraId="6C131ED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17.17</w:t>
            </w:r>
          </w:p>
        </w:tc>
      </w:tr>
      <w:tr w:rsidR="00E062B8" w:rsidRPr="006D560A" w14:paraId="15FB59AC"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26BA8F03"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基金</w:t>
            </w:r>
          </w:p>
        </w:tc>
        <w:tc>
          <w:tcPr>
            <w:tcW w:w="1705" w:type="dxa"/>
            <w:gridSpan w:val="2"/>
            <w:tcBorders>
              <w:top w:val="nil"/>
              <w:left w:val="single" w:sz="4" w:space="0" w:color="auto"/>
              <w:bottom w:val="nil"/>
              <w:right w:val="single" w:sz="4" w:space="0" w:color="auto"/>
            </w:tcBorders>
            <w:shd w:val="clear" w:color="auto" w:fill="auto"/>
            <w:vAlign w:val="center"/>
          </w:tcPr>
          <w:p w14:paraId="5E0D39B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25,816,094</w:t>
            </w:r>
          </w:p>
        </w:tc>
        <w:tc>
          <w:tcPr>
            <w:tcW w:w="825" w:type="dxa"/>
            <w:tcBorders>
              <w:top w:val="nil"/>
              <w:left w:val="single" w:sz="4" w:space="0" w:color="auto"/>
              <w:bottom w:val="nil"/>
              <w:right w:val="single" w:sz="4" w:space="0" w:color="auto"/>
            </w:tcBorders>
            <w:shd w:val="clear" w:color="auto" w:fill="auto"/>
            <w:vAlign w:val="center"/>
          </w:tcPr>
          <w:p w14:paraId="3C6BC9D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4.00</w:t>
            </w:r>
          </w:p>
        </w:tc>
        <w:tc>
          <w:tcPr>
            <w:tcW w:w="1704" w:type="dxa"/>
            <w:gridSpan w:val="2"/>
            <w:tcBorders>
              <w:top w:val="nil"/>
              <w:left w:val="single" w:sz="4" w:space="0" w:color="auto"/>
              <w:bottom w:val="nil"/>
              <w:right w:val="single" w:sz="4" w:space="0" w:color="auto"/>
            </w:tcBorders>
            <w:shd w:val="clear" w:color="auto" w:fill="auto"/>
            <w:vAlign w:val="center"/>
          </w:tcPr>
          <w:p w14:paraId="0E2C1FD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22,033,231</w:t>
            </w:r>
          </w:p>
        </w:tc>
        <w:tc>
          <w:tcPr>
            <w:tcW w:w="826" w:type="dxa"/>
            <w:gridSpan w:val="2"/>
            <w:tcBorders>
              <w:top w:val="nil"/>
              <w:left w:val="single" w:sz="4" w:space="0" w:color="auto"/>
              <w:bottom w:val="nil"/>
              <w:right w:val="single" w:sz="4" w:space="0" w:color="auto"/>
            </w:tcBorders>
            <w:shd w:val="clear" w:color="auto" w:fill="auto"/>
            <w:vAlign w:val="center"/>
          </w:tcPr>
          <w:p w14:paraId="4DCD6A6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3.54</w:t>
            </w:r>
          </w:p>
        </w:tc>
        <w:tc>
          <w:tcPr>
            <w:tcW w:w="1447" w:type="dxa"/>
            <w:gridSpan w:val="3"/>
            <w:tcBorders>
              <w:top w:val="nil"/>
              <w:left w:val="single" w:sz="4" w:space="0" w:color="auto"/>
              <w:bottom w:val="nil"/>
              <w:right w:val="single" w:sz="4" w:space="0" w:color="auto"/>
            </w:tcBorders>
            <w:shd w:val="clear" w:color="auto" w:fill="auto"/>
            <w:vAlign w:val="center"/>
          </w:tcPr>
          <w:p w14:paraId="5C786E6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3,782,863</w:t>
            </w:r>
          </w:p>
        </w:tc>
        <w:tc>
          <w:tcPr>
            <w:tcW w:w="974" w:type="dxa"/>
            <w:gridSpan w:val="3"/>
            <w:tcBorders>
              <w:top w:val="nil"/>
              <w:left w:val="single" w:sz="4" w:space="0" w:color="auto"/>
              <w:bottom w:val="nil"/>
              <w:right w:val="nil"/>
            </w:tcBorders>
            <w:shd w:val="clear" w:color="auto" w:fill="auto"/>
            <w:vAlign w:val="center"/>
          </w:tcPr>
          <w:p w14:paraId="132F3B1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17.17</w:t>
            </w:r>
          </w:p>
        </w:tc>
      </w:tr>
      <w:tr w:rsidR="00E062B8" w:rsidRPr="006D560A" w14:paraId="388D355A"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6ABCD4F" w14:textId="77777777" w:rsidR="00E062B8" w:rsidRPr="00FF35AC" w:rsidRDefault="00E062B8" w:rsidP="001C7292">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不動產、廠房及設備</w:t>
            </w:r>
          </w:p>
        </w:tc>
        <w:tc>
          <w:tcPr>
            <w:tcW w:w="1705" w:type="dxa"/>
            <w:gridSpan w:val="2"/>
            <w:tcBorders>
              <w:top w:val="nil"/>
              <w:left w:val="single" w:sz="4" w:space="0" w:color="auto"/>
              <w:bottom w:val="nil"/>
              <w:right w:val="single" w:sz="4" w:space="0" w:color="auto"/>
            </w:tcBorders>
            <w:shd w:val="clear" w:color="auto" w:fill="auto"/>
            <w:vAlign w:val="center"/>
          </w:tcPr>
          <w:p w14:paraId="67F047E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456,709,154</w:t>
            </w:r>
          </w:p>
        </w:tc>
        <w:tc>
          <w:tcPr>
            <w:tcW w:w="825" w:type="dxa"/>
            <w:tcBorders>
              <w:top w:val="nil"/>
              <w:left w:val="single" w:sz="4" w:space="0" w:color="auto"/>
              <w:bottom w:val="nil"/>
              <w:right w:val="single" w:sz="4" w:space="0" w:color="auto"/>
            </w:tcBorders>
            <w:shd w:val="clear" w:color="auto" w:fill="auto"/>
            <w:vAlign w:val="center"/>
          </w:tcPr>
          <w:p w14:paraId="0802906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70.80</w:t>
            </w:r>
          </w:p>
        </w:tc>
        <w:tc>
          <w:tcPr>
            <w:tcW w:w="1704" w:type="dxa"/>
            <w:gridSpan w:val="2"/>
            <w:tcBorders>
              <w:top w:val="nil"/>
              <w:left w:val="single" w:sz="4" w:space="0" w:color="auto"/>
              <w:bottom w:val="nil"/>
              <w:right w:val="single" w:sz="4" w:space="0" w:color="auto"/>
            </w:tcBorders>
            <w:shd w:val="clear" w:color="auto" w:fill="auto"/>
            <w:vAlign w:val="center"/>
          </w:tcPr>
          <w:p w14:paraId="656B91F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457,386,877</w:t>
            </w:r>
          </w:p>
        </w:tc>
        <w:tc>
          <w:tcPr>
            <w:tcW w:w="826" w:type="dxa"/>
            <w:gridSpan w:val="2"/>
            <w:tcBorders>
              <w:top w:val="nil"/>
              <w:left w:val="single" w:sz="4" w:space="0" w:color="auto"/>
              <w:bottom w:val="nil"/>
              <w:right w:val="single" w:sz="4" w:space="0" w:color="auto"/>
            </w:tcBorders>
            <w:shd w:val="clear" w:color="auto" w:fill="auto"/>
            <w:vAlign w:val="center"/>
          </w:tcPr>
          <w:p w14:paraId="6ACABD6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73.55</w:t>
            </w:r>
          </w:p>
        </w:tc>
        <w:tc>
          <w:tcPr>
            <w:tcW w:w="1447" w:type="dxa"/>
            <w:gridSpan w:val="3"/>
            <w:tcBorders>
              <w:top w:val="nil"/>
              <w:left w:val="single" w:sz="4" w:space="0" w:color="auto"/>
              <w:bottom w:val="nil"/>
              <w:right w:val="single" w:sz="4" w:space="0" w:color="auto"/>
            </w:tcBorders>
            <w:shd w:val="clear" w:color="auto" w:fill="auto"/>
            <w:vAlign w:val="center"/>
          </w:tcPr>
          <w:p w14:paraId="7ED176C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- 677,723</w:t>
            </w:r>
          </w:p>
        </w:tc>
        <w:tc>
          <w:tcPr>
            <w:tcW w:w="974" w:type="dxa"/>
            <w:gridSpan w:val="3"/>
            <w:tcBorders>
              <w:top w:val="nil"/>
              <w:left w:val="single" w:sz="4" w:space="0" w:color="auto"/>
              <w:bottom w:val="nil"/>
              <w:right w:val="nil"/>
            </w:tcBorders>
            <w:shd w:val="clear" w:color="auto" w:fill="auto"/>
            <w:vAlign w:val="center"/>
          </w:tcPr>
          <w:p w14:paraId="44C79AD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- 0.15</w:t>
            </w:r>
          </w:p>
        </w:tc>
      </w:tr>
      <w:tr w:rsidR="00E062B8" w:rsidRPr="006D560A" w14:paraId="38F68FC6"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1C449D75"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土地</w:t>
            </w:r>
          </w:p>
        </w:tc>
        <w:tc>
          <w:tcPr>
            <w:tcW w:w="1705" w:type="dxa"/>
            <w:gridSpan w:val="2"/>
            <w:tcBorders>
              <w:top w:val="nil"/>
              <w:left w:val="single" w:sz="4" w:space="0" w:color="auto"/>
              <w:bottom w:val="nil"/>
              <w:right w:val="single" w:sz="4" w:space="0" w:color="auto"/>
            </w:tcBorders>
            <w:shd w:val="clear" w:color="auto" w:fill="auto"/>
            <w:vAlign w:val="center"/>
          </w:tcPr>
          <w:p w14:paraId="0F594A3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10,474,236</w:t>
            </w:r>
          </w:p>
        </w:tc>
        <w:tc>
          <w:tcPr>
            <w:tcW w:w="825" w:type="dxa"/>
            <w:tcBorders>
              <w:top w:val="nil"/>
              <w:left w:val="single" w:sz="4" w:space="0" w:color="auto"/>
              <w:bottom w:val="nil"/>
              <w:right w:val="single" w:sz="4" w:space="0" w:color="auto"/>
            </w:tcBorders>
            <w:shd w:val="clear" w:color="auto" w:fill="auto"/>
            <w:vAlign w:val="center"/>
          </w:tcPr>
          <w:p w14:paraId="6F8159C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1.62</w:t>
            </w:r>
          </w:p>
        </w:tc>
        <w:tc>
          <w:tcPr>
            <w:tcW w:w="1704" w:type="dxa"/>
            <w:gridSpan w:val="2"/>
            <w:tcBorders>
              <w:top w:val="nil"/>
              <w:left w:val="single" w:sz="4" w:space="0" w:color="auto"/>
              <w:bottom w:val="nil"/>
              <w:right w:val="single" w:sz="4" w:space="0" w:color="auto"/>
            </w:tcBorders>
            <w:shd w:val="clear" w:color="auto" w:fill="auto"/>
            <w:vAlign w:val="center"/>
          </w:tcPr>
          <w:p w14:paraId="505EF94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9,834,483</w:t>
            </w:r>
          </w:p>
        </w:tc>
        <w:tc>
          <w:tcPr>
            <w:tcW w:w="826" w:type="dxa"/>
            <w:gridSpan w:val="2"/>
            <w:tcBorders>
              <w:top w:val="nil"/>
              <w:left w:val="single" w:sz="4" w:space="0" w:color="auto"/>
              <w:bottom w:val="nil"/>
              <w:right w:val="single" w:sz="4" w:space="0" w:color="auto"/>
            </w:tcBorders>
            <w:shd w:val="clear" w:color="auto" w:fill="auto"/>
            <w:vAlign w:val="center"/>
          </w:tcPr>
          <w:p w14:paraId="668E9AC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1.58</w:t>
            </w:r>
          </w:p>
        </w:tc>
        <w:tc>
          <w:tcPr>
            <w:tcW w:w="1447" w:type="dxa"/>
            <w:gridSpan w:val="3"/>
            <w:tcBorders>
              <w:top w:val="nil"/>
              <w:left w:val="single" w:sz="4" w:space="0" w:color="auto"/>
              <w:bottom w:val="nil"/>
              <w:right w:val="single" w:sz="4" w:space="0" w:color="auto"/>
            </w:tcBorders>
            <w:shd w:val="clear" w:color="auto" w:fill="auto"/>
            <w:vAlign w:val="center"/>
          </w:tcPr>
          <w:p w14:paraId="07D4605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639,753</w:t>
            </w:r>
          </w:p>
        </w:tc>
        <w:tc>
          <w:tcPr>
            <w:tcW w:w="974" w:type="dxa"/>
            <w:gridSpan w:val="3"/>
            <w:tcBorders>
              <w:top w:val="nil"/>
              <w:left w:val="single" w:sz="4" w:space="0" w:color="auto"/>
              <w:bottom w:val="nil"/>
              <w:right w:val="nil"/>
            </w:tcBorders>
            <w:shd w:val="clear" w:color="auto" w:fill="auto"/>
            <w:vAlign w:val="center"/>
          </w:tcPr>
          <w:p w14:paraId="797FDAB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6.51</w:t>
            </w:r>
          </w:p>
        </w:tc>
      </w:tr>
      <w:tr w:rsidR="00E062B8" w:rsidRPr="006D560A" w14:paraId="42A896B7"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5F66AFB"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土地改良物</w:t>
            </w:r>
          </w:p>
        </w:tc>
        <w:tc>
          <w:tcPr>
            <w:tcW w:w="1705" w:type="dxa"/>
            <w:gridSpan w:val="2"/>
            <w:tcBorders>
              <w:top w:val="nil"/>
              <w:left w:val="single" w:sz="4" w:space="0" w:color="auto"/>
              <w:bottom w:val="nil"/>
              <w:right w:val="single" w:sz="4" w:space="0" w:color="auto"/>
            </w:tcBorders>
            <w:shd w:val="clear" w:color="auto" w:fill="auto"/>
            <w:vAlign w:val="center"/>
          </w:tcPr>
          <w:p w14:paraId="3973070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10,435,590</w:t>
            </w:r>
          </w:p>
        </w:tc>
        <w:tc>
          <w:tcPr>
            <w:tcW w:w="825" w:type="dxa"/>
            <w:tcBorders>
              <w:top w:val="nil"/>
              <w:left w:val="single" w:sz="4" w:space="0" w:color="auto"/>
              <w:bottom w:val="nil"/>
              <w:right w:val="single" w:sz="4" w:space="0" w:color="auto"/>
            </w:tcBorders>
            <w:shd w:val="clear" w:color="auto" w:fill="auto"/>
            <w:vAlign w:val="center"/>
          </w:tcPr>
          <w:p w14:paraId="0CE1B4A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1.62</w:t>
            </w:r>
          </w:p>
        </w:tc>
        <w:tc>
          <w:tcPr>
            <w:tcW w:w="1704" w:type="dxa"/>
            <w:gridSpan w:val="2"/>
            <w:tcBorders>
              <w:top w:val="nil"/>
              <w:left w:val="single" w:sz="4" w:space="0" w:color="auto"/>
              <w:bottom w:val="nil"/>
              <w:right w:val="single" w:sz="4" w:space="0" w:color="auto"/>
            </w:tcBorders>
            <w:shd w:val="clear" w:color="auto" w:fill="auto"/>
            <w:vAlign w:val="center"/>
          </w:tcPr>
          <w:p w14:paraId="49DCDA2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9,601,805</w:t>
            </w:r>
          </w:p>
        </w:tc>
        <w:tc>
          <w:tcPr>
            <w:tcW w:w="826" w:type="dxa"/>
            <w:gridSpan w:val="2"/>
            <w:tcBorders>
              <w:top w:val="nil"/>
              <w:left w:val="single" w:sz="4" w:space="0" w:color="auto"/>
              <w:bottom w:val="nil"/>
              <w:right w:val="single" w:sz="4" w:space="0" w:color="auto"/>
            </w:tcBorders>
            <w:shd w:val="clear" w:color="auto" w:fill="auto"/>
            <w:vAlign w:val="center"/>
          </w:tcPr>
          <w:p w14:paraId="38A95EA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1.54</w:t>
            </w:r>
          </w:p>
        </w:tc>
        <w:tc>
          <w:tcPr>
            <w:tcW w:w="1447" w:type="dxa"/>
            <w:gridSpan w:val="3"/>
            <w:tcBorders>
              <w:top w:val="nil"/>
              <w:left w:val="single" w:sz="4" w:space="0" w:color="auto"/>
              <w:bottom w:val="nil"/>
              <w:right w:val="single" w:sz="4" w:space="0" w:color="auto"/>
            </w:tcBorders>
            <w:shd w:val="clear" w:color="auto" w:fill="auto"/>
            <w:vAlign w:val="center"/>
          </w:tcPr>
          <w:p w14:paraId="54A0589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833,785</w:t>
            </w:r>
          </w:p>
        </w:tc>
        <w:tc>
          <w:tcPr>
            <w:tcW w:w="974" w:type="dxa"/>
            <w:gridSpan w:val="3"/>
            <w:tcBorders>
              <w:top w:val="nil"/>
              <w:left w:val="single" w:sz="4" w:space="0" w:color="auto"/>
              <w:bottom w:val="nil"/>
              <w:right w:val="nil"/>
            </w:tcBorders>
            <w:shd w:val="clear" w:color="auto" w:fill="auto"/>
            <w:vAlign w:val="center"/>
          </w:tcPr>
          <w:p w14:paraId="2673C71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8.68</w:t>
            </w:r>
          </w:p>
        </w:tc>
      </w:tr>
      <w:tr w:rsidR="00E062B8" w:rsidRPr="006D560A" w14:paraId="4E8264E7"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8AAC584"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房屋及建築</w:t>
            </w:r>
          </w:p>
        </w:tc>
        <w:tc>
          <w:tcPr>
            <w:tcW w:w="1705" w:type="dxa"/>
            <w:gridSpan w:val="2"/>
            <w:tcBorders>
              <w:top w:val="nil"/>
              <w:left w:val="single" w:sz="4" w:space="0" w:color="auto"/>
              <w:bottom w:val="nil"/>
              <w:right w:val="single" w:sz="4" w:space="0" w:color="auto"/>
            </w:tcBorders>
            <w:shd w:val="clear" w:color="auto" w:fill="auto"/>
            <w:vAlign w:val="center"/>
          </w:tcPr>
          <w:p w14:paraId="2A684D6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36,419,168</w:t>
            </w:r>
          </w:p>
        </w:tc>
        <w:tc>
          <w:tcPr>
            <w:tcW w:w="825" w:type="dxa"/>
            <w:tcBorders>
              <w:top w:val="nil"/>
              <w:left w:val="single" w:sz="4" w:space="0" w:color="auto"/>
              <w:bottom w:val="nil"/>
              <w:right w:val="single" w:sz="4" w:space="0" w:color="auto"/>
            </w:tcBorders>
            <w:shd w:val="clear" w:color="auto" w:fill="auto"/>
            <w:vAlign w:val="center"/>
          </w:tcPr>
          <w:p w14:paraId="7E6DD98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5.65</w:t>
            </w:r>
          </w:p>
        </w:tc>
        <w:tc>
          <w:tcPr>
            <w:tcW w:w="1704" w:type="dxa"/>
            <w:gridSpan w:val="2"/>
            <w:tcBorders>
              <w:top w:val="nil"/>
              <w:left w:val="single" w:sz="4" w:space="0" w:color="auto"/>
              <w:bottom w:val="nil"/>
              <w:right w:val="single" w:sz="4" w:space="0" w:color="auto"/>
            </w:tcBorders>
            <w:shd w:val="clear" w:color="auto" w:fill="auto"/>
            <w:vAlign w:val="center"/>
          </w:tcPr>
          <w:p w14:paraId="573E247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38,704,245</w:t>
            </w:r>
          </w:p>
        </w:tc>
        <w:tc>
          <w:tcPr>
            <w:tcW w:w="826" w:type="dxa"/>
            <w:gridSpan w:val="2"/>
            <w:tcBorders>
              <w:top w:val="nil"/>
              <w:left w:val="single" w:sz="4" w:space="0" w:color="auto"/>
              <w:bottom w:val="nil"/>
              <w:right w:val="single" w:sz="4" w:space="0" w:color="auto"/>
            </w:tcBorders>
            <w:shd w:val="clear" w:color="auto" w:fill="auto"/>
            <w:vAlign w:val="center"/>
          </w:tcPr>
          <w:p w14:paraId="0609098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6.22</w:t>
            </w:r>
          </w:p>
        </w:tc>
        <w:tc>
          <w:tcPr>
            <w:tcW w:w="1447" w:type="dxa"/>
            <w:gridSpan w:val="3"/>
            <w:tcBorders>
              <w:top w:val="nil"/>
              <w:left w:val="single" w:sz="4" w:space="0" w:color="auto"/>
              <w:bottom w:val="nil"/>
              <w:right w:val="single" w:sz="4" w:space="0" w:color="auto"/>
            </w:tcBorders>
            <w:shd w:val="clear" w:color="auto" w:fill="auto"/>
            <w:vAlign w:val="center"/>
          </w:tcPr>
          <w:p w14:paraId="23C01B6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- 2,285,077</w:t>
            </w:r>
          </w:p>
        </w:tc>
        <w:tc>
          <w:tcPr>
            <w:tcW w:w="974" w:type="dxa"/>
            <w:gridSpan w:val="3"/>
            <w:tcBorders>
              <w:top w:val="nil"/>
              <w:left w:val="single" w:sz="4" w:space="0" w:color="auto"/>
              <w:bottom w:val="nil"/>
              <w:right w:val="nil"/>
            </w:tcBorders>
            <w:shd w:val="clear" w:color="auto" w:fill="auto"/>
            <w:vAlign w:val="center"/>
          </w:tcPr>
          <w:p w14:paraId="1BE8D6B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- 5.90</w:t>
            </w:r>
          </w:p>
        </w:tc>
      </w:tr>
      <w:tr w:rsidR="00E062B8" w:rsidRPr="006D560A" w14:paraId="331CE39E"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7B65C8C2"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機械及設備</w:t>
            </w:r>
          </w:p>
        </w:tc>
        <w:tc>
          <w:tcPr>
            <w:tcW w:w="1705" w:type="dxa"/>
            <w:gridSpan w:val="2"/>
            <w:tcBorders>
              <w:top w:val="nil"/>
              <w:left w:val="single" w:sz="4" w:space="0" w:color="auto"/>
              <w:bottom w:val="nil"/>
              <w:right w:val="single" w:sz="4" w:space="0" w:color="auto"/>
            </w:tcBorders>
            <w:shd w:val="clear" w:color="auto" w:fill="auto"/>
            <w:vAlign w:val="center"/>
          </w:tcPr>
          <w:p w14:paraId="0AD3A85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370,692,178</w:t>
            </w:r>
          </w:p>
        </w:tc>
        <w:tc>
          <w:tcPr>
            <w:tcW w:w="825" w:type="dxa"/>
            <w:tcBorders>
              <w:top w:val="nil"/>
              <w:left w:val="single" w:sz="4" w:space="0" w:color="auto"/>
              <w:bottom w:val="nil"/>
              <w:right w:val="single" w:sz="4" w:space="0" w:color="auto"/>
            </w:tcBorders>
            <w:shd w:val="clear" w:color="auto" w:fill="auto"/>
            <w:vAlign w:val="center"/>
          </w:tcPr>
          <w:p w14:paraId="74ED36B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57.46</w:t>
            </w:r>
          </w:p>
        </w:tc>
        <w:tc>
          <w:tcPr>
            <w:tcW w:w="1704" w:type="dxa"/>
            <w:gridSpan w:val="2"/>
            <w:tcBorders>
              <w:top w:val="nil"/>
              <w:left w:val="single" w:sz="4" w:space="0" w:color="auto"/>
              <w:bottom w:val="nil"/>
              <w:right w:val="single" w:sz="4" w:space="0" w:color="auto"/>
            </w:tcBorders>
            <w:shd w:val="clear" w:color="auto" w:fill="auto"/>
            <w:vAlign w:val="center"/>
          </w:tcPr>
          <w:p w14:paraId="4B58FE0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364,074,465</w:t>
            </w:r>
          </w:p>
        </w:tc>
        <w:tc>
          <w:tcPr>
            <w:tcW w:w="826" w:type="dxa"/>
            <w:gridSpan w:val="2"/>
            <w:tcBorders>
              <w:top w:val="nil"/>
              <w:left w:val="single" w:sz="4" w:space="0" w:color="auto"/>
              <w:bottom w:val="nil"/>
              <w:right w:val="single" w:sz="4" w:space="0" w:color="auto"/>
            </w:tcBorders>
            <w:shd w:val="clear" w:color="auto" w:fill="auto"/>
            <w:vAlign w:val="center"/>
          </w:tcPr>
          <w:p w14:paraId="3015E34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58.54</w:t>
            </w:r>
          </w:p>
        </w:tc>
        <w:tc>
          <w:tcPr>
            <w:tcW w:w="1447" w:type="dxa"/>
            <w:gridSpan w:val="3"/>
            <w:tcBorders>
              <w:top w:val="nil"/>
              <w:left w:val="single" w:sz="4" w:space="0" w:color="auto"/>
              <w:bottom w:val="nil"/>
              <w:right w:val="single" w:sz="4" w:space="0" w:color="auto"/>
            </w:tcBorders>
            <w:shd w:val="clear" w:color="auto" w:fill="auto"/>
            <w:vAlign w:val="center"/>
          </w:tcPr>
          <w:p w14:paraId="52BBFB7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6,617,713</w:t>
            </w:r>
          </w:p>
        </w:tc>
        <w:tc>
          <w:tcPr>
            <w:tcW w:w="974" w:type="dxa"/>
            <w:gridSpan w:val="3"/>
            <w:tcBorders>
              <w:top w:val="nil"/>
              <w:left w:val="single" w:sz="4" w:space="0" w:color="auto"/>
              <w:bottom w:val="nil"/>
              <w:right w:val="nil"/>
            </w:tcBorders>
            <w:shd w:val="clear" w:color="auto" w:fill="auto"/>
            <w:vAlign w:val="center"/>
          </w:tcPr>
          <w:p w14:paraId="10AC0A8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1.82</w:t>
            </w:r>
          </w:p>
        </w:tc>
      </w:tr>
      <w:tr w:rsidR="00E062B8" w:rsidRPr="006D560A" w14:paraId="216AE3AD"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7654E090"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交通及運輸設備</w:t>
            </w:r>
          </w:p>
        </w:tc>
        <w:tc>
          <w:tcPr>
            <w:tcW w:w="1705" w:type="dxa"/>
            <w:gridSpan w:val="2"/>
            <w:tcBorders>
              <w:top w:val="nil"/>
              <w:left w:val="single" w:sz="4" w:space="0" w:color="auto"/>
              <w:bottom w:val="nil"/>
              <w:right w:val="single" w:sz="4" w:space="0" w:color="auto"/>
            </w:tcBorders>
            <w:shd w:val="clear" w:color="auto" w:fill="auto"/>
            <w:vAlign w:val="center"/>
          </w:tcPr>
          <w:p w14:paraId="3137EF0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22,667,307</w:t>
            </w:r>
          </w:p>
        </w:tc>
        <w:tc>
          <w:tcPr>
            <w:tcW w:w="825" w:type="dxa"/>
            <w:tcBorders>
              <w:top w:val="nil"/>
              <w:left w:val="single" w:sz="4" w:space="0" w:color="auto"/>
              <w:bottom w:val="nil"/>
              <w:right w:val="single" w:sz="4" w:space="0" w:color="auto"/>
            </w:tcBorders>
            <w:shd w:val="clear" w:color="auto" w:fill="auto"/>
            <w:vAlign w:val="center"/>
          </w:tcPr>
          <w:p w14:paraId="49DA673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3.51</w:t>
            </w:r>
          </w:p>
        </w:tc>
        <w:tc>
          <w:tcPr>
            <w:tcW w:w="1704" w:type="dxa"/>
            <w:gridSpan w:val="2"/>
            <w:tcBorders>
              <w:top w:val="nil"/>
              <w:left w:val="single" w:sz="4" w:space="0" w:color="auto"/>
              <w:bottom w:val="nil"/>
              <w:right w:val="single" w:sz="4" w:space="0" w:color="auto"/>
            </w:tcBorders>
            <w:shd w:val="clear" w:color="auto" w:fill="auto"/>
            <w:vAlign w:val="center"/>
          </w:tcPr>
          <w:p w14:paraId="5AB68A3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29,288,971</w:t>
            </w:r>
          </w:p>
        </w:tc>
        <w:tc>
          <w:tcPr>
            <w:tcW w:w="826" w:type="dxa"/>
            <w:gridSpan w:val="2"/>
            <w:tcBorders>
              <w:top w:val="nil"/>
              <w:left w:val="single" w:sz="4" w:space="0" w:color="auto"/>
              <w:bottom w:val="nil"/>
              <w:right w:val="single" w:sz="4" w:space="0" w:color="auto"/>
            </w:tcBorders>
            <w:shd w:val="clear" w:color="auto" w:fill="auto"/>
            <w:vAlign w:val="center"/>
          </w:tcPr>
          <w:p w14:paraId="27E2172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4.71</w:t>
            </w:r>
          </w:p>
        </w:tc>
        <w:tc>
          <w:tcPr>
            <w:tcW w:w="1447" w:type="dxa"/>
            <w:gridSpan w:val="3"/>
            <w:tcBorders>
              <w:top w:val="nil"/>
              <w:left w:val="single" w:sz="4" w:space="0" w:color="auto"/>
              <w:bottom w:val="nil"/>
              <w:right w:val="single" w:sz="4" w:space="0" w:color="auto"/>
            </w:tcBorders>
            <w:shd w:val="clear" w:color="auto" w:fill="auto"/>
            <w:vAlign w:val="center"/>
          </w:tcPr>
          <w:p w14:paraId="279F40E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- 6,621,664</w:t>
            </w:r>
          </w:p>
        </w:tc>
        <w:tc>
          <w:tcPr>
            <w:tcW w:w="974" w:type="dxa"/>
            <w:gridSpan w:val="3"/>
            <w:tcBorders>
              <w:top w:val="nil"/>
              <w:left w:val="single" w:sz="4" w:space="0" w:color="auto"/>
              <w:bottom w:val="nil"/>
              <w:right w:val="nil"/>
            </w:tcBorders>
            <w:shd w:val="clear" w:color="auto" w:fill="auto"/>
            <w:vAlign w:val="center"/>
          </w:tcPr>
          <w:p w14:paraId="238ADDC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- 22.61</w:t>
            </w:r>
          </w:p>
        </w:tc>
      </w:tr>
      <w:tr w:rsidR="00E062B8" w:rsidRPr="006D560A" w14:paraId="5B6877E9"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1CAD2929"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什項設備</w:t>
            </w:r>
          </w:p>
        </w:tc>
        <w:tc>
          <w:tcPr>
            <w:tcW w:w="1705" w:type="dxa"/>
            <w:gridSpan w:val="2"/>
            <w:tcBorders>
              <w:top w:val="nil"/>
              <w:left w:val="single" w:sz="4" w:space="0" w:color="auto"/>
              <w:bottom w:val="nil"/>
              <w:right w:val="single" w:sz="4" w:space="0" w:color="auto"/>
            </w:tcBorders>
            <w:shd w:val="clear" w:color="auto" w:fill="auto"/>
            <w:vAlign w:val="center"/>
          </w:tcPr>
          <w:p w14:paraId="3A10BE0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6,020,675</w:t>
            </w:r>
          </w:p>
        </w:tc>
        <w:tc>
          <w:tcPr>
            <w:tcW w:w="825" w:type="dxa"/>
            <w:tcBorders>
              <w:top w:val="nil"/>
              <w:left w:val="single" w:sz="4" w:space="0" w:color="auto"/>
              <w:bottom w:val="nil"/>
              <w:right w:val="single" w:sz="4" w:space="0" w:color="auto"/>
            </w:tcBorders>
            <w:shd w:val="clear" w:color="auto" w:fill="auto"/>
            <w:vAlign w:val="center"/>
          </w:tcPr>
          <w:p w14:paraId="2F57960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0.93</w:t>
            </w:r>
          </w:p>
        </w:tc>
        <w:tc>
          <w:tcPr>
            <w:tcW w:w="1704" w:type="dxa"/>
            <w:gridSpan w:val="2"/>
            <w:tcBorders>
              <w:top w:val="nil"/>
              <w:left w:val="single" w:sz="4" w:space="0" w:color="auto"/>
              <w:bottom w:val="nil"/>
              <w:right w:val="single" w:sz="4" w:space="0" w:color="auto"/>
            </w:tcBorders>
            <w:shd w:val="clear" w:color="auto" w:fill="auto"/>
            <w:vAlign w:val="center"/>
          </w:tcPr>
          <w:p w14:paraId="4E23187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5,882,908</w:t>
            </w:r>
          </w:p>
        </w:tc>
        <w:tc>
          <w:tcPr>
            <w:tcW w:w="826" w:type="dxa"/>
            <w:gridSpan w:val="2"/>
            <w:tcBorders>
              <w:top w:val="nil"/>
              <w:left w:val="single" w:sz="4" w:space="0" w:color="auto"/>
              <w:bottom w:val="nil"/>
              <w:right w:val="single" w:sz="4" w:space="0" w:color="auto"/>
            </w:tcBorders>
            <w:shd w:val="clear" w:color="auto" w:fill="auto"/>
            <w:vAlign w:val="center"/>
          </w:tcPr>
          <w:p w14:paraId="336EF84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0.95</w:t>
            </w:r>
          </w:p>
        </w:tc>
        <w:tc>
          <w:tcPr>
            <w:tcW w:w="1447" w:type="dxa"/>
            <w:gridSpan w:val="3"/>
            <w:tcBorders>
              <w:top w:val="nil"/>
              <w:left w:val="single" w:sz="4" w:space="0" w:color="auto"/>
              <w:bottom w:val="nil"/>
              <w:right w:val="single" w:sz="4" w:space="0" w:color="auto"/>
            </w:tcBorders>
            <w:shd w:val="clear" w:color="auto" w:fill="auto"/>
            <w:vAlign w:val="center"/>
          </w:tcPr>
          <w:p w14:paraId="4337B49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137,767</w:t>
            </w:r>
          </w:p>
        </w:tc>
        <w:tc>
          <w:tcPr>
            <w:tcW w:w="974" w:type="dxa"/>
            <w:gridSpan w:val="3"/>
            <w:tcBorders>
              <w:top w:val="nil"/>
              <w:left w:val="single" w:sz="4" w:space="0" w:color="auto"/>
              <w:bottom w:val="nil"/>
              <w:right w:val="nil"/>
            </w:tcBorders>
            <w:shd w:val="clear" w:color="auto" w:fill="auto"/>
            <w:vAlign w:val="center"/>
          </w:tcPr>
          <w:p w14:paraId="4B17641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2.34</w:t>
            </w:r>
          </w:p>
        </w:tc>
      </w:tr>
      <w:tr w:rsidR="00E062B8" w:rsidRPr="006D560A" w14:paraId="157F07D2"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1CD1B82" w14:textId="77777777" w:rsidR="00E062B8" w:rsidRPr="00FF35AC" w:rsidRDefault="00E062B8" w:rsidP="001C7292">
            <w:pPr>
              <w:autoSpaceDE w:val="0"/>
              <w:autoSpaceDN w:val="0"/>
              <w:adjustRightInd w:val="0"/>
              <w:ind w:rightChars="29" w:right="70" w:firstLineChars="112" w:firstLine="246"/>
              <w:jc w:val="distribute"/>
              <w:rPr>
                <w:rFonts w:ascii="標楷體"/>
                <w:sz w:val="22"/>
                <w:szCs w:val="22"/>
              </w:rPr>
            </w:pPr>
            <w:r w:rsidRPr="00FF35AC">
              <w:rPr>
                <w:rFonts w:ascii="標楷體" w:hint="eastAsia"/>
                <w:noProof/>
                <w:sz w:val="22"/>
                <w:szCs w:val="22"/>
              </w:rPr>
              <w:t>其他資產</w:t>
            </w:r>
          </w:p>
        </w:tc>
        <w:tc>
          <w:tcPr>
            <w:tcW w:w="1705" w:type="dxa"/>
            <w:gridSpan w:val="2"/>
            <w:tcBorders>
              <w:top w:val="nil"/>
              <w:left w:val="single" w:sz="4" w:space="0" w:color="auto"/>
              <w:bottom w:val="nil"/>
              <w:right w:val="single" w:sz="4" w:space="0" w:color="auto"/>
            </w:tcBorders>
            <w:shd w:val="clear" w:color="auto" w:fill="auto"/>
            <w:vAlign w:val="center"/>
          </w:tcPr>
          <w:p w14:paraId="44A5195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2,792,244</w:t>
            </w:r>
          </w:p>
        </w:tc>
        <w:tc>
          <w:tcPr>
            <w:tcW w:w="825" w:type="dxa"/>
            <w:tcBorders>
              <w:top w:val="nil"/>
              <w:left w:val="single" w:sz="4" w:space="0" w:color="auto"/>
              <w:bottom w:val="nil"/>
              <w:right w:val="single" w:sz="4" w:space="0" w:color="auto"/>
            </w:tcBorders>
            <w:shd w:val="clear" w:color="auto" w:fill="auto"/>
            <w:vAlign w:val="center"/>
          </w:tcPr>
          <w:p w14:paraId="0CCA645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0.43</w:t>
            </w:r>
          </w:p>
        </w:tc>
        <w:tc>
          <w:tcPr>
            <w:tcW w:w="1704" w:type="dxa"/>
            <w:gridSpan w:val="2"/>
            <w:tcBorders>
              <w:top w:val="nil"/>
              <w:left w:val="single" w:sz="4" w:space="0" w:color="auto"/>
              <w:bottom w:val="nil"/>
              <w:right w:val="single" w:sz="4" w:space="0" w:color="auto"/>
            </w:tcBorders>
            <w:shd w:val="clear" w:color="auto" w:fill="auto"/>
            <w:vAlign w:val="center"/>
          </w:tcPr>
          <w:p w14:paraId="4B7844D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5,338,969</w:t>
            </w:r>
          </w:p>
        </w:tc>
        <w:tc>
          <w:tcPr>
            <w:tcW w:w="826" w:type="dxa"/>
            <w:gridSpan w:val="2"/>
            <w:tcBorders>
              <w:top w:val="nil"/>
              <w:left w:val="single" w:sz="4" w:space="0" w:color="auto"/>
              <w:bottom w:val="nil"/>
              <w:right w:val="single" w:sz="4" w:space="0" w:color="auto"/>
            </w:tcBorders>
            <w:shd w:val="clear" w:color="auto" w:fill="auto"/>
            <w:vAlign w:val="center"/>
          </w:tcPr>
          <w:p w14:paraId="5FF66AE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0.86</w:t>
            </w:r>
          </w:p>
        </w:tc>
        <w:tc>
          <w:tcPr>
            <w:tcW w:w="1447" w:type="dxa"/>
            <w:gridSpan w:val="3"/>
            <w:tcBorders>
              <w:top w:val="nil"/>
              <w:left w:val="single" w:sz="4" w:space="0" w:color="auto"/>
              <w:bottom w:val="nil"/>
              <w:right w:val="single" w:sz="4" w:space="0" w:color="auto"/>
            </w:tcBorders>
            <w:shd w:val="clear" w:color="auto" w:fill="auto"/>
            <w:vAlign w:val="center"/>
          </w:tcPr>
          <w:p w14:paraId="0B7149D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- 2,546,725</w:t>
            </w:r>
          </w:p>
        </w:tc>
        <w:tc>
          <w:tcPr>
            <w:tcW w:w="974" w:type="dxa"/>
            <w:gridSpan w:val="3"/>
            <w:tcBorders>
              <w:top w:val="nil"/>
              <w:left w:val="single" w:sz="4" w:space="0" w:color="auto"/>
              <w:bottom w:val="nil"/>
              <w:right w:val="nil"/>
            </w:tcBorders>
            <w:shd w:val="clear" w:color="auto" w:fill="auto"/>
            <w:vAlign w:val="center"/>
          </w:tcPr>
          <w:p w14:paraId="1429752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- 47.70</w:t>
            </w:r>
          </w:p>
        </w:tc>
      </w:tr>
      <w:tr w:rsidR="00E062B8" w:rsidRPr="006D560A" w14:paraId="7A97E519"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455BC9CC" w14:textId="77777777" w:rsidR="00E062B8" w:rsidRPr="008F7F36" w:rsidRDefault="00E062B8" w:rsidP="001C7292">
            <w:pPr>
              <w:autoSpaceDE w:val="0"/>
              <w:autoSpaceDN w:val="0"/>
              <w:adjustRightInd w:val="0"/>
              <w:ind w:rightChars="29" w:right="70" w:firstLineChars="217" w:firstLine="477"/>
              <w:jc w:val="distribute"/>
              <w:rPr>
                <w:rFonts w:ascii="標楷體" w:hAnsi="標楷體" w:cs="標楷體"/>
                <w:color w:val="000000"/>
                <w:spacing w:val="-8"/>
                <w:kern w:val="0"/>
                <w:sz w:val="22"/>
                <w:szCs w:val="22"/>
              </w:rPr>
            </w:pPr>
            <w:r w:rsidRPr="00FF35AC">
              <w:rPr>
                <w:rFonts w:ascii="標楷體" w:hint="eastAsia"/>
                <w:noProof/>
                <w:sz w:val="22"/>
                <w:szCs w:val="22"/>
              </w:rPr>
              <w:t>什項資產</w:t>
            </w:r>
          </w:p>
        </w:tc>
        <w:tc>
          <w:tcPr>
            <w:tcW w:w="1705" w:type="dxa"/>
            <w:gridSpan w:val="2"/>
            <w:tcBorders>
              <w:top w:val="nil"/>
              <w:left w:val="single" w:sz="4" w:space="0" w:color="auto"/>
              <w:bottom w:val="nil"/>
              <w:right w:val="single" w:sz="4" w:space="0" w:color="auto"/>
            </w:tcBorders>
            <w:shd w:val="clear" w:color="auto" w:fill="auto"/>
            <w:vAlign w:val="center"/>
          </w:tcPr>
          <w:p w14:paraId="6D596E0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2,792,244</w:t>
            </w:r>
          </w:p>
        </w:tc>
        <w:tc>
          <w:tcPr>
            <w:tcW w:w="825" w:type="dxa"/>
            <w:tcBorders>
              <w:top w:val="nil"/>
              <w:left w:val="single" w:sz="4" w:space="0" w:color="auto"/>
              <w:bottom w:val="nil"/>
              <w:right w:val="single" w:sz="4" w:space="0" w:color="auto"/>
            </w:tcBorders>
            <w:shd w:val="clear" w:color="auto" w:fill="auto"/>
            <w:vAlign w:val="center"/>
          </w:tcPr>
          <w:p w14:paraId="1ADED0F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0.43</w:t>
            </w:r>
          </w:p>
        </w:tc>
        <w:tc>
          <w:tcPr>
            <w:tcW w:w="1704" w:type="dxa"/>
            <w:gridSpan w:val="2"/>
            <w:tcBorders>
              <w:top w:val="nil"/>
              <w:left w:val="single" w:sz="4" w:space="0" w:color="auto"/>
              <w:bottom w:val="nil"/>
              <w:right w:val="single" w:sz="4" w:space="0" w:color="auto"/>
            </w:tcBorders>
            <w:shd w:val="clear" w:color="auto" w:fill="auto"/>
            <w:vAlign w:val="center"/>
          </w:tcPr>
          <w:p w14:paraId="7104810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5,338,969</w:t>
            </w:r>
          </w:p>
        </w:tc>
        <w:tc>
          <w:tcPr>
            <w:tcW w:w="826" w:type="dxa"/>
            <w:gridSpan w:val="2"/>
            <w:tcBorders>
              <w:top w:val="nil"/>
              <w:left w:val="single" w:sz="4" w:space="0" w:color="auto"/>
              <w:bottom w:val="nil"/>
              <w:right w:val="single" w:sz="4" w:space="0" w:color="auto"/>
            </w:tcBorders>
            <w:shd w:val="clear" w:color="auto" w:fill="auto"/>
            <w:vAlign w:val="center"/>
          </w:tcPr>
          <w:p w14:paraId="54D5F04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0.86</w:t>
            </w:r>
          </w:p>
        </w:tc>
        <w:tc>
          <w:tcPr>
            <w:tcW w:w="1447" w:type="dxa"/>
            <w:gridSpan w:val="3"/>
            <w:tcBorders>
              <w:top w:val="nil"/>
              <w:left w:val="single" w:sz="4" w:space="0" w:color="auto"/>
              <w:bottom w:val="nil"/>
              <w:right w:val="single" w:sz="4" w:space="0" w:color="auto"/>
            </w:tcBorders>
            <w:shd w:val="clear" w:color="auto" w:fill="auto"/>
            <w:vAlign w:val="center"/>
          </w:tcPr>
          <w:p w14:paraId="2E70E4B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- 2,546,725</w:t>
            </w:r>
          </w:p>
        </w:tc>
        <w:tc>
          <w:tcPr>
            <w:tcW w:w="974" w:type="dxa"/>
            <w:gridSpan w:val="3"/>
            <w:tcBorders>
              <w:top w:val="nil"/>
              <w:left w:val="single" w:sz="4" w:space="0" w:color="auto"/>
              <w:bottom w:val="nil"/>
              <w:right w:val="nil"/>
            </w:tcBorders>
            <w:shd w:val="clear" w:color="auto" w:fill="auto"/>
            <w:vAlign w:val="center"/>
          </w:tcPr>
          <w:p w14:paraId="3C03D89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- 47.70</w:t>
            </w:r>
          </w:p>
        </w:tc>
      </w:tr>
      <w:tr w:rsidR="00E062B8" w:rsidRPr="006D560A" w14:paraId="193DD9EF"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303CF9A7" w14:textId="77777777" w:rsidR="00E062B8" w:rsidRPr="00FF35AC" w:rsidRDefault="00E062B8" w:rsidP="001C7292">
            <w:pPr>
              <w:autoSpaceDE w:val="0"/>
              <w:autoSpaceDN w:val="0"/>
              <w:adjustRightInd w:val="0"/>
              <w:ind w:rightChars="29" w:right="70"/>
              <w:jc w:val="distribute"/>
              <w:rPr>
                <w:rFonts w:ascii="標楷體" w:hAnsi="標楷體" w:cs="標楷體"/>
                <w:color w:val="000000"/>
                <w:kern w:val="0"/>
                <w:sz w:val="22"/>
                <w:szCs w:val="22"/>
              </w:rPr>
            </w:pPr>
            <w:r w:rsidRPr="00FF35AC">
              <w:rPr>
                <w:rFonts w:ascii="標楷體" w:hint="eastAsia"/>
                <w:b/>
                <w:noProof/>
                <w:sz w:val="22"/>
                <w:szCs w:val="22"/>
              </w:rPr>
              <w:t>資產總額</w:t>
            </w:r>
          </w:p>
        </w:tc>
        <w:tc>
          <w:tcPr>
            <w:tcW w:w="1705" w:type="dxa"/>
            <w:gridSpan w:val="2"/>
            <w:tcBorders>
              <w:top w:val="nil"/>
              <w:left w:val="single" w:sz="4" w:space="0" w:color="auto"/>
              <w:bottom w:val="nil"/>
              <w:right w:val="single" w:sz="4" w:space="0" w:color="auto"/>
            </w:tcBorders>
            <w:shd w:val="clear" w:color="auto" w:fill="auto"/>
            <w:vAlign w:val="center"/>
          </w:tcPr>
          <w:p w14:paraId="2E42420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645,107,472</w:t>
            </w:r>
          </w:p>
        </w:tc>
        <w:tc>
          <w:tcPr>
            <w:tcW w:w="825" w:type="dxa"/>
            <w:tcBorders>
              <w:top w:val="nil"/>
              <w:left w:val="single" w:sz="4" w:space="0" w:color="auto"/>
              <w:bottom w:val="nil"/>
              <w:right w:val="single" w:sz="4" w:space="0" w:color="auto"/>
            </w:tcBorders>
            <w:shd w:val="clear" w:color="auto" w:fill="auto"/>
            <w:vAlign w:val="center"/>
          </w:tcPr>
          <w:p w14:paraId="3EEBCF8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100.00</w:t>
            </w:r>
          </w:p>
        </w:tc>
        <w:tc>
          <w:tcPr>
            <w:tcW w:w="1704" w:type="dxa"/>
            <w:gridSpan w:val="2"/>
            <w:tcBorders>
              <w:top w:val="nil"/>
              <w:left w:val="single" w:sz="4" w:space="0" w:color="auto"/>
              <w:bottom w:val="nil"/>
              <w:right w:val="single" w:sz="4" w:space="0" w:color="auto"/>
            </w:tcBorders>
            <w:shd w:val="clear" w:color="auto" w:fill="auto"/>
            <w:vAlign w:val="center"/>
          </w:tcPr>
          <w:p w14:paraId="77851E5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621,874,638</w:t>
            </w:r>
          </w:p>
        </w:tc>
        <w:tc>
          <w:tcPr>
            <w:tcW w:w="826" w:type="dxa"/>
            <w:gridSpan w:val="2"/>
            <w:tcBorders>
              <w:top w:val="nil"/>
              <w:left w:val="single" w:sz="4" w:space="0" w:color="auto"/>
              <w:bottom w:val="nil"/>
              <w:right w:val="single" w:sz="4" w:space="0" w:color="auto"/>
            </w:tcBorders>
            <w:shd w:val="clear" w:color="auto" w:fill="auto"/>
            <w:vAlign w:val="center"/>
          </w:tcPr>
          <w:p w14:paraId="48EB026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100.00</w:t>
            </w:r>
          </w:p>
        </w:tc>
        <w:tc>
          <w:tcPr>
            <w:tcW w:w="1447" w:type="dxa"/>
            <w:gridSpan w:val="3"/>
            <w:tcBorders>
              <w:top w:val="nil"/>
              <w:left w:val="single" w:sz="4" w:space="0" w:color="auto"/>
              <w:bottom w:val="nil"/>
              <w:right w:val="single" w:sz="4" w:space="0" w:color="auto"/>
            </w:tcBorders>
            <w:shd w:val="clear" w:color="auto" w:fill="auto"/>
            <w:vAlign w:val="center"/>
          </w:tcPr>
          <w:p w14:paraId="7AC8AFE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23,232,834</w:t>
            </w:r>
          </w:p>
        </w:tc>
        <w:tc>
          <w:tcPr>
            <w:tcW w:w="974" w:type="dxa"/>
            <w:gridSpan w:val="3"/>
            <w:tcBorders>
              <w:top w:val="nil"/>
              <w:left w:val="single" w:sz="4" w:space="0" w:color="auto"/>
              <w:bottom w:val="nil"/>
              <w:right w:val="nil"/>
            </w:tcBorders>
            <w:shd w:val="clear" w:color="auto" w:fill="auto"/>
            <w:vAlign w:val="center"/>
          </w:tcPr>
          <w:p w14:paraId="0010A2B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b/>
                <w:noProof/>
                <w:spacing w:val="8"/>
                <w:sz w:val="20"/>
              </w:rPr>
              <w:t>3.74</w:t>
            </w:r>
          </w:p>
        </w:tc>
      </w:tr>
      <w:tr w:rsidR="00E062B8" w:rsidRPr="006D560A" w14:paraId="0E07E1E4"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74DE6ECE" w14:textId="77777777" w:rsidR="00E062B8" w:rsidRPr="00FF35AC" w:rsidRDefault="00E062B8" w:rsidP="001C7292">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負債</w:t>
            </w:r>
          </w:p>
        </w:tc>
        <w:tc>
          <w:tcPr>
            <w:tcW w:w="1705" w:type="dxa"/>
            <w:gridSpan w:val="2"/>
            <w:tcBorders>
              <w:top w:val="nil"/>
              <w:left w:val="single" w:sz="4" w:space="0" w:color="auto"/>
              <w:bottom w:val="nil"/>
              <w:right w:val="single" w:sz="4" w:space="0" w:color="auto"/>
            </w:tcBorders>
            <w:shd w:val="clear" w:color="auto" w:fill="auto"/>
            <w:vAlign w:val="center"/>
          </w:tcPr>
          <w:p w14:paraId="144DB93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520,300,626</w:t>
            </w:r>
          </w:p>
        </w:tc>
        <w:tc>
          <w:tcPr>
            <w:tcW w:w="825" w:type="dxa"/>
            <w:tcBorders>
              <w:top w:val="nil"/>
              <w:left w:val="single" w:sz="4" w:space="0" w:color="auto"/>
              <w:bottom w:val="nil"/>
              <w:right w:val="single" w:sz="4" w:space="0" w:color="auto"/>
            </w:tcBorders>
            <w:shd w:val="clear" w:color="auto" w:fill="auto"/>
            <w:vAlign w:val="center"/>
          </w:tcPr>
          <w:p w14:paraId="04C61A84"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80.65</w:t>
            </w:r>
          </w:p>
        </w:tc>
        <w:tc>
          <w:tcPr>
            <w:tcW w:w="1704" w:type="dxa"/>
            <w:gridSpan w:val="2"/>
            <w:tcBorders>
              <w:top w:val="nil"/>
              <w:left w:val="single" w:sz="4" w:space="0" w:color="auto"/>
              <w:bottom w:val="nil"/>
              <w:right w:val="single" w:sz="4" w:space="0" w:color="auto"/>
            </w:tcBorders>
            <w:shd w:val="clear" w:color="auto" w:fill="auto"/>
            <w:vAlign w:val="center"/>
          </w:tcPr>
          <w:p w14:paraId="3EF3F6A5"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500,108,510</w:t>
            </w:r>
          </w:p>
        </w:tc>
        <w:tc>
          <w:tcPr>
            <w:tcW w:w="826" w:type="dxa"/>
            <w:gridSpan w:val="2"/>
            <w:tcBorders>
              <w:top w:val="nil"/>
              <w:left w:val="single" w:sz="4" w:space="0" w:color="auto"/>
              <w:bottom w:val="nil"/>
              <w:right w:val="single" w:sz="4" w:space="0" w:color="auto"/>
            </w:tcBorders>
            <w:shd w:val="clear" w:color="auto" w:fill="auto"/>
            <w:vAlign w:val="center"/>
          </w:tcPr>
          <w:p w14:paraId="3049F6BA"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80.42</w:t>
            </w:r>
          </w:p>
        </w:tc>
        <w:tc>
          <w:tcPr>
            <w:tcW w:w="1447" w:type="dxa"/>
            <w:gridSpan w:val="3"/>
            <w:tcBorders>
              <w:top w:val="nil"/>
              <w:left w:val="single" w:sz="4" w:space="0" w:color="auto"/>
              <w:bottom w:val="nil"/>
              <w:right w:val="single" w:sz="4" w:space="0" w:color="auto"/>
            </w:tcBorders>
            <w:shd w:val="clear" w:color="auto" w:fill="auto"/>
            <w:vAlign w:val="center"/>
          </w:tcPr>
          <w:p w14:paraId="208B0ECB"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20,192,116</w:t>
            </w:r>
          </w:p>
        </w:tc>
        <w:tc>
          <w:tcPr>
            <w:tcW w:w="974" w:type="dxa"/>
            <w:gridSpan w:val="3"/>
            <w:tcBorders>
              <w:top w:val="nil"/>
              <w:left w:val="single" w:sz="4" w:space="0" w:color="auto"/>
              <w:bottom w:val="nil"/>
              <w:right w:val="nil"/>
            </w:tcBorders>
            <w:shd w:val="clear" w:color="auto" w:fill="auto"/>
            <w:vAlign w:val="center"/>
          </w:tcPr>
          <w:p w14:paraId="11C357B1"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4.04</w:t>
            </w:r>
          </w:p>
        </w:tc>
      </w:tr>
      <w:tr w:rsidR="00E062B8" w:rsidRPr="006D560A" w14:paraId="162F9433"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F71B155" w14:textId="77777777" w:rsidR="00E062B8" w:rsidRPr="00FF35AC" w:rsidRDefault="00E062B8" w:rsidP="001C7292">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流動負債</w:t>
            </w:r>
          </w:p>
        </w:tc>
        <w:tc>
          <w:tcPr>
            <w:tcW w:w="1705" w:type="dxa"/>
            <w:gridSpan w:val="2"/>
            <w:tcBorders>
              <w:top w:val="nil"/>
              <w:left w:val="single" w:sz="4" w:space="0" w:color="auto"/>
              <w:bottom w:val="nil"/>
              <w:right w:val="single" w:sz="4" w:space="0" w:color="auto"/>
            </w:tcBorders>
            <w:shd w:val="clear" w:color="auto" w:fill="auto"/>
            <w:vAlign w:val="center"/>
          </w:tcPr>
          <w:p w14:paraId="27ACEAF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67,058,416</w:t>
            </w:r>
          </w:p>
        </w:tc>
        <w:tc>
          <w:tcPr>
            <w:tcW w:w="825" w:type="dxa"/>
            <w:tcBorders>
              <w:top w:val="nil"/>
              <w:left w:val="single" w:sz="4" w:space="0" w:color="auto"/>
              <w:bottom w:val="nil"/>
              <w:right w:val="single" w:sz="4" w:space="0" w:color="auto"/>
            </w:tcBorders>
            <w:shd w:val="clear" w:color="auto" w:fill="auto"/>
            <w:vAlign w:val="center"/>
          </w:tcPr>
          <w:p w14:paraId="2FBFAEF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10.39</w:t>
            </w:r>
          </w:p>
        </w:tc>
        <w:tc>
          <w:tcPr>
            <w:tcW w:w="1704" w:type="dxa"/>
            <w:gridSpan w:val="2"/>
            <w:tcBorders>
              <w:top w:val="nil"/>
              <w:left w:val="single" w:sz="4" w:space="0" w:color="auto"/>
              <w:bottom w:val="nil"/>
              <w:right w:val="single" w:sz="4" w:space="0" w:color="auto"/>
            </w:tcBorders>
            <w:shd w:val="clear" w:color="auto" w:fill="auto"/>
            <w:vAlign w:val="center"/>
          </w:tcPr>
          <w:p w14:paraId="67A84FB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64,964,403</w:t>
            </w:r>
          </w:p>
        </w:tc>
        <w:tc>
          <w:tcPr>
            <w:tcW w:w="826" w:type="dxa"/>
            <w:gridSpan w:val="2"/>
            <w:tcBorders>
              <w:top w:val="nil"/>
              <w:left w:val="single" w:sz="4" w:space="0" w:color="auto"/>
              <w:bottom w:val="nil"/>
              <w:right w:val="single" w:sz="4" w:space="0" w:color="auto"/>
            </w:tcBorders>
            <w:shd w:val="clear" w:color="auto" w:fill="auto"/>
            <w:vAlign w:val="center"/>
          </w:tcPr>
          <w:p w14:paraId="3F07D1D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10.45</w:t>
            </w:r>
          </w:p>
        </w:tc>
        <w:tc>
          <w:tcPr>
            <w:tcW w:w="1447" w:type="dxa"/>
            <w:gridSpan w:val="3"/>
            <w:tcBorders>
              <w:top w:val="nil"/>
              <w:left w:val="single" w:sz="4" w:space="0" w:color="auto"/>
              <w:bottom w:val="nil"/>
              <w:right w:val="single" w:sz="4" w:space="0" w:color="auto"/>
            </w:tcBorders>
            <w:shd w:val="clear" w:color="auto" w:fill="auto"/>
            <w:vAlign w:val="center"/>
          </w:tcPr>
          <w:p w14:paraId="2A0ADAB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2,094,013</w:t>
            </w:r>
          </w:p>
        </w:tc>
        <w:tc>
          <w:tcPr>
            <w:tcW w:w="974" w:type="dxa"/>
            <w:gridSpan w:val="3"/>
            <w:tcBorders>
              <w:top w:val="nil"/>
              <w:left w:val="single" w:sz="4" w:space="0" w:color="auto"/>
              <w:bottom w:val="nil"/>
              <w:right w:val="nil"/>
            </w:tcBorders>
            <w:shd w:val="clear" w:color="auto" w:fill="auto"/>
            <w:vAlign w:val="center"/>
          </w:tcPr>
          <w:p w14:paraId="7D75404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3.22</w:t>
            </w:r>
          </w:p>
        </w:tc>
      </w:tr>
      <w:tr w:rsidR="00E062B8" w:rsidRPr="006D560A" w14:paraId="31778253"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3A552931"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短期債務</w:t>
            </w:r>
          </w:p>
        </w:tc>
        <w:tc>
          <w:tcPr>
            <w:tcW w:w="1705" w:type="dxa"/>
            <w:gridSpan w:val="2"/>
            <w:tcBorders>
              <w:top w:val="nil"/>
              <w:left w:val="single" w:sz="4" w:space="0" w:color="auto"/>
              <w:bottom w:val="nil"/>
              <w:right w:val="single" w:sz="4" w:space="0" w:color="auto"/>
            </w:tcBorders>
            <w:shd w:val="clear" w:color="auto" w:fill="auto"/>
            <w:vAlign w:val="center"/>
          </w:tcPr>
          <w:p w14:paraId="701A0D4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60,000,000</w:t>
            </w:r>
          </w:p>
        </w:tc>
        <w:tc>
          <w:tcPr>
            <w:tcW w:w="825" w:type="dxa"/>
            <w:tcBorders>
              <w:top w:val="nil"/>
              <w:left w:val="single" w:sz="4" w:space="0" w:color="auto"/>
              <w:bottom w:val="nil"/>
              <w:right w:val="single" w:sz="4" w:space="0" w:color="auto"/>
            </w:tcBorders>
            <w:shd w:val="clear" w:color="auto" w:fill="auto"/>
            <w:vAlign w:val="center"/>
          </w:tcPr>
          <w:p w14:paraId="327C136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9.30</w:t>
            </w:r>
          </w:p>
        </w:tc>
        <w:tc>
          <w:tcPr>
            <w:tcW w:w="1704" w:type="dxa"/>
            <w:gridSpan w:val="2"/>
            <w:tcBorders>
              <w:top w:val="nil"/>
              <w:left w:val="single" w:sz="4" w:space="0" w:color="auto"/>
              <w:bottom w:val="nil"/>
              <w:right w:val="single" w:sz="4" w:space="0" w:color="auto"/>
            </w:tcBorders>
            <w:shd w:val="clear" w:color="auto" w:fill="auto"/>
            <w:vAlign w:val="center"/>
          </w:tcPr>
          <w:p w14:paraId="5D01B36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60,000,000</w:t>
            </w:r>
          </w:p>
        </w:tc>
        <w:tc>
          <w:tcPr>
            <w:tcW w:w="826" w:type="dxa"/>
            <w:gridSpan w:val="2"/>
            <w:tcBorders>
              <w:top w:val="nil"/>
              <w:left w:val="single" w:sz="4" w:space="0" w:color="auto"/>
              <w:bottom w:val="nil"/>
              <w:right w:val="single" w:sz="4" w:space="0" w:color="auto"/>
            </w:tcBorders>
            <w:shd w:val="clear" w:color="auto" w:fill="auto"/>
            <w:vAlign w:val="center"/>
          </w:tcPr>
          <w:p w14:paraId="254B835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9.65</w:t>
            </w:r>
          </w:p>
        </w:tc>
        <w:tc>
          <w:tcPr>
            <w:tcW w:w="1447" w:type="dxa"/>
            <w:gridSpan w:val="3"/>
            <w:tcBorders>
              <w:top w:val="nil"/>
              <w:left w:val="single" w:sz="4" w:space="0" w:color="auto"/>
              <w:bottom w:val="nil"/>
              <w:right w:val="single" w:sz="4" w:space="0" w:color="auto"/>
            </w:tcBorders>
            <w:shd w:val="clear" w:color="auto" w:fill="auto"/>
            <w:vAlign w:val="center"/>
          </w:tcPr>
          <w:p w14:paraId="5CFA075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974" w:type="dxa"/>
            <w:gridSpan w:val="3"/>
            <w:tcBorders>
              <w:top w:val="nil"/>
              <w:left w:val="single" w:sz="4" w:space="0" w:color="auto"/>
              <w:bottom w:val="nil"/>
              <w:right w:val="nil"/>
            </w:tcBorders>
            <w:shd w:val="clear" w:color="auto" w:fill="auto"/>
            <w:vAlign w:val="center"/>
          </w:tcPr>
          <w:p w14:paraId="7EF8FFB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r>
      <w:tr w:rsidR="00E062B8" w:rsidRPr="006D560A" w14:paraId="0A435D16"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0CF7874"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應付款項</w:t>
            </w:r>
          </w:p>
        </w:tc>
        <w:tc>
          <w:tcPr>
            <w:tcW w:w="1705" w:type="dxa"/>
            <w:gridSpan w:val="2"/>
            <w:tcBorders>
              <w:top w:val="nil"/>
              <w:left w:val="single" w:sz="4" w:space="0" w:color="auto"/>
              <w:bottom w:val="nil"/>
              <w:right w:val="single" w:sz="4" w:space="0" w:color="auto"/>
            </w:tcBorders>
            <w:shd w:val="clear" w:color="auto" w:fill="auto"/>
            <w:vAlign w:val="center"/>
          </w:tcPr>
          <w:p w14:paraId="424CCCD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7,058,416</w:t>
            </w:r>
          </w:p>
        </w:tc>
        <w:tc>
          <w:tcPr>
            <w:tcW w:w="825" w:type="dxa"/>
            <w:tcBorders>
              <w:top w:val="nil"/>
              <w:left w:val="single" w:sz="4" w:space="0" w:color="auto"/>
              <w:bottom w:val="nil"/>
              <w:right w:val="single" w:sz="4" w:space="0" w:color="auto"/>
            </w:tcBorders>
            <w:shd w:val="clear" w:color="auto" w:fill="auto"/>
            <w:vAlign w:val="center"/>
          </w:tcPr>
          <w:p w14:paraId="175C022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1.09</w:t>
            </w:r>
          </w:p>
        </w:tc>
        <w:tc>
          <w:tcPr>
            <w:tcW w:w="1704" w:type="dxa"/>
            <w:gridSpan w:val="2"/>
            <w:tcBorders>
              <w:top w:val="nil"/>
              <w:left w:val="single" w:sz="4" w:space="0" w:color="auto"/>
              <w:bottom w:val="nil"/>
              <w:right w:val="single" w:sz="4" w:space="0" w:color="auto"/>
            </w:tcBorders>
            <w:shd w:val="clear" w:color="auto" w:fill="auto"/>
            <w:vAlign w:val="center"/>
          </w:tcPr>
          <w:p w14:paraId="3FCB005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4,964,403</w:t>
            </w:r>
          </w:p>
        </w:tc>
        <w:tc>
          <w:tcPr>
            <w:tcW w:w="826" w:type="dxa"/>
            <w:gridSpan w:val="2"/>
            <w:tcBorders>
              <w:top w:val="nil"/>
              <w:left w:val="single" w:sz="4" w:space="0" w:color="auto"/>
              <w:bottom w:val="nil"/>
              <w:right w:val="single" w:sz="4" w:space="0" w:color="auto"/>
            </w:tcBorders>
            <w:shd w:val="clear" w:color="auto" w:fill="auto"/>
            <w:vAlign w:val="center"/>
          </w:tcPr>
          <w:p w14:paraId="69D8B43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0.80</w:t>
            </w:r>
          </w:p>
        </w:tc>
        <w:tc>
          <w:tcPr>
            <w:tcW w:w="1447" w:type="dxa"/>
            <w:gridSpan w:val="3"/>
            <w:tcBorders>
              <w:top w:val="nil"/>
              <w:left w:val="single" w:sz="4" w:space="0" w:color="auto"/>
              <w:bottom w:val="nil"/>
              <w:right w:val="single" w:sz="4" w:space="0" w:color="auto"/>
            </w:tcBorders>
            <w:shd w:val="clear" w:color="auto" w:fill="auto"/>
            <w:vAlign w:val="center"/>
          </w:tcPr>
          <w:p w14:paraId="39876F9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2,094,013</w:t>
            </w:r>
          </w:p>
        </w:tc>
        <w:tc>
          <w:tcPr>
            <w:tcW w:w="974" w:type="dxa"/>
            <w:gridSpan w:val="3"/>
            <w:tcBorders>
              <w:top w:val="nil"/>
              <w:left w:val="single" w:sz="4" w:space="0" w:color="auto"/>
              <w:bottom w:val="nil"/>
              <w:right w:val="nil"/>
            </w:tcBorders>
            <w:shd w:val="clear" w:color="auto" w:fill="auto"/>
            <w:vAlign w:val="center"/>
          </w:tcPr>
          <w:p w14:paraId="1BCFB44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42.18</w:t>
            </w:r>
          </w:p>
        </w:tc>
      </w:tr>
      <w:tr w:rsidR="00E062B8" w:rsidRPr="006D560A" w14:paraId="40A74055"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556DA4D" w14:textId="77777777" w:rsidR="00E062B8" w:rsidRPr="00FF35AC" w:rsidRDefault="00E062B8" w:rsidP="001C7292">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長期負債</w:t>
            </w:r>
          </w:p>
        </w:tc>
        <w:tc>
          <w:tcPr>
            <w:tcW w:w="1705" w:type="dxa"/>
            <w:gridSpan w:val="2"/>
            <w:tcBorders>
              <w:top w:val="nil"/>
              <w:left w:val="single" w:sz="4" w:space="0" w:color="auto"/>
              <w:bottom w:val="nil"/>
              <w:right w:val="single" w:sz="4" w:space="0" w:color="auto"/>
            </w:tcBorders>
            <w:shd w:val="clear" w:color="auto" w:fill="auto"/>
            <w:vAlign w:val="center"/>
          </w:tcPr>
          <w:p w14:paraId="0001967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25,816,094</w:t>
            </w:r>
          </w:p>
        </w:tc>
        <w:tc>
          <w:tcPr>
            <w:tcW w:w="825" w:type="dxa"/>
            <w:tcBorders>
              <w:top w:val="nil"/>
              <w:left w:val="single" w:sz="4" w:space="0" w:color="auto"/>
              <w:bottom w:val="nil"/>
              <w:right w:val="single" w:sz="4" w:space="0" w:color="auto"/>
            </w:tcBorders>
            <w:shd w:val="clear" w:color="auto" w:fill="auto"/>
            <w:vAlign w:val="center"/>
          </w:tcPr>
          <w:p w14:paraId="57F6FD1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4.00</w:t>
            </w:r>
          </w:p>
        </w:tc>
        <w:tc>
          <w:tcPr>
            <w:tcW w:w="1704" w:type="dxa"/>
            <w:gridSpan w:val="2"/>
            <w:tcBorders>
              <w:top w:val="nil"/>
              <w:left w:val="single" w:sz="4" w:space="0" w:color="auto"/>
              <w:bottom w:val="nil"/>
              <w:right w:val="single" w:sz="4" w:space="0" w:color="auto"/>
            </w:tcBorders>
            <w:shd w:val="clear" w:color="auto" w:fill="auto"/>
            <w:vAlign w:val="center"/>
          </w:tcPr>
          <w:p w14:paraId="3957763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22,033,231</w:t>
            </w:r>
          </w:p>
        </w:tc>
        <w:tc>
          <w:tcPr>
            <w:tcW w:w="826" w:type="dxa"/>
            <w:gridSpan w:val="2"/>
            <w:tcBorders>
              <w:top w:val="nil"/>
              <w:left w:val="single" w:sz="4" w:space="0" w:color="auto"/>
              <w:bottom w:val="nil"/>
              <w:right w:val="single" w:sz="4" w:space="0" w:color="auto"/>
            </w:tcBorders>
            <w:shd w:val="clear" w:color="auto" w:fill="auto"/>
            <w:vAlign w:val="center"/>
          </w:tcPr>
          <w:p w14:paraId="6B5E885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3.54</w:t>
            </w:r>
          </w:p>
        </w:tc>
        <w:tc>
          <w:tcPr>
            <w:tcW w:w="1447" w:type="dxa"/>
            <w:gridSpan w:val="3"/>
            <w:tcBorders>
              <w:top w:val="nil"/>
              <w:left w:val="single" w:sz="4" w:space="0" w:color="auto"/>
              <w:bottom w:val="nil"/>
              <w:right w:val="single" w:sz="4" w:space="0" w:color="auto"/>
            </w:tcBorders>
            <w:shd w:val="clear" w:color="auto" w:fill="auto"/>
            <w:vAlign w:val="center"/>
          </w:tcPr>
          <w:p w14:paraId="24A1A7E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3,782,863</w:t>
            </w:r>
          </w:p>
        </w:tc>
        <w:tc>
          <w:tcPr>
            <w:tcW w:w="974" w:type="dxa"/>
            <w:gridSpan w:val="3"/>
            <w:tcBorders>
              <w:top w:val="nil"/>
              <w:left w:val="single" w:sz="4" w:space="0" w:color="auto"/>
              <w:bottom w:val="nil"/>
              <w:right w:val="nil"/>
            </w:tcBorders>
            <w:shd w:val="clear" w:color="auto" w:fill="auto"/>
            <w:vAlign w:val="center"/>
          </w:tcPr>
          <w:p w14:paraId="68B3469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17.17</w:t>
            </w:r>
          </w:p>
        </w:tc>
      </w:tr>
      <w:tr w:rsidR="00E062B8" w:rsidRPr="006D560A" w14:paraId="77DC6EDD"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B5BC8EE"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長期債務</w:t>
            </w:r>
          </w:p>
        </w:tc>
        <w:tc>
          <w:tcPr>
            <w:tcW w:w="1705" w:type="dxa"/>
            <w:gridSpan w:val="2"/>
            <w:tcBorders>
              <w:top w:val="nil"/>
              <w:left w:val="single" w:sz="4" w:space="0" w:color="auto"/>
              <w:bottom w:val="nil"/>
              <w:right w:val="single" w:sz="4" w:space="0" w:color="auto"/>
            </w:tcBorders>
            <w:shd w:val="clear" w:color="auto" w:fill="auto"/>
            <w:vAlign w:val="center"/>
          </w:tcPr>
          <w:p w14:paraId="3B383A5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25,816,094</w:t>
            </w:r>
          </w:p>
        </w:tc>
        <w:tc>
          <w:tcPr>
            <w:tcW w:w="825" w:type="dxa"/>
            <w:tcBorders>
              <w:top w:val="nil"/>
              <w:left w:val="single" w:sz="4" w:space="0" w:color="auto"/>
              <w:bottom w:val="nil"/>
              <w:right w:val="single" w:sz="4" w:space="0" w:color="auto"/>
            </w:tcBorders>
            <w:shd w:val="clear" w:color="auto" w:fill="auto"/>
            <w:vAlign w:val="center"/>
          </w:tcPr>
          <w:p w14:paraId="7721DF9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4.00</w:t>
            </w:r>
          </w:p>
        </w:tc>
        <w:tc>
          <w:tcPr>
            <w:tcW w:w="1704" w:type="dxa"/>
            <w:gridSpan w:val="2"/>
            <w:tcBorders>
              <w:top w:val="nil"/>
              <w:left w:val="single" w:sz="4" w:space="0" w:color="auto"/>
              <w:bottom w:val="nil"/>
              <w:right w:val="single" w:sz="4" w:space="0" w:color="auto"/>
            </w:tcBorders>
            <w:shd w:val="clear" w:color="auto" w:fill="auto"/>
            <w:vAlign w:val="center"/>
          </w:tcPr>
          <w:p w14:paraId="698C47A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22,033,231</w:t>
            </w:r>
          </w:p>
        </w:tc>
        <w:tc>
          <w:tcPr>
            <w:tcW w:w="826" w:type="dxa"/>
            <w:gridSpan w:val="2"/>
            <w:tcBorders>
              <w:top w:val="nil"/>
              <w:left w:val="single" w:sz="4" w:space="0" w:color="auto"/>
              <w:bottom w:val="nil"/>
              <w:right w:val="single" w:sz="4" w:space="0" w:color="auto"/>
            </w:tcBorders>
            <w:shd w:val="clear" w:color="auto" w:fill="auto"/>
            <w:vAlign w:val="center"/>
          </w:tcPr>
          <w:p w14:paraId="45A4AAF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3.54</w:t>
            </w:r>
          </w:p>
        </w:tc>
        <w:tc>
          <w:tcPr>
            <w:tcW w:w="1447" w:type="dxa"/>
            <w:gridSpan w:val="3"/>
            <w:tcBorders>
              <w:top w:val="nil"/>
              <w:left w:val="single" w:sz="4" w:space="0" w:color="auto"/>
              <w:bottom w:val="nil"/>
              <w:right w:val="single" w:sz="4" w:space="0" w:color="auto"/>
            </w:tcBorders>
            <w:shd w:val="clear" w:color="auto" w:fill="auto"/>
            <w:vAlign w:val="center"/>
          </w:tcPr>
          <w:p w14:paraId="593F26B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3,782,863</w:t>
            </w:r>
          </w:p>
        </w:tc>
        <w:tc>
          <w:tcPr>
            <w:tcW w:w="974" w:type="dxa"/>
            <w:gridSpan w:val="3"/>
            <w:tcBorders>
              <w:top w:val="nil"/>
              <w:left w:val="single" w:sz="4" w:space="0" w:color="auto"/>
              <w:bottom w:val="nil"/>
              <w:right w:val="nil"/>
            </w:tcBorders>
            <w:shd w:val="clear" w:color="auto" w:fill="auto"/>
            <w:vAlign w:val="center"/>
          </w:tcPr>
          <w:p w14:paraId="66BCE65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17.17</w:t>
            </w:r>
          </w:p>
        </w:tc>
      </w:tr>
      <w:tr w:rsidR="00E062B8" w:rsidRPr="006D560A" w14:paraId="757044F7"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E961263" w14:textId="77777777" w:rsidR="00E062B8" w:rsidRPr="00FF35AC" w:rsidRDefault="00E062B8" w:rsidP="001C7292">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其他負債</w:t>
            </w:r>
          </w:p>
        </w:tc>
        <w:tc>
          <w:tcPr>
            <w:tcW w:w="1705" w:type="dxa"/>
            <w:gridSpan w:val="2"/>
            <w:tcBorders>
              <w:top w:val="nil"/>
              <w:left w:val="single" w:sz="4" w:space="0" w:color="auto"/>
              <w:bottom w:val="nil"/>
              <w:right w:val="single" w:sz="4" w:space="0" w:color="auto"/>
            </w:tcBorders>
            <w:shd w:val="clear" w:color="auto" w:fill="auto"/>
            <w:vAlign w:val="center"/>
          </w:tcPr>
          <w:p w14:paraId="3E4C54C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427,426,116</w:t>
            </w:r>
          </w:p>
        </w:tc>
        <w:tc>
          <w:tcPr>
            <w:tcW w:w="825" w:type="dxa"/>
            <w:tcBorders>
              <w:top w:val="nil"/>
              <w:left w:val="single" w:sz="4" w:space="0" w:color="auto"/>
              <w:bottom w:val="nil"/>
              <w:right w:val="single" w:sz="4" w:space="0" w:color="auto"/>
            </w:tcBorders>
            <w:shd w:val="clear" w:color="auto" w:fill="auto"/>
            <w:vAlign w:val="center"/>
          </w:tcPr>
          <w:p w14:paraId="115D36F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66.26</w:t>
            </w:r>
          </w:p>
        </w:tc>
        <w:tc>
          <w:tcPr>
            <w:tcW w:w="1704" w:type="dxa"/>
            <w:gridSpan w:val="2"/>
            <w:tcBorders>
              <w:top w:val="nil"/>
              <w:left w:val="single" w:sz="4" w:space="0" w:color="auto"/>
              <w:bottom w:val="nil"/>
              <w:right w:val="single" w:sz="4" w:space="0" w:color="auto"/>
            </w:tcBorders>
            <w:shd w:val="clear" w:color="auto" w:fill="auto"/>
            <w:vAlign w:val="center"/>
          </w:tcPr>
          <w:p w14:paraId="4011EE4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413,110,876</w:t>
            </w:r>
          </w:p>
        </w:tc>
        <w:tc>
          <w:tcPr>
            <w:tcW w:w="826" w:type="dxa"/>
            <w:gridSpan w:val="2"/>
            <w:tcBorders>
              <w:top w:val="nil"/>
              <w:left w:val="single" w:sz="4" w:space="0" w:color="auto"/>
              <w:bottom w:val="nil"/>
              <w:right w:val="single" w:sz="4" w:space="0" w:color="auto"/>
            </w:tcBorders>
            <w:shd w:val="clear" w:color="auto" w:fill="auto"/>
            <w:vAlign w:val="center"/>
          </w:tcPr>
          <w:p w14:paraId="0AEE15A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66.43</w:t>
            </w:r>
          </w:p>
        </w:tc>
        <w:tc>
          <w:tcPr>
            <w:tcW w:w="1447" w:type="dxa"/>
            <w:gridSpan w:val="3"/>
            <w:tcBorders>
              <w:top w:val="nil"/>
              <w:left w:val="single" w:sz="4" w:space="0" w:color="auto"/>
              <w:bottom w:val="nil"/>
              <w:right w:val="single" w:sz="4" w:space="0" w:color="auto"/>
            </w:tcBorders>
            <w:shd w:val="clear" w:color="auto" w:fill="auto"/>
            <w:vAlign w:val="center"/>
          </w:tcPr>
          <w:p w14:paraId="6AC03EB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14,315,240</w:t>
            </w:r>
          </w:p>
        </w:tc>
        <w:tc>
          <w:tcPr>
            <w:tcW w:w="974" w:type="dxa"/>
            <w:gridSpan w:val="3"/>
            <w:tcBorders>
              <w:top w:val="nil"/>
              <w:left w:val="single" w:sz="4" w:space="0" w:color="auto"/>
              <w:bottom w:val="nil"/>
              <w:right w:val="nil"/>
            </w:tcBorders>
            <w:shd w:val="clear" w:color="auto" w:fill="auto"/>
            <w:vAlign w:val="center"/>
          </w:tcPr>
          <w:p w14:paraId="6C32D708"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3.47</w:t>
            </w:r>
          </w:p>
        </w:tc>
      </w:tr>
      <w:tr w:rsidR="00E062B8" w:rsidRPr="006D560A" w14:paraId="77DB1AB8"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F12A9B2"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遞延負債</w:t>
            </w:r>
          </w:p>
        </w:tc>
        <w:tc>
          <w:tcPr>
            <w:tcW w:w="1705" w:type="dxa"/>
            <w:gridSpan w:val="2"/>
            <w:tcBorders>
              <w:top w:val="nil"/>
              <w:left w:val="single" w:sz="4" w:space="0" w:color="auto"/>
              <w:bottom w:val="nil"/>
              <w:right w:val="single" w:sz="4" w:space="0" w:color="auto"/>
            </w:tcBorders>
            <w:shd w:val="clear" w:color="auto" w:fill="auto"/>
            <w:vAlign w:val="center"/>
          </w:tcPr>
          <w:p w14:paraId="3A04F62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410,523,224</w:t>
            </w:r>
          </w:p>
        </w:tc>
        <w:tc>
          <w:tcPr>
            <w:tcW w:w="825" w:type="dxa"/>
            <w:tcBorders>
              <w:top w:val="nil"/>
              <w:left w:val="single" w:sz="4" w:space="0" w:color="auto"/>
              <w:bottom w:val="nil"/>
              <w:right w:val="single" w:sz="4" w:space="0" w:color="auto"/>
            </w:tcBorders>
            <w:shd w:val="clear" w:color="auto" w:fill="auto"/>
            <w:vAlign w:val="center"/>
          </w:tcPr>
          <w:p w14:paraId="6B63B33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63.64</w:t>
            </w:r>
          </w:p>
        </w:tc>
        <w:tc>
          <w:tcPr>
            <w:tcW w:w="1704" w:type="dxa"/>
            <w:gridSpan w:val="2"/>
            <w:tcBorders>
              <w:top w:val="nil"/>
              <w:left w:val="single" w:sz="4" w:space="0" w:color="auto"/>
              <w:bottom w:val="nil"/>
              <w:right w:val="single" w:sz="4" w:space="0" w:color="auto"/>
            </w:tcBorders>
            <w:shd w:val="clear" w:color="auto" w:fill="auto"/>
            <w:vAlign w:val="center"/>
          </w:tcPr>
          <w:p w14:paraId="6AE04E8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394,062,449</w:t>
            </w:r>
          </w:p>
        </w:tc>
        <w:tc>
          <w:tcPr>
            <w:tcW w:w="826" w:type="dxa"/>
            <w:gridSpan w:val="2"/>
            <w:tcBorders>
              <w:top w:val="nil"/>
              <w:left w:val="single" w:sz="4" w:space="0" w:color="auto"/>
              <w:bottom w:val="nil"/>
              <w:right w:val="single" w:sz="4" w:space="0" w:color="auto"/>
            </w:tcBorders>
            <w:shd w:val="clear" w:color="auto" w:fill="auto"/>
            <w:vAlign w:val="center"/>
          </w:tcPr>
          <w:p w14:paraId="3A3083C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63.37</w:t>
            </w:r>
          </w:p>
        </w:tc>
        <w:tc>
          <w:tcPr>
            <w:tcW w:w="1447" w:type="dxa"/>
            <w:gridSpan w:val="3"/>
            <w:tcBorders>
              <w:top w:val="nil"/>
              <w:left w:val="single" w:sz="4" w:space="0" w:color="auto"/>
              <w:bottom w:val="nil"/>
              <w:right w:val="single" w:sz="4" w:space="0" w:color="auto"/>
            </w:tcBorders>
            <w:shd w:val="clear" w:color="auto" w:fill="auto"/>
            <w:vAlign w:val="center"/>
          </w:tcPr>
          <w:p w14:paraId="723D40B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16,460,775</w:t>
            </w:r>
          </w:p>
        </w:tc>
        <w:tc>
          <w:tcPr>
            <w:tcW w:w="974" w:type="dxa"/>
            <w:gridSpan w:val="3"/>
            <w:tcBorders>
              <w:top w:val="nil"/>
              <w:left w:val="single" w:sz="4" w:space="0" w:color="auto"/>
              <w:bottom w:val="nil"/>
              <w:right w:val="nil"/>
            </w:tcBorders>
            <w:shd w:val="clear" w:color="auto" w:fill="auto"/>
            <w:vAlign w:val="center"/>
          </w:tcPr>
          <w:p w14:paraId="32E78B6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4.18</w:t>
            </w:r>
          </w:p>
        </w:tc>
      </w:tr>
      <w:tr w:rsidR="00E062B8" w:rsidRPr="006D560A" w14:paraId="6AE7F278"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2B9D092B"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什項負債</w:t>
            </w:r>
          </w:p>
        </w:tc>
        <w:tc>
          <w:tcPr>
            <w:tcW w:w="1705" w:type="dxa"/>
            <w:gridSpan w:val="2"/>
            <w:tcBorders>
              <w:top w:val="nil"/>
              <w:left w:val="single" w:sz="4" w:space="0" w:color="auto"/>
              <w:bottom w:val="nil"/>
              <w:right w:val="single" w:sz="4" w:space="0" w:color="auto"/>
            </w:tcBorders>
            <w:shd w:val="clear" w:color="auto" w:fill="auto"/>
            <w:vAlign w:val="center"/>
          </w:tcPr>
          <w:p w14:paraId="4275881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16,902,892</w:t>
            </w:r>
          </w:p>
        </w:tc>
        <w:tc>
          <w:tcPr>
            <w:tcW w:w="825" w:type="dxa"/>
            <w:tcBorders>
              <w:top w:val="nil"/>
              <w:left w:val="single" w:sz="4" w:space="0" w:color="auto"/>
              <w:bottom w:val="nil"/>
              <w:right w:val="single" w:sz="4" w:space="0" w:color="auto"/>
            </w:tcBorders>
            <w:shd w:val="clear" w:color="auto" w:fill="auto"/>
            <w:vAlign w:val="center"/>
          </w:tcPr>
          <w:p w14:paraId="31F1DF0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2.62</w:t>
            </w:r>
          </w:p>
        </w:tc>
        <w:tc>
          <w:tcPr>
            <w:tcW w:w="1704" w:type="dxa"/>
            <w:gridSpan w:val="2"/>
            <w:tcBorders>
              <w:top w:val="nil"/>
              <w:left w:val="single" w:sz="4" w:space="0" w:color="auto"/>
              <w:bottom w:val="nil"/>
              <w:right w:val="single" w:sz="4" w:space="0" w:color="auto"/>
            </w:tcBorders>
            <w:shd w:val="clear" w:color="auto" w:fill="auto"/>
            <w:vAlign w:val="center"/>
          </w:tcPr>
          <w:p w14:paraId="2705C3C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19,048,427</w:t>
            </w:r>
          </w:p>
        </w:tc>
        <w:tc>
          <w:tcPr>
            <w:tcW w:w="826" w:type="dxa"/>
            <w:gridSpan w:val="2"/>
            <w:tcBorders>
              <w:top w:val="nil"/>
              <w:left w:val="single" w:sz="4" w:space="0" w:color="auto"/>
              <w:bottom w:val="nil"/>
              <w:right w:val="single" w:sz="4" w:space="0" w:color="auto"/>
            </w:tcBorders>
            <w:shd w:val="clear" w:color="auto" w:fill="auto"/>
            <w:vAlign w:val="center"/>
          </w:tcPr>
          <w:p w14:paraId="2334273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3.06</w:t>
            </w:r>
          </w:p>
        </w:tc>
        <w:tc>
          <w:tcPr>
            <w:tcW w:w="1447" w:type="dxa"/>
            <w:gridSpan w:val="3"/>
            <w:tcBorders>
              <w:top w:val="nil"/>
              <w:left w:val="single" w:sz="4" w:space="0" w:color="auto"/>
              <w:bottom w:val="nil"/>
              <w:right w:val="single" w:sz="4" w:space="0" w:color="auto"/>
            </w:tcBorders>
            <w:shd w:val="clear" w:color="auto" w:fill="auto"/>
            <w:vAlign w:val="center"/>
          </w:tcPr>
          <w:p w14:paraId="22D07FB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- 2,145,535</w:t>
            </w:r>
          </w:p>
        </w:tc>
        <w:tc>
          <w:tcPr>
            <w:tcW w:w="974" w:type="dxa"/>
            <w:gridSpan w:val="3"/>
            <w:tcBorders>
              <w:top w:val="nil"/>
              <w:left w:val="single" w:sz="4" w:space="0" w:color="auto"/>
              <w:bottom w:val="nil"/>
              <w:right w:val="nil"/>
            </w:tcBorders>
            <w:shd w:val="clear" w:color="auto" w:fill="auto"/>
            <w:vAlign w:val="center"/>
          </w:tcPr>
          <w:p w14:paraId="33C014B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- 11.26</w:t>
            </w:r>
          </w:p>
        </w:tc>
      </w:tr>
      <w:tr w:rsidR="00E062B8" w:rsidRPr="006D560A" w14:paraId="5347ACFA"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5F4DC9B2" w14:textId="77777777" w:rsidR="00E062B8" w:rsidRPr="00FF35AC" w:rsidRDefault="00E062B8" w:rsidP="001C7292">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權益</w:t>
            </w:r>
          </w:p>
        </w:tc>
        <w:tc>
          <w:tcPr>
            <w:tcW w:w="1705" w:type="dxa"/>
            <w:gridSpan w:val="2"/>
            <w:tcBorders>
              <w:top w:val="nil"/>
              <w:left w:val="single" w:sz="4" w:space="0" w:color="auto"/>
              <w:bottom w:val="nil"/>
              <w:right w:val="single" w:sz="4" w:space="0" w:color="auto"/>
            </w:tcBorders>
            <w:shd w:val="clear" w:color="auto" w:fill="auto"/>
            <w:vAlign w:val="center"/>
          </w:tcPr>
          <w:p w14:paraId="463FA547"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124,806,846</w:t>
            </w:r>
          </w:p>
        </w:tc>
        <w:tc>
          <w:tcPr>
            <w:tcW w:w="825" w:type="dxa"/>
            <w:tcBorders>
              <w:top w:val="nil"/>
              <w:left w:val="single" w:sz="4" w:space="0" w:color="auto"/>
              <w:bottom w:val="nil"/>
              <w:right w:val="single" w:sz="4" w:space="0" w:color="auto"/>
            </w:tcBorders>
            <w:shd w:val="clear" w:color="auto" w:fill="auto"/>
            <w:vAlign w:val="center"/>
          </w:tcPr>
          <w:p w14:paraId="12B4790D"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19.35</w:t>
            </w:r>
          </w:p>
        </w:tc>
        <w:tc>
          <w:tcPr>
            <w:tcW w:w="1704" w:type="dxa"/>
            <w:gridSpan w:val="2"/>
            <w:tcBorders>
              <w:top w:val="nil"/>
              <w:left w:val="single" w:sz="4" w:space="0" w:color="auto"/>
              <w:bottom w:val="nil"/>
              <w:right w:val="single" w:sz="4" w:space="0" w:color="auto"/>
            </w:tcBorders>
            <w:shd w:val="clear" w:color="auto" w:fill="auto"/>
            <w:vAlign w:val="center"/>
          </w:tcPr>
          <w:p w14:paraId="30949C8C"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121,766,128</w:t>
            </w:r>
          </w:p>
        </w:tc>
        <w:tc>
          <w:tcPr>
            <w:tcW w:w="826" w:type="dxa"/>
            <w:gridSpan w:val="2"/>
            <w:tcBorders>
              <w:top w:val="nil"/>
              <w:left w:val="single" w:sz="4" w:space="0" w:color="auto"/>
              <w:bottom w:val="nil"/>
              <w:right w:val="single" w:sz="4" w:space="0" w:color="auto"/>
            </w:tcBorders>
            <w:shd w:val="clear" w:color="auto" w:fill="auto"/>
            <w:vAlign w:val="center"/>
          </w:tcPr>
          <w:p w14:paraId="504682DF"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19.58</w:t>
            </w:r>
          </w:p>
        </w:tc>
        <w:tc>
          <w:tcPr>
            <w:tcW w:w="1447" w:type="dxa"/>
            <w:gridSpan w:val="3"/>
            <w:tcBorders>
              <w:top w:val="nil"/>
              <w:left w:val="single" w:sz="4" w:space="0" w:color="auto"/>
              <w:bottom w:val="nil"/>
              <w:right w:val="single" w:sz="4" w:space="0" w:color="auto"/>
            </w:tcBorders>
            <w:shd w:val="clear" w:color="auto" w:fill="auto"/>
            <w:vAlign w:val="center"/>
          </w:tcPr>
          <w:p w14:paraId="3C1780F3"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3,040,718</w:t>
            </w:r>
          </w:p>
        </w:tc>
        <w:tc>
          <w:tcPr>
            <w:tcW w:w="974" w:type="dxa"/>
            <w:gridSpan w:val="3"/>
            <w:tcBorders>
              <w:top w:val="nil"/>
              <w:left w:val="single" w:sz="4" w:space="0" w:color="auto"/>
              <w:bottom w:val="nil"/>
              <w:right w:val="nil"/>
            </w:tcBorders>
            <w:shd w:val="clear" w:color="auto" w:fill="auto"/>
            <w:vAlign w:val="center"/>
          </w:tcPr>
          <w:p w14:paraId="6CBABF3E"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2.50</w:t>
            </w:r>
          </w:p>
        </w:tc>
      </w:tr>
      <w:tr w:rsidR="00E062B8" w:rsidRPr="006D560A" w14:paraId="0BCCA96D"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7FC3CB9B" w14:textId="77777777" w:rsidR="00E062B8" w:rsidRPr="00FF35AC" w:rsidRDefault="00E062B8" w:rsidP="001C7292">
            <w:pPr>
              <w:autoSpaceDE w:val="0"/>
              <w:autoSpaceDN w:val="0"/>
              <w:adjustRightInd w:val="0"/>
              <w:ind w:rightChars="29" w:right="70" w:firstLineChars="112" w:firstLine="246"/>
              <w:jc w:val="distribute"/>
              <w:rPr>
                <w:rFonts w:ascii="標楷體" w:hAnsi="標楷體" w:cs="標楷體"/>
                <w:color w:val="000000"/>
                <w:kern w:val="0"/>
                <w:sz w:val="22"/>
                <w:szCs w:val="22"/>
              </w:rPr>
            </w:pPr>
            <w:r w:rsidRPr="00FF35AC">
              <w:rPr>
                <w:rFonts w:ascii="標楷體" w:hint="eastAsia"/>
                <w:noProof/>
                <w:sz w:val="22"/>
                <w:szCs w:val="22"/>
              </w:rPr>
              <w:t>資本</w:t>
            </w:r>
          </w:p>
        </w:tc>
        <w:tc>
          <w:tcPr>
            <w:tcW w:w="1705" w:type="dxa"/>
            <w:gridSpan w:val="2"/>
            <w:tcBorders>
              <w:top w:val="nil"/>
              <w:left w:val="single" w:sz="4" w:space="0" w:color="auto"/>
              <w:bottom w:val="nil"/>
              <w:right w:val="single" w:sz="4" w:space="0" w:color="auto"/>
            </w:tcBorders>
            <w:shd w:val="clear" w:color="auto" w:fill="auto"/>
            <w:vAlign w:val="center"/>
          </w:tcPr>
          <w:p w14:paraId="156702E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73,612,214</w:t>
            </w:r>
          </w:p>
        </w:tc>
        <w:tc>
          <w:tcPr>
            <w:tcW w:w="825" w:type="dxa"/>
            <w:tcBorders>
              <w:top w:val="nil"/>
              <w:left w:val="single" w:sz="4" w:space="0" w:color="auto"/>
              <w:bottom w:val="nil"/>
              <w:right w:val="single" w:sz="4" w:space="0" w:color="auto"/>
            </w:tcBorders>
            <w:shd w:val="clear" w:color="auto" w:fill="auto"/>
            <w:vAlign w:val="center"/>
          </w:tcPr>
          <w:p w14:paraId="2BE6381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11.41</w:t>
            </w:r>
          </w:p>
        </w:tc>
        <w:tc>
          <w:tcPr>
            <w:tcW w:w="1704" w:type="dxa"/>
            <w:gridSpan w:val="2"/>
            <w:tcBorders>
              <w:top w:val="nil"/>
              <w:left w:val="single" w:sz="4" w:space="0" w:color="auto"/>
              <w:bottom w:val="nil"/>
              <w:right w:val="single" w:sz="4" w:space="0" w:color="auto"/>
            </w:tcBorders>
            <w:shd w:val="clear" w:color="auto" w:fill="auto"/>
            <w:vAlign w:val="center"/>
          </w:tcPr>
          <w:p w14:paraId="3A02E01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73,612,214</w:t>
            </w:r>
          </w:p>
        </w:tc>
        <w:tc>
          <w:tcPr>
            <w:tcW w:w="826" w:type="dxa"/>
            <w:gridSpan w:val="2"/>
            <w:tcBorders>
              <w:top w:val="nil"/>
              <w:left w:val="single" w:sz="4" w:space="0" w:color="auto"/>
              <w:bottom w:val="nil"/>
              <w:right w:val="single" w:sz="4" w:space="0" w:color="auto"/>
            </w:tcBorders>
            <w:shd w:val="clear" w:color="auto" w:fill="auto"/>
            <w:vAlign w:val="center"/>
          </w:tcPr>
          <w:p w14:paraId="1B5A9C8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11.84</w:t>
            </w:r>
          </w:p>
        </w:tc>
        <w:tc>
          <w:tcPr>
            <w:tcW w:w="1447" w:type="dxa"/>
            <w:gridSpan w:val="3"/>
            <w:tcBorders>
              <w:top w:val="nil"/>
              <w:left w:val="single" w:sz="4" w:space="0" w:color="auto"/>
              <w:bottom w:val="nil"/>
              <w:right w:val="single" w:sz="4" w:space="0" w:color="auto"/>
            </w:tcBorders>
            <w:shd w:val="clear" w:color="auto" w:fill="auto"/>
            <w:vAlign w:val="center"/>
          </w:tcPr>
          <w:p w14:paraId="7E32E0C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974" w:type="dxa"/>
            <w:gridSpan w:val="3"/>
            <w:tcBorders>
              <w:top w:val="nil"/>
              <w:left w:val="single" w:sz="4" w:space="0" w:color="auto"/>
              <w:bottom w:val="nil"/>
              <w:right w:val="nil"/>
            </w:tcBorders>
            <w:shd w:val="clear" w:color="auto" w:fill="auto"/>
            <w:vAlign w:val="center"/>
          </w:tcPr>
          <w:p w14:paraId="00E5D29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r>
      <w:tr w:rsidR="00E062B8" w:rsidRPr="006D560A" w14:paraId="3945170E"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458C6169"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資本</w:t>
            </w:r>
          </w:p>
        </w:tc>
        <w:tc>
          <w:tcPr>
            <w:tcW w:w="1705" w:type="dxa"/>
            <w:gridSpan w:val="2"/>
            <w:tcBorders>
              <w:top w:val="nil"/>
              <w:left w:val="single" w:sz="4" w:space="0" w:color="auto"/>
              <w:bottom w:val="nil"/>
              <w:right w:val="single" w:sz="4" w:space="0" w:color="auto"/>
            </w:tcBorders>
            <w:shd w:val="clear" w:color="auto" w:fill="auto"/>
            <w:vAlign w:val="center"/>
          </w:tcPr>
          <w:p w14:paraId="3581E1E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73,612,214</w:t>
            </w:r>
          </w:p>
        </w:tc>
        <w:tc>
          <w:tcPr>
            <w:tcW w:w="825" w:type="dxa"/>
            <w:tcBorders>
              <w:top w:val="nil"/>
              <w:left w:val="single" w:sz="4" w:space="0" w:color="auto"/>
              <w:bottom w:val="nil"/>
              <w:right w:val="single" w:sz="4" w:space="0" w:color="auto"/>
            </w:tcBorders>
            <w:shd w:val="clear" w:color="auto" w:fill="auto"/>
            <w:vAlign w:val="center"/>
          </w:tcPr>
          <w:p w14:paraId="52C5557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11.41</w:t>
            </w:r>
          </w:p>
        </w:tc>
        <w:tc>
          <w:tcPr>
            <w:tcW w:w="1704" w:type="dxa"/>
            <w:gridSpan w:val="2"/>
            <w:tcBorders>
              <w:top w:val="nil"/>
              <w:left w:val="single" w:sz="4" w:space="0" w:color="auto"/>
              <w:bottom w:val="nil"/>
              <w:right w:val="single" w:sz="4" w:space="0" w:color="auto"/>
            </w:tcBorders>
            <w:shd w:val="clear" w:color="auto" w:fill="auto"/>
            <w:vAlign w:val="center"/>
          </w:tcPr>
          <w:p w14:paraId="776C35D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73,612,214</w:t>
            </w:r>
          </w:p>
        </w:tc>
        <w:tc>
          <w:tcPr>
            <w:tcW w:w="826" w:type="dxa"/>
            <w:gridSpan w:val="2"/>
            <w:tcBorders>
              <w:top w:val="nil"/>
              <w:left w:val="single" w:sz="4" w:space="0" w:color="auto"/>
              <w:bottom w:val="nil"/>
              <w:right w:val="single" w:sz="4" w:space="0" w:color="auto"/>
            </w:tcBorders>
            <w:shd w:val="clear" w:color="auto" w:fill="auto"/>
            <w:vAlign w:val="center"/>
          </w:tcPr>
          <w:p w14:paraId="0D5AEFE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11.84</w:t>
            </w:r>
          </w:p>
        </w:tc>
        <w:tc>
          <w:tcPr>
            <w:tcW w:w="1447" w:type="dxa"/>
            <w:gridSpan w:val="3"/>
            <w:tcBorders>
              <w:top w:val="nil"/>
              <w:left w:val="single" w:sz="4" w:space="0" w:color="auto"/>
              <w:bottom w:val="nil"/>
              <w:right w:val="single" w:sz="4" w:space="0" w:color="auto"/>
            </w:tcBorders>
            <w:shd w:val="clear" w:color="auto" w:fill="auto"/>
            <w:vAlign w:val="center"/>
          </w:tcPr>
          <w:p w14:paraId="74B2F0C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c>
          <w:tcPr>
            <w:tcW w:w="974" w:type="dxa"/>
            <w:gridSpan w:val="3"/>
            <w:tcBorders>
              <w:top w:val="nil"/>
              <w:left w:val="single" w:sz="4" w:space="0" w:color="auto"/>
              <w:bottom w:val="nil"/>
              <w:right w:val="nil"/>
            </w:tcBorders>
            <w:shd w:val="clear" w:color="auto" w:fill="auto"/>
            <w:vAlign w:val="center"/>
          </w:tcPr>
          <w:p w14:paraId="0FCCA79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hint="eastAsia"/>
                <w:noProof/>
                <w:spacing w:val="8"/>
                <w:sz w:val="20"/>
              </w:rPr>
              <w:t>－</w:t>
            </w:r>
          </w:p>
        </w:tc>
      </w:tr>
      <w:tr w:rsidR="00E062B8" w:rsidRPr="006D560A" w14:paraId="0D1E5B9E"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2A924276" w14:textId="77777777" w:rsidR="00E062B8" w:rsidRPr="008F7F36" w:rsidRDefault="00E062B8" w:rsidP="001C7292">
            <w:pPr>
              <w:autoSpaceDE w:val="0"/>
              <w:autoSpaceDN w:val="0"/>
              <w:adjustRightInd w:val="0"/>
              <w:ind w:rightChars="10" w:right="24" w:firstLineChars="112" w:firstLine="202"/>
              <w:jc w:val="distribute"/>
              <w:rPr>
                <w:rFonts w:ascii="標楷體" w:hAnsi="標楷體" w:cs="標楷體"/>
                <w:color w:val="000000"/>
                <w:spacing w:val="-20"/>
                <w:kern w:val="0"/>
                <w:sz w:val="22"/>
                <w:szCs w:val="22"/>
              </w:rPr>
            </w:pPr>
            <w:r w:rsidRPr="008F7F36">
              <w:rPr>
                <w:rFonts w:ascii="標楷體" w:hint="eastAsia"/>
                <w:noProof/>
                <w:spacing w:val="-20"/>
                <w:sz w:val="22"/>
                <w:szCs w:val="22"/>
              </w:rPr>
              <w:t>保留盈餘（或累積虧損）</w:t>
            </w:r>
          </w:p>
        </w:tc>
        <w:tc>
          <w:tcPr>
            <w:tcW w:w="1705" w:type="dxa"/>
            <w:gridSpan w:val="2"/>
            <w:tcBorders>
              <w:top w:val="nil"/>
              <w:left w:val="single" w:sz="4" w:space="0" w:color="auto"/>
              <w:bottom w:val="nil"/>
              <w:right w:val="single" w:sz="4" w:space="0" w:color="auto"/>
            </w:tcBorders>
            <w:shd w:val="clear" w:color="auto" w:fill="auto"/>
            <w:vAlign w:val="center"/>
          </w:tcPr>
          <w:p w14:paraId="480C828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42,757,511</w:t>
            </w:r>
          </w:p>
        </w:tc>
        <w:tc>
          <w:tcPr>
            <w:tcW w:w="825" w:type="dxa"/>
            <w:tcBorders>
              <w:top w:val="nil"/>
              <w:left w:val="single" w:sz="4" w:space="0" w:color="auto"/>
              <w:bottom w:val="nil"/>
              <w:right w:val="single" w:sz="4" w:space="0" w:color="auto"/>
            </w:tcBorders>
            <w:shd w:val="clear" w:color="auto" w:fill="auto"/>
            <w:vAlign w:val="center"/>
          </w:tcPr>
          <w:p w14:paraId="22F96BB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6.63</w:t>
            </w:r>
          </w:p>
        </w:tc>
        <w:tc>
          <w:tcPr>
            <w:tcW w:w="1704" w:type="dxa"/>
            <w:gridSpan w:val="2"/>
            <w:tcBorders>
              <w:top w:val="nil"/>
              <w:left w:val="single" w:sz="4" w:space="0" w:color="auto"/>
              <w:bottom w:val="nil"/>
              <w:right w:val="single" w:sz="4" w:space="0" w:color="auto"/>
            </w:tcBorders>
            <w:shd w:val="clear" w:color="auto" w:fill="auto"/>
            <w:vAlign w:val="center"/>
          </w:tcPr>
          <w:p w14:paraId="55A4FA34"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40,356,546</w:t>
            </w:r>
          </w:p>
        </w:tc>
        <w:tc>
          <w:tcPr>
            <w:tcW w:w="826" w:type="dxa"/>
            <w:gridSpan w:val="2"/>
            <w:tcBorders>
              <w:top w:val="nil"/>
              <w:left w:val="single" w:sz="4" w:space="0" w:color="auto"/>
              <w:bottom w:val="nil"/>
              <w:right w:val="single" w:sz="4" w:space="0" w:color="auto"/>
            </w:tcBorders>
            <w:shd w:val="clear" w:color="auto" w:fill="auto"/>
            <w:vAlign w:val="center"/>
          </w:tcPr>
          <w:p w14:paraId="351F90B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6.49</w:t>
            </w:r>
          </w:p>
        </w:tc>
        <w:tc>
          <w:tcPr>
            <w:tcW w:w="1447" w:type="dxa"/>
            <w:gridSpan w:val="3"/>
            <w:tcBorders>
              <w:top w:val="nil"/>
              <w:left w:val="single" w:sz="4" w:space="0" w:color="auto"/>
              <w:bottom w:val="nil"/>
              <w:right w:val="single" w:sz="4" w:space="0" w:color="auto"/>
            </w:tcBorders>
            <w:shd w:val="clear" w:color="auto" w:fill="auto"/>
            <w:vAlign w:val="center"/>
          </w:tcPr>
          <w:p w14:paraId="170028B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2,400,965</w:t>
            </w:r>
          </w:p>
        </w:tc>
        <w:tc>
          <w:tcPr>
            <w:tcW w:w="974" w:type="dxa"/>
            <w:gridSpan w:val="3"/>
            <w:tcBorders>
              <w:top w:val="nil"/>
              <w:left w:val="single" w:sz="4" w:space="0" w:color="auto"/>
              <w:bottom w:val="nil"/>
              <w:right w:val="nil"/>
            </w:tcBorders>
            <w:shd w:val="clear" w:color="auto" w:fill="auto"/>
            <w:vAlign w:val="center"/>
          </w:tcPr>
          <w:p w14:paraId="7C275CC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5.95</w:t>
            </w:r>
          </w:p>
        </w:tc>
      </w:tr>
      <w:tr w:rsidR="00E062B8" w:rsidRPr="006D560A" w14:paraId="4D75AAC3"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0AD677B"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已指撥保留盈餘</w:t>
            </w:r>
          </w:p>
        </w:tc>
        <w:tc>
          <w:tcPr>
            <w:tcW w:w="1705" w:type="dxa"/>
            <w:gridSpan w:val="2"/>
            <w:tcBorders>
              <w:top w:val="nil"/>
              <w:left w:val="single" w:sz="4" w:space="0" w:color="auto"/>
              <w:bottom w:val="nil"/>
              <w:right w:val="single" w:sz="4" w:space="0" w:color="auto"/>
            </w:tcBorders>
            <w:shd w:val="clear" w:color="auto" w:fill="auto"/>
            <w:vAlign w:val="center"/>
          </w:tcPr>
          <w:p w14:paraId="7767C48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6,927,793</w:t>
            </w:r>
          </w:p>
        </w:tc>
        <w:tc>
          <w:tcPr>
            <w:tcW w:w="825" w:type="dxa"/>
            <w:tcBorders>
              <w:top w:val="nil"/>
              <w:left w:val="single" w:sz="4" w:space="0" w:color="auto"/>
              <w:bottom w:val="nil"/>
              <w:right w:val="single" w:sz="4" w:space="0" w:color="auto"/>
            </w:tcBorders>
            <w:shd w:val="clear" w:color="auto" w:fill="auto"/>
            <w:vAlign w:val="center"/>
          </w:tcPr>
          <w:p w14:paraId="62EB6FF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1.07</w:t>
            </w:r>
          </w:p>
        </w:tc>
        <w:tc>
          <w:tcPr>
            <w:tcW w:w="1704" w:type="dxa"/>
            <w:gridSpan w:val="2"/>
            <w:tcBorders>
              <w:top w:val="nil"/>
              <w:left w:val="single" w:sz="4" w:space="0" w:color="auto"/>
              <w:bottom w:val="nil"/>
              <w:right w:val="single" w:sz="4" w:space="0" w:color="auto"/>
            </w:tcBorders>
            <w:shd w:val="clear" w:color="auto" w:fill="auto"/>
            <w:vAlign w:val="center"/>
          </w:tcPr>
          <w:p w14:paraId="7D34545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6,687,696</w:t>
            </w:r>
          </w:p>
        </w:tc>
        <w:tc>
          <w:tcPr>
            <w:tcW w:w="826" w:type="dxa"/>
            <w:gridSpan w:val="2"/>
            <w:tcBorders>
              <w:top w:val="nil"/>
              <w:left w:val="single" w:sz="4" w:space="0" w:color="auto"/>
              <w:bottom w:val="nil"/>
              <w:right w:val="single" w:sz="4" w:space="0" w:color="auto"/>
            </w:tcBorders>
            <w:shd w:val="clear" w:color="auto" w:fill="auto"/>
            <w:vAlign w:val="center"/>
          </w:tcPr>
          <w:p w14:paraId="5B946B1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1.08</w:t>
            </w:r>
          </w:p>
        </w:tc>
        <w:tc>
          <w:tcPr>
            <w:tcW w:w="1447" w:type="dxa"/>
            <w:gridSpan w:val="3"/>
            <w:tcBorders>
              <w:top w:val="nil"/>
              <w:left w:val="single" w:sz="4" w:space="0" w:color="auto"/>
              <w:bottom w:val="nil"/>
              <w:right w:val="single" w:sz="4" w:space="0" w:color="auto"/>
            </w:tcBorders>
            <w:shd w:val="clear" w:color="auto" w:fill="auto"/>
            <w:vAlign w:val="center"/>
          </w:tcPr>
          <w:p w14:paraId="67DE2BBF"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240,097</w:t>
            </w:r>
          </w:p>
        </w:tc>
        <w:tc>
          <w:tcPr>
            <w:tcW w:w="974" w:type="dxa"/>
            <w:gridSpan w:val="3"/>
            <w:tcBorders>
              <w:top w:val="nil"/>
              <w:left w:val="single" w:sz="4" w:space="0" w:color="auto"/>
              <w:bottom w:val="nil"/>
              <w:right w:val="nil"/>
            </w:tcBorders>
            <w:shd w:val="clear" w:color="auto" w:fill="auto"/>
            <w:vAlign w:val="center"/>
          </w:tcPr>
          <w:p w14:paraId="5141340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3.59</w:t>
            </w:r>
          </w:p>
        </w:tc>
      </w:tr>
      <w:tr w:rsidR="00E062B8" w:rsidRPr="006D560A" w14:paraId="1C4365AC"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3624D9DA" w14:textId="77777777" w:rsidR="00E062B8" w:rsidRPr="00FF35AC" w:rsidRDefault="00E062B8" w:rsidP="001C7292">
            <w:pPr>
              <w:autoSpaceDE w:val="0"/>
              <w:autoSpaceDN w:val="0"/>
              <w:adjustRightInd w:val="0"/>
              <w:ind w:rightChars="29" w:right="70" w:firstLineChars="217" w:firstLine="477"/>
              <w:jc w:val="distribute"/>
              <w:rPr>
                <w:rFonts w:ascii="標楷體" w:hAnsi="標楷體" w:cs="標楷體"/>
                <w:color w:val="000000"/>
                <w:kern w:val="0"/>
                <w:sz w:val="22"/>
                <w:szCs w:val="22"/>
              </w:rPr>
            </w:pPr>
            <w:r w:rsidRPr="00FF35AC">
              <w:rPr>
                <w:rFonts w:ascii="標楷體" w:hint="eastAsia"/>
                <w:noProof/>
                <w:sz w:val="22"/>
                <w:szCs w:val="22"/>
              </w:rPr>
              <w:t>未指撥保留盈餘</w:t>
            </w:r>
          </w:p>
        </w:tc>
        <w:tc>
          <w:tcPr>
            <w:tcW w:w="1705" w:type="dxa"/>
            <w:gridSpan w:val="2"/>
            <w:tcBorders>
              <w:top w:val="nil"/>
              <w:left w:val="single" w:sz="4" w:space="0" w:color="auto"/>
              <w:bottom w:val="nil"/>
              <w:right w:val="single" w:sz="4" w:space="0" w:color="auto"/>
            </w:tcBorders>
            <w:shd w:val="clear" w:color="auto" w:fill="auto"/>
            <w:vAlign w:val="center"/>
          </w:tcPr>
          <w:p w14:paraId="3EC63FF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35,829,718</w:t>
            </w:r>
          </w:p>
        </w:tc>
        <w:tc>
          <w:tcPr>
            <w:tcW w:w="825" w:type="dxa"/>
            <w:tcBorders>
              <w:top w:val="nil"/>
              <w:left w:val="single" w:sz="4" w:space="0" w:color="auto"/>
              <w:bottom w:val="nil"/>
              <w:right w:val="single" w:sz="4" w:space="0" w:color="auto"/>
            </w:tcBorders>
            <w:shd w:val="clear" w:color="auto" w:fill="auto"/>
            <w:vAlign w:val="center"/>
          </w:tcPr>
          <w:p w14:paraId="569089F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5.55</w:t>
            </w:r>
          </w:p>
        </w:tc>
        <w:tc>
          <w:tcPr>
            <w:tcW w:w="1704" w:type="dxa"/>
            <w:gridSpan w:val="2"/>
            <w:tcBorders>
              <w:top w:val="nil"/>
              <w:left w:val="single" w:sz="4" w:space="0" w:color="auto"/>
              <w:bottom w:val="nil"/>
              <w:right w:val="single" w:sz="4" w:space="0" w:color="auto"/>
            </w:tcBorders>
            <w:shd w:val="clear" w:color="auto" w:fill="auto"/>
            <w:vAlign w:val="center"/>
          </w:tcPr>
          <w:p w14:paraId="0208F0F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33,668,850</w:t>
            </w:r>
          </w:p>
        </w:tc>
        <w:tc>
          <w:tcPr>
            <w:tcW w:w="826" w:type="dxa"/>
            <w:gridSpan w:val="2"/>
            <w:tcBorders>
              <w:top w:val="nil"/>
              <w:left w:val="single" w:sz="4" w:space="0" w:color="auto"/>
              <w:bottom w:val="nil"/>
              <w:right w:val="single" w:sz="4" w:space="0" w:color="auto"/>
            </w:tcBorders>
            <w:shd w:val="clear" w:color="auto" w:fill="auto"/>
            <w:vAlign w:val="center"/>
          </w:tcPr>
          <w:p w14:paraId="2C11FF3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5.41</w:t>
            </w:r>
          </w:p>
        </w:tc>
        <w:tc>
          <w:tcPr>
            <w:tcW w:w="1447" w:type="dxa"/>
            <w:gridSpan w:val="3"/>
            <w:tcBorders>
              <w:top w:val="nil"/>
              <w:left w:val="single" w:sz="4" w:space="0" w:color="auto"/>
              <w:bottom w:val="nil"/>
              <w:right w:val="single" w:sz="4" w:space="0" w:color="auto"/>
            </w:tcBorders>
            <w:shd w:val="clear" w:color="auto" w:fill="auto"/>
            <w:vAlign w:val="center"/>
          </w:tcPr>
          <w:p w14:paraId="4978AAA3"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2,160,868</w:t>
            </w:r>
          </w:p>
        </w:tc>
        <w:tc>
          <w:tcPr>
            <w:tcW w:w="974" w:type="dxa"/>
            <w:gridSpan w:val="3"/>
            <w:tcBorders>
              <w:top w:val="nil"/>
              <w:left w:val="single" w:sz="4" w:space="0" w:color="auto"/>
              <w:bottom w:val="nil"/>
              <w:right w:val="nil"/>
            </w:tcBorders>
            <w:shd w:val="clear" w:color="auto" w:fill="auto"/>
            <w:vAlign w:val="center"/>
          </w:tcPr>
          <w:p w14:paraId="35370EE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6.42</w:t>
            </w:r>
          </w:p>
        </w:tc>
      </w:tr>
      <w:tr w:rsidR="00E062B8" w:rsidRPr="006D560A" w14:paraId="171414D6"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60A04256" w14:textId="77777777" w:rsidR="00E062B8" w:rsidRPr="00FF35AC" w:rsidRDefault="00E062B8" w:rsidP="001C7292">
            <w:pPr>
              <w:autoSpaceDE w:val="0"/>
              <w:autoSpaceDN w:val="0"/>
              <w:adjustRightInd w:val="0"/>
              <w:ind w:rightChars="29" w:right="70" w:firstLineChars="104" w:firstLine="229"/>
              <w:jc w:val="distribute"/>
              <w:rPr>
                <w:rFonts w:ascii="標楷體" w:hAnsi="標楷體" w:cs="標楷體"/>
                <w:color w:val="000000"/>
                <w:kern w:val="0"/>
                <w:sz w:val="22"/>
                <w:szCs w:val="22"/>
              </w:rPr>
            </w:pPr>
            <w:r w:rsidRPr="00FF35AC">
              <w:rPr>
                <w:rFonts w:ascii="標楷體" w:hint="eastAsia"/>
                <w:noProof/>
                <w:sz w:val="22"/>
                <w:szCs w:val="22"/>
              </w:rPr>
              <w:t>權益其他項目</w:t>
            </w:r>
          </w:p>
        </w:tc>
        <w:tc>
          <w:tcPr>
            <w:tcW w:w="1705" w:type="dxa"/>
            <w:gridSpan w:val="2"/>
            <w:tcBorders>
              <w:top w:val="nil"/>
              <w:left w:val="single" w:sz="4" w:space="0" w:color="auto"/>
              <w:bottom w:val="nil"/>
              <w:right w:val="single" w:sz="4" w:space="0" w:color="auto"/>
            </w:tcBorders>
            <w:shd w:val="clear" w:color="auto" w:fill="auto"/>
            <w:vAlign w:val="center"/>
          </w:tcPr>
          <w:p w14:paraId="7F1DC8B0"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8,437,121</w:t>
            </w:r>
          </w:p>
        </w:tc>
        <w:tc>
          <w:tcPr>
            <w:tcW w:w="825" w:type="dxa"/>
            <w:tcBorders>
              <w:top w:val="nil"/>
              <w:left w:val="single" w:sz="4" w:space="0" w:color="auto"/>
              <w:bottom w:val="nil"/>
              <w:right w:val="single" w:sz="4" w:space="0" w:color="auto"/>
            </w:tcBorders>
            <w:shd w:val="clear" w:color="auto" w:fill="auto"/>
            <w:vAlign w:val="center"/>
          </w:tcPr>
          <w:p w14:paraId="34A8F3E9"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1.31</w:t>
            </w:r>
          </w:p>
        </w:tc>
        <w:tc>
          <w:tcPr>
            <w:tcW w:w="1704" w:type="dxa"/>
            <w:gridSpan w:val="2"/>
            <w:tcBorders>
              <w:top w:val="nil"/>
              <w:left w:val="single" w:sz="4" w:space="0" w:color="auto"/>
              <w:bottom w:val="nil"/>
              <w:right w:val="single" w:sz="4" w:space="0" w:color="auto"/>
            </w:tcBorders>
            <w:shd w:val="clear" w:color="auto" w:fill="auto"/>
            <w:vAlign w:val="center"/>
          </w:tcPr>
          <w:p w14:paraId="50A201BE"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7,797,368</w:t>
            </w:r>
          </w:p>
        </w:tc>
        <w:tc>
          <w:tcPr>
            <w:tcW w:w="826" w:type="dxa"/>
            <w:gridSpan w:val="2"/>
            <w:tcBorders>
              <w:top w:val="nil"/>
              <w:left w:val="single" w:sz="4" w:space="0" w:color="auto"/>
              <w:bottom w:val="nil"/>
              <w:right w:val="single" w:sz="4" w:space="0" w:color="auto"/>
            </w:tcBorders>
            <w:shd w:val="clear" w:color="auto" w:fill="auto"/>
            <w:vAlign w:val="center"/>
          </w:tcPr>
          <w:p w14:paraId="7229B687"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1.25</w:t>
            </w:r>
          </w:p>
        </w:tc>
        <w:tc>
          <w:tcPr>
            <w:tcW w:w="1447" w:type="dxa"/>
            <w:gridSpan w:val="3"/>
            <w:tcBorders>
              <w:top w:val="nil"/>
              <w:left w:val="single" w:sz="4" w:space="0" w:color="auto"/>
              <w:bottom w:val="nil"/>
              <w:right w:val="single" w:sz="4" w:space="0" w:color="auto"/>
            </w:tcBorders>
            <w:shd w:val="clear" w:color="auto" w:fill="auto"/>
            <w:vAlign w:val="center"/>
          </w:tcPr>
          <w:p w14:paraId="454C5772"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639,753</w:t>
            </w:r>
          </w:p>
        </w:tc>
        <w:tc>
          <w:tcPr>
            <w:tcW w:w="974" w:type="dxa"/>
            <w:gridSpan w:val="3"/>
            <w:tcBorders>
              <w:top w:val="nil"/>
              <w:left w:val="single" w:sz="4" w:space="0" w:color="auto"/>
              <w:bottom w:val="nil"/>
              <w:right w:val="nil"/>
            </w:tcBorders>
            <w:shd w:val="clear" w:color="auto" w:fill="auto"/>
            <w:vAlign w:val="center"/>
          </w:tcPr>
          <w:p w14:paraId="1CC39ABD"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8.20</w:t>
            </w:r>
          </w:p>
        </w:tc>
      </w:tr>
      <w:tr w:rsidR="00E062B8" w:rsidRPr="006D560A" w14:paraId="490B4E93" w14:textId="77777777" w:rsidTr="001C7292">
        <w:trPr>
          <w:cantSplit/>
          <w:trHeight w:val="334"/>
          <w:jc w:val="center"/>
        </w:trPr>
        <w:tc>
          <w:tcPr>
            <w:tcW w:w="2500" w:type="dxa"/>
            <w:tcBorders>
              <w:top w:val="nil"/>
              <w:left w:val="nil"/>
              <w:bottom w:val="nil"/>
              <w:right w:val="single" w:sz="4" w:space="0" w:color="auto"/>
            </w:tcBorders>
            <w:shd w:val="clear" w:color="auto" w:fill="auto"/>
            <w:vAlign w:val="center"/>
          </w:tcPr>
          <w:p w14:paraId="787016DA" w14:textId="77777777" w:rsidR="00E062B8" w:rsidRPr="005B635B" w:rsidRDefault="00E062B8" w:rsidP="001C7292">
            <w:pPr>
              <w:autoSpaceDE w:val="0"/>
              <w:autoSpaceDN w:val="0"/>
              <w:adjustRightInd w:val="0"/>
              <w:ind w:rightChars="29" w:right="70" w:firstLineChars="217" w:firstLine="477"/>
              <w:jc w:val="distribute"/>
              <w:rPr>
                <w:rFonts w:ascii="標楷體"/>
                <w:noProof/>
                <w:sz w:val="22"/>
                <w:szCs w:val="22"/>
              </w:rPr>
            </w:pPr>
            <w:r w:rsidRPr="00FF35AC">
              <w:rPr>
                <w:rFonts w:ascii="標楷體" w:hint="eastAsia"/>
                <w:noProof/>
                <w:sz w:val="22"/>
                <w:szCs w:val="22"/>
              </w:rPr>
              <w:t>累積其他綜合損益</w:t>
            </w:r>
          </w:p>
        </w:tc>
        <w:tc>
          <w:tcPr>
            <w:tcW w:w="1705" w:type="dxa"/>
            <w:gridSpan w:val="2"/>
            <w:tcBorders>
              <w:top w:val="nil"/>
              <w:left w:val="single" w:sz="4" w:space="0" w:color="auto"/>
              <w:bottom w:val="nil"/>
              <w:right w:val="single" w:sz="4" w:space="0" w:color="auto"/>
            </w:tcBorders>
            <w:shd w:val="clear" w:color="auto" w:fill="auto"/>
            <w:vAlign w:val="center"/>
          </w:tcPr>
          <w:p w14:paraId="7F29A37A"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8,437,121</w:t>
            </w:r>
          </w:p>
        </w:tc>
        <w:tc>
          <w:tcPr>
            <w:tcW w:w="825" w:type="dxa"/>
            <w:tcBorders>
              <w:top w:val="nil"/>
              <w:left w:val="single" w:sz="4" w:space="0" w:color="auto"/>
              <w:bottom w:val="nil"/>
              <w:right w:val="single" w:sz="4" w:space="0" w:color="auto"/>
            </w:tcBorders>
            <w:shd w:val="clear" w:color="auto" w:fill="auto"/>
            <w:vAlign w:val="center"/>
          </w:tcPr>
          <w:p w14:paraId="7B7169F1"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1.31</w:t>
            </w:r>
          </w:p>
        </w:tc>
        <w:tc>
          <w:tcPr>
            <w:tcW w:w="1704" w:type="dxa"/>
            <w:gridSpan w:val="2"/>
            <w:tcBorders>
              <w:top w:val="nil"/>
              <w:left w:val="single" w:sz="4" w:space="0" w:color="auto"/>
              <w:bottom w:val="nil"/>
              <w:right w:val="single" w:sz="4" w:space="0" w:color="auto"/>
            </w:tcBorders>
            <w:shd w:val="clear" w:color="auto" w:fill="auto"/>
            <w:vAlign w:val="center"/>
          </w:tcPr>
          <w:p w14:paraId="48FA2EAC"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7,797,368</w:t>
            </w:r>
          </w:p>
        </w:tc>
        <w:tc>
          <w:tcPr>
            <w:tcW w:w="826" w:type="dxa"/>
            <w:gridSpan w:val="2"/>
            <w:tcBorders>
              <w:top w:val="nil"/>
              <w:left w:val="single" w:sz="4" w:space="0" w:color="auto"/>
              <w:bottom w:val="nil"/>
              <w:right w:val="single" w:sz="4" w:space="0" w:color="auto"/>
            </w:tcBorders>
            <w:shd w:val="clear" w:color="auto" w:fill="auto"/>
            <w:vAlign w:val="center"/>
          </w:tcPr>
          <w:p w14:paraId="40DD5A85"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1.25</w:t>
            </w:r>
          </w:p>
        </w:tc>
        <w:tc>
          <w:tcPr>
            <w:tcW w:w="1447" w:type="dxa"/>
            <w:gridSpan w:val="3"/>
            <w:tcBorders>
              <w:top w:val="nil"/>
              <w:left w:val="single" w:sz="4" w:space="0" w:color="auto"/>
              <w:bottom w:val="nil"/>
              <w:right w:val="single" w:sz="4" w:space="0" w:color="auto"/>
            </w:tcBorders>
            <w:shd w:val="clear" w:color="auto" w:fill="auto"/>
            <w:vAlign w:val="center"/>
          </w:tcPr>
          <w:p w14:paraId="06E67896"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639,753</w:t>
            </w:r>
          </w:p>
        </w:tc>
        <w:tc>
          <w:tcPr>
            <w:tcW w:w="974" w:type="dxa"/>
            <w:gridSpan w:val="3"/>
            <w:tcBorders>
              <w:top w:val="nil"/>
              <w:left w:val="single" w:sz="4" w:space="0" w:color="auto"/>
              <w:bottom w:val="nil"/>
              <w:right w:val="nil"/>
            </w:tcBorders>
            <w:shd w:val="clear" w:color="auto" w:fill="auto"/>
            <w:vAlign w:val="center"/>
          </w:tcPr>
          <w:p w14:paraId="52ACC4EB" w14:textId="77777777" w:rsidR="00E062B8" w:rsidRPr="00B42ABB" w:rsidRDefault="00E062B8" w:rsidP="001C7292">
            <w:pPr>
              <w:ind w:rightChars="10" w:right="24"/>
              <w:jc w:val="right"/>
              <w:rPr>
                <w:rFonts w:asciiTheme="minorEastAsia" w:eastAsiaTheme="minorEastAsia" w:hAnsiTheme="minorEastAsia"/>
                <w:noProof/>
                <w:spacing w:val="8"/>
                <w:sz w:val="20"/>
              </w:rPr>
            </w:pPr>
            <w:r w:rsidRPr="00B42ABB">
              <w:rPr>
                <w:rFonts w:asciiTheme="minorEastAsia" w:eastAsiaTheme="minorEastAsia" w:hAnsiTheme="minorEastAsia"/>
                <w:noProof/>
                <w:spacing w:val="8"/>
                <w:sz w:val="20"/>
              </w:rPr>
              <w:t>8.20</w:t>
            </w:r>
          </w:p>
        </w:tc>
      </w:tr>
      <w:tr w:rsidR="00E062B8" w:rsidRPr="006D560A" w14:paraId="5FA9101D" w14:textId="77777777" w:rsidTr="001C7292">
        <w:trPr>
          <w:cantSplit/>
          <w:trHeight w:val="334"/>
          <w:jc w:val="center"/>
        </w:trPr>
        <w:tc>
          <w:tcPr>
            <w:tcW w:w="2500" w:type="dxa"/>
            <w:tcBorders>
              <w:top w:val="nil"/>
              <w:left w:val="nil"/>
              <w:bottom w:val="single" w:sz="6" w:space="0" w:color="auto"/>
              <w:right w:val="single" w:sz="4" w:space="0" w:color="auto"/>
            </w:tcBorders>
            <w:shd w:val="clear" w:color="auto" w:fill="auto"/>
            <w:vAlign w:val="center"/>
          </w:tcPr>
          <w:p w14:paraId="51D24A1F" w14:textId="77777777" w:rsidR="00E062B8" w:rsidRPr="00FF35AC" w:rsidRDefault="00E062B8" w:rsidP="001C7292">
            <w:pPr>
              <w:autoSpaceDE w:val="0"/>
              <w:autoSpaceDN w:val="0"/>
              <w:adjustRightInd w:val="0"/>
              <w:ind w:rightChars="29" w:right="70"/>
              <w:jc w:val="distribute"/>
              <w:rPr>
                <w:rFonts w:ascii="標楷體" w:hAnsi="標楷體" w:cs="標楷體"/>
                <w:b/>
                <w:bCs/>
                <w:color w:val="000000"/>
                <w:kern w:val="0"/>
                <w:sz w:val="22"/>
                <w:szCs w:val="22"/>
              </w:rPr>
            </w:pPr>
            <w:r w:rsidRPr="00FF35AC">
              <w:rPr>
                <w:rFonts w:ascii="標楷體" w:hint="eastAsia"/>
                <w:b/>
                <w:noProof/>
                <w:sz w:val="22"/>
                <w:szCs w:val="22"/>
              </w:rPr>
              <w:t>負債及權益總額</w:t>
            </w:r>
          </w:p>
        </w:tc>
        <w:tc>
          <w:tcPr>
            <w:tcW w:w="1705" w:type="dxa"/>
            <w:gridSpan w:val="2"/>
            <w:tcBorders>
              <w:top w:val="nil"/>
              <w:left w:val="single" w:sz="4" w:space="0" w:color="auto"/>
              <w:bottom w:val="single" w:sz="4" w:space="0" w:color="auto"/>
              <w:right w:val="single" w:sz="4" w:space="0" w:color="auto"/>
            </w:tcBorders>
            <w:shd w:val="clear" w:color="auto" w:fill="auto"/>
            <w:vAlign w:val="center"/>
          </w:tcPr>
          <w:p w14:paraId="0B72769C"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645,107,472</w:t>
            </w:r>
          </w:p>
        </w:tc>
        <w:tc>
          <w:tcPr>
            <w:tcW w:w="825" w:type="dxa"/>
            <w:tcBorders>
              <w:top w:val="nil"/>
              <w:left w:val="single" w:sz="4" w:space="0" w:color="auto"/>
              <w:bottom w:val="single" w:sz="4" w:space="0" w:color="auto"/>
              <w:right w:val="single" w:sz="4" w:space="0" w:color="auto"/>
            </w:tcBorders>
            <w:shd w:val="clear" w:color="auto" w:fill="auto"/>
            <w:vAlign w:val="center"/>
          </w:tcPr>
          <w:p w14:paraId="413CEF00"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100.00</w:t>
            </w:r>
          </w:p>
        </w:tc>
        <w:tc>
          <w:tcPr>
            <w:tcW w:w="1704" w:type="dxa"/>
            <w:gridSpan w:val="2"/>
            <w:tcBorders>
              <w:top w:val="nil"/>
              <w:left w:val="single" w:sz="4" w:space="0" w:color="auto"/>
              <w:bottom w:val="single" w:sz="4" w:space="0" w:color="auto"/>
              <w:right w:val="single" w:sz="4" w:space="0" w:color="auto"/>
            </w:tcBorders>
            <w:shd w:val="clear" w:color="auto" w:fill="auto"/>
            <w:vAlign w:val="center"/>
          </w:tcPr>
          <w:p w14:paraId="59A9B2E8"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621,874,638</w:t>
            </w:r>
          </w:p>
        </w:tc>
        <w:tc>
          <w:tcPr>
            <w:tcW w:w="826" w:type="dxa"/>
            <w:gridSpan w:val="2"/>
            <w:tcBorders>
              <w:top w:val="nil"/>
              <w:left w:val="single" w:sz="4" w:space="0" w:color="auto"/>
              <w:bottom w:val="single" w:sz="4" w:space="0" w:color="auto"/>
              <w:right w:val="single" w:sz="4" w:space="0" w:color="auto"/>
            </w:tcBorders>
            <w:shd w:val="clear" w:color="auto" w:fill="auto"/>
            <w:vAlign w:val="center"/>
          </w:tcPr>
          <w:p w14:paraId="5E415B4D"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100.00</w:t>
            </w:r>
          </w:p>
        </w:tc>
        <w:tc>
          <w:tcPr>
            <w:tcW w:w="1447" w:type="dxa"/>
            <w:gridSpan w:val="3"/>
            <w:tcBorders>
              <w:top w:val="nil"/>
              <w:left w:val="single" w:sz="4" w:space="0" w:color="auto"/>
              <w:bottom w:val="single" w:sz="4" w:space="0" w:color="auto"/>
              <w:right w:val="single" w:sz="4" w:space="0" w:color="auto"/>
            </w:tcBorders>
            <w:shd w:val="clear" w:color="auto" w:fill="auto"/>
            <w:vAlign w:val="center"/>
          </w:tcPr>
          <w:p w14:paraId="0C587DD4"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23,232,834</w:t>
            </w:r>
          </w:p>
        </w:tc>
        <w:tc>
          <w:tcPr>
            <w:tcW w:w="974" w:type="dxa"/>
            <w:gridSpan w:val="3"/>
            <w:tcBorders>
              <w:top w:val="nil"/>
              <w:left w:val="single" w:sz="4" w:space="0" w:color="auto"/>
              <w:bottom w:val="single" w:sz="6" w:space="0" w:color="auto"/>
              <w:right w:val="nil"/>
            </w:tcBorders>
            <w:shd w:val="clear" w:color="auto" w:fill="auto"/>
            <w:vAlign w:val="center"/>
          </w:tcPr>
          <w:p w14:paraId="39DFF439" w14:textId="77777777" w:rsidR="00E062B8" w:rsidRPr="00B42ABB" w:rsidRDefault="00E062B8" w:rsidP="001C7292">
            <w:pPr>
              <w:ind w:rightChars="10" w:right="24"/>
              <w:jc w:val="right"/>
              <w:rPr>
                <w:rFonts w:asciiTheme="minorEastAsia" w:eastAsiaTheme="minorEastAsia" w:hAnsiTheme="minorEastAsia"/>
                <w:b/>
                <w:bCs/>
                <w:noProof/>
                <w:spacing w:val="8"/>
                <w:sz w:val="20"/>
              </w:rPr>
            </w:pPr>
            <w:r w:rsidRPr="00B42ABB">
              <w:rPr>
                <w:rFonts w:asciiTheme="minorEastAsia" w:eastAsiaTheme="minorEastAsia" w:hAnsiTheme="minorEastAsia"/>
                <w:b/>
                <w:noProof/>
                <w:spacing w:val="8"/>
                <w:sz w:val="20"/>
              </w:rPr>
              <w:t>3.74</w:t>
            </w:r>
          </w:p>
        </w:tc>
      </w:tr>
      <w:tr w:rsidR="00E062B8" w:rsidRPr="00244D39" w14:paraId="50BF5501" w14:textId="77777777" w:rsidTr="001C7292">
        <w:trPr>
          <w:cantSplit/>
          <w:trHeight w:val="425"/>
          <w:jc w:val="center"/>
        </w:trPr>
        <w:tc>
          <w:tcPr>
            <w:tcW w:w="9983" w:type="dxa"/>
            <w:gridSpan w:val="14"/>
            <w:tcBorders>
              <w:top w:val="single" w:sz="6" w:space="0" w:color="auto"/>
              <w:left w:val="nil"/>
              <w:bottom w:val="nil"/>
              <w:right w:val="nil"/>
            </w:tcBorders>
          </w:tcPr>
          <w:p w14:paraId="73DC0777" w14:textId="77777777" w:rsidR="00E062B8" w:rsidRPr="00FE2ED2" w:rsidRDefault="00E062B8" w:rsidP="001C7292">
            <w:pPr>
              <w:spacing w:line="200" w:lineRule="exact"/>
              <w:jc w:val="both"/>
              <w:rPr>
                <w:rFonts w:ascii="標楷體" w:hAnsi="標楷體"/>
                <w:sz w:val="18"/>
                <w:szCs w:val="18"/>
              </w:rPr>
            </w:pPr>
            <w:proofErr w:type="gramStart"/>
            <w:r w:rsidRPr="00C52990">
              <w:rPr>
                <w:rFonts w:ascii="標楷體" w:hAnsi="標楷體" w:hint="eastAsia"/>
                <w:sz w:val="18"/>
                <w:szCs w:val="18"/>
              </w:rPr>
              <w:t>註</w:t>
            </w:r>
            <w:proofErr w:type="gramEnd"/>
            <w:r w:rsidRPr="00C52990">
              <w:rPr>
                <w:rFonts w:ascii="標楷體" w:hAnsi="標楷體" w:hint="eastAsia"/>
                <w:sz w:val="18"/>
                <w:szCs w:val="18"/>
              </w:rPr>
              <w:t>：</w:t>
            </w:r>
            <w:r>
              <w:rPr>
                <w:rFonts w:ascii="標楷體" w:hAnsi="標楷體" w:hint="eastAsia"/>
                <w:sz w:val="18"/>
                <w:szCs w:val="18"/>
              </w:rPr>
              <w:t>1.信託代理與保證之或有資產與或有負債，</w:t>
            </w:r>
            <w:r w:rsidRPr="008F7F36">
              <w:rPr>
                <w:rFonts w:ascii="標楷體" w:hAnsi="標楷體" w:hint="eastAsia"/>
                <w:sz w:val="18"/>
                <w:szCs w:val="18"/>
              </w:rPr>
              <w:t>1</w:t>
            </w:r>
            <w:r w:rsidRPr="008F7F36">
              <w:rPr>
                <w:rFonts w:ascii="標楷體" w:hAnsi="標楷體"/>
                <w:sz w:val="18"/>
                <w:szCs w:val="18"/>
              </w:rPr>
              <w:t>1</w:t>
            </w:r>
            <w:r>
              <w:rPr>
                <w:rFonts w:ascii="標楷體" w:hAnsi="標楷體"/>
                <w:sz w:val="18"/>
                <w:szCs w:val="18"/>
              </w:rPr>
              <w:t>3</w:t>
            </w:r>
            <w:r>
              <w:rPr>
                <w:rFonts w:ascii="標楷體" w:hAnsi="標楷體" w:hint="eastAsia"/>
                <w:sz w:val="18"/>
                <w:szCs w:val="18"/>
              </w:rPr>
              <w:t>年底及112年底各有</w:t>
            </w:r>
            <w:r>
              <w:rPr>
                <w:rFonts w:ascii="標楷體" w:hAnsi="標楷體"/>
                <w:sz w:val="18"/>
                <w:szCs w:val="18"/>
              </w:rPr>
              <w:t>16,619,551</w:t>
            </w:r>
            <w:r>
              <w:rPr>
                <w:rFonts w:ascii="標楷體" w:hAnsi="標楷體" w:hint="eastAsia"/>
                <w:sz w:val="18"/>
                <w:szCs w:val="18"/>
              </w:rPr>
              <w:t>元及</w:t>
            </w:r>
            <w:r w:rsidRPr="001738F0">
              <w:rPr>
                <w:rFonts w:ascii="標楷體" w:hAnsi="標楷體"/>
                <w:sz w:val="18"/>
                <w:szCs w:val="18"/>
              </w:rPr>
              <w:t>37,246,601</w:t>
            </w:r>
            <w:r>
              <w:rPr>
                <w:rFonts w:ascii="標楷體" w:hAnsi="標楷體" w:hint="eastAsia"/>
                <w:sz w:val="18"/>
                <w:szCs w:val="18"/>
              </w:rPr>
              <w:t>元。</w:t>
            </w:r>
          </w:p>
          <w:p w14:paraId="5B1765C0" w14:textId="77777777" w:rsidR="00E062B8" w:rsidRDefault="00E062B8" w:rsidP="001C7292">
            <w:pPr>
              <w:spacing w:line="200" w:lineRule="exact"/>
              <w:ind w:firstLineChars="200" w:firstLine="360"/>
              <w:jc w:val="both"/>
              <w:rPr>
                <w:rFonts w:ascii="標楷體" w:hAnsi="標楷體"/>
                <w:sz w:val="18"/>
                <w:szCs w:val="18"/>
              </w:rPr>
            </w:pPr>
            <w:r>
              <w:rPr>
                <w:rFonts w:ascii="標楷體" w:hAnsi="標楷體" w:hint="eastAsia"/>
                <w:sz w:val="18"/>
                <w:szCs w:val="18"/>
              </w:rPr>
              <w:t>2</w:t>
            </w:r>
            <w:r>
              <w:rPr>
                <w:rFonts w:ascii="標楷體" w:hAnsi="標楷體"/>
                <w:sz w:val="18"/>
                <w:szCs w:val="18"/>
              </w:rPr>
              <w:t>.</w:t>
            </w:r>
            <w:r>
              <w:rPr>
                <w:rFonts w:ascii="標楷體" w:hAnsi="標楷體" w:hint="eastAsia"/>
                <w:sz w:val="18"/>
                <w:szCs w:val="18"/>
              </w:rPr>
              <w:t>存貨成本係</w:t>
            </w:r>
            <w:proofErr w:type="gramStart"/>
            <w:r>
              <w:rPr>
                <w:rFonts w:ascii="標楷體" w:hAnsi="標楷體" w:hint="eastAsia"/>
                <w:sz w:val="18"/>
                <w:szCs w:val="18"/>
              </w:rPr>
              <w:t>採</w:t>
            </w:r>
            <w:proofErr w:type="gramEnd"/>
            <w:r>
              <w:rPr>
                <w:rFonts w:ascii="標楷體" w:hAnsi="標楷體" w:hint="eastAsia"/>
                <w:sz w:val="18"/>
                <w:szCs w:val="18"/>
              </w:rPr>
              <w:t>先進</w:t>
            </w:r>
            <w:proofErr w:type="gramStart"/>
            <w:r>
              <w:rPr>
                <w:rFonts w:ascii="標楷體" w:hAnsi="標楷體" w:hint="eastAsia"/>
                <w:sz w:val="18"/>
                <w:szCs w:val="18"/>
              </w:rPr>
              <w:t>先出法計算</w:t>
            </w:r>
            <w:proofErr w:type="gramEnd"/>
            <w:r>
              <w:rPr>
                <w:rFonts w:ascii="標楷體" w:hAnsi="標楷體" w:hint="eastAsia"/>
                <w:sz w:val="18"/>
                <w:szCs w:val="18"/>
              </w:rPr>
              <w:t>，期末以成本法衡量。</w:t>
            </w:r>
          </w:p>
          <w:p w14:paraId="2BA76AF7" w14:textId="77777777" w:rsidR="00E062B8" w:rsidRPr="00C61254" w:rsidRDefault="00E062B8" w:rsidP="001C7292">
            <w:pPr>
              <w:spacing w:line="200" w:lineRule="exact"/>
              <w:ind w:rightChars="5" w:right="12"/>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3</w:t>
            </w:r>
            <w:r>
              <w:rPr>
                <w:rFonts w:ascii="標楷體" w:hAnsi="標楷體" w:hint="eastAsia"/>
                <w:sz w:val="18"/>
                <w:szCs w:val="18"/>
              </w:rPr>
              <w:t>.不動產、廠房及設備之折舊係</w:t>
            </w:r>
            <w:proofErr w:type="gramStart"/>
            <w:r>
              <w:rPr>
                <w:rFonts w:ascii="標楷體" w:hAnsi="標楷體" w:hint="eastAsia"/>
                <w:sz w:val="18"/>
                <w:szCs w:val="18"/>
              </w:rPr>
              <w:t>採</w:t>
            </w:r>
            <w:proofErr w:type="gramEnd"/>
            <w:r>
              <w:rPr>
                <w:rFonts w:ascii="標楷體" w:hAnsi="標楷體" w:hint="eastAsia"/>
                <w:sz w:val="18"/>
                <w:szCs w:val="18"/>
              </w:rPr>
              <w:t>平均法計算。</w:t>
            </w:r>
            <w:r>
              <w:rPr>
                <w:rFonts w:ascii="標楷體" w:hAnsi="標楷體"/>
                <w:sz w:val="18"/>
                <w:szCs w:val="18"/>
              </w:rPr>
              <w:t xml:space="preserve"> </w:t>
            </w:r>
          </w:p>
        </w:tc>
      </w:tr>
    </w:tbl>
    <w:p w14:paraId="572CE7F2" w14:textId="77777777" w:rsidR="00E062B8" w:rsidRPr="001B6FAD" w:rsidRDefault="00E062B8" w:rsidP="001C7292">
      <w:pPr>
        <w:spacing w:line="40" w:lineRule="exact"/>
        <w:jc w:val="both"/>
      </w:pPr>
    </w:p>
    <w:p w14:paraId="6AD1855C" w14:textId="77777777" w:rsidR="00E062B8" w:rsidRPr="00AA14C5" w:rsidRDefault="00E062B8" w:rsidP="001C7292">
      <w:pPr>
        <w:overflowPunct w:val="0"/>
        <w:spacing w:line="458" w:lineRule="exact"/>
        <w:ind w:firstLineChars="200" w:firstLine="480"/>
        <w:jc w:val="both"/>
        <w:rPr>
          <w:rFonts w:ascii="標楷體" w:hAnsi="標楷體"/>
          <w:b/>
          <w:szCs w:val="24"/>
        </w:rPr>
      </w:pPr>
      <w:r w:rsidRPr="00AA14C5">
        <w:rPr>
          <w:rFonts w:ascii="標楷體" w:hAnsi="標楷體" w:hint="eastAsia"/>
          <w:b/>
          <w:szCs w:val="24"/>
        </w:rPr>
        <w:lastRenderedPageBreak/>
        <w:t>四、</w:t>
      </w:r>
      <w:r w:rsidRPr="00AA14C5">
        <w:rPr>
          <w:rFonts w:ascii="標楷體" w:hAnsi="標楷體"/>
          <w:b/>
          <w:szCs w:val="24"/>
        </w:rPr>
        <w:t>連江縣馬祖日報社</w:t>
      </w:r>
    </w:p>
    <w:p w14:paraId="02F60DE4" w14:textId="77777777" w:rsidR="00E062B8" w:rsidRPr="00AA14C5" w:rsidRDefault="00E062B8" w:rsidP="001C7292">
      <w:pPr>
        <w:snapToGrid w:val="0"/>
        <w:spacing w:line="458" w:lineRule="exact"/>
        <w:ind w:firstLineChars="200" w:firstLine="480"/>
        <w:jc w:val="both"/>
        <w:rPr>
          <w:rFonts w:ascii="標楷體" w:hAnsi="標楷體"/>
          <w:szCs w:val="24"/>
        </w:rPr>
      </w:pPr>
      <w:r w:rsidRPr="00AA14C5">
        <w:rPr>
          <w:rFonts w:ascii="標楷體" w:hAnsi="標楷體" w:hint="eastAsia"/>
          <w:szCs w:val="24"/>
        </w:rPr>
        <w:t>連江縣馬祖日報</w:t>
      </w:r>
      <w:r w:rsidRPr="00AA14C5">
        <w:rPr>
          <w:rFonts w:ascii="標楷體" w:hAnsi="標楷體"/>
          <w:szCs w:val="24"/>
        </w:rPr>
        <w:t>社主要業務</w:t>
      </w:r>
      <w:r w:rsidRPr="00AA14C5">
        <w:rPr>
          <w:rFonts w:ascii="標楷體" w:hAnsi="標楷體" w:hint="eastAsia"/>
          <w:szCs w:val="24"/>
        </w:rPr>
        <w:t>為</w:t>
      </w:r>
      <w:r w:rsidRPr="00AA14C5">
        <w:rPr>
          <w:rFonts w:ascii="標楷體" w:hAnsi="標楷體"/>
          <w:szCs w:val="24"/>
        </w:rPr>
        <w:t>報導地區新聞，並配合</w:t>
      </w:r>
      <w:r w:rsidRPr="00AA14C5">
        <w:rPr>
          <w:rFonts w:ascii="標楷體" w:hAnsi="標楷體" w:hint="eastAsia"/>
          <w:szCs w:val="24"/>
        </w:rPr>
        <w:t>國內外新聞和</w:t>
      </w:r>
      <w:r w:rsidRPr="00AA14C5">
        <w:rPr>
          <w:rFonts w:ascii="標楷體" w:hAnsi="標楷體"/>
          <w:szCs w:val="24"/>
        </w:rPr>
        <w:t>政府宣導政令，適時反</w:t>
      </w:r>
      <w:r w:rsidRPr="00AA14C5">
        <w:rPr>
          <w:rFonts w:ascii="標楷體" w:hAnsi="標楷體" w:hint="eastAsia"/>
          <w:szCs w:val="24"/>
        </w:rPr>
        <w:t>映</w:t>
      </w:r>
      <w:r w:rsidRPr="00AA14C5">
        <w:rPr>
          <w:rFonts w:ascii="標楷體" w:hAnsi="標楷體"/>
          <w:szCs w:val="24"/>
        </w:rPr>
        <w:t>輿情，掌握社會脈動，建立良性互動，發揮政府與民間橋</w:t>
      </w:r>
      <w:r w:rsidRPr="00AA14C5">
        <w:rPr>
          <w:rFonts w:ascii="標楷體" w:hAnsi="標楷體" w:hint="eastAsia"/>
          <w:szCs w:val="24"/>
        </w:rPr>
        <w:t>梁功能</w:t>
      </w:r>
      <w:r w:rsidRPr="00AA14C5">
        <w:rPr>
          <w:rFonts w:ascii="標楷體" w:hAnsi="標楷體"/>
          <w:szCs w:val="24"/>
        </w:rPr>
        <w:t>，促進地方團結和諧進步</w:t>
      </w:r>
      <w:r w:rsidRPr="00AA14C5">
        <w:rPr>
          <w:rFonts w:ascii="標楷體" w:hAnsi="標楷體" w:hint="eastAsia"/>
          <w:szCs w:val="24"/>
        </w:rPr>
        <w:t>。</w:t>
      </w:r>
      <w:r w:rsidRPr="001F6133">
        <w:rPr>
          <w:rFonts w:ascii="標楷體" w:hAnsi="標楷體" w:hint="eastAsia"/>
          <w:szCs w:val="24"/>
        </w:rPr>
        <w:t>茲將</w:t>
      </w:r>
      <w:r>
        <w:rPr>
          <w:rFonts w:ascii="標楷體" w:hAnsi="標楷體" w:hint="eastAsia"/>
          <w:szCs w:val="24"/>
        </w:rPr>
        <w:t>該社</w:t>
      </w:r>
      <w:proofErr w:type="gramStart"/>
      <w:r w:rsidRPr="001F6133">
        <w:rPr>
          <w:rFonts w:ascii="標楷體" w:hAnsi="標楷體" w:hint="eastAsia"/>
          <w:szCs w:val="24"/>
        </w:rPr>
        <w:t>113</w:t>
      </w:r>
      <w:proofErr w:type="gramEnd"/>
      <w:r w:rsidRPr="001F6133">
        <w:rPr>
          <w:rFonts w:ascii="標楷體" w:hAnsi="標楷體" w:hint="eastAsia"/>
          <w:szCs w:val="24"/>
        </w:rPr>
        <w:t>年度決算</w:t>
      </w:r>
      <w:proofErr w:type="gramStart"/>
      <w:r w:rsidRPr="001F6133">
        <w:rPr>
          <w:rFonts w:ascii="標楷體" w:hAnsi="標楷體" w:hint="eastAsia"/>
          <w:szCs w:val="24"/>
        </w:rPr>
        <w:t>經本</w:t>
      </w:r>
      <w:r>
        <w:rPr>
          <w:rFonts w:ascii="標楷體" w:hAnsi="標楷體" w:hint="eastAsia"/>
          <w:szCs w:val="24"/>
        </w:rPr>
        <w:t>室</w:t>
      </w:r>
      <w:r w:rsidRPr="001F6133">
        <w:rPr>
          <w:rFonts w:ascii="標楷體" w:hAnsi="標楷體" w:hint="eastAsia"/>
          <w:szCs w:val="24"/>
        </w:rPr>
        <w:t>審核</w:t>
      </w:r>
      <w:proofErr w:type="gramEnd"/>
      <w:r w:rsidRPr="001F6133">
        <w:rPr>
          <w:rFonts w:ascii="標楷體" w:hAnsi="標楷體" w:hint="eastAsia"/>
          <w:szCs w:val="24"/>
        </w:rPr>
        <w:t>結果說明如次</w:t>
      </w:r>
      <w:r w:rsidRPr="00AA14C5">
        <w:rPr>
          <w:rFonts w:ascii="標楷體" w:hAnsi="標楷體"/>
          <w:szCs w:val="24"/>
        </w:rPr>
        <w:t>：</w:t>
      </w:r>
    </w:p>
    <w:p w14:paraId="347F93DC" w14:textId="77777777" w:rsidR="00E062B8" w:rsidRPr="00AA14C5" w:rsidRDefault="00E062B8" w:rsidP="001C7292">
      <w:pPr>
        <w:spacing w:line="458" w:lineRule="exact"/>
        <w:ind w:firstLineChars="300" w:firstLine="721"/>
        <w:jc w:val="both"/>
        <w:rPr>
          <w:rFonts w:ascii="標楷體" w:hAnsi="標楷體"/>
          <w:b/>
          <w:szCs w:val="24"/>
        </w:rPr>
      </w:pPr>
      <w:r w:rsidRPr="00AA14C5">
        <w:rPr>
          <w:rFonts w:ascii="標楷體" w:hAnsi="標楷體" w:hint="eastAsia"/>
          <w:b/>
          <w:szCs w:val="24"/>
        </w:rPr>
        <w:t>（一）</w:t>
      </w:r>
      <w:r w:rsidRPr="00AA14C5">
        <w:rPr>
          <w:rFonts w:ascii="標楷體" w:hAnsi="標楷體"/>
          <w:b/>
          <w:szCs w:val="24"/>
        </w:rPr>
        <w:t>業務計畫實施情形之查核</w:t>
      </w:r>
    </w:p>
    <w:p w14:paraId="1D5822F6" w14:textId="77777777" w:rsidR="00E062B8" w:rsidRPr="00DD3585" w:rsidRDefault="00E062B8" w:rsidP="001C7292">
      <w:pPr>
        <w:snapToGrid w:val="0"/>
        <w:spacing w:line="458" w:lineRule="exact"/>
        <w:ind w:firstLineChars="400" w:firstLine="960"/>
        <w:jc w:val="both"/>
        <w:rPr>
          <w:rFonts w:ascii="標楷體" w:hAnsi="標楷體"/>
          <w:bCs/>
          <w:szCs w:val="24"/>
        </w:rPr>
      </w:pPr>
      <w:r>
        <w:rPr>
          <w:rFonts w:ascii="標楷體" w:hAnsi="標楷體" w:hint="eastAsia"/>
          <w:bCs/>
          <w:snapToGrid w:val="0"/>
          <w:szCs w:val="24"/>
        </w:rPr>
        <w:t>1</w:t>
      </w:r>
      <w:r>
        <w:rPr>
          <w:rFonts w:ascii="標楷體" w:hAnsi="標楷體"/>
          <w:bCs/>
          <w:snapToGrid w:val="0"/>
          <w:szCs w:val="24"/>
        </w:rPr>
        <w:t>.</w:t>
      </w:r>
      <w:r w:rsidRPr="00A730E1">
        <w:rPr>
          <w:rFonts w:ascii="標楷體" w:hAnsi="標楷體"/>
          <w:bCs/>
          <w:snapToGrid w:val="0"/>
          <w:szCs w:val="24"/>
        </w:rPr>
        <w:t>營運計畫</w:t>
      </w:r>
      <w:r w:rsidRPr="00A730E1">
        <w:rPr>
          <w:rFonts w:ascii="標楷體" w:hAnsi="標楷體" w:hint="eastAsia"/>
          <w:bCs/>
          <w:snapToGrid w:val="0"/>
          <w:szCs w:val="24"/>
        </w:rPr>
        <w:t xml:space="preserve">　</w:t>
      </w:r>
      <w:proofErr w:type="gramStart"/>
      <w:r w:rsidRPr="00A730E1">
        <w:rPr>
          <w:rFonts w:ascii="標楷體" w:hAnsi="標楷體"/>
          <w:bCs/>
          <w:szCs w:val="24"/>
        </w:rPr>
        <w:t>11</w:t>
      </w:r>
      <w:r>
        <w:rPr>
          <w:rFonts w:ascii="標楷體" w:hAnsi="標楷體"/>
          <w:bCs/>
          <w:szCs w:val="24"/>
        </w:rPr>
        <w:t>3</w:t>
      </w:r>
      <w:proofErr w:type="gramEnd"/>
      <w:r w:rsidRPr="00A730E1">
        <w:rPr>
          <w:rFonts w:ascii="標楷體" w:hAnsi="標楷體"/>
          <w:bCs/>
          <w:szCs w:val="24"/>
        </w:rPr>
        <w:t>年度營運計畫</w:t>
      </w:r>
      <w:r>
        <w:rPr>
          <w:rFonts w:ascii="標楷體" w:hAnsi="標楷體" w:hint="eastAsia"/>
          <w:bCs/>
          <w:szCs w:val="24"/>
        </w:rPr>
        <w:t>係</w:t>
      </w:r>
      <w:r w:rsidRPr="00A730E1">
        <w:rPr>
          <w:rFonts w:ascii="標楷體" w:hAnsi="標楷體"/>
          <w:bCs/>
          <w:szCs w:val="24"/>
        </w:rPr>
        <w:t>報紙</w:t>
      </w:r>
      <w:r>
        <w:rPr>
          <w:rFonts w:ascii="標楷體" w:hAnsi="標楷體" w:hint="eastAsia"/>
          <w:bCs/>
          <w:szCs w:val="24"/>
        </w:rPr>
        <w:t>收入</w:t>
      </w:r>
      <w:r w:rsidRPr="00A730E1">
        <w:rPr>
          <w:rFonts w:ascii="標楷體" w:hAnsi="標楷體" w:hint="eastAsia"/>
          <w:bCs/>
          <w:szCs w:val="24"/>
        </w:rPr>
        <w:t>及廣告收入2</w:t>
      </w:r>
      <w:r w:rsidRPr="00A730E1">
        <w:rPr>
          <w:rFonts w:ascii="標楷體" w:hAnsi="標楷體"/>
          <w:bCs/>
          <w:szCs w:val="24"/>
        </w:rPr>
        <w:t>項，</w:t>
      </w:r>
      <w:r>
        <w:rPr>
          <w:rFonts w:ascii="標楷體" w:hAnsi="標楷體" w:hint="eastAsia"/>
          <w:bCs/>
          <w:szCs w:val="24"/>
        </w:rPr>
        <w:t>其中達成及未達成預計目標者各1項</w:t>
      </w:r>
      <w:r w:rsidRPr="00A730E1">
        <w:rPr>
          <w:rFonts w:ascii="標楷體" w:hAnsi="標楷體" w:hint="eastAsia"/>
          <w:bCs/>
          <w:szCs w:val="24"/>
        </w:rPr>
        <w:t>，</w:t>
      </w:r>
      <w:r w:rsidRPr="00A730E1">
        <w:rPr>
          <w:rFonts w:ascii="標楷體" w:hAnsi="標楷體"/>
          <w:bCs/>
          <w:szCs w:val="24"/>
        </w:rPr>
        <w:t>其</w:t>
      </w:r>
      <w:r w:rsidRPr="00A730E1">
        <w:rPr>
          <w:rFonts w:ascii="標楷體" w:hAnsi="標楷體" w:hint="eastAsia"/>
          <w:bCs/>
          <w:szCs w:val="24"/>
        </w:rPr>
        <w:t>原因列表分析</w:t>
      </w:r>
      <w:r w:rsidRPr="00A730E1">
        <w:rPr>
          <w:rFonts w:ascii="標楷體" w:hAnsi="標楷體"/>
          <w:bCs/>
          <w:szCs w:val="24"/>
        </w:rPr>
        <w:t>如</w:t>
      </w:r>
      <w:r w:rsidRPr="00A730E1">
        <w:rPr>
          <w:rFonts w:ascii="標楷體" w:hAnsi="標楷體" w:hint="eastAsia"/>
          <w:bCs/>
          <w:szCs w:val="24"/>
        </w:rPr>
        <w:t>次</w:t>
      </w:r>
      <w:r w:rsidRPr="00DD3585">
        <w:rPr>
          <w:rFonts w:ascii="標楷體" w:hAnsi="標楷體" w:hint="eastAsia"/>
          <w:bCs/>
          <w:kern w:val="0"/>
          <w:szCs w:val="24"/>
        </w:rPr>
        <w:t>：</w:t>
      </w:r>
    </w:p>
    <w:tbl>
      <w:tblPr>
        <w:tblW w:w="98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7"/>
        <w:gridCol w:w="567"/>
        <w:gridCol w:w="1144"/>
        <w:gridCol w:w="1145"/>
        <w:gridCol w:w="1205"/>
        <w:gridCol w:w="964"/>
        <w:gridCol w:w="2904"/>
      </w:tblGrid>
      <w:tr w:rsidR="00E062B8" w:rsidRPr="00AA14C5" w14:paraId="5F41E132" w14:textId="77777777" w:rsidTr="003706E2">
        <w:trPr>
          <w:cantSplit/>
          <w:trHeight w:val="360"/>
        </w:trPr>
        <w:tc>
          <w:tcPr>
            <w:tcW w:w="1957" w:type="dxa"/>
            <w:vMerge w:val="restart"/>
            <w:tcBorders>
              <w:top w:val="single" w:sz="6" w:space="0" w:color="auto"/>
              <w:left w:val="nil"/>
              <w:bottom w:val="single" w:sz="6" w:space="0" w:color="auto"/>
            </w:tcBorders>
            <w:vAlign w:val="center"/>
          </w:tcPr>
          <w:p w14:paraId="5941FF26" w14:textId="77777777" w:rsidR="00E062B8" w:rsidRPr="00AA14C5" w:rsidRDefault="00E062B8" w:rsidP="001C7292">
            <w:pPr>
              <w:ind w:rightChars="17" w:right="41" w:firstLineChars="29" w:firstLine="64"/>
              <w:jc w:val="distribute"/>
              <w:rPr>
                <w:rFonts w:ascii="標楷體" w:hAnsi="標楷體"/>
                <w:position w:val="4"/>
                <w:sz w:val="22"/>
              </w:rPr>
            </w:pPr>
            <w:r w:rsidRPr="00AA14C5">
              <w:rPr>
                <w:rFonts w:ascii="標楷體" w:hAnsi="標楷體"/>
                <w:position w:val="4"/>
                <w:sz w:val="22"/>
              </w:rPr>
              <w:t>營運項目</w:t>
            </w:r>
          </w:p>
        </w:tc>
        <w:tc>
          <w:tcPr>
            <w:tcW w:w="567" w:type="dxa"/>
            <w:vMerge w:val="restart"/>
            <w:tcBorders>
              <w:top w:val="single" w:sz="6" w:space="0" w:color="auto"/>
              <w:bottom w:val="single" w:sz="6" w:space="0" w:color="auto"/>
            </w:tcBorders>
            <w:vAlign w:val="center"/>
          </w:tcPr>
          <w:p w14:paraId="53E62F18" w14:textId="77777777" w:rsidR="00E062B8" w:rsidRPr="00AA14C5" w:rsidRDefault="00E062B8" w:rsidP="001C7292">
            <w:pPr>
              <w:jc w:val="distribute"/>
              <w:rPr>
                <w:rFonts w:ascii="標楷體" w:hAnsi="標楷體"/>
                <w:position w:val="4"/>
                <w:sz w:val="22"/>
              </w:rPr>
            </w:pPr>
            <w:r w:rsidRPr="00AA14C5">
              <w:rPr>
                <w:rFonts w:ascii="標楷體" w:hAnsi="標楷體"/>
                <w:position w:val="4"/>
                <w:sz w:val="22"/>
              </w:rPr>
              <w:t>單位</w:t>
            </w:r>
          </w:p>
        </w:tc>
        <w:tc>
          <w:tcPr>
            <w:tcW w:w="1144" w:type="dxa"/>
            <w:vMerge w:val="restart"/>
            <w:tcBorders>
              <w:top w:val="single" w:sz="6" w:space="0" w:color="auto"/>
              <w:bottom w:val="single" w:sz="6" w:space="0" w:color="auto"/>
            </w:tcBorders>
            <w:vAlign w:val="center"/>
          </w:tcPr>
          <w:p w14:paraId="40A980D6" w14:textId="77777777" w:rsidR="00E062B8" w:rsidRPr="00AA14C5" w:rsidRDefault="00E062B8" w:rsidP="001C7292">
            <w:pPr>
              <w:ind w:rightChars="17" w:right="41" w:firstLineChars="29" w:firstLine="64"/>
              <w:jc w:val="distribute"/>
              <w:rPr>
                <w:rFonts w:ascii="標楷體" w:hAnsi="標楷體"/>
                <w:position w:val="4"/>
                <w:sz w:val="22"/>
              </w:rPr>
            </w:pPr>
            <w:r w:rsidRPr="00AA14C5">
              <w:rPr>
                <w:rFonts w:ascii="標楷體" w:hAnsi="標楷體"/>
                <w:position w:val="4"/>
                <w:sz w:val="22"/>
              </w:rPr>
              <w:t>預計數</w:t>
            </w:r>
          </w:p>
        </w:tc>
        <w:tc>
          <w:tcPr>
            <w:tcW w:w="1145" w:type="dxa"/>
            <w:vMerge w:val="restart"/>
            <w:tcBorders>
              <w:top w:val="single" w:sz="6" w:space="0" w:color="auto"/>
              <w:bottom w:val="single" w:sz="6" w:space="0" w:color="auto"/>
            </w:tcBorders>
            <w:vAlign w:val="center"/>
          </w:tcPr>
          <w:p w14:paraId="41C078C5" w14:textId="77777777" w:rsidR="00E062B8" w:rsidRPr="00AA14C5" w:rsidRDefault="00E062B8" w:rsidP="001C7292">
            <w:pPr>
              <w:ind w:rightChars="17" w:right="41" w:firstLineChars="29" w:firstLine="64"/>
              <w:jc w:val="distribute"/>
              <w:rPr>
                <w:rFonts w:ascii="標楷體" w:hAnsi="標楷體"/>
                <w:position w:val="4"/>
                <w:sz w:val="22"/>
              </w:rPr>
            </w:pPr>
            <w:r w:rsidRPr="00AA14C5">
              <w:rPr>
                <w:rFonts w:ascii="標楷體" w:hAnsi="標楷體"/>
                <w:position w:val="4"/>
                <w:sz w:val="22"/>
              </w:rPr>
              <w:t>實際數</w:t>
            </w:r>
          </w:p>
        </w:tc>
        <w:tc>
          <w:tcPr>
            <w:tcW w:w="2169" w:type="dxa"/>
            <w:gridSpan w:val="2"/>
            <w:tcBorders>
              <w:top w:val="single" w:sz="6" w:space="0" w:color="auto"/>
              <w:bottom w:val="single" w:sz="4" w:space="0" w:color="auto"/>
            </w:tcBorders>
            <w:vAlign w:val="center"/>
          </w:tcPr>
          <w:p w14:paraId="0FE5EE0B" w14:textId="77777777" w:rsidR="00E062B8" w:rsidRPr="00AA14C5" w:rsidRDefault="00E062B8" w:rsidP="001C7292">
            <w:pPr>
              <w:ind w:rightChars="17" w:right="41" w:firstLineChars="29" w:firstLine="64"/>
              <w:jc w:val="distribute"/>
              <w:rPr>
                <w:rFonts w:ascii="標楷體" w:hAnsi="標楷體"/>
                <w:position w:val="6"/>
                <w:sz w:val="22"/>
              </w:rPr>
            </w:pPr>
            <w:r w:rsidRPr="00AA14C5">
              <w:rPr>
                <w:rFonts w:ascii="標楷體" w:hAnsi="標楷體"/>
                <w:position w:val="4"/>
                <w:sz w:val="22"/>
              </w:rPr>
              <w:t>比較</w:t>
            </w:r>
            <w:r w:rsidRPr="00AA14C5">
              <w:rPr>
                <w:rFonts w:ascii="標楷體" w:hAnsi="標楷體"/>
                <w:position w:val="6"/>
                <w:sz w:val="22"/>
              </w:rPr>
              <w:t>增減</w:t>
            </w:r>
          </w:p>
        </w:tc>
        <w:tc>
          <w:tcPr>
            <w:tcW w:w="2904" w:type="dxa"/>
            <w:vMerge w:val="restart"/>
            <w:tcBorders>
              <w:top w:val="single" w:sz="6" w:space="0" w:color="auto"/>
              <w:bottom w:val="single" w:sz="6" w:space="0" w:color="auto"/>
              <w:right w:val="nil"/>
            </w:tcBorders>
            <w:vAlign w:val="center"/>
          </w:tcPr>
          <w:p w14:paraId="02E9D29F" w14:textId="77777777" w:rsidR="00E062B8" w:rsidRPr="00AA14C5" w:rsidRDefault="00E062B8" w:rsidP="001C7292">
            <w:pPr>
              <w:ind w:rightChars="52" w:right="125" w:firstLineChars="26" w:firstLine="57"/>
              <w:jc w:val="distribute"/>
              <w:rPr>
                <w:rFonts w:ascii="標楷體" w:hAnsi="標楷體"/>
                <w:sz w:val="22"/>
              </w:rPr>
            </w:pPr>
            <w:r w:rsidRPr="00AA14C5">
              <w:rPr>
                <w:rFonts w:ascii="標楷體" w:hAnsi="標楷體"/>
                <w:position w:val="4"/>
                <w:sz w:val="22"/>
              </w:rPr>
              <w:t>增減原因說明</w:t>
            </w:r>
          </w:p>
        </w:tc>
      </w:tr>
      <w:tr w:rsidR="00E062B8" w:rsidRPr="00AA14C5" w14:paraId="27C3B90D" w14:textId="77777777" w:rsidTr="003706E2">
        <w:trPr>
          <w:cantSplit/>
          <w:trHeight w:val="360"/>
        </w:trPr>
        <w:tc>
          <w:tcPr>
            <w:tcW w:w="1957" w:type="dxa"/>
            <w:vMerge/>
            <w:tcBorders>
              <w:top w:val="single" w:sz="6" w:space="0" w:color="auto"/>
              <w:left w:val="nil"/>
              <w:bottom w:val="single" w:sz="6" w:space="0" w:color="auto"/>
            </w:tcBorders>
          </w:tcPr>
          <w:p w14:paraId="7D692749" w14:textId="77777777" w:rsidR="00E062B8" w:rsidRPr="00AA14C5" w:rsidRDefault="00E062B8" w:rsidP="001C7292">
            <w:pPr>
              <w:spacing w:line="540" w:lineRule="exact"/>
              <w:jc w:val="both"/>
              <w:rPr>
                <w:rFonts w:ascii="標楷體" w:hAnsi="標楷體"/>
                <w:sz w:val="21"/>
                <w:szCs w:val="21"/>
              </w:rPr>
            </w:pPr>
          </w:p>
        </w:tc>
        <w:tc>
          <w:tcPr>
            <w:tcW w:w="567" w:type="dxa"/>
            <w:vMerge/>
            <w:tcBorders>
              <w:top w:val="single" w:sz="6" w:space="0" w:color="auto"/>
              <w:bottom w:val="single" w:sz="6" w:space="0" w:color="auto"/>
            </w:tcBorders>
          </w:tcPr>
          <w:p w14:paraId="4615107C" w14:textId="77777777" w:rsidR="00E062B8" w:rsidRPr="00AA14C5" w:rsidRDefault="00E062B8" w:rsidP="001C7292">
            <w:pPr>
              <w:spacing w:line="540" w:lineRule="exact"/>
              <w:jc w:val="both"/>
              <w:rPr>
                <w:rFonts w:ascii="標楷體" w:hAnsi="標楷體"/>
                <w:sz w:val="21"/>
                <w:szCs w:val="21"/>
              </w:rPr>
            </w:pPr>
          </w:p>
        </w:tc>
        <w:tc>
          <w:tcPr>
            <w:tcW w:w="1144" w:type="dxa"/>
            <w:vMerge/>
            <w:tcBorders>
              <w:top w:val="single" w:sz="6" w:space="0" w:color="auto"/>
              <w:bottom w:val="single" w:sz="6" w:space="0" w:color="auto"/>
            </w:tcBorders>
          </w:tcPr>
          <w:p w14:paraId="31262D5B" w14:textId="77777777" w:rsidR="00E062B8" w:rsidRPr="00AA14C5" w:rsidRDefault="00E062B8" w:rsidP="001C7292">
            <w:pPr>
              <w:spacing w:line="540" w:lineRule="exact"/>
              <w:jc w:val="both"/>
              <w:rPr>
                <w:rFonts w:ascii="標楷體" w:hAnsi="標楷體"/>
                <w:sz w:val="21"/>
                <w:szCs w:val="21"/>
              </w:rPr>
            </w:pPr>
          </w:p>
        </w:tc>
        <w:tc>
          <w:tcPr>
            <w:tcW w:w="1145" w:type="dxa"/>
            <w:vMerge/>
            <w:tcBorders>
              <w:top w:val="single" w:sz="6" w:space="0" w:color="auto"/>
              <w:bottom w:val="single" w:sz="6" w:space="0" w:color="auto"/>
            </w:tcBorders>
          </w:tcPr>
          <w:p w14:paraId="20A6BA67" w14:textId="77777777" w:rsidR="00E062B8" w:rsidRPr="00AA14C5" w:rsidRDefault="00E062B8" w:rsidP="001C7292">
            <w:pPr>
              <w:spacing w:line="540" w:lineRule="exact"/>
              <w:jc w:val="both"/>
              <w:rPr>
                <w:rFonts w:ascii="標楷體" w:hAnsi="標楷體"/>
                <w:sz w:val="21"/>
                <w:szCs w:val="21"/>
              </w:rPr>
            </w:pPr>
          </w:p>
        </w:tc>
        <w:tc>
          <w:tcPr>
            <w:tcW w:w="1205" w:type="dxa"/>
            <w:tcBorders>
              <w:top w:val="single" w:sz="4" w:space="0" w:color="auto"/>
              <w:bottom w:val="single" w:sz="6" w:space="0" w:color="auto"/>
            </w:tcBorders>
            <w:vAlign w:val="center"/>
          </w:tcPr>
          <w:p w14:paraId="3749B9B1" w14:textId="77777777" w:rsidR="00E062B8" w:rsidRPr="00AA14C5" w:rsidRDefault="00E062B8" w:rsidP="001C7292">
            <w:pPr>
              <w:ind w:rightChars="17" w:right="41" w:firstLineChars="29" w:firstLine="64"/>
              <w:jc w:val="distribute"/>
              <w:rPr>
                <w:rFonts w:ascii="標楷體" w:hAnsi="標楷體"/>
                <w:position w:val="4"/>
                <w:sz w:val="22"/>
              </w:rPr>
            </w:pPr>
            <w:r w:rsidRPr="00AA14C5">
              <w:rPr>
                <w:rFonts w:ascii="標楷體" w:hAnsi="標楷體"/>
                <w:position w:val="4"/>
                <w:sz w:val="22"/>
              </w:rPr>
              <w:t>增減數</w:t>
            </w:r>
          </w:p>
        </w:tc>
        <w:tc>
          <w:tcPr>
            <w:tcW w:w="964" w:type="dxa"/>
            <w:tcBorders>
              <w:top w:val="single" w:sz="4" w:space="0" w:color="auto"/>
              <w:bottom w:val="single" w:sz="6" w:space="0" w:color="auto"/>
            </w:tcBorders>
            <w:vAlign w:val="center"/>
          </w:tcPr>
          <w:p w14:paraId="22657E97" w14:textId="77777777" w:rsidR="00E062B8" w:rsidRPr="00AA14C5" w:rsidRDefault="00E062B8" w:rsidP="001C7292">
            <w:pPr>
              <w:jc w:val="center"/>
              <w:rPr>
                <w:rFonts w:ascii="標楷體" w:hAnsi="標楷體"/>
                <w:position w:val="6"/>
                <w:sz w:val="22"/>
              </w:rPr>
            </w:pPr>
            <w:r w:rsidRPr="00AA14C5">
              <w:rPr>
                <w:rFonts w:ascii="標楷體" w:hAnsi="標楷體"/>
                <w:position w:val="6"/>
                <w:sz w:val="22"/>
              </w:rPr>
              <w:t>％</w:t>
            </w:r>
          </w:p>
        </w:tc>
        <w:tc>
          <w:tcPr>
            <w:tcW w:w="2904" w:type="dxa"/>
            <w:vMerge/>
            <w:tcBorders>
              <w:top w:val="single" w:sz="6" w:space="0" w:color="auto"/>
              <w:bottom w:val="single" w:sz="6" w:space="0" w:color="auto"/>
              <w:right w:val="nil"/>
            </w:tcBorders>
          </w:tcPr>
          <w:p w14:paraId="2AB61EAE" w14:textId="77777777" w:rsidR="00E062B8" w:rsidRPr="00AA14C5" w:rsidRDefault="00E062B8" w:rsidP="001C7292">
            <w:pPr>
              <w:spacing w:line="540" w:lineRule="exact"/>
              <w:jc w:val="both"/>
              <w:rPr>
                <w:rFonts w:ascii="標楷體" w:hAnsi="標楷體"/>
                <w:sz w:val="21"/>
                <w:szCs w:val="21"/>
              </w:rPr>
            </w:pPr>
          </w:p>
        </w:tc>
      </w:tr>
      <w:tr w:rsidR="00E062B8" w:rsidRPr="00AA14C5" w14:paraId="16DEFBC2" w14:textId="77777777" w:rsidTr="001C7292">
        <w:trPr>
          <w:trHeight w:val="425"/>
        </w:trPr>
        <w:tc>
          <w:tcPr>
            <w:tcW w:w="1957" w:type="dxa"/>
            <w:tcBorders>
              <w:top w:val="single" w:sz="6" w:space="0" w:color="auto"/>
              <w:left w:val="nil"/>
              <w:bottom w:val="nil"/>
            </w:tcBorders>
            <w:vAlign w:val="center"/>
          </w:tcPr>
          <w:p w14:paraId="1A9EF846" w14:textId="77777777" w:rsidR="00E062B8" w:rsidRPr="00AA14C5" w:rsidRDefault="00E062B8" w:rsidP="00BD665C">
            <w:pPr>
              <w:ind w:leftChars="25" w:left="60" w:rightChars="44" w:right="106"/>
              <w:jc w:val="distribute"/>
              <w:rPr>
                <w:rFonts w:ascii="標楷體" w:hAnsi="標楷體"/>
                <w:kern w:val="0"/>
                <w:position w:val="6"/>
                <w:sz w:val="22"/>
              </w:rPr>
            </w:pPr>
            <w:r w:rsidRPr="00AA14C5">
              <w:rPr>
                <w:rFonts w:ascii="標楷體" w:hAnsi="標楷體" w:hint="eastAsia"/>
                <w:kern w:val="0"/>
                <w:position w:val="6"/>
                <w:sz w:val="22"/>
              </w:rPr>
              <w:t>報紙收入</w:t>
            </w:r>
          </w:p>
        </w:tc>
        <w:tc>
          <w:tcPr>
            <w:tcW w:w="567" w:type="dxa"/>
            <w:tcBorders>
              <w:top w:val="single" w:sz="6" w:space="0" w:color="auto"/>
              <w:bottom w:val="nil"/>
            </w:tcBorders>
            <w:vAlign w:val="center"/>
          </w:tcPr>
          <w:p w14:paraId="5FA75305" w14:textId="77777777" w:rsidR="00E062B8" w:rsidRPr="00AA14C5" w:rsidRDefault="00E062B8" w:rsidP="001C7292">
            <w:pPr>
              <w:jc w:val="distribute"/>
              <w:rPr>
                <w:rFonts w:ascii="標楷體" w:hAnsi="標楷體"/>
                <w:kern w:val="0"/>
                <w:position w:val="6"/>
                <w:sz w:val="22"/>
              </w:rPr>
            </w:pPr>
            <w:r w:rsidRPr="00AA14C5">
              <w:rPr>
                <w:rFonts w:ascii="標楷體" w:hAnsi="標楷體" w:hint="eastAsia"/>
                <w:kern w:val="0"/>
                <w:position w:val="6"/>
                <w:sz w:val="22"/>
              </w:rPr>
              <w:t>份</w:t>
            </w:r>
          </w:p>
        </w:tc>
        <w:tc>
          <w:tcPr>
            <w:tcW w:w="1144" w:type="dxa"/>
            <w:tcBorders>
              <w:top w:val="single" w:sz="6" w:space="0" w:color="auto"/>
              <w:bottom w:val="nil"/>
            </w:tcBorders>
            <w:vAlign w:val="center"/>
          </w:tcPr>
          <w:p w14:paraId="3128CC7F"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hint="eastAsia"/>
                <w:spacing w:val="8"/>
                <w:sz w:val="20"/>
              </w:rPr>
              <w:t>10,000</w:t>
            </w:r>
          </w:p>
        </w:tc>
        <w:tc>
          <w:tcPr>
            <w:tcW w:w="1145" w:type="dxa"/>
            <w:tcBorders>
              <w:top w:val="single" w:sz="6" w:space="0" w:color="auto"/>
              <w:bottom w:val="nil"/>
            </w:tcBorders>
            <w:vAlign w:val="center"/>
          </w:tcPr>
          <w:p w14:paraId="0539EA46"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cs="新細明體"/>
                <w:spacing w:val="8"/>
                <w:sz w:val="20"/>
              </w:rPr>
              <w:t>3</w:t>
            </w:r>
            <w:r w:rsidRPr="00A730E1">
              <w:rPr>
                <w:rFonts w:asciiTheme="majorEastAsia" w:eastAsiaTheme="majorEastAsia" w:hAnsiTheme="majorEastAsia" w:cs="新細明體"/>
                <w:spacing w:val="8"/>
                <w:sz w:val="20"/>
              </w:rPr>
              <w:t>,</w:t>
            </w:r>
            <w:r>
              <w:rPr>
                <w:rFonts w:asciiTheme="majorEastAsia" w:eastAsiaTheme="majorEastAsia" w:hAnsiTheme="majorEastAsia" w:cs="新細明體"/>
                <w:spacing w:val="8"/>
                <w:sz w:val="20"/>
              </w:rPr>
              <w:t>868</w:t>
            </w:r>
          </w:p>
        </w:tc>
        <w:tc>
          <w:tcPr>
            <w:tcW w:w="1205" w:type="dxa"/>
            <w:tcBorders>
              <w:top w:val="single" w:sz="6" w:space="0" w:color="auto"/>
              <w:bottom w:val="nil"/>
            </w:tcBorders>
            <w:vAlign w:val="center"/>
          </w:tcPr>
          <w:p w14:paraId="19DD3382"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hint="eastAsia"/>
                <w:spacing w:val="8"/>
                <w:sz w:val="20"/>
              </w:rPr>
              <w:t>-</w:t>
            </w:r>
            <w:r w:rsidRPr="00A730E1">
              <w:rPr>
                <w:rFonts w:asciiTheme="majorEastAsia" w:eastAsiaTheme="majorEastAsia" w:hAnsiTheme="majorEastAsia" w:cs="新細明體"/>
                <w:spacing w:val="8"/>
                <w:sz w:val="20"/>
              </w:rPr>
              <w:t xml:space="preserve"> </w:t>
            </w:r>
            <w:r>
              <w:rPr>
                <w:rFonts w:asciiTheme="majorEastAsia" w:eastAsiaTheme="majorEastAsia" w:hAnsiTheme="majorEastAsia" w:cs="新細明體"/>
                <w:spacing w:val="8"/>
                <w:sz w:val="20"/>
              </w:rPr>
              <w:t>6</w:t>
            </w:r>
            <w:r w:rsidRPr="00A730E1">
              <w:rPr>
                <w:rFonts w:asciiTheme="majorEastAsia" w:eastAsiaTheme="majorEastAsia" w:hAnsiTheme="majorEastAsia" w:cs="新細明體"/>
                <w:spacing w:val="8"/>
                <w:sz w:val="20"/>
              </w:rPr>
              <w:t>,</w:t>
            </w:r>
            <w:r>
              <w:rPr>
                <w:rFonts w:asciiTheme="majorEastAsia" w:eastAsiaTheme="majorEastAsia" w:hAnsiTheme="majorEastAsia" w:cs="新細明體"/>
                <w:spacing w:val="8"/>
                <w:sz w:val="20"/>
              </w:rPr>
              <w:t>132</w:t>
            </w:r>
          </w:p>
        </w:tc>
        <w:tc>
          <w:tcPr>
            <w:tcW w:w="964" w:type="dxa"/>
            <w:tcBorders>
              <w:top w:val="single" w:sz="6" w:space="0" w:color="auto"/>
              <w:bottom w:val="nil"/>
            </w:tcBorders>
            <w:vAlign w:val="center"/>
          </w:tcPr>
          <w:p w14:paraId="560DBEEB"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hint="eastAsia"/>
                <w:spacing w:val="8"/>
                <w:sz w:val="20"/>
              </w:rPr>
              <w:t xml:space="preserve">- </w:t>
            </w:r>
            <w:r>
              <w:rPr>
                <w:rFonts w:asciiTheme="majorEastAsia" w:eastAsiaTheme="majorEastAsia" w:hAnsiTheme="majorEastAsia"/>
                <w:spacing w:val="8"/>
                <w:sz w:val="20"/>
              </w:rPr>
              <w:t>61</w:t>
            </w:r>
            <w:r w:rsidRPr="00A730E1">
              <w:rPr>
                <w:rFonts w:asciiTheme="majorEastAsia" w:eastAsiaTheme="majorEastAsia" w:hAnsiTheme="majorEastAsia"/>
                <w:spacing w:val="8"/>
                <w:sz w:val="20"/>
              </w:rPr>
              <w:t>.</w:t>
            </w:r>
            <w:r>
              <w:rPr>
                <w:rFonts w:asciiTheme="majorEastAsia" w:eastAsiaTheme="majorEastAsia" w:hAnsiTheme="majorEastAsia"/>
                <w:spacing w:val="8"/>
                <w:sz w:val="20"/>
              </w:rPr>
              <w:t>32</w:t>
            </w:r>
          </w:p>
        </w:tc>
        <w:tc>
          <w:tcPr>
            <w:tcW w:w="2904" w:type="dxa"/>
            <w:tcBorders>
              <w:top w:val="single" w:sz="6" w:space="0" w:color="auto"/>
              <w:bottom w:val="nil"/>
              <w:right w:val="nil"/>
            </w:tcBorders>
            <w:vAlign w:val="center"/>
          </w:tcPr>
          <w:p w14:paraId="68621C27" w14:textId="77777777" w:rsidR="00E062B8" w:rsidRPr="00AA14C5" w:rsidRDefault="00E062B8" w:rsidP="001C7292">
            <w:pPr>
              <w:autoSpaceDE w:val="0"/>
              <w:autoSpaceDN w:val="0"/>
              <w:adjustRightInd w:val="0"/>
              <w:jc w:val="both"/>
              <w:rPr>
                <w:rFonts w:ascii="標楷體" w:hAnsi="標楷體" w:cs="標楷體"/>
                <w:kern w:val="0"/>
                <w:position w:val="2"/>
                <w:sz w:val="22"/>
              </w:rPr>
            </w:pPr>
            <w:r w:rsidRPr="00AA14C5">
              <w:rPr>
                <w:rFonts w:ascii="標楷體" w:hAnsi="標楷體" w:cs="標楷體" w:hint="eastAsia"/>
                <w:kern w:val="0"/>
                <w:position w:val="2"/>
                <w:sz w:val="22"/>
              </w:rPr>
              <w:t>發行數量較預計減少。</w:t>
            </w:r>
          </w:p>
        </w:tc>
      </w:tr>
      <w:tr w:rsidR="00E062B8" w:rsidRPr="00AA14C5" w14:paraId="1048716C" w14:textId="77777777" w:rsidTr="001C7292">
        <w:trPr>
          <w:trHeight w:val="425"/>
        </w:trPr>
        <w:tc>
          <w:tcPr>
            <w:tcW w:w="1957" w:type="dxa"/>
            <w:tcBorders>
              <w:top w:val="nil"/>
              <w:left w:val="nil"/>
              <w:bottom w:val="single" w:sz="6" w:space="0" w:color="auto"/>
            </w:tcBorders>
            <w:vAlign w:val="center"/>
          </w:tcPr>
          <w:p w14:paraId="036CF10F" w14:textId="77777777" w:rsidR="00E062B8" w:rsidRPr="00AA14C5" w:rsidRDefault="00E062B8" w:rsidP="00BD665C">
            <w:pPr>
              <w:ind w:leftChars="25" w:left="60" w:rightChars="44" w:right="106"/>
              <w:jc w:val="distribute"/>
              <w:rPr>
                <w:rFonts w:ascii="標楷體" w:hAnsi="標楷體"/>
                <w:position w:val="6"/>
                <w:sz w:val="22"/>
              </w:rPr>
            </w:pPr>
            <w:r w:rsidRPr="00AA14C5">
              <w:rPr>
                <w:rFonts w:ascii="標楷體" w:hAnsi="標楷體" w:hint="eastAsia"/>
                <w:kern w:val="0"/>
                <w:position w:val="6"/>
                <w:sz w:val="22"/>
              </w:rPr>
              <w:t>廣告收入</w:t>
            </w:r>
          </w:p>
        </w:tc>
        <w:tc>
          <w:tcPr>
            <w:tcW w:w="567" w:type="dxa"/>
            <w:tcBorders>
              <w:top w:val="nil"/>
              <w:bottom w:val="single" w:sz="6" w:space="0" w:color="auto"/>
            </w:tcBorders>
            <w:vAlign w:val="center"/>
          </w:tcPr>
          <w:p w14:paraId="05688D0B" w14:textId="77777777" w:rsidR="00E062B8" w:rsidRPr="00AA14C5" w:rsidRDefault="00E062B8" w:rsidP="001C7292">
            <w:pPr>
              <w:jc w:val="center"/>
              <w:rPr>
                <w:rFonts w:ascii="標楷體" w:hAnsi="標楷體"/>
                <w:sz w:val="21"/>
                <w:szCs w:val="21"/>
              </w:rPr>
            </w:pPr>
            <w:r w:rsidRPr="00AA14C5">
              <w:rPr>
                <w:rFonts w:ascii="標楷體" w:hAnsi="標楷體" w:hint="eastAsia"/>
                <w:sz w:val="21"/>
                <w:szCs w:val="21"/>
              </w:rPr>
              <w:t>則</w:t>
            </w:r>
          </w:p>
        </w:tc>
        <w:tc>
          <w:tcPr>
            <w:tcW w:w="1144" w:type="dxa"/>
            <w:tcBorders>
              <w:top w:val="nil"/>
              <w:bottom w:val="single" w:sz="6" w:space="0" w:color="auto"/>
            </w:tcBorders>
            <w:vAlign w:val="center"/>
          </w:tcPr>
          <w:p w14:paraId="16F78224"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hint="eastAsia"/>
                <w:spacing w:val="8"/>
                <w:sz w:val="20"/>
              </w:rPr>
              <w:t>1,000</w:t>
            </w:r>
          </w:p>
        </w:tc>
        <w:tc>
          <w:tcPr>
            <w:tcW w:w="1145" w:type="dxa"/>
            <w:tcBorders>
              <w:top w:val="nil"/>
              <w:bottom w:val="single" w:sz="6" w:space="0" w:color="auto"/>
            </w:tcBorders>
            <w:vAlign w:val="center"/>
          </w:tcPr>
          <w:p w14:paraId="304859D3"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sidRPr="00A730E1">
              <w:rPr>
                <w:rFonts w:asciiTheme="majorEastAsia" w:eastAsiaTheme="majorEastAsia" w:hAnsiTheme="majorEastAsia" w:cs="新細明體"/>
                <w:spacing w:val="8"/>
                <w:sz w:val="20"/>
              </w:rPr>
              <w:t>1,</w:t>
            </w:r>
            <w:r>
              <w:rPr>
                <w:rFonts w:asciiTheme="majorEastAsia" w:eastAsiaTheme="majorEastAsia" w:hAnsiTheme="majorEastAsia" w:cs="新細明體"/>
                <w:spacing w:val="8"/>
                <w:sz w:val="20"/>
              </w:rPr>
              <w:t>186</w:t>
            </w:r>
          </w:p>
        </w:tc>
        <w:tc>
          <w:tcPr>
            <w:tcW w:w="1205" w:type="dxa"/>
            <w:tcBorders>
              <w:top w:val="nil"/>
              <w:bottom w:val="single" w:sz="6" w:space="0" w:color="auto"/>
            </w:tcBorders>
            <w:vAlign w:val="center"/>
          </w:tcPr>
          <w:p w14:paraId="62AAB6B6"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cs="新細明體"/>
                <w:spacing w:val="8"/>
                <w:sz w:val="20"/>
              </w:rPr>
              <w:t>186</w:t>
            </w:r>
          </w:p>
        </w:tc>
        <w:tc>
          <w:tcPr>
            <w:tcW w:w="964" w:type="dxa"/>
            <w:tcBorders>
              <w:top w:val="nil"/>
              <w:bottom w:val="single" w:sz="6" w:space="0" w:color="auto"/>
            </w:tcBorders>
            <w:vAlign w:val="center"/>
          </w:tcPr>
          <w:p w14:paraId="4A3053C3" w14:textId="77777777" w:rsidR="00E062B8" w:rsidRPr="00A730E1" w:rsidRDefault="00E062B8" w:rsidP="001C7292">
            <w:pPr>
              <w:ind w:rightChars="10" w:right="24"/>
              <w:jc w:val="right"/>
              <w:rPr>
                <w:rFonts w:asciiTheme="majorEastAsia" w:eastAsiaTheme="majorEastAsia" w:hAnsiTheme="majorEastAsia" w:cs="新細明體"/>
                <w:spacing w:val="8"/>
                <w:sz w:val="20"/>
              </w:rPr>
            </w:pPr>
            <w:r>
              <w:rPr>
                <w:rFonts w:asciiTheme="majorEastAsia" w:eastAsiaTheme="majorEastAsia" w:hAnsiTheme="majorEastAsia"/>
                <w:spacing w:val="8"/>
                <w:sz w:val="20"/>
              </w:rPr>
              <w:t>18</w:t>
            </w:r>
            <w:r w:rsidRPr="00A730E1">
              <w:rPr>
                <w:rFonts w:asciiTheme="majorEastAsia" w:eastAsiaTheme="majorEastAsia" w:hAnsiTheme="majorEastAsia"/>
                <w:spacing w:val="8"/>
                <w:sz w:val="20"/>
              </w:rPr>
              <w:t>.</w:t>
            </w:r>
            <w:r>
              <w:rPr>
                <w:rFonts w:asciiTheme="majorEastAsia" w:eastAsiaTheme="majorEastAsia" w:hAnsiTheme="majorEastAsia"/>
                <w:spacing w:val="8"/>
                <w:sz w:val="20"/>
              </w:rPr>
              <w:t>60</w:t>
            </w:r>
          </w:p>
        </w:tc>
        <w:tc>
          <w:tcPr>
            <w:tcW w:w="2904" w:type="dxa"/>
            <w:tcBorders>
              <w:top w:val="nil"/>
              <w:bottom w:val="single" w:sz="6" w:space="0" w:color="auto"/>
              <w:right w:val="nil"/>
            </w:tcBorders>
            <w:vAlign w:val="center"/>
          </w:tcPr>
          <w:p w14:paraId="3B0A2C0B" w14:textId="77777777" w:rsidR="00E062B8" w:rsidRPr="00AA14C5" w:rsidRDefault="00E062B8" w:rsidP="001C7292">
            <w:pPr>
              <w:autoSpaceDE w:val="0"/>
              <w:autoSpaceDN w:val="0"/>
              <w:adjustRightInd w:val="0"/>
              <w:jc w:val="both"/>
              <w:rPr>
                <w:rFonts w:ascii="標楷體" w:hAnsi="標楷體" w:cs="標楷體"/>
                <w:kern w:val="0"/>
                <w:position w:val="2"/>
                <w:sz w:val="22"/>
              </w:rPr>
            </w:pPr>
            <w:r w:rsidRPr="00AA14C5">
              <w:rPr>
                <w:rFonts w:ascii="標楷體" w:hAnsi="標楷體" w:cs="標楷體" w:hint="eastAsia"/>
                <w:kern w:val="0"/>
                <w:position w:val="2"/>
                <w:sz w:val="22"/>
              </w:rPr>
              <w:t>刊登廣告量較預計增加。</w:t>
            </w:r>
          </w:p>
        </w:tc>
      </w:tr>
    </w:tbl>
    <w:p w14:paraId="46340464" w14:textId="77777777" w:rsidR="00E062B8" w:rsidRDefault="00E062B8" w:rsidP="001C7292">
      <w:pPr>
        <w:snapToGrid w:val="0"/>
        <w:spacing w:line="458" w:lineRule="exact"/>
        <w:ind w:firstLineChars="400" w:firstLine="960"/>
        <w:jc w:val="both"/>
        <w:rPr>
          <w:rFonts w:ascii="標楷體" w:hAnsi="標楷體"/>
          <w:b/>
          <w:szCs w:val="24"/>
        </w:rPr>
      </w:pPr>
      <w:r>
        <w:rPr>
          <w:rFonts w:ascii="標楷體" w:hAnsi="標楷體" w:hint="eastAsia"/>
          <w:bCs/>
          <w:snapToGrid w:val="0"/>
          <w:szCs w:val="24"/>
        </w:rPr>
        <w:t>2</w:t>
      </w:r>
      <w:r>
        <w:rPr>
          <w:rFonts w:ascii="標楷體" w:hAnsi="標楷體"/>
          <w:bCs/>
          <w:snapToGrid w:val="0"/>
          <w:szCs w:val="24"/>
        </w:rPr>
        <w:t>.</w:t>
      </w:r>
      <w:r w:rsidRPr="00A730E1">
        <w:rPr>
          <w:rFonts w:ascii="標楷體" w:hAnsi="標楷體"/>
          <w:bCs/>
          <w:snapToGrid w:val="0"/>
          <w:szCs w:val="24"/>
        </w:rPr>
        <w:t>固</w:t>
      </w:r>
      <w:r w:rsidRPr="00A730E1">
        <w:rPr>
          <w:rFonts w:ascii="標楷體" w:hAnsi="標楷體" w:hint="eastAsia"/>
          <w:bCs/>
          <w:snapToGrid w:val="0"/>
          <w:szCs w:val="24"/>
        </w:rPr>
        <w:t xml:space="preserve">定資產之建設改良擴充計畫　</w:t>
      </w:r>
      <w:proofErr w:type="gramStart"/>
      <w:r w:rsidRPr="00A730E1">
        <w:rPr>
          <w:rFonts w:ascii="標楷體" w:hAnsi="標楷體" w:hint="eastAsia"/>
          <w:bCs/>
          <w:snapToGrid w:val="0"/>
          <w:szCs w:val="24"/>
        </w:rPr>
        <w:t>11</w:t>
      </w:r>
      <w:r>
        <w:rPr>
          <w:rFonts w:ascii="標楷體" w:hAnsi="標楷體"/>
          <w:bCs/>
          <w:snapToGrid w:val="0"/>
          <w:szCs w:val="24"/>
        </w:rPr>
        <w:t>3</w:t>
      </w:r>
      <w:proofErr w:type="gramEnd"/>
      <w:r w:rsidRPr="00A730E1">
        <w:rPr>
          <w:rFonts w:ascii="標楷體" w:hAnsi="標楷體" w:hint="eastAsia"/>
          <w:bCs/>
          <w:snapToGrid w:val="0"/>
          <w:szCs w:val="24"/>
        </w:rPr>
        <w:t>年度固定資產建設改良擴充預算數1</w:t>
      </w:r>
      <w:r>
        <w:rPr>
          <w:rFonts w:ascii="標楷體" w:hAnsi="標楷體"/>
          <w:bCs/>
          <w:snapToGrid w:val="0"/>
          <w:szCs w:val="24"/>
        </w:rPr>
        <w:t>0</w:t>
      </w:r>
      <w:r w:rsidRPr="00A730E1">
        <w:rPr>
          <w:rFonts w:ascii="標楷體" w:hAnsi="標楷體" w:hint="eastAsia"/>
          <w:bCs/>
          <w:snapToGrid w:val="0"/>
          <w:szCs w:val="24"/>
        </w:rPr>
        <w:t>萬</w:t>
      </w:r>
      <w:r>
        <w:rPr>
          <w:rFonts w:ascii="標楷體" w:hAnsi="標楷體" w:hint="eastAsia"/>
          <w:bCs/>
          <w:snapToGrid w:val="0"/>
          <w:szCs w:val="24"/>
        </w:rPr>
        <w:t>餘</w:t>
      </w:r>
      <w:r w:rsidRPr="00A730E1">
        <w:rPr>
          <w:rFonts w:ascii="標楷體" w:hAnsi="標楷體" w:hint="eastAsia"/>
          <w:bCs/>
          <w:snapToGrid w:val="0"/>
          <w:szCs w:val="24"/>
        </w:rPr>
        <w:t>元，</w:t>
      </w:r>
      <w:proofErr w:type="gramStart"/>
      <w:r w:rsidRPr="00A730E1">
        <w:rPr>
          <w:rFonts w:ascii="標楷體" w:hAnsi="標楷體" w:hint="eastAsia"/>
          <w:bCs/>
          <w:snapToGrid w:val="0"/>
          <w:szCs w:val="24"/>
        </w:rPr>
        <w:t>均屬一般</w:t>
      </w:r>
      <w:proofErr w:type="gramEnd"/>
      <w:r w:rsidRPr="00A730E1">
        <w:rPr>
          <w:rFonts w:ascii="標楷體" w:hAnsi="標楷體" w:hint="eastAsia"/>
          <w:bCs/>
          <w:snapToGrid w:val="0"/>
          <w:szCs w:val="24"/>
        </w:rPr>
        <w:t>建築及設備。決算支用數1</w:t>
      </w:r>
      <w:r>
        <w:rPr>
          <w:rFonts w:ascii="標楷體" w:hAnsi="標楷體"/>
          <w:bCs/>
          <w:snapToGrid w:val="0"/>
          <w:szCs w:val="24"/>
        </w:rPr>
        <w:t>0</w:t>
      </w:r>
      <w:r w:rsidRPr="00A730E1">
        <w:rPr>
          <w:rFonts w:ascii="標楷體" w:hAnsi="標楷體" w:hint="eastAsia"/>
          <w:bCs/>
          <w:snapToGrid w:val="0"/>
          <w:szCs w:val="24"/>
        </w:rPr>
        <w:t>萬餘元，較預算數減少</w:t>
      </w:r>
      <w:r>
        <w:rPr>
          <w:rFonts w:ascii="標楷體" w:hAnsi="標楷體"/>
          <w:bCs/>
          <w:snapToGrid w:val="0"/>
          <w:szCs w:val="24"/>
        </w:rPr>
        <w:t>4</w:t>
      </w:r>
      <w:r w:rsidRPr="00A730E1">
        <w:rPr>
          <w:rFonts w:ascii="標楷體" w:hAnsi="標楷體"/>
          <w:bCs/>
          <w:snapToGrid w:val="0"/>
          <w:szCs w:val="24"/>
        </w:rPr>
        <w:t>,</w:t>
      </w:r>
      <w:r>
        <w:rPr>
          <w:rFonts w:ascii="標楷體" w:hAnsi="標楷體"/>
          <w:bCs/>
          <w:snapToGrid w:val="0"/>
          <w:szCs w:val="24"/>
        </w:rPr>
        <w:t>485</w:t>
      </w:r>
      <w:r w:rsidRPr="00A730E1">
        <w:rPr>
          <w:rFonts w:ascii="標楷體" w:hAnsi="標楷體" w:hint="eastAsia"/>
          <w:bCs/>
          <w:snapToGrid w:val="0"/>
          <w:szCs w:val="24"/>
        </w:rPr>
        <w:t>元</w:t>
      </w:r>
      <w:r>
        <w:rPr>
          <w:rFonts w:ascii="標楷體" w:hAnsi="標楷體" w:hint="eastAsia"/>
          <w:bCs/>
          <w:snapToGrid w:val="0"/>
          <w:szCs w:val="24"/>
        </w:rPr>
        <w:t>，約4</w:t>
      </w:r>
      <w:r>
        <w:rPr>
          <w:rFonts w:ascii="標楷體" w:hAnsi="標楷體"/>
          <w:bCs/>
          <w:snapToGrid w:val="0"/>
          <w:szCs w:val="24"/>
        </w:rPr>
        <w:t>.23</w:t>
      </w:r>
      <w:r>
        <w:rPr>
          <w:rFonts w:ascii="標楷體" w:hAnsi="標楷體" w:hint="eastAsia"/>
          <w:bCs/>
          <w:snapToGrid w:val="0"/>
          <w:szCs w:val="24"/>
        </w:rPr>
        <w:t>％</w:t>
      </w:r>
      <w:r w:rsidRPr="00A730E1">
        <w:rPr>
          <w:rFonts w:ascii="標楷體" w:hAnsi="標楷體" w:hint="eastAsia"/>
          <w:bCs/>
          <w:snapToGrid w:val="0"/>
          <w:szCs w:val="24"/>
        </w:rPr>
        <w:t>，係採購設備結餘款。</w:t>
      </w:r>
    </w:p>
    <w:p w14:paraId="54994718" w14:textId="77777777" w:rsidR="00E062B8" w:rsidRPr="00AA14C5" w:rsidRDefault="00E062B8" w:rsidP="001C7292">
      <w:pPr>
        <w:spacing w:line="458" w:lineRule="exact"/>
        <w:ind w:firstLineChars="300" w:firstLine="721"/>
        <w:jc w:val="both"/>
        <w:rPr>
          <w:rFonts w:ascii="標楷體" w:hAnsi="標楷體"/>
          <w:b/>
          <w:color w:val="FF0000"/>
          <w:szCs w:val="24"/>
        </w:rPr>
      </w:pPr>
      <w:r w:rsidRPr="00AA14C5">
        <w:rPr>
          <w:rFonts w:ascii="標楷體" w:hAnsi="標楷體" w:hint="eastAsia"/>
          <w:b/>
          <w:szCs w:val="24"/>
        </w:rPr>
        <w:t>（二）</w:t>
      </w:r>
      <w:r w:rsidRPr="00AA14C5">
        <w:rPr>
          <w:rFonts w:ascii="標楷體" w:hAnsi="標楷體"/>
          <w:b/>
          <w:szCs w:val="24"/>
        </w:rPr>
        <w:t>預算執行情形之審核</w:t>
      </w:r>
    </w:p>
    <w:p w14:paraId="17494A99" w14:textId="77777777" w:rsidR="00E062B8" w:rsidRPr="00AA14C5" w:rsidRDefault="00E062B8" w:rsidP="001C7292">
      <w:pPr>
        <w:snapToGrid w:val="0"/>
        <w:spacing w:line="458" w:lineRule="exact"/>
        <w:ind w:firstLineChars="200" w:firstLine="480"/>
        <w:jc w:val="both"/>
        <w:rPr>
          <w:rFonts w:ascii="標楷體" w:hAnsi="標楷體"/>
          <w:color w:val="FF0000"/>
          <w:szCs w:val="24"/>
        </w:rPr>
      </w:pPr>
      <w:proofErr w:type="gramStart"/>
      <w:r w:rsidRPr="00AA14C5">
        <w:rPr>
          <w:rFonts w:ascii="標楷體" w:hAnsi="標楷體" w:hint="eastAsia"/>
          <w:szCs w:val="24"/>
        </w:rPr>
        <w:t>11</w:t>
      </w:r>
      <w:r>
        <w:rPr>
          <w:rFonts w:ascii="標楷體" w:hAnsi="標楷體"/>
          <w:szCs w:val="24"/>
        </w:rPr>
        <w:t>3</w:t>
      </w:r>
      <w:proofErr w:type="gramEnd"/>
      <w:r w:rsidRPr="00AA14C5">
        <w:rPr>
          <w:rFonts w:ascii="標楷體" w:hAnsi="標楷體" w:hint="eastAsia"/>
          <w:szCs w:val="24"/>
        </w:rPr>
        <w:t>年度決算審核結果，營業損失</w:t>
      </w:r>
      <w:r w:rsidRPr="00AA14C5">
        <w:rPr>
          <w:rFonts w:ascii="標楷體" w:hAnsi="標楷體"/>
          <w:szCs w:val="24"/>
        </w:rPr>
        <w:t>1</w:t>
      </w:r>
      <w:r>
        <w:rPr>
          <w:rFonts w:ascii="標楷體" w:hAnsi="標楷體"/>
          <w:szCs w:val="24"/>
        </w:rPr>
        <w:t>43</w:t>
      </w:r>
      <w:r w:rsidRPr="00AA14C5">
        <w:rPr>
          <w:rFonts w:ascii="標楷體" w:hAnsi="標楷體" w:hint="eastAsia"/>
          <w:szCs w:val="24"/>
        </w:rPr>
        <w:t>萬餘元，營業外利益</w:t>
      </w:r>
      <w:r>
        <w:rPr>
          <w:rFonts w:ascii="標楷體" w:hAnsi="標楷體"/>
          <w:szCs w:val="24"/>
        </w:rPr>
        <w:t>3</w:t>
      </w:r>
      <w:r w:rsidRPr="00AA14C5">
        <w:rPr>
          <w:rFonts w:ascii="標楷體" w:hAnsi="標楷體" w:hint="eastAsia"/>
          <w:szCs w:val="24"/>
        </w:rPr>
        <w:t>萬餘元，審定</w:t>
      </w:r>
      <w:proofErr w:type="gramStart"/>
      <w:r w:rsidRPr="00AA14C5">
        <w:rPr>
          <w:rFonts w:ascii="標楷體" w:hAnsi="標楷體" w:hint="eastAsia"/>
          <w:szCs w:val="24"/>
        </w:rPr>
        <w:t>本期淨損</w:t>
      </w:r>
      <w:proofErr w:type="gramEnd"/>
      <w:r w:rsidRPr="00AA14C5">
        <w:rPr>
          <w:rFonts w:ascii="標楷體" w:hAnsi="標楷體" w:hint="eastAsia"/>
          <w:szCs w:val="24"/>
        </w:rPr>
        <w:t>為</w:t>
      </w:r>
      <w:r w:rsidRPr="00AA14C5">
        <w:rPr>
          <w:rFonts w:ascii="標楷體" w:hAnsi="標楷體"/>
          <w:szCs w:val="24"/>
        </w:rPr>
        <w:t>1</w:t>
      </w:r>
      <w:r>
        <w:rPr>
          <w:rFonts w:ascii="標楷體" w:hAnsi="標楷體"/>
          <w:szCs w:val="24"/>
        </w:rPr>
        <w:t>40</w:t>
      </w:r>
      <w:r w:rsidRPr="00AA14C5">
        <w:rPr>
          <w:rFonts w:ascii="標楷體" w:hAnsi="標楷體" w:hint="eastAsia"/>
          <w:szCs w:val="24"/>
        </w:rPr>
        <w:t>萬餘元。上述營業損失較預算數減少</w:t>
      </w:r>
      <w:r>
        <w:rPr>
          <w:rFonts w:ascii="標楷體" w:hAnsi="標楷體"/>
          <w:szCs w:val="24"/>
        </w:rPr>
        <w:t>377</w:t>
      </w:r>
      <w:r w:rsidRPr="00AA14C5">
        <w:rPr>
          <w:rFonts w:ascii="標楷體" w:hAnsi="標楷體" w:hint="eastAsia"/>
          <w:szCs w:val="24"/>
        </w:rPr>
        <w:t>萬餘元，本</w:t>
      </w:r>
      <w:proofErr w:type="gramStart"/>
      <w:r w:rsidRPr="00AA14C5">
        <w:rPr>
          <w:rFonts w:ascii="標楷體" w:hAnsi="標楷體" w:hint="eastAsia"/>
          <w:szCs w:val="24"/>
        </w:rPr>
        <w:t>期淨損亦</w:t>
      </w:r>
      <w:proofErr w:type="gramEnd"/>
      <w:r w:rsidRPr="00AA14C5">
        <w:rPr>
          <w:rFonts w:ascii="標楷體" w:hAnsi="標楷體" w:hint="eastAsia"/>
          <w:szCs w:val="24"/>
        </w:rPr>
        <w:t>較預算數減少</w:t>
      </w:r>
      <w:r>
        <w:rPr>
          <w:rFonts w:ascii="標楷體" w:hAnsi="標楷體"/>
          <w:szCs w:val="24"/>
        </w:rPr>
        <w:t>380</w:t>
      </w:r>
      <w:r w:rsidRPr="00AA14C5">
        <w:rPr>
          <w:rFonts w:ascii="標楷體" w:hAnsi="標楷體" w:hint="eastAsia"/>
          <w:szCs w:val="24"/>
        </w:rPr>
        <w:t>萬餘元</w:t>
      </w:r>
      <w:r w:rsidRPr="00024BF2">
        <w:rPr>
          <w:rFonts w:ascii="標楷體" w:hAnsi="標楷體" w:hint="eastAsia"/>
          <w:szCs w:val="24"/>
        </w:rPr>
        <w:t>，主要係用人費用、印刷及裝訂費依實際支用所致。</w:t>
      </w:r>
    </w:p>
    <w:p w14:paraId="71BF921E" w14:textId="77777777" w:rsidR="00E062B8" w:rsidRPr="00AA14C5" w:rsidRDefault="00E062B8" w:rsidP="001C7292">
      <w:pPr>
        <w:spacing w:line="458" w:lineRule="exact"/>
        <w:ind w:firstLineChars="300" w:firstLine="721"/>
        <w:jc w:val="both"/>
        <w:rPr>
          <w:rFonts w:ascii="標楷體" w:hAnsi="標楷體"/>
          <w:b/>
          <w:color w:val="FF0000"/>
          <w:szCs w:val="24"/>
        </w:rPr>
      </w:pPr>
      <w:r w:rsidRPr="00AA14C5">
        <w:rPr>
          <w:rFonts w:ascii="標楷體" w:hAnsi="標楷體" w:hint="eastAsia"/>
          <w:b/>
          <w:szCs w:val="24"/>
        </w:rPr>
        <w:t>（三）盈虧撥補之審定</w:t>
      </w:r>
    </w:p>
    <w:p w14:paraId="5D556E20" w14:textId="77777777" w:rsidR="00E062B8" w:rsidRPr="00747B61" w:rsidRDefault="00E062B8" w:rsidP="001C7292">
      <w:pPr>
        <w:spacing w:line="458" w:lineRule="exact"/>
        <w:ind w:firstLineChars="400" w:firstLine="960"/>
        <w:jc w:val="both"/>
        <w:outlineLvl w:val="1"/>
        <w:rPr>
          <w:rFonts w:ascii="標楷體" w:hAnsi="標楷體"/>
          <w:bCs/>
          <w:snapToGrid w:val="0"/>
          <w:szCs w:val="24"/>
        </w:rPr>
      </w:pPr>
      <w:r w:rsidRPr="00AA14C5">
        <w:rPr>
          <w:rFonts w:ascii="標楷體" w:hAnsi="標楷體" w:hint="eastAsia"/>
          <w:bCs/>
          <w:snapToGrid w:val="0"/>
          <w:szCs w:val="24"/>
        </w:rPr>
        <w:t>1</w:t>
      </w:r>
      <w:r w:rsidRPr="00AA14C5">
        <w:rPr>
          <w:rFonts w:ascii="標楷體" w:hAnsi="標楷體"/>
          <w:bCs/>
          <w:snapToGrid w:val="0"/>
          <w:szCs w:val="24"/>
        </w:rPr>
        <w:t>.</w:t>
      </w:r>
      <w:r w:rsidRPr="00AA14C5">
        <w:rPr>
          <w:rFonts w:ascii="標楷體" w:hAnsi="標楷體" w:hint="eastAsia"/>
          <w:bCs/>
          <w:snapToGrid w:val="0"/>
          <w:szCs w:val="24"/>
        </w:rPr>
        <w:t xml:space="preserve">盈虧之審定　</w:t>
      </w:r>
      <w:proofErr w:type="gramStart"/>
      <w:r w:rsidRPr="00AA14C5">
        <w:rPr>
          <w:rFonts w:ascii="標楷體" w:hAnsi="標楷體" w:hint="eastAsia"/>
          <w:bCs/>
          <w:snapToGrid w:val="0"/>
          <w:szCs w:val="24"/>
        </w:rPr>
        <w:t>11</w:t>
      </w:r>
      <w:r>
        <w:rPr>
          <w:rFonts w:ascii="標楷體" w:hAnsi="標楷體"/>
          <w:bCs/>
          <w:snapToGrid w:val="0"/>
          <w:szCs w:val="24"/>
        </w:rPr>
        <w:t>3</w:t>
      </w:r>
      <w:proofErr w:type="gramEnd"/>
      <w:r w:rsidRPr="00AA14C5">
        <w:rPr>
          <w:rFonts w:ascii="標楷體" w:hAnsi="標楷體" w:hint="eastAsia"/>
          <w:bCs/>
          <w:snapToGrid w:val="0"/>
          <w:szCs w:val="24"/>
        </w:rPr>
        <w:t>年度原編決算淨損</w:t>
      </w:r>
      <w:r w:rsidRPr="00AA14C5">
        <w:rPr>
          <w:rFonts w:ascii="標楷體" w:hAnsi="標楷體"/>
          <w:bCs/>
          <w:snapToGrid w:val="0"/>
          <w:szCs w:val="24"/>
        </w:rPr>
        <w:t>1</w:t>
      </w:r>
      <w:r>
        <w:rPr>
          <w:rFonts w:ascii="標楷體" w:hAnsi="標楷體"/>
          <w:bCs/>
          <w:snapToGrid w:val="0"/>
          <w:szCs w:val="24"/>
        </w:rPr>
        <w:t>40</w:t>
      </w:r>
      <w:r w:rsidRPr="00AA14C5">
        <w:rPr>
          <w:rFonts w:ascii="標楷體" w:hAnsi="標楷體" w:hint="eastAsia"/>
          <w:bCs/>
          <w:snapToGrid w:val="0"/>
          <w:szCs w:val="24"/>
        </w:rPr>
        <w:t>萬</w:t>
      </w:r>
      <w:r>
        <w:rPr>
          <w:rFonts w:ascii="標楷體" w:hAnsi="標楷體"/>
          <w:bCs/>
          <w:snapToGrid w:val="0"/>
          <w:szCs w:val="24"/>
        </w:rPr>
        <w:t>3</w:t>
      </w:r>
      <w:r w:rsidRPr="00AA14C5">
        <w:rPr>
          <w:rFonts w:ascii="標楷體" w:hAnsi="標楷體" w:hint="eastAsia"/>
          <w:bCs/>
          <w:snapToGrid w:val="0"/>
          <w:szCs w:val="24"/>
        </w:rPr>
        <w:t>,</w:t>
      </w:r>
      <w:r>
        <w:rPr>
          <w:rFonts w:ascii="標楷體" w:hAnsi="標楷體"/>
          <w:bCs/>
          <w:snapToGrid w:val="0"/>
          <w:szCs w:val="24"/>
        </w:rPr>
        <w:t>865</w:t>
      </w:r>
      <w:r w:rsidRPr="00AA14C5">
        <w:rPr>
          <w:rFonts w:ascii="標楷體" w:hAnsi="標楷體" w:hint="eastAsia"/>
          <w:bCs/>
          <w:snapToGrid w:val="0"/>
          <w:szCs w:val="24"/>
        </w:rPr>
        <w:t>元，</w:t>
      </w:r>
      <w:r w:rsidRPr="00747B61">
        <w:rPr>
          <w:rFonts w:ascii="標楷體" w:hAnsi="標楷體" w:hint="eastAsia"/>
          <w:bCs/>
          <w:snapToGrid w:val="0"/>
          <w:szCs w:val="24"/>
        </w:rPr>
        <w:t>連江縣政府彙編決算照數核定，</w:t>
      </w:r>
      <w:proofErr w:type="gramStart"/>
      <w:r w:rsidRPr="00747B61">
        <w:rPr>
          <w:rFonts w:ascii="標楷體" w:hAnsi="標楷體" w:hint="eastAsia"/>
          <w:bCs/>
          <w:snapToGrid w:val="0"/>
          <w:szCs w:val="24"/>
        </w:rPr>
        <w:t>經本室審核</w:t>
      </w:r>
      <w:proofErr w:type="gramEnd"/>
      <w:r w:rsidRPr="00747B61">
        <w:rPr>
          <w:rFonts w:ascii="標楷體" w:hAnsi="標楷體" w:hint="eastAsia"/>
          <w:bCs/>
          <w:snapToGrid w:val="0"/>
          <w:szCs w:val="24"/>
        </w:rPr>
        <w:t>結果，尚無不合，</w:t>
      </w:r>
      <w:proofErr w:type="gramStart"/>
      <w:r w:rsidRPr="00747B61">
        <w:rPr>
          <w:rFonts w:ascii="標楷體" w:hAnsi="標楷體" w:hint="eastAsia"/>
          <w:bCs/>
          <w:snapToGrid w:val="0"/>
          <w:szCs w:val="24"/>
        </w:rPr>
        <w:t>本期淨損</w:t>
      </w:r>
      <w:proofErr w:type="gramEnd"/>
      <w:r w:rsidRPr="00747B61">
        <w:rPr>
          <w:rFonts w:ascii="標楷體" w:hAnsi="標楷體" w:hint="eastAsia"/>
          <w:bCs/>
          <w:snapToGrid w:val="0"/>
          <w:szCs w:val="24"/>
        </w:rPr>
        <w:t>為</w:t>
      </w:r>
      <w:r w:rsidRPr="00AA14C5">
        <w:rPr>
          <w:rFonts w:ascii="標楷體" w:hAnsi="標楷體"/>
          <w:bCs/>
          <w:snapToGrid w:val="0"/>
          <w:szCs w:val="24"/>
        </w:rPr>
        <w:t>1</w:t>
      </w:r>
      <w:r>
        <w:rPr>
          <w:rFonts w:ascii="標楷體" w:hAnsi="標楷體"/>
          <w:bCs/>
          <w:snapToGrid w:val="0"/>
          <w:szCs w:val="24"/>
        </w:rPr>
        <w:t>40</w:t>
      </w:r>
      <w:r w:rsidRPr="00AA14C5">
        <w:rPr>
          <w:rFonts w:ascii="標楷體" w:hAnsi="標楷體" w:hint="eastAsia"/>
          <w:bCs/>
          <w:snapToGrid w:val="0"/>
          <w:szCs w:val="24"/>
        </w:rPr>
        <w:t>萬</w:t>
      </w:r>
      <w:r>
        <w:rPr>
          <w:rFonts w:ascii="標楷體" w:hAnsi="標楷體"/>
          <w:bCs/>
          <w:snapToGrid w:val="0"/>
          <w:szCs w:val="24"/>
        </w:rPr>
        <w:t>3</w:t>
      </w:r>
      <w:r w:rsidRPr="00AA14C5">
        <w:rPr>
          <w:rFonts w:ascii="標楷體" w:hAnsi="標楷體" w:hint="eastAsia"/>
          <w:bCs/>
          <w:snapToGrid w:val="0"/>
          <w:szCs w:val="24"/>
        </w:rPr>
        <w:t>,</w:t>
      </w:r>
      <w:r>
        <w:rPr>
          <w:rFonts w:ascii="標楷體" w:hAnsi="標楷體"/>
          <w:bCs/>
          <w:snapToGrid w:val="0"/>
          <w:szCs w:val="24"/>
        </w:rPr>
        <w:t>865</w:t>
      </w:r>
      <w:r w:rsidRPr="00747B61">
        <w:rPr>
          <w:rFonts w:ascii="標楷體" w:hAnsi="標楷體" w:hint="eastAsia"/>
          <w:bCs/>
          <w:snapToGrid w:val="0"/>
          <w:szCs w:val="24"/>
        </w:rPr>
        <w:t>元。</w:t>
      </w:r>
    </w:p>
    <w:p w14:paraId="316EAAC0" w14:textId="77777777" w:rsidR="00E062B8" w:rsidRPr="00AA14C5" w:rsidRDefault="00E062B8" w:rsidP="001C7292">
      <w:pPr>
        <w:spacing w:line="458" w:lineRule="exact"/>
        <w:ind w:firstLineChars="400" w:firstLine="960"/>
        <w:jc w:val="both"/>
        <w:outlineLvl w:val="1"/>
        <w:rPr>
          <w:rFonts w:ascii="標楷體" w:hAnsi="標楷體"/>
          <w:bCs/>
          <w:snapToGrid w:val="0"/>
          <w:szCs w:val="24"/>
        </w:rPr>
      </w:pPr>
      <w:r w:rsidRPr="00AA14C5">
        <w:rPr>
          <w:rFonts w:ascii="標楷體" w:hAnsi="標楷體" w:hint="eastAsia"/>
          <w:bCs/>
          <w:snapToGrid w:val="0"/>
          <w:szCs w:val="24"/>
        </w:rPr>
        <w:t>2</w:t>
      </w:r>
      <w:r w:rsidRPr="00AA14C5">
        <w:rPr>
          <w:rFonts w:ascii="標楷體" w:hAnsi="標楷體"/>
          <w:bCs/>
          <w:snapToGrid w:val="0"/>
          <w:szCs w:val="24"/>
        </w:rPr>
        <w:t>.</w:t>
      </w:r>
      <w:r w:rsidRPr="00AA14C5">
        <w:rPr>
          <w:rFonts w:ascii="標楷體" w:hAnsi="標楷體" w:hint="eastAsia"/>
          <w:bCs/>
          <w:snapToGrid w:val="0"/>
          <w:szCs w:val="24"/>
        </w:rPr>
        <w:t xml:space="preserve">盈虧撥補　</w:t>
      </w:r>
      <w:proofErr w:type="gramStart"/>
      <w:r w:rsidRPr="00AA14C5">
        <w:rPr>
          <w:rFonts w:ascii="標楷體" w:hAnsi="標楷體" w:hint="eastAsia"/>
          <w:bCs/>
          <w:snapToGrid w:val="0"/>
          <w:szCs w:val="24"/>
        </w:rPr>
        <w:t>11</w:t>
      </w:r>
      <w:r>
        <w:rPr>
          <w:rFonts w:ascii="標楷體" w:hAnsi="標楷體"/>
          <w:bCs/>
          <w:snapToGrid w:val="0"/>
          <w:szCs w:val="24"/>
        </w:rPr>
        <w:t>3</w:t>
      </w:r>
      <w:proofErr w:type="gramEnd"/>
      <w:r w:rsidRPr="00AA14C5">
        <w:rPr>
          <w:rFonts w:ascii="標楷體" w:hAnsi="標楷體" w:hint="eastAsia"/>
          <w:bCs/>
          <w:snapToGrid w:val="0"/>
          <w:szCs w:val="24"/>
        </w:rPr>
        <w:t>年度審定</w:t>
      </w:r>
      <w:proofErr w:type="gramStart"/>
      <w:r w:rsidRPr="00AA14C5">
        <w:rPr>
          <w:rFonts w:ascii="標楷體" w:hAnsi="標楷體" w:hint="eastAsia"/>
          <w:bCs/>
          <w:snapToGrid w:val="0"/>
          <w:szCs w:val="24"/>
        </w:rPr>
        <w:t>本期淨損</w:t>
      </w:r>
      <w:proofErr w:type="gramEnd"/>
      <w:r w:rsidRPr="00747B61">
        <w:rPr>
          <w:rFonts w:ascii="標楷體" w:hAnsi="標楷體" w:hint="eastAsia"/>
          <w:bCs/>
          <w:snapToGrid w:val="0"/>
          <w:szCs w:val="24"/>
        </w:rPr>
        <w:t>140萬3,865</w:t>
      </w:r>
      <w:r w:rsidRPr="00AA14C5">
        <w:rPr>
          <w:rFonts w:ascii="標楷體" w:hAnsi="標楷體" w:hint="eastAsia"/>
          <w:bCs/>
          <w:snapToGrid w:val="0"/>
          <w:szCs w:val="24"/>
        </w:rPr>
        <w:t>元，連同以前年度累積虧損</w:t>
      </w:r>
      <w:r>
        <w:rPr>
          <w:rFonts w:ascii="標楷體" w:hAnsi="標楷體" w:hint="eastAsia"/>
          <w:bCs/>
          <w:snapToGrid w:val="0"/>
          <w:szCs w:val="24"/>
        </w:rPr>
        <w:t>6</w:t>
      </w:r>
      <w:r>
        <w:rPr>
          <w:rFonts w:ascii="標楷體" w:hAnsi="標楷體"/>
          <w:bCs/>
          <w:snapToGrid w:val="0"/>
          <w:szCs w:val="24"/>
        </w:rPr>
        <w:t>82</w:t>
      </w:r>
      <w:r w:rsidRPr="00AA14C5">
        <w:rPr>
          <w:rFonts w:ascii="標楷體" w:hAnsi="標楷體" w:hint="eastAsia"/>
          <w:bCs/>
          <w:snapToGrid w:val="0"/>
          <w:szCs w:val="24"/>
        </w:rPr>
        <w:t>萬</w:t>
      </w:r>
      <w:r>
        <w:rPr>
          <w:rFonts w:ascii="標楷體" w:hAnsi="標楷體" w:hint="eastAsia"/>
          <w:bCs/>
          <w:snapToGrid w:val="0"/>
          <w:szCs w:val="24"/>
        </w:rPr>
        <w:t>2</w:t>
      </w:r>
      <w:r w:rsidRPr="00AA14C5">
        <w:rPr>
          <w:rFonts w:ascii="標楷體" w:hAnsi="標楷體" w:hint="eastAsia"/>
          <w:bCs/>
          <w:snapToGrid w:val="0"/>
          <w:szCs w:val="24"/>
        </w:rPr>
        <w:t>,</w:t>
      </w:r>
      <w:r>
        <w:rPr>
          <w:rFonts w:ascii="標楷體" w:hAnsi="標楷體"/>
          <w:bCs/>
          <w:snapToGrid w:val="0"/>
          <w:szCs w:val="24"/>
        </w:rPr>
        <w:t>630</w:t>
      </w:r>
      <w:r w:rsidRPr="00AA14C5">
        <w:rPr>
          <w:rFonts w:ascii="標楷體" w:hAnsi="標楷體" w:hint="eastAsia"/>
          <w:bCs/>
          <w:snapToGrid w:val="0"/>
          <w:szCs w:val="24"/>
        </w:rPr>
        <w:t>元，合計</w:t>
      </w:r>
      <w:r>
        <w:rPr>
          <w:rFonts w:ascii="標楷體" w:hAnsi="標楷體" w:hint="eastAsia"/>
          <w:bCs/>
          <w:snapToGrid w:val="0"/>
          <w:szCs w:val="24"/>
        </w:rPr>
        <w:t>8</w:t>
      </w:r>
      <w:r>
        <w:rPr>
          <w:rFonts w:ascii="標楷體" w:hAnsi="標楷體"/>
          <w:bCs/>
          <w:snapToGrid w:val="0"/>
          <w:szCs w:val="24"/>
        </w:rPr>
        <w:t>22</w:t>
      </w:r>
      <w:r w:rsidRPr="00AA14C5">
        <w:rPr>
          <w:rFonts w:ascii="標楷體" w:hAnsi="標楷體" w:hint="eastAsia"/>
          <w:bCs/>
          <w:snapToGrid w:val="0"/>
          <w:szCs w:val="24"/>
        </w:rPr>
        <w:t>萬</w:t>
      </w:r>
      <w:r>
        <w:rPr>
          <w:rFonts w:ascii="標楷體" w:hAnsi="標楷體" w:hint="eastAsia"/>
          <w:bCs/>
          <w:snapToGrid w:val="0"/>
          <w:szCs w:val="24"/>
        </w:rPr>
        <w:t>6</w:t>
      </w:r>
      <w:r w:rsidRPr="00AA14C5">
        <w:rPr>
          <w:rFonts w:ascii="標楷體" w:hAnsi="標楷體"/>
          <w:bCs/>
          <w:snapToGrid w:val="0"/>
          <w:szCs w:val="24"/>
        </w:rPr>
        <w:t>,</w:t>
      </w:r>
      <w:r>
        <w:rPr>
          <w:rFonts w:ascii="標楷體" w:hAnsi="標楷體"/>
          <w:bCs/>
          <w:snapToGrid w:val="0"/>
          <w:szCs w:val="24"/>
        </w:rPr>
        <w:t>495</w:t>
      </w:r>
      <w:r w:rsidRPr="00AA14C5">
        <w:rPr>
          <w:rFonts w:ascii="標楷體" w:hAnsi="標楷體" w:hint="eastAsia"/>
          <w:bCs/>
          <w:snapToGrid w:val="0"/>
          <w:szCs w:val="24"/>
        </w:rPr>
        <w:t>元，留待以後年度填補。</w:t>
      </w:r>
    </w:p>
    <w:p w14:paraId="7D995B84" w14:textId="77777777" w:rsidR="00E062B8" w:rsidRPr="00AA14C5" w:rsidRDefault="00E062B8" w:rsidP="001C7292">
      <w:pPr>
        <w:spacing w:line="458" w:lineRule="exact"/>
        <w:ind w:firstLineChars="300" w:firstLine="721"/>
        <w:jc w:val="both"/>
        <w:rPr>
          <w:rFonts w:ascii="標楷體" w:hAnsi="標楷體"/>
          <w:b/>
          <w:szCs w:val="24"/>
        </w:rPr>
      </w:pPr>
      <w:r w:rsidRPr="00AA14C5">
        <w:rPr>
          <w:rFonts w:ascii="標楷體" w:hAnsi="標楷體" w:hint="eastAsia"/>
          <w:b/>
          <w:szCs w:val="24"/>
        </w:rPr>
        <w:t>（四）現金流量之查核</w:t>
      </w:r>
    </w:p>
    <w:p w14:paraId="7F58DA00" w14:textId="77777777" w:rsidR="00E062B8" w:rsidRPr="00AA14C5" w:rsidRDefault="00E062B8" w:rsidP="001C7292">
      <w:pPr>
        <w:snapToGrid w:val="0"/>
        <w:spacing w:line="458" w:lineRule="exact"/>
        <w:ind w:firstLineChars="200" w:firstLine="480"/>
        <w:jc w:val="both"/>
        <w:rPr>
          <w:rFonts w:ascii="標楷體" w:hAnsi="標楷體"/>
          <w:color w:val="FF0000"/>
          <w:szCs w:val="24"/>
        </w:rPr>
      </w:pPr>
      <w:proofErr w:type="gramStart"/>
      <w:r w:rsidRPr="00AA14C5">
        <w:rPr>
          <w:rFonts w:ascii="標楷體" w:hAnsi="標楷體" w:hint="eastAsia"/>
          <w:szCs w:val="24"/>
        </w:rPr>
        <w:t>11</w:t>
      </w:r>
      <w:r>
        <w:rPr>
          <w:rFonts w:ascii="標楷體" w:hAnsi="標楷體"/>
          <w:szCs w:val="24"/>
        </w:rPr>
        <w:t>3</w:t>
      </w:r>
      <w:proofErr w:type="gramEnd"/>
      <w:r w:rsidRPr="00AA14C5">
        <w:rPr>
          <w:rFonts w:ascii="標楷體" w:hAnsi="標楷體" w:hint="eastAsia"/>
          <w:szCs w:val="24"/>
        </w:rPr>
        <w:t>年度期初現金及約當現金</w:t>
      </w:r>
      <w:r w:rsidRPr="00AA14C5">
        <w:rPr>
          <w:rFonts w:ascii="標楷體" w:hAnsi="標楷體"/>
          <w:szCs w:val="24"/>
        </w:rPr>
        <w:t>1,</w:t>
      </w:r>
      <w:r>
        <w:rPr>
          <w:rFonts w:ascii="標楷體" w:hAnsi="標楷體"/>
          <w:szCs w:val="24"/>
        </w:rPr>
        <w:t>708</w:t>
      </w:r>
      <w:r w:rsidRPr="00AA14C5">
        <w:rPr>
          <w:rFonts w:ascii="標楷體" w:hAnsi="標楷體" w:hint="eastAsia"/>
          <w:szCs w:val="24"/>
        </w:rPr>
        <w:t>萬餘元，經營業、投資及籌資活動結果，現金及約當</w:t>
      </w:r>
      <w:proofErr w:type="gramStart"/>
      <w:r w:rsidRPr="00AA14C5">
        <w:rPr>
          <w:rFonts w:ascii="標楷體" w:hAnsi="標楷體" w:hint="eastAsia"/>
          <w:szCs w:val="24"/>
        </w:rPr>
        <w:t>現金淨減</w:t>
      </w:r>
      <w:proofErr w:type="gramEnd"/>
      <w:r>
        <w:rPr>
          <w:rFonts w:ascii="標楷體" w:hAnsi="標楷體"/>
          <w:szCs w:val="24"/>
        </w:rPr>
        <w:t>85</w:t>
      </w:r>
      <w:r w:rsidRPr="00AA14C5">
        <w:rPr>
          <w:rFonts w:ascii="標楷體" w:hAnsi="標楷體" w:hint="eastAsia"/>
          <w:szCs w:val="24"/>
        </w:rPr>
        <w:t>萬餘元，期末現金及約當現金為</w:t>
      </w:r>
      <w:r w:rsidRPr="00AA14C5">
        <w:rPr>
          <w:rFonts w:ascii="標楷體" w:hAnsi="標楷體"/>
          <w:szCs w:val="24"/>
        </w:rPr>
        <w:t>1,</w:t>
      </w:r>
      <w:r>
        <w:rPr>
          <w:rFonts w:ascii="標楷體" w:hAnsi="標楷體"/>
          <w:szCs w:val="24"/>
        </w:rPr>
        <w:t>622</w:t>
      </w:r>
      <w:r w:rsidRPr="00AA14C5">
        <w:rPr>
          <w:rFonts w:ascii="標楷體" w:hAnsi="標楷體" w:hint="eastAsia"/>
          <w:szCs w:val="24"/>
        </w:rPr>
        <w:t>萬餘元。其現金及約當現金淨減數較預算淨減數</w:t>
      </w:r>
      <w:r w:rsidRPr="00AA14C5">
        <w:rPr>
          <w:rFonts w:ascii="標楷體" w:hAnsi="標楷體"/>
          <w:szCs w:val="24"/>
        </w:rPr>
        <w:t>4</w:t>
      </w:r>
      <w:r>
        <w:rPr>
          <w:rFonts w:ascii="標楷體" w:hAnsi="標楷體"/>
          <w:szCs w:val="24"/>
        </w:rPr>
        <w:t>92</w:t>
      </w:r>
      <w:r w:rsidRPr="00AA14C5">
        <w:rPr>
          <w:rFonts w:ascii="標楷體" w:hAnsi="標楷體" w:hint="eastAsia"/>
          <w:szCs w:val="24"/>
        </w:rPr>
        <w:t>萬元，減少</w:t>
      </w:r>
      <w:r>
        <w:rPr>
          <w:rFonts w:ascii="標楷體" w:hAnsi="標楷體"/>
          <w:szCs w:val="24"/>
        </w:rPr>
        <w:t>406</w:t>
      </w:r>
      <w:r w:rsidRPr="00AA14C5">
        <w:rPr>
          <w:rFonts w:ascii="標楷體" w:hAnsi="標楷體" w:hint="eastAsia"/>
          <w:szCs w:val="24"/>
        </w:rPr>
        <w:t>萬餘元，</w:t>
      </w:r>
      <w:r w:rsidRPr="0006751E">
        <w:rPr>
          <w:rFonts w:ascii="標楷體" w:hAnsi="標楷體" w:hint="eastAsia"/>
          <w:szCs w:val="24"/>
        </w:rPr>
        <w:t>主要係營運虧損較預計減少所致</w:t>
      </w:r>
      <w:r w:rsidRPr="00AA14C5">
        <w:rPr>
          <w:rFonts w:ascii="標楷體" w:hAnsi="標楷體" w:hint="eastAsia"/>
          <w:szCs w:val="24"/>
        </w:rPr>
        <w:t>。又營業活動之淨現金流出</w:t>
      </w:r>
      <w:r>
        <w:rPr>
          <w:rFonts w:ascii="標楷體" w:hAnsi="標楷體"/>
          <w:szCs w:val="24"/>
        </w:rPr>
        <w:t>4</w:t>
      </w:r>
      <w:r w:rsidRPr="00AA14C5">
        <w:rPr>
          <w:rFonts w:ascii="標楷體" w:hAnsi="標楷體" w:hint="eastAsia"/>
          <w:szCs w:val="24"/>
        </w:rPr>
        <w:t>萬餘元，主要係營運虧損；投資活動之淨現金流出</w:t>
      </w:r>
      <w:r>
        <w:rPr>
          <w:rFonts w:ascii="標楷體" w:hAnsi="標楷體" w:hint="eastAsia"/>
          <w:szCs w:val="24"/>
        </w:rPr>
        <w:t>8</w:t>
      </w:r>
      <w:r>
        <w:rPr>
          <w:rFonts w:ascii="標楷體" w:hAnsi="標楷體"/>
          <w:szCs w:val="24"/>
        </w:rPr>
        <w:t>4</w:t>
      </w:r>
      <w:r w:rsidRPr="00AA14C5">
        <w:rPr>
          <w:rFonts w:ascii="標楷體" w:hAnsi="標楷體" w:hint="eastAsia"/>
          <w:szCs w:val="24"/>
        </w:rPr>
        <w:t>萬餘元，</w:t>
      </w:r>
      <w:proofErr w:type="gramStart"/>
      <w:r w:rsidRPr="00C120B8">
        <w:rPr>
          <w:rFonts w:ascii="標楷體" w:hAnsi="標楷體" w:hint="eastAsia"/>
          <w:szCs w:val="24"/>
        </w:rPr>
        <w:t>主要係提存</w:t>
      </w:r>
      <w:proofErr w:type="gramEnd"/>
      <w:r w:rsidRPr="00C120B8">
        <w:rPr>
          <w:rFonts w:ascii="標楷體" w:hAnsi="標楷體" w:hint="eastAsia"/>
          <w:szCs w:val="24"/>
        </w:rPr>
        <w:t>員工退休金</w:t>
      </w:r>
      <w:r w:rsidRPr="00AA14C5">
        <w:rPr>
          <w:rFonts w:ascii="標楷體" w:hAnsi="標楷體" w:hint="eastAsia"/>
          <w:szCs w:val="24"/>
        </w:rPr>
        <w:t>；籌資活動之淨現金流入</w:t>
      </w:r>
      <w:r>
        <w:rPr>
          <w:rFonts w:ascii="標楷體" w:hAnsi="標楷體"/>
          <w:szCs w:val="24"/>
        </w:rPr>
        <w:t>3</w:t>
      </w:r>
      <w:r w:rsidRPr="00AA14C5">
        <w:rPr>
          <w:rFonts w:ascii="標楷體" w:hAnsi="標楷體" w:hint="eastAsia"/>
          <w:szCs w:val="24"/>
        </w:rPr>
        <w:t>萬餘元，</w:t>
      </w:r>
      <w:r w:rsidRPr="00024BF2">
        <w:rPr>
          <w:rFonts w:ascii="標楷體" w:hAnsi="標楷體" w:hint="eastAsia"/>
          <w:szCs w:val="24"/>
        </w:rPr>
        <w:t>主要係</w:t>
      </w:r>
      <w:r>
        <w:rPr>
          <w:rFonts w:ascii="標楷體" w:hAnsi="標楷體" w:hint="eastAsia"/>
          <w:szCs w:val="24"/>
        </w:rPr>
        <w:t>受贈飲水設備</w:t>
      </w:r>
      <w:r w:rsidRPr="00AA14C5">
        <w:rPr>
          <w:rFonts w:ascii="標楷體" w:hAnsi="標楷體" w:hint="eastAsia"/>
          <w:szCs w:val="24"/>
        </w:rPr>
        <w:t>。</w:t>
      </w:r>
    </w:p>
    <w:p w14:paraId="0EB0265E" w14:textId="77777777" w:rsidR="00E062B8" w:rsidRPr="00AA14C5" w:rsidRDefault="00E062B8" w:rsidP="001C7292">
      <w:pPr>
        <w:snapToGrid w:val="0"/>
        <w:spacing w:line="458" w:lineRule="exact"/>
        <w:ind w:firstLineChars="200" w:firstLine="480"/>
        <w:jc w:val="both"/>
        <w:rPr>
          <w:rFonts w:ascii="標楷體" w:hAnsi="標楷體"/>
          <w:szCs w:val="24"/>
        </w:rPr>
      </w:pPr>
      <w:r w:rsidRPr="00AA14C5">
        <w:rPr>
          <w:rFonts w:ascii="標楷體" w:hAnsi="標楷體"/>
          <w:szCs w:val="24"/>
        </w:rPr>
        <w:t>茲將</w:t>
      </w:r>
      <w:r w:rsidRPr="00AA14C5">
        <w:rPr>
          <w:rFonts w:ascii="標楷體" w:hAnsi="標楷體" w:hint="eastAsia"/>
          <w:szCs w:val="24"/>
        </w:rPr>
        <w:t>該社</w:t>
      </w:r>
      <w:proofErr w:type="gramStart"/>
      <w:r w:rsidRPr="00AA14C5">
        <w:rPr>
          <w:rFonts w:ascii="標楷體" w:hAnsi="標楷體"/>
          <w:szCs w:val="24"/>
        </w:rPr>
        <w:t>11</w:t>
      </w:r>
      <w:r>
        <w:rPr>
          <w:rFonts w:ascii="標楷體" w:hAnsi="標楷體"/>
          <w:szCs w:val="24"/>
        </w:rPr>
        <w:t>3</w:t>
      </w:r>
      <w:proofErr w:type="gramEnd"/>
      <w:r w:rsidRPr="00AA14C5">
        <w:rPr>
          <w:rFonts w:ascii="標楷體" w:hAnsi="標楷體"/>
          <w:szCs w:val="24"/>
        </w:rPr>
        <w:t>年度損益計算、盈虧撥補審定</w:t>
      </w:r>
      <w:r w:rsidRPr="00AA14C5">
        <w:rPr>
          <w:rFonts w:ascii="標楷體" w:hAnsi="標楷體" w:hint="eastAsia"/>
          <w:szCs w:val="24"/>
        </w:rPr>
        <w:t>數額</w:t>
      </w:r>
      <w:r w:rsidRPr="00AA14C5">
        <w:rPr>
          <w:rFonts w:ascii="標楷體" w:hAnsi="標楷體"/>
          <w:szCs w:val="24"/>
        </w:rPr>
        <w:t>、盈虧審定後現金流量與資產負債情形，分別列表如次：</w:t>
      </w:r>
    </w:p>
    <w:tbl>
      <w:tblPr>
        <w:tblW w:w="98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11"/>
        <w:gridCol w:w="1418"/>
        <w:gridCol w:w="1417"/>
        <w:gridCol w:w="1152"/>
        <w:gridCol w:w="1388"/>
        <w:gridCol w:w="1338"/>
        <w:gridCol w:w="942"/>
      </w:tblGrid>
      <w:tr w:rsidR="00E062B8" w:rsidRPr="00AA14C5" w14:paraId="5C95E0D9" w14:textId="77777777" w:rsidTr="001C7292">
        <w:trPr>
          <w:cantSplit/>
          <w:trHeight w:hRule="exact" w:val="601"/>
        </w:trPr>
        <w:tc>
          <w:tcPr>
            <w:tcW w:w="9866" w:type="dxa"/>
            <w:gridSpan w:val="7"/>
            <w:tcBorders>
              <w:top w:val="nil"/>
              <w:left w:val="nil"/>
              <w:bottom w:val="nil"/>
              <w:right w:val="nil"/>
            </w:tcBorders>
            <w:vAlign w:val="center"/>
          </w:tcPr>
          <w:p w14:paraId="16BC9B13" w14:textId="77777777" w:rsidR="00E062B8" w:rsidRPr="00DF0A01" w:rsidRDefault="00E062B8" w:rsidP="001C7292">
            <w:pPr>
              <w:jc w:val="center"/>
              <w:rPr>
                <w:rFonts w:ascii="標楷體" w:hAnsi="標楷體"/>
                <w:b/>
                <w:bCs/>
                <w:sz w:val="20"/>
              </w:rPr>
            </w:pPr>
            <w:r w:rsidRPr="00DF0A01">
              <w:rPr>
                <w:rFonts w:ascii="標楷體" w:hAnsi="標楷體"/>
                <w:b/>
                <w:bCs/>
                <w:sz w:val="32"/>
                <w:u w:val="single"/>
              </w:rPr>
              <w:lastRenderedPageBreak/>
              <w:t>連江縣馬祖日報社</w:t>
            </w:r>
            <w:r w:rsidRPr="00DF0A01">
              <w:rPr>
                <w:rFonts w:ascii="標楷體" w:hAnsi="標楷體" w:hint="eastAsia"/>
                <w:b/>
                <w:bCs/>
                <w:sz w:val="32"/>
                <w:u w:val="single"/>
              </w:rPr>
              <w:t>損益計算審定表</w:t>
            </w:r>
          </w:p>
        </w:tc>
      </w:tr>
      <w:tr w:rsidR="00E062B8" w:rsidRPr="00AA14C5" w14:paraId="5FD731C1" w14:textId="77777777" w:rsidTr="001C7292">
        <w:trPr>
          <w:cantSplit/>
          <w:trHeight w:val="357"/>
        </w:trPr>
        <w:tc>
          <w:tcPr>
            <w:tcW w:w="2211" w:type="dxa"/>
            <w:tcBorders>
              <w:top w:val="nil"/>
              <w:left w:val="nil"/>
              <w:bottom w:val="single" w:sz="6" w:space="0" w:color="auto"/>
              <w:right w:val="nil"/>
            </w:tcBorders>
            <w:vAlign w:val="center"/>
          </w:tcPr>
          <w:p w14:paraId="7CDFC077" w14:textId="77777777" w:rsidR="00E062B8" w:rsidRPr="00AA14C5" w:rsidRDefault="00E062B8" w:rsidP="001C7292">
            <w:pPr>
              <w:spacing w:line="240" w:lineRule="exact"/>
              <w:jc w:val="distribute"/>
              <w:rPr>
                <w:rFonts w:ascii="標楷體" w:hAnsi="標楷體"/>
                <w:sz w:val="20"/>
              </w:rPr>
            </w:pPr>
          </w:p>
        </w:tc>
        <w:tc>
          <w:tcPr>
            <w:tcW w:w="5375" w:type="dxa"/>
            <w:gridSpan w:val="4"/>
            <w:tcBorders>
              <w:top w:val="nil"/>
              <w:left w:val="nil"/>
              <w:bottom w:val="single" w:sz="6" w:space="0" w:color="auto"/>
              <w:right w:val="nil"/>
            </w:tcBorders>
            <w:vAlign w:val="center"/>
          </w:tcPr>
          <w:p w14:paraId="2EE79B0E" w14:textId="77777777" w:rsidR="00E062B8" w:rsidRPr="00DF0A01" w:rsidRDefault="00E062B8" w:rsidP="001C7292">
            <w:pPr>
              <w:spacing w:line="240" w:lineRule="exact"/>
              <w:jc w:val="center"/>
              <w:rPr>
                <w:rFonts w:ascii="標楷體" w:hAnsi="標楷體"/>
                <w:szCs w:val="24"/>
              </w:rPr>
            </w:pPr>
            <w:r w:rsidRPr="00DF0A01">
              <w:rPr>
                <w:rFonts w:ascii="標楷體" w:hAnsi="標楷體" w:hint="eastAsia"/>
                <w:szCs w:val="24"/>
              </w:rPr>
              <w:t>中華民國</w:t>
            </w:r>
            <w:proofErr w:type="gramStart"/>
            <w:r w:rsidRPr="00DF0A01">
              <w:rPr>
                <w:rFonts w:ascii="標楷體" w:hAnsi="標楷體" w:hint="eastAsia"/>
                <w:szCs w:val="24"/>
              </w:rPr>
              <w:t>11</w:t>
            </w:r>
            <w:r>
              <w:rPr>
                <w:rFonts w:ascii="標楷體" w:hAnsi="標楷體"/>
                <w:szCs w:val="24"/>
              </w:rPr>
              <w:t>3</w:t>
            </w:r>
            <w:proofErr w:type="gramEnd"/>
            <w:r w:rsidRPr="00DF0A01">
              <w:rPr>
                <w:rFonts w:ascii="標楷體" w:hAnsi="標楷體" w:hint="eastAsia"/>
                <w:szCs w:val="24"/>
              </w:rPr>
              <w:t>年度</w:t>
            </w:r>
          </w:p>
        </w:tc>
        <w:tc>
          <w:tcPr>
            <w:tcW w:w="2280" w:type="dxa"/>
            <w:gridSpan w:val="2"/>
            <w:tcBorders>
              <w:top w:val="nil"/>
              <w:left w:val="nil"/>
              <w:bottom w:val="single" w:sz="6" w:space="0" w:color="auto"/>
              <w:right w:val="nil"/>
            </w:tcBorders>
            <w:vAlign w:val="center"/>
          </w:tcPr>
          <w:p w14:paraId="06342B73" w14:textId="77777777" w:rsidR="00E062B8" w:rsidRPr="00AA14C5" w:rsidRDefault="00E062B8" w:rsidP="001C7292">
            <w:pPr>
              <w:spacing w:line="240" w:lineRule="exact"/>
              <w:jc w:val="right"/>
              <w:rPr>
                <w:rFonts w:ascii="標楷體" w:hAnsi="標楷體"/>
                <w:sz w:val="20"/>
              </w:rPr>
            </w:pPr>
          </w:p>
          <w:p w14:paraId="1A739992" w14:textId="77777777" w:rsidR="00E062B8" w:rsidRPr="00AA14C5" w:rsidRDefault="00E062B8" w:rsidP="001C7292">
            <w:pPr>
              <w:spacing w:line="240" w:lineRule="exact"/>
              <w:jc w:val="right"/>
              <w:rPr>
                <w:rFonts w:ascii="標楷體" w:hAnsi="標楷體"/>
                <w:sz w:val="20"/>
              </w:rPr>
            </w:pPr>
            <w:r w:rsidRPr="00AA14C5">
              <w:rPr>
                <w:rFonts w:ascii="標楷體" w:hAnsi="標楷體" w:hint="eastAsia"/>
                <w:sz w:val="20"/>
              </w:rPr>
              <w:t>單位：新臺幣元</w:t>
            </w:r>
          </w:p>
        </w:tc>
      </w:tr>
      <w:tr w:rsidR="00E062B8" w:rsidRPr="00AA14C5" w14:paraId="2234DE26" w14:textId="77777777" w:rsidTr="001C7292">
        <w:trPr>
          <w:trHeight w:val="510"/>
        </w:trPr>
        <w:tc>
          <w:tcPr>
            <w:tcW w:w="2211" w:type="dxa"/>
            <w:vMerge w:val="restart"/>
            <w:tcBorders>
              <w:top w:val="single" w:sz="6" w:space="0" w:color="auto"/>
              <w:left w:val="nil"/>
            </w:tcBorders>
            <w:vAlign w:val="center"/>
          </w:tcPr>
          <w:p w14:paraId="5D9CB066" w14:textId="77777777" w:rsidR="00E062B8" w:rsidRPr="00D61A60" w:rsidRDefault="00E062B8" w:rsidP="001C7292">
            <w:pPr>
              <w:jc w:val="distribute"/>
              <w:rPr>
                <w:rFonts w:ascii="標楷體" w:hAnsi="標楷體"/>
                <w:sz w:val="22"/>
                <w:szCs w:val="22"/>
              </w:rPr>
            </w:pPr>
            <w:r w:rsidRPr="00D61A60">
              <w:rPr>
                <w:rFonts w:ascii="標楷體" w:hAnsi="標楷體" w:hint="eastAsia"/>
                <w:sz w:val="22"/>
                <w:szCs w:val="22"/>
              </w:rPr>
              <w:t>科目</w:t>
            </w:r>
          </w:p>
        </w:tc>
        <w:tc>
          <w:tcPr>
            <w:tcW w:w="1418" w:type="dxa"/>
            <w:vMerge w:val="restart"/>
            <w:tcBorders>
              <w:top w:val="single" w:sz="6" w:space="0" w:color="auto"/>
            </w:tcBorders>
            <w:vAlign w:val="center"/>
          </w:tcPr>
          <w:p w14:paraId="5F28197C" w14:textId="77777777" w:rsidR="00E062B8" w:rsidRPr="00D61A60" w:rsidRDefault="00E062B8" w:rsidP="001C7292">
            <w:pPr>
              <w:jc w:val="distribute"/>
              <w:rPr>
                <w:rFonts w:ascii="標楷體" w:hAnsi="標楷體"/>
                <w:sz w:val="22"/>
                <w:szCs w:val="22"/>
              </w:rPr>
            </w:pPr>
            <w:r w:rsidRPr="00D61A60">
              <w:rPr>
                <w:rFonts w:ascii="標楷體" w:hAnsi="標楷體" w:hint="eastAsia"/>
                <w:sz w:val="22"/>
                <w:szCs w:val="22"/>
              </w:rPr>
              <w:t>預算數</w:t>
            </w:r>
          </w:p>
        </w:tc>
        <w:tc>
          <w:tcPr>
            <w:tcW w:w="1417" w:type="dxa"/>
            <w:vMerge w:val="restart"/>
            <w:tcBorders>
              <w:top w:val="single" w:sz="6" w:space="0" w:color="auto"/>
            </w:tcBorders>
            <w:vAlign w:val="center"/>
          </w:tcPr>
          <w:p w14:paraId="2066A17C" w14:textId="77777777" w:rsidR="00E062B8" w:rsidRPr="00D61A60" w:rsidRDefault="00E062B8" w:rsidP="001C7292">
            <w:pPr>
              <w:jc w:val="distribute"/>
              <w:rPr>
                <w:rFonts w:ascii="標楷體" w:hAnsi="標楷體"/>
                <w:sz w:val="22"/>
                <w:szCs w:val="22"/>
              </w:rPr>
            </w:pPr>
            <w:r w:rsidRPr="00D61A60">
              <w:rPr>
                <w:rFonts w:ascii="標楷體" w:hAnsi="標楷體" w:hint="eastAsia"/>
                <w:sz w:val="22"/>
                <w:szCs w:val="22"/>
              </w:rPr>
              <w:t>決算數</w:t>
            </w:r>
          </w:p>
        </w:tc>
        <w:tc>
          <w:tcPr>
            <w:tcW w:w="1152" w:type="dxa"/>
            <w:vMerge w:val="restart"/>
            <w:tcBorders>
              <w:top w:val="single" w:sz="6" w:space="0" w:color="auto"/>
            </w:tcBorders>
            <w:vAlign w:val="center"/>
          </w:tcPr>
          <w:p w14:paraId="1C4DDA0E" w14:textId="77777777" w:rsidR="00E062B8" w:rsidRPr="00D61A60" w:rsidRDefault="00E062B8" w:rsidP="001C7292">
            <w:pPr>
              <w:jc w:val="distribute"/>
              <w:rPr>
                <w:rFonts w:ascii="標楷體" w:hAnsi="標楷體"/>
                <w:sz w:val="22"/>
                <w:szCs w:val="22"/>
              </w:rPr>
            </w:pPr>
            <w:r w:rsidRPr="00D61A60">
              <w:rPr>
                <w:rFonts w:ascii="標楷體" w:hAnsi="標楷體" w:hint="eastAsia"/>
                <w:sz w:val="22"/>
                <w:szCs w:val="22"/>
              </w:rPr>
              <w:t>修正數</w:t>
            </w:r>
          </w:p>
        </w:tc>
        <w:tc>
          <w:tcPr>
            <w:tcW w:w="1388" w:type="dxa"/>
            <w:vMerge w:val="restart"/>
            <w:tcBorders>
              <w:top w:val="single" w:sz="6" w:space="0" w:color="auto"/>
            </w:tcBorders>
            <w:vAlign w:val="center"/>
          </w:tcPr>
          <w:p w14:paraId="71B313EA" w14:textId="77777777" w:rsidR="00E062B8" w:rsidRPr="00D61A60" w:rsidRDefault="00E062B8" w:rsidP="001C7292">
            <w:pPr>
              <w:jc w:val="distribute"/>
              <w:rPr>
                <w:rFonts w:ascii="標楷體" w:hAnsi="標楷體"/>
                <w:sz w:val="22"/>
                <w:szCs w:val="22"/>
              </w:rPr>
            </w:pPr>
            <w:r w:rsidRPr="00D61A60">
              <w:rPr>
                <w:rFonts w:ascii="標楷體" w:hAnsi="標楷體" w:hint="eastAsia"/>
                <w:sz w:val="22"/>
                <w:szCs w:val="22"/>
              </w:rPr>
              <w:t>審定數</w:t>
            </w:r>
          </w:p>
        </w:tc>
        <w:tc>
          <w:tcPr>
            <w:tcW w:w="2280" w:type="dxa"/>
            <w:gridSpan w:val="2"/>
            <w:tcBorders>
              <w:top w:val="single" w:sz="6" w:space="0" w:color="auto"/>
              <w:bottom w:val="single" w:sz="4" w:space="0" w:color="auto"/>
              <w:right w:val="nil"/>
            </w:tcBorders>
            <w:vAlign w:val="center"/>
          </w:tcPr>
          <w:p w14:paraId="7E0FE71F" w14:textId="77777777" w:rsidR="00E062B8" w:rsidRPr="00D61A60" w:rsidRDefault="00E062B8" w:rsidP="001C7292">
            <w:pPr>
              <w:spacing w:line="240" w:lineRule="exact"/>
              <w:jc w:val="distribute"/>
              <w:rPr>
                <w:rFonts w:ascii="標楷體" w:hAnsi="標楷體"/>
                <w:sz w:val="22"/>
                <w:szCs w:val="22"/>
              </w:rPr>
            </w:pPr>
            <w:r w:rsidRPr="00D61A60">
              <w:rPr>
                <w:rFonts w:ascii="標楷體" w:hAnsi="標楷體" w:hint="eastAsia"/>
                <w:sz w:val="22"/>
                <w:szCs w:val="22"/>
              </w:rPr>
              <w:t>審定數與預算數</w:t>
            </w:r>
          </w:p>
          <w:p w14:paraId="43229EDA" w14:textId="77777777" w:rsidR="00E062B8" w:rsidRPr="00D61A60" w:rsidRDefault="00E062B8" w:rsidP="001C7292">
            <w:pPr>
              <w:spacing w:line="240" w:lineRule="exact"/>
              <w:jc w:val="distribute"/>
              <w:rPr>
                <w:rFonts w:ascii="標楷體" w:hAnsi="標楷體"/>
                <w:sz w:val="22"/>
                <w:szCs w:val="22"/>
              </w:rPr>
            </w:pPr>
            <w:r w:rsidRPr="00D61A60">
              <w:rPr>
                <w:rFonts w:ascii="標楷體" w:hAnsi="標楷體" w:hint="eastAsia"/>
                <w:sz w:val="22"/>
                <w:szCs w:val="22"/>
              </w:rPr>
              <w:t>比較增減</w:t>
            </w:r>
          </w:p>
        </w:tc>
      </w:tr>
      <w:tr w:rsidR="00E062B8" w:rsidRPr="00AA14C5" w14:paraId="0658C7DD" w14:textId="77777777" w:rsidTr="001C7292">
        <w:trPr>
          <w:trHeight w:hRule="exact" w:val="340"/>
        </w:trPr>
        <w:tc>
          <w:tcPr>
            <w:tcW w:w="2211" w:type="dxa"/>
            <w:vMerge/>
            <w:tcBorders>
              <w:left w:val="nil"/>
              <w:bottom w:val="single" w:sz="6" w:space="0" w:color="auto"/>
            </w:tcBorders>
            <w:vAlign w:val="center"/>
          </w:tcPr>
          <w:p w14:paraId="613B202F" w14:textId="77777777" w:rsidR="00E062B8" w:rsidRPr="00D61A60" w:rsidRDefault="00E062B8" w:rsidP="001C7292">
            <w:pPr>
              <w:jc w:val="distribute"/>
              <w:rPr>
                <w:rFonts w:ascii="標楷體" w:hAnsi="標楷體"/>
                <w:sz w:val="22"/>
                <w:szCs w:val="22"/>
              </w:rPr>
            </w:pPr>
          </w:p>
        </w:tc>
        <w:tc>
          <w:tcPr>
            <w:tcW w:w="1418" w:type="dxa"/>
            <w:vMerge/>
            <w:tcBorders>
              <w:bottom w:val="single" w:sz="6" w:space="0" w:color="auto"/>
            </w:tcBorders>
            <w:vAlign w:val="center"/>
          </w:tcPr>
          <w:p w14:paraId="344E96BF" w14:textId="77777777" w:rsidR="00E062B8" w:rsidRPr="00D61A60" w:rsidRDefault="00E062B8" w:rsidP="001C7292">
            <w:pPr>
              <w:jc w:val="distribute"/>
              <w:rPr>
                <w:rFonts w:ascii="標楷體" w:hAnsi="標楷體"/>
                <w:sz w:val="22"/>
                <w:szCs w:val="22"/>
              </w:rPr>
            </w:pPr>
          </w:p>
        </w:tc>
        <w:tc>
          <w:tcPr>
            <w:tcW w:w="1417" w:type="dxa"/>
            <w:vMerge/>
            <w:tcBorders>
              <w:top w:val="single" w:sz="4" w:space="0" w:color="auto"/>
              <w:bottom w:val="single" w:sz="6" w:space="0" w:color="auto"/>
            </w:tcBorders>
            <w:vAlign w:val="center"/>
          </w:tcPr>
          <w:p w14:paraId="45F9F7E6" w14:textId="77777777" w:rsidR="00E062B8" w:rsidRPr="00D61A60" w:rsidRDefault="00E062B8" w:rsidP="001C7292">
            <w:pPr>
              <w:jc w:val="distribute"/>
              <w:rPr>
                <w:rFonts w:ascii="標楷體" w:hAnsi="標楷體"/>
                <w:sz w:val="22"/>
                <w:szCs w:val="22"/>
              </w:rPr>
            </w:pPr>
          </w:p>
        </w:tc>
        <w:tc>
          <w:tcPr>
            <w:tcW w:w="1152" w:type="dxa"/>
            <w:vMerge/>
            <w:tcBorders>
              <w:top w:val="single" w:sz="4" w:space="0" w:color="auto"/>
              <w:bottom w:val="single" w:sz="6" w:space="0" w:color="auto"/>
            </w:tcBorders>
            <w:vAlign w:val="center"/>
          </w:tcPr>
          <w:p w14:paraId="21A81C95" w14:textId="77777777" w:rsidR="00E062B8" w:rsidRPr="00D61A60" w:rsidRDefault="00E062B8" w:rsidP="001C7292">
            <w:pPr>
              <w:jc w:val="distribute"/>
              <w:rPr>
                <w:rFonts w:ascii="標楷體" w:hAnsi="標楷體"/>
                <w:sz w:val="22"/>
                <w:szCs w:val="22"/>
              </w:rPr>
            </w:pPr>
          </w:p>
        </w:tc>
        <w:tc>
          <w:tcPr>
            <w:tcW w:w="1388" w:type="dxa"/>
            <w:vMerge/>
            <w:tcBorders>
              <w:top w:val="single" w:sz="4" w:space="0" w:color="auto"/>
              <w:bottom w:val="single" w:sz="6" w:space="0" w:color="auto"/>
            </w:tcBorders>
            <w:vAlign w:val="center"/>
          </w:tcPr>
          <w:p w14:paraId="495D346E" w14:textId="77777777" w:rsidR="00E062B8" w:rsidRPr="00D61A60" w:rsidRDefault="00E062B8" w:rsidP="001C7292">
            <w:pPr>
              <w:jc w:val="distribute"/>
              <w:rPr>
                <w:rFonts w:ascii="標楷體" w:hAnsi="標楷體"/>
                <w:sz w:val="22"/>
                <w:szCs w:val="22"/>
              </w:rPr>
            </w:pPr>
          </w:p>
        </w:tc>
        <w:tc>
          <w:tcPr>
            <w:tcW w:w="1338" w:type="dxa"/>
            <w:tcBorders>
              <w:top w:val="single" w:sz="4" w:space="0" w:color="auto"/>
              <w:bottom w:val="single" w:sz="6" w:space="0" w:color="auto"/>
            </w:tcBorders>
            <w:vAlign w:val="center"/>
          </w:tcPr>
          <w:p w14:paraId="17B13190" w14:textId="77777777" w:rsidR="00E062B8" w:rsidRPr="00D61A60" w:rsidRDefault="00E062B8" w:rsidP="001C7292">
            <w:pPr>
              <w:spacing w:line="240" w:lineRule="exact"/>
              <w:jc w:val="distribute"/>
              <w:rPr>
                <w:rFonts w:ascii="標楷體" w:hAnsi="標楷體"/>
                <w:sz w:val="22"/>
                <w:szCs w:val="22"/>
              </w:rPr>
            </w:pPr>
            <w:r w:rsidRPr="00D61A60">
              <w:rPr>
                <w:rFonts w:ascii="標楷體" w:hAnsi="標楷體" w:hint="eastAsia"/>
                <w:sz w:val="22"/>
                <w:szCs w:val="22"/>
              </w:rPr>
              <w:t>金額</w:t>
            </w:r>
          </w:p>
        </w:tc>
        <w:tc>
          <w:tcPr>
            <w:tcW w:w="942" w:type="dxa"/>
            <w:tcBorders>
              <w:top w:val="single" w:sz="4" w:space="0" w:color="auto"/>
              <w:bottom w:val="single" w:sz="6" w:space="0" w:color="auto"/>
              <w:right w:val="nil"/>
            </w:tcBorders>
            <w:vAlign w:val="center"/>
          </w:tcPr>
          <w:p w14:paraId="03C70D60" w14:textId="77777777" w:rsidR="00E062B8" w:rsidRPr="00D61A60" w:rsidRDefault="00E062B8" w:rsidP="001C7292">
            <w:pPr>
              <w:spacing w:line="240" w:lineRule="exact"/>
              <w:jc w:val="distribute"/>
              <w:rPr>
                <w:rFonts w:ascii="標楷體" w:hAnsi="標楷體"/>
                <w:sz w:val="22"/>
                <w:szCs w:val="22"/>
              </w:rPr>
            </w:pPr>
            <w:r w:rsidRPr="00D61A60">
              <w:rPr>
                <w:rFonts w:ascii="標楷體" w:hAnsi="標楷體" w:hint="eastAsia"/>
                <w:sz w:val="22"/>
                <w:szCs w:val="22"/>
              </w:rPr>
              <w:t>％</w:t>
            </w:r>
          </w:p>
        </w:tc>
      </w:tr>
      <w:tr w:rsidR="00E062B8" w:rsidRPr="00AA14C5" w14:paraId="2F690BE5"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tcBorders>
              <w:top w:val="single" w:sz="6" w:space="0" w:color="auto"/>
            </w:tcBorders>
            <w:shd w:val="clear" w:color="auto" w:fill="auto"/>
            <w:vAlign w:val="center"/>
          </w:tcPr>
          <w:p w14:paraId="16F80E4D" w14:textId="77777777" w:rsidR="00E062B8" w:rsidRPr="00AA14C5" w:rsidRDefault="00E062B8" w:rsidP="001C7292">
            <w:pPr>
              <w:ind w:rightChars="20" w:right="48"/>
              <w:jc w:val="distribute"/>
              <w:rPr>
                <w:rFonts w:ascii="標楷體" w:hAnsi="標楷體"/>
                <w:b/>
                <w:sz w:val="22"/>
                <w:szCs w:val="22"/>
              </w:rPr>
            </w:pPr>
            <w:r w:rsidRPr="00AA14C5">
              <w:rPr>
                <w:rFonts w:ascii="標楷體" w:hAnsi="標楷體" w:hint="eastAsia"/>
                <w:b/>
                <w:noProof/>
                <w:sz w:val="22"/>
                <w:szCs w:val="22"/>
              </w:rPr>
              <w:t>營業收入</w:t>
            </w:r>
          </w:p>
        </w:tc>
        <w:tc>
          <w:tcPr>
            <w:tcW w:w="1418" w:type="dxa"/>
            <w:tcBorders>
              <w:top w:val="single" w:sz="6" w:space="0" w:color="auto"/>
              <w:left w:val="nil"/>
              <w:bottom w:val="nil"/>
              <w:right w:val="single" w:sz="4" w:space="0" w:color="auto"/>
            </w:tcBorders>
            <w:vAlign w:val="center"/>
          </w:tcPr>
          <w:p w14:paraId="45496F79"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27,000,000</w:t>
            </w:r>
          </w:p>
        </w:tc>
        <w:tc>
          <w:tcPr>
            <w:tcW w:w="1417" w:type="dxa"/>
            <w:tcBorders>
              <w:top w:val="single" w:sz="6" w:space="0" w:color="auto"/>
              <w:left w:val="single" w:sz="4" w:space="0" w:color="auto"/>
              <w:bottom w:val="nil"/>
              <w:right w:val="single" w:sz="4" w:space="0" w:color="auto"/>
            </w:tcBorders>
            <w:vAlign w:val="center"/>
          </w:tcPr>
          <w:p w14:paraId="2D464415"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26,572,899</w:t>
            </w:r>
          </w:p>
        </w:tc>
        <w:tc>
          <w:tcPr>
            <w:tcW w:w="1152" w:type="dxa"/>
            <w:tcBorders>
              <w:top w:val="single" w:sz="6" w:space="0" w:color="auto"/>
              <w:left w:val="single" w:sz="4" w:space="0" w:color="auto"/>
              <w:bottom w:val="nil"/>
              <w:right w:val="single" w:sz="4" w:space="0" w:color="auto"/>
            </w:tcBorders>
            <w:vAlign w:val="center"/>
          </w:tcPr>
          <w:p w14:paraId="7BAEAC46"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single" w:sz="6" w:space="0" w:color="auto"/>
              <w:left w:val="single" w:sz="4" w:space="0" w:color="auto"/>
              <w:bottom w:val="nil"/>
              <w:right w:val="single" w:sz="4" w:space="0" w:color="auto"/>
            </w:tcBorders>
            <w:vAlign w:val="center"/>
          </w:tcPr>
          <w:p w14:paraId="7713E0A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26,572,899</w:t>
            </w:r>
          </w:p>
        </w:tc>
        <w:tc>
          <w:tcPr>
            <w:tcW w:w="1338" w:type="dxa"/>
            <w:tcBorders>
              <w:top w:val="single" w:sz="6" w:space="0" w:color="auto"/>
              <w:left w:val="single" w:sz="4" w:space="0" w:color="auto"/>
              <w:bottom w:val="nil"/>
              <w:right w:val="single" w:sz="4" w:space="0" w:color="auto"/>
            </w:tcBorders>
            <w:vAlign w:val="center"/>
          </w:tcPr>
          <w:p w14:paraId="509F58BD"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- 427,101</w:t>
            </w:r>
          </w:p>
        </w:tc>
        <w:tc>
          <w:tcPr>
            <w:tcW w:w="942" w:type="dxa"/>
            <w:tcBorders>
              <w:top w:val="single" w:sz="6" w:space="0" w:color="auto"/>
              <w:left w:val="single" w:sz="4" w:space="0" w:color="auto"/>
              <w:bottom w:val="nil"/>
              <w:right w:val="nil"/>
            </w:tcBorders>
            <w:vAlign w:val="center"/>
          </w:tcPr>
          <w:p w14:paraId="0C1C294C"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- 1.58</w:t>
            </w:r>
          </w:p>
        </w:tc>
      </w:tr>
      <w:tr w:rsidR="00E062B8" w:rsidRPr="00AA14C5" w14:paraId="3C9EFCEB"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6BFA2E60" w14:textId="77777777" w:rsidR="00E062B8" w:rsidRPr="00AA14C5" w:rsidRDefault="00E062B8" w:rsidP="001C7292">
            <w:pPr>
              <w:ind w:leftChars="100" w:left="240" w:rightChars="20" w:right="48"/>
              <w:jc w:val="distribute"/>
              <w:rPr>
                <w:rFonts w:ascii="標楷體" w:hAnsi="標楷體"/>
                <w:sz w:val="22"/>
                <w:szCs w:val="22"/>
              </w:rPr>
            </w:pPr>
            <w:r w:rsidRPr="00AA14C5">
              <w:rPr>
                <w:rFonts w:ascii="標楷體" w:hAnsi="標楷體" w:hint="eastAsia"/>
                <w:noProof/>
                <w:sz w:val="22"/>
                <w:szCs w:val="22"/>
              </w:rPr>
              <w:t>勞務收入</w:t>
            </w:r>
          </w:p>
        </w:tc>
        <w:tc>
          <w:tcPr>
            <w:tcW w:w="1418" w:type="dxa"/>
            <w:tcBorders>
              <w:top w:val="nil"/>
              <w:left w:val="nil"/>
              <w:bottom w:val="nil"/>
              <w:right w:val="single" w:sz="4" w:space="0" w:color="auto"/>
            </w:tcBorders>
            <w:vAlign w:val="center"/>
          </w:tcPr>
          <w:p w14:paraId="77D1FF13"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2,000,000</w:t>
            </w:r>
          </w:p>
        </w:tc>
        <w:tc>
          <w:tcPr>
            <w:tcW w:w="1417" w:type="dxa"/>
            <w:tcBorders>
              <w:top w:val="nil"/>
              <w:left w:val="single" w:sz="4" w:space="0" w:color="auto"/>
              <w:bottom w:val="nil"/>
              <w:right w:val="single" w:sz="4" w:space="0" w:color="auto"/>
            </w:tcBorders>
            <w:vAlign w:val="center"/>
          </w:tcPr>
          <w:p w14:paraId="4E3372D0"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1,572,899</w:t>
            </w:r>
          </w:p>
        </w:tc>
        <w:tc>
          <w:tcPr>
            <w:tcW w:w="1152" w:type="dxa"/>
            <w:tcBorders>
              <w:top w:val="nil"/>
              <w:left w:val="single" w:sz="4" w:space="0" w:color="auto"/>
              <w:bottom w:val="nil"/>
              <w:right w:val="single" w:sz="4" w:space="0" w:color="auto"/>
            </w:tcBorders>
            <w:vAlign w:val="center"/>
          </w:tcPr>
          <w:p w14:paraId="26C87998"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73ED8280"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1,572,899</w:t>
            </w:r>
          </w:p>
        </w:tc>
        <w:tc>
          <w:tcPr>
            <w:tcW w:w="1338" w:type="dxa"/>
            <w:tcBorders>
              <w:top w:val="nil"/>
              <w:left w:val="single" w:sz="4" w:space="0" w:color="auto"/>
              <w:bottom w:val="nil"/>
              <w:right w:val="single" w:sz="4" w:space="0" w:color="auto"/>
            </w:tcBorders>
            <w:vAlign w:val="center"/>
          </w:tcPr>
          <w:p w14:paraId="79B450DF"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- 427,101</w:t>
            </w:r>
          </w:p>
        </w:tc>
        <w:tc>
          <w:tcPr>
            <w:tcW w:w="942" w:type="dxa"/>
            <w:tcBorders>
              <w:top w:val="nil"/>
              <w:left w:val="single" w:sz="4" w:space="0" w:color="auto"/>
              <w:bottom w:val="nil"/>
              <w:right w:val="nil"/>
            </w:tcBorders>
            <w:vAlign w:val="center"/>
          </w:tcPr>
          <w:p w14:paraId="158F7C44"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- 21.36</w:t>
            </w:r>
          </w:p>
        </w:tc>
      </w:tr>
      <w:tr w:rsidR="00E062B8" w:rsidRPr="00AA14C5" w14:paraId="6BA18B2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3A599066" w14:textId="77777777" w:rsidR="00E062B8" w:rsidRPr="00AA14C5" w:rsidRDefault="00E062B8" w:rsidP="001C7292">
            <w:pPr>
              <w:ind w:leftChars="100" w:left="240" w:rightChars="20" w:right="48"/>
              <w:jc w:val="distribute"/>
              <w:rPr>
                <w:rFonts w:ascii="標楷體" w:hAnsi="標楷體"/>
                <w:sz w:val="22"/>
                <w:szCs w:val="22"/>
              </w:rPr>
            </w:pPr>
            <w:r w:rsidRPr="00AA14C5">
              <w:rPr>
                <w:rFonts w:ascii="標楷體" w:hAnsi="標楷體" w:hint="eastAsia"/>
                <w:noProof/>
                <w:sz w:val="22"/>
                <w:szCs w:val="22"/>
              </w:rPr>
              <w:t>其他營業收入</w:t>
            </w:r>
          </w:p>
        </w:tc>
        <w:tc>
          <w:tcPr>
            <w:tcW w:w="1418" w:type="dxa"/>
            <w:tcBorders>
              <w:top w:val="nil"/>
              <w:left w:val="nil"/>
              <w:bottom w:val="nil"/>
              <w:right w:val="single" w:sz="4" w:space="0" w:color="auto"/>
            </w:tcBorders>
            <w:vAlign w:val="center"/>
          </w:tcPr>
          <w:p w14:paraId="19056868"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25,000,000</w:t>
            </w:r>
          </w:p>
        </w:tc>
        <w:tc>
          <w:tcPr>
            <w:tcW w:w="1417" w:type="dxa"/>
            <w:tcBorders>
              <w:top w:val="nil"/>
              <w:left w:val="single" w:sz="4" w:space="0" w:color="auto"/>
              <w:bottom w:val="nil"/>
              <w:right w:val="single" w:sz="4" w:space="0" w:color="auto"/>
            </w:tcBorders>
            <w:vAlign w:val="center"/>
          </w:tcPr>
          <w:p w14:paraId="7F831EF7"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25,000,000</w:t>
            </w:r>
          </w:p>
        </w:tc>
        <w:tc>
          <w:tcPr>
            <w:tcW w:w="1152" w:type="dxa"/>
            <w:tcBorders>
              <w:top w:val="nil"/>
              <w:left w:val="single" w:sz="4" w:space="0" w:color="auto"/>
              <w:bottom w:val="nil"/>
              <w:right w:val="single" w:sz="4" w:space="0" w:color="auto"/>
            </w:tcBorders>
            <w:vAlign w:val="center"/>
          </w:tcPr>
          <w:p w14:paraId="6447EAFB"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360E85C3"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25,000,000</w:t>
            </w:r>
          </w:p>
        </w:tc>
        <w:tc>
          <w:tcPr>
            <w:tcW w:w="1338" w:type="dxa"/>
            <w:tcBorders>
              <w:top w:val="nil"/>
              <w:left w:val="single" w:sz="4" w:space="0" w:color="auto"/>
              <w:bottom w:val="nil"/>
              <w:right w:val="single" w:sz="4" w:space="0" w:color="auto"/>
            </w:tcBorders>
            <w:vAlign w:val="center"/>
          </w:tcPr>
          <w:p w14:paraId="662E56DD"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942" w:type="dxa"/>
            <w:tcBorders>
              <w:top w:val="nil"/>
              <w:left w:val="single" w:sz="4" w:space="0" w:color="auto"/>
              <w:bottom w:val="nil"/>
              <w:right w:val="nil"/>
            </w:tcBorders>
            <w:vAlign w:val="center"/>
          </w:tcPr>
          <w:p w14:paraId="1AC75200"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r>
      <w:tr w:rsidR="00E062B8" w:rsidRPr="00AA14C5" w14:paraId="2D888A7B"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2F658B54" w14:textId="77777777" w:rsidR="00E062B8" w:rsidRPr="00AA14C5" w:rsidRDefault="00E062B8" w:rsidP="001C7292">
            <w:pPr>
              <w:ind w:rightChars="20" w:right="48"/>
              <w:jc w:val="distribute"/>
              <w:rPr>
                <w:rFonts w:ascii="標楷體" w:hAnsi="標楷體"/>
                <w:b/>
                <w:sz w:val="22"/>
                <w:szCs w:val="22"/>
              </w:rPr>
            </w:pPr>
            <w:r w:rsidRPr="00AA14C5">
              <w:rPr>
                <w:rFonts w:ascii="標楷體" w:hAnsi="標楷體" w:hint="eastAsia"/>
                <w:b/>
                <w:noProof/>
                <w:sz w:val="22"/>
                <w:szCs w:val="22"/>
              </w:rPr>
              <w:t>營業成本</w:t>
            </w:r>
          </w:p>
        </w:tc>
        <w:tc>
          <w:tcPr>
            <w:tcW w:w="1418" w:type="dxa"/>
            <w:tcBorders>
              <w:top w:val="nil"/>
              <w:left w:val="nil"/>
              <w:bottom w:val="nil"/>
              <w:right w:val="single" w:sz="4" w:space="0" w:color="auto"/>
            </w:tcBorders>
            <w:vAlign w:val="center"/>
          </w:tcPr>
          <w:p w14:paraId="659ED5BA"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18,882,000</w:t>
            </w:r>
          </w:p>
        </w:tc>
        <w:tc>
          <w:tcPr>
            <w:tcW w:w="1417" w:type="dxa"/>
            <w:tcBorders>
              <w:top w:val="nil"/>
              <w:left w:val="single" w:sz="4" w:space="0" w:color="auto"/>
              <w:bottom w:val="nil"/>
              <w:right w:val="single" w:sz="4" w:space="0" w:color="auto"/>
            </w:tcBorders>
            <w:vAlign w:val="center"/>
          </w:tcPr>
          <w:p w14:paraId="197A33F6"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17,318,916</w:t>
            </w:r>
          </w:p>
        </w:tc>
        <w:tc>
          <w:tcPr>
            <w:tcW w:w="1152" w:type="dxa"/>
            <w:tcBorders>
              <w:top w:val="nil"/>
              <w:left w:val="single" w:sz="4" w:space="0" w:color="auto"/>
              <w:bottom w:val="nil"/>
              <w:right w:val="single" w:sz="4" w:space="0" w:color="auto"/>
            </w:tcBorders>
            <w:vAlign w:val="center"/>
          </w:tcPr>
          <w:p w14:paraId="002833B8"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2154DB09"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17,318,916</w:t>
            </w:r>
          </w:p>
        </w:tc>
        <w:tc>
          <w:tcPr>
            <w:tcW w:w="1338" w:type="dxa"/>
            <w:tcBorders>
              <w:top w:val="nil"/>
              <w:left w:val="single" w:sz="4" w:space="0" w:color="auto"/>
              <w:bottom w:val="nil"/>
              <w:right w:val="single" w:sz="4" w:space="0" w:color="auto"/>
            </w:tcBorders>
            <w:vAlign w:val="center"/>
          </w:tcPr>
          <w:p w14:paraId="4F639CCC"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- 1,563,084</w:t>
            </w:r>
          </w:p>
        </w:tc>
        <w:tc>
          <w:tcPr>
            <w:tcW w:w="942" w:type="dxa"/>
            <w:tcBorders>
              <w:top w:val="nil"/>
              <w:left w:val="single" w:sz="4" w:space="0" w:color="auto"/>
              <w:bottom w:val="nil"/>
              <w:right w:val="nil"/>
            </w:tcBorders>
            <w:vAlign w:val="center"/>
          </w:tcPr>
          <w:p w14:paraId="3B830CA3"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- 8.28</w:t>
            </w:r>
          </w:p>
        </w:tc>
      </w:tr>
      <w:tr w:rsidR="00E062B8" w:rsidRPr="00AA14C5" w14:paraId="07223E80"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6A354C2D" w14:textId="77777777" w:rsidR="00E062B8" w:rsidRPr="00AA14C5" w:rsidRDefault="00E062B8" w:rsidP="001C7292">
            <w:pPr>
              <w:ind w:leftChars="100" w:left="240" w:rightChars="20" w:right="48"/>
              <w:jc w:val="distribute"/>
              <w:rPr>
                <w:rFonts w:ascii="標楷體" w:hAnsi="標楷體"/>
                <w:sz w:val="22"/>
                <w:szCs w:val="22"/>
              </w:rPr>
            </w:pPr>
            <w:r w:rsidRPr="00AA14C5">
              <w:rPr>
                <w:rFonts w:ascii="標楷體" w:hAnsi="標楷體" w:hint="eastAsia"/>
                <w:noProof/>
                <w:sz w:val="22"/>
                <w:szCs w:val="22"/>
              </w:rPr>
              <w:t>勞務成本</w:t>
            </w:r>
          </w:p>
        </w:tc>
        <w:tc>
          <w:tcPr>
            <w:tcW w:w="1418" w:type="dxa"/>
            <w:tcBorders>
              <w:top w:val="nil"/>
              <w:left w:val="nil"/>
              <w:bottom w:val="nil"/>
              <w:right w:val="single" w:sz="4" w:space="0" w:color="auto"/>
            </w:tcBorders>
            <w:vAlign w:val="center"/>
          </w:tcPr>
          <w:p w14:paraId="19B83CBB"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18,882,000</w:t>
            </w:r>
          </w:p>
        </w:tc>
        <w:tc>
          <w:tcPr>
            <w:tcW w:w="1417" w:type="dxa"/>
            <w:tcBorders>
              <w:top w:val="nil"/>
              <w:left w:val="single" w:sz="4" w:space="0" w:color="auto"/>
              <w:bottom w:val="nil"/>
              <w:right w:val="single" w:sz="4" w:space="0" w:color="auto"/>
            </w:tcBorders>
            <w:vAlign w:val="center"/>
          </w:tcPr>
          <w:p w14:paraId="4BFE985E"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17,318,916</w:t>
            </w:r>
          </w:p>
        </w:tc>
        <w:tc>
          <w:tcPr>
            <w:tcW w:w="1152" w:type="dxa"/>
            <w:tcBorders>
              <w:top w:val="nil"/>
              <w:left w:val="single" w:sz="4" w:space="0" w:color="auto"/>
              <w:bottom w:val="nil"/>
              <w:right w:val="single" w:sz="4" w:space="0" w:color="auto"/>
            </w:tcBorders>
            <w:vAlign w:val="center"/>
          </w:tcPr>
          <w:p w14:paraId="01281E1A"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7B1777A6"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17,318,916</w:t>
            </w:r>
          </w:p>
        </w:tc>
        <w:tc>
          <w:tcPr>
            <w:tcW w:w="1338" w:type="dxa"/>
            <w:tcBorders>
              <w:top w:val="nil"/>
              <w:left w:val="single" w:sz="4" w:space="0" w:color="auto"/>
              <w:bottom w:val="nil"/>
              <w:right w:val="single" w:sz="4" w:space="0" w:color="auto"/>
            </w:tcBorders>
            <w:vAlign w:val="center"/>
          </w:tcPr>
          <w:p w14:paraId="4E5621F4"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- 1,563,084</w:t>
            </w:r>
          </w:p>
        </w:tc>
        <w:tc>
          <w:tcPr>
            <w:tcW w:w="942" w:type="dxa"/>
            <w:tcBorders>
              <w:top w:val="nil"/>
              <w:left w:val="single" w:sz="4" w:space="0" w:color="auto"/>
              <w:bottom w:val="nil"/>
              <w:right w:val="nil"/>
            </w:tcBorders>
            <w:vAlign w:val="center"/>
          </w:tcPr>
          <w:p w14:paraId="59615C64"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- 8.28</w:t>
            </w:r>
          </w:p>
        </w:tc>
      </w:tr>
      <w:tr w:rsidR="00E062B8" w:rsidRPr="00AA14C5" w14:paraId="5E95AD5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47C463A1" w14:textId="77777777" w:rsidR="00E062B8" w:rsidRPr="00AA14C5" w:rsidRDefault="00E062B8" w:rsidP="001C7292">
            <w:pPr>
              <w:jc w:val="distribute"/>
              <w:rPr>
                <w:rFonts w:ascii="標楷體" w:hAnsi="標楷體"/>
                <w:b/>
                <w:sz w:val="22"/>
                <w:szCs w:val="22"/>
              </w:rPr>
            </w:pPr>
            <w:r w:rsidRPr="00AA14C5">
              <w:rPr>
                <w:rFonts w:ascii="標楷體" w:hAnsi="標楷體" w:hint="eastAsia"/>
                <w:b/>
                <w:noProof/>
                <w:sz w:val="22"/>
                <w:szCs w:val="22"/>
              </w:rPr>
              <w:t>營業毛利（毛損）</w:t>
            </w:r>
          </w:p>
        </w:tc>
        <w:tc>
          <w:tcPr>
            <w:tcW w:w="1418" w:type="dxa"/>
            <w:tcBorders>
              <w:top w:val="nil"/>
              <w:left w:val="nil"/>
              <w:bottom w:val="nil"/>
              <w:right w:val="single" w:sz="4" w:space="0" w:color="auto"/>
            </w:tcBorders>
            <w:vAlign w:val="center"/>
          </w:tcPr>
          <w:p w14:paraId="542EFAF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8,118,000</w:t>
            </w:r>
          </w:p>
        </w:tc>
        <w:tc>
          <w:tcPr>
            <w:tcW w:w="1417" w:type="dxa"/>
            <w:tcBorders>
              <w:top w:val="nil"/>
              <w:left w:val="single" w:sz="4" w:space="0" w:color="auto"/>
              <w:bottom w:val="nil"/>
              <w:right w:val="single" w:sz="4" w:space="0" w:color="auto"/>
            </w:tcBorders>
            <w:vAlign w:val="center"/>
          </w:tcPr>
          <w:p w14:paraId="295FC482"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9,253,983</w:t>
            </w:r>
          </w:p>
        </w:tc>
        <w:tc>
          <w:tcPr>
            <w:tcW w:w="1152" w:type="dxa"/>
            <w:tcBorders>
              <w:top w:val="nil"/>
              <w:left w:val="single" w:sz="4" w:space="0" w:color="auto"/>
              <w:bottom w:val="nil"/>
              <w:right w:val="single" w:sz="4" w:space="0" w:color="auto"/>
            </w:tcBorders>
            <w:vAlign w:val="center"/>
          </w:tcPr>
          <w:p w14:paraId="5A0267B9"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2951FC66"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9,253,983</w:t>
            </w:r>
          </w:p>
        </w:tc>
        <w:tc>
          <w:tcPr>
            <w:tcW w:w="1338" w:type="dxa"/>
            <w:tcBorders>
              <w:top w:val="nil"/>
              <w:left w:val="single" w:sz="4" w:space="0" w:color="auto"/>
              <w:bottom w:val="nil"/>
              <w:right w:val="single" w:sz="4" w:space="0" w:color="auto"/>
            </w:tcBorders>
            <w:vAlign w:val="center"/>
          </w:tcPr>
          <w:p w14:paraId="494CA6E0"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1,135,983</w:t>
            </w:r>
          </w:p>
        </w:tc>
        <w:tc>
          <w:tcPr>
            <w:tcW w:w="942" w:type="dxa"/>
            <w:tcBorders>
              <w:top w:val="nil"/>
              <w:left w:val="single" w:sz="4" w:space="0" w:color="auto"/>
              <w:bottom w:val="nil"/>
              <w:right w:val="nil"/>
            </w:tcBorders>
            <w:vAlign w:val="center"/>
          </w:tcPr>
          <w:p w14:paraId="1CAAC6B4"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13.99</w:t>
            </w:r>
          </w:p>
        </w:tc>
      </w:tr>
      <w:tr w:rsidR="00E062B8" w:rsidRPr="00AA14C5" w14:paraId="5F9C321B"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2F290861" w14:textId="77777777" w:rsidR="00E062B8" w:rsidRPr="00AA14C5" w:rsidRDefault="00E062B8" w:rsidP="001C7292">
            <w:pPr>
              <w:ind w:rightChars="20" w:right="48"/>
              <w:jc w:val="distribute"/>
              <w:rPr>
                <w:rFonts w:ascii="標楷體" w:hAnsi="標楷體"/>
                <w:b/>
                <w:sz w:val="22"/>
                <w:szCs w:val="22"/>
              </w:rPr>
            </w:pPr>
            <w:r w:rsidRPr="00AA14C5">
              <w:rPr>
                <w:rFonts w:ascii="標楷體" w:hAnsi="標楷體" w:hint="eastAsia"/>
                <w:b/>
                <w:noProof/>
                <w:sz w:val="22"/>
                <w:szCs w:val="22"/>
              </w:rPr>
              <w:t>營業費用</w:t>
            </w:r>
          </w:p>
        </w:tc>
        <w:tc>
          <w:tcPr>
            <w:tcW w:w="1418" w:type="dxa"/>
            <w:tcBorders>
              <w:top w:val="nil"/>
              <w:left w:val="nil"/>
              <w:bottom w:val="nil"/>
              <w:right w:val="single" w:sz="4" w:space="0" w:color="auto"/>
            </w:tcBorders>
            <w:vAlign w:val="center"/>
          </w:tcPr>
          <w:p w14:paraId="5433362C"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13,326,000</w:t>
            </w:r>
          </w:p>
        </w:tc>
        <w:tc>
          <w:tcPr>
            <w:tcW w:w="1417" w:type="dxa"/>
            <w:tcBorders>
              <w:top w:val="nil"/>
              <w:left w:val="single" w:sz="4" w:space="0" w:color="auto"/>
              <w:bottom w:val="nil"/>
              <w:right w:val="single" w:sz="4" w:space="0" w:color="auto"/>
            </w:tcBorders>
            <w:vAlign w:val="center"/>
          </w:tcPr>
          <w:p w14:paraId="4BB21405"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10,691,086</w:t>
            </w:r>
          </w:p>
        </w:tc>
        <w:tc>
          <w:tcPr>
            <w:tcW w:w="1152" w:type="dxa"/>
            <w:tcBorders>
              <w:top w:val="nil"/>
              <w:left w:val="single" w:sz="4" w:space="0" w:color="auto"/>
              <w:bottom w:val="nil"/>
              <w:right w:val="single" w:sz="4" w:space="0" w:color="auto"/>
            </w:tcBorders>
            <w:vAlign w:val="center"/>
          </w:tcPr>
          <w:p w14:paraId="09B6DC16"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4725EA6B"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10,691,086</w:t>
            </w:r>
          </w:p>
        </w:tc>
        <w:tc>
          <w:tcPr>
            <w:tcW w:w="1338" w:type="dxa"/>
            <w:tcBorders>
              <w:top w:val="nil"/>
              <w:left w:val="single" w:sz="4" w:space="0" w:color="auto"/>
              <w:bottom w:val="nil"/>
              <w:right w:val="single" w:sz="4" w:space="0" w:color="auto"/>
            </w:tcBorders>
            <w:vAlign w:val="center"/>
          </w:tcPr>
          <w:p w14:paraId="149EEE14"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- 2,634,914</w:t>
            </w:r>
          </w:p>
        </w:tc>
        <w:tc>
          <w:tcPr>
            <w:tcW w:w="942" w:type="dxa"/>
            <w:tcBorders>
              <w:top w:val="nil"/>
              <w:left w:val="single" w:sz="4" w:space="0" w:color="auto"/>
              <w:bottom w:val="nil"/>
              <w:right w:val="nil"/>
            </w:tcBorders>
            <w:vAlign w:val="center"/>
          </w:tcPr>
          <w:p w14:paraId="30203BA0"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- 19.77</w:t>
            </w:r>
          </w:p>
        </w:tc>
      </w:tr>
      <w:tr w:rsidR="00E062B8" w:rsidRPr="00AA14C5" w14:paraId="2F0A5141"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063B0C81" w14:textId="77777777" w:rsidR="00E062B8" w:rsidRPr="00AA14C5" w:rsidRDefault="00E062B8" w:rsidP="001C7292">
            <w:pPr>
              <w:ind w:leftChars="100" w:left="240" w:rightChars="20" w:right="48"/>
              <w:jc w:val="distribute"/>
              <w:rPr>
                <w:rFonts w:ascii="標楷體" w:hAnsi="標楷體"/>
                <w:sz w:val="22"/>
                <w:szCs w:val="22"/>
              </w:rPr>
            </w:pPr>
            <w:r w:rsidRPr="00AA14C5">
              <w:rPr>
                <w:rFonts w:ascii="標楷體" w:hAnsi="標楷體" w:hint="eastAsia"/>
                <w:noProof/>
                <w:sz w:val="22"/>
                <w:szCs w:val="22"/>
              </w:rPr>
              <w:t>管理費用</w:t>
            </w:r>
          </w:p>
        </w:tc>
        <w:tc>
          <w:tcPr>
            <w:tcW w:w="1418" w:type="dxa"/>
            <w:tcBorders>
              <w:top w:val="nil"/>
              <w:left w:val="nil"/>
              <w:bottom w:val="nil"/>
              <w:right w:val="single" w:sz="4" w:space="0" w:color="auto"/>
            </w:tcBorders>
            <w:vAlign w:val="center"/>
          </w:tcPr>
          <w:p w14:paraId="225B6A69"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13,326,000</w:t>
            </w:r>
          </w:p>
        </w:tc>
        <w:tc>
          <w:tcPr>
            <w:tcW w:w="1417" w:type="dxa"/>
            <w:tcBorders>
              <w:top w:val="nil"/>
              <w:left w:val="single" w:sz="4" w:space="0" w:color="auto"/>
              <w:bottom w:val="nil"/>
              <w:right w:val="single" w:sz="4" w:space="0" w:color="auto"/>
            </w:tcBorders>
            <w:vAlign w:val="center"/>
          </w:tcPr>
          <w:p w14:paraId="280E04CE"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10,691,086</w:t>
            </w:r>
          </w:p>
        </w:tc>
        <w:tc>
          <w:tcPr>
            <w:tcW w:w="1152" w:type="dxa"/>
            <w:tcBorders>
              <w:top w:val="nil"/>
              <w:left w:val="single" w:sz="4" w:space="0" w:color="auto"/>
              <w:bottom w:val="nil"/>
              <w:right w:val="single" w:sz="4" w:space="0" w:color="auto"/>
            </w:tcBorders>
            <w:vAlign w:val="center"/>
          </w:tcPr>
          <w:p w14:paraId="3CDB1154"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3B3489B9"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10,691,086</w:t>
            </w:r>
          </w:p>
        </w:tc>
        <w:tc>
          <w:tcPr>
            <w:tcW w:w="1338" w:type="dxa"/>
            <w:tcBorders>
              <w:top w:val="nil"/>
              <w:left w:val="single" w:sz="4" w:space="0" w:color="auto"/>
              <w:bottom w:val="nil"/>
              <w:right w:val="single" w:sz="4" w:space="0" w:color="auto"/>
            </w:tcBorders>
            <w:vAlign w:val="center"/>
          </w:tcPr>
          <w:p w14:paraId="69945F9D"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- 2,634,914</w:t>
            </w:r>
          </w:p>
        </w:tc>
        <w:tc>
          <w:tcPr>
            <w:tcW w:w="942" w:type="dxa"/>
            <w:tcBorders>
              <w:top w:val="nil"/>
              <w:left w:val="single" w:sz="4" w:space="0" w:color="auto"/>
              <w:bottom w:val="nil"/>
              <w:right w:val="nil"/>
            </w:tcBorders>
            <w:vAlign w:val="center"/>
          </w:tcPr>
          <w:p w14:paraId="7C24E8F7"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- 19.77</w:t>
            </w:r>
          </w:p>
        </w:tc>
      </w:tr>
      <w:tr w:rsidR="00E062B8" w:rsidRPr="00AA14C5" w14:paraId="62904339"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39DBF877" w14:textId="77777777" w:rsidR="00E062B8" w:rsidRPr="00AA14C5" w:rsidRDefault="00E062B8" w:rsidP="001C7292">
            <w:pPr>
              <w:jc w:val="distribute"/>
              <w:rPr>
                <w:rFonts w:ascii="標楷體" w:hAnsi="標楷體"/>
                <w:b/>
                <w:sz w:val="22"/>
                <w:szCs w:val="22"/>
              </w:rPr>
            </w:pPr>
            <w:r w:rsidRPr="00AA14C5">
              <w:rPr>
                <w:rFonts w:ascii="標楷體" w:hAnsi="標楷體" w:hint="eastAsia"/>
                <w:b/>
                <w:noProof/>
                <w:sz w:val="22"/>
                <w:szCs w:val="22"/>
              </w:rPr>
              <w:t>營業利益（損失）</w:t>
            </w:r>
          </w:p>
        </w:tc>
        <w:tc>
          <w:tcPr>
            <w:tcW w:w="1418" w:type="dxa"/>
            <w:tcBorders>
              <w:top w:val="nil"/>
              <w:left w:val="nil"/>
              <w:bottom w:val="nil"/>
              <w:right w:val="single" w:sz="4" w:space="0" w:color="auto"/>
            </w:tcBorders>
            <w:vAlign w:val="center"/>
          </w:tcPr>
          <w:p w14:paraId="46D7BC81"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- 5,208,000</w:t>
            </w:r>
          </w:p>
        </w:tc>
        <w:tc>
          <w:tcPr>
            <w:tcW w:w="1417" w:type="dxa"/>
            <w:tcBorders>
              <w:top w:val="nil"/>
              <w:left w:val="single" w:sz="4" w:space="0" w:color="auto"/>
              <w:bottom w:val="nil"/>
              <w:right w:val="single" w:sz="4" w:space="0" w:color="auto"/>
            </w:tcBorders>
            <w:vAlign w:val="center"/>
          </w:tcPr>
          <w:p w14:paraId="5D678172"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- 1,437,103</w:t>
            </w:r>
          </w:p>
        </w:tc>
        <w:tc>
          <w:tcPr>
            <w:tcW w:w="1152" w:type="dxa"/>
            <w:tcBorders>
              <w:top w:val="nil"/>
              <w:left w:val="single" w:sz="4" w:space="0" w:color="auto"/>
              <w:bottom w:val="nil"/>
              <w:right w:val="single" w:sz="4" w:space="0" w:color="auto"/>
            </w:tcBorders>
            <w:vAlign w:val="center"/>
          </w:tcPr>
          <w:p w14:paraId="66DDD16C"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66B8025C"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- 1,437,103</w:t>
            </w:r>
          </w:p>
        </w:tc>
        <w:tc>
          <w:tcPr>
            <w:tcW w:w="1338" w:type="dxa"/>
            <w:tcBorders>
              <w:top w:val="nil"/>
              <w:left w:val="single" w:sz="4" w:space="0" w:color="auto"/>
              <w:bottom w:val="nil"/>
              <w:right w:val="single" w:sz="4" w:space="0" w:color="auto"/>
            </w:tcBorders>
            <w:vAlign w:val="center"/>
          </w:tcPr>
          <w:p w14:paraId="3C3F735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3,770,897</w:t>
            </w:r>
          </w:p>
        </w:tc>
        <w:tc>
          <w:tcPr>
            <w:tcW w:w="942" w:type="dxa"/>
            <w:tcBorders>
              <w:top w:val="nil"/>
              <w:left w:val="single" w:sz="4" w:space="0" w:color="auto"/>
              <w:bottom w:val="nil"/>
              <w:right w:val="nil"/>
            </w:tcBorders>
            <w:vAlign w:val="center"/>
          </w:tcPr>
          <w:p w14:paraId="69399EDC"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- 72.41</w:t>
            </w:r>
          </w:p>
        </w:tc>
      </w:tr>
      <w:tr w:rsidR="00E062B8" w:rsidRPr="00AA14C5" w14:paraId="112FFE67"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536FD1B9" w14:textId="77777777" w:rsidR="00E062B8" w:rsidRPr="00AA14C5" w:rsidRDefault="00E062B8" w:rsidP="001C7292">
            <w:pPr>
              <w:ind w:rightChars="20" w:right="48"/>
              <w:jc w:val="distribute"/>
              <w:rPr>
                <w:rFonts w:ascii="標楷體" w:hAnsi="標楷體"/>
                <w:b/>
                <w:sz w:val="22"/>
                <w:szCs w:val="22"/>
              </w:rPr>
            </w:pPr>
            <w:r w:rsidRPr="00AA14C5">
              <w:rPr>
                <w:rFonts w:ascii="標楷體" w:hAnsi="標楷體" w:hint="eastAsia"/>
                <w:b/>
                <w:noProof/>
                <w:sz w:val="22"/>
                <w:szCs w:val="22"/>
              </w:rPr>
              <w:t>營業外收入</w:t>
            </w:r>
          </w:p>
        </w:tc>
        <w:tc>
          <w:tcPr>
            <w:tcW w:w="1418" w:type="dxa"/>
            <w:tcBorders>
              <w:top w:val="nil"/>
              <w:left w:val="nil"/>
              <w:bottom w:val="nil"/>
              <w:right w:val="single" w:sz="4" w:space="0" w:color="auto"/>
            </w:tcBorders>
            <w:vAlign w:val="center"/>
          </w:tcPr>
          <w:p w14:paraId="03CD9541"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40,000</w:t>
            </w:r>
          </w:p>
        </w:tc>
        <w:tc>
          <w:tcPr>
            <w:tcW w:w="1417" w:type="dxa"/>
            <w:tcBorders>
              <w:top w:val="nil"/>
              <w:left w:val="single" w:sz="4" w:space="0" w:color="auto"/>
              <w:bottom w:val="nil"/>
              <w:right w:val="single" w:sz="4" w:space="0" w:color="auto"/>
            </w:tcBorders>
            <w:vAlign w:val="center"/>
          </w:tcPr>
          <w:p w14:paraId="00E39970"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33,238</w:t>
            </w:r>
          </w:p>
        </w:tc>
        <w:tc>
          <w:tcPr>
            <w:tcW w:w="1152" w:type="dxa"/>
            <w:tcBorders>
              <w:top w:val="nil"/>
              <w:left w:val="single" w:sz="4" w:space="0" w:color="auto"/>
              <w:bottom w:val="nil"/>
              <w:right w:val="single" w:sz="4" w:space="0" w:color="auto"/>
            </w:tcBorders>
            <w:vAlign w:val="center"/>
          </w:tcPr>
          <w:p w14:paraId="3682015B"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347AC538"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33,238</w:t>
            </w:r>
          </w:p>
        </w:tc>
        <w:tc>
          <w:tcPr>
            <w:tcW w:w="1338" w:type="dxa"/>
            <w:tcBorders>
              <w:top w:val="nil"/>
              <w:left w:val="single" w:sz="4" w:space="0" w:color="auto"/>
              <w:bottom w:val="nil"/>
              <w:right w:val="single" w:sz="4" w:space="0" w:color="auto"/>
            </w:tcBorders>
            <w:vAlign w:val="center"/>
          </w:tcPr>
          <w:p w14:paraId="64ECCD62"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- 6,762</w:t>
            </w:r>
          </w:p>
        </w:tc>
        <w:tc>
          <w:tcPr>
            <w:tcW w:w="942" w:type="dxa"/>
            <w:tcBorders>
              <w:top w:val="nil"/>
              <w:left w:val="single" w:sz="4" w:space="0" w:color="auto"/>
              <w:bottom w:val="nil"/>
              <w:right w:val="nil"/>
            </w:tcBorders>
            <w:vAlign w:val="center"/>
          </w:tcPr>
          <w:p w14:paraId="6B9012D9"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- 16.91</w:t>
            </w:r>
          </w:p>
        </w:tc>
      </w:tr>
      <w:tr w:rsidR="00E062B8" w:rsidRPr="00AA14C5" w14:paraId="47A05F6D"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793F7AB9" w14:textId="77777777" w:rsidR="00E062B8" w:rsidRPr="00AA14C5" w:rsidRDefault="00E062B8" w:rsidP="001C7292">
            <w:pPr>
              <w:ind w:leftChars="100" w:left="240" w:rightChars="20" w:right="48"/>
              <w:jc w:val="distribute"/>
              <w:rPr>
                <w:rFonts w:ascii="標楷體" w:hAnsi="標楷體"/>
                <w:noProof/>
                <w:sz w:val="22"/>
                <w:szCs w:val="22"/>
              </w:rPr>
            </w:pPr>
            <w:r w:rsidRPr="00AA14C5">
              <w:rPr>
                <w:rFonts w:ascii="標楷體" w:hAnsi="標楷體" w:hint="eastAsia"/>
                <w:noProof/>
                <w:sz w:val="22"/>
                <w:szCs w:val="22"/>
              </w:rPr>
              <w:t>財務收入</w:t>
            </w:r>
          </w:p>
        </w:tc>
        <w:tc>
          <w:tcPr>
            <w:tcW w:w="1418" w:type="dxa"/>
            <w:tcBorders>
              <w:top w:val="nil"/>
              <w:left w:val="nil"/>
              <w:bottom w:val="nil"/>
              <w:right w:val="single" w:sz="4" w:space="0" w:color="auto"/>
            </w:tcBorders>
            <w:vAlign w:val="center"/>
          </w:tcPr>
          <w:p w14:paraId="13540C16"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20,000</w:t>
            </w:r>
          </w:p>
        </w:tc>
        <w:tc>
          <w:tcPr>
            <w:tcW w:w="1417" w:type="dxa"/>
            <w:tcBorders>
              <w:top w:val="nil"/>
              <w:left w:val="single" w:sz="4" w:space="0" w:color="auto"/>
              <w:bottom w:val="nil"/>
              <w:right w:val="single" w:sz="4" w:space="0" w:color="auto"/>
            </w:tcBorders>
            <w:vAlign w:val="center"/>
          </w:tcPr>
          <w:p w14:paraId="1A606BA8"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29,238</w:t>
            </w:r>
          </w:p>
        </w:tc>
        <w:tc>
          <w:tcPr>
            <w:tcW w:w="1152" w:type="dxa"/>
            <w:tcBorders>
              <w:top w:val="nil"/>
              <w:left w:val="single" w:sz="4" w:space="0" w:color="auto"/>
              <w:bottom w:val="nil"/>
              <w:right w:val="single" w:sz="4" w:space="0" w:color="auto"/>
            </w:tcBorders>
            <w:vAlign w:val="center"/>
          </w:tcPr>
          <w:p w14:paraId="000EC056"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50F54E7A"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29,238</w:t>
            </w:r>
          </w:p>
        </w:tc>
        <w:tc>
          <w:tcPr>
            <w:tcW w:w="1338" w:type="dxa"/>
            <w:tcBorders>
              <w:top w:val="nil"/>
              <w:left w:val="single" w:sz="4" w:space="0" w:color="auto"/>
              <w:bottom w:val="nil"/>
              <w:right w:val="single" w:sz="4" w:space="0" w:color="auto"/>
            </w:tcBorders>
            <w:vAlign w:val="center"/>
          </w:tcPr>
          <w:p w14:paraId="6DD070BE"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9,238</w:t>
            </w:r>
          </w:p>
        </w:tc>
        <w:tc>
          <w:tcPr>
            <w:tcW w:w="942" w:type="dxa"/>
            <w:tcBorders>
              <w:top w:val="nil"/>
              <w:left w:val="single" w:sz="4" w:space="0" w:color="auto"/>
              <w:bottom w:val="nil"/>
              <w:right w:val="nil"/>
            </w:tcBorders>
            <w:vAlign w:val="center"/>
          </w:tcPr>
          <w:p w14:paraId="70820901"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46.19</w:t>
            </w:r>
          </w:p>
        </w:tc>
      </w:tr>
      <w:tr w:rsidR="00E062B8" w:rsidRPr="00AA14C5" w14:paraId="2960044B"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6E79C05F" w14:textId="77777777" w:rsidR="00E062B8" w:rsidRPr="00AA14C5" w:rsidRDefault="00E062B8" w:rsidP="001C7292">
            <w:pPr>
              <w:ind w:leftChars="100" w:left="240" w:rightChars="20" w:right="48"/>
              <w:jc w:val="distribute"/>
              <w:rPr>
                <w:rFonts w:ascii="標楷體" w:hAnsi="標楷體"/>
                <w:noProof/>
                <w:sz w:val="22"/>
                <w:szCs w:val="22"/>
              </w:rPr>
            </w:pPr>
            <w:r w:rsidRPr="00AA14C5">
              <w:rPr>
                <w:rFonts w:ascii="標楷體" w:hAnsi="標楷體" w:hint="eastAsia"/>
                <w:noProof/>
                <w:sz w:val="22"/>
                <w:szCs w:val="22"/>
              </w:rPr>
              <w:t>其他營業外收入</w:t>
            </w:r>
          </w:p>
        </w:tc>
        <w:tc>
          <w:tcPr>
            <w:tcW w:w="1418" w:type="dxa"/>
            <w:tcBorders>
              <w:top w:val="nil"/>
              <w:left w:val="nil"/>
              <w:bottom w:val="nil"/>
              <w:right w:val="single" w:sz="4" w:space="0" w:color="auto"/>
            </w:tcBorders>
            <w:vAlign w:val="center"/>
          </w:tcPr>
          <w:p w14:paraId="4FD5EC4E"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20,000</w:t>
            </w:r>
          </w:p>
        </w:tc>
        <w:tc>
          <w:tcPr>
            <w:tcW w:w="1417" w:type="dxa"/>
            <w:tcBorders>
              <w:top w:val="nil"/>
              <w:left w:val="single" w:sz="4" w:space="0" w:color="auto"/>
              <w:bottom w:val="nil"/>
              <w:right w:val="single" w:sz="4" w:space="0" w:color="auto"/>
            </w:tcBorders>
            <w:vAlign w:val="center"/>
          </w:tcPr>
          <w:p w14:paraId="5CD74679"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4,000</w:t>
            </w:r>
          </w:p>
        </w:tc>
        <w:tc>
          <w:tcPr>
            <w:tcW w:w="1152" w:type="dxa"/>
            <w:tcBorders>
              <w:top w:val="nil"/>
              <w:left w:val="single" w:sz="4" w:space="0" w:color="auto"/>
              <w:bottom w:val="nil"/>
              <w:right w:val="single" w:sz="4" w:space="0" w:color="auto"/>
            </w:tcBorders>
            <w:vAlign w:val="center"/>
          </w:tcPr>
          <w:p w14:paraId="49B77D80"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1F5686C5"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4,000</w:t>
            </w:r>
          </w:p>
        </w:tc>
        <w:tc>
          <w:tcPr>
            <w:tcW w:w="1338" w:type="dxa"/>
            <w:tcBorders>
              <w:top w:val="nil"/>
              <w:left w:val="single" w:sz="4" w:space="0" w:color="auto"/>
              <w:bottom w:val="nil"/>
              <w:right w:val="single" w:sz="4" w:space="0" w:color="auto"/>
            </w:tcBorders>
            <w:vAlign w:val="center"/>
          </w:tcPr>
          <w:p w14:paraId="557D034A"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- 16,000</w:t>
            </w:r>
          </w:p>
        </w:tc>
        <w:tc>
          <w:tcPr>
            <w:tcW w:w="942" w:type="dxa"/>
            <w:tcBorders>
              <w:top w:val="nil"/>
              <w:left w:val="single" w:sz="4" w:space="0" w:color="auto"/>
              <w:bottom w:val="nil"/>
              <w:right w:val="nil"/>
            </w:tcBorders>
            <w:vAlign w:val="center"/>
          </w:tcPr>
          <w:p w14:paraId="37F411EA"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- 80.00</w:t>
            </w:r>
          </w:p>
        </w:tc>
      </w:tr>
      <w:tr w:rsidR="00E062B8" w:rsidRPr="00AA14C5" w14:paraId="425392AA"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63917342" w14:textId="77777777" w:rsidR="00E062B8" w:rsidRPr="00AA14C5" w:rsidRDefault="00E062B8" w:rsidP="001C7292">
            <w:pPr>
              <w:ind w:rightChars="20" w:right="48"/>
              <w:jc w:val="distribute"/>
              <w:rPr>
                <w:rFonts w:ascii="標楷體" w:hAnsi="標楷體"/>
                <w:b/>
                <w:sz w:val="22"/>
                <w:szCs w:val="22"/>
              </w:rPr>
            </w:pPr>
            <w:r w:rsidRPr="00AA14C5">
              <w:rPr>
                <w:rFonts w:ascii="標楷體" w:hAnsi="標楷體" w:hint="eastAsia"/>
                <w:b/>
                <w:noProof/>
                <w:sz w:val="22"/>
                <w:szCs w:val="22"/>
              </w:rPr>
              <w:t>營業外費用</w:t>
            </w:r>
          </w:p>
        </w:tc>
        <w:tc>
          <w:tcPr>
            <w:tcW w:w="1418" w:type="dxa"/>
            <w:tcBorders>
              <w:top w:val="nil"/>
              <w:left w:val="nil"/>
              <w:bottom w:val="nil"/>
              <w:right w:val="single" w:sz="4" w:space="0" w:color="auto"/>
            </w:tcBorders>
            <w:vAlign w:val="center"/>
          </w:tcPr>
          <w:p w14:paraId="5DFF85CA"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40,000</w:t>
            </w:r>
          </w:p>
        </w:tc>
        <w:tc>
          <w:tcPr>
            <w:tcW w:w="1417" w:type="dxa"/>
            <w:tcBorders>
              <w:top w:val="nil"/>
              <w:left w:val="single" w:sz="4" w:space="0" w:color="auto"/>
              <w:bottom w:val="nil"/>
              <w:right w:val="single" w:sz="4" w:space="0" w:color="auto"/>
            </w:tcBorders>
            <w:vAlign w:val="center"/>
          </w:tcPr>
          <w:p w14:paraId="2EBC75EB"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152" w:type="dxa"/>
            <w:tcBorders>
              <w:top w:val="nil"/>
              <w:left w:val="single" w:sz="4" w:space="0" w:color="auto"/>
              <w:bottom w:val="nil"/>
              <w:right w:val="single" w:sz="4" w:space="0" w:color="auto"/>
            </w:tcBorders>
            <w:vAlign w:val="center"/>
          </w:tcPr>
          <w:p w14:paraId="0F04828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3B112E52"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38" w:type="dxa"/>
            <w:tcBorders>
              <w:top w:val="nil"/>
              <w:left w:val="single" w:sz="4" w:space="0" w:color="auto"/>
              <w:bottom w:val="nil"/>
              <w:right w:val="single" w:sz="4" w:space="0" w:color="auto"/>
            </w:tcBorders>
            <w:vAlign w:val="center"/>
          </w:tcPr>
          <w:p w14:paraId="1D2AC420"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- 40,000</w:t>
            </w:r>
          </w:p>
        </w:tc>
        <w:tc>
          <w:tcPr>
            <w:tcW w:w="942" w:type="dxa"/>
            <w:tcBorders>
              <w:top w:val="nil"/>
              <w:left w:val="single" w:sz="4" w:space="0" w:color="auto"/>
              <w:bottom w:val="nil"/>
              <w:right w:val="nil"/>
            </w:tcBorders>
            <w:vAlign w:val="center"/>
          </w:tcPr>
          <w:p w14:paraId="0CB2CC48"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- 100.00</w:t>
            </w:r>
          </w:p>
        </w:tc>
      </w:tr>
      <w:tr w:rsidR="00E062B8" w:rsidRPr="00AA14C5" w14:paraId="626A3883"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1B2E598E" w14:textId="77777777" w:rsidR="00E062B8" w:rsidRPr="00AA14C5" w:rsidRDefault="00E062B8" w:rsidP="001C7292">
            <w:pPr>
              <w:ind w:leftChars="100" w:left="240" w:rightChars="20" w:right="48"/>
              <w:jc w:val="distribute"/>
              <w:rPr>
                <w:rFonts w:ascii="標楷體" w:hAnsi="標楷體"/>
                <w:sz w:val="22"/>
                <w:szCs w:val="22"/>
              </w:rPr>
            </w:pPr>
            <w:r w:rsidRPr="00AA14C5">
              <w:rPr>
                <w:rFonts w:ascii="標楷體" w:hAnsi="標楷體" w:hint="eastAsia"/>
                <w:noProof/>
                <w:sz w:val="22"/>
                <w:szCs w:val="22"/>
              </w:rPr>
              <w:t>其他營業外費用</w:t>
            </w:r>
          </w:p>
        </w:tc>
        <w:tc>
          <w:tcPr>
            <w:tcW w:w="1418" w:type="dxa"/>
            <w:tcBorders>
              <w:top w:val="nil"/>
              <w:left w:val="nil"/>
              <w:bottom w:val="nil"/>
              <w:right w:val="single" w:sz="4" w:space="0" w:color="auto"/>
            </w:tcBorders>
            <w:vAlign w:val="center"/>
          </w:tcPr>
          <w:p w14:paraId="5C2E4F3C"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40,000</w:t>
            </w:r>
          </w:p>
        </w:tc>
        <w:tc>
          <w:tcPr>
            <w:tcW w:w="1417" w:type="dxa"/>
            <w:tcBorders>
              <w:top w:val="nil"/>
              <w:left w:val="single" w:sz="4" w:space="0" w:color="auto"/>
              <w:bottom w:val="nil"/>
              <w:right w:val="single" w:sz="4" w:space="0" w:color="auto"/>
            </w:tcBorders>
            <w:vAlign w:val="center"/>
          </w:tcPr>
          <w:p w14:paraId="77A2A8E7"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152" w:type="dxa"/>
            <w:tcBorders>
              <w:top w:val="nil"/>
              <w:left w:val="single" w:sz="4" w:space="0" w:color="auto"/>
              <w:bottom w:val="nil"/>
              <w:right w:val="single" w:sz="4" w:space="0" w:color="auto"/>
            </w:tcBorders>
            <w:vAlign w:val="center"/>
          </w:tcPr>
          <w:p w14:paraId="3636ACA4"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88" w:type="dxa"/>
            <w:tcBorders>
              <w:top w:val="nil"/>
              <w:left w:val="single" w:sz="4" w:space="0" w:color="auto"/>
              <w:bottom w:val="nil"/>
              <w:right w:val="single" w:sz="4" w:space="0" w:color="auto"/>
            </w:tcBorders>
            <w:vAlign w:val="center"/>
          </w:tcPr>
          <w:p w14:paraId="6A89D9D4"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w:t>
            </w:r>
          </w:p>
        </w:tc>
        <w:tc>
          <w:tcPr>
            <w:tcW w:w="1338" w:type="dxa"/>
            <w:tcBorders>
              <w:top w:val="nil"/>
              <w:left w:val="single" w:sz="4" w:space="0" w:color="auto"/>
              <w:bottom w:val="nil"/>
              <w:right w:val="single" w:sz="4" w:space="0" w:color="auto"/>
            </w:tcBorders>
            <w:vAlign w:val="center"/>
          </w:tcPr>
          <w:p w14:paraId="45769A71"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- 40,000</w:t>
            </w:r>
          </w:p>
        </w:tc>
        <w:tc>
          <w:tcPr>
            <w:tcW w:w="942" w:type="dxa"/>
            <w:tcBorders>
              <w:top w:val="nil"/>
              <w:left w:val="single" w:sz="4" w:space="0" w:color="auto"/>
              <w:bottom w:val="nil"/>
              <w:right w:val="nil"/>
            </w:tcBorders>
            <w:vAlign w:val="center"/>
          </w:tcPr>
          <w:p w14:paraId="720FC7A0" w14:textId="77777777" w:rsidR="00E062B8" w:rsidRPr="002423BF" w:rsidRDefault="00E062B8" w:rsidP="001C7292">
            <w:pPr>
              <w:ind w:leftChars="-22" w:left="-53"/>
              <w:jc w:val="right"/>
              <w:rPr>
                <w:rFonts w:asciiTheme="majorEastAsia" w:eastAsiaTheme="majorEastAsia" w:hAnsiTheme="majorEastAsia"/>
                <w:noProof/>
                <w:spacing w:val="8"/>
                <w:sz w:val="20"/>
              </w:rPr>
            </w:pPr>
            <w:r w:rsidRPr="002423BF">
              <w:rPr>
                <w:rFonts w:asciiTheme="majorEastAsia" w:eastAsiaTheme="majorEastAsia" w:hAnsiTheme="majorEastAsia" w:hint="eastAsia"/>
                <w:noProof/>
                <w:spacing w:val="8"/>
                <w:sz w:val="20"/>
              </w:rPr>
              <w:t>- 100.00</w:t>
            </w:r>
          </w:p>
        </w:tc>
      </w:tr>
      <w:tr w:rsidR="00E062B8" w:rsidRPr="00AA14C5" w14:paraId="00F83720"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2006EF4E" w14:textId="77777777" w:rsidR="00E062B8" w:rsidRPr="00AA14C5" w:rsidRDefault="00E062B8" w:rsidP="001C7292">
            <w:pPr>
              <w:jc w:val="distribute"/>
              <w:rPr>
                <w:rFonts w:ascii="標楷體" w:hAnsi="標楷體"/>
                <w:b/>
                <w:noProof/>
                <w:sz w:val="22"/>
                <w:szCs w:val="22"/>
              </w:rPr>
            </w:pPr>
            <w:r w:rsidRPr="00AA14C5">
              <w:rPr>
                <w:rFonts w:ascii="標楷體" w:hAnsi="標楷體" w:hint="eastAsia"/>
                <w:b/>
                <w:noProof/>
                <w:sz w:val="22"/>
                <w:szCs w:val="22"/>
              </w:rPr>
              <w:t>營業外利益（損失）</w:t>
            </w:r>
          </w:p>
        </w:tc>
        <w:tc>
          <w:tcPr>
            <w:tcW w:w="1418" w:type="dxa"/>
            <w:tcBorders>
              <w:top w:val="nil"/>
              <w:left w:val="nil"/>
              <w:bottom w:val="nil"/>
              <w:right w:val="single" w:sz="4" w:space="0" w:color="auto"/>
            </w:tcBorders>
            <w:vAlign w:val="center"/>
          </w:tcPr>
          <w:p w14:paraId="45174486"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417" w:type="dxa"/>
            <w:tcBorders>
              <w:top w:val="nil"/>
              <w:left w:val="single" w:sz="4" w:space="0" w:color="auto"/>
              <w:bottom w:val="nil"/>
              <w:right w:val="single" w:sz="4" w:space="0" w:color="auto"/>
            </w:tcBorders>
            <w:vAlign w:val="center"/>
          </w:tcPr>
          <w:p w14:paraId="28ACA392"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33,238</w:t>
            </w:r>
          </w:p>
        </w:tc>
        <w:tc>
          <w:tcPr>
            <w:tcW w:w="1152" w:type="dxa"/>
            <w:tcBorders>
              <w:top w:val="nil"/>
              <w:left w:val="single" w:sz="4" w:space="0" w:color="auto"/>
              <w:bottom w:val="nil"/>
              <w:right w:val="single" w:sz="4" w:space="0" w:color="auto"/>
            </w:tcBorders>
            <w:vAlign w:val="center"/>
          </w:tcPr>
          <w:p w14:paraId="020BD82F"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1B7122C5"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33,238</w:t>
            </w:r>
          </w:p>
        </w:tc>
        <w:tc>
          <w:tcPr>
            <w:tcW w:w="1338" w:type="dxa"/>
            <w:tcBorders>
              <w:top w:val="nil"/>
              <w:left w:val="single" w:sz="4" w:space="0" w:color="auto"/>
              <w:bottom w:val="nil"/>
              <w:right w:val="single" w:sz="4" w:space="0" w:color="auto"/>
            </w:tcBorders>
            <w:vAlign w:val="center"/>
          </w:tcPr>
          <w:p w14:paraId="5E4FB30A"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33,238</w:t>
            </w:r>
          </w:p>
        </w:tc>
        <w:tc>
          <w:tcPr>
            <w:tcW w:w="942" w:type="dxa"/>
            <w:tcBorders>
              <w:top w:val="nil"/>
              <w:left w:val="single" w:sz="4" w:space="0" w:color="auto"/>
              <w:bottom w:val="nil"/>
              <w:right w:val="nil"/>
            </w:tcBorders>
            <w:vAlign w:val="center"/>
          </w:tcPr>
          <w:p w14:paraId="32945E73" w14:textId="77777777" w:rsidR="00E062B8" w:rsidRPr="002423BF" w:rsidRDefault="00E062B8" w:rsidP="001C7292">
            <w:pPr>
              <w:ind w:leftChars="-22" w:left="-53" w:rightChars="10" w:right="24"/>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r>
      <w:tr w:rsidR="00E062B8" w:rsidRPr="00AA14C5" w14:paraId="67BBB3AE"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shd w:val="clear" w:color="auto" w:fill="auto"/>
            <w:vAlign w:val="center"/>
          </w:tcPr>
          <w:p w14:paraId="4D6775D4" w14:textId="77777777" w:rsidR="00E062B8" w:rsidRPr="00AA14C5" w:rsidRDefault="00E062B8" w:rsidP="001C7292">
            <w:pPr>
              <w:jc w:val="distribute"/>
              <w:rPr>
                <w:rFonts w:ascii="標楷體" w:hAnsi="標楷體"/>
                <w:b/>
                <w:noProof/>
                <w:sz w:val="22"/>
                <w:szCs w:val="22"/>
              </w:rPr>
            </w:pPr>
            <w:r w:rsidRPr="00AA14C5">
              <w:rPr>
                <w:rFonts w:ascii="標楷體" w:hAnsi="標楷體" w:hint="eastAsia"/>
                <w:b/>
                <w:noProof/>
                <w:sz w:val="22"/>
                <w:szCs w:val="22"/>
              </w:rPr>
              <w:t>稅前淨利（淨損）</w:t>
            </w:r>
          </w:p>
        </w:tc>
        <w:tc>
          <w:tcPr>
            <w:tcW w:w="1418" w:type="dxa"/>
            <w:tcBorders>
              <w:top w:val="nil"/>
              <w:left w:val="nil"/>
              <w:bottom w:val="nil"/>
              <w:right w:val="single" w:sz="4" w:space="0" w:color="auto"/>
            </w:tcBorders>
            <w:vAlign w:val="center"/>
          </w:tcPr>
          <w:p w14:paraId="1520307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- 5,208,000</w:t>
            </w:r>
          </w:p>
        </w:tc>
        <w:tc>
          <w:tcPr>
            <w:tcW w:w="1417" w:type="dxa"/>
            <w:tcBorders>
              <w:top w:val="nil"/>
              <w:left w:val="single" w:sz="4" w:space="0" w:color="auto"/>
              <w:bottom w:val="nil"/>
              <w:right w:val="single" w:sz="4" w:space="0" w:color="auto"/>
            </w:tcBorders>
            <w:vAlign w:val="center"/>
          </w:tcPr>
          <w:p w14:paraId="0EF114FD"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- 1,403,865</w:t>
            </w:r>
          </w:p>
        </w:tc>
        <w:tc>
          <w:tcPr>
            <w:tcW w:w="1152" w:type="dxa"/>
            <w:tcBorders>
              <w:top w:val="nil"/>
              <w:left w:val="single" w:sz="4" w:space="0" w:color="auto"/>
              <w:bottom w:val="nil"/>
              <w:right w:val="single" w:sz="4" w:space="0" w:color="auto"/>
            </w:tcBorders>
            <w:vAlign w:val="center"/>
          </w:tcPr>
          <w:p w14:paraId="51BEDEC3"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nil"/>
              <w:right w:val="single" w:sz="4" w:space="0" w:color="auto"/>
            </w:tcBorders>
            <w:vAlign w:val="center"/>
          </w:tcPr>
          <w:p w14:paraId="2274C92A"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- 1,403,865</w:t>
            </w:r>
          </w:p>
        </w:tc>
        <w:tc>
          <w:tcPr>
            <w:tcW w:w="1338" w:type="dxa"/>
            <w:tcBorders>
              <w:top w:val="nil"/>
              <w:left w:val="single" w:sz="4" w:space="0" w:color="auto"/>
              <w:bottom w:val="nil"/>
              <w:right w:val="single" w:sz="4" w:space="0" w:color="auto"/>
            </w:tcBorders>
            <w:vAlign w:val="center"/>
          </w:tcPr>
          <w:p w14:paraId="7556206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3,804,135</w:t>
            </w:r>
          </w:p>
        </w:tc>
        <w:tc>
          <w:tcPr>
            <w:tcW w:w="942" w:type="dxa"/>
            <w:tcBorders>
              <w:top w:val="nil"/>
              <w:left w:val="single" w:sz="4" w:space="0" w:color="auto"/>
              <w:bottom w:val="nil"/>
              <w:right w:val="nil"/>
            </w:tcBorders>
            <w:vAlign w:val="center"/>
          </w:tcPr>
          <w:p w14:paraId="04270371"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- 73.04</w:t>
            </w:r>
          </w:p>
        </w:tc>
      </w:tr>
      <w:tr w:rsidR="00E062B8" w:rsidRPr="00AA14C5" w14:paraId="7C455618"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tcBorders>
              <w:bottom w:val="nil"/>
            </w:tcBorders>
            <w:shd w:val="clear" w:color="auto" w:fill="auto"/>
            <w:vAlign w:val="center"/>
          </w:tcPr>
          <w:p w14:paraId="26E90BCE" w14:textId="77777777" w:rsidR="00E062B8" w:rsidRPr="00AA14C5" w:rsidRDefault="00E062B8" w:rsidP="001C7292">
            <w:pPr>
              <w:jc w:val="distribute"/>
              <w:rPr>
                <w:rFonts w:ascii="標楷體" w:hAnsi="標楷體"/>
                <w:b/>
                <w:noProof/>
                <w:sz w:val="22"/>
                <w:szCs w:val="22"/>
              </w:rPr>
            </w:pPr>
            <w:r w:rsidRPr="00AA14C5">
              <w:rPr>
                <w:rFonts w:ascii="標楷體" w:hAnsi="標楷體" w:hint="eastAsia"/>
                <w:b/>
                <w:noProof/>
                <w:sz w:val="22"/>
                <w:szCs w:val="22"/>
              </w:rPr>
              <w:t>所得稅費用（利益）</w:t>
            </w:r>
          </w:p>
        </w:tc>
        <w:tc>
          <w:tcPr>
            <w:tcW w:w="1418" w:type="dxa"/>
            <w:tcBorders>
              <w:top w:val="nil"/>
              <w:bottom w:val="nil"/>
            </w:tcBorders>
            <w:shd w:val="clear" w:color="auto" w:fill="auto"/>
            <w:vAlign w:val="center"/>
          </w:tcPr>
          <w:p w14:paraId="55769F66" w14:textId="77777777" w:rsidR="00E062B8" w:rsidRPr="002423BF" w:rsidRDefault="00E062B8" w:rsidP="001C7292">
            <w:pPr>
              <w:jc w:val="right"/>
              <w:rPr>
                <w:rFonts w:asciiTheme="majorEastAsia" w:eastAsiaTheme="majorEastAsia" w:hAnsiTheme="majorEastAsia"/>
                <w:b/>
                <w:spacing w:val="8"/>
                <w:sz w:val="20"/>
              </w:rPr>
            </w:pPr>
            <w:r w:rsidRPr="002423BF">
              <w:rPr>
                <w:rFonts w:asciiTheme="majorEastAsia" w:eastAsiaTheme="majorEastAsia" w:hAnsiTheme="majorEastAsia" w:hint="eastAsia"/>
                <w:b/>
                <w:noProof/>
                <w:spacing w:val="8"/>
                <w:sz w:val="20"/>
              </w:rPr>
              <w:t>－</w:t>
            </w:r>
          </w:p>
        </w:tc>
        <w:tc>
          <w:tcPr>
            <w:tcW w:w="1417" w:type="dxa"/>
            <w:tcBorders>
              <w:top w:val="nil"/>
              <w:bottom w:val="nil"/>
            </w:tcBorders>
            <w:shd w:val="clear" w:color="auto" w:fill="auto"/>
            <w:vAlign w:val="center"/>
          </w:tcPr>
          <w:p w14:paraId="42CDE36C" w14:textId="77777777" w:rsidR="00E062B8" w:rsidRPr="002423BF" w:rsidRDefault="00E062B8" w:rsidP="001C7292">
            <w:pPr>
              <w:jc w:val="right"/>
              <w:rPr>
                <w:rFonts w:asciiTheme="majorEastAsia" w:eastAsiaTheme="majorEastAsia" w:hAnsiTheme="majorEastAsia"/>
                <w:b/>
                <w:spacing w:val="8"/>
                <w:sz w:val="20"/>
              </w:rPr>
            </w:pPr>
            <w:r w:rsidRPr="002423BF">
              <w:rPr>
                <w:rFonts w:asciiTheme="majorEastAsia" w:eastAsiaTheme="majorEastAsia" w:hAnsiTheme="majorEastAsia" w:hint="eastAsia"/>
                <w:b/>
                <w:noProof/>
                <w:spacing w:val="8"/>
                <w:sz w:val="20"/>
              </w:rPr>
              <w:t>－</w:t>
            </w:r>
          </w:p>
        </w:tc>
        <w:tc>
          <w:tcPr>
            <w:tcW w:w="1152" w:type="dxa"/>
            <w:tcBorders>
              <w:top w:val="nil"/>
              <w:bottom w:val="nil"/>
            </w:tcBorders>
            <w:shd w:val="clear" w:color="auto" w:fill="auto"/>
            <w:vAlign w:val="center"/>
          </w:tcPr>
          <w:p w14:paraId="6F9A7821" w14:textId="77777777" w:rsidR="00E062B8" w:rsidRPr="002423BF" w:rsidRDefault="00E062B8" w:rsidP="001C7292">
            <w:pPr>
              <w:jc w:val="right"/>
              <w:rPr>
                <w:rFonts w:asciiTheme="majorEastAsia" w:eastAsiaTheme="majorEastAsia" w:hAnsiTheme="majorEastAsia"/>
                <w:b/>
                <w:spacing w:val="8"/>
                <w:sz w:val="20"/>
              </w:rPr>
            </w:pPr>
            <w:r w:rsidRPr="002423BF">
              <w:rPr>
                <w:rFonts w:asciiTheme="majorEastAsia" w:eastAsiaTheme="majorEastAsia" w:hAnsiTheme="majorEastAsia" w:hint="eastAsia"/>
                <w:b/>
                <w:noProof/>
                <w:spacing w:val="8"/>
                <w:sz w:val="20"/>
              </w:rPr>
              <w:t>－</w:t>
            </w:r>
          </w:p>
        </w:tc>
        <w:tc>
          <w:tcPr>
            <w:tcW w:w="1388" w:type="dxa"/>
            <w:tcBorders>
              <w:top w:val="nil"/>
              <w:bottom w:val="nil"/>
            </w:tcBorders>
            <w:shd w:val="clear" w:color="auto" w:fill="auto"/>
            <w:vAlign w:val="center"/>
          </w:tcPr>
          <w:p w14:paraId="13FF7849" w14:textId="77777777" w:rsidR="00E062B8" w:rsidRPr="002423BF" w:rsidRDefault="00E062B8" w:rsidP="001C7292">
            <w:pPr>
              <w:jc w:val="right"/>
              <w:rPr>
                <w:rFonts w:asciiTheme="majorEastAsia" w:eastAsiaTheme="majorEastAsia" w:hAnsiTheme="majorEastAsia"/>
                <w:b/>
                <w:spacing w:val="8"/>
                <w:sz w:val="20"/>
              </w:rPr>
            </w:pPr>
            <w:r w:rsidRPr="002423BF">
              <w:rPr>
                <w:rFonts w:asciiTheme="majorEastAsia" w:eastAsiaTheme="majorEastAsia" w:hAnsiTheme="majorEastAsia" w:hint="eastAsia"/>
                <w:b/>
                <w:noProof/>
                <w:spacing w:val="8"/>
                <w:sz w:val="20"/>
              </w:rPr>
              <w:t>－</w:t>
            </w:r>
          </w:p>
        </w:tc>
        <w:tc>
          <w:tcPr>
            <w:tcW w:w="1338" w:type="dxa"/>
            <w:tcBorders>
              <w:top w:val="nil"/>
              <w:bottom w:val="nil"/>
            </w:tcBorders>
            <w:shd w:val="clear" w:color="auto" w:fill="auto"/>
            <w:vAlign w:val="center"/>
          </w:tcPr>
          <w:p w14:paraId="4AB64A62" w14:textId="77777777" w:rsidR="00E062B8" w:rsidRPr="002423BF" w:rsidRDefault="00E062B8" w:rsidP="001C7292">
            <w:pPr>
              <w:jc w:val="right"/>
              <w:rPr>
                <w:rFonts w:asciiTheme="majorEastAsia" w:eastAsiaTheme="majorEastAsia" w:hAnsiTheme="majorEastAsia"/>
                <w:b/>
                <w:spacing w:val="8"/>
                <w:sz w:val="20"/>
              </w:rPr>
            </w:pPr>
            <w:r w:rsidRPr="002423BF">
              <w:rPr>
                <w:rFonts w:asciiTheme="majorEastAsia" w:eastAsiaTheme="majorEastAsia" w:hAnsiTheme="majorEastAsia" w:hint="eastAsia"/>
                <w:b/>
                <w:noProof/>
                <w:spacing w:val="8"/>
                <w:sz w:val="20"/>
              </w:rPr>
              <w:t>－</w:t>
            </w:r>
          </w:p>
        </w:tc>
        <w:tc>
          <w:tcPr>
            <w:tcW w:w="942" w:type="dxa"/>
            <w:tcBorders>
              <w:top w:val="nil"/>
              <w:bottom w:val="nil"/>
            </w:tcBorders>
            <w:shd w:val="clear" w:color="auto" w:fill="auto"/>
            <w:vAlign w:val="center"/>
          </w:tcPr>
          <w:p w14:paraId="4E505E7A" w14:textId="77777777" w:rsidR="00E062B8" w:rsidRPr="002423BF" w:rsidRDefault="00E062B8" w:rsidP="001C7292">
            <w:pPr>
              <w:jc w:val="right"/>
              <w:rPr>
                <w:rFonts w:asciiTheme="majorEastAsia" w:eastAsiaTheme="majorEastAsia" w:hAnsiTheme="majorEastAsia"/>
                <w:b/>
                <w:spacing w:val="8"/>
                <w:sz w:val="20"/>
              </w:rPr>
            </w:pPr>
            <w:r w:rsidRPr="002423BF">
              <w:rPr>
                <w:rFonts w:asciiTheme="majorEastAsia" w:eastAsiaTheme="majorEastAsia" w:hAnsiTheme="majorEastAsia" w:hint="eastAsia"/>
                <w:b/>
                <w:noProof/>
                <w:spacing w:val="8"/>
                <w:sz w:val="20"/>
              </w:rPr>
              <w:t>－</w:t>
            </w:r>
          </w:p>
        </w:tc>
      </w:tr>
      <w:tr w:rsidR="00E062B8" w:rsidRPr="00AA14C5" w14:paraId="4B3FB49B"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638"/>
        </w:trPr>
        <w:tc>
          <w:tcPr>
            <w:tcW w:w="2211" w:type="dxa"/>
            <w:tcBorders>
              <w:top w:val="nil"/>
              <w:bottom w:val="single" w:sz="6" w:space="0" w:color="auto"/>
            </w:tcBorders>
            <w:shd w:val="clear" w:color="auto" w:fill="auto"/>
            <w:vAlign w:val="center"/>
          </w:tcPr>
          <w:p w14:paraId="0B04C684" w14:textId="77777777" w:rsidR="00E062B8" w:rsidRPr="00AA14C5" w:rsidRDefault="00E062B8" w:rsidP="001C7292">
            <w:pPr>
              <w:jc w:val="distribute"/>
              <w:rPr>
                <w:rFonts w:ascii="標楷體" w:hAnsi="標楷體"/>
                <w:b/>
                <w:sz w:val="22"/>
                <w:szCs w:val="22"/>
              </w:rPr>
            </w:pPr>
            <w:r w:rsidRPr="00AA14C5">
              <w:rPr>
                <w:rFonts w:ascii="標楷體" w:hAnsi="標楷體" w:hint="eastAsia"/>
                <w:b/>
                <w:noProof/>
                <w:sz w:val="22"/>
                <w:szCs w:val="22"/>
              </w:rPr>
              <w:t>本期淨利（淨損）</w:t>
            </w:r>
          </w:p>
        </w:tc>
        <w:tc>
          <w:tcPr>
            <w:tcW w:w="1418" w:type="dxa"/>
            <w:tcBorders>
              <w:top w:val="nil"/>
              <w:left w:val="nil"/>
              <w:bottom w:val="single" w:sz="6" w:space="0" w:color="auto"/>
              <w:right w:val="single" w:sz="4" w:space="0" w:color="auto"/>
            </w:tcBorders>
            <w:vAlign w:val="center"/>
          </w:tcPr>
          <w:p w14:paraId="514069BA"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- 5,208,000</w:t>
            </w:r>
          </w:p>
        </w:tc>
        <w:tc>
          <w:tcPr>
            <w:tcW w:w="1417" w:type="dxa"/>
            <w:tcBorders>
              <w:top w:val="nil"/>
              <w:left w:val="single" w:sz="4" w:space="0" w:color="auto"/>
              <w:bottom w:val="single" w:sz="6" w:space="0" w:color="auto"/>
              <w:right w:val="single" w:sz="4" w:space="0" w:color="auto"/>
            </w:tcBorders>
            <w:vAlign w:val="center"/>
          </w:tcPr>
          <w:p w14:paraId="2F24F21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- 1,403,865</w:t>
            </w:r>
          </w:p>
        </w:tc>
        <w:tc>
          <w:tcPr>
            <w:tcW w:w="1152" w:type="dxa"/>
            <w:tcBorders>
              <w:top w:val="nil"/>
              <w:left w:val="single" w:sz="4" w:space="0" w:color="auto"/>
              <w:bottom w:val="single" w:sz="6" w:space="0" w:color="auto"/>
              <w:right w:val="single" w:sz="4" w:space="0" w:color="auto"/>
            </w:tcBorders>
            <w:vAlign w:val="center"/>
          </w:tcPr>
          <w:p w14:paraId="376931CE"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w:t>
            </w:r>
          </w:p>
        </w:tc>
        <w:tc>
          <w:tcPr>
            <w:tcW w:w="1388" w:type="dxa"/>
            <w:tcBorders>
              <w:top w:val="nil"/>
              <w:left w:val="single" w:sz="4" w:space="0" w:color="auto"/>
              <w:bottom w:val="single" w:sz="6" w:space="0" w:color="auto"/>
              <w:right w:val="single" w:sz="4" w:space="0" w:color="auto"/>
            </w:tcBorders>
            <w:vAlign w:val="center"/>
          </w:tcPr>
          <w:p w14:paraId="59A87B8F"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- 1,403,865</w:t>
            </w:r>
          </w:p>
        </w:tc>
        <w:tc>
          <w:tcPr>
            <w:tcW w:w="1338" w:type="dxa"/>
            <w:tcBorders>
              <w:top w:val="nil"/>
              <w:left w:val="single" w:sz="4" w:space="0" w:color="auto"/>
              <w:bottom w:val="single" w:sz="6" w:space="0" w:color="auto"/>
              <w:right w:val="single" w:sz="4" w:space="0" w:color="auto"/>
            </w:tcBorders>
            <w:vAlign w:val="center"/>
          </w:tcPr>
          <w:p w14:paraId="2F9900FB"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3,804,135</w:t>
            </w:r>
          </w:p>
        </w:tc>
        <w:tc>
          <w:tcPr>
            <w:tcW w:w="942" w:type="dxa"/>
            <w:tcBorders>
              <w:top w:val="nil"/>
              <w:left w:val="single" w:sz="4" w:space="0" w:color="auto"/>
              <w:bottom w:val="single" w:sz="6" w:space="0" w:color="auto"/>
              <w:right w:val="nil"/>
            </w:tcBorders>
            <w:vAlign w:val="center"/>
          </w:tcPr>
          <w:p w14:paraId="1BC76378" w14:textId="77777777" w:rsidR="00E062B8" w:rsidRPr="002423BF" w:rsidRDefault="00E062B8" w:rsidP="001C7292">
            <w:pPr>
              <w:ind w:leftChars="-22" w:left="-53"/>
              <w:jc w:val="right"/>
              <w:rPr>
                <w:rFonts w:asciiTheme="majorEastAsia" w:eastAsiaTheme="majorEastAsia" w:hAnsiTheme="majorEastAsia"/>
                <w:b/>
                <w:noProof/>
                <w:spacing w:val="8"/>
                <w:sz w:val="20"/>
              </w:rPr>
            </w:pPr>
            <w:r w:rsidRPr="002423BF">
              <w:rPr>
                <w:rFonts w:asciiTheme="majorEastAsia" w:eastAsiaTheme="majorEastAsia" w:hAnsiTheme="majorEastAsia" w:hint="eastAsia"/>
                <w:b/>
                <w:noProof/>
                <w:spacing w:val="8"/>
                <w:sz w:val="20"/>
              </w:rPr>
              <w:t>- 73.04</w:t>
            </w:r>
          </w:p>
        </w:tc>
      </w:tr>
    </w:tbl>
    <w:p w14:paraId="6600791F" w14:textId="77777777" w:rsidR="00E062B8" w:rsidRPr="00AA14C5" w:rsidRDefault="00E062B8" w:rsidP="001C7292">
      <w:pPr>
        <w:autoSpaceDE w:val="0"/>
        <w:autoSpaceDN w:val="0"/>
        <w:adjustRightInd w:val="0"/>
        <w:spacing w:line="200" w:lineRule="exact"/>
        <w:ind w:leftChars="30" w:left="432" w:hangingChars="200" w:hanging="360"/>
        <w:rPr>
          <w:rFonts w:ascii="標楷體" w:hAnsi="標楷體"/>
          <w:color w:val="FF0000"/>
          <w:sz w:val="18"/>
          <w:szCs w:val="18"/>
        </w:rPr>
      </w:pPr>
      <w:proofErr w:type="gramStart"/>
      <w:r w:rsidRPr="00AA14C5">
        <w:rPr>
          <w:rFonts w:ascii="標楷體" w:hAnsi="標楷體" w:hint="eastAsia"/>
          <w:sz w:val="18"/>
          <w:szCs w:val="18"/>
        </w:rPr>
        <w:t>註</w:t>
      </w:r>
      <w:proofErr w:type="gramEnd"/>
      <w:r w:rsidRPr="00AA14C5">
        <w:rPr>
          <w:rFonts w:ascii="標楷體" w:hAnsi="標楷體" w:hint="eastAsia"/>
          <w:sz w:val="18"/>
          <w:szCs w:val="18"/>
        </w:rPr>
        <w:t>：</w:t>
      </w:r>
      <w:r w:rsidRPr="00AA14C5">
        <w:rPr>
          <w:rFonts w:ascii="標楷體" w:hAnsi="標楷體" w:cs="標楷體" w:hint="eastAsia"/>
          <w:spacing w:val="-2"/>
          <w:kern w:val="0"/>
          <w:sz w:val="18"/>
          <w:szCs w:val="18"/>
        </w:rPr>
        <w:t>該</w:t>
      </w:r>
      <w:r>
        <w:rPr>
          <w:rFonts w:ascii="標楷體" w:hAnsi="標楷體" w:cs="標楷體" w:hint="eastAsia"/>
          <w:spacing w:val="-2"/>
          <w:kern w:val="0"/>
          <w:sz w:val="18"/>
          <w:szCs w:val="18"/>
        </w:rPr>
        <w:t>社</w:t>
      </w:r>
      <w:r w:rsidRPr="00AA14C5">
        <w:rPr>
          <w:rFonts w:ascii="標楷體" w:hAnsi="標楷體" w:cs="標楷體" w:hint="eastAsia"/>
          <w:spacing w:val="-2"/>
          <w:kern w:val="0"/>
          <w:sz w:val="18"/>
          <w:szCs w:val="18"/>
        </w:rPr>
        <w:t>為非公司組織之事業，按每股10元</w:t>
      </w:r>
      <w:proofErr w:type="gramStart"/>
      <w:r w:rsidRPr="00AA14C5">
        <w:rPr>
          <w:rFonts w:ascii="標楷體" w:hAnsi="標楷體" w:cs="標楷體" w:hint="eastAsia"/>
          <w:spacing w:val="-2"/>
          <w:kern w:val="0"/>
          <w:sz w:val="18"/>
          <w:szCs w:val="18"/>
        </w:rPr>
        <w:t>設算股數</w:t>
      </w:r>
      <w:proofErr w:type="gramEnd"/>
      <w:r w:rsidRPr="00AA14C5">
        <w:rPr>
          <w:rFonts w:ascii="標楷體" w:hAnsi="標楷體" w:cs="標楷體" w:hint="eastAsia"/>
          <w:spacing w:val="-2"/>
          <w:kern w:val="0"/>
          <w:sz w:val="18"/>
          <w:szCs w:val="18"/>
        </w:rPr>
        <w:t>，</w:t>
      </w:r>
      <w:proofErr w:type="gramStart"/>
      <w:r w:rsidRPr="00AA14C5">
        <w:rPr>
          <w:rFonts w:ascii="標楷體" w:hAnsi="標楷體" w:cs="標楷體" w:hint="eastAsia"/>
          <w:spacing w:val="-2"/>
          <w:kern w:val="0"/>
          <w:sz w:val="18"/>
          <w:szCs w:val="18"/>
        </w:rPr>
        <w:t>本期淨損</w:t>
      </w:r>
      <w:proofErr w:type="gramEnd"/>
      <w:r w:rsidRPr="00AA14C5">
        <w:rPr>
          <w:rFonts w:ascii="標楷體" w:hAnsi="標楷體" w:cs="標楷體" w:hint="eastAsia"/>
          <w:spacing w:val="-2"/>
          <w:kern w:val="0"/>
          <w:sz w:val="18"/>
          <w:szCs w:val="18"/>
        </w:rPr>
        <w:t>1,</w:t>
      </w:r>
      <w:r>
        <w:rPr>
          <w:rFonts w:ascii="標楷體" w:hAnsi="標楷體" w:cs="標楷體"/>
          <w:spacing w:val="-2"/>
          <w:kern w:val="0"/>
          <w:sz w:val="18"/>
          <w:szCs w:val="18"/>
        </w:rPr>
        <w:t>403</w:t>
      </w:r>
      <w:r w:rsidRPr="00AA14C5">
        <w:rPr>
          <w:rFonts w:ascii="標楷體" w:hAnsi="標楷體" w:cs="標楷體" w:hint="eastAsia"/>
          <w:spacing w:val="-2"/>
          <w:kern w:val="0"/>
          <w:sz w:val="18"/>
          <w:szCs w:val="18"/>
        </w:rPr>
        <w:t>,</w:t>
      </w:r>
      <w:r>
        <w:rPr>
          <w:rFonts w:ascii="標楷體" w:hAnsi="標楷體" w:cs="標楷體"/>
          <w:spacing w:val="-2"/>
          <w:kern w:val="0"/>
          <w:sz w:val="18"/>
          <w:szCs w:val="18"/>
        </w:rPr>
        <w:t>865</w:t>
      </w:r>
      <w:r w:rsidRPr="00AA14C5">
        <w:rPr>
          <w:rFonts w:ascii="標楷體" w:hAnsi="標楷體" w:cs="標楷體" w:hint="eastAsia"/>
          <w:spacing w:val="-2"/>
          <w:kern w:val="0"/>
          <w:sz w:val="18"/>
          <w:szCs w:val="18"/>
        </w:rPr>
        <w:t>元，除以</w:t>
      </w:r>
      <w:proofErr w:type="gramStart"/>
      <w:r w:rsidRPr="00AA14C5">
        <w:rPr>
          <w:rFonts w:ascii="標楷體" w:hAnsi="標楷體" w:cs="標楷體" w:hint="eastAsia"/>
          <w:spacing w:val="-2"/>
          <w:kern w:val="0"/>
          <w:sz w:val="18"/>
          <w:szCs w:val="18"/>
        </w:rPr>
        <w:t>設算股數</w:t>
      </w:r>
      <w:proofErr w:type="gramEnd"/>
      <w:r w:rsidRPr="00AA14C5">
        <w:rPr>
          <w:rFonts w:ascii="標楷體" w:hAnsi="標楷體" w:cs="標楷體" w:hint="eastAsia"/>
          <w:spacing w:val="-2"/>
          <w:kern w:val="0"/>
          <w:sz w:val="18"/>
          <w:szCs w:val="18"/>
        </w:rPr>
        <w:t>2,274,200股後，設算基本每股虧損</w:t>
      </w:r>
      <w:r w:rsidRPr="00AA14C5">
        <w:rPr>
          <w:rFonts w:ascii="標楷體" w:hAnsi="標楷體" w:cs="標楷體"/>
          <w:spacing w:val="-2"/>
          <w:kern w:val="0"/>
          <w:sz w:val="18"/>
          <w:szCs w:val="18"/>
        </w:rPr>
        <w:t>0.</w:t>
      </w:r>
      <w:r>
        <w:rPr>
          <w:rFonts w:ascii="標楷體" w:hAnsi="標楷體" w:cs="標楷體"/>
          <w:spacing w:val="-2"/>
          <w:kern w:val="0"/>
          <w:sz w:val="18"/>
          <w:szCs w:val="18"/>
        </w:rPr>
        <w:t>62</w:t>
      </w:r>
      <w:r w:rsidRPr="00AA14C5">
        <w:rPr>
          <w:rFonts w:ascii="標楷體" w:hAnsi="標楷體" w:cs="標楷體" w:hint="eastAsia"/>
          <w:spacing w:val="-2"/>
          <w:kern w:val="0"/>
          <w:sz w:val="18"/>
          <w:szCs w:val="18"/>
        </w:rPr>
        <w:t>元。</w:t>
      </w:r>
    </w:p>
    <w:tbl>
      <w:tblPr>
        <w:tblW w:w="10099"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3"/>
        <w:gridCol w:w="2233"/>
        <w:gridCol w:w="75"/>
        <w:gridCol w:w="924"/>
        <w:gridCol w:w="454"/>
        <w:gridCol w:w="1453"/>
        <w:gridCol w:w="21"/>
        <w:gridCol w:w="1097"/>
        <w:gridCol w:w="831"/>
        <w:gridCol w:w="622"/>
        <w:gridCol w:w="483"/>
        <w:gridCol w:w="766"/>
        <w:gridCol w:w="157"/>
        <w:gridCol w:w="901"/>
        <w:gridCol w:w="19"/>
      </w:tblGrid>
      <w:tr w:rsidR="00E062B8" w:rsidRPr="00AA14C5" w14:paraId="40D4514A" w14:textId="77777777" w:rsidTr="001C7292">
        <w:trPr>
          <w:gridAfter w:val="1"/>
          <w:wAfter w:w="19" w:type="dxa"/>
          <w:cantSplit/>
          <w:trHeight w:val="601"/>
        </w:trPr>
        <w:tc>
          <w:tcPr>
            <w:tcW w:w="10080" w:type="dxa"/>
            <w:gridSpan w:val="14"/>
            <w:tcBorders>
              <w:top w:val="nil"/>
              <w:left w:val="nil"/>
              <w:bottom w:val="nil"/>
              <w:right w:val="nil"/>
            </w:tcBorders>
            <w:vAlign w:val="center"/>
          </w:tcPr>
          <w:p w14:paraId="3B3379CC" w14:textId="77777777" w:rsidR="00E062B8" w:rsidRPr="00DF0A01" w:rsidRDefault="00E062B8" w:rsidP="001C7292">
            <w:pPr>
              <w:jc w:val="center"/>
              <w:rPr>
                <w:rFonts w:ascii="標楷體" w:hAnsi="標楷體"/>
                <w:b/>
                <w:bCs/>
                <w:sz w:val="20"/>
              </w:rPr>
            </w:pPr>
            <w:r w:rsidRPr="00DF0A01">
              <w:rPr>
                <w:rFonts w:ascii="標楷體" w:hAnsi="標楷體"/>
                <w:b/>
                <w:bCs/>
                <w:sz w:val="32"/>
                <w:u w:val="single"/>
              </w:rPr>
              <w:lastRenderedPageBreak/>
              <w:t>連江縣馬祖日報社</w:t>
            </w:r>
            <w:r w:rsidRPr="00DF0A01">
              <w:rPr>
                <w:rFonts w:ascii="標楷體" w:hAnsi="標楷體" w:hint="eastAsia"/>
                <w:b/>
                <w:bCs/>
                <w:sz w:val="32"/>
                <w:u w:val="single"/>
              </w:rPr>
              <w:t>盈虧撥補審定表</w:t>
            </w:r>
          </w:p>
        </w:tc>
      </w:tr>
      <w:tr w:rsidR="00E062B8" w:rsidRPr="00AA14C5" w14:paraId="14F89F85" w14:textId="77777777" w:rsidTr="001C7292">
        <w:tblPrEx>
          <w:tblCellMar>
            <w:left w:w="28" w:type="dxa"/>
            <w:right w:w="28" w:type="dxa"/>
          </w:tblCellMar>
          <w:tblLook w:val="0000" w:firstRow="0" w:lastRow="0" w:firstColumn="0" w:lastColumn="0" w:noHBand="0" w:noVBand="0"/>
        </w:tblPrEx>
        <w:trPr>
          <w:gridBefore w:val="1"/>
          <w:wBefore w:w="63" w:type="dxa"/>
          <w:cantSplit/>
          <w:trHeight w:val="225"/>
          <w:tblHeader/>
        </w:trPr>
        <w:tc>
          <w:tcPr>
            <w:tcW w:w="10036" w:type="dxa"/>
            <w:gridSpan w:val="14"/>
            <w:tcBorders>
              <w:top w:val="nil"/>
              <w:left w:val="nil"/>
              <w:bottom w:val="nil"/>
              <w:right w:val="nil"/>
            </w:tcBorders>
            <w:vAlign w:val="center"/>
          </w:tcPr>
          <w:p w14:paraId="2C3F56FB" w14:textId="77777777" w:rsidR="00E062B8" w:rsidRPr="00AA14C5" w:rsidRDefault="00E062B8" w:rsidP="001C7292">
            <w:pPr>
              <w:spacing w:line="240" w:lineRule="exact"/>
              <w:ind w:left="135"/>
              <w:jc w:val="center"/>
              <w:rPr>
                <w:rFonts w:ascii="標楷體" w:hAnsi="標楷體"/>
              </w:rPr>
            </w:pPr>
            <w:r w:rsidRPr="00DF0A01">
              <w:rPr>
                <w:rFonts w:ascii="標楷體" w:hAnsi="標楷體" w:hint="eastAsia"/>
                <w:szCs w:val="24"/>
              </w:rPr>
              <w:t>中華民國</w:t>
            </w:r>
            <w:proofErr w:type="gramStart"/>
            <w:r w:rsidRPr="00DF0A01">
              <w:rPr>
                <w:rFonts w:ascii="標楷體" w:hAnsi="標楷體" w:hint="eastAsia"/>
                <w:szCs w:val="24"/>
              </w:rPr>
              <w:t>11</w:t>
            </w:r>
            <w:r>
              <w:rPr>
                <w:rFonts w:ascii="標楷體" w:hAnsi="標楷體"/>
                <w:szCs w:val="24"/>
              </w:rPr>
              <w:t>3</w:t>
            </w:r>
            <w:proofErr w:type="gramEnd"/>
            <w:r w:rsidRPr="00DF0A01">
              <w:rPr>
                <w:rFonts w:ascii="標楷體" w:hAnsi="標楷體" w:hint="eastAsia"/>
                <w:szCs w:val="24"/>
              </w:rPr>
              <w:t>年度</w:t>
            </w:r>
          </w:p>
        </w:tc>
      </w:tr>
      <w:tr w:rsidR="00E062B8" w:rsidRPr="00AA14C5" w14:paraId="15A40FC6" w14:textId="77777777" w:rsidTr="001C7292">
        <w:tblPrEx>
          <w:tblCellMar>
            <w:left w:w="28" w:type="dxa"/>
            <w:right w:w="28" w:type="dxa"/>
          </w:tblCellMar>
          <w:tblLook w:val="0000" w:firstRow="0" w:lastRow="0" w:firstColumn="0" w:lastColumn="0" w:noHBand="0" w:noVBand="0"/>
        </w:tblPrEx>
        <w:trPr>
          <w:gridBefore w:val="1"/>
          <w:wBefore w:w="63" w:type="dxa"/>
          <w:cantSplit/>
          <w:trHeight w:val="49"/>
          <w:tblHeader/>
        </w:trPr>
        <w:tc>
          <w:tcPr>
            <w:tcW w:w="2308" w:type="dxa"/>
            <w:gridSpan w:val="2"/>
            <w:tcBorders>
              <w:top w:val="nil"/>
              <w:left w:val="nil"/>
              <w:bottom w:val="nil"/>
              <w:right w:val="nil"/>
            </w:tcBorders>
            <w:vAlign w:val="center"/>
          </w:tcPr>
          <w:p w14:paraId="210C7DF8" w14:textId="77777777" w:rsidR="00E062B8" w:rsidRPr="00AA14C5" w:rsidRDefault="00E062B8" w:rsidP="001C7292">
            <w:pPr>
              <w:spacing w:line="240" w:lineRule="exact"/>
              <w:jc w:val="center"/>
              <w:rPr>
                <w:rFonts w:ascii="標楷體" w:hAnsi="標楷體"/>
                <w:spacing w:val="100"/>
              </w:rPr>
            </w:pPr>
          </w:p>
        </w:tc>
        <w:tc>
          <w:tcPr>
            <w:tcW w:w="5885" w:type="dxa"/>
            <w:gridSpan w:val="8"/>
            <w:tcBorders>
              <w:top w:val="nil"/>
              <w:left w:val="nil"/>
              <w:bottom w:val="nil"/>
              <w:right w:val="nil"/>
            </w:tcBorders>
            <w:vAlign w:val="center"/>
          </w:tcPr>
          <w:p w14:paraId="774965F6" w14:textId="77777777" w:rsidR="00E062B8" w:rsidRPr="00AA14C5" w:rsidRDefault="00E062B8" w:rsidP="001C7292">
            <w:pPr>
              <w:spacing w:line="240" w:lineRule="exact"/>
              <w:jc w:val="center"/>
              <w:rPr>
                <w:rFonts w:ascii="標楷體" w:hAnsi="標楷體"/>
                <w:spacing w:val="100"/>
                <w:sz w:val="22"/>
              </w:rPr>
            </w:pPr>
          </w:p>
        </w:tc>
        <w:tc>
          <w:tcPr>
            <w:tcW w:w="1843" w:type="dxa"/>
            <w:gridSpan w:val="4"/>
            <w:tcBorders>
              <w:top w:val="nil"/>
              <w:left w:val="nil"/>
              <w:bottom w:val="nil"/>
              <w:right w:val="nil"/>
            </w:tcBorders>
            <w:vAlign w:val="center"/>
          </w:tcPr>
          <w:p w14:paraId="55D98A86" w14:textId="77777777" w:rsidR="00E062B8" w:rsidRPr="00AA14C5" w:rsidRDefault="00E062B8" w:rsidP="001C7292">
            <w:pPr>
              <w:spacing w:line="240" w:lineRule="exact"/>
              <w:ind w:left="135"/>
              <w:jc w:val="right"/>
              <w:rPr>
                <w:rFonts w:ascii="標楷體" w:hAnsi="標楷體"/>
                <w:sz w:val="20"/>
              </w:rPr>
            </w:pPr>
            <w:r w:rsidRPr="00AA14C5">
              <w:rPr>
                <w:rFonts w:ascii="標楷體" w:hAnsi="標楷體" w:hint="eastAsia"/>
                <w:sz w:val="20"/>
              </w:rPr>
              <w:t>單位：新臺幣元</w:t>
            </w:r>
          </w:p>
        </w:tc>
      </w:tr>
      <w:tr w:rsidR="00E062B8" w:rsidRPr="00AA14C5" w14:paraId="5DC56617" w14:textId="77777777" w:rsidTr="001C7292">
        <w:trPr>
          <w:gridAfter w:val="1"/>
          <w:wAfter w:w="19" w:type="dxa"/>
          <w:trHeight w:val="510"/>
        </w:trPr>
        <w:tc>
          <w:tcPr>
            <w:tcW w:w="2296" w:type="dxa"/>
            <w:gridSpan w:val="2"/>
            <w:vMerge w:val="restart"/>
            <w:tcBorders>
              <w:top w:val="single" w:sz="6" w:space="0" w:color="auto"/>
              <w:left w:val="nil"/>
            </w:tcBorders>
            <w:vAlign w:val="center"/>
          </w:tcPr>
          <w:p w14:paraId="51FDD148" w14:textId="77777777" w:rsidR="00E062B8" w:rsidRPr="00AA14C5" w:rsidRDefault="00E062B8" w:rsidP="001C7292">
            <w:pPr>
              <w:jc w:val="distribute"/>
              <w:rPr>
                <w:rFonts w:ascii="標楷體" w:hAnsi="標楷體"/>
                <w:sz w:val="22"/>
                <w:szCs w:val="22"/>
              </w:rPr>
            </w:pPr>
            <w:r w:rsidRPr="00AA14C5">
              <w:rPr>
                <w:rFonts w:ascii="標楷體" w:hAnsi="標楷體" w:hint="eastAsia"/>
                <w:sz w:val="22"/>
                <w:szCs w:val="22"/>
              </w:rPr>
              <w:t>項目</w:t>
            </w:r>
          </w:p>
        </w:tc>
        <w:tc>
          <w:tcPr>
            <w:tcW w:w="1453" w:type="dxa"/>
            <w:gridSpan w:val="3"/>
            <w:vMerge w:val="restart"/>
            <w:tcBorders>
              <w:top w:val="single" w:sz="6" w:space="0" w:color="auto"/>
            </w:tcBorders>
            <w:vAlign w:val="center"/>
          </w:tcPr>
          <w:p w14:paraId="11529365" w14:textId="77777777" w:rsidR="00E062B8" w:rsidRPr="00AA14C5" w:rsidRDefault="00E062B8" w:rsidP="001C7292">
            <w:pPr>
              <w:jc w:val="distribute"/>
              <w:rPr>
                <w:rFonts w:ascii="標楷體" w:hAnsi="標楷體"/>
                <w:sz w:val="22"/>
                <w:szCs w:val="22"/>
              </w:rPr>
            </w:pPr>
            <w:r w:rsidRPr="00AA14C5">
              <w:rPr>
                <w:rFonts w:ascii="標楷體" w:hAnsi="標楷體" w:hint="eastAsia"/>
                <w:sz w:val="22"/>
                <w:szCs w:val="22"/>
              </w:rPr>
              <w:t>預算數</w:t>
            </w:r>
          </w:p>
        </w:tc>
        <w:tc>
          <w:tcPr>
            <w:tcW w:w="1453" w:type="dxa"/>
            <w:vMerge w:val="restart"/>
            <w:tcBorders>
              <w:top w:val="single" w:sz="6" w:space="0" w:color="auto"/>
            </w:tcBorders>
            <w:vAlign w:val="center"/>
          </w:tcPr>
          <w:p w14:paraId="27ED542C" w14:textId="77777777" w:rsidR="00E062B8" w:rsidRPr="00AA14C5" w:rsidRDefault="00E062B8" w:rsidP="001C7292">
            <w:pPr>
              <w:jc w:val="distribute"/>
              <w:rPr>
                <w:rFonts w:ascii="標楷體" w:hAnsi="標楷體"/>
                <w:sz w:val="22"/>
                <w:szCs w:val="22"/>
              </w:rPr>
            </w:pPr>
            <w:r w:rsidRPr="00AA14C5">
              <w:rPr>
                <w:rFonts w:ascii="標楷體" w:hAnsi="標楷體" w:hint="eastAsia"/>
                <w:sz w:val="22"/>
                <w:szCs w:val="22"/>
              </w:rPr>
              <w:t>決算數</w:t>
            </w:r>
          </w:p>
        </w:tc>
        <w:tc>
          <w:tcPr>
            <w:tcW w:w="1118" w:type="dxa"/>
            <w:gridSpan w:val="2"/>
            <w:vMerge w:val="restart"/>
            <w:tcBorders>
              <w:top w:val="single" w:sz="6" w:space="0" w:color="auto"/>
            </w:tcBorders>
            <w:vAlign w:val="center"/>
          </w:tcPr>
          <w:p w14:paraId="56C2E497" w14:textId="77777777" w:rsidR="00E062B8" w:rsidRPr="00AA14C5" w:rsidRDefault="00E062B8" w:rsidP="001C7292">
            <w:pPr>
              <w:jc w:val="distribute"/>
              <w:rPr>
                <w:rFonts w:ascii="標楷體" w:hAnsi="標楷體"/>
                <w:sz w:val="22"/>
                <w:szCs w:val="22"/>
              </w:rPr>
            </w:pPr>
            <w:r w:rsidRPr="00AA14C5">
              <w:rPr>
                <w:rFonts w:ascii="標楷體" w:hAnsi="標楷體" w:hint="eastAsia"/>
                <w:sz w:val="22"/>
                <w:szCs w:val="22"/>
              </w:rPr>
              <w:t>修正數</w:t>
            </w:r>
          </w:p>
        </w:tc>
        <w:tc>
          <w:tcPr>
            <w:tcW w:w="1453" w:type="dxa"/>
            <w:gridSpan w:val="2"/>
            <w:vMerge w:val="restart"/>
            <w:tcBorders>
              <w:top w:val="single" w:sz="6" w:space="0" w:color="auto"/>
            </w:tcBorders>
            <w:vAlign w:val="center"/>
          </w:tcPr>
          <w:p w14:paraId="0DC84F13" w14:textId="77777777" w:rsidR="00E062B8" w:rsidRPr="00AA14C5" w:rsidRDefault="00E062B8" w:rsidP="001C7292">
            <w:pPr>
              <w:jc w:val="distribute"/>
              <w:rPr>
                <w:rFonts w:ascii="標楷體" w:hAnsi="標楷體"/>
                <w:sz w:val="22"/>
                <w:szCs w:val="22"/>
              </w:rPr>
            </w:pPr>
            <w:r w:rsidRPr="00AA14C5">
              <w:rPr>
                <w:rFonts w:ascii="標楷體" w:hAnsi="標楷體" w:hint="eastAsia"/>
                <w:sz w:val="22"/>
                <w:szCs w:val="22"/>
              </w:rPr>
              <w:t>審定數</w:t>
            </w:r>
          </w:p>
        </w:tc>
        <w:tc>
          <w:tcPr>
            <w:tcW w:w="2307" w:type="dxa"/>
            <w:gridSpan w:val="4"/>
            <w:tcBorders>
              <w:top w:val="single" w:sz="6" w:space="0" w:color="auto"/>
              <w:bottom w:val="single" w:sz="4" w:space="0" w:color="auto"/>
              <w:right w:val="nil"/>
            </w:tcBorders>
            <w:vAlign w:val="center"/>
          </w:tcPr>
          <w:p w14:paraId="588E33B0" w14:textId="77777777" w:rsidR="00E062B8" w:rsidRPr="00AA14C5" w:rsidRDefault="00E062B8" w:rsidP="001C7292">
            <w:pPr>
              <w:spacing w:line="240" w:lineRule="exact"/>
              <w:jc w:val="distribute"/>
              <w:rPr>
                <w:rFonts w:ascii="標楷體" w:hAnsi="標楷體"/>
                <w:sz w:val="22"/>
                <w:szCs w:val="22"/>
              </w:rPr>
            </w:pPr>
            <w:r w:rsidRPr="00AA14C5">
              <w:rPr>
                <w:rFonts w:ascii="標楷體" w:hAnsi="標楷體" w:hint="eastAsia"/>
                <w:sz w:val="22"/>
                <w:szCs w:val="22"/>
              </w:rPr>
              <w:t>審定數與預算數</w:t>
            </w:r>
          </w:p>
          <w:p w14:paraId="6261D215" w14:textId="77777777" w:rsidR="00E062B8" w:rsidRPr="00AA14C5" w:rsidRDefault="00E062B8" w:rsidP="001C7292">
            <w:pPr>
              <w:spacing w:line="240" w:lineRule="exact"/>
              <w:jc w:val="distribute"/>
              <w:rPr>
                <w:rFonts w:ascii="標楷體" w:hAnsi="標楷體"/>
                <w:sz w:val="22"/>
                <w:szCs w:val="22"/>
              </w:rPr>
            </w:pPr>
            <w:r w:rsidRPr="00AA14C5">
              <w:rPr>
                <w:rFonts w:ascii="標楷體" w:hAnsi="標楷體" w:hint="eastAsia"/>
                <w:sz w:val="22"/>
                <w:szCs w:val="22"/>
              </w:rPr>
              <w:t>比較增減</w:t>
            </w:r>
          </w:p>
        </w:tc>
      </w:tr>
      <w:tr w:rsidR="00E062B8" w:rsidRPr="00AA14C5" w14:paraId="12D86293" w14:textId="77777777" w:rsidTr="001C7292">
        <w:trPr>
          <w:gridAfter w:val="1"/>
          <w:wAfter w:w="19" w:type="dxa"/>
          <w:trHeight w:val="340"/>
        </w:trPr>
        <w:tc>
          <w:tcPr>
            <w:tcW w:w="2296" w:type="dxa"/>
            <w:gridSpan w:val="2"/>
            <w:vMerge/>
            <w:tcBorders>
              <w:left w:val="nil"/>
              <w:bottom w:val="single" w:sz="6" w:space="0" w:color="auto"/>
            </w:tcBorders>
            <w:vAlign w:val="center"/>
          </w:tcPr>
          <w:p w14:paraId="78EA60DC" w14:textId="77777777" w:rsidR="00E062B8" w:rsidRPr="00AA14C5" w:rsidRDefault="00E062B8" w:rsidP="001C7292">
            <w:pPr>
              <w:jc w:val="distribute"/>
              <w:rPr>
                <w:rFonts w:ascii="標楷體" w:hAnsi="標楷體"/>
                <w:sz w:val="22"/>
                <w:szCs w:val="22"/>
              </w:rPr>
            </w:pPr>
          </w:p>
        </w:tc>
        <w:tc>
          <w:tcPr>
            <w:tcW w:w="1453" w:type="dxa"/>
            <w:gridSpan w:val="3"/>
            <w:vMerge/>
            <w:tcBorders>
              <w:top w:val="single" w:sz="4" w:space="0" w:color="auto"/>
              <w:bottom w:val="single" w:sz="6" w:space="0" w:color="auto"/>
            </w:tcBorders>
            <w:vAlign w:val="center"/>
          </w:tcPr>
          <w:p w14:paraId="5292D653" w14:textId="77777777" w:rsidR="00E062B8" w:rsidRPr="00AA14C5" w:rsidRDefault="00E062B8" w:rsidP="001C7292">
            <w:pPr>
              <w:jc w:val="right"/>
              <w:rPr>
                <w:rFonts w:ascii="標楷體" w:hAnsi="標楷體"/>
                <w:sz w:val="22"/>
                <w:szCs w:val="22"/>
              </w:rPr>
            </w:pPr>
          </w:p>
        </w:tc>
        <w:tc>
          <w:tcPr>
            <w:tcW w:w="1453" w:type="dxa"/>
            <w:vMerge/>
            <w:tcBorders>
              <w:top w:val="single" w:sz="4" w:space="0" w:color="auto"/>
              <w:bottom w:val="single" w:sz="6" w:space="0" w:color="auto"/>
            </w:tcBorders>
            <w:vAlign w:val="center"/>
          </w:tcPr>
          <w:p w14:paraId="66351879" w14:textId="77777777" w:rsidR="00E062B8" w:rsidRPr="00AA14C5" w:rsidRDefault="00E062B8" w:rsidP="001C7292">
            <w:pPr>
              <w:jc w:val="right"/>
              <w:rPr>
                <w:rFonts w:ascii="標楷體" w:hAnsi="標楷體"/>
                <w:sz w:val="22"/>
                <w:szCs w:val="22"/>
              </w:rPr>
            </w:pPr>
          </w:p>
        </w:tc>
        <w:tc>
          <w:tcPr>
            <w:tcW w:w="1118" w:type="dxa"/>
            <w:gridSpan w:val="2"/>
            <w:vMerge/>
            <w:tcBorders>
              <w:top w:val="single" w:sz="4" w:space="0" w:color="auto"/>
              <w:bottom w:val="single" w:sz="6" w:space="0" w:color="auto"/>
            </w:tcBorders>
            <w:vAlign w:val="center"/>
          </w:tcPr>
          <w:p w14:paraId="1DF8D07F" w14:textId="77777777" w:rsidR="00E062B8" w:rsidRPr="00AA14C5" w:rsidRDefault="00E062B8" w:rsidP="001C7292">
            <w:pPr>
              <w:jc w:val="right"/>
              <w:rPr>
                <w:rFonts w:ascii="標楷體" w:hAnsi="標楷體"/>
                <w:sz w:val="22"/>
                <w:szCs w:val="22"/>
              </w:rPr>
            </w:pPr>
          </w:p>
        </w:tc>
        <w:tc>
          <w:tcPr>
            <w:tcW w:w="1453" w:type="dxa"/>
            <w:gridSpan w:val="2"/>
            <w:vMerge/>
            <w:tcBorders>
              <w:top w:val="single" w:sz="4" w:space="0" w:color="auto"/>
              <w:bottom w:val="single" w:sz="6" w:space="0" w:color="auto"/>
            </w:tcBorders>
            <w:vAlign w:val="center"/>
          </w:tcPr>
          <w:p w14:paraId="6D63593F" w14:textId="77777777" w:rsidR="00E062B8" w:rsidRPr="00AA14C5" w:rsidRDefault="00E062B8" w:rsidP="001C7292">
            <w:pPr>
              <w:jc w:val="right"/>
              <w:rPr>
                <w:rFonts w:ascii="標楷體" w:hAnsi="標楷體"/>
                <w:sz w:val="22"/>
                <w:szCs w:val="22"/>
              </w:rPr>
            </w:pPr>
          </w:p>
        </w:tc>
        <w:tc>
          <w:tcPr>
            <w:tcW w:w="1406" w:type="dxa"/>
            <w:gridSpan w:val="3"/>
            <w:tcBorders>
              <w:top w:val="single" w:sz="4" w:space="0" w:color="auto"/>
              <w:bottom w:val="single" w:sz="6" w:space="0" w:color="auto"/>
            </w:tcBorders>
            <w:vAlign w:val="center"/>
          </w:tcPr>
          <w:p w14:paraId="1763C02C" w14:textId="77777777" w:rsidR="00E062B8" w:rsidRPr="00AA14C5" w:rsidRDefault="00E062B8" w:rsidP="001C7292">
            <w:pPr>
              <w:spacing w:line="240" w:lineRule="exact"/>
              <w:jc w:val="distribute"/>
              <w:rPr>
                <w:rFonts w:ascii="標楷體" w:hAnsi="標楷體"/>
                <w:sz w:val="22"/>
                <w:szCs w:val="22"/>
              </w:rPr>
            </w:pPr>
            <w:r w:rsidRPr="00AA14C5">
              <w:rPr>
                <w:rFonts w:ascii="標楷體" w:hAnsi="標楷體" w:hint="eastAsia"/>
                <w:spacing w:val="200"/>
                <w:sz w:val="22"/>
                <w:szCs w:val="22"/>
              </w:rPr>
              <w:t>金</w:t>
            </w:r>
            <w:r w:rsidRPr="00AA14C5">
              <w:rPr>
                <w:rFonts w:ascii="標楷體" w:hAnsi="標楷體" w:hint="eastAsia"/>
                <w:sz w:val="22"/>
                <w:szCs w:val="22"/>
              </w:rPr>
              <w:t>額</w:t>
            </w:r>
          </w:p>
        </w:tc>
        <w:tc>
          <w:tcPr>
            <w:tcW w:w="901" w:type="dxa"/>
            <w:tcBorders>
              <w:top w:val="single" w:sz="4" w:space="0" w:color="auto"/>
              <w:bottom w:val="single" w:sz="6" w:space="0" w:color="auto"/>
              <w:right w:val="nil"/>
            </w:tcBorders>
            <w:vAlign w:val="center"/>
          </w:tcPr>
          <w:p w14:paraId="68D01C3E" w14:textId="77777777" w:rsidR="00E062B8" w:rsidRPr="00AA14C5" w:rsidRDefault="00E062B8" w:rsidP="001C7292">
            <w:pPr>
              <w:spacing w:line="240" w:lineRule="exact"/>
              <w:jc w:val="distribute"/>
              <w:rPr>
                <w:rFonts w:ascii="標楷體" w:hAnsi="標楷體"/>
                <w:sz w:val="22"/>
                <w:szCs w:val="22"/>
              </w:rPr>
            </w:pPr>
            <w:r w:rsidRPr="00AA14C5">
              <w:rPr>
                <w:rFonts w:ascii="標楷體" w:hAnsi="標楷體" w:hint="eastAsia"/>
                <w:sz w:val="22"/>
                <w:szCs w:val="22"/>
              </w:rPr>
              <w:t>％</w:t>
            </w:r>
          </w:p>
        </w:tc>
      </w:tr>
      <w:tr w:rsidR="00E062B8" w:rsidRPr="00AA14C5" w14:paraId="25FF8844" w14:textId="77777777" w:rsidTr="0026462B">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97"/>
        </w:trPr>
        <w:tc>
          <w:tcPr>
            <w:tcW w:w="2296" w:type="dxa"/>
            <w:gridSpan w:val="2"/>
            <w:tcBorders>
              <w:top w:val="single" w:sz="6" w:space="0" w:color="auto"/>
            </w:tcBorders>
            <w:shd w:val="clear" w:color="auto" w:fill="auto"/>
            <w:vAlign w:val="center"/>
          </w:tcPr>
          <w:p w14:paraId="124A5209" w14:textId="77777777" w:rsidR="00E062B8" w:rsidRPr="00AA14C5" w:rsidRDefault="00E062B8" w:rsidP="001C7292">
            <w:pPr>
              <w:spacing w:line="300" w:lineRule="exact"/>
              <w:jc w:val="distribute"/>
              <w:rPr>
                <w:rFonts w:ascii="標楷體" w:hAnsi="標楷體"/>
                <w:b/>
                <w:sz w:val="22"/>
                <w:szCs w:val="22"/>
              </w:rPr>
            </w:pPr>
            <w:r w:rsidRPr="00AA14C5">
              <w:rPr>
                <w:rFonts w:ascii="標楷體" w:hAnsi="標楷體" w:hint="eastAsia"/>
                <w:b/>
                <w:noProof/>
                <w:sz w:val="22"/>
                <w:szCs w:val="22"/>
              </w:rPr>
              <w:t>虧損之部</w:t>
            </w:r>
          </w:p>
        </w:tc>
        <w:tc>
          <w:tcPr>
            <w:tcW w:w="1453" w:type="dxa"/>
            <w:gridSpan w:val="3"/>
            <w:tcBorders>
              <w:top w:val="single" w:sz="6" w:space="0" w:color="auto"/>
              <w:left w:val="nil"/>
              <w:bottom w:val="nil"/>
              <w:right w:val="single" w:sz="4" w:space="0" w:color="auto"/>
            </w:tcBorders>
            <w:vAlign w:val="center"/>
          </w:tcPr>
          <w:p w14:paraId="4839D253"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14,593,000</w:t>
            </w:r>
          </w:p>
        </w:tc>
        <w:tc>
          <w:tcPr>
            <w:tcW w:w="1453" w:type="dxa"/>
            <w:tcBorders>
              <w:top w:val="single" w:sz="6" w:space="0" w:color="auto"/>
              <w:left w:val="single" w:sz="4" w:space="0" w:color="auto"/>
              <w:bottom w:val="nil"/>
              <w:right w:val="single" w:sz="4" w:space="0" w:color="auto"/>
            </w:tcBorders>
            <w:vAlign w:val="center"/>
          </w:tcPr>
          <w:p w14:paraId="6D4696B0"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8,226,495</w:t>
            </w:r>
          </w:p>
        </w:tc>
        <w:tc>
          <w:tcPr>
            <w:tcW w:w="1118" w:type="dxa"/>
            <w:gridSpan w:val="2"/>
            <w:tcBorders>
              <w:top w:val="single" w:sz="6" w:space="0" w:color="auto"/>
              <w:left w:val="single" w:sz="4" w:space="0" w:color="auto"/>
              <w:bottom w:val="nil"/>
              <w:right w:val="single" w:sz="4" w:space="0" w:color="auto"/>
            </w:tcBorders>
            <w:vAlign w:val="center"/>
          </w:tcPr>
          <w:p w14:paraId="480FC44A"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w:t>
            </w:r>
          </w:p>
        </w:tc>
        <w:tc>
          <w:tcPr>
            <w:tcW w:w="1453" w:type="dxa"/>
            <w:gridSpan w:val="2"/>
            <w:tcBorders>
              <w:top w:val="single" w:sz="6" w:space="0" w:color="auto"/>
              <w:left w:val="single" w:sz="4" w:space="0" w:color="auto"/>
              <w:bottom w:val="nil"/>
              <w:right w:val="single" w:sz="4" w:space="0" w:color="auto"/>
            </w:tcBorders>
            <w:vAlign w:val="center"/>
          </w:tcPr>
          <w:p w14:paraId="1FEA2985"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8,226,495</w:t>
            </w:r>
          </w:p>
        </w:tc>
        <w:tc>
          <w:tcPr>
            <w:tcW w:w="1406" w:type="dxa"/>
            <w:gridSpan w:val="3"/>
            <w:tcBorders>
              <w:top w:val="single" w:sz="6" w:space="0" w:color="auto"/>
              <w:left w:val="single" w:sz="4" w:space="0" w:color="auto"/>
              <w:bottom w:val="nil"/>
              <w:right w:val="single" w:sz="4" w:space="0" w:color="auto"/>
            </w:tcBorders>
            <w:vAlign w:val="center"/>
          </w:tcPr>
          <w:p w14:paraId="75479699"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- 6,366,505</w:t>
            </w:r>
          </w:p>
        </w:tc>
        <w:tc>
          <w:tcPr>
            <w:tcW w:w="901" w:type="dxa"/>
            <w:tcBorders>
              <w:top w:val="single" w:sz="6" w:space="0" w:color="auto"/>
              <w:left w:val="single" w:sz="4" w:space="0" w:color="auto"/>
              <w:bottom w:val="nil"/>
              <w:right w:val="nil"/>
            </w:tcBorders>
            <w:vAlign w:val="center"/>
          </w:tcPr>
          <w:p w14:paraId="56697021"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- 43.63</w:t>
            </w:r>
          </w:p>
        </w:tc>
      </w:tr>
      <w:tr w:rsidR="00E062B8" w:rsidRPr="00AA14C5" w14:paraId="6ADCC357" w14:textId="77777777" w:rsidTr="0026462B">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97"/>
        </w:trPr>
        <w:tc>
          <w:tcPr>
            <w:tcW w:w="2296" w:type="dxa"/>
            <w:gridSpan w:val="2"/>
            <w:shd w:val="clear" w:color="auto" w:fill="auto"/>
            <w:vAlign w:val="center"/>
          </w:tcPr>
          <w:p w14:paraId="571B7038" w14:textId="77777777" w:rsidR="00E062B8" w:rsidRPr="00AA14C5" w:rsidRDefault="00E062B8" w:rsidP="001C7292">
            <w:pPr>
              <w:spacing w:line="300" w:lineRule="exact"/>
              <w:ind w:leftChars="86" w:left="206"/>
              <w:jc w:val="distribute"/>
              <w:rPr>
                <w:rFonts w:ascii="標楷體" w:hAnsi="標楷體"/>
                <w:sz w:val="22"/>
                <w:szCs w:val="22"/>
              </w:rPr>
            </w:pPr>
            <w:r w:rsidRPr="00AA14C5">
              <w:rPr>
                <w:rFonts w:ascii="標楷體" w:hAnsi="標楷體" w:hint="eastAsia"/>
                <w:noProof/>
                <w:sz w:val="22"/>
                <w:szCs w:val="22"/>
              </w:rPr>
              <w:t>本期淨損</w:t>
            </w:r>
          </w:p>
        </w:tc>
        <w:tc>
          <w:tcPr>
            <w:tcW w:w="1453" w:type="dxa"/>
            <w:gridSpan w:val="3"/>
            <w:tcBorders>
              <w:top w:val="nil"/>
              <w:left w:val="nil"/>
              <w:bottom w:val="nil"/>
              <w:right w:val="single" w:sz="4" w:space="0" w:color="auto"/>
            </w:tcBorders>
            <w:vAlign w:val="center"/>
          </w:tcPr>
          <w:p w14:paraId="52ACF42D"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5,208,000</w:t>
            </w:r>
          </w:p>
        </w:tc>
        <w:tc>
          <w:tcPr>
            <w:tcW w:w="1453" w:type="dxa"/>
            <w:tcBorders>
              <w:top w:val="nil"/>
              <w:left w:val="single" w:sz="4" w:space="0" w:color="auto"/>
              <w:bottom w:val="nil"/>
              <w:right w:val="single" w:sz="4" w:space="0" w:color="auto"/>
            </w:tcBorders>
            <w:vAlign w:val="center"/>
          </w:tcPr>
          <w:p w14:paraId="50204866"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1,403,865</w:t>
            </w:r>
          </w:p>
        </w:tc>
        <w:tc>
          <w:tcPr>
            <w:tcW w:w="1118" w:type="dxa"/>
            <w:gridSpan w:val="2"/>
            <w:tcBorders>
              <w:top w:val="nil"/>
              <w:left w:val="single" w:sz="4" w:space="0" w:color="auto"/>
              <w:bottom w:val="nil"/>
              <w:right w:val="single" w:sz="4" w:space="0" w:color="auto"/>
            </w:tcBorders>
            <w:vAlign w:val="center"/>
          </w:tcPr>
          <w:p w14:paraId="01865A09"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453" w:type="dxa"/>
            <w:gridSpan w:val="2"/>
            <w:tcBorders>
              <w:top w:val="nil"/>
              <w:left w:val="single" w:sz="4" w:space="0" w:color="auto"/>
              <w:bottom w:val="nil"/>
              <w:right w:val="single" w:sz="4" w:space="0" w:color="auto"/>
            </w:tcBorders>
            <w:vAlign w:val="center"/>
          </w:tcPr>
          <w:p w14:paraId="1A38AABE"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1,403,865</w:t>
            </w:r>
          </w:p>
        </w:tc>
        <w:tc>
          <w:tcPr>
            <w:tcW w:w="1406" w:type="dxa"/>
            <w:gridSpan w:val="3"/>
            <w:tcBorders>
              <w:top w:val="nil"/>
              <w:left w:val="single" w:sz="4" w:space="0" w:color="auto"/>
              <w:bottom w:val="nil"/>
              <w:right w:val="single" w:sz="4" w:space="0" w:color="auto"/>
            </w:tcBorders>
            <w:vAlign w:val="center"/>
          </w:tcPr>
          <w:p w14:paraId="0AFAF998"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- 3,804,135</w:t>
            </w:r>
          </w:p>
        </w:tc>
        <w:tc>
          <w:tcPr>
            <w:tcW w:w="901" w:type="dxa"/>
            <w:tcBorders>
              <w:top w:val="nil"/>
              <w:left w:val="single" w:sz="4" w:space="0" w:color="auto"/>
              <w:bottom w:val="nil"/>
              <w:right w:val="nil"/>
            </w:tcBorders>
            <w:vAlign w:val="center"/>
          </w:tcPr>
          <w:p w14:paraId="5945EE88"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- 73.04</w:t>
            </w:r>
          </w:p>
        </w:tc>
      </w:tr>
      <w:tr w:rsidR="00E062B8" w:rsidRPr="00AA14C5" w14:paraId="72EAD432" w14:textId="77777777" w:rsidTr="0026462B">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97"/>
        </w:trPr>
        <w:tc>
          <w:tcPr>
            <w:tcW w:w="2296" w:type="dxa"/>
            <w:gridSpan w:val="2"/>
            <w:shd w:val="clear" w:color="auto" w:fill="auto"/>
            <w:vAlign w:val="center"/>
          </w:tcPr>
          <w:p w14:paraId="323EC05D" w14:textId="77777777" w:rsidR="00E062B8" w:rsidRPr="00AA14C5" w:rsidRDefault="00E062B8" w:rsidP="001C7292">
            <w:pPr>
              <w:spacing w:line="300" w:lineRule="exact"/>
              <w:ind w:leftChars="86" w:left="206"/>
              <w:jc w:val="distribute"/>
              <w:rPr>
                <w:rFonts w:ascii="標楷體" w:hAnsi="標楷體"/>
                <w:sz w:val="22"/>
                <w:szCs w:val="22"/>
              </w:rPr>
            </w:pPr>
            <w:r w:rsidRPr="00AA14C5">
              <w:rPr>
                <w:rFonts w:ascii="標楷體" w:hAnsi="標楷體" w:hint="eastAsia"/>
                <w:noProof/>
                <w:sz w:val="22"/>
                <w:szCs w:val="22"/>
              </w:rPr>
              <w:t>累積虧損</w:t>
            </w:r>
          </w:p>
        </w:tc>
        <w:tc>
          <w:tcPr>
            <w:tcW w:w="1453" w:type="dxa"/>
            <w:gridSpan w:val="3"/>
            <w:tcBorders>
              <w:top w:val="nil"/>
              <w:left w:val="nil"/>
              <w:bottom w:val="nil"/>
              <w:right w:val="single" w:sz="4" w:space="0" w:color="auto"/>
            </w:tcBorders>
            <w:vAlign w:val="center"/>
          </w:tcPr>
          <w:p w14:paraId="2C668F05"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9,385,000</w:t>
            </w:r>
          </w:p>
        </w:tc>
        <w:tc>
          <w:tcPr>
            <w:tcW w:w="1453" w:type="dxa"/>
            <w:tcBorders>
              <w:top w:val="nil"/>
              <w:left w:val="single" w:sz="4" w:space="0" w:color="auto"/>
              <w:bottom w:val="nil"/>
              <w:right w:val="single" w:sz="4" w:space="0" w:color="auto"/>
            </w:tcBorders>
            <w:vAlign w:val="center"/>
          </w:tcPr>
          <w:p w14:paraId="7589877C"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6,822,630</w:t>
            </w:r>
          </w:p>
        </w:tc>
        <w:tc>
          <w:tcPr>
            <w:tcW w:w="1118" w:type="dxa"/>
            <w:gridSpan w:val="2"/>
            <w:tcBorders>
              <w:top w:val="nil"/>
              <w:left w:val="single" w:sz="4" w:space="0" w:color="auto"/>
              <w:bottom w:val="nil"/>
              <w:right w:val="single" w:sz="4" w:space="0" w:color="auto"/>
            </w:tcBorders>
            <w:vAlign w:val="center"/>
          </w:tcPr>
          <w:p w14:paraId="381F83A1"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453" w:type="dxa"/>
            <w:gridSpan w:val="2"/>
            <w:tcBorders>
              <w:top w:val="nil"/>
              <w:left w:val="single" w:sz="4" w:space="0" w:color="auto"/>
              <w:bottom w:val="nil"/>
              <w:right w:val="single" w:sz="4" w:space="0" w:color="auto"/>
            </w:tcBorders>
            <w:vAlign w:val="center"/>
          </w:tcPr>
          <w:p w14:paraId="2C097A67"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6,822,630</w:t>
            </w:r>
          </w:p>
        </w:tc>
        <w:tc>
          <w:tcPr>
            <w:tcW w:w="1406" w:type="dxa"/>
            <w:gridSpan w:val="3"/>
            <w:tcBorders>
              <w:top w:val="nil"/>
              <w:left w:val="single" w:sz="4" w:space="0" w:color="auto"/>
              <w:bottom w:val="nil"/>
              <w:right w:val="single" w:sz="4" w:space="0" w:color="auto"/>
            </w:tcBorders>
            <w:vAlign w:val="center"/>
          </w:tcPr>
          <w:p w14:paraId="02A97CC4"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- 2,562,370</w:t>
            </w:r>
          </w:p>
        </w:tc>
        <w:tc>
          <w:tcPr>
            <w:tcW w:w="901" w:type="dxa"/>
            <w:tcBorders>
              <w:top w:val="nil"/>
              <w:left w:val="single" w:sz="4" w:space="0" w:color="auto"/>
              <w:bottom w:val="nil"/>
              <w:right w:val="nil"/>
            </w:tcBorders>
            <w:vAlign w:val="center"/>
          </w:tcPr>
          <w:p w14:paraId="3B241949"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- 27.30</w:t>
            </w:r>
          </w:p>
        </w:tc>
      </w:tr>
      <w:tr w:rsidR="00E062B8" w:rsidRPr="00AA14C5" w14:paraId="00ED7CCE" w14:textId="77777777" w:rsidTr="0026462B">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97"/>
        </w:trPr>
        <w:tc>
          <w:tcPr>
            <w:tcW w:w="2296" w:type="dxa"/>
            <w:gridSpan w:val="2"/>
            <w:shd w:val="clear" w:color="auto" w:fill="auto"/>
            <w:vAlign w:val="center"/>
          </w:tcPr>
          <w:p w14:paraId="35DB685E" w14:textId="77777777" w:rsidR="00E062B8" w:rsidRPr="00AA14C5" w:rsidRDefault="00E062B8" w:rsidP="001C7292">
            <w:pPr>
              <w:spacing w:line="300" w:lineRule="exact"/>
              <w:jc w:val="distribute"/>
              <w:rPr>
                <w:rFonts w:ascii="標楷體" w:hAnsi="標楷體"/>
                <w:b/>
                <w:sz w:val="22"/>
                <w:szCs w:val="22"/>
              </w:rPr>
            </w:pPr>
            <w:r w:rsidRPr="00AA14C5">
              <w:rPr>
                <w:rFonts w:ascii="標楷體" w:hAnsi="標楷體" w:hint="eastAsia"/>
                <w:b/>
                <w:noProof/>
                <w:sz w:val="22"/>
                <w:szCs w:val="22"/>
              </w:rPr>
              <w:t>填補之部</w:t>
            </w:r>
          </w:p>
        </w:tc>
        <w:tc>
          <w:tcPr>
            <w:tcW w:w="1453" w:type="dxa"/>
            <w:gridSpan w:val="3"/>
            <w:tcBorders>
              <w:top w:val="nil"/>
              <w:left w:val="nil"/>
              <w:bottom w:val="nil"/>
              <w:right w:val="single" w:sz="4" w:space="0" w:color="auto"/>
            </w:tcBorders>
            <w:vAlign w:val="center"/>
          </w:tcPr>
          <w:p w14:paraId="3D3FAEB2"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14,593,000</w:t>
            </w:r>
          </w:p>
        </w:tc>
        <w:tc>
          <w:tcPr>
            <w:tcW w:w="1453" w:type="dxa"/>
            <w:tcBorders>
              <w:top w:val="nil"/>
              <w:left w:val="single" w:sz="4" w:space="0" w:color="auto"/>
              <w:bottom w:val="nil"/>
              <w:right w:val="single" w:sz="4" w:space="0" w:color="auto"/>
            </w:tcBorders>
            <w:vAlign w:val="center"/>
          </w:tcPr>
          <w:p w14:paraId="4F1DC69E"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8,226,495</w:t>
            </w:r>
          </w:p>
        </w:tc>
        <w:tc>
          <w:tcPr>
            <w:tcW w:w="1118" w:type="dxa"/>
            <w:gridSpan w:val="2"/>
            <w:tcBorders>
              <w:top w:val="nil"/>
              <w:left w:val="single" w:sz="4" w:space="0" w:color="auto"/>
              <w:bottom w:val="nil"/>
              <w:right w:val="single" w:sz="4" w:space="0" w:color="auto"/>
            </w:tcBorders>
            <w:vAlign w:val="center"/>
          </w:tcPr>
          <w:p w14:paraId="44598114"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w:t>
            </w:r>
          </w:p>
        </w:tc>
        <w:tc>
          <w:tcPr>
            <w:tcW w:w="1453" w:type="dxa"/>
            <w:gridSpan w:val="2"/>
            <w:tcBorders>
              <w:top w:val="nil"/>
              <w:left w:val="single" w:sz="4" w:space="0" w:color="auto"/>
              <w:bottom w:val="nil"/>
              <w:right w:val="single" w:sz="4" w:space="0" w:color="auto"/>
            </w:tcBorders>
            <w:vAlign w:val="center"/>
          </w:tcPr>
          <w:p w14:paraId="38B9A266"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8,226,495</w:t>
            </w:r>
          </w:p>
        </w:tc>
        <w:tc>
          <w:tcPr>
            <w:tcW w:w="1406" w:type="dxa"/>
            <w:gridSpan w:val="3"/>
            <w:tcBorders>
              <w:top w:val="nil"/>
              <w:left w:val="single" w:sz="4" w:space="0" w:color="auto"/>
              <w:bottom w:val="nil"/>
              <w:right w:val="single" w:sz="4" w:space="0" w:color="auto"/>
            </w:tcBorders>
            <w:vAlign w:val="center"/>
          </w:tcPr>
          <w:p w14:paraId="4497FD7E"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- 6,366,505</w:t>
            </w:r>
          </w:p>
        </w:tc>
        <w:tc>
          <w:tcPr>
            <w:tcW w:w="901" w:type="dxa"/>
            <w:tcBorders>
              <w:top w:val="nil"/>
              <w:left w:val="single" w:sz="4" w:space="0" w:color="auto"/>
              <w:bottom w:val="nil"/>
              <w:right w:val="nil"/>
            </w:tcBorders>
            <w:vAlign w:val="center"/>
          </w:tcPr>
          <w:p w14:paraId="15E4ADD5" w14:textId="77777777" w:rsidR="00E062B8" w:rsidRPr="00786E4A" w:rsidRDefault="00E062B8" w:rsidP="001C7292">
            <w:pPr>
              <w:spacing w:line="30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- 43.63</w:t>
            </w:r>
          </w:p>
        </w:tc>
      </w:tr>
      <w:tr w:rsidR="00E062B8" w:rsidRPr="00AA14C5" w14:paraId="74CC300A" w14:textId="77777777" w:rsidTr="0026462B">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97"/>
        </w:trPr>
        <w:tc>
          <w:tcPr>
            <w:tcW w:w="2296" w:type="dxa"/>
            <w:gridSpan w:val="2"/>
            <w:tcBorders>
              <w:bottom w:val="nil"/>
            </w:tcBorders>
            <w:shd w:val="clear" w:color="auto" w:fill="auto"/>
            <w:vAlign w:val="center"/>
          </w:tcPr>
          <w:p w14:paraId="31D995B2" w14:textId="77777777" w:rsidR="00E062B8" w:rsidRPr="00AA14C5" w:rsidRDefault="00E062B8" w:rsidP="001C7292">
            <w:pPr>
              <w:spacing w:line="300" w:lineRule="exact"/>
              <w:ind w:leftChars="86" w:left="206"/>
              <w:jc w:val="distribute"/>
              <w:rPr>
                <w:rFonts w:ascii="標楷體" w:hAnsi="標楷體"/>
                <w:sz w:val="22"/>
                <w:szCs w:val="22"/>
              </w:rPr>
            </w:pPr>
            <w:r w:rsidRPr="00AA14C5">
              <w:rPr>
                <w:rFonts w:ascii="標楷體" w:hAnsi="標楷體" w:hint="eastAsia"/>
                <w:noProof/>
                <w:sz w:val="22"/>
                <w:szCs w:val="22"/>
              </w:rPr>
              <w:t>事業機關負擔者</w:t>
            </w:r>
          </w:p>
        </w:tc>
        <w:tc>
          <w:tcPr>
            <w:tcW w:w="1453" w:type="dxa"/>
            <w:gridSpan w:val="3"/>
            <w:tcBorders>
              <w:top w:val="nil"/>
              <w:left w:val="nil"/>
              <w:bottom w:val="nil"/>
              <w:right w:val="single" w:sz="4" w:space="0" w:color="auto"/>
            </w:tcBorders>
            <w:vAlign w:val="center"/>
          </w:tcPr>
          <w:p w14:paraId="0350A39D"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14,593,000</w:t>
            </w:r>
          </w:p>
        </w:tc>
        <w:tc>
          <w:tcPr>
            <w:tcW w:w="1453" w:type="dxa"/>
            <w:tcBorders>
              <w:top w:val="nil"/>
              <w:left w:val="single" w:sz="4" w:space="0" w:color="auto"/>
              <w:bottom w:val="nil"/>
              <w:right w:val="single" w:sz="4" w:space="0" w:color="auto"/>
            </w:tcBorders>
            <w:vAlign w:val="center"/>
          </w:tcPr>
          <w:p w14:paraId="47A163C3"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8,226,495</w:t>
            </w:r>
          </w:p>
        </w:tc>
        <w:tc>
          <w:tcPr>
            <w:tcW w:w="1118" w:type="dxa"/>
            <w:gridSpan w:val="2"/>
            <w:tcBorders>
              <w:top w:val="nil"/>
              <w:left w:val="single" w:sz="4" w:space="0" w:color="auto"/>
              <w:bottom w:val="nil"/>
              <w:right w:val="single" w:sz="4" w:space="0" w:color="auto"/>
            </w:tcBorders>
            <w:vAlign w:val="center"/>
          </w:tcPr>
          <w:p w14:paraId="157D0800"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453" w:type="dxa"/>
            <w:gridSpan w:val="2"/>
            <w:tcBorders>
              <w:top w:val="nil"/>
              <w:left w:val="single" w:sz="4" w:space="0" w:color="auto"/>
              <w:bottom w:val="nil"/>
              <w:right w:val="single" w:sz="4" w:space="0" w:color="auto"/>
            </w:tcBorders>
            <w:vAlign w:val="center"/>
          </w:tcPr>
          <w:p w14:paraId="78A893C1"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8,226,495</w:t>
            </w:r>
          </w:p>
        </w:tc>
        <w:tc>
          <w:tcPr>
            <w:tcW w:w="1406" w:type="dxa"/>
            <w:gridSpan w:val="3"/>
            <w:tcBorders>
              <w:top w:val="nil"/>
              <w:left w:val="single" w:sz="4" w:space="0" w:color="auto"/>
              <w:bottom w:val="nil"/>
              <w:right w:val="single" w:sz="4" w:space="0" w:color="auto"/>
            </w:tcBorders>
            <w:vAlign w:val="center"/>
          </w:tcPr>
          <w:p w14:paraId="7639564F"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- 6,366,505</w:t>
            </w:r>
          </w:p>
        </w:tc>
        <w:tc>
          <w:tcPr>
            <w:tcW w:w="901" w:type="dxa"/>
            <w:tcBorders>
              <w:top w:val="nil"/>
              <w:left w:val="single" w:sz="4" w:space="0" w:color="auto"/>
              <w:bottom w:val="nil"/>
              <w:right w:val="nil"/>
            </w:tcBorders>
            <w:vAlign w:val="center"/>
          </w:tcPr>
          <w:p w14:paraId="10B11701"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- 43.63</w:t>
            </w:r>
          </w:p>
        </w:tc>
      </w:tr>
      <w:tr w:rsidR="00E062B8" w:rsidRPr="00AA14C5" w14:paraId="7908C516" w14:textId="77777777" w:rsidTr="0026462B">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9" w:type="dxa"/>
          <w:trHeight w:val="397"/>
        </w:trPr>
        <w:tc>
          <w:tcPr>
            <w:tcW w:w="2296" w:type="dxa"/>
            <w:gridSpan w:val="2"/>
            <w:tcBorders>
              <w:top w:val="nil"/>
              <w:bottom w:val="single" w:sz="6" w:space="0" w:color="auto"/>
            </w:tcBorders>
            <w:shd w:val="clear" w:color="auto" w:fill="auto"/>
            <w:vAlign w:val="center"/>
          </w:tcPr>
          <w:p w14:paraId="585BF60E" w14:textId="77777777" w:rsidR="00E062B8" w:rsidRPr="00AA14C5" w:rsidRDefault="00E062B8" w:rsidP="001C7292">
            <w:pPr>
              <w:spacing w:line="300" w:lineRule="exact"/>
              <w:ind w:leftChars="200" w:left="480"/>
              <w:jc w:val="distribute"/>
              <w:rPr>
                <w:rFonts w:ascii="標楷體" w:hAnsi="標楷體"/>
                <w:sz w:val="22"/>
                <w:szCs w:val="22"/>
              </w:rPr>
            </w:pPr>
            <w:r w:rsidRPr="00AA14C5">
              <w:rPr>
                <w:rFonts w:ascii="標楷體" w:hAnsi="標楷體" w:hint="eastAsia"/>
                <w:noProof/>
                <w:sz w:val="22"/>
                <w:szCs w:val="22"/>
              </w:rPr>
              <w:t>待填補之虧損</w:t>
            </w:r>
          </w:p>
        </w:tc>
        <w:tc>
          <w:tcPr>
            <w:tcW w:w="1453" w:type="dxa"/>
            <w:gridSpan w:val="3"/>
            <w:tcBorders>
              <w:top w:val="nil"/>
              <w:left w:val="nil"/>
              <w:bottom w:val="single" w:sz="6" w:space="0" w:color="auto"/>
              <w:right w:val="single" w:sz="4" w:space="0" w:color="auto"/>
            </w:tcBorders>
            <w:vAlign w:val="center"/>
          </w:tcPr>
          <w:p w14:paraId="5AFB4BD4"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14,593,000</w:t>
            </w:r>
          </w:p>
        </w:tc>
        <w:tc>
          <w:tcPr>
            <w:tcW w:w="1453" w:type="dxa"/>
            <w:tcBorders>
              <w:top w:val="nil"/>
              <w:left w:val="single" w:sz="4" w:space="0" w:color="auto"/>
              <w:bottom w:val="single" w:sz="6" w:space="0" w:color="auto"/>
              <w:right w:val="single" w:sz="4" w:space="0" w:color="auto"/>
            </w:tcBorders>
            <w:vAlign w:val="center"/>
          </w:tcPr>
          <w:p w14:paraId="7598EE90"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8,226,495</w:t>
            </w:r>
          </w:p>
        </w:tc>
        <w:tc>
          <w:tcPr>
            <w:tcW w:w="1118" w:type="dxa"/>
            <w:gridSpan w:val="2"/>
            <w:tcBorders>
              <w:top w:val="nil"/>
              <w:left w:val="single" w:sz="4" w:space="0" w:color="auto"/>
              <w:bottom w:val="single" w:sz="6" w:space="0" w:color="auto"/>
              <w:right w:val="single" w:sz="4" w:space="0" w:color="auto"/>
            </w:tcBorders>
            <w:vAlign w:val="center"/>
          </w:tcPr>
          <w:p w14:paraId="0704EF65"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453" w:type="dxa"/>
            <w:gridSpan w:val="2"/>
            <w:tcBorders>
              <w:top w:val="nil"/>
              <w:left w:val="single" w:sz="4" w:space="0" w:color="auto"/>
              <w:bottom w:val="single" w:sz="6" w:space="0" w:color="auto"/>
              <w:right w:val="single" w:sz="4" w:space="0" w:color="auto"/>
            </w:tcBorders>
            <w:vAlign w:val="center"/>
          </w:tcPr>
          <w:p w14:paraId="6360AA84"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8,226,495</w:t>
            </w:r>
          </w:p>
        </w:tc>
        <w:tc>
          <w:tcPr>
            <w:tcW w:w="1406" w:type="dxa"/>
            <w:gridSpan w:val="3"/>
            <w:tcBorders>
              <w:top w:val="nil"/>
              <w:left w:val="single" w:sz="4" w:space="0" w:color="auto"/>
              <w:bottom w:val="single" w:sz="6" w:space="0" w:color="auto"/>
              <w:right w:val="single" w:sz="4" w:space="0" w:color="auto"/>
            </w:tcBorders>
            <w:vAlign w:val="center"/>
          </w:tcPr>
          <w:p w14:paraId="0E7A65F8"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- 6,366,505</w:t>
            </w:r>
          </w:p>
        </w:tc>
        <w:tc>
          <w:tcPr>
            <w:tcW w:w="901" w:type="dxa"/>
            <w:tcBorders>
              <w:top w:val="nil"/>
              <w:left w:val="single" w:sz="4" w:space="0" w:color="auto"/>
              <w:bottom w:val="single" w:sz="6" w:space="0" w:color="auto"/>
              <w:right w:val="nil"/>
            </w:tcBorders>
            <w:vAlign w:val="center"/>
          </w:tcPr>
          <w:p w14:paraId="08A690AC" w14:textId="77777777" w:rsidR="00E062B8" w:rsidRPr="00786E4A" w:rsidRDefault="00E062B8" w:rsidP="001C7292">
            <w:pPr>
              <w:spacing w:line="30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- 43.63</w:t>
            </w:r>
          </w:p>
        </w:tc>
      </w:tr>
      <w:tr w:rsidR="00E062B8" w:rsidRPr="00AA14C5" w14:paraId="3885E019" w14:textId="77777777" w:rsidTr="001C7292">
        <w:tblPrEx>
          <w:tblCellMar>
            <w:left w:w="28" w:type="dxa"/>
            <w:right w:w="28" w:type="dxa"/>
          </w:tblCellMar>
          <w:tblLook w:val="0000" w:firstRow="0" w:lastRow="0" w:firstColumn="0" w:lastColumn="0" w:noHBand="0" w:noVBand="0"/>
        </w:tblPrEx>
        <w:trPr>
          <w:gridBefore w:val="1"/>
          <w:wBefore w:w="63" w:type="dxa"/>
          <w:cantSplit/>
          <w:trHeight w:val="600"/>
          <w:tblHeader/>
        </w:trPr>
        <w:tc>
          <w:tcPr>
            <w:tcW w:w="10036" w:type="dxa"/>
            <w:gridSpan w:val="14"/>
            <w:tcBorders>
              <w:top w:val="nil"/>
              <w:left w:val="nil"/>
              <w:bottom w:val="nil"/>
              <w:right w:val="nil"/>
            </w:tcBorders>
            <w:vAlign w:val="center"/>
          </w:tcPr>
          <w:p w14:paraId="607DDC72" w14:textId="77777777" w:rsidR="00E062B8" w:rsidRPr="00AA14C5" w:rsidRDefault="00E062B8" w:rsidP="001C7292">
            <w:pPr>
              <w:spacing w:line="240" w:lineRule="exact"/>
              <w:jc w:val="center"/>
              <w:rPr>
                <w:rFonts w:ascii="標楷體" w:hAnsi="標楷體"/>
                <w:sz w:val="16"/>
                <w:szCs w:val="16"/>
                <w:u w:val="single"/>
              </w:rPr>
            </w:pPr>
          </w:p>
          <w:p w14:paraId="577EDA34" w14:textId="77777777" w:rsidR="00E062B8" w:rsidRPr="00DF0A01" w:rsidRDefault="00E062B8" w:rsidP="001C7292">
            <w:pPr>
              <w:jc w:val="center"/>
              <w:rPr>
                <w:rFonts w:ascii="標楷體" w:hAnsi="標楷體"/>
                <w:b/>
                <w:bCs/>
                <w:sz w:val="32"/>
                <w:u w:val="single"/>
              </w:rPr>
            </w:pPr>
            <w:r w:rsidRPr="00DF0A01">
              <w:rPr>
                <w:rFonts w:ascii="標楷體" w:hAnsi="標楷體"/>
                <w:b/>
                <w:bCs/>
                <w:sz w:val="32"/>
                <w:u w:val="single"/>
              </w:rPr>
              <w:t>連江縣馬祖日報社</w:t>
            </w:r>
            <w:r w:rsidRPr="00DF0A01">
              <w:rPr>
                <w:rFonts w:ascii="標楷體" w:hAnsi="標楷體" w:hint="eastAsia"/>
                <w:b/>
                <w:bCs/>
                <w:sz w:val="32"/>
                <w:u w:val="single"/>
              </w:rPr>
              <w:t>盈虧審定後現金流量表</w:t>
            </w:r>
          </w:p>
        </w:tc>
      </w:tr>
      <w:tr w:rsidR="00E062B8" w:rsidRPr="00AA14C5" w14:paraId="3B58E908" w14:textId="77777777" w:rsidTr="001C7292">
        <w:tblPrEx>
          <w:tblCellMar>
            <w:left w:w="28" w:type="dxa"/>
            <w:right w:w="28" w:type="dxa"/>
          </w:tblCellMar>
          <w:tblLook w:val="0000" w:firstRow="0" w:lastRow="0" w:firstColumn="0" w:lastColumn="0" w:noHBand="0" w:noVBand="0"/>
        </w:tblPrEx>
        <w:trPr>
          <w:gridBefore w:val="1"/>
          <w:wBefore w:w="63" w:type="dxa"/>
          <w:cantSplit/>
          <w:trHeight w:val="225"/>
          <w:tblHeader/>
        </w:trPr>
        <w:tc>
          <w:tcPr>
            <w:tcW w:w="10036" w:type="dxa"/>
            <w:gridSpan w:val="14"/>
            <w:tcBorders>
              <w:top w:val="nil"/>
              <w:left w:val="nil"/>
              <w:bottom w:val="nil"/>
              <w:right w:val="nil"/>
            </w:tcBorders>
            <w:vAlign w:val="center"/>
          </w:tcPr>
          <w:p w14:paraId="02F2E572" w14:textId="77777777" w:rsidR="00E062B8" w:rsidRPr="00AA14C5" w:rsidRDefault="00E062B8" w:rsidP="00A624C2">
            <w:pPr>
              <w:spacing w:line="280" w:lineRule="exact"/>
              <w:ind w:left="136"/>
              <w:jc w:val="center"/>
              <w:rPr>
                <w:rFonts w:ascii="標楷體" w:hAnsi="標楷體"/>
              </w:rPr>
            </w:pPr>
            <w:r w:rsidRPr="00DF0A01">
              <w:rPr>
                <w:rFonts w:ascii="標楷體" w:hAnsi="標楷體" w:hint="eastAsia"/>
                <w:szCs w:val="24"/>
              </w:rPr>
              <w:t>中華民國</w:t>
            </w:r>
            <w:proofErr w:type="gramStart"/>
            <w:r w:rsidRPr="00DF0A01">
              <w:rPr>
                <w:rFonts w:ascii="標楷體" w:hAnsi="標楷體" w:hint="eastAsia"/>
                <w:szCs w:val="24"/>
              </w:rPr>
              <w:t>11</w:t>
            </w:r>
            <w:r>
              <w:rPr>
                <w:rFonts w:ascii="標楷體" w:hAnsi="標楷體"/>
                <w:szCs w:val="24"/>
              </w:rPr>
              <w:t>3</w:t>
            </w:r>
            <w:proofErr w:type="gramEnd"/>
            <w:r w:rsidRPr="00DF0A01">
              <w:rPr>
                <w:rFonts w:ascii="標楷體" w:hAnsi="標楷體" w:hint="eastAsia"/>
                <w:szCs w:val="24"/>
              </w:rPr>
              <w:t>年度</w:t>
            </w:r>
          </w:p>
        </w:tc>
      </w:tr>
      <w:tr w:rsidR="00E062B8" w:rsidRPr="00AA14C5" w14:paraId="5A16C03F" w14:textId="77777777" w:rsidTr="001C7292">
        <w:tblPrEx>
          <w:tblCellMar>
            <w:left w:w="28" w:type="dxa"/>
            <w:right w:w="28" w:type="dxa"/>
          </w:tblCellMar>
          <w:tblLook w:val="0000" w:firstRow="0" w:lastRow="0" w:firstColumn="0" w:lastColumn="0" w:noHBand="0" w:noVBand="0"/>
        </w:tblPrEx>
        <w:trPr>
          <w:gridBefore w:val="1"/>
          <w:wBefore w:w="63" w:type="dxa"/>
          <w:cantSplit/>
          <w:trHeight w:val="49"/>
          <w:tblHeader/>
        </w:trPr>
        <w:tc>
          <w:tcPr>
            <w:tcW w:w="2308" w:type="dxa"/>
            <w:gridSpan w:val="2"/>
            <w:tcBorders>
              <w:top w:val="nil"/>
              <w:left w:val="nil"/>
              <w:bottom w:val="single" w:sz="6" w:space="0" w:color="auto"/>
              <w:right w:val="nil"/>
            </w:tcBorders>
            <w:vAlign w:val="center"/>
          </w:tcPr>
          <w:p w14:paraId="5CF0AE99" w14:textId="77777777" w:rsidR="00E062B8" w:rsidRPr="00AA14C5" w:rsidRDefault="00E062B8" w:rsidP="001C7292">
            <w:pPr>
              <w:spacing w:line="240" w:lineRule="exact"/>
              <w:jc w:val="center"/>
              <w:rPr>
                <w:rFonts w:ascii="標楷體" w:hAnsi="標楷體"/>
                <w:spacing w:val="100"/>
              </w:rPr>
            </w:pPr>
          </w:p>
        </w:tc>
        <w:tc>
          <w:tcPr>
            <w:tcW w:w="5885" w:type="dxa"/>
            <w:gridSpan w:val="8"/>
            <w:tcBorders>
              <w:top w:val="nil"/>
              <w:left w:val="nil"/>
              <w:bottom w:val="single" w:sz="6" w:space="0" w:color="auto"/>
              <w:right w:val="nil"/>
            </w:tcBorders>
            <w:vAlign w:val="center"/>
          </w:tcPr>
          <w:p w14:paraId="18671A7F" w14:textId="77777777" w:rsidR="00E062B8" w:rsidRPr="00AA14C5" w:rsidRDefault="00E062B8" w:rsidP="001C7292">
            <w:pPr>
              <w:spacing w:line="240" w:lineRule="exact"/>
              <w:jc w:val="center"/>
              <w:rPr>
                <w:rFonts w:ascii="標楷體" w:hAnsi="標楷體"/>
                <w:spacing w:val="100"/>
                <w:sz w:val="22"/>
              </w:rPr>
            </w:pPr>
          </w:p>
        </w:tc>
        <w:tc>
          <w:tcPr>
            <w:tcW w:w="1843" w:type="dxa"/>
            <w:gridSpan w:val="4"/>
            <w:tcBorders>
              <w:top w:val="nil"/>
              <w:left w:val="nil"/>
              <w:bottom w:val="single" w:sz="6" w:space="0" w:color="auto"/>
              <w:right w:val="nil"/>
            </w:tcBorders>
            <w:vAlign w:val="center"/>
          </w:tcPr>
          <w:p w14:paraId="467037BA" w14:textId="77777777" w:rsidR="00E062B8" w:rsidRPr="00AA14C5" w:rsidRDefault="00E062B8" w:rsidP="00A624C2">
            <w:pPr>
              <w:spacing w:line="240" w:lineRule="exact"/>
              <w:ind w:left="136"/>
              <w:jc w:val="right"/>
              <w:rPr>
                <w:rFonts w:ascii="標楷體" w:hAnsi="標楷體"/>
                <w:sz w:val="20"/>
              </w:rPr>
            </w:pPr>
            <w:r w:rsidRPr="00AA14C5">
              <w:rPr>
                <w:rFonts w:ascii="標楷體" w:hAnsi="標楷體" w:hint="eastAsia"/>
                <w:sz w:val="20"/>
              </w:rPr>
              <w:t>單位：新臺幣元</w:t>
            </w:r>
          </w:p>
        </w:tc>
      </w:tr>
      <w:tr w:rsidR="00E062B8" w:rsidRPr="00AA14C5" w14:paraId="68596181" w14:textId="77777777" w:rsidTr="001C7292">
        <w:tblPrEx>
          <w:tblCellMar>
            <w:left w:w="28" w:type="dxa"/>
            <w:right w:w="28" w:type="dxa"/>
          </w:tblCellMar>
          <w:tblLook w:val="0000" w:firstRow="0" w:lastRow="0" w:firstColumn="0" w:lastColumn="0" w:noHBand="0" w:noVBand="0"/>
        </w:tblPrEx>
        <w:trPr>
          <w:gridBefore w:val="1"/>
          <w:wBefore w:w="63" w:type="dxa"/>
          <w:cantSplit/>
          <w:trHeight w:val="360"/>
          <w:tblHeader/>
        </w:trPr>
        <w:tc>
          <w:tcPr>
            <w:tcW w:w="3232" w:type="dxa"/>
            <w:gridSpan w:val="3"/>
            <w:vMerge w:val="restart"/>
            <w:tcBorders>
              <w:top w:val="single" w:sz="6" w:space="0" w:color="auto"/>
              <w:left w:val="nil"/>
              <w:bottom w:val="single" w:sz="8" w:space="0" w:color="auto"/>
            </w:tcBorders>
            <w:vAlign w:val="center"/>
          </w:tcPr>
          <w:p w14:paraId="35DA1D62" w14:textId="77777777" w:rsidR="00E062B8" w:rsidRPr="00AA14C5" w:rsidRDefault="00E062B8" w:rsidP="001C7292">
            <w:pPr>
              <w:ind w:leftChars="12" w:left="29" w:right="2"/>
              <w:jc w:val="distribute"/>
              <w:rPr>
                <w:rFonts w:ascii="標楷體" w:hAnsi="標楷體"/>
                <w:sz w:val="22"/>
                <w:szCs w:val="22"/>
              </w:rPr>
            </w:pPr>
            <w:r w:rsidRPr="00AA14C5">
              <w:rPr>
                <w:rFonts w:ascii="標楷體" w:hAnsi="標楷體" w:hint="eastAsia"/>
                <w:sz w:val="22"/>
                <w:szCs w:val="22"/>
              </w:rPr>
              <w:t>項目</w:t>
            </w:r>
          </w:p>
        </w:tc>
        <w:tc>
          <w:tcPr>
            <w:tcW w:w="1928" w:type="dxa"/>
            <w:gridSpan w:val="3"/>
            <w:vMerge w:val="restart"/>
            <w:tcBorders>
              <w:top w:val="single" w:sz="6" w:space="0" w:color="auto"/>
              <w:bottom w:val="single" w:sz="8" w:space="0" w:color="auto"/>
            </w:tcBorders>
            <w:vAlign w:val="center"/>
          </w:tcPr>
          <w:p w14:paraId="0BA6130B" w14:textId="77777777" w:rsidR="00E062B8" w:rsidRPr="00AA14C5" w:rsidRDefault="00E062B8" w:rsidP="001C7292">
            <w:pPr>
              <w:ind w:leftChars="12" w:left="29" w:right="2"/>
              <w:jc w:val="distribute"/>
              <w:rPr>
                <w:rFonts w:ascii="標楷體" w:hAnsi="標楷體"/>
                <w:sz w:val="22"/>
                <w:szCs w:val="22"/>
              </w:rPr>
            </w:pPr>
            <w:r w:rsidRPr="00AA14C5">
              <w:rPr>
                <w:rFonts w:ascii="標楷體" w:hAnsi="標楷體" w:hint="eastAsia"/>
                <w:sz w:val="22"/>
                <w:szCs w:val="22"/>
              </w:rPr>
              <w:t>預算數</w:t>
            </w:r>
          </w:p>
        </w:tc>
        <w:tc>
          <w:tcPr>
            <w:tcW w:w="1928" w:type="dxa"/>
            <w:gridSpan w:val="2"/>
            <w:vMerge w:val="restart"/>
            <w:tcBorders>
              <w:top w:val="single" w:sz="6" w:space="0" w:color="auto"/>
              <w:bottom w:val="single" w:sz="8" w:space="0" w:color="auto"/>
            </w:tcBorders>
            <w:vAlign w:val="center"/>
          </w:tcPr>
          <w:p w14:paraId="7D3549AF" w14:textId="77777777" w:rsidR="00E062B8" w:rsidRPr="00AA14C5" w:rsidRDefault="00E062B8" w:rsidP="001C7292">
            <w:pPr>
              <w:ind w:leftChars="12" w:left="29" w:right="2"/>
              <w:jc w:val="distribute"/>
              <w:rPr>
                <w:rFonts w:ascii="標楷體" w:hAnsi="標楷體"/>
                <w:sz w:val="22"/>
                <w:szCs w:val="22"/>
              </w:rPr>
            </w:pPr>
            <w:r w:rsidRPr="00AA14C5">
              <w:rPr>
                <w:rFonts w:ascii="標楷體" w:hAnsi="標楷體" w:hint="eastAsia"/>
                <w:sz w:val="22"/>
                <w:szCs w:val="22"/>
              </w:rPr>
              <w:t>決算數</w:t>
            </w:r>
          </w:p>
        </w:tc>
        <w:tc>
          <w:tcPr>
            <w:tcW w:w="2948" w:type="dxa"/>
            <w:gridSpan w:val="6"/>
            <w:tcBorders>
              <w:top w:val="single" w:sz="6" w:space="0" w:color="auto"/>
              <w:bottom w:val="single" w:sz="4" w:space="0" w:color="auto"/>
              <w:right w:val="nil"/>
            </w:tcBorders>
            <w:vAlign w:val="center"/>
          </w:tcPr>
          <w:p w14:paraId="0058C3BA" w14:textId="77777777" w:rsidR="00E062B8" w:rsidRPr="00AA14C5" w:rsidRDefault="00E062B8" w:rsidP="001C7292">
            <w:pPr>
              <w:ind w:leftChars="12" w:left="29" w:right="2"/>
              <w:jc w:val="distribute"/>
              <w:rPr>
                <w:rFonts w:ascii="標楷體" w:hAnsi="標楷體"/>
                <w:spacing w:val="20"/>
                <w:sz w:val="22"/>
                <w:szCs w:val="22"/>
              </w:rPr>
            </w:pPr>
            <w:r w:rsidRPr="00AA14C5">
              <w:rPr>
                <w:rFonts w:ascii="標楷體" w:hAnsi="標楷體" w:hint="eastAsia"/>
                <w:sz w:val="22"/>
                <w:szCs w:val="22"/>
              </w:rPr>
              <w:t>比較增減</w:t>
            </w:r>
          </w:p>
        </w:tc>
      </w:tr>
      <w:tr w:rsidR="00E062B8" w:rsidRPr="00AA14C5" w14:paraId="545818A8" w14:textId="77777777" w:rsidTr="001C7292">
        <w:tblPrEx>
          <w:tblCellMar>
            <w:left w:w="28" w:type="dxa"/>
            <w:right w:w="28" w:type="dxa"/>
          </w:tblCellMar>
          <w:tblLook w:val="0000" w:firstRow="0" w:lastRow="0" w:firstColumn="0" w:lastColumn="0" w:noHBand="0" w:noVBand="0"/>
        </w:tblPrEx>
        <w:trPr>
          <w:gridBefore w:val="1"/>
          <w:wBefore w:w="63" w:type="dxa"/>
          <w:cantSplit/>
          <w:trHeight w:hRule="exact" w:val="357"/>
          <w:tblHeader/>
        </w:trPr>
        <w:tc>
          <w:tcPr>
            <w:tcW w:w="3232" w:type="dxa"/>
            <w:gridSpan w:val="3"/>
            <w:vMerge/>
            <w:tcBorders>
              <w:left w:val="nil"/>
              <w:bottom w:val="single" w:sz="6" w:space="0" w:color="auto"/>
            </w:tcBorders>
          </w:tcPr>
          <w:p w14:paraId="47FE6EC7" w14:textId="77777777" w:rsidR="00E062B8" w:rsidRPr="00AA14C5" w:rsidRDefault="00E062B8" w:rsidP="001C7292">
            <w:pPr>
              <w:rPr>
                <w:rFonts w:ascii="標楷體" w:hAnsi="標楷體"/>
                <w:sz w:val="22"/>
                <w:szCs w:val="22"/>
              </w:rPr>
            </w:pPr>
          </w:p>
        </w:tc>
        <w:tc>
          <w:tcPr>
            <w:tcW w:w="1928" w:type="dxa"/>
            <w:gridSpan w:val="3"/>
            <w:vMerge/>
            <w:tcBorders>
              <w:bottom w:val="single" w:sz="6" w:space="0" w:color="auto"/>
            </w:tcBorders>
          </w:tcPr>
          <w:p w14:paraId="06EC9326" w14:textId="77777777" w:rsidR="00E062B8" w:rsidRPr="00AA14C5" w:rsidRDefault="00E062B8" w:rsidP="001C7292">
            <w:pPr>
              <w:rPr>
                <w:rFonts w:ascii="標楷體" w:hAnsi="標楷體"/>
                <w:sz w:val="22"/>
                <w:szCs w:val="22"/>
              </w:rPr>
            </w:pPr>
          </w:p>
        </w:tc>
        <w:tc>
          <w:tcPr>
            <w:tcW w:w="1928" w:type="dxa"/>
            <w:gridSpan w:val="2"/>
            <w:vMerge/>
            <w:tcBorders>
              <w:bottom w:val="single" w:sz="6" w:space="0" w:color="auto"/>
            </w:tcBorders>
          </w:tcPr>
          <w:p w14:paraId="3CD5DDE4" w14:textId="77777777" w:rsidR="00E062B8" w:rsidRPr="00AA14C5" w:rsidRDefault="00E062B8" w:rsidP="001C7292">
            <w:pPr>
              <w:rPr>
                <w:rFonts w:ascii="標楷體" w:hAnsi="標楷體"/>
                <w:sz w:val="22"/>
                <w:szCs w:val="22"/>
              </w:rPr>
            </w:pPr>
          </w:p>
        </w:tc>
        <w:tc>
          <w:tcPr>
            <w:tcW w:w="1871" w:type="dxa"/>
            <w:gridSpan w:val="3"/>
            <w:tcBorders>
              <w:bottom w:val="single" w:sz="6" w:space="0" w:color="auto"/>
            </w:tcBorders>
            <w:vAlign w:val="center"/>
          </w:tcPr>
          <w:p w14:paraId="73AE396F" w14:textId="77777777" w:rsidR="00E062B8" w:rsidRPr="00AA14C5" w:rsidRDefault="00E062B8" w:rsidP="001C7292">
            <w:pPr>
              <w:ind w:leftChars="12" w:left="29" w:right="2"/>
              <w:jc w:val="distribute"/>
              <w:rPr>
                <w:rFonts w:ascii="標楷體" w:hAnsi="標楷體"/>
                <w:sz w:val="22"/>
                <w:szCs w:val="22"/>
              </w:rPr>
            </w:pPr>
            <w:r w:rsidRPr="00AA14C5">
              <w:rPr>
                <w:rFonts w:ascii="標楷體" w:hAnsi="標楷體" w:hint="eastAsia"/>
                <w:sz w:val="22"/>
                <w:szCs w:val="22"/>
              </w:rPr>
              <w:t>金額</w:t>
            </w:r>
          </w:p>
        </w:tc>
        <w:tc>
          <w:tcPr>
            <w:tcW w:w="1077" w:type="dxa"/>
            <w:gridSpan w:val="3"/>
            <w:tcBorders>
              <w:bottom w:val="single" w:sz="6" w:space="0" w:color="auto"/>
              <w:right w:val="nil"/>
            </w:tcBorders>
            <w:vAlign w:val="center"/>
          </w:tcPr>
          <w:p w14:paraId="7DDE4DB5" w14:textId="77777777" w:rsidR="00E062B8" w:rsidRPr="00AA14C5" w:rsidRDefault="00E062B8" w:rsidP="001C7292">
            <w:pPr>
              <w:jc w:val="center"/>
              <w:rPr>
                <w:rFonts w:ascii="標楷體" w:hAnsi="標楷體"/>
                <w:sz w:val="22"/>
                <w:szCs w:val="22"/>
              </w:rPr>
            </w:pPr>
            <w:r w:rsidRPr="00AA14C5">
              <w:rPr>
                <w:rFonts w:ascii="標楷體" w:hAnsi="標楷體" w:hint="eastAsia"/>
                <w:sz w:val="22"/>
                <w:szCs w:val="22"/>
              </w:rPr>
              <w:t>％</w:t>
            </w:r>
          </w:p>
        </w:tc>
      </w:tr>
      <w:tr w:rsidR="00E062B8" w:rsidRPr="00AA14C5" w14:paraId="0C10CA77"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tcBorders>
              <w:top w:val="single" w:sz="6" w:space="0" w:color="auto"/>
            </w:tcBorders>
            <w:shd w:val="clear" w:color="auto" w:fill="auto"/>
            <w:vAlign w:val="center"/>
          </w:tcPr>
          <w:p w14:paraId="52B6C144" w14:textId="77777777" w:rsidR="00E062B8" w:rsidRPr="00AA14C5" w:rsidRDefault="00E062B8" w:rsidP="001C7292">
            <w:pPr>
              <w:autoSpaceDE w:val="0"/>
              <w:autoSpaceDN w:val="0"/>
              <w:adjustRightInd w:val="0"/>
              <w:spacing w:line="280" w:lineRule="exact"/>
              <w:ind w:rightChars="40" w:right="96"/>
              <w:jc w:val="distribute"/>
              <w:rPr>
                <w:rFonts w:ascii="標楷體" w:hAnsi="標楷體"/>
                <w:b/>
                <w:sz w:val="22"/>
                <w:szCs w:val="22"/>
              </w:rPr>
            </w:pPr>
            <w:r w:rsidRPr="00AA14C5">
              <w:rPr>
                <w:rFonts w:ascii="標楷體" w:hAnsi="標楷體" w:hint="eastAsia"/>
                <w:b/>
                <w:noProof/>
                <w:sz w:val="22"/>
                <w:szCs w:val="22"/>
              </w:rPr>
              <w:t>營業活動之</w:t>
            </w:r>
            <w:r w:rsidRPr="00AA14C5">
              <w:rPr>
                <w:rFonts w:ascii="標楷體" w:hAnsi="標楷體" w:cs="標楷體" w:hint="eastAsia"/>
                <w:b/>
                <w:bCs/>
                <w:color w:val="000000"/>
                <w:kern w:val="0"/>
                <w:sz w:val="22"/>
                <w:szCs w:val="22"/>
              </w:rPr>
              <w:t>現金</w:t>
            </w:r>
            <w:r w:rsidRPr="00AA14C5">
              <w:rPr>
                <w:rFonts w:ascii="標楷體" w:hAnsi="標楷體" w:hint="eastAsia"/>
                <w:b/>
                <w:noProof/>
                <w:sz w:val="22"/>
                <w:szCs w:val="22"/>
              </w:rPr>
              <w:t>流量</w:t>
            </w:r>
          </w:p>
        </w:tc>
        <w:tc>
          <w:tcPr>
            <w:tcW w:w="1928" w:type="dxa"/>
            <w:gridSpan w:val="3"/>
            <w:tcBorders>
              <w:top w:val="single" w:sz="6" w:space="0" w:color="auto"/>
              <w:left w:val="nil"/>
              <w:bottom w:val="nil"/>
              <w:right w:val="single" w:sz="4" w:space="0" w:color="auto"/>
            </w:tcBorders>
            <w:vAlign w:val="center"/>
          </w:tcPr>
          <w:p w14:paraId="48213E8C"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928" w:type="dxa"/>
            <w:gridSpan w:val="2"/>
            <w:tcBorders>
              <w:top w:val="single" w:sz="6" w:space="0" w:color="auto"/>
              <w:left w:val="single" w:sz="4" w:space="0" w:color="auto"/>
              <w:bottom w:val="nil"/>
              <w:right w:val="single" w:sz="4" w:space="0" w:color="auto"/>
            </w:tcBorders>
            <w:vAlign w:val="center"/>
          </w:tcPr>
          <w:p w14:paraId="3E694977"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871" w:type="dxa"/>
            <w:gridSpan w:val="3"/>
            <w:tcBorders>
              <w:top w:val="single" w:sz="6" w:space="0" w:color="auto"/>
              <w:left w:val="single" w:sz="4" w:space="0" w:color="auto"/>
              <w:bottom w:val="nil"/>
              <w:right w:val="single" w:sz="4" w:space="0" w:color="auto"/>
            </w:tcBorders>
            <w:vAlign w:val="center"/>
          </w:tcPr>
          <w:p w14:paraId="68343471"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077" w:type="dxa"/>
            <w:gridSpan w:val="3"/>
            <w:tcBorders>
              <w:top w:val="single" w:sz="6" w:space="0" w:color="auto"/>
              <w:left w:val="single" w:sz="4" w:space="0" w:color="auto"/>
              <w:bottom w:val="nil"/>
              <w:right w:val="nil"/>
            </w:tcBorders>
            <w:vAlign w:val="center"/>
          </w:tcPr>
          <w:p w14:paraId="35CCC791" w14:textId="77777777" w:rsidR="00E062B8" w:rsidRPr="00786E4A" w:rsidRDefault="00E062B8" w:rsidP="001C7292">
            <w:pPr>
              <w:spacing w:line="280" w:lineRule="exact"/>
              <w:jc w:val="right"/>
              <w:rPr>
                <w:rFonts w:asciiTheme="majorEastAsia" w:eastAsiaTheme="majorEastAsia" w:hAnsiTheme="majorEastAsia"/>
                <w:b/>
                <w:spacing w:val="8"/>
                <w:sz w:val="20"/>
              </w:rPr>
            </w:pPr>
          </w:p>
        </w:tc>
      </w:tr>
      <w:tr w:rsidR="00E062B8" w:rsidRPr="00AA14C5" w14:paraId="44E130BC"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7B33E0F6" w14:textId="77777777" w:rsidR="00E062B8" w:rsidRPr="00AA14C5" w:rsidRDefault="00E062B8" w:rsidP="001C7292">
            <w:pPr>
              <w:autoSpaceDE w:val="0"/>
              <w:autoSpaceDN w:val="0"/>
              <w:adjustRightInd w:val="0"/>
              <w:spacing w:line="280" w:lineRule="exact"/>
              <w:ind w:leftChars="100" w:left="240"/>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稅前淨利（淨損）</w:t>
            </w:r>
          </w:p>
        </w:tc>
        <w:tc>
          <w:tcPr>
            <w:tcW w:w="1928" w:type="dxa"/>
            <w:gridSpan w:val="3"/>
            <w:tcBorders>
              <w:top w:val="nil"/>
              <w:left w:val="nil"/>
              <w:bottom w:val="nil"/>
              <w:right w:val="single" w:sz="4" w:space="0" w:color="auto"/>
            </w:tcBorders>
            <w:vAlign w:val="center"/>
          </w:tcPr>
          <w:p w14:paraId="104A443E"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- 5,208,000</w:t>
            </w:r>
          </w:p>
        </w:tc>
        <w:tc>
          <w:tcPr>
            <w:tcW w:w="1928" w:type="dxa"/>
            <w:gridSpan w:val="2"/>
            <w:tcBorders>
              <w:top w:val="nil"/>
              <w:left w:val="single" w:sz="4" w:space="0" w:color="auto"/>
              <w:bottom w:val="nil"/>
              <w:right w:val="single" w:sz="4" w:space="0" w:color="auto"/>
            </w:tcBorders>
            <w:vAlign w:val="center"/>
          </w:tcPr>
          <w:p w14:paraId="0C28B034"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- 1,403,865</w:t>
            </w:r>
          </w:p>
        </w:tc>
        <w:tc>
          <w:tcPr>
            <w:tcW w:w="1871" w:type="dxa"/>
            <w:gridSpan w:val="3"/>
            <w:tcBorders>
              <w:top w:val="nil"/>
              <w:left w:val="single" w:sz="4" w:space="0" w:color="auto"/>
              <w:bottom w:val="nil"/>
              <w:right w:val="single" w:sz="4" w:space="0" w:color="auto"/>
            </w:tcBorders>
            <w:vAlign w:val="center"/>
          </w:tcPr>
          <w:p w14:paraId="0FFC7EC7"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3,804,135</w:t>
            </w:r>
          </w:p>
        </w:tc>
        <w:tc>
          <w:tcPr>
            <w:tcW w:w="1077" w:type="dxa"/>
            <w:gridSpan w:val="3"/>
            <w:tcBorders>
              <w:top w:val="nil"/>
              <w:left w:val="single" w:sz="4" w:space="0" w:color="auto"/>
              <w:bottom w:val="nil"/>
              <w:right w:val="nil"/>
            </w:tcBorders>
            <w:vAlign w:val="center"/>
          </w:tcPr>
          <w:p w14:paraId="6498617F"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- 73.04</w:t>
            </w:r>
          </w:p>
        </w:tc>
      </w:tr>
      <w:tr w:rsidR="00E062B8" w:rsidRPr="00AA14C5" w14:paraId="11121345"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0E176FD8" w14:textId="77777777" w:rsidR="00E062B8" w:rsidRPr="00AA14C5" w:rsidRDefault="00E062B8" w:rsidP="001C7292">
            <w:pPr>
              <w:autoSpaceDE w:val="0"/>
              <w:autoSpaceDN w:val="0"/>
              <w:adjustRightInd w:val="0"/>
              <w:spacing w:line="280" w:lineRule="exact"/>
              <w:ind w:leftChars="100" w:left="240" w:rightChars="40" w:right="96"/>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利息股利之調整</w:t>
            </w:r>
          </w:p>
        </w:tc>
        <w:tc>
          <w:tcPr>
            <w:tcW w:w="1928" w:type="dxa"/>
            <w:gridSpan w:val="3"/>
            <w:tcBorders>
              <w:top w:val="nil"/>
              <w:left w:val="nil"/>
              <w:bottom w:val="nil"/>
              <w:right w:val="single" w:sz="4" w:space="0" w:color="auto"/>
            </w:tcBorders>
            <w:vAlign w:val="center"/>
          </w:tcPr>
          <w:p w14:paraId="342A7940"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- 20,000</w:t>
            </w:r>
          </w:p>
        </w:tc>
        <w:tc>
          <w:tcPr>
            <w:tcW w:w="1928" w:type="dxa"/>
            <w:gridSpan w:val="2"/>
            <w:tcBorders>
              <w:top w:val="nil"/>
              <w:left w:val="single" w:sz="4" w:space="0" w:color="auto"/>
              <w:bottom w:val="nil"/>
              <w:right w:val="single" w:sz="4" w:space="0" w:color="auto"/>
            </w:tcBorders>
            <w:vAlign w:val="center"/>
          </w:tcPr>
          <w:p w14:paraId="5C7A668A"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- 29,238</w:t>
            </w:r>
          </w:p>
        </w:tc>
        <w:tc>
          <w:tcPr>
            <w:tcW w:w="1871" w:type="dxa"/>
            <w:gridSpan w:val="3"/>
            <w:tcBorders>
              <w:top w:val="nil"/>
              <w:left w:val="single" w:sz="4" w:space="0" w:color="auto"/>
              <w:bottom w:val="nil"/>
              <w:right w:val="single" w:sz="4" w:space="0" w:color="auto"/>
            </w:tcBorders>
            <w:vAlign w:val="center"/>
          </w:tcPr>
          <w:p w14:paraId="5EBC9140"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- 9,238</w:t>
            </w:r>
          </w:p>
        </w:tc>
        <w:tc>
          <w:tcPr>
            <w:tcW w:w="1077" w:type="dxa"/>
            <w:gridSpan w:val="3"/>
            <w:tcBorders>
              <w:top w:val="nil"/>
              <w:left w:val="single" w:sz="4" w:space="0" w:color="auto"/>
              <w:bottom w:val="nil"/>
              <w:right w:val="nil"/>
            </w:tcBorders>
            <w:vAlign w:val="center"/>
          </w:tcPr>
          <w:p w14:paraId="031D2B48"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46.19</w:t>
            </w:r>
          </w:p>
        </w:tc>
      </w:tr>
      <w:tr w:rsidR="00E062B8" w:rsidRPr="00AA14C5" w14:paraId="63123751"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7D79F4B0" w14:textId="77777777" w:rsidR="00E062B8" w:rsidRPr="00AA14C5" w:rsidRDefault="00E062B8" w:rsidP="001C7292">
            <w:pPr>
              <w:autoSpaceDE w:val="0"/>
              <w:autoSpaceDN w:val="0"/>
              <w:adjustRightInd w:val="0"/>
              <w:spacing w:line="280" w:lineRule="exact"/>
              <w:ind w:leftChars="100" w:left="240"/>
              <w:jc w:val="distribute"/>
              <w:rPr>
                <w:rFonts w:ascii="標楷體" w:hAnsi="標楷體" w:cs="標楷體"/>
                <w:color w:val="000000"/>
                <w:spacing w:val="-20"/>
                <w:kern w:val="0"/>
                <w:sz w:val="22"/>
                <w:szCs w:val="22"/>
              </w:rPr>
            </w:pPr>
            <w:r w:rsidRPr="00AA14C5">
              <w:rPr>
                <w:rFonts w:ascii="標楷體" w:hAnsi="標楷體" w:cs="標楷體" w:hint="eastAsia"/>
                <w:color w:val="000000"/>
                <w:spacing w:val="-20"/>
                <w:kern w:val="0"/>
                <w:sz w:val="22"/>
                <w:szCs w:val="22"/>
              </w:rPr>
              <w:t>未計利息股利之稅前淨利（淨損）</w:t>
            </w:r>
          </w:p>
        </w:tc>
        <w:tc>
          <w:tcPr>
            <w:tcW w:w="1928" w:type="dxa"/>
            <w:gridSpan w:val="3"/>
            <w:tcBorders>
              <w:top w:val="nil"/>
              <w:left w:val="nil"/>
              <w:bottom w:val="nil"/>
              <w:right w:val="single" w:sz="4" w:space="0" w:color="auto"/>
            </w:tcBorders>
            <w:vAlign w:val="center"/>
          </w:tcPr>
          <w:p w14:paraId="4AAD04BD"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- 5,228,000</w:t>
            </w:r>
          </w:p>
        </w:tc>
        <w:tc>
          <w:tcPr>
            <w:tcW w:w="1928" w:type="dxa"/>
            <w:gridSpan w:val="2"/>
            <w:tcBorders>
              <w:top w:val="nil"/>
              <w:left w:val="single" w:sz="4" w:space="0" w:color="auto"/>
              <w:bottom w:val="nil"/>
              <w:right w:val="single" w:sz="4" w:space="0" w:color="auto"/>
            </w:tcBorders>
            <w:vAlign w:val="center"/>
          </w:tcPr>
          <w:p w14:paraId="6A9BA9CA"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- 1,433,103</w:t>
            </w:r>
          </w:p>
        </w:tc>
        <w:tc>
          <w:tcPr>
            <w:tcW w:w="1871" w:type="dxa"/>
            <w:gridSpan w:val="3"/>
            <w:tcBorders>
              <w:top w:val="nil"/>
              <w:left w:val="single" w:sz="4" w:space="0" w:color="auto"/>
              <w:bottom w:val="nil"/>
              <w:right w:val="single" w:sz="4" w:space="0" w:color="auto"/>
            </w:tcBorders>
            <w:vAlign w:val="center"/>
          </w:tcPr>
          <w:p w14:paraId="70CD9022"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3,794,897</w:t>
            </w:r>
          </w:p>
        </w:tc>
        <w:tc>
          <w:tcPr>
            <w:tcW w:w="1077" w:type="dxa"/>
            <w:gridSpan w:val="3"/>
            <w:tcBorders>
              <w:top w:val="nil"/>
              <w:left w:val="single" w:sz="4" w:space="0" w:color="auto"/>
              <w:bottom w:val="nil"/>
              <w:right w:val="nil"/>
            </w:tcBorders>
            <w:vAlign w:val="center"/>
          </w:tcPr>
          <w:p w14:paraId="191F5BD2"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- 72.59</w:t>
            </w:r>
          </w:p>
        </w:tc>
      </w:tr>
      <w:tr w:rsidR="00E062B8" w:rsidRPr="00AA14C5" w14:paraId="1F005211"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4CE108D3" w14:textId="77777777" w:rsidR="00E062B8" w:rsidRPr="00AA14C5" w:rsidRDefault="00E062B8" w:rsidP="001C7292">
            <w:pPr>
              <w:autoSpaceDE w:val="0"/>
              <w:autoSpaceDN w:val="0"/>
              <w:adjustRightInd w:val="0"/>
              <w:spacing w:line="280" w:lineRule="exact"/>
              <w:ind w:leftChars="100" w:left="240" w:rightChars="40" w:right="96"/>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調整項目</w:t>
            </w:r>
          </w:p>
        </w:tc>
        <w:tc>
          <w:tcPr>
            <w:tcW w:w="1928" w:type="dxa"/>
            <w:gridSpan w:val="3"/>
            <w:tcBorders>
              <w:top w:val="nil"/>
              <w:left w:val="nil"/>
              <w:bottom w:val="nil"/>
              <w:right w:val="single" w:sz="4" w:space="0" w:color="auto"/>
            </w:tcBorders>
            <w:vAlign w:val="center"/>
          </w:tcPr>
          <w:p w14:paraId="701C5DCB"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724,000</w:t>
            </w:r>
          </w:p>
        </w:tc>
        <w:tc>
          <w:tcPr>
            <w:tcW w:w="1928" w:type="dxa"/>
            <w:gridSpan w:val="2"/>
            <w:tcBorders>
              <w:top w:val="nil"/>
              <w:left w:val="single" w:sz="4" w:space="0" w:color="auto"/>
              <w:bottom w:val="nil"/>
              <w:right w:val="single" w:sz="4" w:space="0" w:color="auto"/>
            </w:tcBorders>
            <w:vAlign w:val="center"/>
          </w:tcPr>
          <w:p w14:paraId="0B47181B"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1,356,321</w:t>
            </w:r>
          </w:p>
        </w:tc>
        <w:tc>
          <w:tcPr>
            <w:tcW w:w="1871" w:type="dxa"/>
            <w:gridSpan w:val="3"/>
            <w:tcBorders>
              <w:top w:val="nil"/>
              <w:left w:val="single" w:sz="4" w:space="0" w:color="auto"/>
              <w:bottom w:val="nil"/>
              <w:right w:val="single" w:sz="4" w:space="0" w:color="auto"/>
            </w:tcBorders>
            <w:vAlign w:val="center"/>
          </w:tcPr>
          <w:p w14:paraId="417471E4"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632,321</w:t>
            </w:r>
          </w:p>
        </w:tc>
        <w:tc>
          <w:tcPr>
            <w:tcW w:w="1077" w:type="dxa"/>
            <w:gridSpan w:val="3"/>
            <w:tcBorders>
              <w:top w:val="nil"/>
              <w:left w:val="single" w:sz="4" w:space="0" w:color="auto"/>
              <w:bottom w:val="nil"/>
              <w:right w:val="nil"/>
            </w:tcBorders>
            <w:vAlign w:val="center"/>
          </w:tcPr>
          <w:p w14:paraId="2B420681"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87.34</w:t>
            </w:r>
          </w:p>
        </w:tc>
      </w:tr>
      <w:tr w:rsidR="00E062B8" w:rsidRPr="00AA14C5" w14:paraId="2EBC93AC"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6A59096D" w14:textId="77777777" w:rsidR="00E062B8" w:rsidRPr="00AA14C5" w:rsidRDefault="00E062B8" w:rsidP="001C7292">
            <w:pPr>
              <w:autoSpaceDE w:val="0"/>
              <w:autoSpaceDN w:val="0"/>
              <w:adjustRightInd w:val="0"/>
              <w:spacing w:line="280" w:lineRule="exact"/>
              <w:ind w:leftChars="100" w:left="240" w:rightChars="20" w:right="48"/>
              <w:jc w:val="distribute"/>
              <w:rPr>
                <w:rFonts w:ascii="標楷體" w:hAnsi="標楷體" w:cs="標楷體"/>
                <w:color w:val="000000"/>
                <w:kern w:val="0"/>
                <w:sz w:val="22"/>
                <w:szCs w:val="22"/>
              </w:rPr>
            </w:pPr>
            <w:r w:rsidRPr="00AA14C5">
              <w:rPr>
                <w:rFonts w:ascii="標楷體" w:hAnsi="標楷體" w:cs="標楷體" w:hint="eastAsia"/>
                <w:color w:val="000000"/>
                <w:spacing w:val="-20"/>
                <w:kern w:val="0"/>
                <w:sz w:val="22"/>
                <w:szCs w:val="22"/>
              </w:rPr>
              <w:t>未計利息股利之現金流入（流出）</w:t>
            </w:r>
          </w:p>
        </w:tc>
        <w:tc>
          <w:tcPr>
            <w:tcW w:w="1928" w:type="dxa"/>
            <w:gridSpan w:val="3"/>
            <w:tcBorders>
              <w:top w:val="nil"/>
              <w:left w:val="nil"/>
              <w:bottom w:val="nil"/>
              <w:right w:val="single" w:sz="4" w:space="0" w:color="auto"/>
            </w:tcBorders>
            <w:vAlign w:val="center"/>
          </w:tcPr>
          <w:p w14:paraId="74CB7DBA"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- 4,504,000</w:t>
            </w:r>
          </w:p>
        </w:tc>
        <w:tc>
          <w:tcPr>
            <w:tcW w:w="1928" w:type="dxa"/>
            <w:gridSpan w:val="2"/>
            <w:tcBorders>
              <w:top w:val="nil"/>
              <w:left w:val="single" w:sz="4" w:space="0" w:color="auto"/>
              <w:bottom w:val="nil"/>
              <w:right w:val="single" w:sz="4" w:space="0" w:color="auto"/>
            </w:tcBorders>
            <w:vAlign w:val="center"/>
          </w:tcPr>
          <w:p w14:paraId="3DA32E53"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- 76,782</w:t>
            </w:r>
          </w:p>
        </w:tc>
        <w:tc>
          <w:tcPr>
            <w:tcW w:w="1871" w:type="dxa"/>
            <w:gridSpan w:val="3"/>
            <w:tcBorders>
              <w:top w:val="nil"/>
              <w:left w:val="single" w:sz="4" w:space="0" w:color="auto"/>
              <w:bottom w:val="nil"/>
              <w:right w:val="single" w:sz="4" w:space="0" w:color="auto"/>
            </w:tcBorders>
            <w:vAlign w:val="center"/>
          </w:tcPr>
          <w:p w14:paraId="3834F367"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4,427,218</w:t>
            </w:r>
          </w:p>
        </w:tc>
        <w:tc>
          <w:tcPr>
            <w:tcW w:w="1077" w:type="dxa"/>
            <w:gridSpan w:val="3"/>
            <w:tcBorders>
              <w:top w:val="nil"/>
              <w:left w:val="single" w:sz="4" w:space="0" w:color="auto"/>
              <w:bottom w:val="nil"/>
              <w:right w:val="nil"/>
            </w:tcBorders>
            <w:vAlign w:val="center"/>
          </w:tcPr>
          <w:p w14:paraId="626A9AAC"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- 98.30</w:t>
            </w:r>
          </w:p>
        </w:tc>
      </w:tr>
      <w:tr w:rsidR="00E062B8" w:rsidRPr="00AA14C5" w14:paraId="43B54522"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137A0980" w14:textId="77777777" w:rsidR="00E062B8" w:rsidRPr="00AA14C5" w:rsidRDefault="00E062B8" w:rsidP="001C7292">
            <w:pPr>
              <w:autoSpaceDE w:val="0"/>
              <w:autoSpaceDN w:val="0"/>
              <w:adjustRightInd w:val="0"/>
              <w:spacing w:line="280" w:lineRule="exact"/>
              <w:ind w:leftChars="100" w:left="240" w:rightChars="40" w:right="96"/>
              <w:jc w:val="distribute"/>
              <w:rPr>
                <w:rFonts w:ascii="標楷體" w:hAnsi="標楷體" w:cs="標楷體"/>
                <w:color w:val="000000"/>
                <w:kern w:val="0"/>
                <w:sz w:val="22"/>
                <w:szCs w:val="22"/>
              </w:rPr>
            </w:pPr>
            <w:r w:rsidRPr="00AA14C5">
              <w:rPr>
                <w:rFonts w:ascii="標楷體" w:hAnsi="標楷體" w:cs="標楷體" w:hint="eastAsia"/>
                <w:color w:val="000000"/>
                <w:kern w:val="0"/>
                <w:sz w:val="22"/>
                <w:szCs w:val="22"/>
              </w:rPr>
              <w:t>收取利息</w:t>
            </w:r>
          </w:p>
        </w:tc>
        <w:tc>
          <w:tcPr>
            <w:tcW w:w="1928" w:type="dxa"/>
            <w:gridSpan w:val="3"/>
            <w:tcBorders>
              <w:top w:val="nil"/>
              <w:left w:val="nil"/>
              <w:bottom w:val="nil"/>
              <w:right w:val="single" w:sz="4" w:space="0" w:color="auto"/>
            </w:tcBorders>
            <w:vAlign w:val="center"/>
          </w:tcPr>
          <w:p w14:paraId="4BCB2913"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20,000</w:t>
            </w:r>
          </w:p>
        </w:tc>
        <w:tc>
          <w:tcPr>
            <w:tcW w:w="1928" w:type="dxa"/>
            <w:gridSpan w:val="2"/>
            <w:tcBorders>
              <w:top w:val="nil"/>
              <w:left w:val="single" w:sz="4" w:space="0" w:color="auto"/>
              <w:bottom w:val="nil"/>
              <w:right w:val="single" w:sz="4" w:space="0" w:color="auto"/>
            </w:tcBorders>
            <w:vAlign w:val="center"/>
          </w:tcPr>
          <w:p w14:paraId="4BF392DF"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29,238</w:t>
            </w:r>
          </w:p>
        </w:tc>
        <w:tc>
          <w:tcPr>
            <w:tcW w:w="1871" w:type="dxa"/>
            <w:gridSpan w:val="3"/>
            <w:tcBorders>
              <w:top w:val="nil"/>
              <w:left w:val="single" w:sz="4" w:space="0" w:color="auto"/>
              <w:bottom w:val="nil"/>
              <w:right w:val="single" w:sz="4" w:space="0" w:color="auto"/>
            </w:tcBorders>
            <w:vAlign w:val="center"/>
          </w:tcPr>
          <w:p w14:paraId="5A564E1A"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9,238</w:t>
            </w:r>
          </w:p>
        </w:tc>
        <w:tc>
          <w:tcPr>
            <w:tcW w:w="1077" w:type="dxa"/>
            <w:gridSpan w:val="3"/>
            <w:tcBorders>
              <w:top w:val="nil"/>
              <w:left w:val="single" w:sz="4" w:space="0" w:color="auto"/>
              <w:bottom w:val="nil"/>
              <w:right w:val="nil"/>
            </w:tcBorders>
            <w:vAlign w:val="center"/>
          </w:tcPr>
          <w:p w14:paraId="3BFF1429"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46.19</w:t>
            </w:r>
          </w:p>
        </w:tc>
      </w:tr>
      <w:tr w:rsidR="00E062B8" w:rsidRPr="00AA14C5" w14:paraId="6D06317E"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1C29F3D5" w14:textId="77777777" w:rsidR="00E062B8" w:rsidRPr="00AA14C5" w:rsidRDefault="00E062B8" w:rsidP="001C7292">
            <w:pPr>
              <w:autoSpaceDE w:val="0"/>
              <w:autoSpaceDN w:val="0"/>
              <w:adjustRightInd w:val="0"/>
              <w:spacing w:line="280" w:lineRule="exact"/>
              <w:ind w:leftChars="50" w:left="120" w:rightChars="50" w:right="120"/>
              <w:jc w:val="distribute"/>
              <w:rPr>
                <w:rFonts w:ascii="標楷體" w:hAnsi="標楷體"/>
                <w:b/>
                <w:noProof/>
                <w:sz w:val="22"/>
                <w:szCs w:val="22"/>
              </w:rPr>
            </w:pPr>
            <w:r w:rsidRPr="00AA14C5">
              <w:rPr>
                <w:rFonts w:ascii="標楷體" w:hAnsi="標楷體" w:hint="eastAsia"/>
                <w:b/>
                <w:noProof/>
                <w:sz w:val="22"/>
                <w:szCs w:val="22"/>
              </w:rPr>
              <w:t>營業活動之淨現金流入（流出）</w:t>
            </w:r>
          </w:p>
        </w:tc>
        <w:tc>
          <w:tcPr>
            <w:tcW w:w="1928" w:type="dxa"/>
            <w:gridSpan w:val="3"/>
            <w:tcBorders>
              <w:top w:val="nil"/>
              <w:left w:val="nil"/>
              <w:bottom w:val="nil"/>
              <w:right w:val="single" w:sz="4" w:space="0" w:color="auto"/>
            </w:tcBorders>
            <w:vAlign w:val="center"/>
          </w:tcPr>
          <w:p w14:paraId="107BFAFD"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- 4,484,000</w:t>
            </w:r>
          </w:p>
        </w:tc>
        <w:tc>
          <w:tcPr>
            <w:tcW w:w="1928" w:type="dxa"/>
            <w:gridSpan w:val="2"/>
            <w:tcBorders>
              <w:top w:val="nil"/>
              <w:left w:val="single" w:sz="4" w:space="0" w:color="auto"/>
              <w:bottom w:val="nil"/>
              <w:right w:val="single" w:sz="4" w:space="0" w:color="auto"/>
            </w:tcBorders>
            <w:vAlign w:val="center"/>
          </w:tcPr>
          <w:p w14:paraId="7F586FC2"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- 47,544</w:t>
            </w:r>
          </w:p>
        </w:tc>
        <w:tc>
          <w:tcPr>
            <w:tcW w:w="1871" w:type="dxa"/>
            <w:gridSpan w:val="3"/>
            <w:tcBorders>
              <w:top w:val="nil"/>
              <w:left w:val="single" w:sz="4" w:space="0" w:color="auto"/>
              <w:bottom w:val="nil"/>
              <w:right w:val="single" w:sz="4" w:space="0" w:color="auto"/>
            </w:tcBorders>
            <w:vAlign w:val="center"/>
          </w:tcPr>
          <w:p w14:paraId="7EC459FD"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4,436,456</w:t>
            </w:r>
          </w:p>
        </w:tc>
        <w:tc>
          <w:tcPr>
            <w:tcW w:w="1077" w:type="dxa"/>
            <w:gridSpan w:val="3"/>
            <w:tcBorders>
              <w:top w:val="nil"/>
              <w:left w:val="single" w:sz="4" w:space="0" w:color="auto"/>
              <w:bottom w:val="nil"/>
              <w:right w:val="nil"/>
            </w:tcBorders>
            <w:vAlign w:val="center"/>
          </w:tcPr>
          <w:p w14:paraId="4DBD2A22"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- 98.94</w:t>
            </w:r>
          </w:p>
        </w:tc>
      </w:tr>
      <w:tr w:rsidR="00E062B8" w:rsidRPr="00AA14C5" w14:paraId="43A19A35"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21A59221" w14:textId="77777777" w:rsidR="00E062B8" w:rsidRPr="00AA14C5" w:rsidRDefault="00E062B8" w:rsidP="001C7292">
            <w:pPr>
              <w:autoSpaceDE w:val="0"/>
              <w:autoSpaceDN w:val="0"/>
              <w:adjustRightInd w:val="0"/>
              <w:spacing w:line="280" w:lineRule="exact"/>
              <w:ind w:rightChars="40" w:right="96"/>
              <w:jc w:val="distribute"/>
              <w:rPr>
                <w:rFonts w:ascii="標楷體" w:hAnsi="標楷體"/>
                <w:b/>
                <w:noProof/>
                <w:sz w:val="22"/>
                <w:szCs w:val="22"/>
              </w:rPr>
            </w:pPr>
            <w:r w:rsidRPr="00AA14C5">
              <w:rPr>
                <w:rFonts w:ascii="標楷體" w:hAnsi="標楷體" w:hint="eastAsia"/>
                <w:b/>
                <w:noProof/>
                <w:sz w:val="22"/>
                <w:szCs w:val="22"/>
              </w:rPr>
              <w:t>投資活動之現金流量</w:t>
            </w:r>
          </w:p>
        </w:tc>
        <w:tc>
          <w:tcPr>
            <w:tcW w:w="1928" w:type="dxa"/>
            <w:gridSpan w:val="3"/>
            <w:tcBorders>
              <w:top w:val="nil"/>
              <w:left w:val="nil"/>
              <w:bottom w:val="nil"/>
              <w:right w:val="single" w:sz="4" w:space="0" w:color="auto"/>
            </w:tcBorders>
            <w:vAlign w:val="center"/>
          </w:tcPr>
          <w:p w14:paraId="67E3D06E"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928" w:type="dxa"/>
            <w:gridSpan w:val="2"/>
            <w:tcBorders>
              <w:top w:val="nil"/>
              <w:left w:val="single" w:sz="4" w:space="0" w:color="auto"/>
              <w:bottom w:val="nil"/>
              <w:right w:val="single" w:sz="4" w:space="0" w:color="auto"/>
            </w:tcBorders>
            <w:vAlign w:val="center"/>
          </w:tcPr>
          <w:p w14:paraId="29C00100"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871" w:type="dxa"/>
            <w:gridSpan w:val="3"/>
            <w:tcBorders>
              <w:top w:val="nil"/>
              <w:left w:val="single" w:sz="4" w:space="0" w:color="auto"/>
              <w:bottom w:val="nil"/>
              <w:right w:val="single" w:sz="4" w:space="0" w:color="auto"/>
            </w:tcBorders>
            <w:vAlign w:val="center"/>
          </w:tcPr>
          <w:p w14:paraId="45F32C33"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077" w:type="dxa"/>
            <w:gridSpan w:val="3"/>
            <w:tcBorders>
              <w:top w:val="nil"/>
              <w:left w:val="single" w:sz="4" w:space="0" w:color="auto"/>
              <w:bottom w:val="nil"/>
              <w:right w:val="nil"/>
            </w:tcBorders>
            <w:vAlign w:val="center"/>
          </w:tcPr>
          <w:p w14:paraId="1CF37A25" w14:textId="77777777" w:rsidR="00E062B8" w:rsidRPr="00786E4A" w:rsidRDefault="00E062B8" w:rsidP="001C7292">
            <w:pPr>
              <w:spacing w:line="280" w:lineRule="exact"/>
              <w:jc w:val="right"/>
              <w:rPr>
                <w:rFonts w:asciiTheme="majorEastAsia" w:eastAsiaTheme="majorEastAsia" w:hAnsiTheme="majorEastAsia"/>
                <w:b/>
                <w:spacing w:val="8"/>
                <w:sz w:val="20"/>
              </w:rPr>
            </w:pPr>
          </w:p>
        </w:tc>
      </w:tr>
      <w:tr w:rsidR="00E062B8" w:rsidRPr="00AA14C5" w14:paraId="38801238"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29A5C902" w14:textId="77777777" w:rsidR="00E062B8" w:rsidRPr="00AA14C5" w:rsidRDefault="00E062B8" w:rsidP="001C7292">
            <w:pPr>
              <w:autoSpaceDE w:val="0"/>
              <w:autoSpaceDN w:val="0"/>
              <w:adjustRightInd w:val="0"/>
              <w:spacing w:line="280" w:lineRule="exact"/>
              <w:ind w:leftChars="100" w:left="240" w:rightChars="40" w:right="96"/>
              <w:jc w:val="distribute"/>
              <w:rPr>
                <w:rFonts w:ascii="標楷體" w:hAnsi="標楷體"/>
                <w:noProof/>
                <w:spacing w:val="-20"/>
                <w:sz w:val="22"/>
                <w:szCs w:val="22"/>
              </w:rPr>
            </w:pPr>
            <w:r w:rsidRPr="00D61A60">
              <w:rPr>
                <w:rFonts w:ascii="標楷體" w:hAnsi="標楷體" w:hint="eastAsia"/>
                <w:noProof/>
                <w:sz w:val="22"/>
                <w:szCs w:val="22"/>
              </w:rPr>
              <w:t>其他投資活動之現金流入</w:t>
            </w:r>
          </w:p>
        </w:tc>
        <w:tc>
          <w:tcPr>
            <w:tcW w:w="1928" w:type="dxa"/>
            <w:gridSpan w:val="3"/>
            <w:tcBorders>
              <w:top w:val="nil"/>
              <w:left w:val="nil"/>
              <w:bottom w:val="nil"/>
              <w:right w:val="single" w:sz="4" w:space="0" w:color="auto"/>
            </w:tcBorders>
            <w:vAlign w:val="center"/>
          </w:tcPr>
          <w:p w14:paraId="581D1ED4"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w:t>
            </w:r>
          </w:p>
        </w:tc>
        <w:tc>
          <w:tcPr>
            <w:tcW w:w="1928" w:type="dxa"/>
            <w:gridSpan w:val="2"/>
            <w:tcBorders>
              <w:top w:val="nil"/>
              <w:left w:val="single" w:sz="4" w:space="0" w:color="auto"/>
              <w:bottom w:val="nil"/>
              <w:right w:val="single" w:sz="4" w:space="0" w:color="auto"/>
            </w:tcBorders>
            <w:vAlign w:val="center"/>
          </w:tcPr>
          <w:p w14:paraId="70348155"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2,000</w:t>
            </w:r>
          </w:p>
        </w:tc>
        <w:tc>
          <w:tcPr>
            <w:tcW w:w="1871" w:type="dxa"/>
            <w:gridSpan w:val="3"/>
            <w:tcBorders>
              <w:top w:val="nil"/>
              <w:left w:val="single" w:sz="4" w:space="0" w:color="auto"/>
              <w:bottom w:val="nil"/>
              <w:right w:val="single" w:sz="4" w:space="0" w:color="auto"/>
            </w:tcBorders>
            <w:vAlign w:val="center"/>
          </w:tcPr>
          <w:p w14:paraId="29527D4F"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2,000</w:t>
            </w:r>
          </w:p>
        </w:tc>
        <w:tc>
          <w:tcPr>
            <w:tcW w:w="1077" w:type="dxa"/>
            <w:gridSpan w:val="3"/>
            <w:tcBorders>
              <w:top w:val="nil"/>
              <w:left w:val="single" w:sz="4" w:space="0" w:color="auto"/>
              <w:bottom w:val="nil"/>
              <w:right w:val="nil"/>
            </w:tcBorders>
            <w:vAlign w:val="center"/>
          </w:tcPr>
          <w:p w14:paraId="5C9E1B09"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w:t>
            </w:r>
          </w:p>
        </w:tc>
      </w:tr>
      <w:tr w:rsidR="00E062B8" w:rsidRPr="00AA14C5" w14:paraId="6749C814"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2447C20A" w14:textId="77777777" w:rsidR="00E062B8" w:rsidRPr="00AA14C5" w:rsidRDefault="00E062B8" w:rsidP="001C7292">
            <w:pPr>
              <w:autoSpaceDE w:val="0"/>
              <w:autoSpaceDN w:val="0"/>
              <w:adjustRightInd w:val="0"/>
              <w:spacing w:line="280" w:lineRule="exact"/>
              <w:ind w:leftChars="100" w:left="240" w:rightChars="40" w:right="96"/>
              <w:jc w:val="distribute"/>
              <w:rPr>
                <w:rFonts w:ascii="標楷體" w:hAnsi="標楷體"/>
                <w:sz w:val="22"/>
                <w:szCs w:val="22"/>
              </w:rPr>
            </w:pPr>
            <w:r w:rsidRPr="00AA14C5">
              <w:rPr>
                <w:rFonts w:ascii="標楷體" w:hAnsi="標楷體" w:hint="eastAsia"/>
                <w:noProof/>
                <w:sz w:val="22"/>
                <w:szCs w:val="22"/>
              </w:rPr>
              <w:t>增加基金及</w:t>
            </w:r>
            <w:r w:rsidRPr="00AA14C5">
              <w:rPr>
                <w:rFonts w:ascii="標楷體" w:hAnsi="標楷體" w:cs="標楷體" w:hint="eastAsia"/>
                <w:color w:val="000000"/>
                <w:kern w:val="0"/>
                <w:sz w:val="22"/>
                <w:szCs w:val="22"/>
              </w:rPr>
              <w:t>長期</w:t>
            </w:r>
            <w:r w:rsidRPr="00AA14C5">
              <w:rPr>
                <w:rFonts w:ascii="標楷體" w:hAnsi="標楷體" w:hint="eastAsia"/>
                <w:noProof/>
                <w:sz w:val="22"/>
                <w:szCs w:val="22"/>
              </w:rPr>
              <w:t>應收款</w:t>
            </w:r>
          </w:p>
        </w:tc>
        <w:tc>
          <w:tcPr>
            <w:tcW w:w="1928" w:type="dxa"/>
            <w:gridSpan w:val="3"/>
            <w:tcBorders>
              <w:top w:val="nil"/>
              <w:left w:val="nil"/>
              <w:bottom w:val="nil"/>
              <w:right w:val="single" w:sz="4" w:space="0" w:color="auto"/>
            </w:tcBorders>
            <w:vAlign w:val="center"/>
          </w:tcPr>
          <w:p w14:paraId="6FEBCF59"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- 330,000</w:t>
            </w:r>
          </w:p>
        </w:tc>
        <w:tc>
          <w:tcPr>
            <w:tcW w:w="1928" w:type="dxa"/>
            <w:gridSpan w:val="2"/>
            <w:tcBorders>
              <w:top w:val="nil"/>
              <w:left w:val="single" w:sz="4" w:space="0" w:color="auto"/>
              <w:bottom w:val="nil"/>
              <w:right w:val="single" w:sz="4" w:space="0" w:color="auto"/>
            </w:tcBorders>
            <w:vAlign w:val="center"/>
          </w:tcPr>
          <w:p w14:paraId="447E81BE"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- 715,753</w:t>
            </w:r>
          </w:p>
        </w:tc>
        <w:tc>
          <w:tcPr>
            <w:tcW w:w="1871" w:type="dxa"/>
            <w:gridSpan w:val="3"/>
            <w:tcBorders>
              <w:top w:val="nil"/>
              <w:left w:val="single" w:sz="4" w:space="0" w:color="auto"/>
              <w:bottom w:val="nil"/>
              <w:right w:val="single" w:sz="4" w:space="0" w:color="auto"/>
            </w:tcBorders>
            <w:vAlign w:val="center"/>
          </w:tcPr>
          <w:p w14:paraId="44442BF7"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- 385,753</w:t>
            </w:r>
          </w:p>
        </w:tc>
        <w:tc>
          <w:tcPr>
            <w:tcW w:w="1077" w:type="dxa"/>
            <w:gridSpan w:val="3"/>
            <w:tcBorders>
              <w:top w:val="nil"/>
              <w:left w:val="single" w:sz="4" w:space="0" w:color="auto"/>
              <w:bottom w:val="nil"/>
              <w:right w:val="nil"/>
            </w:tcBorders>
            <w:vAlign w:val="center"/>
          </w:tcPr>
          <w:p w14:paraId="065789B0"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116.89</w:t>
            </w:r>
          </w:p>
        </w:tc>
      </w:tr>
      <w:tr w:rsidR="00E062B8" w:rsidRPr="00AA14C5" w14:paraId="5945A8ED"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148D8860" w14:textId="77777777" w:rsidR="00E062B8" w:rsidRPr="00CC1EBD" w:rsidRDefault="00E062B8" w:rsidP="001C7292">
            <w:pPr>
              <w:autoSpaceDE w:val="0"/>
              <w:autoSpaceDN w:val="0"/>
              <w:adjustRightInd w:val="0"/>
              <w:spacing w:line="280" w:lineRule="exact"/>
              <w:ind w:leftChars="100" w:left="240" w:rightChars="50" w:right="120"/>
              <w:jc w:val="distribute"/>
              <w:rPr>
                <w:rFonts w:ascii="標楷體" w:hAnsi="標楷體"/>
                <w:noProof/>
                <w:sz w:val="22"/>
                <w:szCs w:val="22"/>
              </w:rPr>
            </w:pPr>
            <w:r w:rsidRPr="00CC1EBD">
              <w:rPr>
                <w:rFonts w:ascii="標楷體" w:hAnsi="標楷體" w:cs="標楷體" w:hint="eastAsia"/>
                <w:color w:val="000000"/>
                <w:spacing w:val="-20"/>
                <w:kern w:val="0"/>
                <w:sz w:val="22"/>
                <w:szCs w:val="22"/>
              </w:rPr>
              <w:t>增加不動產、廠房及設備、礦產資源</w:t>
            </w:r>
          </w:p>
        </w:tc>
        <w:tc>
          <w:tcPr>
            <w:tcW w:w="1928" w:type="dxa"/>
            <w:gridSpan w:val="3"/>
            <w:tcBorders>
              <w:top w:val="nil"/>
              <w:left w:val="nil"/>
              <w:bottom w:val="nil"/>
              <w:right w:val="single" w:sz="4" w:space="0" w:color="auto"/>
            </w:tcBorders>
            <w:vAlign w:val="center"/>
          </w:tcPr>
          <w:p w14:paraId="14B58DF0"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- 106,000</w:t>
            </w:r>
          </w:p>
        </w:tc>
        <w:tc>
          <w:tcPr>
            <w:tcW w:w="1928" w:type="dxa"/>
            <w:gridSpan w:val="2"/>
            <w:tcBorders>
              <w:top w:val="nil"/>
              <w:left w:val="single" w:sz="4" w:space="0" w:color="auto"/>
              <w:bottom w:val="nil"/>
              <w:right w:val="single" w:sz="4" w:space="0" w:color="auto"/>
            </w:tcBorders>
            <w:vAlign w:val="center"/>
          </w:tcPr>
          <w:p w14:paraId="1412F978"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- 134,765</w:t>
            </w:r>
          </w:p>
        </w:tc>
        <w:tc>
          <w:tcPr>
            <w:tcW w:w="1871" w:type="dxa"/>
            <w:gridSpan w:val="3"/>
            <w:tcBorders>
              <w:top w:val="nil"/>
              <w:left w:val="single" w:sz="4" w:space="0" w:color="auto"/>
              <w:bottom w:val="nil"/>
              <w:right w:val="single" w:sz="4" w:space="0" w:color="auto"/>
            </w:tcBorders>
            <w:vAlign w:val="center"/>
          </w:tcPr>
          <w:p w14:paraId="36F93CCC"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- 28,765</w:t>
            </w:r>
          </w:p>
        </w:tc>
        <w:tc>
          <w:tcPr>
            <w:tcW w:w="1077" w:type="dxa"/>
            <w:gridSpan w:val="3"/>
            <w:tcBorders>
              <w:top w:val="nil"/>
              <w:left w:val="single" w:sz="4" w:space="0" w:color="auto"/>
              <w:bottom w:val="nil"/>
              <w:right w:val="nil"/>
            </w:tcBorders>
            <w:vAlign w:val="center"/>
          </w:tcPr>
          <w:p w14:paraId="129E2D89"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27.14</w:t>
            </w:r>
          </w:p>
        </w:tc>
      </w:tr>
      <w:tr w:rsidR="00E062B8" w:rsidRPr="00AA14C5" w14:paraId="572BDD07"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606E62DD" w14:textId="77777777" w:rsidR="00E062B8" w:rsidRPr="00AA14C5" w:rsidRDefault="00E062B8" w:rsidP="001C7292">
            <w:pPr>
              <w:autoSpaceDE w:val="0"/>
              <w:autoSpaceDN w:val="0"/>
              <w:adjustRightInd w:val="0"/>
              <w:spacing w:line="280" w:lineRule="exact"/>
              <w:ind w:leftChars="50" w:left="120" w:rightChars="50" w:right="120"/>
              <w:jc w:val="distribute"/>
              <w:rPr>
                <w:rFonts w:ascii="標楷體" w:hAnsi="標楷體"/>
                <w:b/>
                <w:sz w:val="22"/>
                <w:szCs w:val="22"/>
              </w:rPr>
            </w:pPr>
            <w:r w:rsidRPr="00AA14C5">
              <w:rPr>
                <w:rFonts w:ascii="標楷體" w:hAnsi="標楷體" w:hint="eastAsia"/>
                <w:b/>
                <w:noProof/>
                <w:sz w:val="22"/>
                <w:szCs w:val="22"/>
              </w:rPr>
              <w:t>投資活動之淨現金流入（流出）</w:t>
            </w:r>
          </w:p>
        </w:tc>
        <w:tc>
          <w:tcPr>
            <w:tcW w:w="1928" w:type="dxa"/>
            <w:gridSpan w:val="3"/>
            <w:tcBorders>
              <w:top w:val="nil"/>
              <w:left w:val="nil"/>
              <w:bottom w:val="nil"/>
              <w:right w:val="single" w:sz="4" w:space="0" w:color="auto"/>
            </w:tcBorders>
            <w:vAlign w:val="center"/>
          </w:tcPr>
          <w:p w14:paraId="05D39F2A"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- 436,000</w:t>
            </w:r>
          </w:p>
        </w:tc>
        <w:tc>
          <w:tcPr>
            <w:tcW w:w="1928" w:type="dxa"/>
            <w:gridSpan w:val="2"/>
            <w:tcBorders>
              <w:top w:val="nil"/>
              <w:left w:val="single" w:sz="4" w:space="0" w:color="auto"/>
              <w:bottom w:val="nil"/>
              <w:right w:val="single" w:sz="4" w:space="0" w:color="auto"/>
            </w:tcBorders>
            <w:vAlign w:val="center"/>
          </w:tcPr>
          <w:p w14:paraId="228DD0CC"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- 848,518</w:t>
            </w:r>
          </w:p>
        </w:tc>
        <w:tc>
          <w:tcPr>
            <w:tcW w:w="1871" w:type="dxa"/>
            <w:gridSpan w:val="3"/>
            <w:tcBorders>
              <w:top w:val="nil"/>
              <w:left w:val="single" w:sz="4" w:space="0" w:color="auto"/>
              <w:bottom w:val="nil"/>
              <w:right w:val="single" w:sz="4" w:space="0" w:color="auto"/>
            </w:tcBorders>
            <w:vAlign w:val="center"/>
          </w:tcPr>
          <w:p w14:paraId="358FE0FA"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- 412,518</w:t>
            </w:r>
          </w:p>
        </w:tc>
        <w:tc>
          <w:tcPr>
            <w:tcW w:w="1077" w:type="dxa"/>
            <w:gridSpan w:val="3"/>
            <w:tcBorders>
              <w:top w:val="nil"/>
              <w:left w:val="single" w:sz="4" w:space="0" w:color="auto"/>
              <w:bottom w:val="nil"/>
              <w:right w:val="nil"/>
            </w:tcBorders>
            <w:vAlign w:val="center"/>
          </w:tcPr>
          <w:p w14:paraId="6BB69981"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94.61</w:t>
            </w:r>
          </w:p>
        </w:tc>
      </w:tr>
      <w:tr w:rsidR="00E062B8" w:rsidRPr="00AA14C5" w14:paraId="246B5BF0"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48CB366D" w14:textId="77777777" w:rsidR="00E062B8" w:rsidRPr="00AA14C5" w:rsidRDefault="00E062B8" w:rsidP="001C7292">
            <w:pPr>
              <w:spacing w:line="280" w:lineRule="exact"/>
              <w:ind w:right="113"/>
              <w:jc w:val="distribute"/>
              <w:rPr>
                <w:rFonts w:ascii="標楷體" w:hAnsi="標楷體"/>
                <w:b/>
                <w:sz w:val="22"/>
                <w:szCs w:val="22"/>
              </w:rPr>
            </w:pPr>
            <w:r w:rsidRPr="00AA14C5">
              <w:rPr>
                <w:rFonts w:ascii="標楷體" w:hAnsi="標楷體" w:hint="eastAsia"/>
                <w:b/>
                <w:noProof/>
                <w:sz w:val="22"/>
                <w:szCs w:val="22"/>
              </w:rPr>
              <w:t>籌資活動之現金流量</w:t>
            </w:r>
          </w:p>
        </w:tc>
        <w:tc>
          <w:tcPr>
            <w:tcW w:w="1928" w:type="dxa"/>
            <w:gridSpan w:val="3"/>
            <w:tcBorders>
              <w:top w:val="nil"/>
              <w:left w:val="nil"/>
              <w:bottom w:val="nil"/>
              <w:right w:val="single" w:sz="4" w:space="0" w:color="auto"/>
            </w:tcBorders>
            <w:vAlign w:val="center"/>
          </w:tcPr>
          <w:p w14:paraId="36F3C81E"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928" w:type="dxa"/>
            <w:gridSpan w:val="2"/>
            <w:tcBorders>
              <w:top w:val="nil"/>
              <w:left w:val="single" w:sz="4" w:space="0" w:color="auto"/>
              <w:bottom w:val="nil"/>
              <w:right w:val="single" w:sz="4" w:space="0" w:color="auto"/>
            </w:tcBorders>
            <w:vAlign w:val="center"/>
          </w:tcPr>
          <w:p w14:paraId="4150FC8B"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871" w:type="dxa"/>
            <w:gridSpan w:val="3"/>
            <w:tcBorders>
              <w:top w:val="nil"/>
              <w:left w:val="single" w:sz="4" w:space="0" w:color="auto"/>
              <w:bottom w:val="nil"/>
              <w:right w:val="single" w:sz="4" w:space="0" w:color="auto"/>
            </w:tcBorders>
            <w:vAlign w:val="center"/>
          </w:tcPr>
          <w:p w14:paraId="5AF52B93" w14:textId="77777777" w:rsidR="00E062B8" w:rsidRPr="00786E4A" w:rsidRDefault="00E062B8" w:rsidP="001C7292">
            <w:pPr>
              <w:spacing w:line="280" w:lineRule="exact"/>
              <w:jc w:val="right"/>
              <w:rPr>
                <w:rFonts w:asciiTheme="majorEastAsia" w:eastAsiaTheme="majorEastAsia" w:hAnsiTheme="majorEastAsia"/>
                <w:b/>
                <w:spacing w:val="8"/>
                <w:sz w:val="20"/>
              </w:rPr>
            </w:pPr>
          </w:p>
        </w:tc>
        <w:tc>
          <w:tcPr>
            <w:tcW w:w="1077" w:type="dxa"/>
            <w:gridSpan w:val="3"/>
            <w:tcBorders>
              <w:top w:val="nil"/>
              <w:left w:val="single" w:sz="4" w:space="0" w:color="auto"/>
              <w:bottom w:val="nil"/>
              <w:right w:val="nil"/>
            </w:tcBorders>
            <w:vAlign w:val="center"/>
          </w:tcPr>
          <w:p w14:paraId="0A958065" w14:textId="77777777" w:rsidR="00E062B8" w:rsidRPr="00786E4A" w:rsidRDefault="00E062B8" w:rsidP="001C7292">
            <w:pPr>
              <w:spacing w:line="280" w:lineRule="exact"/>
              <w:jc w:val="right"/>
              <w:rPr>
                <w:rFonts w:asciiTheme="majorEastAsia" w:eastAsiaTheme="majorEastAsia" w:hAnsiTheme="majorEastAsia"/>
                <w:b/>
                <w:spacing w:val="8"/>
                <w:sz w:val="20"/>
              </w:rPr>
            </w:pPr>
          </w:p>
        </w:tc>
      </w:tr>
      <w:tr w:rsidR="00E062B8" w:rsidRPr="00AA14C5" w14:paraId="6C2F782C"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45B2D756" w14:textId="77777777" w:rsidR="00E062B8" w:rsidRPr="00AA14C5" w:rsidRDefault="00E062B8" w:rsidP="001C7292">
            <w:pPr>
              <w:autoSpaceDE w:val="0"/>
              <w:autoSpaceDN w:val="0"/>
              <w:adjustRightInd w:val="0"/>
              <w:spacing w:line="280" w:lineRule="exact"/>
              <w:ind w:leftChars="100" w:left="240"/>
              <w:jc w:val="distribute"/>
              <w:rPr>
                <w:rFonts w:ascii="標楷體" w:hAnsi="標楷體"/>
                <w:sz w:val="22"/>
                <w:szCs w:val="22"/>
              </w:rPr>
            </w:pPr>
            <w:r w:rsidRPr="00AA14C5">
              <w:rPr>
                <w:rFonts w:ascii="標楷體" w:hAnsi="標楷體" w:hint="eastAsia"/>
                <w:noProof/>
                <w:sz w:val="22"/>
                <w:szCs w:val="22"/>
              </w:rPr>
              <w:t>其他負債淨增（淨減）</w:t>
            </w:r>
          </w:p>
        </w:tc>
        <w:tc>
          <w:tcPr>
            <w:tcW w:w="1928" w:type="dxa"/>
            <w:gridSpan w:val="3"/>
            <w:tcBorders>
              <w:top w:val="nil"/>
              <w:left w:val="nil"/>
              <w:bottom w:val="nil"/>
              <w:right w:val="single" w:sz="4" w:space="0" w:color="auto"/>
            </w:tcBorders>
            <w:vAlign w:val="center"/>
          </w:tcPr>
          <w:p w14:paraId="78FBCD37"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928" w:type="dxa"/>
            <w:gridSpan w:val="2"/>
            <w:tcBorders>
              <w:top w:val="nil"/>
              <w:left w:val="single" w:sz="4" w:space="0" w:color="auto"/>
              <w:bottom w:val="nil"/>
              <w:right w:val="single" w:sz="4" w:space="0" w:color="auto"/>
            </w:tcBorders>
            <w:vAlign w:val="center"/>
          </w:tcPr>
          <w:p w14:paraId="6EFCA20D"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5,000</w:t>
            </w:r>
          </w:p>
        </w:tc>
        <w:tc>
          <w:tcPr>
            <w:tcW w:w="1871" w:type="dxa"/>
            <w:gridSpan w:val="3"/>
            <w:tcBorders>
              <w:top w:val="nil"/>
              <w:left w:val="single" w:sz="4" w:space="0" w:color="auto"/>
              <w:bottom w:val="nil"/>
              <w:right w:val="single" w:sz="4" w:space="0" w:color="auto"/>
            </w:tcBorders>
            <w:vAlign w:val="center"/>
          </w:tcPr>
          <w:p w14:paraId="6CE1BC4A"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5,000</w:t>
            </w:r>
          </w:p>
        </w:tc>
        <w:tc>
          <w:tcPr>
            <w:tcW w:w="1077" w:type="dxa"/>
            <w:gridSpan w:val="3"/>
            <w:tcBorders>
              <w:top w:val="nil"/>
              <w:left w:val="single" w:sz="4" w:space="0" w:color="auto"/>
              <w:bottom w:val="nil"/>
              <w:right w:val="nil"/>
            </w:tcBorders>
            <w:vAlign w:val="center"/>
          </w:tcPr>
          <w:p w14:paraId="2B014E8E" w14:textId="77777777" w:rsidR="00E062B8" w:rsidRPr="00786E4A" w:rsidRDefault="00E062B8" w:rsidP="001C7292">
            <w:pPr>
              <w:spacing w:line="28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r>
      <w:tr w:rsidR="00E062B8" w:rsidRPr="00AA14C5" w14:paraId="073B13A4"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742220F9" w14:textId="77777777" w:rsidR="00E062B8" w:rsidRPr="00AA14C5" w:rsidRDefault="00E062B8" w:rsidP="001C7292">
            <w:pPr>
              <w:autoSpaceDE w:val="0"/>
              <w:autoSpaceDN w:val="0"/>
              <w:adjustRightInd w:val="0"/>
              <w:spacing w:line="280" w:lineRule="exact"/>
              <w:ind w:leftChars="100" w:left="240" w:rightChars="40" w:right="96"/>
              <w:jc w:val="distribute"/>
              <w:rPr>
                <w:rFonts w:ascii="標楷體" w:hAnsi="標楷體"/>
                <w:noProof/>
                <w:sz w:val="22"/>
                <w:szCs w:val="22"/>
              </w:rPr>
            </w:pPr>
            <w:r w:rsidRPr="00CC1EBD">
              <w:rPr>
                <w:rFonts w:ascii="標楷體" w:hAnsi="標楷體" w:hint="eastAsia"/>
                <w:noProof/>
                <w:sz w:val="22"/>
                <w:szCs w:val="22"/>
              </w:rPr>
              <w:t>增加資本、公積及填補虧損</w:t>
            </w:r>
          </w:p>
        </w:tc>
        <w:tc>
          <w:tcPr>
            <w:tcW w:w="1928" w:type="dxa"/>
            <w:gridSpan w:val="3"/>
            <w:tcBorders>
              <w:top w:val="nil"/>
              <w:left w:val="nil"/>
              <w:bottom w:val="nil"/>
              <w:right w:val="single" w:sz="4" w:space="0" w:color="auto"/>
            </w:tcBorders>
            <w:vAlign w:val="center"/>
          </w:tcPr>
          <w:p w14:paraId="5C57ED5C"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w:t>
            </w:r>
          </w:p>
        </w:tc>
        <w:tc>
          <w:tcPr>
            <w:tcW w:w="1928" w:type="dxa"/>
            <w:gridSpan w:val="2"/>
            <w:tcBorders>
              <w:top w:val="nil"/>
              <w:left w:val="single" w:sz="4" w:space="0" w:color="auto"/>
              <w:bottom w:val="nil"/>
              <w:right w:val="single" w:sz="4" w:space="0" w:color="auto"/>
            </w:tcBorders>
            <w:vAlign w:val="center"/>
          </w:tcPr>
          <w:p w14:paraId="3439DAD5"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33,250</w:t>
            </w:r>
          </w:p>
        </w:tc>
        <w:tc>
          <w:tcPr>
            <w:tcW w:w="1871" w:type="dxa"/>
            <w:gridSpan w:val="3"/>
            <w:tcBorders>
              <w:top w:val="nil"/>
              <w:left w:val="single" w:sz="4" w:space="0" w:color="auto"/>
              <w:bottom w:val="nil"/>
              <w:right w:val="single" w:sz="4" w:space="0" w:color="auto"/>
            </w:tcBorders>
            <w:vAlign w:val="center"/>
          </w:tcPr>
          <w:p w14:paraId="2A8CF340"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33,250</w:t>
            </w:r>
          </w:p>
        </w:tc>
        <w:tc>
          <w:tcPr>
            <w:tcW w:w="1077" w:type="dxa"/>
            <w:gridSpan w:val="3"/>
            <w:tcBorders>
              <w:top w:val="nil"/>
              <w:left w:val="single" w:sz="4" w:space="0" w:color="auto"/>
              <w:bottom w:val="nil"/>
              <w:right w:val="nil"/>
            </w:tcBorders>
            <w:vAlign w:val="center"/>
          </w:tcPr>
          <w:p w14:paraId="7C5C97DE" w14:textId="77777777" w:rsidR="00E062B8" w:rsidRPr="00786E4A" w:rsidRDefault="00E062B8" w:rsidP="001C7292">
            <w:pPr>
              <w:spacing w:line="280" w:lineRule="exact"/>
              <w:jc w:val="right"/>
              <w:rPr>
                <w:rFonts w:asciiTheme="majorEastAsia" w:eastAsiaTheme="majorEastAsia" w:hAnsiTheme="majorEastAsia"/>
                <w:noProof/>
                <w:spacing w:val="8"/>
                <w:sz w:val="20"/>
              </w:rPr>
            </w:pPr>
            <w:r w:rsidRPr="00786E4A">
              <w:rPr>
                <w:rFonts w:asciiTheme="majorEastAsia" w:eastAsiaTheme="majorEastAsia" w:hAnsiTheme="majorEastAsia" w:hint="eastAsia"/>
                <w:noProof/>
                <w:spacing w:val="8"/>
                <w:sz w:val="20"/>
              </w:rPr>
              <w:t>--</w:t>
            </w:r>
          </w:p>
        </w:tc>
      </w:tr>
      <w:tr w:rsidR="00E062B8" w:rsidRPr="00AA14C5" w14:paraId="15280890"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006D34F4" w14:textId="77777777" w:rsidR="00E062B8" w:rsidRPr="00AA14C5" w:rsidRDefault="00E062B8" w:rsidP="001C7292">
            <w:pPr>
              <w:autoSpaceDE w:val="0"/>
              <w:autoSpaceDN w:val="0"/>
              <w:adjustRightInd w:val="0"/>
              <w:spacing w:line="280" w:lineRule="exact"/>
              <w:ind w:leftChars="50" w:left="120" w:rightChars="50" w:right="120"/>
              <w:jc w:val="distribute"/>
              <w:rPr>
                <w:rFonts w:ascii="標楷體" w:hAnsi="標楷體"/>
                <w:b/>
                <w:noProof/>
                <w:sz w:val="22"/>
                <w:szCs w:val="22"/>
              </w:rPr>
            </w:pPr>
            <w:r w:rsidRPr="00AA14C5">
              <w:rPr>
                <w:rFonts w:ascii="標楷體" w:hAnsi="標楷體" w:hint="eastAsia"/>
                <w:b/>
                <w:noProof/>
                <w:sz w:val="22"/>
                <w:szCs w:val="22"/>
              </w:rPr>
              <w:t>籌資活動之淨現金流入（流出）</w:t>
            </w:r>
          </w:p>
        </w:tc>
        <w:tc>
          <w:tcPr>
            <w:tcW w:w="1928" w:type="dxa"/>
            <w:gridSpan w:val="3"/>
            <w:tcBorders>
              <w:top w:val="nil"/>
              <w:left w:val="nil"/>
              <w:bottom w:val="nil"/>
              <w:right w:val="single" w:sz="4" w:space="0" w:color="auto"/>
            </w:tcBorders>
            <w:vAlign w:val="center"/>
          </w:tcPr>
          <w:p w14:paraId="789514DB"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w:t>
            </w:r>
          </w:p>
        </w:tc>
        <w:tc>
          <w:tcPr>
            <w:tcW w:w="1928" w:type="dxa"/>
            <w:gridSpan w:val="2"/>
            <w:tcBorders>
              <w:top w:val="nil"/>
              <w:left w:val="single" w:sz="4" w:space="0" w:color="auto"/>
              <w:bottom w:val="nil"/>
              <w:right w:val="single" w:sz="4" w:space="0" w:color="auto"/>
            </w:tcBorders>
            <w:vAlign w:val="center"/>
          </w:tcPr>
          <w:p w14:paraId="0A4E19D0"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38,250</w:t>
            </w:r>
          </w:p>
        </w:tc>
        <w:tc>
          <w:tcPr>
            <w:tcW w:w="1871" w:type="dxa"/>
            <w:gridSpan w:val="3"/>
            <w:tcBorders>
              <w:top w:val="nil"/>
              <w:left w:val="single" w:sz="4" w:space="0" w:color="auto"/>
              <w:bottom w:val="nil"/>
              <w:right w:val="single" w:sz="4" w:space="0" w:color="auto"/>
            </w:tcBorders>
            <w:vAlign w:val="center"/>
          </w:tcPr>
          <w:p w14:paraId="7140F024"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38,250</w:t>
            </w:r>
          </w:p>
        </w:tc>
        <w:tc>
          <w:tcPr>
            <w:tcW w:w="1077" w:type="dxa"/>
            <w:gridSpan w:val="3"/>
            <w:tcBorders>
              <w:top w:val="nil"/>
              <w:left w:val="single" w:sz="4" w:space="0" w:color="auto"/>
              <w:bottom w:val="nil"/>
              <w:right w:val="nil"/>
            </w:tcBorders>
            <w:vAlign w:val="center"/>
          </w:tcPr>
          <w:p w14:paraId="63497C07"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w:t>
            </w:r>
          </w:p>
        </w:tc>
      </w:tr>
      <w:tr w:rsidR="00E062B8" w:rsidRPr="00AA14C5" w14:paraId="0691818A"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shd w:val="clear" w:color="auto" w:fill="auto"/>
            <w:vAlign w:val="center"/>
          </w:tcPr>
          <w:p w14:paraId="3BDD44FE" w14:textId="77777777" w:rsidR="00E062B8" w:rsidRPr="00AA14C5" w:rsidRDefault="00E062B8" w:rsidP="001C7292">
            <w:pPr>
              <w:autoSpaceDE w:val="0"/>
              <w:autoSpaceDN w:val="0"/>
              <w:adjustRightInd w:val="0"/>
              <w:spacing w:line="280" w:lineRule="exact"/>
              <w:jc w:val="distribute"/>
              <w:rPr>
                <w:rFonts w:ascii="標楷體" w:hAnsi="標楷體"/>
                <w:b/>
                <w:noProof/>
                <w:sz w:val="22"/>
                <w:szCs w:val="22"/>
              </w:rPr>
            </w:pPr>
            <w:r w:rsidRPr="00AA14C5">
              <w:rPr>
                <w:rFonts w:ascii="標楷體" w:hAnsi="標楷體" w:hint="eastAsia"/>
                <w:b/>
                <w:noProof/>
                <w:sz w:val="22"/>
                <w:szCs w:val="22"/>
              </w:rPr>
              <w:t>現金及約當現金之淨增（淨減）</w:t>
            </w:r>
          </w:p>
        </w:tc>
        <w:tc>
          <w:tcPr>
            <w:tcW w:w="1928" w:type="dxa"/>
            <w:gridSpan w:val="3"/>
            <w:tcBorders>
              <w:top w:val="nil"/>
              <w:left w:val="nil"/>
              <w:bottom w:val="nil"/>
              <w:right w:val="single" w:sz="4" w:space="0" w:color="auto"/>
            </w:tcBorders>
            <w:vAlign w:val="center"/>
          </w:tcPr>
          <w:p w14:paraId="32ACA575"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- 4,920,000</w:t>
            </w:r>
          </w:p>
        </w:tc>
        <w:tc>
          <w:tcPr>
            <w:tcW w:w="1928" w:type="dxa"/>
            <w:gridSpan w:val="2"/>
            <w:tcBorders>
              <w:top w:val="nil"/>
              <w:left w:val="single" w:sz="4" w:space="0" w:color="auto"/>
              <w:bottom w:val="nil"/>
              <w:right w:val="single" w:sz="4" w:space="0" w:color="auto"/>
            </w:tcBorders>
            <w:vAlign w:val="center"/>
          </w:tcPr>
          <w:p w14:paraId="24544389"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- 857,812</w:t>
            </w:r>
          </w:p>
        </w:tc>
        <w:tc>
          <w:tcPr>
            <w:tcW w:w="1871" w:type="dxa"/>
            <w:gridSpan w:val="3"/>
            <w:tcBorders>
              <w:top w:val="nil"/>
              <w:left w:val="single" w:sz="4" w:space="0" w:color="auto"/>
              <w:bottom w:val="nil"/>
              <w:right w:val="single" w:sz="4" w:space="0" w:color="auto"/>
            </w:tcBorders>
            <w:vAlign w:val="center"/>
          </w:tcPr>
          <w:p w14:paraId="4FAFA3ED"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4,062,188</w:t>
            </w:r>
          </w:p>
        </w:tc>
        <w:tc>
          <w:tcPr>
            <w:tcW w:w="1077" w:type="dxa"/>
            <w:gridSpan w:val="3"/>
            <w:tcBorders>
              <w:top w:val="nil"/>
              <w:left w:val="single" w:sz="4" w:space="0" w:color="auto"/>
              <w:bottom w:val="nil"/>
              <w:right w:val="nil"/>
            </w:tcBorders>
            <w:vAlign w:val="center"/>
          </w:tcPr>
          <w:p w14:paraId="2030AE0A"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- 82.56</w:t>
            </w:r>
          </w:p>
        </w:tc>
      </w:tr>
      <w:tr w:rsidR="00E062B8" w:rsidRPr="00AA14C5" w14:paraId="1D65BE56"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tcBorders>
              <w:bottom w:val="nil"/>
            </w:tcBorders>
            <w:shd w:val="clear" w:color="auto" w:fill="auto"/>
            <w:vAlign w:val="center"/>
          </w:tcPr>
          <w:p w14:paraId="17233EB0" w14:textId="77777777" w:rsidR="00E062B8" w:rsidRPr="00AA14C5" w:rsidRDefault="00E062B8" w:rsidP="001C7292">
            <w:pPr>
              <w:autoSpaceDE w:val="0"/>
              <w:autoSpaceDN w:val="0"/>
              <w:adjustRightInd w:val="0"/>
              <w:spacing w:line="280" w:lineRule="exact"/>
              <w:ind w:rightChars="40" w:right="96"/>
              <w:jc w:val="distribute"/>
              <w:rPr>
                <w:rFonts w:ascii="標楷體" w:hAnsi="標楷體"/>
                <w:b/>
                <w:noProof/>
                <w:sz w:val="22"/>
                <w:szCs w:val="22"/>
              </w:rPr>
            </w:pPr>
            <w:r w:rsidRPr="00AA14C5">
              <w:rPr>
                <w:rFonts w:ascii="標楷體" w:hAnsi="標楷體" w:hint="eastAsia"/>
                <w:b/>
                <w:noProof/>
                <w:sz w:val="22"/>
                <w:szCs w:val="22"/>
              </w:rPr>
              <w:t>期初現金及約當現金</w:t>
            </w:r>
          </w:p>
        </w:tc>
        <w:tc>
          <w:tcPr>
            <w:tcW w:w="1928" w:type="dxa"/>
            <w:gridSpan w:val="3"/>
            <w:tcBorders>
              <w:top w:val="nil"/>
              <w:left w:val="nil"/>
              <w:bottom w:val="nil"/>
              <w:right w:val="single" w:sz="4" w:space="0" w:color="auto"/>
            </w:tcBorders>
            <w:vAlign w:val="center"/>
          </w:tcPr>
          <w:p w14:paraId="3E289837"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14,288,000</w:t>
            </w:r>
          </w:p>
        </w:tc>
        <w:tc>
          <w:tcPr>
            <w:tcW w:w="1928" w:type="dxa"/>
            <w:gridSpan w:val="2"/>
            <w:tcBorders>
              <w:top w:val="nil"/>
              <w:left w:val="single" w:sz="4" w:space="0" w:color="auto"/>
              <w:bottom w:val="nil"/>
              <w:right w:val="single" w:sz="4" w:space="0" w:color="auto"/>
            </w:tcBorders>
            <w:vAlign w:val="center"/>
          </w:tcPr>
          <w:p w14:paraId="36644B40"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17,081,723</w:t>
            </w:r>
          </w:p>
        </w:tc>
        <w:tc>
          <w:tcPr>
            <w:tcW w:w="1871" w:type="dxa"/>
            <w:gridSpan w:val="3"/>
            <w:tcBorders>
              <w:top w:val="nil"/>
              <w:left w:val="single" w:sz="4" w:space="0" w:color="auto"/>
              <w:bottom w:val="nil"/>
              <w:right w:val="single" w:sz="4" w:space="0" w:color="auto"/>
            </w:tcBorders>
            <w:vAlign w:val="center"/>
          </w:tcPr>
          <w:p w14:paraId="40A7A4DA"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2,793,723</w:t>
            </w:r>
          </w:p>
        </w:tc>
        <w:tc>
          <w:tcPr>
            <w:tcW w:w="1077" w:type="dxa"/>
            <w:gridSpan w:val="3"/>
            <w:tcBorders>
              <w:top w:val="nil"/>
              <w:left w:val="single" w:sz="4" w:space="0" w:color="auto"/>
              <w:bottom w:val="nil"/>
              <w:right w:val="nil"/>
            </w:tcBorders>
            <w:vAlign w:val="center"/>
          </w:tcPr>
          <w:p w14:paraId="7A6C076C"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19.55</w:t>
            </w:r>
          </w:p>
        </w:tc>
      </w:tr>
      <w:tr w:rsidR="00E062B8" w:rsidRPr="00AA14C5" w14:paraId="170A8833" w14:textId="77777777" w:rsidTr="0026462B">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63" w:type="dxa"/>
          <w:cantSplit/>
          <w:trHeight w:val="363"/>
        </w:trPr>
        <w:tc>
          <w:tcPr>
            <w:tcW w:w="3232" w:type="dxa"/>
            <w:gridSpan w:val="3"/>
            <w:tcBorders>
              <w:top w:val="nil"/>
              <w:bottom w:val="single" w:sz="6" w:space="0" w:color="auto"/>
            </w:tcBorders>
            <w:shd w:val="clear" w:color="auto" w:fill="auto"/>
            <w:vAlign w:val="center"/>
          </w:tcPr>
          <w:p w14:paraId="6343A5B5" w14:textId="77777777" w:rsidR="00E062B8" w:rsidRPr="00AA14C5" w:rsidRDefault="00E062B8" w:rsidP="001C7292">
            <w:pPr>
              <w:autoSpaceDE w:val="0"/>
              <w:autoSpaceDN w:val="0"/>
              <w:adjustRightInd w:val="0"/>
              <w:spacing w:line="280" w:lineRule="exact"/>
              <w:ind w:rightChars="40" w:right="96"/>
              <w:jc w:val="distribute"/>
              <w:rPr>
                <w:rFonts w:ascii="標楷體" w:hAnsi="標楷體"/>
                <w:b/>
                <w:noProof/>
                <w:sz w:val="22"/>
                <w:szCs w:val="22"/>
              </w:rPr>
            </w:pPr>
            <w:r w:rsidRPr="00AA14C5">
              <w:rPr>
                <w:rFonts w:ascii="標楷體" w:hAnsi="標楷體" w:hint="eastAsia"/>
                <w:b/>
                <w:noProof/>
                <w:sz w:val="22"/>
                <w:szCs w:val="22"/>
              </w:rPr>
              <w:t>期末現金及約當現金</w:t>
            </w:r>
          </w:p>
        </w:tc>
        <w:tc>
          <w:tcPr>
            <w:tcW w:w="1928" w:type="dxa"/>
            <w:gridSpan w:val="3"/>
            <w:tcBorders>
              <w:top w:val="nil"/>
              <w:left w:val="nil"/>
              <w:bottom w:val="single" w:sz="6" w:space="0" w:color="auto"/>
              <w:right w:val="single" w:sz="4" w:space="0" w:color="auto"/>
            </w:tcBorders>
            <w:vAlign w:val="center"/>
          </w:tcPr>
          <w:p w14:paraId="353900FF"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9,368,000</w:t>
            </w:r>
          </w:p>
        </w:tc>
        <w:tc>
          <w:tcPr>
            <w:tcW w:w="1928" w:type="dxa"/>
            <w:gridSpan w:val="2"/>
            <w:tcBorders>
              <w:top w:val="nil"/>
              <w:left w:val="single" w:sz="4" w:space="0" w:color="auto"/>
              <w:bottom w:val="single" w:sz="6" w:space="0" w:color="auto"/>
              <w:right w:val="single" w:sz="4" w:space="0" w:color="auto"/>
            </w:tcBorders>
            <w:vAlign w:val="center"/>
          </w:tcPr>
          <w:p w14:paraId="66E81438"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16,223,911</w:t>
            </w:r>
          </w:p>
        </w:tc>
        <w:tc>
          <w:tcPr>
            <w:tcW w:w="1871" w:type="dxa"/>
            <w:gridSpan w:val="3"/>
            <w:tcBorders>
              <w:top w:val="nil"/>
              <w:left w:val="single" w:sz="4" w:space="0" w:color="auto"/>
              <w:bottom w:val="single" w:sz="6" w:space="0" w:color="auto"/>
              <w:right w:val="single" w:sz="4" w:space="0" w:color="auto"/>
            </w:tcBorders>
            <w:vAlign w:val="center"/>
          </w:tcPr>
          <w:p w14:paraId="705CA386"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6,855,911</w:t>
            </w:r>
          </w:p>
        </w:tc>
        <w:tc>
          <w:tcPr>
            <w:tcW w:w="1077" w:type="dxa"/>
            <w:gridSpan w:val="3"/>
            <w:tcBorders>
              <w:top w:val="nil"/>
              <w:left w:val="single" w:sz="4" w:space="0" w:color="auto"/>
              <w:bottom w:val="single" w:sz="6" w:space="0" w:color="auto"/>
              <w:right w:val="nil"/>
            </w:tcBorders>
            <w:vAlign w:val="center"/>
          </w:tcPr>
          <w:p w14:paraId="2CFA3D33" w14:textId="77777777" w:rsidR="00E062B8" w:rsidRPr="00786E4A" w:rsidRDefault="00E062B8" w:rsidP="001C7292">
            <w:pPr>
              <w:spacing w:line="28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73.18</w:t>
            </w:r>
          </w:p>
        </w:tc>
      </w:tr>
    </w:tbl>
    <w:p w14:paraId="0A17C8A0" w14:textId="77777777" w:rsidR="00E062B8" w:rsidRPr="00AA14C5" w:rsidRDefault="00E062B8" w:rsidP="001C7292">
      <w:pPr>
        <w:autoSpaceDE w:val="0"/>
        <w:autoSpaceDN w:val="0"/>
        <w:adjustRightInd w:val="0"/>
        <w:spacing w:line="200" w:lineRule="exact"/>
        <w:ind w:left="360" w:hangingChars="200" w:hanging="360"/>
        <w:rPr>
          <w:rFonts w:ascii="標楷體" w:hAnsi="標楷體"/>
          <w:sz w:val="18"/>
        </w:rPr>
      </w:pPr>
      <w:proofErr w:type="gramStart"/>
      <w:r w:rsidRPr="00AA14C5">
        <w:rPr>
          <w:rFonts w:ascii="標楷體" w:hAnsi="標楷體" w:hint="eastAsia"/>
          <w:sz w:val="18"/>
        </w:rPr>
        <w:t>註</w:t>
      </w:r>
      <w:proofErr w:type="gramEnd"/>
      <w:r w:rsidRPr="00AA14C5">
        <w:rPr>
          <w:rFonts w:ascii="標楷體" w:hAnsi="標楷體" w:hint="eastAsia"/>
          <w:sz w:val="18"/>
        </w:rPr>
        <w:t>：1.</w:t>
      </w:r>
      <w:r w:rsidRPr="00AA14C5">
        <w:rPr>
          <w:rFonts w:ascii="標楷體" w:hAnsi="標楷體" w:cs="標楷體" w:hint="eastAsia"/>
          <w:color w:val="000000"/>
          <w:kern w:val="0"/>
          <w:sz w:val="18"/>
          <w:szCs w:val="18"/>
        </w:rPr>
        <w:t>本表係</w:t>
      </w:r>
      <w:proofErr w:type="gramStart"/>
      <w:r w:rsidRPr="00AA14C5">
        <w:rPr>
          <w:rFonts w:ascii="標楷體" w:hAnsi="標楷體" w:cs="標楷體" w:hint="eastAsia"/>
          <w:color w:val="000000"/>
          <w:kern w:val="0"/>
          <w:sz w:val="18"/>
          <w:szCs w:val="18"/>
        </w:rPr>
        <w:t>採</w:t>
      </w:r>
      <w:proofErr w:type="gramEnd"/>
      <w:r w:rsidRPr="00AA14C5">
        <w:rPr>
          <w:rFonts w:ascii="標楷體" w:hAnsi="標楷體" w:hint="eastAsia"/>
          <w:sz w:val="18"/>
        </w:rPr>
        <w:t>現金及約當現金基礎，包括現金及自投資日起3個月內到期或清償之債權證券。</w:t>
      </w:r>
    </w:p>
    <w:p w14:paraId="4D78492A" w14:textId="77777777" w:rsidR="00E062B8" w:rsidRPr="00AA14C5" w:rsidRDefault="00E062B8" w:rsidP="001C7292">
      <w:pPr>
        <w:adjustRightInd w:val="0"/>
        <w:snapToGrid w:val="0"/>
        <w:spacing w:line="200" w:lineRule="exact"/>
        <w:ind w:leftChars="150" w:left="545" w:rightChars="-60" w:right="-144" w:hangingChars="103" w:hanging="185"/>
        <w:jc w:val="both"/>
        <w:rPr>
          <w:rFonts w:ascii="標楷體" w:hAnsi="標楷體"/>
          <w:color w:val="FF0000"/>
          <w:szCs w:val="24"/>
        </w:rPr>
      </w:pPr>
      <w:r w:rsidRPr="00AA14C5">
        <w:rPr>
          <w:rFonts w:ascii="標楷體" w:hAnsi="標楷體" w:hint="eastAsia"/>
          <w:sz w:val="18"/>
        </w:rPr>
        <w:t>2.本表「</w:t>
      </w:r>
      <w:r w:rsidRPr="00AA14C5">
        <w:rPr>
          <w:rFonts w:ascii="標楷體" w:hAnsi="標楷體" w:cs="標楷體" w:hint="eastAsia"/>
          <w:color w:val="000000"/>
          <w:kern w:val="0"/>
          <w:sz w:val="18"/>
          <w:szCs w:val="18"/>
        </w:rPr>
        <w:t>調整項目</w:t>
      </w:r>
      <w:r w:rsidRPr="00AA14C5">
        <w:rPr>
          <w:rFonts w:ascii="標楷體" w:hAnsi="標楷體" w:hint="eastAsia"/>
          <w:sz w:val="18"/>
        </w:rPr>
        <w:t>」欄所列，</w:t>
      </w:r>
      <w:r w:rsidRPr="00AA14C5">
        <w:rPr>
          <w:rFonts w:ascii="標楷體" w:hAnsi="標楷體"/>
          <w:sz w:val="18"/>
        </w:rPr>
        <w:t>包含提存各項準備、折舊、減損及折耗、攤銷、</w:t>
      </w:r>
      <w:proofErr w:type="gramStart"/>
      <w:r w:rsidRPr="00AA14C5">
        <w:rPr>
          <w:rFonts w:ascii="標楷體" w:hAnsi="標楷體"/>
          <w:sz w:val="18"/>
        </w:rPr>
        <w:t>流動資產淨減</w:t>
      </w:r>
      <w:proofErr w:type="gramEnd"/>
      <w:r w:rsidRPr="00AA14C5">
        <w:rPr>
          <w:rFonts w:ascii="標楷體" w:hAnsi="標楷體"/>
          <w:sz w:val="18"/>
        </w:rPr>
        <w:t>（淨增）</w:t>
      </w:r>
      <w:r w:rsidRPr="00AA14C5">
        <w:rPr>
          <w:rFonts w:ascii="標楷體" w:hAnsi="標楷體" w:hint="eastAsia"/>
          <w:sz w:val="18"/>
        </w:rPr>
        <w:t>及</w:t>
      </w:r>
      <w:r w:rsidRPr="00AA14C5">
        <w:rPr>
          <w:rFonts w:ascii="標楷體" w:hAnsi="標楷體"/>
          <w:sz w:val="18"/>
        </w:rPr>
        <w:t>流動負債淨增（淨減）。</w:t>
      </w:r>
      <w:r w:rsidRPr="00AA14C5">
        <w:rPr>
          <w:rFonts w:ascii="標楷體" w:hAnsi="標楷體"/>
          <w:color w:val="FF0000"/>
          <w:szCs w:val="24"/>
        </w:rPr>
        <w:br w:type="page"/>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731"/>
        <w:gridCol w:w="792"/>
        <w:gridCol w:w="1617"/>
        <w:gridCol w:w="793"/>
        <w:gridCol w:w="825"/>
        <w:gridCol w:w="739"/>
        <w:gridCol w:w="846"/>
      </w:tblGrid>
      <w:tr w:rsidR="00E062B8" w:rsidRPr="00AA14C5" w14:paraId="5EBFCAF0" w14:textId="77777777" w:rsidTr="001C7292">
        <w:trPr>
          <w:cantSplit/>
          <w:trHeight w:hRule="exact" w:val="600"/>
          <w:tblHeader/>
        </w:trPr>
        <w:tc>
          <w:tcPr>
            <w:tcW w:w="9923" w:type="dxa"/>
            <w:gridSpan w:val="8"/>
            <w:tcBorders>
              <w:top w:val="nil"/>
              <w:left w:val="nil"/>
              <w:bottom w:val="nil"/>
              <w:right w:val="nil"/>
            </w:tcBorders>
            <w:vAlign w:val="center"/>
          </w:tcPr>
          <w:p w14:paraId="1A9B9C16" w14:textId="77777777" w:rsidR="00E062B8" w:rsidRPr="00DF0A01" w:rsidRDefault="00E062B8" w:rsidP="001C7292">
            <w:pPr>
              <w:jc w:val="center"/>
              <w:rPr>
                <w:rFonts w:ascii="標楷體" w:hAnsi="標楷體"/>
                <w:b/>
                <w:bCs/>
                <w:sz w:val="32"/>
                <w:u w:val="single"/>
              </w:rPr>
            </w:pPr>
            <w:r w:rsidRPr="00DF0A01">
              <w:rPr>
                <w:rFonts w:ascii="標楷體" w:hAnsi="標楷體"/>
                <w:b/>
                <w:bCs/>
                <w:sz w:val="32"/>
                <w:u w:val="single"/>
              </w:rPr>
              <w:lastRenderedPageBreak/>
              <w:t>連江縣馬祖日報社</w:t>
            </w:r>
            <w:r w:rsidRPr="00DF0A01">
              <w:rPr>
                <w:rFonts w:ascii="標楷體" w:hAnsi="標楷體" w:hint="eastAsia"/>
                <w:b/>
                <w:bCs/>
                <w:sz w:val="32"/>
                <w:u w:val="single"/>
              </w:rPr>
              <w:t>盈虧審定後資產負債表</w:t>
            </w:r>
          </w:p>
        </w:tc>
      </w:tr>
      <w:tr w:rsidR="00E062B8" w:rsidRPr="00AA14C5" w14:paraId="6DF7802B" w14:textId="77777777" w:rsidTr="001C7292">
        <w:trPr>
          <w:cantSplit/>
          <w:trHeight w:val="227"/>
          <w:tblHeader/>
        </w:trPr>
        <w:tc>
          <w:tcPr>
            <w:tcW w:w="9923" w:type="dxa"/>
            <w:gridSpan w:val="8"/>
            <w:tcBorders>
              <w:top w:val="nil"/>
              <w:left w:val="nil"/>
              <w:bottom w:val="nil"/>
              <w:right w:val="nil"/>
            </w:tcBorders>
            <w:vAlign w:val="center"/>
          </w:tcPr>
          <w:p w14:paraId="7ED935F2" w14:textId="77777777" w:rsidR="00E062B8" w:rsidRPr="00AA14C5" w:rsidRDefault="00E062B8" w:rsidP="001C7292">
            <w:pPr>
              <w:spacing w:line="240" w:lineRule="exact"/>
              <w:jc w:val="center"/>
              <w:rPr>
                <w:rFonts w:ascii="標楷體" w:hAnsi="標楷體"/>
                <w:sz w:val="20"/>
              </w:rPr>
            </w:pPr>
            <w:r w:rsidRPr="00DF0A01">
              <w:rPr>
                <w:rFonts w:ascii="標楷體" w:hAnsi="標楷體" w:hint="eastAsia"/>
                <w:szCs w:val="24"/>
              </w:rPr>
              <w:t>中華民國11</w:t>
            </w:r>
            <w:r>
              <w:rPr>
                <w:rFonts w:ascii="標楷體" w:hAnsi="標楷體"/>
                <w:szCs w:val="24"/>
              </w:rPr>
              <w:t>3</w:t>
            </w:r>
            <w:r w:rsidRPr="00DF0A01">
              <w:rPr>
                <w:rFonts w:ascii="標楷體" w:hAnsi="標楷體" w:hint="eastAsia"/>
                <w:szCs w:val="24"/>
              </w:rPr>
              <w:t>年12月31日</w:t>
            </w:r>
          </w:p>
        </w:tc>
      </w:tr>
      <w:tr w:rsidR="00E062B8" w:rsidRPr="00AA14C5" w14:paraId="3CD241EE" w14:textId="77777777" w:rsidTr="001C7292">
        <w:trPr>
          <w:cantSplit/>
          <w:trHeight w:val="51"/>
          <w:tblHeader/>
        </w:trPr>
        <w:tc>
          <w:tcPr>
            <w:tcW w:w="2580" w:type="dxa"/>
            <w:tcBorders>
              <w:top w:val="nil"/>
              <w:left w:val="nil"/>
              <w:bottom w:val="single" w:sz="6" w:space="0" w:color="auto"/>
              <w:right w:val="nil"/>
            </w:tcBorders>
            <w:vAlign w:val="center"/>
          </w:tcPr>
          <w:p w14:paraId="4AFCEA2E" w14:textId="77777777" w:rsidR="00E062B8" w:rsidRPr="00AA14C5" w:rsidRDefault="00E062B8" w:rsidP="001C7292">
            <w:pPr>
              <w:spacing w:line="240" w:lineRule="exact"/>
              <w:jc w:val="center"/>
              <w:rPr>
                <w:rFonts w:ascii="標楷體" w:hAnsi="標楷體"/>
                <w:spacing w:val="100"/>
                <w:sz w:val="22"/>
              </w:rPr>
            </w:pPr>
          </w:p>
        </w:tc>
        <w:tc>
          <w:tcPr>
            <w:tcW w:w="5758" w:type="dxa"/>
            <w:gridSpan w:val="5"/>
            <w:tcBorders>
              <w:top w:val="nil"/>
              <w:left w:val="nil"/>
              <w:bottom w:val="single" w:sz="6" w:space="0" w:color="auto"/>
              <w:right w:val="nil"/>
            </w:tcBorders>
            <w:vAlign w:val="center"/>
          </w:tcPr>
          <w:p w14:paraId="63B0CA97" w14:textId="77777777" w:rsidR="00E062B8" w:rsidRPr="00AA14C5" w:rsidRDefault="00E062B8" w:rsidP="001C7292">
            <w:pPr>
              <w:spacing w:line="240" w:lineRule="exact"/>
              <w:jc w:val="center"/>
              <w:rPr>
                <w:rFonts w:ascii="標楷體" w:hAnsi="標楷體"/>
                <w:spacing w:val="40"/>
                <w:sz w:val="22"/>
              </w:rPr>
            </w:pPr>
          </w:p>
        </w:tc>
        <w:tc>
          <w:tcPr>
            <w:tcW w:w="1585" w:type="dxa"/>
            <w:gridSpan w:val="2"/>
            <w:tcBorders>
              <w:top w:val="nil"/>
              <w:left w:val="nil"/>
              <w:bottom w:val="single" w:sz="6" w:space="0" w:color="auto"/>
              <w:right w:val="nil"/>
            </w:tcBorders>
            <w:vAlign w:val="center"/>
          </w:tcPr>
          <w:p w14:paraId="1058E191" w14:textId="77777777" w:rsidR="00E062B8" w:rsidRPr="00AA14C5" w:rsidRDefault="00E062B8" w:rsidP="001C7292">
            <w:pPr>
              <w:spacing w:line="240" w:lineRule="exact"/>
              <w:jc w:val="right"/>
              <w:rPr>
                <w:rFonts w:ascii="標楷體" w:hAnsi="標楷體"/>
                <w:sz w:val="20"/>
              </w:rPr>
            </w:pPr>
            <w:r w:rsidRPr="00AA14C5">
              <w:rPr>
                <w:rFonts w:ascii="標楷體" w:hAnsi="標楷體" w:hint="eastAsia"/>
                <w:sz w:val="20"/>
              </w:rPr>
              <w:t>單位：新臺幣元</w:t>
            </w:r>
          </w:p>
        </w:tc>
      </w:tr>
      <w:tr w:rsidR="00E062B8" w:rsidRPr="00AA14C5" w14:paraId="388FFFAB" w14:textId="77777777" w:rsidTr="001C7292">
        <w:trPr>
          <w:cantSplit/>
          <w:trHeight w:hRule="exact" w:val="360"/>
          <w:tblHeader/>
        </w:trPr>
        <w:tc>
          <w:tcPr>
            <w:tcW w:w="2580" w:type="dxa"/>
            <w:vMerge w:val="restart"/>
            <w:tcBorders>
              <w:top w:val="single" w:sz="6" w:space="0" w:color="auto"/>
              <w:left w:val="nil"/>
              <w:bottom w:val="single" w:sz="8" w:space="0" w:color="auto"/>
              <w:right w:val="nil"/>
            </w:tcBorders>
            <w:vAlign w:val="center"/>
          </w:tcPr>
          <w:p w14:paraId="69382186" w14:textId="77777777" w:rsidR="00E062B8" w:rsidRPr="00AA14C5" w:rsidRDefault="00E062B8" w:rsidP="001C7292">
            <w:pPr>
              <w:ind w:left="-2"/>
              <w:jc w:val="distribute"/>
              <w:rPr>
                <w:rFonts w:ascii="標楷體" w:hAnsi="標楷體"/>
                <w:sz w:val="22"/>
                <w:szCs w:val="22"/>
              </w:rPr>
            </w:pPr>
            <w:r w:rsidRPr="00AA14C5">
              <w:rPr>
                <w:rFonts w:ascii="標楷體" w:hAnsi="標楷體" w:hint="eastAsia"/>
                <w:sz w:val="22"/>
                <w:szCs w:val="22"/>
              </w:rPr>
              <w:t>科目</w:t>
            </w:r>
          </w:p>
        </w:tc>
        <w:tc>
          <w:tcPr>
            <w:tcW w:w="2523" w:type="dxa"/>
            <w:gridSpan w:val="2"/>
            <w:tcBorders>
              <w:top w:val="single" w:sz="6" w:space="0" w:color="auto"/>
              <w:left w:val="single" w:sz="4" w:space="0" w:color="auto"/>
              <w:bottom w:val="single" w:sz="4" w:space="0" w:color="auto"/>
              <w:right w:val="single" w:sz="4" w:space="0" w:color="auto"/>
            </w:tcBorders>
            <w:vAlign w:val="center"/>
          </w:tcPr>
          <w:p w14:paraId="296AF842" w14:textId="77777777" w:rsidR="00E062B8" w:rsidRPr="00AA14C5" w:rsidRDefault="00E062B8" w:rsidP="001C7292">
            <w:pPr>
              <w:ind w:left="-2"/>
              <w:jc w:val="distribute"/>
              <w:rPr>
                <w:rFonts w:ascii="標楷體" w:hAnsi="標楷體"/>
                <w:sz w:val="22"/>
                <w:szCs w:val="22"/>
              </w:rPr>
            </w:pPr>
            <w:r w:rsidRPr="00AA14C5">
              <w:rPr>
                <w:rFonts w:ascii="標楷體" w:hAnsi="標楷體" w:hint="eastAsia"/>
                <w:sz w:val="22"/>
                <w:szCs w:val="22"/>
              </w:rPr>
              <w:t>11</w:t>
            </w:r>
            <w:r>
              <w:rPr>
                <w:rFonts w:ascii="標楷體" w:hAnsi="標楷體"/>
                <w:sz w:val="22"/>
                <w:szCs w:val="22"/>
              </w:rPr>
              <w:t>3</w:t>
            </w:r>
            <w:r w:rsidRPr="00AA14C5">
              <w:rPr>
                <w:rFonts w:ascii="標楷體" w:hAnsi="標楷體" w:hint="eastAsia"/>
                <w:sz w:val="22"/>
                <w:szCs w:val="22"/>
              </w:rPr>
              <w:t>年12月31日</w:t>
            </w:r>
          </w:p>
        </w:tc>
        <w:tc>
          <w:tcPr>
            <w:tcW w:w="2410" w:type="dxa"/>
            <w:gridSpan w:val="2"/>
            <w:tcBorders>
              <w:top w:val="single" w:sz="6" w:space="0" w:color="auto"/>
              <w:left w:val="single" w:sz="4" w:space="0" w:color="auto"/>
              <w:bottom w:val="single" w:sz="4" w:space="0" w:color="auto"/>
              <w:right w:val="single" w:sz="4" w:space="0" w:color="auto"/>
            </w:tcBorders>
            <w:vAlign w:val="center"/>
          </w:tcPr>
          <w:p w14:paraId="07C2C902" w14:textId="77777777" w:rsidR="00E062B8" w:rsidRPr="00AA14C5" w:rsidRDefault="00E062B8" w:rsidP="001C7292">
            <w:pPr>
              <w:ind w:left="-2"/>
              <w:jc w:val="distribute"/>
              <w:rPr>
                <w:rFonts w:ascii="標楷體" w:hAnsi="標楷體"/>
                <w:sz w:val="22"/>
                <w:szCs w:val="22"/>
              </w:rPr>
            </w:pPr>
            <w:r w:rsidRPr="00AA14C5">
              <w:rPr>
                <w:rFonts w:ascii="標楷體" w:hAnsi="標楷體"/>
                <w:sz w:val="22"/>
                <w:szCs w:val="22"/>
              </w:rPr>
              <w:t>11</w:t>
            </w:r>
            <w:r>
              <w:rPr>
                <w:rFonts w:ascii="標楷體" w:hAnsi="標楷體"/>
                <w:sz w:val="22"/>
                <w:szCs w:val="22"/>
              </w:rPr>
              <w:t>2</w:t>
            </w:r>
            <w:r w:rsidRPr="00AA14C5">
              <w:rPr>
                <w:rFonts w:ascii="標楷體" w:hAnsi="標楷體" w:hint="eastAsia"/>
                <w:sz w:val="22"/>
                <w:szCs w:val="22"/>
              </w:rPr>
              <w:t>年12月31日</w:t>
            </w:r>
          </w:p>
        </w:tc>
        <w:tc>
          <w:tcPr>
            <w:tcW w:w="2410" w:type="dxa"/>
            <w:gridSpan w:val="3"/>
            <w:tcBorders>
              <w:top w:val="single" w:sz="6" w:space="0" w:color="auto"/>
              <w:left w:val="nil"/>
              <w:bottom w:val="single" w:sz="4" w:space="0" w:color="auto"/>
              <w:right w:val="nil"/>
            </w:tcBorders>
            <w:vAlign w:val="center"/>
          </w:tcPr>
          <w:p w14:paraId="56A5FAB6" w14:textId="77777777" w:rsidR="00E062B8" w:rsidRPr="00AA14C5" w:rsidRDefault="00E062B8" w:rsidP="001C7292">
            <w:pPr>
              <w:ind w:left="-2"/>
              <w:jc w:val="distribute"/>
              <w:rPr>
                <w:rFonts w:ascii="標楷體" w:hAnsi="標楷體"/>
                <w:sz w:val="22"/>
                <w:szCs w:val="22"/>
              </w:rPr>
            </w:pPr>
            <w:r w:rsidRPr="00AA14C5">
              <w:rPr>
                <w:rFonts w:ascii="標楷體" w:hAnsi="標楷體" w:hint="eastAsia"/>
                <w:sz w:val="22"/>
                <w:szCs w:val="22"/>
              </w:rPr>
              <w:t>比較增減</w:t>
            </w:r>
          </w:p>
        </w:tc>
      </w:tr>
      <w:tr w:rsidR="00E062B8" w:rsidRPr="00AA14C5" w14:paraId="284DEC83" w14:textId="77777777" w:rsidTr="001C7292">
        <w:trPr>
          <w:cantSplit/>
          <w:trHeight w:hRule="exact" w:val="360"/>
          <w:tblHeader/>
        </w:trPr>
        <w:tc>
          <w:tcPr>
            <w:tcW w:w="2580" w:type="dxa"/>
            <w:vMerge/>
            <w:tcBorders>
              <w:top w:val="single" w:sz="12" w:space="0" w:color="auto"/>
              <w:left w:val="nil"/>
              <w:bottom w:val="single" w:sz="6" w:space="0" w:color="auto"/>
              <w:right w:val="nil"/>
            </w:tcBorders>
            <w:vAlign w:val="center"/>
          </w:tcPr>
          <w:p w14:paraId="07501E03" w14:textId="77777777" w:rsidR="00E062B8" w:rsidRPr="00AA14C5" w:rsidRDefault="00E062B8" w:rsidP="001C7292">
            <w:pPr>
              <w:jc w:val="center"/>
              <w:rPr>
                <w:rFonts w:ascii="標楷體" w:hAnsi="標楷體"/>
                <w:sz w:val="22"/>
                <w:szCs w:val="22"/>
              </w:rPr>
            </w:pPr>
          </w:p>
        </w:tc>
        <w:tc>
          <w:tcPr>
            <w:tcW w:w="1731" w:type="dxa"/>
            <w:tcBorders>
              <w:left w:val="single" w:sz="4" w:space="0" w:color="auto"/>
              <w:bottom w:val="single" w:sz="6" w:space="0" w:color="auto"/>
              <w:right w:val="single" w:sz="4" w:space="0" w:color="auto"/>
            </w:tcBorders>
            <w:vAlign w:val="center"/>
          </w:tcPr>
          <w:p w14:paraId="279C193B" w14:textId="77777777" w:rsidR="00E062B8" w:rsidRPr="00AA14C5" w:rsidRDefault="00E062B8" w:rsidP="001C7292">
            <w:pPr>
              <w:ind w:left="-2"/>
              <w:jc w:val="distribute"/>
              <w:rPr>
                <w:rFonts w:ascii="標楷體" w:hAnsi="標楷體"/>
                <w:sz w:val="22"/>
                <w:szCs w:val="22"/>
              </w:rPr>
            </w:pPr>
            <w:r w:rsidRPr="00AA14C5">
              <w:rPr>
                <w:rFonts w:ascii="標楷體" w:hAnsi="標楷體" w:hint="eastAsia"/>
                <w:spacing w:val="400"/>
                <w:sz w:val="22"/>
                <w:szCs w:val="22"/>
              </w:rPr>
              <w:t>金</w:t>
            </w:r>
            <w:r w:rsidRPr="00AA14C5">
              <w:rPr>
                <w:rFonts w:ascii="標楷體" w:hAnsi="標楷體" w:hint="eastAsia"/>
                <w:sz w:val="22"/>
                <w:szCs w:val="22"/>
              </w:rPr>
              <w:t>額</w:t>
            </w:r>
          </w:p>
        </w:tc>
        <w:tc>
          <w:tcPr>
            <w:tcW w:w="792" w:type="dxa"/>
            <w:tcBorders>
              <w:left w:val="single" w:sz="4" w:space="0" w:color="auto"/>
              <w:bottom w:val="single" w:sz="6" w:space="0" w:color="auto"/>
              <w:right w:val="single" w:sz="4" w:space="0" w:color="auto"/>
            </w:tcBorders>
            <w:vAlign w:val="center"/>
          </w:tcPr>
          <w:p w14:paraId="2A80B27E" w14:textId="77777777" w:rsidR="00E062B8" w:rsidRPr="00AA14C5" w:rsidRDefault="00E062B8" w:rsidP="001C7292">
            <w:pPr>
              <w:jc w:val="center"/>
              <w:rPr>
                <w:rFonts w:ascii="標楷體" w:hAnsi="標楷體"/>
                <w:sz w:val="22"/>
                <w:szCs w:val="22"/>
              </w:rPr>
            </w:pPr>
            <w:r w:rsidRPr="00AA14C5">
              <w:rPr>
                <w:rFonts w:ascii="標楷體" w:hAnsi="標楷體" w:hint="eastAsia"/>
                <w:sz w:val="22"/>
                <w:szCs w:val="22"/>
              </w:rPr>
              <w:t>％</w:t>
            </w:r>
          </w:p>
        </w:tc>
        <w:tc>
          <w:tcPr>
            <w:tcW w:w="1617" w:type="dxa"/>
            <w:tcBorders>
              <w:left w:val="single" w:sz="4" w:space="0" w:color="auto"/>
              <w:bottom w:val="single" w:sz="6" w:space="0" w:color="auto"/>
              <w:right w:val="single" w:sz="4" w:space="0" w:color="auto"/>
            </w:tcBorders>
            <w:vAlign w:val="center"/>
          </w:tcPr>
          <w:p w14:paraId="264C5F3F" w14:textId="77777777" w:rsidR="00E062B8" w:rsidRPr="00AA14C5" w:rsidRDefault="00E062B8" w:rsidP="001C7292">
            <w:pPr>
              <w:ind w:left="-2"/>
              <w:jc w:val="distribute"/>
              <w:rPr>
                <w:rFonts w:ascii="標楷體" w:hAnsi="標楷體"/>
                <w:sz w:val="22"/>
                <w:szCs w:val="22"/>
              </w:rPr>
            </w:pPr>
            <w:r w:rsidRPr="00AA14C5">
              <w:rPr>
                <w:rFonts w:ascii="標楷體" w:hAnsi="標楷體" w:hint="eastAsia"/>
                <w:spacing w:val="400"/>
                <w:sz w:val="22"/>
                <w:szCs w:val="22"/>
              </w:rPr>
              <w:t>金</w:t>
            </w:r>
            <w:r w:rsidRPr="00AA14C5">
              <w:rPr>
                <w:rFonts w:ascii="標楷體" w:hAnsi="標楷體" w:hint="eastAsia"/>
                <w:sz w:val="22"/>
                <w:szCs w:val="22"/>
              </w:rPr>
              <w:t>額</w:t>
            </w:r>
          </w:p>
        </w:tc>
        <w:tc>
          <w:tcPr>
            <w:tcW w:w="793" w:type="dxa"/>
            <w:tcBorders>
              <w:left w:val="single" w:sz="4" w:space="0" w:color="auto"/>
              <w:bottom w:val="single" w:sz="6" w:space="0" w:color="auto"/>
              <w:right w:val="single" w:sz="4" w:space="0" w:color="auto"/>
            </w:tcBorders>
            <w:vAlign w:val="center"/>
          </w:tcPr>
          <w:p w14:paraId="5AEEB4B3" w14:textId="77777777" w:rsidR="00E062B8" w:rsidRPr="00AA14C5" w:rsidRDefault="00E062B8" w:rsidP="001C7292">
            <w:pPr>
              <w:jc w:val="center"/>
              <w:rPr>
                <w:rFonts w:ascii="標楷體" w:hAnsi="標楷體"/>
                <w:sz w:val="22"/>
                <w:szCs w:val="22"/>
              </w:rPr>
            </w:pPr>
            <w:r w:rsidRPr="00AA14C5">
              <w:rPr>
                <w:rFonts w:ascii="標楷體" w:hAnsi="標楷體" w:hint="eastAsia"/>
                <w:sz w:val="22"/>
                <w:szCs w:val="22"/>
              </w:rPr>
              <w:t>％</w:t>
            </w:r>
          </w:p>
        </w:tc>
        <w:tc>
          <w:tcPr>
            <w:tcW w:w="1564" w:type="dxa"/>
            <w:gridSpan w:val="2"/>
            <w:tcBorders>
              <w:left w:val="nil"/>
              <w:bottom w:val="single" w:sz="6" w:space="0" w:color="auto"/>
              <w:right w:val="single" w:sz="4" w:space="0" w:color="auto"/>
            </w:tcBorders>
            <w:vAlign w:val="center"/>
          </w:tcPr>
          <w:p w14:paraId="12971571" w14:textId="77777777" w:rsidR="00E062B8" w:rsidRPr="00AA14C5" w:rsidRDefault="00E062B8" w:rsidP="001C7292">
            <w:pPr>
              <w:ind w:left="-2"/>
              <w:jc w:val="distribute"/>
              <w:rPr>
                <w:rFonts w:ascii="標楷體" w:hAnsi="標楷體"/>
                <w:sz w:val="22"/>
                <w:szCs w:val="22"/>
              </w:rPr>
            </w:pPr>
            <w:r w:rsidRPr="00AA14C5">
              <w:rPr>
                <w:rFonts w:ascii="標楷體" w:hAnsi="標楷體" w:hint="eastAsia"/>
                <w:spacing w:val="400"/>
                <w:sz w:val="22"/>
                <w:szCs w:val="22"/>
              </w:rPr>
              <w:t>金</w:t>
            </w:r>
            <w:r w:rsidRPr="00AA14C5">
              <w:rPr>
                <w:rFonts w:ascii="標楷體" w:hAnsi="標楷體" w:hint="eastAsia"/>
                <w:sz w:val="22"/>
                <w:szCs w:val="22"/>
              </w:rPr>
              <w:t>額</w:t>
            </w:r>
          </w:p>
        </w:tc>
        <w:tc>
          <w:tcPr>
            <w:tcW w:w="846" w:type="dxa"/>
            <w:tcBorders>
              <w:left w:val="nil"/>
              <w:bottom w:val="single" w:sz="6" w:space="0" w:color="auto"/>
              <w:right w:val="nil"/>
            </w:tcBorders>
            <w:vAlign w:val="center"/>
          </w:tcPr>
          <w:p w14:paraId="491E3E6E" w14:textId="77777777" w:rsidR="00E062B8" w:rsidRPr="00AA14C5" w:rsidRDefault="00E062B8" w:rsidP="001C7292">
            <w:pPr>
              <w:jc w:val="center"/>
              <w:rPr>
                <w:rFonts w:ascii="標楷體" w:hAnsi="標楷體"/>
                <w:sz w:val="22"/>
                <w:szCs w:val="22"/>
              </w:rPr>
            </w:pPr>
            <w:r w:rsidRPr="00AA14C5">
              <w:rPr>
                <w:rFonts w:ascii="標楷體" w:hAnsi="標楷體" w:hint="eastAsia"/>
                <w:sz w:val="22"/>
                <w:szCs w:val="22"/>
              </w:rPr>
              <w:t>％</w:t>
            </w:r>
          </w:p>
        </w:tc>
      </w:tr>
      <w:tr w:rsidR="00E062B8" w:rsidRPr="00AA14C5" w14:paraId="6EA82543"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tcBorders>
              <w:top w:val="single" w:sz="6" w:space="0" w:color="auto"/>
            </w:tcBorders>
            <w:shd w:val="clear" w:color="auto" w:fill="auto"/>
            <w:vAlign w:val="center"/>
          </w:tcPr>
          <w:p w14:paraId="50771C4E" w14:textId="77777777" w:rsidR="00E062B8" w:rsidRPr="00AA14C5" w:rsidRDefault="00E062B8" w:rsidP="001C7292">
            <w:pPr>
              <w:spacing w:line="240" w:lineRule="exact"/>
              <w:ind w:left="-2"/>
              <w:jc w:val="distribute"/>
              <w:rPr>
                <w:rFonts w:ascii="標楷體" w:hAnsi="標楷體"/>
                <w:b/>
                <w:sz w:val="22"/>
                <w:szCs w:val="22"/>
              </w:rPr>
            </w:pPr>
            <w:r w:rsidRPr="00AA14C5">
              <w:rPr>
                <w:rFonts w:ascii="標楷體" w:hAnsi="標楷體" w:hint="eastAsia"/>
                <w:b/>
                <w:noProof/>
                <w:sz w:val="22"/>
                <w:szCs w:val="22"/>
              </w:rPr>
              <w:t>資產</w:t>
            </w:r>
          </w:p>
        </w:tc>
        <w:tc>
          <w:tcPr>
            <w:tcW w:w="1731" w:type="dxa"/>
            <w:tcBorders>
              <w:top w:val="single" w:sz="6" w:space="0" w:color="auto"/>
              <w:left w:val="nil"/>
              <w:bottom w:val="nil"/>
              <w:right w:val="single" w:sz="4" w:space="0" w:color="auto"/>
            </w:tcBorders>
            <w:vAlign w:val="center"/>
          </w:tcPr>
          <w:p w14:paraId="0485B774"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51,588,260</w:t>
            </w:r>
          </w:p>
        </w:tc>
        <w:tc>
          <w:tcPr>
            <w:tcW w:w="792" w:type="dxa"/>
            <w:tcBorders>
              <w:top w:val="single" w:sz="6" w:space="0" w:color="auto"/>
              <w:left w:val="single" w:sz="4" w:space="0" w:color="auto"/>
              <w:bottom w:val="nil"/>
              <w:right w:val="single" w:sz="4" w:space="0" w:color="auto"/>
            </w:tcBorders>
            <w:vAlign w:val="center"/>
          </w:tcPr>
          <w:p w14:paraId="18DB8BD3"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100.00</w:t>
            </w:r>
          </w:p>
        </w:tc>
        <w:tc>
          <w:tcPr>
            <w:tcW w:w="1617" w:type="dxa"/>
            <w:tcBorders>
              <w:top w:val="single" w:sz="6" w:space="0" w:color="auto"/>
              <w:left w:val="single" w:sz="4" w:space="0" w:color="auto"/>
              <w:bottom w:val="nil"/>
              <w:right w:val="single" w:sz="4" w:space="0" w:color="auto"/>
            </w:tcBorders>
            <w:vAlign w:val="center"/>
          </w:tcPr>
          <w:p w14:paraId="398FD759"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52,078,946</w:t>
            </w:r>
          </w:p>
        </w:tc>
        <w:tc>
          <w:tcPr>
            <w:tcW w:w="793" w:type="dxa"/>
            <w:tcBorders>
              <w:top w:val="single" w:sz="6" w:space="0" w:color="auto"/>
              <w:left w:val="single" w:sz="4" w:space="0" w:color="auto"/>
              <w:bottom w:val="nil"/>
              <w:right w:val="single" w:sz="4" w:space="0" w:color="auto"/>
            </w:tcBorders>
            <w:vAlign w:val="center"/>
          </w:tcPr>
          <w:p w14:paraId="5E4545ED"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100.00</w:t>
            </w:r>
          </w:p>
        </w:tc>
        <w:tc>
          <w:tcPr>
            <w:tcW w:w="1564" w:type="dxa"/>
            <w:gridSpan w:val="2"/>
            <w:tcBorders>
              <w:top w:val="single" w:sz="6" w:space="0" w:color="auto"/>
              <w:left w:val="single" w:sz="4" w:space="0" w:color="auto"/>
              <w:bottom w:val="nil"/>
              <w:right w:val="single" w:sz="4" w:space="0" w:color="auto"/>
            </w:tcBorders>
            <w:vAlign w:val="center"/>
          </w:tcPr>
          <w:p w14:paraId="229871B6"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- 490,686</w:t>
            </w:r>
          </w:p>
        </w:tc>
        <w:tc>
          <w:tcPr>
            <w:tcW w:w="846" w:type="dxa"/>
            <w:tcBorders>
              <w:top w:val="single" w:sz="6" w:space="0" w:color="auto"/>
              <w:left w:val="single" w:sz="4" w:space="0" w:color="auto"/>
              <w:bottom w:val="nil"/>
              <w:right w:val="nil"/>
            </w:tcBorders>
            <w:vAlign w:val="center"/>
          </w:tcPr>
          <w:p w14:paraId="4D4F1A13"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- 0.94</w:t>
            </w:r>
          </w:p>
        </w:tc>
      </w:tr>
      <w:tr w:rsidR="00E062B8" w:rsidRPr="00AA14C5" w14:paraId="55E9B107"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43AA7DCA"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流動資產</w:t>
            </w:r>
          </w:p>
        </w:tc>
        <w:tc>
          <w:tcPr>
            <w:tcW w:w="1731" w:type="dxa"/>
            <w:tcBorders>
              <w:top w:val="nil"/>
              <w:left w:val="nil"/>
              <w:bottom w:val="nil"/>
              <w:right w:val="single" w:sz="4" w:space="0" w:color="auto"/>
            </w:tcBorders>
            <w:vAlign w:val="center"/>
          </w:tcPr>
          <w:p w14:paraId="7EA8915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16,223,911</w:t>
            </w:r>
          </w:p>
        </w:tc>
        <w:tc>
          <w:tcPr>
            <w:tcW w:w="792" w:type="dxa"/>
            <w:tcBorders>
              <w:top w:val="nil"/>
              <w:left w:val="single" w:sz="4" w:space="0" w:color="auto"/>
              <w:bottom w:val="nil"/>
              <w:right w:val="single" w:sz="4" w:space="0" w:color="auto"/>
            </w:tcBorders>
            <w:vAlign w:val="center"/>
          </w:tcPr>
          <w:p w14:paraId="23DD749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31.45</w:t>
            </w:r>
          </w:p>
        </w:tc>
        <w:tc>
          <w:tcPr>
            <w:tcW w:w="1617" w:type="dxa"/>
            <w:tcBorders>
              <w:top w:val="nil"/>
              <w:left w:val="single" w:sz="4" w:space="0" w:color="auto"/>
              <w:bottom w:val="nil"/>
              <w:right w:val="single" w:sz="4" w:space="0" w:color="auto"/>
            </w:tcBorders>
            <w:vAlign w:val="center"/>
          </w:tcPr>
          <w:p w14:paraId="01CF0D4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17,413,000</w:t>
            </w:r>
          </w:p>
        </w:tc>
        <w:tc>
          <w:tcPr>
            <w:tcW w:w="793" w:type="dxa"/>
            <w:tcBorders>
              <w:top w:val="nil"/>
              <w:left w:val="single" w:sz="4" w:space="0" w:color="auto"/>
              <w:bottom w:val="nil"/>
              <w:right w:val="single" w:sz="4" w:space="0" w:color="auto"/>
            </w:tcBorders>
            <w:vAlign w:val="center"/>
          </w:tcPr>
          <w:p w14:paraId="7F3DA57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33.44</w:t>
            </w:r>
          </w:p>
        </w:tc>
        <w:tc>
          <w:tcPr>
            <w:tcW w:w="1564" w:type="dxa"/>
            <w:gridSpan w:val="2"/>
            <w:tcBorders>
              <w:top w:val="nil"/>
              <w:left w:val="single" w:sz="4" w:space="0" w:color="auto"/>
              <w:bottom w:val="nil"/>
              <w:right w:val="single" w:sz="4" w:space="0" w:color="auto"/>
            </w:tcBorders>
            <w:vAlign w:val="center"/>
          </w:tcPr>
          <w:p w14:paraId="7B01174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- 1,189,089</w:t>
            </w:r>
          </w:p>
        </w:tc>
        <w:tc>
          <w:tcPr>
            <w:tcW w:w="846" w:type="dxa"/>
            <w:tcBorders>
              <w:top w:val="nil"/>
              <w:left w:val="single" w:sz="4" w:space="0" w:color="auto"/>
              <w:bottom w:val="nil"/>
              <w:right w:val="nil"/>
            </w:tcBorders>
            <w:vAlign w:val="center"/>
          </w:tcPr>
          <w:p w14:paraId="73E5E75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- 6.83</w:t>
            </w:r>
          </w:p>
        </w:tc>
      </w:tr>
      <w:tr w:rsidR="00E062B8" w:rsidRPr="00AA14C5" w14:paraId="2008C280"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01393615"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現金</w:t>
            </w:r>
          </w:p>
        </w:tc>
        <w:tc>
          <w:tcPr>
            <w:tcW w:w="1731" w:type="dxa"/>
            <w:tcBorders>
              <w:top w:val="nil"/>
              <w:left w:val="nil"/>
              <w:bottom w:val="nil"/>
              <w:right w:val="single" w:sz="4" w:space="0" w:color="auto"/>
            </w:tcBorders>
            <w:vAlign w:val="center"/>
          </w:tcPr>
          <w:p w14:paraId="0ADC839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16,223,911</w:t>
            </w:r>
          </w:p>
        </w:tc>
        <w:tc>
          <w:tcPr>
            <w:tcW w:w="792" w:type="dxa"/>
            <w:tcBorders>
              <w:top w:val="nil"/>
              <w:left w:val="single" w:sz="4" w:space="0" w:color="auto"/>
              <w:bottom w:val="nil"/>
              <w:right w:val="single" w:sz="4" w:space="0" w:color="auto"/>
            </w:tcBorders>
            <w:vAlign w:val="center"/>
          </w:tcPr>
          <w:p w14:paraId="48B222E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31.45</w:t>
            </w:r>
          </w:p>
        </w:tc>
        <w:tc>
          <w:tcPr>
            <w:tcW w:w="1617" w:type="dxa"/>
            <w:tcBorders>
              <w:top w:val="nil"/>
              <w:left w:val="single" w:sz="4" w:space="0" w:color="auto"/>
              <w:bottom w:val="nil"/>
              <w:right w:val="single" w:sz="4" w:space="0" w:color="auto"/>
            </w:tcBorders>
            <w:vAlign w:val="center"/>
          </w:tcPr>
          <w:p w14:paraId="74F11F5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17,081,723</w:t>
            </w:r>
          </w:p>
        </w:tc>
        <w:tc>
          <w:tcPr>
            <w:tcW w:w="793" w:type="dxa"/>
            <w:tcBorders>
              <w:top w:val="nil"/>
              <w:left w:val="single" w:sz="4" w:space="0" w:color="auto"/>
              <w:bottom w:val="nil"/>
              <w:right w:val="single" w:sz="4" w:space="0" w:color="auto"/>
            </w:tcBorders>
            <w:vAlign w:val="center"/>
          </w:tcPr>
          <w:p w14:paraId="614B3519"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32.80</w:t>
            </w:r>
          </w:p>
        </w:tc>
        <w:tc>
          <w:tcPr>
            <w:tcW w:w="1564" w:type="dxa"/>
            <w:gridSpan w:val="2"/>
            <w:tcBorders>
              <w:top w:val="nil"/>
              <w:left w:val="single" w:sz="4" w:space="0" w:color="auto"/>
              <w:bottom w:val="nil"/>
              <w:right w:val="single" w:sz="4" w:space="0" w:color="auto"/>
            </w:tcBorders>
            <w:vAlign w:val="center"/>
          </w:tcPr>
          <w:p w14:paraId="1D40F5C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- 857,812</w:t>
            </w:r>
          </w:p>
        </w:tc>
        <w:tc>
          <w:tcPr>
            <w:tcW w:w="846" w:type="dxa"/>
            <w:tcBorders>
              <w:top w:val="nil"/>
              <w:left w:val="single" w:sz="4" w:space="0" w:color="auto"/>
              <w:bottom w:val="nil"/>
              <w:right w:val="nil"/>
            </w:tcBorders>
            <w:vAlign w:val="center"/>
          </w:tcPr>
          <w:p w14:paraId="6022544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- 5.02</w:t>
            </w:r>
          </w:p>
        </w:tc>
      </w:tr>
      <w:tr w:rsidR="00E062B8" w:rsidRPr="00AA14C5" w14:paraId="79D506EA"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0B1A68A4"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應收款項</w:t>
            </w:r>
          </w:p>
        </w:tc>
        <w:tc>
          <w:tcPr>
            <w:tcW w:w="1731" w:type="dxa"/>
            <w:tcBorders>
              <w:top w:val="nil"/>
              <w:left w:val="nil"/>
              <w:bottom w:val="nil"/>
              <w:right w:val="single" w:sz="4" w:space="0" w:color="auto"/>
            </w:tcBorders>
            <w:vAlign w:val="center"/>
          </w:tcPr>
          <w:p w14:paraId="0F2D21A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792" w:type="dxa"/>
            <w:tcBorders>
              <w:top w:val="nil"/>
              <w:left w:val="single" w:sz="4" w:space="0" w:color="auto"/>
              <w:bottom w:val="nil"/>
              <w:right w:val="single" w:sz="4" w:space="0" w:color="auto"/>
            </w:tcBorders>
            <w:vAlign w:val="center"/>
          </w:tcPr>
          <w:p w14:paraId="51703DA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617" w:type="dxa"/>
            <w:tcBorders>
              <w:top w:val="nil"/>
              <w:left w:val="single" w:sz="4" w:space="0" w:color="auto"/>
              <w:bottom w:val="nil"/>
              <w:right w:val="single" w:sz="4" w:space="0" w:color="auto"/>
            </w:tcBorders>
            <w:vAlign w:val="center"/>
          </w:tcPr>
          <w:p w14:paraId="59FB49C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298,820</w:t>
            </w:r>
          </w:p>
        </w:tc>
        <w:tc>
          <w:tcPr>
            <w:tcW w:w="793" w:type="dxa"/>
            <w:tcBorders>
              <w:top w:val="nil"/>
              <w:left w:val="single" w:sz="4" w:space="0" w:color="auto"/>
              <w:bottom w:val="nil"/>
              <w:right w:val="single" w:sz="4" w:space="0" w:color="auto"/>
            </w:tcBorders>
            <w:vAlign w:val="center"/>
          </w:tcPr>
          <w:p w14:paraId="1849292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0.57</w:t>
            </w:r>
          </w:p>
        </w:tc>
        <w:tc>
          <w:tcPr>
            <w:tcW w:w="1564" w:type="dxa"/>
            <w:gridSpan w:val="2"/>
            <w:tcBorders>
              <w:top w:val="nil"/>
              <w:left w:val="single" w:sz="4" w:space="0" w:color="auto"/>
              <w:bottom w:val="nil"/>
              <w:right w:val="single" w:sz="4" w:space="0" w:color="auto"/>
            </w:tcBorders>
            <w:vAlign w:val="center"/>
          </w:tcPr>
          <w:p w14:paraId="49BCDEA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- 298,820</w:t>
            </w:r>
          </w:p>
        </w:tc>
        <w:tc>
          <w:tcPr>
            <w:tcW w:w="846" w:type="dxa"/>
            <w:tcBorders>
              <w:top w:val="nil"/>
              <w:left w:val="single" w:sz="4" w:space="0" w:color="auto"/>
              <w:bottom w:val="nil"/>
              <w:right w:val="nil"/>
            </w:tcBorders>
            <w:vAlign w:val="center"/>
          </w:tcPr>
          <w:p w14:paraId="6DB5FDC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- 100.00</w:t>
            </w:r>
          </w:p>
        </w:tc>
      </w:tr>
      <w:tr w:rsidR="00E062B8" w:rsidRPr="00AA14C5" w14:paraId="27CF3297"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7C77408E"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預付款項</w:t>
            </w:r>
          </w:p>
        </w:tc>
        <w:tc>
          <w:tcPr>
            <w:tcW w:w="1731" w:type="dxa"/>
            <w:tcBorders>
              <w:top w:val="nil"/>
              <w:left w:val="nil"/>
              <w:bottom w:val="nil"/>
              <w:right w:val="single" w:sz="4" w:space="0" w:color="auto"/>
            </w:tcBorders>
            <w:vAlign w:val="center"/>
          </w:tcPr>
          <w:p w14:paraId="05F48A0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792" w:type="dxa"/>
            <w:tcBorders>
              <w:top w:val="nil"/>
              <w:left w:val="single" w:sz="4" w:space="0" w:color="auto"/>
              <w:bottom w:val="nil"/>
              <w:right w:val="single" w:sz="4" w:space="0" w:color="auto"/>
            </w:tcBorders>
            <w:vAlign w:val="center"/>
          </w:tcPr>
          <w:p w14:paraId="11605E4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1617" w:type="dxa"/>
            <w:tcBorders>
              <w:top w:val="nil"/>
              <w:left w:val="single" w:sz="4" w:space="0" w:color="auto"/>
              <w:bottom w:val="nil"/>
              <w:right w:val="single" w:sz="4" w:space="0" w:color="auto"/>
            </w:tcBorders>
            <w:vAlign w:val="center"/>
          </w:tcPr>
          <w:p w14:paraId="390C951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32,457</w:t>
            </w:r>
          </w:p>
        </w:tc>
        <w:tc>
          <w:tcPr>
            <w:tcW w:w="793" w:type="dxa"/>
            <w:tcBorders>
              <w:top w:val="nil"/>
              <w:left w:val="single" w:sz="4" w:space="0" w:color="auto"/>
              <w:bottom w:val="nil"/>
              <w:right w:val="single" w:sz="4" w:space="0" w:color="auto"/>
            </w:tcBorders>
            <w:vAlign w:val="center"/>
          </w:tcPr>
          <w:p w14:paraId="32BF828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0.06</w:t>
            </w:r>
          </w:p>
        </w:tc>
        <w:tc>
          <w:tcPr>
            <w:tcW w:w="1564" w:type="dxa"/>
            <w:gridSpan w:val="2"/>
            <w:tcBorders>
              <w:top w:val="nil"/>
              <w:left w:val="single" w:sz="4" w:space="0" w:color="auto"/>
              <w:bottom w:val="nil"/>
              <w:right w:val="single" w:sz="4" w:space="0" w:color="auto"/>
            </w:tcBorders>
            <w:vAlign w:val="center"/>
          </w:tcPr>
          <w:p w14:paraId="77FEFDE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- 32,457</w:t>
            </w:r>
          </w:p>
        </w:tc>
        <w:tc>
          <w:tcPr>
            <w:tcW w:w="846" w:type="dxa"/>
            <w:tcBorders>
              <w:top w:val="nil"/>
              <w:left w:val="single" w:sz="4" w:space="0" w:color="auto"/>
              <w:bottom w:val="nil"/>
              <w:right w:val="nil"/>
            </w:tcBorders>
            <w:vAlign w:val="center"/>
          </w:tcPr>
          <w:p w14:paraId="0C5EB19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- 100.00</w:t>
            </w:r>
          </w:p>
        </w:tc>
      </w:tr>
      <w:tr w:rsidR="00E062B8" w:rsidRPr="00AA14C5" w14:paraId="60F8198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52D48AB2"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基金、投資及長期應收款</w:t>
            </w:r>
          </w:p>
        </w:tc>
        <w:tc>
          <w:tcPr>
            <w:tcW w:w="1731" w:type="dxa"/>
            <w:tcBorders>
              <w:top w:val="nil"/>
              <w:left w:val="nil"/>
              <w:bottom w:val="nil"/>
              <w:right w:val="single" w:sz="4" w:space="0" w:color="auto"/>
            </w:tcBorders>
            <w:vAlign w:val="center"/>
          </w:tcPr>
          <w:p w14:paraId="3ED99F3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20,383,944</w:t>
            </w:r>
          </w:p>
        </w:tc>
        <w:tc>
          <w:tcPr>
            <w:tcW w:w="792" w:type="dxa"/>
            <w:tcBorders>
              <w:top w:val="nil"/>
              <w:left w:val="single" w:sz="4" w:space="0" w:color="auto"/>
              <w:bottom w:val="nil"/>
              <w:right w:val="single" w:sz="4" w:space="0" w:color="auto"/>
            </w:tcBorders>
            <w:vAlign w:val="center"/>
          </w:tcPr>
          <w:p w14:paraId="3DBDBE9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39.51</w:t>
            </w:r>
          </w:p>
        </w:tc>
        <w:tc>
          <w:tcPr>
            <w:tcW w:w="1617" w:type="dxa"/>
            <w:tcBorders>
              <w:top w:val="nil"/>
              <w:left w:val="single" w:sz="4" w:space="0" w:color="auto"/>
              <w:bottom w:val="nil"/>
              <w:right w:val="single" w:sz="4" w:space="0" w:color="auto"/>
            </w:tcBorders>
            <w:vAlign w:val="center"/>
          </w:tcPr>
          <w:p w14:paraId="3344CCB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19,668,191</w:t>
            </w:r>
          </w:p>
        </w:tc>
        <w:tc>
          <w:tcPr>
            <w:tcW w:w="793" w:type="dxa"/>
            <w:tcBorders>
              <w:top w:val="nil"/>
              <w:left w:val="single" w:sz="4" w:space="0" w:color="auto"/>
              <w:bottom w:val="nil"/>
              <w:right w:val="single" w:sz="4" w:space="0" w:color="auto"/>
            </w:tcBorders>
            <w:vAlign w:val="center"/>
          </w:tcPr>
          <w:p w14:paraId="716E74F9"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37.77</w:t>
            </w:r>
          </w:p>
        </w:tc>
        <w:tc>
          <w:tcPr>
            <w:tcW w:w="1564" w:type="dxa"/>
            <w:gridSpan w:val="2"/>
            <w:tcBorders>
              <w:top w:val="nil"/>
              <w:left w:val="single" w:sz="4" w:space="0" w:color="auto"/>
              <w:bottom w:val="nil"/>
              <w:right w:val="single" w:sz="4" w:space="0" w:color="auto"/>
            </w:tcBorders>
            <w:vAlign w:val="center"/>
          </w:tcPr>
          <w:p w14:paraId="358A754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715,753</w:t>
            </w:r>
          </w:p>
        </w:tc>
        <w:tc>
          <w:tcPr>
            <w:tcW w:w="846" w:type="dxa"/>
            <w:tcBorders>
              <w:top w:val="nil"/>
              <w:left w:val="single" w:sz="4" w:space="0" w:color="auto"/>
              <w:bottom w:val="nil"/>
              <w:right w:val="nil"/>
            </w:tcBorders>
            <w:vAlign w:val="center"/>
          </w:tcPr>
          <w:p w14:paraId="1BC1481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3.64</w:t>
            </w:r>
          </w:p>
        </w:tc>
      </w:tr>
      <w:tr w:rsidR="00E062B8" w:rsidRPr="00AA14C5" w14:paraId="2FF823AE"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28F9766A"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基金</w:t>
            </w:r>
          </w:p>
        </w:tc>
        <w:tc>
          <w:tcPr>
            <w:tcW w:w="1731" w:type="dxa"/>
            <w:tcBorders>
              <w:top w:val="nil"/>
              <w:left w:val="nil"/>
              <w:bottom w:val="nil"/>
              <w:right w:val="single" w:sz="4" w:space="0" w:color="auto"/>
            </w:tcBorders>
            <w:vAlign w:val="center"/>
          </w:tcPr>
          <w:p w14:paraId="054096D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20,383,944</w:t>
            </w:r>
          </w:p>
        </w:tc>
        <w:tc>
          <w:tcPr>
            <w:tcW w:w="792" w:type="dxa"/>
            <w:tcBorders>
              <w:top w:val="nil"/>
              <w:left w:val="single" w:sz="4" w:space="0" w:color="auto"/>
              <w:bottom w:val="nil"/>
              <w:right w:val="single" w:sz="4" w:space="0" w:color="auto"/>
            </w:tcBorders>
            <w:vAlign w:val="center"/>
          </w:tcPr>
          <w:p w14:paraId="19E7001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39.51</w:t>
            </w:r>
          </w:p>
        </w:tc>
        <w:tc>
          <w:tcPr>
            <w:tcW w:w="1617" w:type="dxa"/>
            <w:tcBorders>
              <w:top w:val="nil"/>
              <w:left w:val="single" w:sz="4" w:space="0" w:color="auto"/>
              <w:bottom w:val="nil"/>
              <w:right w:val="single" w:sz="4" w:space="0" w:color="auto"/>
            </w:tcBorders>
            <w:vAlign w:val="center"/>
          </w:tcPr>
          <w:p w14:paraId="4DFB00E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19,668,191</w:t>
            </w:r>
          </w:p>
        </w:tc>
        <w:tc>
          <w:tcPr>
            <w:tcW w:w="793" w:type="dxa"/>
            <w:tcBorders>
              <w:top w:val="nil"/>
              <w:left w:val="single" w:sz="4" w:space="0" w:color="auto"/>
              <w:bottom w:val="nil"/>
              <w:right w:val="single" w:sz="4" w:space="0" w:color="auto"/>
            </w:tcBorders>
            <w:vAlign w:val="center"/>
          </w:tcPr>
          <w:p w14:paraId="315E0DC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37.77</w:t>
            </w:r>
          </w:p>
        </w:tc>
        <w:tc>
          <w:tcPr>
            <w:tcW w:w="1564" w:type="dxa"/>
            <w:gridSpan w:val="2"/>
            <w:tcBorders>
              <w:top w:val="nil"/>
              <w:left w:val="single" w:sz="4" w:space="0" w:color="auto"/>
              <w:bottom w:val="nil"/>
              <w:right w:val="single" w:sz="4" w:space="0" w:color="auto"/>
            </w:tcBorders>
            <w:vAlign w:val="center"/>
          </w:tcPr>
          <w:p w14:paraId="0044960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715,753</w:t>
            </w:r>
          </w:p>
        </w:tc>
        <w:tc>
          <w:tcPr>
            <w:tcW w:w="846" w:type="dxa"/>
            <w:tcBorders>
              <w:top w:val="nil"/>
              <w:left w:val="single" w:sz="4" w:space="0" w:color="auto"/>
              <w:bottom w:val="nil"/>
              <w:right w:val="nil"/>
            </w:tcBorders>
            <w:vAlign w:val="center"/>
          </w:tcPr>
          <w:p w14:paraId="623BECC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3.64</w:t>
            </w:r>
          </w:p>
        </w:tc>
      </w:tr>
      <w:tr w:rsidR="00E062B8" w:rsidRPr="00AA14C5" w14:paraId="30F7136A"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5D7D9CB5"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不動產、廠房及設備</w:t>
            </w:r>
          </w:p>
        </w:tc>
        <w:tc>
          <w:tcPr>
            <w:tcW w:w="1731" w:type="dxa"/>
            <w:tcBorders>
              <w:top w:val="nil"/>
              <w:left w:val="nil"/>
              <w:bottom w:val="nil"/>
              <w:right w:val="single" w:sz="4" w:space="0" w:color="auto"/>
            </w:tcBorders>
            <w:vAlign w:val="center"/>
          </w:tcPr>
          <w:p w14:paraId="36F1A51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14,973,405</w:t>
            </w:r>
          </w:p>
        </w:tc>
        <w:tc>
          <w:tcPr>
            <w:tcW w:w="792" w:type="dxa"/>
            <w:tcBorders>
              <w:top w:val="nil"/>
              <w:left w:val="single" w:sz="4" w:space="0" w:color="auto"/>
              <w:bottom w:val="nil"/>
              <w:right w:val="single" w:sz="4" w:space="0" w:color="auto"/>
            </w:tcBorders>
            <w:vAlign w:val="center"/>
          </w:tcPr>
          <w:p w14:paraId="6F566AC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29.02</w:t>
            </w:r>
          </w:p>
        </w:tc>
        <w:tc>
          <w:tcPr>
            <w:tcW w:w="1617" w:type="dxa"/>
            <w:tcBorders>
              <w:top w:val="nil"/>
              <w:left w:val="single" w:sz="4" w:space="0" w:color="auto"/>
              <w:bottom w:val="nil"/>
              <w:right w:val="single" w:sz="4" w:space="0" w:color="auto"/>
            </w:tcBorders>
            <w:vAlign w:val="center"/>
          </w:tcPr>
          <w:p w14:paraId="614BE3F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14,988,755</w:t>
            </w:r>
          </w:p>
        </w:tc>
        <w:tc>
          <w:tcPr>
            <w:tcW w:w="793" w:type="dxa"/>
            <w:tcBorders>
              <w:top w:val="nil"/>
              <w:left w:val="single" w:sz="4" w:space="0" w:color="auto"/>
              <w:bottom w:val="nil"/>
              <w:right w:val="single" w:sz="4" w:space="0" w:color="auto"/>
            </w:tcBorders>
            <w:vAlign w:val="center"/>
          </w:tcPr>
          <w:p w14:paraId="3776064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28.78</w:t>
            </w:r>
          </w:p>
        </w:tc>
        <w:tc>
          <w:tcPr>
            <w:tcW w:w="1564" w:type="dxa"/>
            <w:gridSpan w:val="2"/>
            <w:tcBorders>
              <w:top w:val="nil"/>
              <w:left w:val="single" w:sz="4" w:space="0" w:color="auto"/>
              <w:bottom w:val="nil"/>
              <w:right w:val="single" w:sz="4" w:space="0" w:color="auto"/>
            </w:tcBorders>
            <w:vAlign w:val="center"/>
          </w:tcPr>
          <w:p w14:paraId="45DC83F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- 15,350</w:t>
            </w:r>
          </w:p>
        </w:tc>
        <w:tc>
          <w:tcPr>
            <w:tcW w:w="846" w:type="dxa"/>
            <w:tcBorders>
              <w:top w:val="nil"/>
              <w:left w:val="single" w:sz="4" w:space="0" w:color="auto"/>
              <w:bottom w:val="nil"/>
              <w:right w:val="nil"/>
            </w:tcBorders>
            <w:vAlign w:val="center"/>
          </w:tcPr>
          <w:p w14:paraId="37BEE229"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- 0.10</w:t>
            </w:r>
          </w:p>
        </w:tc>
      </w:tr>
      <w:tr w:rsidR="00E062B8" w:rsidRPr="00AA14C5" w14:paraId="51E83703"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11B09F27" w14:textId="77777777" w:rsidR="00E062B8" w:rsidRPr="00AA14C5" w:rsidRDefault="00E062B8" w:rsidP="001C7292">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土地</w:t>
            </w:r>
          </w:p>
        </w:tc>
        <w:tc>
          <w:tcPr>
            <w:tcW w:w="1731" w:type="dxa"/>
            <w:tcBorders>
              <w:top w:val="nil"/>
              <w:left w:val="nil"/>
              <w:bottom w:val="nil"/>
              <w:right w:val="single" w:sz="4" w:space="0" w:color="auto"/>
            </w:tcBorders>
            <w:vAlign w:val="center"/>
          </w:tcPr>
          <w:p w14:paraId="3FD6663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8,375,155</w:t>
            </w:r>
          </w:p>
        </w:tc>
        <w:tc>
          <w:tcPr>
            <w:tcW w:w="792" w:type="dxa"/>
            <w:tcBorders>
              <w:top w:val="nil"/>
              <w:left w:val="single" w:sz="4" w:space="0" w:color="auto"/>
              <w:bottom w:val="nil"/>
              <w:right w:val="single" w:sz="4" w:space="0" w:color="auto"/>
            </w:tcBorders>
            <w:vAlign w:val="center"/>
          </w:tcPr>
          <w:p w14:paraId="1F1D58E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16.23</w:t>
            </w:r>
          </w:p>
        </w:tc>
        <w:tc>
          <w:tcPr>
            <w:tcW w:w="1617" w:type="dxa"/>
            <w:tcBorders>
              <w:top w:val="nil"/>
              <w:left w:val="single" w:sz="4" w:space="0" w:color="auto"/>
              <w:bottom w:val="nil"/>
              <w:right w:val="single" w:sz="4" w:space="0" w:color="auto"/>
            </w:tcBorders>
            <w:vAlign w:val="center"/>
          </w:tcPr>
          <w:p w14:paraId="43E768F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8,131,543</w:t>
            </w:r>
          </w:p>
        </w:tc>
        <w:tc>
          <w:tcPr>
            <w:tcW w:w="793" w:type="dxa"/>
            <w:tcBorders>
              <w:top w:val="nil"/>
              <w:left w:val="single" w:sz="4" w:space="0" w:color="auto"/>
              <w:bottom w:val="nil"/>
              <w:right w:val="single" w:sz="4" w:space="0" w:color="auto"/>
            </w:tcBorders>
            <w:vAlign w:val="center"/>
          </w:tcPr>
          <w:p w14:paraId="1FB35CB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15.61</w:t>
            </w:r>
          </w:p>
        </w:tc>
        <w:tc>
          <w:tcPr>
            <w:tcW w:w="1564" w:type="dxa"/>
            <w:gridSpan w:val="2"/>
            <w:tcBorders>
              <w:top w:val="nil"/>
              <w:left w:val="single" w:sz="4" w:space="0" w:color="auto"/>
              <w:bottom w:val="nil"/>
              <w:right w:val="single" w:sz="4" w:space="0" w:color="auto"/>
            </w:tcBorders>
            <w:vAlign w:val="center"/>
          </w:tcPr>
          <w:p w14:paraId="3EF7E7A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243,612</w:t>
            </w:r>
          </w:p>
        </w:tc>
        <w:tc>
          <w:tcPr>
            <w:tcW w:w="846" w:type="dxa"/>
            <w:tcBorders>
              <w:top w:val="nil"/>
              <w:left w:val="single" w:sz="4" w:space="0" w:color="auto"/>
              <w:bottom w:val="nil"/>
              <w:right w:val="nil"/>
            </w:tcBorders>
            <w:vAlign w:val="center"/>
          </w:tcPr>
          <w:p w14:paraId="477E434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3.00</w:t>
            </w:r>
          </w:p>
        </w:tc>
      </w:tr>
      <w:tr w:rsidR="00E062B8" w:rsidRPr="00AA14C5" w14:paraId="0B0E8A9A"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549352B8" w14:textId="77777777" w:rsidR="00E062B8" w:rsidRPr="00AA14C5" w:rsidRDefault="00E062B8" w:rsidP="001C7292">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土地改良物</w:t>
            </w:r>
          </w:p>
        </w:tc>
        <w:tc>
          <w:tcPr>
            <w:tcW w:w="1731" w:type="dxa"/>
            <w:tcBorders>
              <w:top w:val="nil"/>
              <w:left w:val="nil"/>
              <w:bottom w:val="nil"/>
              <w:right w:val="single" w:sz="4" w:space="0" w:color="auto"/>
            </w:tcBorders>
            <w:vAlign w:val="center"/>
          </w:tcPr>
          <w:p w14:paraId="32D9348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15,286</w:t>
            </w:r>
          </w:p>
        </w:tc>
        <w:tc>
          <w:tcPr>
            <w:tcW w:w="792" w:type="dxa"/>
            <w:tcBorders>
              <w:top w:val="nil"/>
              <w:left w:val="single" w:sz="4" w:space="0" w:color="auto"/>
              <w:bottom w:val="nil"/>
              <w:right w:val="single" w:sz="4" w:space="0" w:color="auto"/>
            </w:tcBorders>
            <w:vAlign w:val="center"/>
          </w:tcPr>
          <w:p w14:paraId="51C04CF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0.03</w:t>
            </w:r>
          </w:p>
        </w:tc>
        <w:tc>
          <w:tcPr>
            <w:tcW w:w="1617" w:type="dxa"/>
            <w:tcBorders>
              <w:top w:val="nil"/>
              <w:left w:val="single" w:sz="4" w:space="0" w:color="auto"/>
              <w:bottom w:val="nil"/>
              <w:right w:val="single" w:sz="4" w:space="0" w:color="auto"/>
            </w:tcBorders>
            <w:vAlign w:val="center"/>
          </w:tcPr>
          <w:p w14:paraId="5956B07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15,286</w:t>
            </w:r>
          </w:p>
        </w:tc>
        <w:tc>
          <w:tcPr>
            <w:tcW w:w="793" w:type="dxa"/>
            <w:tcBorders>
              <w:top w:val="nil"/>
              <w:left w:val="single" w:sz="4" w:space="0" w:color="auto"/>
              <w:bottom w:val="nil"/>
              <w:right w:val="single" w:sz="4" w:space="0" w:color="auto"/>
            </w:tcBorders>
            <w:vAlign w:val="center"/>
          </w:tcPr>
          <w:p w14:paraId="6DBBEF2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0.03</w:t>
            </w:r>
          </w:p>
        </w:tc>
        <w:tc>
          <w:tcPr>
            <w:tcW w:w="1564" w:type="dxa"/>
            <w:gridSpan w:val="2"/>
            <w:tcBorders>
              <w:top w:val="nil"/>
              <w:left w:val="single" w:sz="4" w:space="0" w:color="auto"/>
              <w:bottom w:val="nil"/>
              <w:right w:val="single" w:sz="4" w:space="0" w:color="auto"/>
            </w:tcBorders>
            <w:vAlign w:val="center"/>
          </w:tcPr>
          <w:p w14:paraId="5DD1F6D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846" w:type="dxa"/>
            <w:tcBorders>
              <w:top w:val="nil"/>
              <w:left w:val="single" w:sz="4" w:space="0" w:color="auto"/>
              <w:bottom w:val="nil"/>
              <w:right w:val="nil"/>
            </w:tcBorders>
            <w:vAlign w:val="center"/>
          </w:tcPr>
          <w:p w14:paraId="5AF884E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r>
      <w:tr w:rsidR="00E062B8" w:rsidRPr="00AA14C5" w14:paraId="5FA5CAF5"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47E7E7C6" w14:textId="77777777" w:rsidR="00E062B8" w:rsidRPr="00AA14C5" w:rsidRDefault="00E062B8" w:rsidP="001C7292">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房屋及建築</w:t>
            </w:r>
          </w:p>
        </w:tc>
        <w:tc>
          <w:tcPr>
            <w:tcW w:w="1731" w:type="dxa"/>
            <w:tcBorders>
              <w:top w:val="nil"/>
              <w:left w:val="nil"/>
              <w:bottom w:val="nil"/>
              <w:right w:val="single" w:sz="4" w:space="0" w:color="auto"/>
            </w:tcBorders>
            <w:vAlign w:val="center"/>
          </w:tcPr>
          <w:p w14:paraId="26B368C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6,251,938</w:t>
            </w:r>
          </w:p>
        </w:tc>
        <w:tc>
          <w:tcPr>
            <w:tcW w:w="792" w:type="dxa"/>
            <w:tcBorders>
              <w:top w:val="nil"/>
              <w:left w:val="single" w:sz="4" w:space="0" w:color="auto"/>
              <w:bottom w:val="nil"/>
              <w:right w:val="single" w:sz="4" w:space="0" w:color="auto"/>
            </w:tcBorders>
            <w:vAlign w:val="center"/>
          </w:tcPr>
          <w:p w14:paraId="4BC6751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12.12</w:t>
            </w:r>
          </w:p>
        </w:tc>
        <w:tc>
          <w:tcPr>
            <w:tcW w:w="1617" w:type="dxa"/>
            <w:tcBorders>
              <w:top w:val="nil"/>
              <w:left w:val="single" w:sz="4" w:space="0" w:color="auto"/>
              <w:bottom w:val="nil"/>
              <w:right w:val="single" w:sz="4" w:space="0" w:color="auto"/>
            </w:tcBorders>
            <w:vAlign w:val="center"/>
          </w:tcPr>
          <w:p w14:paraId="1786464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6,529,462</w:t>
            </w:r>
          </w:p>
        </w:tc>
        <w:tc>
          <w:tcPr>
            <w:tcW w:w="793" w:type="dxa"/>
            <w:tcBorders>
              <w:top w:val="nil"/>
              <w:left w:val="single" w:sz="4" w:space="0" w:color="auto"/>
              <w:bottom w:val="nil"/>
              <w:right w:val="single" w:sz="4" w:space="0" w:color="auto"/>
            </w:tcBorders>
            <w:vAlign w:val="center"/>
          </w:tcPr>
          <w:p w14:paraId="1541D1C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12.54</w:t>
            </w:r>
          </w:p>
        </w:tc>
        <w:tc>
          <w:tcPr>
            <w:tcW w:w="1564" w:type="dxa"/>
            <w:gridSpan w:val="2"/>
            <w:tcBorders>
              <w:top w:val="nil"/>
              <w:left w:val="single" w:sz="4" w:space="0" w:color="auto"/>
              <w:bottom w:val="nil"/>
              <w:right w:val="single" w:sz="4" w:space="0" w:color="auto"/>
            </w:tcBorders>
            <w:vAlign w:val="center"/>
          </w:tcPr>
          <w:p w14:paraId="19189E0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- 277,524</w:t>
            </w:r>
          </w:p>
        </w:tc>
        <w:tc>
          <w:tcPr>
            <w:tcW w:w="846" w:type="dxa"/>
            <w:tcBorders>
              <w:top w:val="nil"/>
              <w:left w:val="single" w:sz="4" w:space="0" w:color="auto"/>
              <w:bottom w:val="nil"/>
              <w:right w:val="nil"/>
            </w:tcBorders>
            <w:vAlign w:val="center"/>
          </w:tcPr>
          <w:p w14:paraId="6074106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- 4.25</w:t>
            </w:r>
          </w:p>
        </w:tc>
      </w:tr>
      <w:tr w:rsidR="00E062B8" w:rsidRPr="00AA14C5" w14:paraId="026B5680"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7667F1CA" w14:textId="77777777" w:rsidR="00E062B8" w:rsidRPr="00AA14C5" w:rsidRDefault="00E062B8" w:rsidP="001C7292">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機械及設備</w:t>
            </w:r>
          </w:p>
        </w:tc>
        <w:tc>
          <w:tcPr>
            <w:tcW w:w="1731" w:type="dxa"/>
            <w:tcBorders>
              <w:top w:val="nil"/>
              <w:left w:val="nil"/>
              <w:bottom w:val="nil"/>
              <w:right w:val="single" w:sz="4" w:space="0" w:color="auto"/>
            </w:tcBorders>
            <w:vAlign w:val="center"/>
          </w:tcPr>
          <w:p w14:paraId="0CB3DBF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105,061</w:t>
            </w:r>
          </w:p>
        </w:tc>
        <w:tc>
          <w:tcPr>
            <w:tcW w:w="792" w:type="dxa"/>
            <w:tcBorders>
              <w:top w:val="nil"/>
              <w:left w:val="single" w:sz="4" w:space="0" w:color="auto"/>
              <w:bottom w:val="nil"/>
              <w:right w:val="single" w:sz="4" w:space="0" w:color="auto"/>
            </w:tcBorders>
            <w:vAlign w:val="center"/>
          </w:tcPr>
          <w:p w14:paraId="6B09E5F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0.20</w:t>
            </w:r>
          </w:p>
        </w:tc>
        <w:tc>
          <w:tcPr>
            <w:tcW w:w="1617" w:type="dxa"/>
            <w:tcBorders>
              <w:top w:val="nil"/>
              <w:left w:val="single" w:sz="4" w:space="0" w:color="auto"/>
              <w:bottom w:val="nil"/>
              <w:right w:val="single" w:sz="4" w:space="0" w:color="auto"/>
            </w:tcBorders>
            <w:vAlign w:val="center"/>
          </w:tcPr>
          <w:p w14:paraId="75C956F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98,553</w:t>
            </w:r>
          </w:p>
        </w:tc>
        <w:tc>
          <w:tcPr>
            <w:tcW w:w="793" w:type="dxa"/>
            <w:tcBorders>
              <w:top w:val="nil"/>
              <w:left w:val="single" w:sz="4" w:space="0" w:color="auto"/>
              <w:bottom w:val="nil"/>
              <w:right w:val="single" w:sz="4" w:space="0" w:color="auto"/>
            </w:tcBorders>
            <w:vAlign w:val="center"/>
          </w:tcPr>
          <w:p w14:paraId="481AB20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0.19</w:t>
            </w:r>
          </w:p>
        </w:tc>
        <w:tc>
          <w:tcPr>
            <w:tcW w:w="1564" w:type="dxa"/>
            <w:gridSpan w:val="2"/>
            <w:tcBorders>
              <w:top w:val="nil"/>
              <w:left w:val="single" w:sz="4" w:space="0" w:color="auto"/>
              <w:bottom w:val="nil"/>
              <w:right w:val="single" w:sz="4" w:space="0" w:color="auto"/>
            </w:tcBorders>
            <w:vAlign w:val="center"/>
          </w:tcPr>
          <w:p w14:paraId="432C7E1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6,508</w:t>
            </w:r>
          </w:p>
        </w:tc>
        <w:tc>
          <w:tcPr>
            <w:tcW w:w="846" w:type="dxa"/>
            <w:tcBorders>
              <w:top w:val="nil"/>
              <w:left w:val="single" w:sz="4" w:space="0" w:color="auto"/>
              <w:bottom w:val="nil"/>
              <w:right w:val="nil"/>
            </w:tcBorders>
            <w:vAlign w:val="center"/>
          </w:tcPr>
          <w:p w14:paraId="1CEE70D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6.60</w:t>
            </w:r>
          </w:p>
        </w:tc>
      </w:tr>
      <w:tr w:rsidR="00E062B8" w:rsidRPr="00AA14C5" w14:paraId="695D1E0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6AE22C09" w14:textId="77777777" w:rsidR="00E062B8" w:rsidRPr="00AA14C5" w:rsidRDefault="00E062B8" w:rsidP="001C7292">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交通及運輸設備</w:t>
            </w:r>
          </w:p>
        </w:tc>
        <w:tc>
          <w:tcPr>
            <w:tcW w:w="1731" w:type="dxa"/>
            <w:tcBorders>
              <w:top w:val="nil"/>
              <w:left w:val="nil"/>
              <w:bottom w:val="nil"/>
              <w:right w:val="single" w:sz="4" w:space="0" w:color="auto"/>
            </w:tcBorders>
            <w:vAlign w:val="center"/>
          </w:tcPr>
          <w:p w14:paraId="01C056A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40,352</w:t>
            </w:r>
          </w:p>
        </w:tc>
        <w:tc>
          <w:tcPr>
            <w:tcW w:w="792" w:type="dxa"/>
            <w:tcBorders>
              <w:top w:val="nil"/>
              <w:left w:val="single" w:sz="4" w:space="0" w:color="auto"/>
              <w:bottom w:val="nil"/>
              <w:right w:val="single" w:sz="4" w:space="0" w:color="auto"/>
            </w:tcBorders>
            <w:vAlign w:val="center"/>
          </w:tcPr>
          <w:p w14:paraId="4AC9E99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0.08</w:t>
            </w:r>
          </w:p>
        </w:tc>
        <w:tc>
          <w:tcPr>
            <w:tcW w:w="1617" w:type="dxa"/>
            <w:tcBorders>
              <w:top w:val="nil"/>
              <w:left w:val="single" w:sz="4" w:space="0" w:color="auto"/>
              <w:bottom w:val="nil"/>
              <w:right w:val="single" w:sz="4" w:space="0" w:color="auto"/>
            </w:tcBorders>
            <w:vAlign w:val="center"/>
          </w:tcPr>
          <w:p w14:paraId="3F12146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24,992</w:t>
            </w:r>
          </w:p>
        </w:tc>
        <w:tc>
          <w:tcPr>
            <w:tcW w:w="793" w:type="dxa"/>
            <w:tcBorders>
              <w:top w:val="nil"/>
              <w:left w:val="single" w:sz="4" w:space="0" w:color="auto"/>
              <w:bottom w:val="nil"/>
              <w:right w:val="single" w:sz="4" w:space="0" w:color="auto"/>
            </w:tcBorders>
            <w:vAlign w:val="center"/>
          </w:tcPr>
          <w:p w14:paraId="33A685A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0.05</w:t>
            </w:r>
          </w:p>
        </w:tc>
        <w:tc>
          <w:tcPr>
            <w:tcW w:w="1564" w:type="dxa"/>
            <w:gridSpan w:val="2"/>
            <w:tcBorders>
              <w:top w:val="nil"/>
              <w:left w:val="single" w:sz="4" w:space="0" w:color="auto"/>
              <w:bottom w:val="nil"/>
              <w:right w:val="single" w:sz="4" w:space="0" w:color="auto"/>
            </w:tcBorders>
            <w:vAlign w:val="center"/>
          </w:tcPr>
          <w:p w14:paraId="1661E1F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15,360</w:t>
            </w:r>
          </w:p>
        </w:tc>
        <w:tc>
          <w:tcPr>
            <w:tcW w:w="846" w:type="dxa"/>
            <w:tcBorders>
              <w:top w:val="nil"/>
              <w:left w:val="single" w:sz="4" w:space="0" w:color="auto"/>
              <w:bottom w:val="nil"/>
              <w:right w:val="nil"/>
            </w:tcBorders>
            <w:vAlign w:val="center"/>
          </w:tcPr>
          <w:p w14:paraId="4425633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61.46</w:t>
            </w:r>
          </w:p>
        </w:tc>
      </w:tr>
      <w:tr w:rsidR="00E062B8" w:rsidRPr="00AA14C5" w14:paraId="3285BF12"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34570BCD" w14:textId="77777777" w:rsidR="00E062B8" w:rsidRPr="00AA14C5" w:rsidRDefault="00E062B8" w:rsidP="001C7292">
            <w:pPr>
              <w:spacing w:line="240" w:lineRule="exact"/>
              <w:ind w:leftChars="177" w:left="425"/>
              <w:jc w:val="distribute"/>
              <w:rPr>
                <w:rFonts w:ascii="標楷體" w:hAnsi="標楷體"/>
                <w:noProof/>
                <w:sz w:val="22"/>
                <w:szCs w:val="22"/>
              </w:rPr>
            </w:pPr>
            <w:r w:rsidRPr="00AA14C5">
              <w:rPr>
                <w:rFonts w:ascii="標楷體" w:hAnsi="標楷體" w:hint="eastAsia"/>
                <w:noProof/>
                <w:sz w:val="22"/>
                <w:szCs w:val="22"/>
              </w:rPr>
              <w:t>什項設備</w:t>
            </w:r>
          </w:p>
        </w:tc>
        <w:tc>
          <w:tcPr>
            <w:tcW w:w="1731" w:type="dxa"/>
            <w:tcBorders>
              <w:top w:val="nil"/>
              <w:left w:val="nil"/>
              <w:bottom w:val="nil"/>
              <w:right w:val="single" w:sz="4" w:space="0" w:color="auto"/>
            </w:tcBorders>
            <w:vAlign w:val="center"/>
          </w:tcPr>
          <w:p w14:paraId="0A6C95F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185,613</w:t>
            </w:r>
          </w:p>
        </w:tc>
        <w:tc>
          <w:tcPr>
            <w:tcW w:w="792" w:type="dxa"/>
            <w:tcBorders>
              <w:top w:val="nil"/>
              <w:left w:val="single" w:sz="4" w:space="0" w:color="auto"/>
              <w:bottom w:val="nil"/>
              <w:right w:val="single" w:sz="4" w:space="0" w:color="auto"/>
            </w:tcBorders>
            <w:vAlign w:val="center"/>
          </w:tcPr>
          <w:p w14:paraId="02C1B3B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0.36</w:t>
            </w:r>
          </w:p>
        </w:tc>
        <w:tc>
          <w:tcPr>
            <w:tcW w:w="1617" w:type="dxa"/>
            <w:tcBorders>
              <w:top w:val="nil"/>
              <w:left w:val="single" w:sz="4" w:space="0" w:color="auto"/>
              <w:bottom w:val="nil"/>
              <w:right w:val="single" w:sz="4" w:space="0" w:color="auto"/>
            </w:tcBorders>
            <w:vAlign w:val="center"/>
          </w:tcPr>
          <w:p w14:paraId="5C1859E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188,919</w:t>
            </w:r>
          </w:p>
        </w:tc>
        <w:tc>
          <w:tcPr>
            <w:tcW w:w="793" w:type="dxa"/>
            <w:tcBorders>
              <w:top w:val="nil"/>
              <w:left w:val="single" w:sz="4" w:space="0" w:color="auto"/>
              <w:bottom w:val="nil"/>
              <w:right w:val="single" w:sz="4" w:space="0" w:color="auto"/>
            </w:tcBorders>
            <w:vAlign w:val="center"/>
          </w:tcPr>
          <w:p w14:paraId="2D3DFEB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0.36</w:t>
            </w:r>
          </w:p>
        </w:tc>
        <w:tc>
          <w:tcPr>
            <w:tcW w:w="1564" w:type="dxa"/>
            <w:gridSpan w:val="2"/>
            <w:tcBorders>
              <w:top w:val="nil"/>
              <w:left w:val="single" w:sz="4" w:space="0" w:color="auto"/>
              <w:bottom w:val="nil"/>
              <w:right w:val="single" w:sz="4" w:space="0" w:color="auto"/>
            </w:tcBorders>
            <w:vAlign w:val="center"/>
          </w:tcPr>
          <w:p w14:paraId="3E6260E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- 3,306</w:t>
            </w:r>
          </w:p>
        </w:tc>
        <w:tc>
          <w:tcPr>
            <w:tcW w:w="846" w:type="dxa"/>
            <w:tcBorders>
              <w:top w:val="nil"/>
              <w:left w:val="single" w:sz="4" w:space="0" w:color="auto"/>
              <w:bottom w:val="nil"/>
              <w:right w:val="nil"/>
            </w:tcBorders>
            <w:vAlign w:val="center"/>
          </w:tcPr>
          <w:p w14:paraId="5F2BE89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- 1.75</w:t>
            </w:r>
          </w:p>
        </w:tc>
      </w:tr>
      <w:tr w:rsidR="00E062B8" w:rsidRPr="00AA14C5" w14:paraId="65910CE4"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4FFFD873"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其他資產</w:t>
            </w:r>
          </w:p>
        </w:tc>
        <w:tc>
          <w:tcPr>
            <w:tcW w:w="1731" w:type="dxa"/>
            <w:tcBorders>
              <w:top w:val="nil"/>
              <w:left w:val="nil"/>
              <w:bottom w:val="nil"/>
              <w:right w:val="single" w:sz="4" w:space="0" w:color="auto"/>
            </w:tcBorders>
            <w:vAlign w:val="center"/>
          </w:tcPr>
          <w:p w14:paraId="251F957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7,000</w:t>
            </w:r>
          </w:p>
        </w:tc>
        <w:tc>
          <w:tcPr>
            <w:tcW w:w="792" w:type="dxa"/>
            <w:tcBorders>
              <w:top w:val="nil"/>
              <w:left w:val="single" w:sz="4" w:space="0" w:color="auto"/>
              <w:bottom w:val="nil"/>
              <w:right w:val="single" w:sz="4" w:space="0" w:color="auto"/>
            </w:tcBorders>
            <w:vAlign w:val="center"/>
          </w:tcPr>
          <w:p w14:paraId="47B68A7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0.01</w:t>
            </w:r>
          </w:p>
        </w:tc>
        <w:tc>
          <w:tcPr>
            <w:tcW w:w="1617" w:type="dxa"/>
            <w:tcBorders>
              <w:top w:val="nil"/>
              <w:left w:val="single" w:sz="4" w:space="0" w:color="auto"/>
              <w:bottom w:val="nil"/>
              <w:right w:val="single" w:sz="4" w:space="0" w:color="auto"/>
            </w:tcBorders>
            <w:vAlign w:val="center"/>
          </w:tcPr>
          <w:p w14:paraId="40EBD27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9,000</w:t>
            </w:r>
          </w:p>
        </w:tc>
        <w:tc>
          <w:tcPr>
            <w:tcW w:w="793" w:type="dxa"/>
            <w:tcBorders>
              <w:top w:val="nil"/>
              <w:left w:val="single" w:sz="4" w:space="0" w:color="auto"/>
              <w:bottom w:val="nil"/>
              <w:right w:val="single" w:sz="4" w:space="0" w:color="auto"/>
            </w:tcBorders>
            <w:vAlign w:val="center"/>
          </w:tcPr>
          <w:p w14:paraId="31F554F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0.02</w:t>
            </w:r>
          </w:p>
        </w:tc>
        <w:tc>
          <w:tcPr>
            <w:tcW w:w="1564" w:type="dxa"/>
            <w:gridSpan w:val="2"/>
            <w:tcBorders>
              <w:top w:val="nil"/>
              <w:left w:val="single" w:sz="4" w:space="0" w:color="auto"/>
              <w:bottom w:val="nil"/>
              <w:right w:val="single" w:sz="4" w:space="0" w:color="auto"/>
            </w:tcBorders>
            <w:vAlign w:val="center"/>
          </w:tcPr>
          <w:p w14:paraId="2BC9D47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- 2,000</w:t>
            </w:r>
          </w:p>
        </w:tc>
        <w:tc>
          <w:tcPr>
            <w:tcW w:w="846" w:type="dxa"/>
            <w:tcBorders>
              <w:top w:val="nil"/>
              <w:left w:val="single" w:sz="4" w:space="0" w:color="auto"/>
              <w:bottom w:val="nil"/>
              <w:right w:val="nil"/>
            </w:tcBorders>
            <w:vAlign w:val="center"/>
          </w:tcPr>
          <w:p w14:paraId="78E7897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- 22.22</w:t>
            </w:r>
          </w:p>
        </w:tc>
      </w:tr>
      <w:tr w:rsidR="00E062B8" w:rsidRPr="00AA14C5" w14:paraId="1B253E0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08A87A72"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什項資產</w:t>
            </w:r>
          </w:p>
        </w:tc>
        <w:tc>
          <w:tcPr>
            <w:tcW w:w="1731" w:type="dxa"/>
            <w:tcBorders>
              <w:top w:val="nil"/>
              <w:left w:val="nil"/>
              <w:bottom w:val="nil"/>
              <w:right w:val="single" w:sz="4" w:space="0" w:color="auto"/>
            </w:tcBorders>
            <w:vAlign w:val="center"/>
          </w:tcPr>
          <w:p w14:paraId="426E254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7,000</w:t>
            </w:r>
          </w:p>
        </w:tc>
        <w:tc>
          <w:tcPr>
            <w:tcW w:w="792" w:type="dxa"/>
            <w:tcBorders>
              <w:top w:val="nil"/>
              <w:left w:val="single" w:sz="4" w:space="0" w:color="auto"/>
              <w:bottom w:val="nil"/>
              <w:right w:val="single" w:sz="4" w:space="0" w:color="auto"/>
            </w:tcBorders>
            <w:vAlign w:val="center"/>
          </w:tcPr>
          <w:p w14:paraId="1699FC87"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0.01</w:t>
            </w:r>
          </w:p>
        </w:tc>
        <w:tc>
          <w:tcPr>
            <w:tcW w:w="1617" w:type="dxa"/>
            <w:tcBorders>
              <w:top w:val="nil"/>
              <w:left w:val="single" w:sz="4" w:space="0" w:color="auto"/>
              <w:bottom w:val="nil"/>
              <w:right w:val="single" w:sz="4" w:space="0" w:color="auto"/>
            </w:tcBorders>
            <w:vAlign w:val="center"/>
          </w:tcPr>
          <w:p w14:paraId="2C797CB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9,000</w:t>
            </w:r>
          </w:p>
        </w:tc>
        <w:tc>
          <w:tcPr>
            <w:tcW w:w="793" w:type="dxa"/>
            <w:tcBorders>
              <w:top w:val="nil"/>
              <w:left w:val="single" w:sz="4" w:space="0" w:color="auto"/>
              <w:bottom w:val="nil"/>
              <w:right w:val="single" w:sz="4" w:space="0" w:color="auto"/>
            </w:tcBorders>
            <w:vAlign w:val="center"/>
          </w:tcPr>
          <w:p w14:paraId="4BB16E3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0.02</w:t>
            </w:r>
          </w:p>
        </w:tc>
        <w:tc>
          <w:tcPr>
            <w:tcW w:w="1564" w:type="dxa"/>
            <w:gridSpan w:val="2"/>
            <w:tcBorders>
              <w:top w:val="nil"/>
              <w:left w:val="single" w:sz="4" w:space="0" w:color="auto"/>
              <w:bottom w:val="nil"/>
              <w:right w:val="single" w:sz="4" w:space="0" w:color="auto"/>
            </w:tcBorders>
            <w:vAlign w:val="center"/>
          </w:tcPr>
          <w:p w14:paraId="70DEEF2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- 2,000</w:t>
            </w:r>
          </w:p>
        </w:tc>
        <w:tc>
          <w:tcPr>
            <w:tcW w:w="846" w:type="dxa"/>
            <w:tcBorders>
              <w:top w:val="nil"/>
              <w:left w:val="single" w:sz="4" w:space="0" w:color="auto"/>
              <w:bottom w:val="nil"/>
              <w:right w:val="nil"/>
            </w:tcBorders>
            <w:vAlign w:val="center"/>
          </w:tcPr>
          <w:p w14:paraId="33889E1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- 22.22</w:t>
            </w:r>
          </w:p>
        </w:tc>
      </w:tr>
      <w:tr w:rsidR="00E062B8" w:rsidRPr="00AA14C5" w14:paraId="166AEE25"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7ECA824A" w14:textId="77777777" w:rsidR="00E062B8" w:rsidRPr="00AA14C5" w:rsidRDefault="00E062B8" w:rsidP="001C7292">
            <w:pPr>
              <w:spacing w:line="240" w:lineRule="exact"/>
              <w:ind w:left="-2"/>
              <w:jc w:val="distribute"/>
              <w:rPr>
                <w:rFonts w:ascii="標楷體" w:hAnsi="標楷體"/>
                <w:b/>
                <w:sz w:val="22"/>
                <w:szCs w:val="22"/>
              </w:rPr>
            </w:pPr>
            <w:r w:rsidRPr="00AA14C5">
              <w:rPr>
                <w:rFonts w:ascii="標楷體" w:hAnsi="標楷體" w:hint="eastAsia"/>
                <w:b/>
                <w:noProof/>
                <w:sz w:val="22"/>
                <w:szCs w:val="22"/>
              </w:rPr>
              <w:t>資產總額</w:t>
            </w:r>
          </w:p>
        </w:tc>
        <w:tc>
          <w:tcPr>
            <w:tcW w:w="1731" w:type="dxa"/>
            <w:tcBorders>
              <w:top w:val="nil"/>
              <w:left w:val="nil"/>
              <w:bottom w:val="nil"/>
              <w:right w:val="single" w:sz="4" w:space="0" w:color="auto"/>
            </w:tcBorders>
            <w:vAlign w:val="center"/>
          </w:tcPr>
          <w:p w14:paraId="39F53D9B"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51,588,260</w:t>
            </w:r>
          </w:p>
        </w:tc>
        <w:tc>
          <w:tcPr>
            <w:tcW w:w="792" w:type="dxa"/>
            <w:tcBorders>
              <w:top w:val="nil"/>
              <w:left w:val="single" w:sz="4" w:space="0" w:color="auto"/>
              <w:bottom w:val="nil"/>
              <w:right w:val="single" w:sz="4" w:space="0" w:color="auto"/>
            </w:tcBorders>
            <w:vAlign w:val="center"/>
          </w:tcPr>
          <w:p w14:paraId="10492C5E"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100.00</w:t>
            </w:r>
          </w:p>
        </w:tc>
        <w:tc>
          <w:tcPr>
            <w:tcW w:w="1617" w:type="dxa"/>
            <w:tcBorders>
              <w:top w:val="nil"/>
              <w:left w:val="single" w:sz="4" w:space="0" w:color="auto"/>
              <w:bottom w:val="nil"/>
              <w:right w:val="single" w:sz="4" w:space="0" w:color="auto"/>
            </w:tcBorders>
            <w:vAlign w:val="center"/>
          </w:tcPr>
          <w:p w14:paraId="6237C972"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52,078,946</w:t>
            </w:r>
          </w:p>
        </w:tc>
        <w:tc>
          <w:tcPr>
            <w:tcW w:w="793" w:type="dxa"/>
            <w:tcBorders>
              <w:top w:val="nil"/>
              <w:left w:val="single" w:sz="4" w:space="0" w:color="auto"/>
              <w:bottom w:val="nil"/>
              <w:right w:val="single" w:sz="4" w:space="0" w:color="auto"/>
            </w:tcBorders>
            <w:vAlign w:val="center"/>
          </w:tcPr>
          <w:p w14:paraId="1137F634"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100.00</w:t>
            </w:r>
          </w:p>
        </w:tc>
        <w:tc>
          <w:tcPr>
            <w:tcW w:w="1564" w:type="dxa"/>
            <w:gridSpan w:val="2"/>
            <w:tcBorders>
              <w:top w:val="nil"/>
              <w:left w:val="single" w:sz="4" w:space="0" w:color="auto"/>
              <w:bottom w:val="nil"/>
              <w:right w:val="single" w:sz="4" w:space="0" w:color="auto"/>
            </w:tcBorders>
            <w:vAlign w:val="center"/>
          </w:tcPr>
          <w:p w14:paraId="2AECEFED"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- 490,686</w:t>
            </w:r>
          </w:p>
        </w:tc>
        <w:tc>
          <w:tcPr>
            <w:tcW w:w="846" w:type="dxa"/>
            <w:tcBorders>
              <w:top w:val="nil"/>
              <w:left w:val="single" w:sz="4" w:space="0" w:color="auto"/>
              <w:bottom w:val="nil"/>
              <w:right w:val="nil"/>
            </w:tcBorders>
            <w:vAlign w:val="center"/>
          </w:tcPr>
          <w:p w14:paraId="5EBD1211"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- 0.94</w:t>
            </w:r>
          </w:p>
        </w:tc>
      </w:tr>
      <w:tr w:rsidR="00E062B8" w:rsidRPr="00AA14C5" w14:paraId="0C91A26E"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1F3EBE5C" w14:textId="77777777" w:rsidR="00E062B8" w:rsidRPr="00AA14C5" w:rsidRDefault="00E062B8" w:rsidP="001C7292">
            <w:pPr>
              <w:spacing w:line="240" w:lineRule="exact"/>
              <w:ind w:left="-2"/>
              <w:jc w:val="distribute"/>
              <w:rPr>
                <w:rFonts w:ascii="標楷體" w:hAnsi="標楷體"/>
                <w:b/>
                <w:sz w:val="22"/>
                <w:szCs w:val="22"/>
              </w:rPr>
            </w:pPr>
            <w:r w:rsidRPr="00AA14C5">
              <w:rPr>
                <w:rFonts w:ascii="標楷體" w:hAnsi="標楷體" w:hint="eastAsia"/>
                <w:b/>
                <w:noProof/>
                <w:sz w:val="22"/>
                <w:szCs w:val="22"/>
              </w:rPr>
              <w:t>負債</w:t>
            </w:r>
          </w:p>
        </w:tc>
        <w:tc>
          <w:tcPr>
            <w:tcW w:w="1731" w:type="dxa"/>
            <w:tcBorders>
              <w:top w:val="nil"/>
              <w:left w:val="nil"/>
              <w:bottom w:val="nil"/>
              <w:right w:val="single" w:sz="4" w:space="0" w:color="auto"/>
            </w:tcBorders>
            <w:vAlign w:val="center"/>
          </w:tcPr>
          <w:p w14:paraId="45199CBF"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20,571,944</w:t>
            </w:r>
          </w:p>
        </w:tc>
        <w:tc>
          <w:tcPr>
            <w:tcW w:w="792" w:type="dxa"/>
            <w:tcBorders>
              <w:top w:val="nil"/>
              <w:left w:val="single" w:sz="4" w:space="0" w:color="auto"/>
              <w:bottom w:val="nil"/>
              <w:right w:val="single" w:sz="4" w:space="0" w:color="auto"/>
            </w:tcBorders>
            <w:vAlign w:val="center"/>
          </w:tcPr>
          <w:p w14:paraId="029F369D"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39.88</w:t>
            </w:r>
          </w:p>
        </w:tc>
        <w:tc>
          <w:tcPr>
            <w:tcW w:w="1617" w:type="dxa"/>
            <w:tcBorders>
              <w:top w:val="nil"/>
              <w:left w:val="single" w:sz="4" w:space="0" w:color="auto"/>
              <w:bottom w:val="nil"/>
              <w:right w:val="single" w:sz="4" w:space="0" w:color="auto"/>
            </w:tcBorders>
            <w:vAlign w:val="center"/>
          </w:tcPr>
          <w:p w14:paraId="30FED5BD"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19,935,627</w:t>
            </w:r>
          </w:p>
        </w:tc>
        <w:tc>
          <w:tcPr>
            <w:tcW w:w="793" w:type="dxa"/>
            <w:tcBorders>
              <w:top w:val="nil"/>
              <w:left w:val="single" w:sz="4" w:space="0" w:color="auto"/>
              <w:bottom w:val="nil"/>
              <w:right w:val="single" w:sz="4" w:space="0" w:color="auto"/>
            </w:tcBorders>
            <w:vAlign w:val="center"/>
          </w:tcPr>
          <w:p w14:paraId="3B5A900D"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38.28</w:t>
            </w:r>
          </w:p>
        </w:tc>
        <w:tc>
          <w:tcPr>
            <w:tcW w:w="1564" w:type="dxa"/>
            <w:gridSpan w:val="2"/>
            <w:tcBorders>
              <w:top w:val="nil"/>
              <w:left w:val="single" w:sz="4" w:space="0" w:color="auto"/>
              <w:bottom w:val="nil"/>
              <w:right w:val="single" w:sz="4" w:space="0" w:color="auto"/>
            </w:tcBorders>
            <w:vAlign w:val="center"/>
          </w:tcPr>
          <w:p w14:paraId="1C550BC8"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636,317</w:t>
            </w:r>
          </w:p>
        </w:tc>
        <w:tc>
          <w:tcPr>
            <w:tcW w:w="846" w:type="dxa"/>
            <w:tcBorders>
              <w:top w:val="nil"/>
              <w:left w:val="single" w:sz="4" w:space="0" w:color="auto"/>
              <w:bottom w:val="nil"/>
              <w:right w:val="nil"/>
            </w:tcBorders>
            <w:vAlign w:val="center"/>
          </w:tcPr>
          <w:p w14:paraId="05B1AEF5"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3.19</w:t>
            </w:r>
          </w:p>
        </w:tc>
      </w:tr>
      <w:tr w:rsidR="00E062B8" w:rsidRPr="00AA14C5" w14:paraId="5E3AD086"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4A111CFE"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流動負債</w:t>
            </w:r>
          </w:p>
        </w:tc>
        <w:tc>
          <w:tcPr>
            <w:tcW w:w="1731" w:type="dxa"/>
            <w:tcBorders>
              <w:top w:val="nil"/>
              <w:left w:val="nil"/>
              <w:bottom w:val="nil"/>
              <w:right w:val="single" w:sz="4" w:space="0" w:color="auto"/>
            </w:tcBorders>
            <w:vAlign w:val="center"/>
          </w:tcPr>
          <w:p w14:paraId="0D921D9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8,000</w:t>
            </w:r>
          </w:p>
        </w:tc>
        <w:tc>
          <w:tcPr>
            <w:tcW w:w="792" w:type="dxa"/>
            <w:tcBorders>
              <w:top w:val="nil"/>
              <w:left w:val="single" w:sz="4" w:space="0" w:color="auto"/>
              <w:bottom w:val="nil"/>
              <w:right w:val="single" w:sz="4" w:space="0" w:color="auto"/>
            </w:tcBorders>
            <w:vAlign w:val="center"/>
          </w:tcPr>
          <w:p w14:paraId="39869B4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0.02</w:t>
            </w:r>
          </w:p>
        </w:tc>
        <w:tc>
          <w:tcPr>
            <w:tcW w:w="1617" w:type="dxa"/>
            <w:tcBorders>
              <w:top w:val="nil"/>
              <w:left w:val="single" w:sz="4" w:space="0" w:color="auto"/>
              <w:bottom w:val="nil"/>
              <w:right w:val="single" w:sz="4" w:space="0" w:color="auto"/>
            </w:tcBorders>
            <w:vAlign w:val="center"/>
          </w:tcPr>
          <w:p w14:paraId="7BFFAFB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92,436</w:t>
            </w:r>
          </w:p>
        </w:tc>
        <w:tc>
          <w:tcPr>
            <w:tcW w:w="793" w:type="dxa"/>
            <w:tcBorders>
              <w:top w:val="nil"/>
              <w:left w:val="single" w:sz="4" w:space="0" w:color="auto"/>
              <w:bottom w:val="nil"/>
              <w:right w:val="single" w:sz="4" w:space="0" w:color="auto"/>
            </w:tcBorders>
            <w:vAlign w:val="center"/>
          </w:tcPr>
          <w:p w14:paraId="1B04A67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0.18</w:t>
            </w:r>
          </w:p>
        </w:tc>
        <w:tc>
          <w:tcPr>
            <w:tcW w:w="1564" w:type="dxa"/>
            <w:gridSpan w:val="2"/>
            <w:tcBorders>
              <w:top w:val="nil"/>
              <w:left w:val="single" w:sz="4" w:space="0" w:color="auto"/>
              <w:bottom w:val="nil"/>
              <w:right w:val="single" w:sz="4" w:space="0" w:color="auto"/>
            </w:tcBorders>
            <w:vAlign w:val="center"/>
          </w:tcPr>
          <w:p w14:paraId="1C722847"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- 84,436</w:t>
            </w:r>
          </w:p>
        </w:tc>
        <w:tc>
          <w:tcPr>
            <w:tcW w:w="846" w:type="dxa"/>
            <w:tcBorders>
              <w:top w:val="nil"/>
              <w:left w:val="single" w:sz="4" w:space="0" w:color="auto"/>
              <w:bottom w:val="nil"/>
              <w:right w:val="nil"/>
            </w:tcBorders>
            <w:vAlign w:val="center"/>
          </w:tcPr>
          <w:p w14:paraId="627FDC7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- 91.35</w:t>
            </w:r>
          </w:p>
        </w:tc>
      </w:tr>
      <w:tr w:rsidR="00E062B8" w:rsidRPr="00AA14C5" w14:paraId="7A537283"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115E7D19"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應付款項</w:t>
            </w:r>
          </w:p>
        </w:tc>
        <w:tc>
          <w:tcPr>
            <w:tcW w:w="1731" w:type="dxa"/>
            <w:tcBorders>
              <w:top w:val="nil"/>
              <w:left w:val="nil"/>
              <w:bottom w:val="nil"/>
              <w:right w:val="single" w:sz="4" w:space="0" w:color="auto"/>
            </w:tcBorders>
            <w:vAlign w:val="center"/>
          </w:tcPr>
          <w:p w14:paraId="70F1E87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8,000</w:t>
            </w:r>
          </w:p>
        </w:tc>
        <w:tc>
          <w:tcPr>
            <w:tcW w:w="792" w:type="dxa"/>
            <w:tcBorders>
              <w:top w:val="nil"/>
              <w:left w:val="single" w:sz="4" w:space="0" w:color="auto"/>
              <w:bottom w:val="nil"/>
              <w:right w:val="single" w:sz="4" w:space="0" w:color="auto"/>
            </w:tcBorders>
            <w:vAlign w:val="center"/>
          </w:tcPr>
          <w:p w14:paraId="0B6F386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0.02</w:t>
            </w:r>
          </w:p>
        </w:tc>
        <w:tc>
          <w:tcPr>
            <w:tcW w:w="1617" w:type="dxa"/>
            <w:tcBorders>
              <w:top w:val="nil"/>
              <w:left w:val="single" w:sz="4" w:space="0" w:color="auto"/>
              <w:bottom w:val="nil"/>
              <w:right w:val="single" w:sz="4" w:space="0" w:color="auto"/>
            </w:tcBorders>
            <w:vAlign w:val="center"/>
          </w:tcPr>
          <w:p w14:paraId="44D2A87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92,436</w:t>
            </w:r>
          </w:p>
        </w:tc>
        <w:tc>
          <w:tcPr>
            <w:tcW w:w="793" w:type="dxa"/>
            <w:tcBorders>
              <w:top w:val="nil"/>
              <w:left w:val="single" w:sz="4" w:space="0" w:color="auto"/>
              <w:bottom w:val="nil"/>
              <w:right w:val="single" w:sz="4" w:space="0" w:color="auto"/>
            </w:tcBorders>
            <w:vAlign w:val="center"/>
          </w:tcPr>
          <w:p w14:paraId="6096E00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0.18</w:t>
            </w:r>
          </w:p>
        </w:tc>
        <w:tc>
          <w:tcPr>
            <w:tcW w:w="1564" w:type="dxa"/>
            <w:gridSpan w:val="2"/>
            <w:tcBorders>
              <w:top w:val="nil"/>
              <w:left w:val="single" w:sz="4" w:space="0" w:color="auto"/>
              <w:bottom w:val="nil"/>
              <w:right w:val="single" w:sz="4" w:space="0" w:color="auto"/>
            </w:tcBorders>
            <w:vAlign w:val="center"/>
          </w:tcPr>
          <w:p w14:paraId="171C9EB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- 84,436</w:t>
            </w:r>
          </w:p>
        </w:tc>
        <w:tc>
          <w:tcPr>
            <w:tcW w:w="846" w:type="dxa"/>
            <w:tcBorders>
              <w:top w:val="nil"/>
              <w:left w:val="single" w:sz="4" w:space="0" w:color="auto"/>
              <w:bottom w:val="nil"/>
              <w:right w:val="nil"/>
            </w:tcBorders>
            <w:vAlign w:val="center"/>
          </w:tcPr>
          <w:p w14:paraId="4000D0B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- 91.35</w:t>
            </w:r>
          </w:p>
        </w:tc>
      </w:tr>
      <w:tr w:rsidR="00E062B8" w:rsidRPr="00AA14C5" w14:paraId="79D6E49E"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6E5D05B8"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長期負債</w:t>
            </w:r>
          </w:p>
        </w:tc>
        <w:tc>
          <w:tcPr>
            <w:tcW w:w="1731" w:type="dxa"/>
            <w:tcBorders>
              <w:top w:val="nil"/>
              <w:left w:val="nil"/>
              <w:bottom w:val="nil"/>
              <w:right w:val="single" w:sz="4" w:space="0" w:color="auto"/>
            </w:tcBorders>
            <w:vAlign w:val="center"/>
          </w:tcPr>
          <w:p w14:paraId="01B1670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20,383,944</w:t>
            </w:r>
          </w:p>
        </w:tc>
        <w:tc>
          <w:tcPr>
            <w:tcW w:w="792" w:type="dxa"/>
            <w:tcBorders>
              <w:top w:val="nil"/>
              <w:left w:val="single" w:sz="4" w:space="0" w:color="auto"/>
              <w:bottom w:val="nil"/>
              <w:right w:val="single" w:sz="4" w:space="0" w:color="auto"/>
            </w:tcBorders>
            <w:vAlign w:val="center"/>
          </w:tcPr>
          <w:p w14:paraId="0DCAECF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39.51</w:t>
            </w:r>
          </w:p>
        </w:tc>
        <w:tc>
          <w:tcPr>
            <w:tcW w:w="1617" w:type="dxa"/>
            <w:tcBorders>
              <w:top w:val="nil"/>
              <w:left w:val="single" w:sz="4" w:space="0" w:color="auto"/>
              <w:bottom w:val="nil"/>
              <w:right w:val="single" w:sz="4" w:space="0" w:color="auto"/>
            </w:tcBorders>
            <w:vAlign w:val="center"/>
          </w:tcPr>
          <w:p w14:paraId="3CF061C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19,668,191</w:t>
            </w:r>
          </w:p>
        </w:tc>
        <w:tc>
          <w:tcPr>
            <w:tcW w:w="793" w:type="dxa"/>
            <w:tcBorders>
              <w:top w:val="nil"/>
              <w:left w:val="single" w:sz="4" w:space="0" w:color="auto"/>
              <w:bottom w:val="nil"/>
              <w:right w:val="single" w:sz="4" w:space="0" w:color="auto"/>
            </w:tcBorders>
            <w:vAlign w:val="center"/>
          </w:tcPr>
          <w:p w14:paraId="6CE498D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37.77</w:t>
            </w:r>
          </w:p>
        </w:tc>
        <w:tc>
          <w:tcPr>
            <w:tcW w:w="1564" w:type="dxa"/>
            <w:gridSpan w:val="2"/>
            <w:tcBorders>
              <w:top w:val="nil"/>
              <w:left w:val="single" w:sz="4" w:space="0" w:color="auto"/>
              <w:bottom w:val="nil"/>
              <w:right w:val="single" w:sz="4" w:space="0" w:color="auto"/>
            </w:tcBorders>
            <w:vAlign w:val="center"/>
          </w:tcPr>
          <w:p w14:paraId="18C83FC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715,753</w:t>
            </w:r>
          </w:p>
        </w:tc>
        <w:tc>
          <w:tcPr>
            <w:tcW w:w="846" w:type="dxa"/>
            <w:tcBorders>
              <w:top w:val="nil"/>
              <w:left w:val="single" w:sz="4" w:space="0" w:color="auto"/>
              <w:bottom w:val="nil"/>
              <w:right w:val="nil"/>
            </w:tcBorders>
            <w:vAlign w:val="center"/>
          </w:tcPr>
          <w:p w14:paraId="5542AC4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3.64</w:t>
            </w:r>
          </w:p>
        </w:tc>
      </w:tr>
      <w:tr w:rsidR="00E062B8" w:rsidRPr="00AA14C5" w14:paraId="565398E3"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440D8BA4"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長期債務</w:t>
            </w:r>
          </w:p>
        </w:tc>
        <w:tc>
          <w:tcPr>
            <w:tcW w:w="1731" w:type="dxa"/>
            <w:tcBorders>
              <w:top w:val="nil"/>
              <w:left w:val="nil"/>
              <w:bottom w:val="nil"/>
              <w:right w:val="single" w:sz="4" w:space="0" w:color="auto"/>
            </w:tcBorders>
            <w:vAlign w:val="center"/>
          </w:tcPr>
          <w:p w14:paraId="56B2F15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20,383,944</w:t>
            </w:r>
          </w:p>
        </w:tc>
        <w:tc>
          <w:tcPr>
            <w:tcW w:w="792" w:type="dxa"/>
            <w:tcBorders>
              <w:top w:val="nil"/>
              <w:left w:val="single" w:sz="4" w:space="0" w:color="auto"/>
              <w:bottom w:val="nil"/>
              <w:right w:val="single" w:sz="4" w:space="0" w:color="auto"/>
            </w:tcBorders>
            <w:vAlign w:val="center"/>
          </w:tcPr>
          <w:p w14:paraId="29E24E0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39.51</w:t>
            </w:r>
          </w:p>
        </w:tc>
        <w:tc>
          <w:tcPr>
            <w:tcW w:w="1617" w:type="dxa"/>
            <w:tcBorders>
              <w:top w:val="nil"/>
              <w:left w:val="single" w:sz="4" w:space="0" w:color="auto"/>
              <w:bottom w:val="nil"/>
              <w:right w:val="single" w:sz="4" w:space="0" w:color="auto"/>
            </w:tcBorders>
            <w:vAlign w:val="center"/>
          </w:tcPr>
          <w:p w14:paraId="69D778A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19,668,191</w:t>
            </w:r>
          </w:p>
        </w:tc>
        <w:tc>
          <w:tcPr>
            <w:tcW w:w="793" w:type="dxa"/>
            <w:tcBorders>
              <w:top w:val="nil"/>
              <w:left w:val="single" w:sz="4" w:space="0" w:color="auto"/>
              <w:bottom w:val="nil"/>
              <w:right w:val="single" w:sz="4" w:space="0" w:color="auto"/>
            </w:tcBorders>
            <w:vAlign w:val="center"/>
          </w:tcPr>
          <w:p w14:paraId="0A3D1F1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37.77</w:t>
            </w:r>
          </w:p>
        </w:tc>
        <w:tc>
          <w:tcPr>
            <w:tcW w:w="1564" w:type="dxa"/>
            <w:gridSpan w:val="2"/>
            <w:tcBorders>
              <w:top w:val="nil"/>
              <w:left w:val="single" w:sz="4" w:space="0" w:color="auto"/>
              <w:bottom w:val="nil"/>
              <w:right w:val="single" w:sz="4" w:space="0" w:color="auto"/>
            </w:tcBorders>
            <w:vAlign w:val="center"/>
          </w:tcPr>
          <w:p w14:paraId="65DDE56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715,753</w:t>
            </w:r>
          </w:p>
        </w:tc>
        <w:tc>
          <w:tcPr>
            <w:tcW w:w="846" w:type="dxa"/>
            <w:tcBorders>
              <w:top w:val="nil"/>
              <w:left w:val="single" w:sz="4" w:space="0" w:color="auto"/>
              <w:bottom w:val="nil"/>
              <w:right w:val="nil"/>
            </w:tcBorders>
            <w:vAlign w:val="center"/>
          </w:tcPr>
          <w:p w14:paraId="0CB6A7E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3.64</w:t>
            </w:r>
          </w:p>
        </w:tc>
      </w:tr>
      <w:tr w:rsidR="00E062B8" w:rsidRPr="00AA14C5" w14:paraId="2E06A46E"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601D2C1B"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其他負債</w:t>
            </w:r>
          </w:p>
        </w:tc>
        <w:tc>
          <w:tcPr>
            <w:tcW w:w="1731" w:type="dxa"/>
            <w:tcBorders>
              <w:top w:val="nil"/>
              <w:left w:val="nil"/>
              <w:bottom w:val="nil"/>
              <w:right w:val="single" w:sz="4" w:space="0" w:color="auto"/>
            </w:tcBorders>
            <w:vAlign w:val="center"/>
          </w:tcPr>
          <w:p w14:paraId="5A31FA5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180,000</w:t>
            </w:r>
          </w:p>
        </w:tc>
        <w:tc>
          <w:tcPr>
            <w:tcW w:w="792" w:type="dxa"/>
            <w:tcBorders>
              <w:top w:val="nil"/>
              <w:left w:val="single" w:sz="4" w:space="0" w:color="auto"/>
              <w:bottom w:val="nil"/>
              <w:right w:val="single" w:sz="4" w:space="0" w:color="auto"/>
            </w:tcBorders>
            <w:vAlign w:val="center"/>
          </w:tcPr>
          <w:p w14:paraId="4A5F044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0.35</w:t>
            </w:r>
          </w:p>
        </w:tc>
        <w:tc>
          <w:tcPr>
            <w:tcW w:w="1617" w:type="dxa"/>
            <w:tcBorders>
              <w:top w:val="nil"/>
              <w:left w:val="single" w:sz="4" w:space="0" w:color="auto"/>
              <w:bottom w:val="nil"/>
              <w:right w:val="single" w:sz="4" w:space="0" w:color="auto"/>
            </w:tcBorders>
            <w:vAlign w:val="center"/>
          </w:tcPr>
          <w:p w14:paraId="3A34C62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175,000</w:t>
            </w:r>
          </w:p>
        </w:tc>
        <w:tc>
          <w:tcPr>
            <w:tcW w:w="793" w:type="dxa"/>
            <w:tcBorders>
              <w:top w:val="nil"/>
              <w:left w:val="single" w:sz="4" w:space="0" w:color="auto"/>
              <w:bottom w:val="nil"/>
              <w:right w:val="single" w:sz="4" w:space="0" w:color="auto"/>
            </w:tcBorders>
            <w:vAlign w:val="center"/>
          </w:tcPr>
          <w:p w14:paraId="15A1B6C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0.34</w:t>
            </w:r>
          </w:p>
        </w:tc>
        <w:tc>
          <w:tcPr>
            <w:tcW w:w="1564" w:type="dxa"/>
            <w:gridSpan w:val="2"/>
            <w:tcBorders>
              <w:top w:val="nil"/>
              <w:left w:val="single" w:sz="4" w:space="0" w:color="auto"/>
              <w:bottom w:val="nil"/>
              <w:right w:val="single" w:sz="4" w:space="0" w:color="auto"/>
            </w:tcBorders>
            <w:vAlign w:val="center"/>
          </w:tcPr>
          <w:p w14:paraId="77ECF0F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5,000</w:t>
            </w:r>
          </w:p>
        </w:tc>
        <w:tc>
          <w:tcPr>
            <w:tcW w:w="846" w:type="dxa"/>
            <w:tcBorders>
              <w:top w:val="nil"/>
              <w:left w:val="single" w:sz="4" w:space="0" w:color="auto"/>
              <w:bottom w:val="nil"/>
              <w:right w:val="nil"/>
            </w:tcBorders>
            <w:vAlign w:val="center"/>
          </w:tcPr>
          <w:p w14:paraId="57E602C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2.86</w:t>
            </w:r>
          </w:p>
        </w:tc>
      </w:tr>
      <w:tr w:rsidR="00E062B8" w:rsidRPr="00AA14C5" w14:paraId="5640352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4FDED2A5"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什項負債</w:t>
            </w:r>
          </w:p>
        </w:tc>
        <w:tc>
          <w:tcPr>
            <w:tcW w:w="1731" w:type="dxa"/>
            <w:tcBorders>
              <w:top w:val="nil"/>
              <w:left w:val="nil"/>
              <w:bottom w:val="nil"/>
              <w:right w:val="single" w:sz="4" w:space="0" w:color="auto"/>
            </w:tcBorders>
            <w:vAlign w:val="center"/>
          </w:tcPr>
          <w:p w14:paraId="3243F71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180,000</w:t>
            </w:r>
          </w:p>
        </w:tc>
        <w:tc>
          <w:tcPr>
            <w:tcW w:w="792" w:type="dxa"/>
            <w:tcBorders>
              <w:top w:val="nil"/>
              <w:left w:val="single" w:sz="4" w:space="0" w:color="auto"/>
              <w:bottom w:val="nil"/>
              <w:right w:val="single" w:sz="4" w:space="0" w:color="auto"/>
            </w:tcBorders>
            <w:vAlign w:val="center"/>
          </w:tcPr>
          <w:p w14:paraId="746BA79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0.35</w:t>
            </w:r>
          </w:p>
        </w:tc>
        <w:tc>
          <w:tcPr>
            <w:tcW w:w="1617" w:type="dxa"/>
            <w:tcBorders>
              <w:top w:val="nil"/>
              <w:left w:val="single" w:sz="4" w:space="0" w:color="auto"/>
              <w:bottom w:val="nil"/>
              <w:right w:val="single" w:sz="4" w:space="0" w:color="auto"/>
            </w:tcBorders>
            <w:vAlign w:val="center"/>
          </w:tcPr>
          <w:p w14:paraId="610A25F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175,000</w:t>
            </w:r>
          </w:p>
        </w:tc>
        <w:tc>
          <w:tcPr>
            <w:tcW w:w="793" w:type="dxa"/>
            <w:tcBorders>
              <w:top w:val="nil"/>
              <w:left w:val="single" w:sz="4" w:space="0" w:color="auto"/>
              <w:bottom w:val="nil"/>
              <w:right w:val="single" w:sz="4" w:space="0" w:color="auto"/>
            </w:tcBorders>
            <w:vAlign w:val="center"/>
          </w:tcPr>
          <w:p w14:paraId="5D5EB51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0.34</w:t>
            </w:r>
          </w:p>
        </w:tc>
        <w:tc>
          <w:tcPr>
            <w:tcW w:w="1564" w:type="dxa"/>
            <w:gridSpan w:val="2"/>
            <w:tcBorders>
              <w:top w:val="nil"/>
              <w:left w:val="single" w:sz="4" w:space="0" w:color="auto"/>
              <w:bottom w:val="nil"/>
              <w:right w:val="single" w:sz="4" w:space="0" w:color="auto"/>
            </w:tcBorders>
            <w:vAlign w:val="center"/>
          </w:tcPr>
          <w:p w14:paraId="1557119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5,000</w:t>
            </w:r>
          </w:p>
        </w:tc>
        <w:tc>
          <w:tcPr>
            <w:tcW w:w="846" w:type="dxa"/>
            <w:tcBorders>
              <w:top w:val="nil"/>
              <w:left w:val="single" w:sz="4" w:space="0" w:color="auto"/>
              <w:bottom w:val="nil"/>
              <w:right w:val="nil"/>
            </w:tcBorders>
            <w:vAlign w:val="center"/>
          </w:tcPr>
          <w:p w14:paraId="4849E76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2.86</w:t>
            </w:r>
          </w:p>
        </w:tc>
      </w:tr>
      <w:tr w:rsidR="00E062B8" w:rsidRPr="00AA14C5" w14:paraId="0DF2E081"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78453E30" w14:textId="77777777" w:rsidR="00E062B8" w:rsidRPr="00AA14C5" w:rsidRDefault="00E062B8" w:rsidP="001C7292">
            <w:pPr>
              <w:spacing w:line="240" w:lineRule="exact"/>
              <w:ind w:left="-2"/>
              <w:jc w:val="distribute"/>
              <w:rPr>
                <w:rFonts w:ascii="標楷體" w:hAnsi="標楷體"/>
                <w:b/>
                <w:sz w:val="22"/>
                <w:szCs w:val="22"/>
              </w:rPr>
            </w:pPr>
            <w:r w:rsidRPr="00AA14C5">
              <w:rPr>
                <w:rFonts w:ascii="標楷體" w:hAnsi="標楷體" w:hint="eastAsia"/>
                <w:b/>
                <w:noProof/>
                <w:sz w:val="22"/>
                <w:szCs w:val="22"/>
              </w:rPr>
              <w:t>權益</w:t>
            </w:r>
          </w:p>
        </w:tc>
        <w:tc>
          <w:tcPr>
            <w:tcW w:w="1731" w:type="dxa"/>
            <w:tcBorders>
              <w:top w:val="nil"/>
              <w:left w:val="nil"/>
              <w:bottom w:val="nil"/>
              <w:right w:val="single" w:sz="4" w:space="0" w:color="auto"/>
            </w:tcBorders>
            <w:vAlign w:val="center"/>
          </w:tcPr>
          <w:p w14:paraId="136FA9C8"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31,016,316</w:t>
            </w:r>
          </w:p>
        </w:tc>
        <w:tc>
          <w:tcPr>
            <w:tcW w:w="792" w:type="dxa"/>
            <w:tcBorders>
              <w:top w:val="nil"/>
              <w:left w:val="single" w:sz="4" w:space="0" w:color="auto"/>
              <w:bottom w:val="nil"/>
              <w:right w:val="single" w:sz="4" w:space="0" w:color="auto"/>
            </w:tcBorders>
            <w:vAlign w:val="center"/>
          </w:tcPr>
          <w:p w14:paraId="3DD11853"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60.12</w:t>
            </w:r>
          </w:p>
        </w:tc>
        <w:tc>
          <w:tcPr>
            <w:tcW w:w="1617" w:type="dxa"/>
            <w:tcBorders>
              <w:top w:val="nil"/>
              <w:left w:val="single" w:sz="4" w:space="0" w:color="auto"/>
              <w:bottom w:val="nil"/>
              <w:right w:val="single" w:sz="4" w:space="0" w:color="auto"/>
            </w:tcBorders>
            <w:vAlign w:val="center"/>
          </w:tcPr>
          <w:p w14:paraId="199F0A9C"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32,143,319</w:t>
            </w:r>
          </w:p>
        </w:tc>
        <w:tc>
          <w:tcPr>
            <w:tcW w:w="793" w:type="dxa"/>
            <w:tcBorders>
              <w:top w:val="nil"/>
              <w:left w:val="single" w:sz="4" w:space="0" w:color="auto"/>
              <w:bottom w:val="nil"/>
              <w:right w:val="single" w:sz="4" w:space="0" w:color="auto"/>
            </w:tcBorders>
            <w:vAlign w:val="center"/>
          </w:tcPr>
          <w:p w14:paraId="0566D014"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61.72</w:t>
            </w:r>
          </w:p>
        </w:tc>
        <w:tc>
          <w:tcPr>
            <w:tcW w:w="1564" w:type="dxa"/>
            <w:gridSpan w:val="2"/>
            <w:tcBorders>
              <w:top w:val="nil"/>
              <w:left w:val="single" w:sz="4" w:space="0" w:color="auto"/>
              <w:bottom w:val="nil"/>
              <w:right w:val="single" w:sz="4" w:space="0" w:color="auto"/>
            </w:tcBorders>
            <w:vAlign w:val="center"/>
          </w:tcPr>
          <w:p w14:paraId="544934BB"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- 1,127,003</w:t>
            </w:r>
          </w:p>
        </w:tc>
        <w:tc>
          <w:tcPr>
            <w:tcW w:w="846" w:type="dxa"/>
            <w:tcBorders>
              <w:top w:val="nil"/>
              <w:left w:val="single" w:sz="4" w:space="0" w:color="auto"/>
              <w:bottom w:val="nil"/>
              <w:right w:val="nil"/>
            </w:tcBorders>
            <w:vAlign w:val="center"/>
          </w:tcPr>
          <w:p w14:paraId="1778BCE2"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- 3.51</w:t>
            </w:r>
          </w:p>
        </w:tc>
      </w:tr>
      <w:tr w:rsidR="00E062B8" w:rsidRPr="00AA14C5" w14:paraId="4958009E"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399B6365"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資本</w:t>
            </w:r>
          </w:p>
        </w:tc>
        <w:tc>
          <w:tcPr>
            <w:tcW w:w="1731" w:type="dxa"/>
            <w:tcBorders>
              <w:top w:val="nil"/>
              <w:left w:val="nil"/>
              <w:bottom w:val="nil"/>
              <w:right w:val="single" w:sz="4" w:space="0" w:color="auto"/>
            </w:tcBorders>
            <w:vAlign w:val="center"/>
          </w:tcPr>
          <w:p w14:paraId="1940EBD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22,742,000</w:t>
            </w:r>
          </w:p>
        </w:tc>
        <w:tc>
          <w:tcPr>
            <w:tcW w:w="792" w:type="dxa"/>
            <w:tcBorders>
              <w:top w:val="nil"/>
              <w:left w:val="single" w:sz="4" w:space="0" w:color="auto"/>
              <w:bottom w:val="nil"/>
              <w:right w:val="single" w:sz="4" w:space="0" w:color="auto"/>
            </w:tcBorders>
            <w:vAlign w:val="center"/>
          </w:tcPr>
          <w:p w14:paraId="6AA3676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44.08</w:t>
            </w:r>
          </w:p>
        </w:tc>
        <w:tc>
          <w:tcPr>
            <w:tcW w:w="1617" w:type="dxa"/>
            <w:tcBorders>
              <w:top w:val="nil"/>
              <w:left w:val="single" w:sz="4" w:space="0" w:color="auto"/>
              <w:bottom w:val="nil"/>
              <w:right w:val="single" w:sz="4" w:space="0" w:color="auto"/>
            </w:tcBorders>
            <w:vAlign w:val="center"/>
          </w:tcPr>
          <w:p w14:paraId="19C28FE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22,742,000</w:t>
            </w:r>
          </w:p>
        </w:tc>
        <w:tc>
          <w:tcPr>
            <w:tcW w:w="793" w:type="dxa"/>
            <w:tcBorders>
              <w:top w:val="nil"/>
              <w:left w:val="single" w:sz="4" w:space="0" w:color="auto"/>
              <w:bottom w:val="nil"/>
              <w:right w:val="single" w:sz="4" w:space="0" w:color="auto"/>
            </w:tcBorders>
            <w:vAlign w:val="center"/>
          </w:tcPr>
          <w:p w14:paraId="5817F85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43.67</w:t>
            </w:r>
          </w:p>
        </w:tc>
        <w:tc>
          <w:tcPr>
            <w:tcW w:w="1564" w:type="dxa"/>
            <w:gridSpan w:val="2"/>
            <w:tcBorders>
              <w:top w:val="nil"/>
              <w:left w:val="single" w:sz="4" w:space="0" w:color="auto"/>
              <w:bottom w:val="nil"/>
              <w:right w:val="single" w:sz="4" w:space="0" w:color="auto"/>
            </w:tcBorders>
            <w:vAlign w:val="center"/>
          </w:tcPr>
          <w:p w14:paraId="2AA031B9"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846" w:type="dxa"/>
            <w:tcBorders>
              <w:top w:val="nil"/>
              <w:left w:val="single" w:sz="4" w:space="0" w:color="auto"/>
              <w:bottom w:val="nil"/>
              <w:right w:val="nil"/>
            </w:tcBorders>
            <w:vAlign w:val="center"/>
          </w:tcPr>
          <w:p w14:paraId="5EA05E8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r>
      <w:tr w:rsidR="00E062B8" w:rsidRPr="00AA14C5" w14:paraId="2A6D3866"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501C8C7B"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資本</w:t>
            </w:r>
          </w:p>
        </w:tc>
        <w:tc>
          <w:tcPr>
            <w:tcW w:w="1731" w:type="dxa"/>
            <w:tcBorders>
              <w:top w:val="nil"/>
              <w:left w:val="nil"/>
              <w:bottom w:val="nil"/>
              <w:right w:val="single" w:sz="4" w:space="0" w:color="auto"/>
            </w:tcBorders>
            <w:vAlign w:val="center"/>
          </w:tcPr>
          <w:p w14:paraId="724637C7"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22,742,000</w:t>
            </w:r>
          </w:p>
        </w:tc>
        <w:tc>
          <w:tcPr>
            <w:tcW w:w="792" w:type="dxa"/>
            <w:tcBorders>
              <w:top w:val="nil"/>
              <w:left w:val="single" w:sz="4" w:space="0" w:color="auto"/>
              <w:bottom w:val="nil"/>
              <w:right w:val="single" w:sz="4" w:space="0" w:color="auto"/>
            </w:tcBorders>
            <w:vAlign w:val="center"/>
          </w:tcPr>
          <w:p w14:paraId="0AD6B91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44.08</w:t>
            </w:r>
          </w:p>
        </w:tc>
        <w:tc>
          <w:tcPr>
            <w:tcW w:w="1617" w:type="dxa"/>
            <w:tcBorders>
              <w:top w:val="nil"/>
              <w:left w:val="single" w:sz="4" w:space="0" w:color="auto"/>
              <w:bottom w:val="nil"/>
              <w:right w:val="single" w:sz="4" w:space="0" w:color="auto"/>
            </w:tcBorders>
            <w:vAlign w:val="center"/>
          </w:tcPr>
          <w:p w14:paraId="6A88760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22,742,000</w:t>
            </w:r>
          </w:p>
        </w:tc>
        <w:tc>
          <w:tcPr>
            <w:tcW w:w="793" w:type="dxa"/>
            <w:tcBorders>
              <w:top w:val="nil"/>
              <w:left w:val="single" w:sz="4" w:space="0" w:color="auto"/>
              <w:bottom w:val="nil"/>
              <w:right w:val="single" w:sz="4" w:space="0" w:color="auto"/>
            </w:tcBorders>
            <w:vAlign w:val="center"/>
          </w:tcPr>
          <w:p w14:paraId="1026063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43.67</w:t>
            </w:r>
          </w:p>
        </w:tc>
        <w:tc>
          <w:tcPr>
            <w:tcW w:w="1564" w:type="dxa"/>
            <w:gridSpan w:val="2"/>
            <w:tcBorders>
              <w:top w:val="nil"/>
              <w:left w:val="single" w:sz="4" w:space="0" w:color="auto"/>
              <w:bottom w:val="nil"/>
              <w:right w:val="single" w:sz="4" w:space="0" w:color="auto"/>
            </w:tcBorders>
            <w:vAlign w:val="center"/>
          </w:tcPr>
          <w:p w14:paraId="1DC8A9D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c>
          <w:tcPr>
            <w:tcW w:w="846" w:type="dxa"/>
            <w:tcBorders>
              <w:top w:val="nil"/>
              <w:left w:val="single" w:sz="4" w:space="0" w:color="auto"/>
              <w:bottom w:val="nil"/>
              <w:right w:val="nil"/>
            </w:tcBorders>
            <w:vAlign w:val="center"/>
          </w:tcPr>
          <w:p w14:paraId="3627A83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w:t>
            </w:r>
          </w:p>
        </w:tc>
      </w:tr>
      <w:tr w:rsidR="00E062B8" w:rsidRPr="00AA14C5" w14:paraId="6490450D"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3B19628B"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資本公積</w:t>
            </w:r>
          </w:p>
        </w:tc>
        <w:tc>
          <w:tcPr>
            <w:tcW w:w="1731" w:type="dxa"/>
            <w:tcBorders>
              <w:top w:val="nil"/>
              <w:left w:val="nil"/>
              <w:bottom w:val="nil"/>
              <w:right w:val="single" w:sz="4" w:space="0" w:color="auto"/>
            </w:tcBorders>
            <w:vAlign w:val="center"/>
          </w:tcPr>
          <w:p w14:paraId="57E63EE5"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11,155,138</w:t>
            </w:r>
          </w:p>
        </w:tc>
        <w:tc>
          <w:tcPr>
            <w:tcW w:w="792" w:type="dxa"/>
            <w:tcBorders>
              <w:top w:val="nil"/>
              <w:left w:val="single" w:sz="4" w:space="0" w:color="auto"/>
              <w:bottom w:val="nil"/>
              <w:right w:val="single" w:sz="4" w:space="0" w:color="auto"/>
            </w:tcBorders>
            <w:vAlign w:val="center"/>
          </w:tcPr>
          <w:p w14:paraId="3707AD3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21.62</w:t>
            </w:r>
          </w:p>
        </w:tc>
        <w:tc>
          <w:tcPr>
            <w:tcW w:w="1617" w:type="dxa"/>
            <w:tcBorders>
              <w:top w:val="nil"/>
              <w:left w:val="single" w:sz="4" w:space="0" w:color="auto"/>
              <w:bottom w:val="nil"/>
              <w:right w:val="single" w:sz="4" w:space="0" w:color="auto"/>
            </w:tcBorders>
            <w:vAlign w:val="center"/>
          </w:tcPr>
          <w:p w14:paraId="3C8CB82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11,121,888</w:t>
            </w:r>
          </w:p>
        </w:tc>
        <w:tc>
          <w:tcPr>
            <w:tcW w:w="793" w:type="dxa"/>
            <w:tcBorders>
              <w:top w:val="nil"/>
              <w:left w:val="single" w:sz="4" w:space="0" w:color="auto"/>
              <w:bottom w:val="nil"/>
              <w:right w:val="single" w:sz="4" w:space="0" w:color="auto"/>
            </w:tcBorders>
            <w:vAlign w:val="center"/>
          </w:tcPr>
          <w:p w14:paraId="7D825BB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21.36</w:t>
            </w:r>
          </w:p>
        </w:tc>
        <w:tc>
          <w:tcPr>
            <w:tcW w:w="1564" w:type="dxa"/>
            <w:gridSpan w:val="2"/>
            <w:tcBorders>
              <w:top w:val="nil"/>
              <w:left w:val="single" w:sz="4" w:space="0" w:color="auto"/>
              <w:bottom w:val="nil"/>
              <w:right w:val="single" w:sz="4" w:space="0" w:color="auto"/>
            </w:tcBorders>
            <w:vAlign w:val="center"/>
          </w:tcPr>
          <w:p w14:paraId="0D05F66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33,250</w:t>
            </w:r>
          </w:p>
        </w:tc>
        <w:tc>
          <w:tcPr>
            <w:tcW w:w="846" w:type="dxa"/>
            <w:tcBorders>
              <w:top w:val="nil"/>
              <w:left w:val="single" w:sz="4" w:space="0" w:color="auto"/>
              <w:bottom w:val="nil"/>
              <w:right w:val="nil"/>
            </w:tcBorders>
            <w:vAlign w:val="center"/>
          </w:tcPr>
          <w:p w14:paraId="38CB267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0.30</w:t>
            </w:r>
          </w:p>
        </w:tc>
      </w:tr>
      <w:tr w:rsidR="00E062B8" w:rsidRPr="00AA14C5" w14:paraId="55DFD90A"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0DB5F40B"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資本公積</w:t>
            </w:r>
          </w:p>
        </w:tc>
        <w:tc>
          <w:tcPr>
            <w:tcW w:w="1731" w:type="dxa"/>
            <w:tcBorders>
              <w:top w:val="nil"/>
              <w:left w:val="nil"/>
              <w:bottom w:val="nil"/>
              <w:right w:val="single" w:sz="4" w:space="0" w:color="auto"/>
            </w:tcBorders>
            <w:vAlign w:val="center"/>
          </w:tcPr>
          <w:p w14:paraId="1860083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11,155,138</w:t>
            </w:r>
          </w:p>
        </w:tc>
        <w:tc>
          <w:tcPr>
            <w:tcW w:w="792" w:type="dxa"/>
            <w:tcBorders>
              <w:top w:val="nil"/>
              <w:left w:val="single" w:sz="4" w:space="0" w:color="auto"/>
              <w:bottom w:val="nil"/>
              <w:right w:val="single" w:sz="4" w:space="0" w:color="auto"/>
            </w:tcBorders>
            <w:vAlign w:val="center"/>
          </w:tcPr>
          <w:p w14:paraId="3726EA23"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21.62</w:t>
            </w:r>
          </w:p>
        </w:tc>
        <w:tc>
          <w:tcPr>
            <w:tcW w:w="1617" w:type="dxa"/>
            <w:tcBorders>
              <w:top w:val="nil"/>
              <w:left w:val="single" w:sz="4" w:space="0" w:color="auto"/>
              <w:bottom w:val="nil"/>
              <w:right w:val="single" w:sz="4" w:space="0" w:color="auto"/>
            </w:tcBorders>
            <w:vAlign w:val="center"/>
          </w:tcPr>
          <w:p w14:paraId="6AF10C3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11,121,888</w:t>
            </w:r>
          </w:p>
        </w:tc>
        <w:tc>
          <w:tcPr>
            <w:tcW w:w="793" w:type="dxa"/>
            <w:tcBorders>
              <w:top w:val="nil"/>
              <w:left w:val="single" w:sz="4" w:space="0" w:color="auto"/>
              <w:bottom w:val="nil"/>
              <w:right w:val="single" w:sz="4" w:space="0" w:color="auto"/>
            </w:tcBorders>
            <w:vAlign w:val="center"/>
          </w:tcPr>
          <w:p w14:paraId="3C6F83F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21.36</w:t>
            </w:r>
          </w:p>
        </w:tc>
        <w:tc>
          <w:tcPr>
            <w:tcW w:w="1564" w:type="dxa"/>
            <w:gridSpan w:val="2"/>
            <w:tcBorders>
              <w:top w:val="nil"/>
              <w:left w:val="single" w:sz="4" w:space="0" w:color="auto"/>
              <w:bottom w:val="nil"/>
              <w:right w:val="single" w:sz="4" w:space="0" w:color="auto"/>
            </w:tcBorders>
            <w:vAlign w:val="center"/>
          </w:tcPr>
          <w:p w14:paraId="1D263B5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33,250</w:t>
            </w:r>
          </w:p>
        </w:tc>
        <w:tc>
          <w:tcPr>
            <w:tcW w:w="846" w:type="dxa"/>
            <w:tcBorders>
              <w:top w:val="nil"/>
              <w:left w:val="single" w:sz="4" w:space="0" w:color="auto"/>
              <w:bottom w:val="nil"/>
              <w:right w:val="nil"/>
            </w:tcBorders>
            <w:vAlign w:val="center"/>
          </w:tcPr>
          <w:p w14:paraId="5EBEB98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0.30</w:t>
            </w:r>
          </w:p>
        </w:tc>
      </w:tr>
      <w:tr w:rsidR="00E062B8" w:rsidRPr="00AA14C5" w14:paraId="69821006"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0796378B"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保留盈餘（或累積虧損）</w:t>
            </w:r>
          </w:p>
        </w:tc>
        <w:tc>
          <w:tcPr>
            <w:tcW w:w="1731" w:type="dxa"/>
            <w:tcBorders>
              <w:top w:val="nil"/>
              <w:left w:val="nil"/>
              <w:bottom w:val="nil"/>
              <w:right w:val="single" w:sz="4" w:space="0" w:color="auto"/>
            </w:tcBorders>
            <w:vAlign w:val="center"/>
          </w:tcPr>
          <w:p w14:paraId="28DD79F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- 8,226,495</w:t>
            </w:r>
          </w:p>
        </w:tc>
        <w:tc>
          <w:tcPr>
            <w:tcW w:w="792" w:type="dxa"/>
            <w:tcBorders>
              <w:top w:val="nil"/>
              <w:left w:val="single" w:sz="4" w:space="0" w:color="auto"/>
              <w:bottom w:val="nil"/>
              <w:right w:val="single" w:sz="4" w:space="0" w:color="auto"/>
            </w:tcBorders>
            <w:vAlign w:val="center"/>
          </w:tcPr>
          <w:p w14:paraId="539D6BA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- 15.95</w:t>
            </w:r>
          </w:p>
        </w:tc>
        <w:tc>
          <w:tcPr>
            <w:tcW w:w="1617" w:type="dxa"/>
            <w:tcBorders>
              <w:top w:val="nil"/>
              <w:left w:val="single" w:sz="4" w:space="0" w:color="auto"/>
              <w:bottom w:val="nil"/>
              <w:right w:val="single" w:sz="4" w:space="0" w:color="auto"/>
            </w:tcBorders>
            <w:vAlign w:val="center"/>
          </w:tcPr>
          <w:p w14:paraId="5937947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- 6,822,630</w:t>
            </w:r>
          </w:p>
        </w:tc>
        <w:tc>
          <w:tcPr>
            <w:tcW w:w="793" w:type="dxa"/>
            <w:tcBorders>
              <w:top w:val="nil"/>
              <w:left w:val="single" w:sz="4" w:space="0" w:color="auto"/>
              <w:bottom w:val="nil"/>
              <w:right w:val="single" w:sz="4" w:space="0" w:color="auto"/>
            </w:tcBorders>
            <w:vAlign w:val="center"/>
          </w:tcPr>
          <w:p w14:paraId="4448BA2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- 13.10</w:t>
            </w:r>
          </w:p>
        </w:tc>
        <w:tc>
          <w:tcPr>
            <w:tcW w:w="1564" w:type="dxa"/>
            <w:gridSpan w:val="2"/>
            <w:tcBorders>
              <w:top w:val="nil"/>
              <w:left w:val="single" w:sz="4" w:space="0" w:color="auto"/>
              <w:bottom w:val="nil"/>
              <w:right w:val="single" w:sz="4" w:space="0" w:color="auto"/>
            </w:tcBorders>
            <w:vAlign w:val="center"/>
          </w:tcPr>
          <w:p w14:paraId="351976B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- 1,403,865</w:t>
            </w:r>
          </w:p>
        </w:tc>
        <w:tc>
          <w:tcPr>
            <w:tcW w:w="846" w:type="dxa"/>
            <w:tcBorders>
              <w:top w:val="nil"/>
              <w:left w:val="single" w:sz="4" w:space="0" w:color="auto"/>
              <w:bottom w:val="nil"/>
              <w:right w:val="nil"/>
            </w:tcBorders>
            <w:vAlign w:val="center"/>
          </w:tcPr>
          <w:p w14:paraId="2CEBB4C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20.58</w:t>
            </w:r>
          </w:p>
        </w:tc>
      </w:tr>
      <w:tr w:rsidR="00E062B8" w:rsidRPr="00AA14C5" w14:paraId="509270D4"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3DADB40F"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累積虧損</w:t>
            </w:r>
          </w:p>
        </w:tc>
        <w:tc>
          <w:tcPr>
            <w:tcW w:w="1731" w:type="dxa"/>
            <w:tcBorders>
              <w:top w:val="nil"/>
              <w:left w:val="nil"/>
              <w:bottom w:val="nil"/>
              <w:right w:val="single" w:sz="4" w:space="0" w:color="auto"/>
            </w:tcBorders>
            <w:vAlign w:val="center"/>
          </w:tcPr>
          <w:p w14:paraId="4BE1834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- 8,226,495</w:t>
            </w:r>
          </w:p>
        </w:tc>
        <w:tc>
          <w:tcPr>
            <w:tcW w:w="792" w:type="dxa"/>
            <w:tcBorders>
              <w:top w:val="nil"/>
              <w:left w:val="single" w:sz="4" w:space="0" w:color="auto"/>
              <w:bottom w:val="nil"/>
              <w:right w:val="single" w:sz="4" w:space="0" w:color="auto"/>
            </w:tcBorders>
            <w:vAlign w:val="center"/>
          </w:tcPr>
          <w:p w14:paraId="2576473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- 15.95</w:t>
            </w:r>
          </w:p>
        </w:tc>
        <w:tc>
          <w:tcPr>
            <w:tcW w:w="1617" w:type="dxa"/>
            <w:tcBorders>
              <w:top w:val="nil"/>
              <w:left w:val="single" w:sz="4" w:space="0" w:color="auto"/>
              <w:bottom w:val="nil"/>
              <w:right w:val="single" w:sz="4" w:space="0" w:color="auto"/>
            </w:tcBorders>
            <w:vAlign w:val="center"/>
          </w:tcPr>
          <w:p w14:paraId="4596A53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- 6,822,630</w:t>
            </w:r>
          </w:p>
        </w:tc>
        <w:tc>
          <w:tcPr>
            <w:tcW w:w="793" w:type="dxa"/>
            <w:tcBorders>
              <w:top w:val="nil"/>
              <w:left w:val="single" w:sz="4" w:space="0" w:color="auto"/>
              <w:bottom w:val="nil"/>
              <w:right w:val="single" w:sz="4" w:space="0" w:color="auto"/>
            </w:tcBorders>
            <w:vAlign w:val="center"/>
          </w:tcPr>
          <w:p w14:paraId="3F4D8E44"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- 13.10</w:t>
            </w:r>
          </w:p>
        </w:tc>
        <w:tc>
          <w:tcPr>
            <w:tcW w:w="1564" w:type="dxa"/>
            <w:gridSpan w:val="2"/>
            <w:tcBorders>
              <w:top w:val="nil"/>
              <w:left w:val="single" w:sz="4" w:space="0" w:color="auto"/>
              <w:bottom w:val="nil"/>
              <w:right w:val="single" w:sz="4" w:space="0" w:color="auto"/>
            </w:tcBorders>
            <w:vAlign w:val="center"/>
          </w:tcPr>
          <w:p w14:paraId="1D57ABA2"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- 1,403,865</w:t>
            </w:r>
          </w:p>
        </w:tc>
        <w:tc>
          <w:tcPr>
            <w:tcW w:w="846" w:type="dxa"/>
            <w:tcBorders>
              <w:top w:val="nil"/>
              <w:left w:val="single" w:sz="4" w:space="0" w:color="auto"/>
              <w:bottom w:val="nil"/>
              <w:right w:val="nil"/>
            </w:tcBorders>
            <w:vAlign w:val="center"/>
          </w:tcPr>
          <w:p w14:paraId="47603307"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20.58</w:t>
            </w:r>
          </w:p>
        </w:tc>
      </w:tr>
      <w:tr w:rsidR="00E062B8" w:rsidRPr="00AA14C5" w14:paraId="6C2F89C1"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shd w:val="clear" w:color="auto" w:fill="auto"/>
            <w:vAlign w:val="center"/>
          </w:tcPr>
          <w:p w14:paraId="1CFF5454" w14:textId="77777777" w:rsidR="00E062B8" w:rsidRPr="00AA14C5" w:rsidRDefault="00E062B8" w:rsidP="001C7292">
            <w:pPr>
              <w:spacing w:line="240" w:lineRule="exact"/>
              <w:ind w:left="210"/>
              <w:jc w:val="distribute"/>
              <w:rPr>
                <w:rFonts w:ascii="標楷體" w:hAnsi="標楷體"/>
                <w:sz w:val="22"/>
                <w:szCs w:val="22"/>
              </w:rPr>
            </w:pPr>
            <w:r w:rsidRPr="00AA14C5">
              <w:rPr>
                <w:rFonts w:ascii="標楷體" w:hAnsi="標楷體" w:hint="eastAsia"/>
                <w:noProof/>
                <w:sz w:val="22"/>
                <w:szCs w:val="22"/>
              </w:rPr>
              <w:t>權益其他項目</w:t>
            </w:r>
          </w:p>
        </w:tc>
        <w:tc>
          <w:tcPr>
            <w:tcW w:w="1731" w:type="dxa"/>
            <w:tcBorders>
              <w:top w:val="nil"/>
              <w:left w:val="nil"/>
              <w:bottom w:val="nil"/>
              <w:right w:val="single" w:sz="4" w:space="0" w:color="auto"/>
            </w:tcBorders>
            <w:vAlign w:val="center"/>
          </w:tcPr>
          <w:p w14:paraId="0A52CFCB"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5,345,673</w:t>
            </w:r>
          </w:p>
        </w:tc>
        <w:tc>
          <w:tcPr>
            <w:tcW w:w="792" w:type="dxa"/>
            <w:tcBorders>
              <w:top w:val="nil"/>
              <w:left w:val="single" w:sz="4" w:space="0" w:color="auto"/>
              <w:bottom w:val="nil"/>
              <w:right w:val="single" w:sz="4" w:space="0" w:color="auto"/>
            </w:tcBorders>
            <w:vAlign w:val="center"/>
          </w:tcPr>
          <w:p w14:paraId="25FA57D8"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10.36</w:t>
            </w:r>
          </w:p>
        </w:tc>
        <w:tc>
          <w:tcPr>
            <w:tcW w:w="1617" w:type="dxa"/>
            <w:tcBorders>
              <w:top w:val="nil"/>
              <w:left w:val="single" w:sz="4" w:space="0" w:color="auto"/>
              <w:bottom w:val="nil"/>
              <w:right w:val="single" w:sz="4" w:space="0" w:color="auto"/>
            </w:tcBorders>
            <w:vAlign w:val="center"/>
          </w:tcPr>
          <w:p w14:paraId="1008BCAF"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5,102,061</w:t>
            </w:r>
          </w:p>
        </w:tc>
        <w:tc>
          <w:tcPr>
            <w:tcW w:w="793" w:type="dxa"/>
            <w:tcBorders>
              <w:top w:val="nil"/>
              <w:left w:val="single" w:sz="4" w:space="0" w:color="auto"/>
              <w:bottom w:val="nil"/>
              <w:right w:val="single" w:sz="4" w:space="0" w:color="auto"/>
            </w:tcBorders>
            <w:vAlign w:val="center"/>
          </w:tcPr>
          <w:p w14:paraId="3A3B366E"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9.80</w:t>
            </w:r>
          </w:p>
        </w:tc>
        <w:tc>
          <w:tcPr>
            <w:tcW w:w="1564" w:type="dxa"/>
            <w:gridSpan w:val="2"/>
            <w:tcBorders>
              <w:top w:val="nil"/>
              <w:left w:val="single" w:sz="4" w:space="0" w:color="auto"/>
              <w:bottom w:val="nil"/>
              <w:right w:val="single" w:sz="4" w:space="0" w:color="auto"/>
            </w:tcBorders>
            <w:vAlign w:val="center"/>
          </w:tcPr>
          <w:p w14:paraId="0CA3DDED"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243,612</w:t>
            </w:r>
          </w:p>
        </w:tc>
        <w:tc>
          <w:tcPr>
            <w:tcW w:w="846" w:type="dxa"/>
            <w:tcBorders>
              <w:top w:val="nil"/>
              <w:left w:val="single" w:sz="4" w:space="0" w:color="auto"/>
              <w:bottom w:val="nil"/>
              <w:right w:val="nil"/>
            </w:tcBorders>
            <w:vAlign w:val="center"/>
          </w:tcPr>
          <w:p w14:paraId="058576E9"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4.77</w:t>
            </w:r>
          </w:p>
        </w:tc>
      </w:tr>
      <w:tr w:rsidR="00E062B8" w:rsidRPr="00AA14C5" w14:paraId="117B7567"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tcBorders>
              <w:bottom w:val="nil"/>
            </w:tcBorders>
            <w:shd w:val="clear" w:color="auto" w:fill="auto"/>
            <w:vAlign w:val="center"/>
          </w:tcPr>
          <w:p w14:paraId="76C4AB65" w14:textId="77777777" w:rsidR="00E062B8" w:rsidRPr="00AA14C5" w:rsidRDefault="00E062B8" w:rsidP="001C7292">
            <w:pPr>
              <w:spacing w:line="240" w:lineRule="exact"/>
              <w:ind w:leftChars="177" w:left="425"/>
              <w:jc w:val="distribute"/>
              <w:rPr>
                <w:rFonts w:ascii="標楷體" w:hAnsi="標楷體"/>
                <w:sz w:val="22"/>
                <w:szCs w:val="22"/>
              </w:rPr>
            </w:pPr>
            <w:r w:rsidRPr="00AA14C5">
              <w:rPr>
                <w:rFonts w:ascii="標楷體" w:hAnsi="標楷體" w:hint="eastAsia"/>
                <w:noProof/>
                <w:sz w:val="22"/>
                <w:szCs w:val="22"/>
              </w:rPr>
              <w:t>累積其他綜合損益</w:t>
            </w:r>
          </w:p>
        </w:tc>
        <w:tc>
          <w:tcPr>
            <w:tcW w:w="1731" w:type="dxa"/>
            <w:tcBorders>
              <w:top w:val="nil"/>
              <w:left w:val="nil"/>
              <w:bottom w:val="nil"/>
              <w:right w:val="single" w:sz="4" w:space="0" w:color="auto"/>
            </w:tcBorders>
            <w:vAlign w:val="center"/>
          </w:tcPr>
          <w:p w14:paraId="71F02C5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5,345,673</w:t>
            </w:r>
          </w:p>
        </w:tc>
        <w:tc>
          <w:tcPr>
            <w:tcW w:w="792" w:type="dxa"/>
            <w:tcBorders>
              <w:top w:val="nil"/>
              <w:left w:val="single" w:sz="4" w:space="0" w:color="auto"/>
              <w:bottom w:val="nil"/>
              <w:right w:val="single" w:sz="4" w:space="0" w:color="auto"/>
            </w:tcBorders>
            <w:vAlign w:val="center"/>
          </w:tcPr>
          <w:p w14:paraId="25E0E530"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10.36</w:t>
            </w:r>
          </w:p>
        </w:tc>
        <w:tc>
          <w:tcPr>
            <w:tcW w:w="1617" w:type="dxa"/>
            <w:tcBorders>
              <w:top w:val="nil"/>
              <w:left w:val="single" w:sz="4" w:space="0" w:color="auto"/>
              <w:bottom w:val="nil"/>
              <w:right w:val="single" w:sz="4" w:space="0" w:color="auto"/>
            </w:tcBorders>
            <w:vAlign w:val="center"/>
          </w:tcPr>
          <w:p w14:paraId="3FC51A1C"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5,102,061</w:t>
            </w:r>
          </w:p>
        </w:tc>
        <w:tc>
          <w:tcPr>
            <w:tcW w:w="793" w:type="dxa"/>
            <w:tcBorders>
              <w:top w:val="nil"/>
              <w:left w:val="single" w:sz="4" w:space="0" w:color="auto"/>
              <w:bottom w:val="nil"/>
              <w:right w:val="single" w:sz="4" w:space="0" w:color="auto"/>
            </w:tcBorders>
            <w:vAlign w:val="center"/>
          </w:tcPr>
          <w:p w14:paraId="07877C71"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9.80</w:t>
            </w:r>
          </w:p>
        </w:tc>
        <w:tc>
          <w:tcPr>
            <w:tcW w:w="1564" w:type="dxa"/>
            <w:gridSpan w:val="2"/>
            <w:tcBorders>
              <w:top w:val="nil"/>
              <w:left w:val="single" w:sz="4" w:space="0" w:color="auto"/>
              <w:bottom w:val="nil"/>
              <w:right w:val="single" w:sz="4" w:space="0" w:color="auto"/>
            </w:tcBorders>
            <w:vAlign w:val="center"/>
          </w:tcPr>
          <w:p w14:paraId="73BDAD7A"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243,612</w:t>
            </w:r>
          </w:p>
        </w:tc>
        <w:tc>
          <w:tcPr>
            <w:tcW w:w="846" w:type="dxa"/>
            <w:tcBorders>
              <w:top w:val="nil"/>
              <w:left w:val="single" w:sz="4" w:space="0" w:color="auto"/>
              <w:bottom w:val="nil"/>
              <w:right w:val="nil"/>
            </w:tcBorders>
            <w:vAlign w:val="center"/>
          </w:tcPr>
          <w:p w14:paraId="4EB50486" w14:textId="77777777" w:rsidR="00E062B8" w:rsidRPr="00786E4A" w:rsidRDefault="00E062B8" w:rsidP="001C7292">
            <w:pPr>
              <w:spacing w:line="240" w:lineRule="exact"/>
              <w:jc w:val="right"/>
              <w:rPr>
                <w:rFonts w:asciiTheme="majorEastAsia" w:eastAsiaTheme="majorEastAsia" w:hAnsiTheme="majorEastAsia"/>
                <w:spacing w:val="8"/>
                <w:sz w:val="20"/>
              </w:rPr>
            </w:pPr>
            <w:r w:rsidRPr="00786E4A">
              <w:rPr>
                <w:rFonts w:asciiTheme="majorEastAsia" w:eastAsiaTheme="majorEastAsia" w:hAnsiTheme="majorEastAsia" w:hint="eastAsia"/>
                <w:noProof/>
                <w:spacing w:val="8"/>
                <w:sz w:val="20"/>
              </w:rPr>
              <w:t>4.77</w:t>
            </w:r>
          </w:p>
        </w:tc>
      </w:tr>
      <w:tr w:rsidR="00E062B8" w:rsidRPr="00AA14C5" w14:paraId="5E73271F" w14:textId="77777777" w:rsidTr="001C7292">
        <w:tblPrEx>
          <w:tblBorders>
            <w:top w:val="single" w:sz="8" w:space="0" w:color="auto"/>
            <w:left w:val="none" w:sz="0" w:space="0" w:color="auto"/>
            <w:bottom w:val="single" w:sz="8" w:space="0" w:color="auto"/>
            <w:right w:val="none" w:sz="0" w:space="0" w:color="auto"/>
            <w:insideH w:val="none" w:sz="0" w:space="0" w:color="auto"/>
          </w:tblBorders>
        </w:tblPrEx>
        <w:trPr>
          <w:trHeight w:val="351"/>
        </w:trPr>
        <w:tc>
          <w:tcPr>
            <w:tcW w:w="2580" w:type="dxa"/>
            <w:tcBorders>
              <w:top w:val="nil"/>
              <w:bottom w:val="single" w:sz="6" w:space="0" w:color="auto"/>
            </w:tcBorders>
            <w:shd w:val="clear" w:color="auto" w:fill="auto"/>
            <w:vAlign w:val="center"/>
          </w:tcPr>
          <w:p w14:paraId="4853B966" w14:textId="77777777" w:rsidR="00E062B8" w:rsidRPr="00AA14C5" w:rsidRDefault="00E062B8" w:rsidP="001C7292">
            <w:pPr>
              <w:spacing w:line="240" w:lineRule="exact"/>
              <w:ind w:left="-2"/>
              <w:jc w:val="distribute"/>
              <w:rPr>
                <w:rFonts w:ascii="標楷體" w:hAnsi="標楷體"/>
                <w:b/>
                <w:sz w:val="22"/>
                <w:szCs w:val="22"/>
              </w:rPr>
            </w:pPr>
            <w:r w:rsidRPr="00AA14C5">
              <w:rPr>
                <w:rFonts w:ascii="標楷體" w:hAnsi="標楷體" w:hint="eastAsia"/>
                <w:b/>
                <w:noProof/>
                <w:sz w:val="22"/>
                <w:szCs w:val="22"/>
              </w:rPr>
              <w:t>負債及權益總額</w:t>
            </w:r>
          </w:p>
        </w:tc>
        <w:tc>
          <w:tcPr>
            <w:tcW w:w="1731" w:type="dxa"/>
            <w:tcBorders>
              <w:top w:val="nil"/>
              <w:left w:val="nil"/>
              <w:bottom w:val="single" w:sz="6" w:space="0" w:color="auto"/>
              <w:right w:val="single" w:sz="4" w:space="0" w:color="auto"/>
            </w:tcBorders>
            <w:vAlign w:val="center"/>
          </w:tcPr>
          <w:p w14:paraId="4EFC54BF"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51,588,260</w:t>
            </w:r>
          </w:p>
        </w:tc>
        <w:tc>
          <w:tcPr>
            <w:tcW w:w="792" w:type="dxa"/>
            <w:tcBorders>
              <w:top w:val="nil"/>
              <w:left w:val="single" w:sz="4" w:space="0" w:color="auto"/>
              <w:bottom w:val="single" w:sz="6" w:space="0" w:color="auto"/>
              <w:right w:val="single" w:sz="4" w:space="0" w:color="auto"/>
            </w:tcBorders>
            <w:vAlign w:val="center"/>
          </w:tcPr>
          <w:p w14:paraId="414C034C"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100.00</w:t>
            </w:r>
          </w:p>
        </w:tc>
        <w:tc>
          <w:tcPr>
            <w:tcW w:w="1617" w:type="dxa"/>
            <w:tcBorders>
              <w:top w:val="nil"/>
              <w:left w:val="single" w:sz="4" w:space="0" w:color="auto"/>
              <w:bottom w:val="single" w:sz="6" w:space="0" w:color="auto"/>
              <w:right w:val="single" w:sz="4" w:space="0" w:color="auto"/>
            </w:tcBorders>
            <w:vAlign w:val="center"/>
          </w:tcPr>
          <w:p w14:paraId="1C274145"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52,078,946</w:t>
            </w:r>
          </w:p>
        </w:tc>
        <w:tc>
          <w:tcPr>
            <w:tcW w:w="793" w:type="dxa"/>
            <w:tcBorders>
              <w:top w:val="nil"/>
              <w:left w:val="single" w:sz="4" w:space="0" w:color="auto"/>
              <w:bottom w:val="single" w:sz="6" w:space="0" w:color="auto"/>
              <w:right w:val="single" w:sz="4" w:space="0" w:color="auto"/>
            </w:tcBorders>
            <w:vAlign w:val="center"/>
          </w:tcPr>
          <w:p w14:paraId="28FFB28F"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100.00</w:t>
            </w:r>
          </w:p>
        </w:tc>
        <w:tc>
          <w:tcPr>
            <w:tcW w:w="1564" w:type="dxa"/>
            <w:gridSpan w:val="2"/>
            <w:tcBorders>
              <w:top w:val="nil"/>
              <w:left w:val="single" w:sz="4" w:space="0" w:color="auto"/>
              <w:bottom w:val="single" w:sz="6" w:space="0" w:color="auto"/>
              <w:right w:val="single" w:sz="4" w:space="0" w:color="auto"/>
            </w:tcBorders>
            <w:vAlign w:val="center"/>
          </w:tcPr>
          <w:p w14:paraId="7471DE27"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- 490,686</w:t>
            </w:r>
          </w:p>
        </w:tc>
        <w:tc>
          <w:tcPr>
            <w:tcW w:w="846" w:type="dxa"/>
            <w:tcBorders>
              <w:top w:val="nil"/>
              <w:left w:val="single" w:sz="4" w:space="0" w:color="auto"/>
              <w:bottom w:val="single" w:sz="6" w:space="0" w:color="auto"/>
              <w:right w:val="nil"/>
            </w:tcBorders>
            <w:vAlign w:val="center"/>
          </w:tcPr>
          <w:p w14:paraId="4F6485F0" w14:textId="77777777" w:rsidR="00E062B8" w:rsidRPr="00786E4A" w:rsidRDefault="00E062B8" w:rsidP="001C7292">
            <w:pPr>
              <w:spacing w:line="240" w:lineRule="exact"/>
              <w:jc w:val="right"/>
              <w:rPr>
                <w:rFonts w:asciiTheme="majorEastAsia" w:eastAsiaTheme="majorEastAsia" w:hAnsiTheme="majorEastAsia"/>
                <w:b/>
                <w:spacing w:val="8"/>
                <w:sz w:val="20"/>
              </w:rPr>
            </w:pPr>
            <w:r w:rsidRPr="00786E4A">
              <w:rPr>
                <w:rFonts w:asciiTheme="majorEastAsia" w:eastAsiaTheme="majorEastAsia" w:hAnsiTheme="majorEastAsia" w:hint="eastAsia"/>
                <w:b/>
                <w:noProof/>
                <w:spacing w:val="8"/>
                <w:sz w:val="20"/>
              </w:rPr>
              <w:t>- 0.94</w:t>
            </w:r>
          </w:p>
        </w:tc>
      </w:tr>
    </w:tbl>
    <w:p w14:paraId="02B0AF6D" w14:textId="77777777" w:rsidR="00E062B8" w:rsidRPr="00825E71" w:rsidRDefault="00E062B8" w:rsidP="00995784">
      <w:pPr>
        <w:adjustRightInd w:val="0"/>
        <w:snapToGrid w:val="0"/>
        <w:spacing w:line="200" w:lineRule="exact"/>
        <w:ind w:left="547" w:hangingChars="304" w:hanging="547"/>
        <w:jc w:val="both"/>
        <w:rPr>
          <w:rFonts w:ascii="標楷體" w:hAnsi="標楷體"/>
          <w:color w:val="FF0000"/>
          <w:sz w:val="18"/>
          <w:szCs w:val="18"/>
        </w:rPr>
      </w:pPr>
      <w:proofErr w:type="gramStart"/>
      <w:r w:rsidRPr="00825E71">
        <w:rPr>
          <w:rFonts w:ascii="標楷體" w:hAnsi="標楷體" w:hint="eastAsia"/>
          <w:sz w:val="18"/>
          <w:szCs w:val="18"/>
        </w:rPr>
        <w:t>註</w:t>
      </w:r>
      <w:proofErr w:type="gramEnd"/>
      <w:r w:rsidRPr="00825E71">
        <w:rPr>
          <w:rFonts w:ascii="標楷體" w:hAnsi="標楷體" w:hint="eastAsia"/>
          <w:sz w:val="18"/>
          <w:szCs w:val="18"/>
        </w:rPr>
        <w:t>：不動產、廠房及設備之折舊係</w:t>
      </w:r>
      <w:proofErr w:type="gramStart"/>
      <w:r w:rsidRPr="00825E71">
        <w:rPr>
          <w:rFonts w:ascii="標楷體" w:hAnsi="標楷體" w:hint="eastAsia"/>
          <w:sz w:val="18"/>
          <w:szCs w:val="18"/>
        </w:rPr>
        <w:t>採</w:t>
      </w:r>
      <w:proofErr w:type="gramEnd"/>
      <w:r w:rsidRPr="00825E71">
        <w:rPr>
          <w:rFonts w:ascii="標楷體" w:hAnsi="標楷體" w:hint="eastAsia"/>
          <w:sz w:val="18"/>
          <w:szCs w:val="18"/>
        </w:rPr>
        <w:t>平均法計算。</w:t>
      </w:r>
    </w:p>
    <w:p w14:paraId="38577014" w14:textId="77777777" w:rsidR="00E062B8" w:rsidRPr="00E72722" w:rsidRDefault="00E062B8" w:rsidP="001C7292">
      <w:pPr>
        <w:overflowPunct w:val="0"/>
        <w:spacing w:line="510" w:lineRule="exact"/>
        <w:ind w:firstLineChars="200" w:firstLine="480"/>
        <w:jc w:val="both"/>
        <w:rPr>
          <w:rFonts w:ascii="標楷體" w:hAnsi="標楷體"/>
          <w:b/>
          <w:szCs w:val="24"/>
        </w:rPr>
      </w:pPr>
      <w:r>
        <w:rPr>
          <w:rFonts w:ascii="標楷體" w:hAnsi="標楷體" w:hint="eastAsia"/>
          <w:b/>
          <w:szCs w:val="24"/>
        </w:rPr>
        <w:lastRenderedPageBreak/>
        <w:t>五、連江縣</w:t>
      </w:r>
      <w:r w:rsidRPr="00E72722">
        <w:rPr>
          <w:rFonts w:ascii="標楷體" w:hAnsi="標楷體"/>
          <w:b/>
          <w:szCs w:val="24"/>
        </w:rPr>
        <w:t>馬祖連江航業有限公司</w:t>
      </w:r>
    </w:p>
    <w:p w14:paraId="0D739279" w14:textId="77777777" w:rsidR="00E062B8" w:rsidRPr="00E72722" w:rsidRDefault="00E062B8" w:rsidP="001C7292">
      <w:pPr>
        <w:tabs>
          <w:tab w:val="left" w:pos="6280"/>
        </w:tabs>
        <w:spacing w:line="510" w:lineRule="exact"/>
        <w:ind w:firstLineChars="200" w:firstLine="480"/>
        <w:jc w:val="both"/>
        <w:rPr>
          <w:rFonts w:ascii="標楷體" w:hAnsi="標楷體"/>
          <w:color w:val="000000"/>
        </w:rPr>
      </w:pPr>
      <w:r>
        <w:rPr>
          <w:rFonts w:ascii="標楷體" w:hAnsi="標楷體" w:hint="eastAsia"/>
          <w:color w:val="000000"/>
        </w:rPr>
        <w:t>連江縣</w:t>
      </w:r>
      <w:r w:rsidRPr="00E72722">
        <w:rPr>
          <w:rFonts w:ascii="標楷體" w:hAnsi="標楷體" w:hint="eastAsia"/>
          <w:color w:val="000000"/>
        </w:rPr>
        <w:t>馬祖連江航業有限</w:t>
      </w:r>
      <w:r w:rsidRPr="00E72722">
        <w:rPr>
          <w:rFonts w:ascii="標楷體" w:hAnsi="標楷體"/>
          <w:color w:val="000000"/>
        </w:rPr>
        <w:t>公司係</w:t>
      </w:r>
      <w:r w:rsidRPr="00E72722">
        <w:rPr>
          <w:rFonts w:ascii="標楷體" w:hAnsi="標楷體" w:hint="eastAsia"/>
          <w:color w:val="000000"/>
        </w:rPr>
        <w:t>依航業法第9條規定，於85年6月設立，負責</w:t>
      </w:r>
      <w:r w:rsidRPr="00E72722">
        <w:rPr>
          <w:rFonts w:ascii="標楷體" w:hAnsi="標楷體"/>
          <w:color w:val="000000"/>
        </w:rPr>
        <w:t>馬祖</w:t>
      </w:r>
      <w:r w:rsidRPr="00E72722">
        <w:rPr>
          <w:rFonts w:ascii="標楷體" w:hAnsi="標楷體" w:hint="eastAsia"/>
          <w:color w:val="000000"/>
        </w:rPr>
        <w:t>地區四鄉五島</w:t>
      </w:r>
      <w:r w:rsidRPr="00E72722">
        <w:rPr>
          <w:rFonts w:ascii="標楷體" w:hAnsi="標楷體"/>
          <w:color w:val="000000"/>
        </w:rPr>
        <w:t>海上交通</w:t>
      </w:r>
      <w:r w:rsidRPr="00E72722">
        <w:rPr>
          <w:rFonts w:ascii="標楷體" w:hAnsi="標楷體" w:hint="eastAsia"/>
          <w:color w:val="000000"/>
        </w:rPr>
        <w:t>運輸任務</w:t>
      </w:r>
      <w:r w:rsidRPr="00E72722">
        <w:rPr>
          <w:rFonts w:ascii="標楷體" w:hAnsi="標楷體"/>
          <w:color w:val="000000"/>
        </w:rPr>
        <w:t>，</w:t>
      </w:r>
      <w:r w:rsidRPr="00E72722">
        <w:rPr>
          <w:rFonts w:ascii="標楷體" w:hAnsi="標楷體" w:hint="eastAsia"/>
          <w:color w:val="000000"/>
        </w:rPr>
        <w:t>並</w:t>
      </w:r>
      <w:r w:rsidRPr="00E72722">
        <w:rPr>
          <w:rFonts w:ascii="標楷體" w:hAnsi="標楷體"/>
          <w:color w:val="000000"/>
        </w:rPr>
        <w:t>促進</w:t>
      </w:r>
      <w:r w:rsidRPr="00E72722">
        <w:rPr>
          <w:rFonts w:ascii="標楷體" w:hAnsi="標楷體" w:hint="eastAsia"/>
          <w:color w:val="000000"/>
        </w:rPr>
        <w:t>離島經濟</w:t>
      </w:r>
      <w:r w:rsidRPr="00E72722">
        <w:rPr>
          <w:rFonts w:ascii="標楷體" w:hAnsi="標楷體"/>
          <w:color w:val="000000"/>
        </w:rPr>
        <w:t>發展。</w:t>
      </w:r>
      <w:r w:rsidRPr="0032269D">
        <w:rPr>
          <w:rFonts w:ascii="標楷體" w:hAnsi="標楷體" w:hint="eastAsia"/>
          <w:color w:val="000000"/>
        </w:rPr>
        <w:t>該</w:t>
      </w:r>
      <w:r>
        <w:rPr>
          <w:rFonts w:ascii="標楷體" w:hAnsi="標楷體" w:hint="eastAsia"/>
          <w:color w:val="000000"/>
        </w:rPr>
        <w:t>公司</w:t>
      </w:r>
      <w:proofErr w:type="gramStart"/>
      <w:r>
        <w:rPr>
          <w:rFonts w:ascii="標楷體" w:hAnsi="標楷體" w:hint="eastAsia"/>
          <w:color w:val="000000"/>
        </w:rPr>
        <w:t>113</w:t>
      </w:r>
      <w:proofErr w:type="gramEnd"/>
      <w:r w:rsidRPr="0032269D">
        <w:rPr>
          <w:rFonts w:ascii="標楷體" w:hAnsi="標楷體" w:hint="eastAsia"/>
          <w:color w:val="000000"/>
        </w:rPr>
        <w:t>年度決算</w:t>
      </w:r>
      <w:r>
        <w:rPr>
          <w:rFonts w:ascii="標楷體" w:hAnsi="標楷體" w:hint="eastAsia"/>
          <w:color w:val="000000"/>
        </w:rPr>
        <w:t>，經</w:t>
      </w:r>
      <w:proofErr w:type="gramStart"/>
      <w:r>
        <w:rPr>
          <w:rFonts w:ascii="標楷體" w:hAnsi="標楷體" w:hint="eastAsia"/>
          <w:color w:val="000000"/>
        </w:rPr>
        <w:t>本室</w:t>
      </w:r>
      <w:r w:rsidRPr="00E73AEB">
        <w:rPr>
          <w:rFonts w:ascii="標楷體" w:hAnsi="標楷體" w:hint="eastAsia"/>
          <w:color w:val="000000"/>
        </w:rPr>
        <w:t>參據</w:t>
      </w:r>
      <w:proofErr w:type="gramEnd"/>
      <w:r w:rsidRPr="00E73AEB">
        <w:rPr>
          <w:rFonts w:ascii="標楷體" w:hAnsi="標楷體" w:hint="eastAsia"/>
          <w:color w:val="000000"/>
        </w:rPr>
        <w:t>會計師查核簽證財務報告，予以書面審核。茲將審核結果說明如次：</w:t>
      </w:r>
    </w:p>
    <w:p w14:paraId="25C6F251" w14:textId="77777777" w:rsidR="00E062B8" w:rsidRPr="00E72722" w:rsidRDefault="00E062B8" w:rsidP="001C7292">
      <w:pPr>
        <w:spacing w:beforeLines="20" w:before="48" w:line="510" w:lineRule="exact"/>
        <w:ind w:firstLineChars="300" w:firstLine="721"/>
        <w:jc w:val="both"/>
        <w:rPr>
          <w:rFonts w:ascii="標楷體" w:hAnsi="標楷體"/>
          <w:b/>
          <w:szCs w:val="24"/>
        </w:rPr>
      </w:pPr>
      <w:r>
        <w:rPr>
          <w:rFonts w:ascii="標楷體" w:hAnsi="標楷體" w:hint="eastAsia"/>
          <w:b/>
          <w:szCs w:val="24"/>
        </w:rPr>
        <w:t>（一）</w:t>
      </w:r>
      <w:r w:rsidRPr="00E72722">
        <w:rPr>
          <w:rFonts w:ascii="標楷體" w:hAnsi="標楷體"/>
          <w:b/>
          <w:szCs w:val="24"/>
        </w:rPr>
        <w:t>業務計畫實施情形之查核</w:t>
      </w:r>
    </w:p>
    <w:p w14:paraId="5C4AD668" w14:textId="77777777" w:rsidR="00E062B8" w:rsidRPr="00E72722" w:rsidRDefault="00E062B8" w:rsidP="001C7292">
      <w:pPr>
        <w:tabs>
          <w:tab w:val="left" w:pos="6280"/>
        </w:tabs>
        <w:spacing w:line="510" w:lineRule="exact"/>
        <w:ind w:firstLineChars="200" w:firstLine="480"/>
        <w:jc w:val="both"/>
        <w:rPr>
          <w:rFonts w:ascii="標楷體" w:hAnsi="標楷體"/>
          <w:bCs/>
          <w:snapToGrid w:val="0"/>
          <w:color w:val="000000"/>
          <w:szCs w:val="24"/>
        </w:rPr>
      </w:pPr>
      <w:r w:rsidRPr="00E72722">
        <w:rPr>
          <w:rFonts w:ascii="標楷體" w:hAnsi="標楷體" w:hint="eastAsia"/>
          <w:bCs/>
          <w:snapToGrid w:val="0"/>
          <w:color w:val="000000"/>
          <w:szCs w:val="24"/>
        </w:rPr>
        <w:t>該公司負責臺灣、馬祖及東引、莒光、北竿、</w:t>
      </w:r>
      <w:proofErr w:type="gramStart"/>
      <w:r w:rsidRPr="00E72722">
        <w:rPr>
          <w:rFonts w:ascii="標楷體" w:hAnsi="標楷體" w:hint="eastAsia"/>
          <w:bCs/>
          <w:snapToGrid w:val="0"/>
          <w:color w:val="000000"/>
          <w:szCs w:val="24"/>
        </w:rPr>
        <w:t>南竿各島</w:t>
      </w:r>
      <w:proofErr w:type="gramEnd"/>
      <w:r w:rsidRPr="00E72722">
        <w:rPr>
          <w:rFonts w:ascii="標楷體" w:hAnsi="標楷體" w:hint="eastAsia"/>
          <w:bCs/>
          <w:snapToGrid w:val="0"/>
          <w:color w:val="000000"/>
          <w:szCs w:val="24"/>
        </w:rPr>
        <w:t>間海上運輸，各該航線全部委外經營管理。</w:t>
      </w:r>
    </w:p>
    <w:p w14:paraId="3E102A79" w14:textId="77777777" w:rsidR="00E062B8" w:rsidRPr="00E72722" w:rsidRDefault="00E062B8" w:rsidP="001C7292">
      <w:pPr>
        <w:spacing w:beforeLines="20" w:before="48" w:line="510" w:lineRule="exact"/>
        <w:ind w:firstLineChars="300" w:firstLine="721"/>
        <w:jc w:val="both"/>
        <w:rPr>
          <w:rFonts w:ascii="標楷體" w:hAnsi="標楷體"/>
          <w:b/>
          <w:szCs w:val="24"/>
        </w:rPr>
      </w:pPr>
      <w:r>
        <w:rPr>
          <w:rFonts w:ascii="標楷體" w:hAnsi="標楷體" w:hint="eastAsia"/>
          <w:b/>
          <w:szCs w:val="24"/>
        </w:rPr>
        <w:t>（二）</w:t>
      </w:r>
      <w:r w:rsidRPr="00E72722">
        <w:rPr>
          <w:rFonts w:ascii="標楷體" w:hAnsi="標楷體"/>
          <w:b/>
          <w:szCs w:val="24"/>
        </w:rPr>
        <w:t>預算執行情形之審核</w:t>
      </w:r>
    </w:p>
    <w:p w14:paraId="0D3A43DE" w14:textId="77777777" w:rsidR="00E062B8" w:rsidRPr="00E72722" w:rsidRDefault="00E062B8" w:rsidP="001C7292">
      <w:pPr>
        <w:tabs>
          <w:tab w:val="left" w:pos="6280"/>
        </w:tabs>
        <w:spacing w:line="510" w:lineRule="exact"/>
        <w:ind w:firstLineChars="200" w:firstLine="480"/>
        <w:jc w:val="both"/>
        <w:rPr>
          <w:rFonts w:ascii="標楷體" w:hAnsi="標楷體"/>
          <w:color w:val="000000"/>
        </w:rPr>
      </w:pPr>
      <w:proofErr w:type="gramStart"/>
      <w:r>
        <w:rPr>
          <w:rFonts w:ascii="標楷體" w:hAnsi="標楷體" w:hint="eastAsia"/>
          <w:color w:val="000000"/>
        </w:rPr>
        <w:t>113</w:t>
      </w:r>
      <w:proofErr w:type="gramEnd"/>
      <w:r>
        <w:rPr>
          <w:rFonts w:ascii="標楷體" w:hAnsi="標楷體" w:hint="eastAsia"/>
          <w:color w:val="000000"/>
        </w:rPr>
        <w:t>年度</w:t>
      </w:r>
      <w:r w:rsidRPr="00E72722">
        <w:rPr>
          <w:rFonts w:ascii="標楷體" w:hAnsi="標楷體" w:hint="eastAsia"/>
          <w:color w:val="000000"/>
        </w:rPr>
        <w:t>決算審核結果，營業</w:t>
      </w:r>
      <w:r>
        <w:rPr>
          <w:rFonts w:ascii="標楷體" w:hAnsi="標楷體" w:hint="eastAsia"/>
          <w:color w:val="000000"/>
        </w:rPr>
        <w:t>損失6</w:t>
      </w:r>
      <w:r>
        <w:rPr>
          <w:rFonts w:ascii="標楷體" w:hAnsi="標楷體"/>
          <w:color w:val="000000"/>
        </w:rPr>
        <w:t>,</w:t>
      </w:r>
      <w:r>
        <w:rPr>
          <w:rFonts w:ascii="標楷體" w:hAnsi="標楷體" w:hint="eastAsia"/>
          <w:color w:val="000000"/>
        </w:rPr>
        <w:t>085</w:t>
      </w:r>
      <w:r w:rsidRPr="00E72722">
        <w:rPr>
          <w:rFonts w:ascii="標楷體" w:hAnsi="標楷體" w:hint="eastAsia"/>
          <w:color w:val="000000"/>
        </w:rPr>
        <w:t>萬餘元，營業外</w:t>
      </w:r>
      <w:r>
        <w:rPr>
          <w:rFonts w:ascii="標楷體" w:hAnsi="標楷體" w:hint="eastAsia"/>
          <w:color w:val="000000"/>
        </w:rPr>
        <w:t>利益732</w:t>
      </w:r>
      <w:r w:rsidRPr="00E72722">
        <w:rPr>
          <w:rFonts w:ascii="標楷體" w:hAnsi="標楷體" w:hint="eastAsia"/>
          <w:color w:val="000000"/>
        </w:rPr>
        <w:t>萬餘元，審定</w:t>
      </w:r>
      <w:proofErr w:type="gramStart"/>
      <w:r>
        <w:rPr>
          <w:rFonts w:ascii="標楷體" w:hAnsi="標楷體" w:hint="eastAsia"/>
          <w:color w:val="000000"/>
        </w:rPr>
        <w:t>本期</w:t>
      </w:r>
      <w:r w:rsidRPr="00E72722">
        <w:rPr>
          <w:rFonts w:ascii="標楷體" w:hAnsi="標楷體" w:hint="eastAsia"/>
          <w:color w:val="000000"/>
        </w:rPr>
        <w:t>淨損</w:t>
      </w:r>
      <w:proofErr w:type="gramEnd"/>
      <w:r w:rsidRPr="00E72722">
        <w:rPr>
          <w:rFonts w:ascii="標楷體" w:hAnsi="標楷體" w:hint="eastAsia"/>
          <w:color w:val="000000"/>
        </w:rPr>
        <w:t>為</w:t>
      </w:r>
      <w:r>
        <w:rPr>
          <w:rFonts w:ascii="標楷體" w:hAnsi="標楷體" w:hint="eastAsia"/>
          <w:color w:val="000000"/>
        </w:rPr>
        <w:t>5</w:t>
      </w:r>
      <w:r>
        <w:rPr>
          <w:rFonts w:ascii="標楷體" w:hAnsi="標楷體"/>
          <w:color w:val="000000"/>
        </w:rPr>
        <w:t>,</w:t>
      </w:r>
      <w:r>
        <w:rPr>
          <w:rFonts w:ascii="標楷體" w:hAnsi="標楷體" w:hint="eastAsia"/>
          <w:color w:val="000000"/>
        </w:rPr>
        <w:t>353</w:t>
      </w:r>
      <w:r w:rsidRPr="00E72722">
        <w:rPr>
          <w:rFonts w:ascii="標楷體" w:hAnsi="標楷體" w:hint="eastAsia"/>
          <w:color w:val="000000"/>
        </w:rPr>
        <w:t>萬餘元。上述營業</w:t>
      </w:r>
      <w:r>
        <w:rPr>
          <w:rFonts w:ascii="標楷體" w:hAnsi="標楷體" w:hint="eastAsia"/>
          <w:color w:val="000000"/>
        </w:rPr>
        <w:t>損失較</w:t>
      </w:r>
      <w:r w:rsidRPr="00742E25">
        <w:rPr>
          <w:rFonts w:ascii="標楷體" w:hAnsi="標楷體" w:hint="eastAsia"/>
          <w:color w:val="000000"/>
        </w:rPr>
        <w:t>預算</w:t>
      </w:r>
      <w:r>
        <w:rPr>
          <w:rFonts w:ascii="標楷體" w:hAnsi="標楷體" w:hint="eastAsia"/>
          <w:color w:val="000000"/>
        </w:rPr>
        <w:t>數增加4</w:t>
      </w:r>
      <w:r>
        <w:rPr>
          <w:rFonts w:ascii="標楷體" w:hAnsi="標楷體"/>
          <w:color w:val="000000"/>
        </w:rPr>
        <w:t>,</w:t>
      </w:r>
      <w:r>
        <w:rPr>
          <w:rFonts w:ascii="標楷體" w:hAnsi="標楷體" w:hint="eastAsia"/>
          <w:color w:val="000000"/>
        </w:rPr>
        <w:t>264</w:t>
      </w:r>
      <w:r w:rsidRPr="00A95F86">
        <w:rPr>
          <w:rFonts w:ascii="標楷體" w:hAnsi="標楷體" w:hint="eastAsia"/>
          <w:color w:val="000000"/>
        </w:rPr>
        <w:t>萬餘元</w:t>
      </w:r>
      <w:r w:rsidRPr="00E72722">
        <w:rPr>
          <w:rFonts w:ascii="標楷體" w:hAnsi="標楷體" w:hint="eastAsia"/>
          <w:color w:val="000000"/>
        </w:rPr>
        <w:t>，</w:t>
      </w:r>
      <w:r>
        <w:rPr>
          <w:rFonts w:ascii="標楷體" w:hAnsi="標楷體" w:hint="eastAsia"/>
          <w:color w:val="000000"/>
        </w:rPr>
        <w:t>本</w:t>
      </w:r>
      <w:proofErr w:type="gramStart"/>
      <w:r>
        <w:rPr>
          <w:rFonts w:ascii="標楷體" w:hAnsi="標楷體" w:hint="eastAsia"/>
          <w:color w:val="000000"/>
        </w:rPr>
        <w:t>期</w:t>
      </w:r>
      <w:r w:rsidRPr="00E72722">
        <w:rPr>
          <w:rFonts w:ascii="標楷體" w:hAnsi="標楷體" w:hint="eastAsia"/>
          <w:color w:val="000000"/>
        </w:rPr>
        <w:t>淨損</w:t>
      </w:r>
      <w:r>
        <w:rPr>
          <w:rFonts w:ascii="標楷體" w:hAnsi="標楷體" w:hint="eastAsia"/>
          <w:color w:val="000000"/>
        </w:rPr>
        <w:t>亦</w:t>
      </w:r>
      <w:proofErr w:type="gramEnd"/>
      <w:r w:rsidRPr="00E72722">
        <w:rPr>
          <w:rFonts w:ascii="標楷體" w:hAnsi="標楷體" w:hint="eastAsia"/>
          <w:color w:val="000000"/>
        </w:rPr>
        <w:t>較預算數</w:t>
      </w:r>
      <w:r>
        <w:rPr>
          <w:rFonts w:ascii="標楷體" w:hAnsi="標楷體" w:hint="eastAsia"/>
          <w:color w:val="000000"/>
        </w:rPr>
        <w:t>增加3</w:t>
      </w:r>
      <w:r>
        <w:rPr>
          <w:rFonts w:ascii="標楷體" w:hAnsi="標楷體"/>
          <w:color w:val="000000"/>
        </w:rPr>
        <w:t>,</w:t>
      </w:r>
      <w:r>
        <w:rPr>
          <w:rFonts w:ascii="標楷體" w:hAnsi="標楷體" w:hint="eastAsia"/>
          <w:color w:val="000000"/>
        </w:rPr>
        <w:t>356</w:t>
      </w:r>
      <w:r w:rsidRPr="00E72722">
        <w:rPr>
          <w:rFonts w:ascii="標楷體" w:hAnsi="標楷體" w:hint="eastAsia"/>
          <w:color w:val="000000"/>
        </w:rPr>
        <w:t>萬餘元，主要係</w:t>
      </w:r>
      <w:r>
        <w:rPr>
          <w:rFonts w:ascii="標楷體" w:hAnsi="標楷體" w:hint="eastAsia"/>
          <w:color w:val="000000"/>
        </w:rPr>
        <w:t>船舶維修費及操作費較預計增加</w:t>
      </w:r>
      <w:r w:rsidRPr="00FB36A9">
        <w:rPr>
          <w:rFonts w:ascii="標楷體" w:hAnsi="標楷體" w:hint="eastAsia"/>
          <w:color w:val="000000"/>
        </w:rPr>
        <w:t>所致</w:t>
      </w:r>
      <w:r w:rsidRPr="00E72722">
        <w:rPr>
          <w:rFonts w:ascii="標楷體" w:hAnsi="標楷體" w:hint="eastAsia"/>
          <w:color w:val="000000"/>
        </w:rPr>
        <w:t>。</w:t>
      </w:r>
    </w:p>
    <w:p w14:paraId="0F4A624F" w14:textId="77777777" w:rsidR="00E062B8" w:rsidRPr="00E72722" w:rsidRDefault="00E062B8" w:rsidP="001C7292">
      <w:pPr>
        <w:spacing w:beforeLines="20" w:before="48" w:line="510" w:lineRule="exact"/>
        <w:ind w:firstLineChars="300" w:firstLine="721"/>
        <w:jc w:val="both"/>
        <w:rPr>
          <w:rFonts w:ascii="標楷體" w:hAnsi="標楷體"/>
          <w:b/>
          <w:szCs w:val="24"/>
        </w:rPr>
      </w:pPr>
      <w:r>
        <w:rPr>
          <w:rFonts w:ascii="標楷體" w:hAnsi="標楷體" w:hint="eastAsia"/>
          <w:b/>
          <w:szCs w:val="24"/>
        </w:rPr>
        <w:t>（三）</w:t>
      </w:r>
      <w:r w:rsidRPr="00E72722">
        <w:rPr>
          <w:rFonts w:ascii="標楷體" w:hAnsi="標楷體"/>
          <w:b/>
          <w:szCs w:val="24"/>
        </w:rPr>
        <w:t>盈虧撥補之審定</w:t>
      </w:r>
    </w:p>
    <w:p w14:paraId="33AA2F31" w14:textId="77777777" w:rsidR="00E062B8" w:rsidRPr="00E72722" w:rsidRDefault="00E062B8" w:rsidP="001C7292">
      <w:pPr>
        <w:tabs>
          <w:tab w:val="left" w:pos="6280"/>
        </w:tabs>
        <w:spacing w:line="510" w:lineRule="exact"/>
        <w:ind w:firstLineChars="400" w:firstLine="960"/>
        <w:jc w:val="both"/>
        <w:outlineLvl w:val="1"/>
        <w:rPr>
          <w:rFonts w:ascii="標楷體" w:hAnsi="標楷體"/>
          <w:bCs/>
          <w:snapToGrid w:val="0"/>
          <w:color w:val="000000"/>
          <w:szCs w:val="24"/>
        </w:rPr>
      </w:pPr>
      <w:r w:rsidRPr="00E72722">
        <w:rPr>
          <w:rFonts w:ascii="標楷體" w:hAnsi="標楷體"/>
          <w:bCs/>
          <w:snapToGrid w:val="0"/>
          <w:color w:val="000000"/>
          <w:szCs w:val="24"/>
        </w:rPr>
        <w:t>1</w:t>
      </w:r>
      <w:r>
        <w:rPr>
          <w:rFonts w:ascii="標楷體" w:hAnsi="標楷體" w:hint="eastAsia"/>
          <w:bCs/>
          <w:snapToGrid w:val="0"/>
          <w:color w:val="000000"/>
          <w:szCs w:val="24"/>
        </w:rPr>
        <w:t>.</w:t>
      </w:r>
      <w:r w:rsidRPr="00E72722">
        <w:rPr>
          <w:rFonts w:ascii="標楷體" w:hAnsi="標楷體" w:hint="eastAsia"/>
          <w:bCs/>
          <w:snapToGrid w:val="0"/>
          <w:color w:val="000000"/>
          <w:szCs w:val="24"/>
        </w:rPr>
        <w:t xml:space="preserve">盈虧之審定　</w:t>
      </w:r>
      <w:proofErr w:type="gramStart"/>
      <w:r>
        <w:rPr>
          <w:rFonts w:ascii="標楷體" w:hAnsi="標楷體" w:hint="eastAsia"/>
          <w:bCs/>
          <w:snapToGrid w:val="0"/>
          <w:color w:val="000000"/>
          <w:szCs w:val="24"/>
        </w:rPr>
        <w:t>113</w:t>
      </w:r>
      <w:proofErr w:type="gramEnd"/>
      <w:r>
        <w:rPr>
          <w:rFonts w:ascii="標楷體" w:hAnsi="標楷體" w:hint="eastAsia"/>
          <w:bCs/>
          <w:snapToGrid w:val="0"/>
          <w:color w:val="000000"/>
          <w:szCs w:val="24"/>
        </w:rPr>
        <w:t>年度</w:t>
      </w:r>
      <w:r w:rsidRPr="00E72722">
        <w:rPr>
          <w:rFonts w:ascii="標楷體" w:hAnsi="標楷體" w:hint="eastAsia"/>
          <w:bCs/>
          <w:snapToGrid w:val="0"/>
          <w:color w:val="000000"/>
          <w:szCs w:val="24"/>
        </w:rPr>
        <w:t>原編決算稅前淨損為</w:t>
      </w:r>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353</w:t>
      </w:r>
      <w:r w:rsidRPr="00AB1FF4">
        <w:rPr>
          <w:rFonts w:ascii="標楷體" w:hAnsi="標楷體" w:hint="eastAsia"/>
          <w:bCs/>
          <w:snapToGrid w:val="0"/>
          <w:color w:val="000000"/>
          <w:szCs w:val="24"/>
        </w:rPr>
        <w:t>萬</w:t>
      </w:r>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624</w:t>
      </w:r>
      <w:r w:rsidRPr="00AB1FF4">
        <w:rPr>
          <w:rFonts w:ascii="標楷體" w:hAnsi="標楷體" w:hint="eastAsia"/>
          <w:bCs/>
          <w:snapToGrid w:val="0"/>
          <w:color w:val="000000"/>
          <w:szCs w:val="24"/>
        </w:rPr>
        <w:t>元</w:t>
      </w:r>
      <w:r w:rsidRPr="00E72722">
        <w:rPr>
          <w:rFonts w:ascii="標楷體" w:hAnsi="標楷體" w:hint="eastAsia"/>
          <w:bCs/>
          <w:snapToGrid w:val="0"/>
          <w:color w:val="000000"/>
          <w:szCs w:val="24"/>
        </w:rPr>
        <w:t>，連江縣政府彙編決算照數核定，</w:t>
      </w:r>
      <w:proofErr w:type="gramStart"/>
      <w:r w:rsidRPr="00E72722">
        <w:rPr>
          <w:rFonts w:ascii="標楷體" w:hAnsi="標楷體" w:hint="eastAsia"/>
          <w:bCs/>
          <w:snapToGrid w:val="0"/>
          <w:color w:val="000000"/>
          <w:szCs w:val="24"/>
        </w:rPr>
        <w:t>經本室審核</w:t>
      </w:r>
      <w:proofErr w:type="gramEnd"/>
      <w:r w:rsidRPr="00E72722">
        <w:rPr>
          <w:rFonts w:ascii="標楷體" w:hAnsi="標楷體" w:hint="eastAsia"/>
          <w:bCs/>
          <w:snapToGrid w:val="0"/>
          <w:color w:val="000000"/>
          <w:szCs w:val="24"/>
        </w:rPr>
        <w:t>結果，尚無不合，審定</w:t>
      </w:r>
      <w:proofErr w:type="gramStart"/>
      <w:r>
        <w:rPr>
          <w:rFonts w:ascii="標楷體" w:hAnsi="標楷體" w:hint="eastAsia"/>
          <w:bCs/>
          <w:snapToGrid w:val="0"/>
          <w:color w:val="000000"/>
          <w:szCs w:val="24"/>
        </w:rPr>
        <w:t>113</w:t>
      </w:r>
      <w:proofErr w:type="gramEnd"/>
      <w:r>
        <w:rPr>
          <w:rFonts w:ascii="標楷體" w:hAnsi="標楷體" w:hint="eastAsia"/>
          <w:bCs/>
          <w:snapToGrid w:val="0"/>
          <w:color w:val="000000"/>
          <w:szCs w:val="24"/>
        </w:rPr>
        <w:t>年度</w:t>
      </w:r>
      <w:r w:rsidRPr="00E72722">
        <w:rPr>
          <w:rFonts w:ascii="標楷體" w:hAnsi="標楷體" w:hint="eastAsia"/>
          <w:bCs/>
          <w:snapToGrid w:val="0"/>
          <w:color w:val="000000"/>
          <w:szCs w:val="24"/>
        </w:rPr>
        <w:t>決算稅前淨損為</w:t>
      </w:r>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353</w:t>
      </w:r>
      <w:r w:rsidRPr="00AB1FF4">
        <w:rPr>
          <w:rFonts w:ascii="標楷體" w:hAnsi="標楷體" w:hint="eastAsia"/>
          <w:bCs/>
          <w:snapToGrid w:val="0"/>
          <w:color w:val="000000"/>
          <w:szCs w:val="24"/>
        </w:rPr>
        <w:t>萬</w:t>
      </w:r>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624</w:t>
      </w:r>
      <w:r w:rsidRPr="00AB1FF4">
        <w:rPr>
          <w:rFonts w:ascii="標楷體" w:hAnsi="標楷體" w:hint="eastAsia"/>
          <w:bCs/>
          <w:snapToGrid w:val="0"/>
          <w:color w:val="000000"/>
          <w:szCs w:val="24"/>
        </w:rPr>
        <w:t>元</w:t>
      </w:r>
      <w:r w:rsidRPr="00E72722">
        <w:rPr>
          <w:rFonts w:ascii="標楷體" w:hAnsi="標楷體" w:hint="eastAsia"/>
          <w:bCs/>
          <w:snapToGrid w:val="0"/>
          <w:color w:val="000000"/>
          <w:szCs w:val="24"/>
        </w:rPr>
        <w:t>，無所得稅費用，</w:t>
      </w:r>
      <w:proofErr w:type="gramStart"/>
      <w:r>
        <w:rPr>
          <w:rFonts w:ascii="標楷體" w:hAnsi="標楷體" w:hint="eastAsia"/>
          <w:bCs/>
          <w:snapToGrid w:val="0"/>
          <w:color w:val="000000"/>
          <w:szCs w:val="24"/>
        </w:rPr>
        <w:t>本期</w:t>
      </w:r>
      <w:r w:rsidRPr="00E72722">
        <w:rPr>
          <w:rFonts w:ascii="標楷體" w:hAnsi="標楷體" w:hint="eastAsia"/>
          <w:bCs/>
          <w:snapToGrid w:val="0"/>
          <w:color w:val="000000"/>
          <w:szCs w:val="24"/>
        </w:rPr>
        <w:t>淨損</w:t>
      </w:r>
      <w:proofErr w:type="gramEnd"/>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353</w:t>
      </w:r>
      <w:r w:rsidRPr="00AB1FF4">
        <w:rPr>
          <w:rFonts w:ascii="標楷體" w:hAnsi="標楷體" w:hint="eastAsia"/>
          <w:bCs/>
          <w:snapToGrid w:val="0"/>
          <w:color w:val="000000"/>
          <w:szCs w:val="24"/>
        </w:rPr>
        <w:t>萬</w:t>
      </w:r>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624</w:t>
      </w:r>
      <w:r w:rsidRPr="00AB1FF4">
        <w:rPr>
          <w:rFonts w:ascii="標楷體" w:hAnsi="標楷體" w:hint="eastAsia"/>
          <w:bCs/>
          <w:snapToGrid w:val="0"/>
          <w:color w:val="000000"/>
          <w:szCs w:val="24"/>
        </w:rPr>
        <w:t>元</w:t>
      </w:r>
      <w:r w:rsidRPr="00E72722">
        <w:rPr>
          <w:rFonts w:ascii="標楷體" w:hAnsi="標楷體"/>
          <w:bCs/>
          <w:snapToGrid w:val="0"/>
          <w:color w:val="000000"/>
          <w:szCs w:val="24"/>
        </w:rPr>
        <w:t>。</w:t>
      </w:r>
    </w:p>
    <w:p w14:paraId="22E13103" w14:textId="77777777" w:rsidR="00E062B8" w:rsidRDefault="00E062B8" w:rsidP="001C7292">
      <w:pPr>
        <w:tabs>
          <w:tab w:val="left" w:pos="6280"/>
        </w:tabs>
        <w:spacing w:line="510" w:lineRule="exact"/>
        <w:ind w:firstLineChars="400" w:firstLine="960"/>
        <w:jc w:val="both"/>
        <w:outlineLvl w:val="1"/>
        <w:rPr>
          <w:rFonts w:ascii="標楷體" w:hAnsi="標楷體"/>
          <w:bCs/>
          <w:snapToGrid w:val="0"/>
          <w:color w:val="000000"/>
          <w:szCs w:val="24"/>
        </w:rPr>
      </w:pPr>
      <w:r>
        <w:rPr>
          <w:rFonts w:ascii="標楷體" w:hAnsi="標楷體" w:hint="eastAsia"/>
          <w:bCs/>
          <w:snapToGrid w:val="0"/>
          <w:color w:val="000000"/>
          <w:szCs w:val="24"/>
        </w:rPr>
        <w:t>2.課稅所得之審定 上列稅前淨損，依連江縣政府</w:t>
      </w:r>
      <w:proofErr w:type="gramStart"/>
      <w:r>
        <w:rPr>
          <w:rFonts w:ascii="標楷體" w:hAnsi="標楷體" w:hint="eastAsia"/>
          <w:bCs/>
          <w:snapToGrid w:val="0"/>
          <w:color w:val="000000"/>
          <w:szCs w:val="24"/>
        </w:rPr>
        <w:t>及本室審核</w:t>
      </w:r>
      <w:proofErr w:type="gramEnd"/>
      <w:r>
        <w:rPr>
          <w:rFonts w:ascii="標楷體" w:hAnsi="標楷體" w:hint="eastAsia"/>
          <w:bCs/>
          <w:snapToGrid w:val="0"/>
          <w:color w:val="000000"/>
          <w:szCs w:val="24"/>
        </w:rPr>
        <w:t>結果，照稅法規定，無課稅所得及應繳納所得稅。</w:t>
      </w:r>
    </w:p>
    <w:p w14:paraId="3421FB22" w14:textId="77777777" w:rsidR="00E062B8" w:rsidRPr="00E72722" w:rsidRDefault="00E062B8" w:rsidP="001C7292">
      <w:pPr>
        <w:tabs>
          <w:tab w:val="left" w:pos="6280"/>
        </w:tabs>
        <w:spacing w:line="510" w:lineRule="exact"/>
        <w:ind w:firstLineChars="396" w:firstLine="950"/>
        <w:jc w:val="both"/>
        <w:outlineLvl w:val="1"/>
        <w:rPr>
          <w:rFonts w:ascii="標楷體" w:hAnsi="標楷體"/>
          <w:bCs/>
          <w:snapToGrid w:val="0"/>
          <w:color w:val="000000"/>
          <w:szCs w:val="24"/>
        </w:rPr>
      </w:pPr>
      <w:r>
        <w:rPr>
          <w:rFonts w:ascii="標楷體" w:hAnsi="標楷體" w:hint="eastAsia"/>
          <w:bCs/>
          <w:snapToGrid w:val="0"/>
          <w:color w:val="000000"/>
          <w:szCs w:val="24"/>
        </w:rPr>
        <w:t>3.</w:t>
      </w:r>
      <w:r w:rsidRPr="00E72722">
        <w:rPr>
          <w:rFonts w:ascii="標楷體" w:hAnsi="標楷體" w:hint="eastAsia"/>
          <w:bCs/>
          <w:snapToGrid w:val="0"/>
          <w:color w:val="000000"/>
          <w:szCs w:val="24"/>
        </w:rPr>
        <w:t xml:space="preserve">盈虧撥補　</w:t>
      </w:r>
      <w:proofErr w:type="gramStart"/>
      <w:r>
        <w:rPr>
          <w:rFonts w:ascii="標楷體" w:hAnsi="標楷體" w:hint="eastAsia"/>
          <w:bCs/>
          <w:snapToGrid w:val="0"/>
          <w:color w:val="000000"/>
          <w:szCs w:val="24"/>
        </w:rPr>
        <w:t>113</w:t>
      </w:r>
      <w:proofErr w:type="gramEnd"/>
      <w:r>
        <w:rPr>
          <w:rFonts w:ascii="標楷體" w:hAnsi="標楷體" w:hint="eastAsia"/>
          <w:bCs/>
          <w:snapToGrid w:val="0"/>
          <w:color w:val="000000"/>
          <w:szCs w:val="24"/>
        </w:rPr>
        <w:t>年度</w:t>
      </w:r>
      <w:r w:rsidRPr="00E72722">
        <w:rPr>
          <w:rFonts w:ascii="標楷體" w:hAnsi="標楷體" w:hint="eastAsia"/>
          <w:bCs/>
          <w:snapToGrid w:val="0"/>
          <w:color w:val="000000"/>
          <w:szCs w:val="24"/>
        </w:rPr>
        <w:t>審定</w:t>
      </w:r>
      <w:proofErr w:type="gramStart"/>
      <w:r>
        <w:rPr>
          <w:rFonts w:ascii="標楷體" w:hAnsi="標楷體" w:hint="eastAsia"/>
          <w:bCs/>
          <w:snapToGrid w:val="0"/>
          <w:color w:val="000000"/>
          <w:szCs w:val="24"/>
        </w:rPr>
        <w:t>本期</w:t>
      </w:r>
      <w:r w:rsidRPr="00E72722">
        <w:rPr>
          <w:rFonts w:ascii="標楷體" w:hAnsi="標楷體" w:hint="eastAsia"/>
          <w:bCs/>
          <w:snapToGrid w:val="0"/>
          <w:color w:val="000000"/>
          <w:szCs w:val="24"/>
        </w:rPr>
        <w:t>淨損</w:t>
      </w:r>
      <w:proofErr w:type="gramEnd"/>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353</w:t>
      </w:r>
      <w:r w:rsidRPr="00AB1FF4">
        <w:rPr>
          <w:rFonts w:ascii="標楷體" w:hAnsi="標楷體" w:hint="eastAsia"/>
          <w:bCs/>
          <w:snapToGrid w:val="0"/>
          <w:color w:val="000000"/>
          <w:szCs w:val="24"/>
        </w:rPr>
        <w:t>萬</w:t>
      </w:r>
      <w:r>
        <w:rPr>
          <w:rFonts w:ascii="標楷體" w:hAnsi="標楷體" w:hint="eastAsia"/>
          <w:bCs/>
          <w:snapToGrid w:val="0"/>
          <w:color w:val="000000"/>
          <w:szCs w:val="24"/>
        </w:rPr>
        <w:t>5</w:t>
      </w:r>
      <w:r w:rsidRPr="00AB1FF4">
        <w:rPr>
          <w:rFonts w:ascii="標楷體" w:hAnsi="標楷體" w:hint="eastAsia"/>
          <w:bCs/>
          <w:snapToGrid w:val="0"/>
          <w:color w:val="000000"/>
          <w:szCs w:val="24"/>
        </w:rPr>
        <w:t>,</w:t>
      </w:r>
      <w:r>
        <w:rPr>
          <w:rFonts w:ascii="標楷體" w:hAnsi="標楷體" w:hint="eastAsia"/>
          <w:bCs/>
          <w:snapToGrid w:val="0"/>
          <w:color w:val="000000"/>
          <w:szCs w:val="24"/>
        </w:rPr>
        <w:t>624</w:t>
      </w:r>
      <w:r w:rsidRPr="00AB1FF4">
        <w:rPr>
          <w:rFonts w:ascii="標楷體" w:hAnsi="標楷體" w:hint="eastAsia"/>
          <w:bCs/>
          <w:snapToGrid w:val="0"/>
          <w:color w:val="000000"/>
          <w:szCs w:val="24"/>
        </w:rPr>
        <w:t>元</w:t>
      </w:r>
      <w:r w:rsidRPr="00E72722">
        <w:rPr>
          <w:rFonts w:ascii="標楷體" w:hAnsi="標楷體" w:hint="eastAsia"/>
          <w:bCs/>
          <w:snapToGrid w:val="0"/>
          <w:color w:val="000000"/>
          <w:szCs w:val="24"/>
        </w:rPr>
        <w:t>，連同以前年度累積虧損</w:t>
      </w:r>
      <w:r>
        <w:rPr>
          <w:rFonts w:ascii="標楷體" w:hAnsi="標楷體" w:hint="eastAsia"/>
          <w:bCs/>
          <w:snapToGrid w:val="0"/>
          <w:color w:val="000000"/>
          <w:szCs w:val="24"/>
        </w:rPr>
        <w:t>2</w:t>
      </w:r>
      <w:r w:rsidRPr="00AB1FF4">
        <w:rPr>
          <w:rFonts w:ascii="標楷體" w:hAnsi="標楷體" w:hint="eastAsia"/>
          <w:bCs/>
          <w:snapToGrid w:val="0"/>
          <w:color w:val="000000"/>
          <w:szCs w:val="24"/>
        </w:rPr>
        <w:t>億</w:t>
      </w:r>
      <w:r>
        <w:rPr>
          <w:rFonts w:ascii="標楷體" w:hAnsi="標楷體" w:hint="eastAsia"/>
          <w:bCs/>
          <w:snapToGrid w:val="0"/>
          <w:color w:val="000000"/>
          <w:szCs w:val="24"/>
        </w:rPr>
        <w:t>102</w:t>
      </w:r>
      <w:r w:rsidRPr="00AB1FF4">
        <w:rPr>
          <w:rFonts w:ascii="標楷體" w:hAnsi="標楷體" w:hint="eastAsia"/>
          <w:bCs/>
          <w:snapToGrid w:val="0"/>
          <w:color w:val="000000"/>
          <w:szCs w:val="24"/>
        </w:rPr>
        <w:t>萬</w:t>
      </w:r>
      <w:r>
        <w:rPr>
          <w:rFonts w:ascii="標楷體" w:hAnsi="標楷體" w:hint="eastAsia"/>
          <w:bCs/>
          <w:snapToGrid w:val="0"/>
          <w:color w:val="000000"/>
          <w:szCs w:val="24"/>
        </w:rPr>
        <w:t>361</w:t>
      </w:r>
      <w:r w:rsidRPr="00AB1FF4">
        <w:rPr>
          <w:rFonts w:ascii="標楷體" w:hAnsi="標楷體" w:hint="eastAsia"/>
          <w:bCs/>
          <w:snapToGrid w:val="0"/>
          <w:color w:val="000000"/>
          <w:szCs w:val="24"/>
        </w:rPr>
        <w:t>元</w:t>
      </w:r>
      <w:r w:rsidRPr="00E72722">
        <w:rPr>
          <w:rFonts w:ascii="標楷體" w:hAnsi="標楷體" w:hint="eastAsia"/>
          <w:bCs/>
          <w:snapToGrid w:val="0"/>
          <w:color w:val="000000"/>
          <w:szCs w:val="24"/>
        </w:rPr>
        <w:t>，合計</w:t>
      </w:r>
      <w:r w:rsidRPr="00AB1FF4">
        <w:rPr>
          <w:rFonts w:ascii="標楷體" w:hAnsi="標楷體" w:hint="eastAsia"/>
          <w:bCs/>
          <w:snapToGrid w:val="0"/>
          <w:color w:val="000000"/>
          <w:szCs w:val="24"/>
        </w:rPr>
        <w:t>2億</w:t>
      </w:r>
      <w:r>
        <w:rPr>
          <w:rFonts w:ascii="標楷體" w:hAnsi="標楷體" w:hint="eastAsia"/>
          <w:bCs/>
          <w:snapToGrid w:val="0"/>
          <w:color w:val="000000"/>
          <w:szCs w:val="24"/>
        </w:rPr>
        <w:t>5</w:t>
      </w:r>
      <w:r>
        <w:rPr>
          <w:rFonts w:ascii="標楷體" w:hAnsi="標楷體"/>
          <w:bCs/>
          <w:snapToGrid w:val="0"/>
          <w:color w:val="000000"/>
          <w:szCs w:val="24"/>
        </w:rPr>
        <w:t>,</w:t>
      </w:r>
      <w:r>
        <w:rPr>
          <w:rFonts w:ascii="標楷體" w:hAnsi="標楷體" w:hint="eastAsia"/>
          <w:bCs/>
          <w:snapToGrid w:val="0"/>
          <w:color w:val="000000"/>
          <w:szCs w:val="24"/>
        </w:rPr>
        <w:t>455</w:t>
      </w:r>
      <w:r w:rsidRPr="00AB1FF4">
        <w:rPr>
          <w:rFonts w:ascii="標楷體" w:hAnsi="標楷體" w:hint="eastAsia"/>
          <w:bCs/>
          <w:snapToGrid w:val="0"/>
          <w:color w:val="000000"/>
          <w:szCs w:val="24"/>
        </w:rPr>
        <w:t>萬</w:t>
      </w:r>
      <w:r>
        <w:rPr>
          <w:rFonts w:ascii="標楷體" w:hAnsi="標楷體"/>
          <w:bCs/>
          <w:snapToGrid w:val="0"/>
          <w:color w:val="000000"/>
          <w:szCs w:val="24"/>
        </w:rPr>
        <w:t>5,985</w:t>
      </w:r>
      <w:r w:rsidRPr="00AB1FF4">
        <w:rPr>
          <w:rFonts w:ascii="標楷體" w:hAnsi="標楷體" w:hint="eastAsia"/>
          <w:bCs/>
          <w:snapToGrid w:val="0"/>
          <w:color w:val="000000"/>
          <w:szCs w:val="24"/>
        </w:rPr>
        <w:t>元</w:t>
      </w:r>
      <w:r w:rsidRPr="00E72722">
        <w:rPr>
          <w:rFonts w:ascii="標楷體" w:hAnsi="標楷體" w:hint="eastAsia"/>
          <w:bCs/>
          <w:snapToGrid w:val="0"/>
          <w:color w:val="000000"/>
          <w:szCs w:val="24"/>
        </w:rPr>
        <w:t>，留待以後年度填補</w:t>
      </w:r>
      <w:r w:rsidRPr="00E72722">
        <w:rPr>
          <w:rFonts w:ascii="標楷體" w:hAnsi="標楷體"/>
          <w:bCs/>
          <w:snapToGrid w:val="0"/>
          <w:color w:val="000000"/>
          <w:szCs w:val="24"/>
        </w:rPr>
        <w:t>。</w:t>
      </w:r>
    </w:p>
    <w:p w14:paraId="16AC264A" w14:textId="77777777" w:rsidR="00E062B8" w:rsidRPr="00E72722" w:rsidRDefault="00E062B8" w:rsidP="001C7292">
      <w:pPr>
        <w:spacing w:beforeLines="20" w:before="48" w:line="510" w:lineRule="exact"/>
        <w:ind w:firstLineChars="300" w:firstLine="721"/>
        <w:jc w:val="both"/>
        <w:rPr>
          <w:rFonts w:ascii="標楷體" w:hAnsi="標楷體"/>
          <w:b/>
          <w:szCs w:val="24"/>
        </w:rPr>
      </w:pPr>
      <w:r>
        <w:rPr>
          <w:rFonts w:ascii="標楷體" w:hAnsi="標楷體" w:hint="eastAsia"/>
          <w:b/>
          <w:szCs w:val="24"/>
        </w:rPr>
        <w:t>（四）</w:t>
      </w:r>
      <w:r w:rsidRPr="00E72722">
        <w:rPr>
          <w:rFonts w:ascii="標楷體" w:hAnsi="標楷體"/>
          <w:b/>
          <w:szCs w:val="24"/>
        </w:rPr>
        <w:t>現金流量之查核</w:t>
      </w:r>
    </w:p>
    <w:p w14:paraId="65459DAD" w14:textId="77777777" w:rsidR="00E062B8" w:rsidRPr="00E72722" w:rsidRDefault="00E062B8" w:rsidP="001C7292">
      <w:pPr>
        <w:tabs>
          <w:tab w:val="left" w:pos="6280"/>
        </w:tabs>
        <w:spacing w:line="510" w:lineRule="exact"/>
        <w:ind w:firstLineChars="200" w:firstLine="480"/>
        <w:jc w:val="both"/>
        <w:rPr>
          <w:rFonts w:ascii="標楷體" w:hAnsi="標楷體"/>
          <w:color w:val="000000"/>
        </w:rPr>
      </w:pPr>
      <w:proofErr w:type="gramStart"/>
      <w:r>
        <w:rPr>
          <w:rFonts w:ascii="標楷體" w:hAnsi="標楷體" w:hint="eastAsia"/>
          <w:color w:val="000000"/>
        </w:rPr>
        <w:t>11</w:t>
      </w:r>
      <w:r>
        <w:rPr>
          <w:rFonts w:ascii="標楷體" w:hAnsi="標楷體"/>
          <w:color w:val="000000"/>
        </w:rPr>
        <w:t>3</w:t>
      </w:r>
      <w:proofErr w:type="gramEnd"/>
      <w:r>
        <w:rPr>
          <w:rFonts w:ascii="標楷體" w:hAnsi="標楷體" w:hint="eastAsia"/>
          <w:color w:val="000000"/>
        </w:rPr>
        <w:t>年度</w:t>
      </w:r>
      <w:r w:rsidRPr="00E72722">
        <w:rPr>
          <w:rFonts w:ascii="標楷體" w:hAnsi="標楷體" w:hint="eastAsia"/>
          <w:color w:val="000000"/>
        </w:rPr>
        <w:t>期初現金及約當現金</w:t>
      </w:r>
      <w:r>
        <w:rPr>
          <w:rFonts w:ascii="標楷體" w:hAnsi="標楷體"/>
          <w:color w:val="000000"/>
        </w:rPr>
        <w:t>9,006</w:t>
      </w:r>
      <w:r w:rsidRPr="00E72722">
        <w:rPr>
          <w:rFonts w:ascii="標楷體" w:hAnsi="標楷體" w:hint="eastAsia"/>
          <w:color w:val="000000"/>
        </w:rPr>
        <w:t>萬餘元，經營業、投資及籌資活動結果，現金及約當</w:t>
      </w:r>
      <w:proofErr w:type="gramStart"/>
      <w:r w:rsidRPr="00E72722">
        <w:rPr>
          <w:rFonts w:ascii="標楷體" w:hAnsi="標楷體" w:hint="eastAsia"/>
          <w:color w:val="000000"/>
        </w:rPr>
        <w:t>現金</w:t>
      </w:r>
      <w:r w:rsidRPr="00AB1FF4">
        <w:rPr>
          <w:rFonts w:ascii="標楷體" w:hAnsi="標楷體" w:hint="eastAsia"/>
          <w:color w:val="000000"/>
        </w:rPr>
        <w:t>淨</w:t>
      </w:r>
      <w:r>
        <w:rPr>
          <w:rFonts w:ascii="標楷體" w:hAnsi="標楷體" w:hint="eastAsia"/>
          <w:color w:val="000000"/>
        </w:rPr>
        <w:t>減</w:t>
      </w:r>
      <w:proofErr w:type="gramEnd"/>
      <w:r>
        <w:rPr>
          <w:rFonts w:ascii="標楷體" w:hAnsi="標楷體" w:hint="eastAsia"/>
          <w:color w:val="000000"/>
        </w:rPr>
        <w:t>5</w:t>
      </w:r>
      <w:r w:rsidRPr="00AB1FF4">
        <w:rPr>
          <w:rFonts w:ascii="標楷體" w:hAnsi="標楷體" w:hint="eastAsia"/>
          <w:color w:val="000000"/>
        </w:rPr>
        <w:t>,</w:t>
      </w:r>
      <w:r>
        <w:rPr>
          <w:rFonts w:ascii="標楷體" w:hAnsi="標楷體" w:hint="eastAsia"/>
          <w:color w:val="000000"/>
        </w:rPr>
        <w:t>090</w:t>
      </w:r>
      <w:r w:rsidRPr="00AB1FF4">
        <w:rPr>
          <w:rFonts w:ascii="標楷體" w:hAnsi="標楷體" w:hint="eastAsia"/>
          <w:color w:val="000000"/>
        </w:rPr>
        <w:t>萬餘元</w:t>
      </w:r>
      <w:r w:rsidRPr="00E72722">
        <w:rPr>
          <w:rFonts w:ascii="標楷體" w:hAnsi="標楷體" w:hint="eastAsia"/>
          <w:color w:val="000000"/>
        </w:rPr>
        <w:t>，期末現金及約當現金為</w:t>
      </w:r>
      <w:r>
        <w:rPr>
          <w:rFonts w:ascii="標楷體" w:hAnsi="標楷體" w:hint="eastAsia"/>
          <w:color w:val="000000"/>
        </w:rPr>
        <w:t>3</w:t>
      </w:r>
      <w:r>
        <w:rPr>
          <w:rFonts w:ascii="標楷體" w:hAnsi="標楷體"/>
          <w:color w:val="000000"/>
        </w:rPr>
        <w:t>,</w:t>
      </w:r>
      <w:r>
        <w:rPr>
          <w:rFonts w:ascii="標楷體" w:hAnsi="標楷體" w:hint="eastAsia"/>
          <w:color w:val="000000"/>
        </w:rPr>
        <w:t>915</w:t>
      </w:r>
      <w:r w:rsidRPr="00E72722">
        <w:rPr>
          <w:rFonts w:ascii="標楷體" w:hAnsi="標楷體" w:hint="eastAsia"/>
          <w:color w:val="000000"/>
        </w:rPr>
        <w:t>萬餘元。其現金及約當現金淨</w:t>
      </w:r>
      <w:r>
        <w:rPr>
          <w:rFonts w:ascii="標楷體" w:hAnsi="標楷體" w:hint="eastAsia"/>
          <w:color w:val="000000"/>
        </w:rPr>
        <w:t>減</w:t>
      </w:r>
      <w:r w:rsidRPr="00E72722">
        <w:rPr>
          <w:rFonts w:ascii="標楷體" w:hAnsi="標楷體" w:hint="eastAsia"/>
          <w:color w:val="000000"/>
        </w:rPr>
        <w:t>數</w:t>
      </w:r>
      <w:r>
        <w:rPr>
          <w:rFonts w:ascii="標楷體" w:hAnsi="標楷體" w:hint="eastAsia"/>
          <w:color w:val="000000"/>
        </w:rPr>
        <w:t>與</w:t>
      </w:r>
      <w:proofErr w:type="gramStart"/>
      <w:r w:rsidRPr="00E72722">
        <w:rPr>
          <w:rFonts w:ascii="標楷體" w:hAnsi="標楷體" w:hint="eastAsia"/>
          <w:color w:val="000000"/>
        </w:rPr>
        <w:t>預算</w:t>
      </w:r>
      <w:r>
        <w:rPr>
          <w:rFonts w:ascii="標楷體" w:hAnsi="標楷體" w:hint="eastAsia"/>
          <w:color w:val="000000"/>
        </w:rPr>
        <w:t>無列數</w:t>
      </w:r>
      <w:proofErr w:type="gramEnd"/>
      <w:r>
        <w:rPr>
          <w:rFonts w:ascii="標楷體" w:hAnsi="標楷體" w:hint="eastAsia"/>
          <w:color w:val="000000"/>
        </w:rPr>
        <w:t>相較</w:t>
      </w:r>
      <w:r w:rsidRPr="00E72722">
        <w:rPr>
          <w:rFonts w:ascii="標楷體" w:hAnsi="標楷體" w:hint="eastAsia"/>
          <w:color w:val="000000"/>
        </w:rPr>
        <w:t>，</w:t>
      </w:r>
      <w:r>
        <w:rPr>
          <w:rFonts w:ascii="標楷體" w:hAnsi="標楷體" w:hint="eastAsia"/>
          <w:color w:val="000000"/>
        </w:rPr>
        <w:t>減少5</w:t>
      </w:r>
      <w:r w:rsidRPr="00AB1FF4">
        <w:rPr>
          <w:rFonts w:ascii="標楷體" w:hAnsi="標楷體" w:hint="eastAsia"/>
          <w:color w:val="000000"/>
        </w:rPr>
        <w:t>,</w:t>
      </w:r>
      <w:r>
        <w:rPr>
          <w:rFonts w:ascii="標楷體" w:hAnsi="標楷體" w:hint="eastAsia"/>
          <w:color w:val="000000"/>
        </w:rPr>
        <w:t>090</w:t>
      </w:r>
      <w:r w:rsidRPr="00AB1FF4">
        <w:rPr>
          <w:rFonts w:ascii="標楷體" w:hAnsi="標楷體" w:hint="eastAsia"/>
          <w:color w:val="000000"/>
        </w:rPr>
        <w:t>萬餘元</w:t>
      </w:r>
      <w:r w:rsidRPr="00E72722">
        <w:rPr>
          <w:rFonts w:ascii="標楷體" w:hAnsi="標楷體" w:hint="eastAsia"/>
          <w:color w:val="000000"/>
        </w:rPr>
        <w:t>，主要係</w:t>
      </w:r>
      <w:r w:rsidRPr="00982CD8">
        <w:rPr>
          <w:rFonts w:ascii="標楷體" w:hAnsi="標楷體" w:hint="eastAsia"/>
          <w:color w:val="000000"/>
        </w:rPr>
        <w:t>營</w:t>
      </w:r>
      <w:r>
        <w:rPr>
          <w:rFonts w:ascii="標楷體" w:hAnsi="標楷體" w:hint="eastAsia"/>
          <w:color w:val="000000"/>
        </w:rPr>
        <w:t>運</w:t>
      </w:r>
      <w:r w:rsidRPr="00982CD8">
        <w:rPr>
          <w:rFonts w:ascii="標楷體" w:hAnsi="標楷體" w:hint="eastAsia"/>
          <w:color w:val="000000"/>
        </w:rPr>
        <w:t>虧損</w:t>
      </w:r>
      <w:r w:rsidRPr="004D0BE9">
        <w:rPr>
          <w:rFonts w:ascii="標楷體" w:hAnsi="標楷體" w:hint="eastAsia"/>
          <w:color w:val="000000"/>
        </w:rPr>
        <w:t>較預計</w:t>
      </w:r>
      <w:r>
        <w:rPr>
          <w:rFonts w:ascii="標楷體" w:hAnsi="標楷體" w:hint="eastAsia"/>
          <w:color w:val="000000"/>
        </w:rPr>
        <w:t>增加所致</w:t>
      </w:r>
      <w:r w:rsidRPr="00E72722">
        <w:rPr>
          <w:rFonts w:ascii="標楷體" w:hAnsi="標楷體" w:hint="eastAsia"/>
          <w:color w:val="000000"/>
        </w:rPr>
        <w:t>。又營業活動之淨現金</w:t>
      </w:r>
      <w:r w:rsidRPr="00AB1FF4">
        <w:rPr>
          <w:rFonts w:ascii="標楷體" w:hAnsi="標楷體" w:hint="eastAsia"/>
          <w:color w:val="000000"/>
        </w:rPr>
        <w:t>流</w:t>
      </w:r>
      <w:r>
        <w:rPr>
          <w:rFonts w:ascii="標楷體" w:hAnsi="標楷體" w:hint="eastAsia"/>
          <w:color w:val="000000"/>
        </w:rPr>
        <w:t>出2</w:t>
      </w:r>
      <w:r w:rsidRPr="00AB1FF4">
        <w:rPr>
          <w:rFonts w:ascii="標楷體" w:hAnsi="標楷體" w:hint="eastAsia"/>
          <w:color w:val="000000"/>
        </w:rPr>
        <w:t>,</w:t>
      </w:r>
      <w:r>
        <w:rPr>
          <w:rFonts w:ascii="標楷體" w:hAnsi="標楷體" w:hint="eastAsia"/>
          <w:color w:val="000000"/>
        </w:rPr>
        <w:t>679</w:t>
      </w:r>
      <w:r w:rsidRPr="00AB1FF4">
        <w:rPr>
          <w:rFonts w:ascii="標楷體" w:hAnsi="標楷體" w:hint="eastAsia"/>
          <w:color w:val="000000"/>
        </w:rPr>
        <w:t>萬餘元</w:t>
      </w:r>
      <w:r w:rsidRPr="00B82BFB">
        <w:rPr>
          <w:rFonts w:ascii="標楷體" w:hAnsi="標楷體" w:hint="eastAsia"/>
          <w:color w:val="000000"/>
        </w:rPr>
        <w:t>，主要係</w:t>
      </w:r>
      <w:r w:rsidRPr="00982CD8">
        <w:rPr>
          <w:rFonts w:ascii="標楷體" w:hAnsi="標楷體" w:hint="eastAsia"/>
          <w:color w:val="000000"/>
        </w:rPr>
        <w:t>營</w:t>
      </w:r>
      <w:r>
        <w:rPr>
          <w:rFonts w:ascii="標楷體" w:hAnsi="標楷體" w:hint="eastAsia"/>
          <w:color w:val="000000"/>
        </w:rPr>
        <w:t>運</w:t>
      </w:r>
      <w:r w:rsidRPr="00982CD8">
        <w:rPr>
          <w:rFonts w:ascii="標楷體" w:hAnsi="標楷體" w:hint="eastAsia"/>
          <w:color w:val="000000"/>
        </w:rPr>
        <w:t>虧損</w:t>
      </w:r>
      <w:r w:rsidRPr="00E72722">
        <w:rPr>
          <w:rFonts w:ascii="標楷體" w:hAnsi="標楷體" w:hint="eastAsia"/>
          <w:color w:val="000000"/>
        </w:rPr>
        <w:t>；投資活動之淨現金流</w:t>
      </w:r>
      <w:r>
        <w:rPr>
          <w:rFonts w:ascii="標楷體" w:hAnsi="標楷體" w:hint="eastAsia"/>
          <w:color w:val="000000"/>
        </w:rPr>
        <w:t>出1</w:t>
      </w:r>
      <w:r w:rsidRPr="00E72722">
        <w:rPr>
          <w:rFonts w:ascii="標楷體" w:hAnsi="標楷體" w:hint="eastAsia"/>
          <w:color w:val="000000"/>
        </w:rPr>
        <w:t>萬餘元，</w:t>
      </w:r>
      <w:r w:rsidRPr="00AB1FF4">
        <w:rPr>
          <w:rFonts w:ascii="標楷體" w:hAnsi="標楷體" w:hint="eastAsia"/>
          <w:color w:val="000000"/>
        </w:rPr>
        <w:t>主要係</w:t>
      </w:r>
      <w:r>
        <w:rPr>
          <w:rFonts w:ascii="標楷體" w:hAnsi="標楷體" w:hint="eastAsia"/>
          <w:color w:val="000000"/>
        </w:rPr>
        <w:t>意外損失準備金增加</w:t>
      </w:r>
      <w:r w:rsidRPr="00E72722">
        <w:rPr>
          <w:rFonts w:ascii="標楷體" w:hAnsi="標楷體" w:hint="eastAsia"/>
          <w:color w:val="000000"/>
        </w:rPr>
        <w:t>；籌資活動之淨現金流</w:t>
      </w:r>
      <w:r>
        <w:rPr>
          <w:rFonts w:ascii="標楷體" w:hAnsi="標楷體" w:hint="eastAsia"/>
          <w:color w:val="000000"/>
        </w:rPr>
        <w:t>出2</w:t>
      </w:r>
      <w:r>
        <w:rPr>
          <w:rFonts w:ascii="標楷體" w:hAnsi="標楷體"/>
          <w:color w:val="000000"/>
        </w:rPr>
        <w:t>,</w:t>
      </w:r>
      <w:r>
        <w:rPr>
          <w:rFonts w:ascii="標楷體" w:hAnsi="標楷體" w:hint="eastAsia"/>
          <w:color w:val="000000"/>
        </w:rPr>
        <w:t>409</w:t>
      </w:r>
      <w:r w:rsidRPr="00E72722">
        <w:rPr>
          <w:rFonts w:ascii="標楷體" w:hAnsi="標楷體" w:hint="eastAsia"/>
          <w:color w:val="000000"/>
        </w:rPr>
        <w:t>萬餘元，主要係</w:t>
      </w:r>
      <w:r>
        <w:rPr>
          <w:rFonts w:ascii="標楷體" w:hAnsi="標楷體" w:hint="eastAsia"/>
          <w:color w:val="000000"/>
        </w:rPr>
        <w:t>償還短期債務</w:t>
      </w:r>
      <w:r w:rsidRPr="00E72722">
        <w:rPr>
          <w:rFonts w:ascii="標楷體" w:hAnsi="標楷體" w:hint="eastAsia"/>
          <w:color w:val="000000"/>
        </w:rPr>
        <w:t>。</w:t>
      </w:r>
    </w:p>
    <w:p w14:paraId="3ABEE9EA" w14:textId="77777777" w:rsidR="00E062B8" w:rsidRPr="00E72722" w:rsidRDefault="00E062B8" w:rsidP="001C7292">
      <w:pPr>
        <w:tabs>
          <w:tab w:val="left" w:pos="6280"/>
        </w:tabs>
        <w:spacing w:line="510" w:lineRule="exact"/>
        <w:ind w:firstLineChars="200" w:firstLine="480"/>
        <w:jc w:val="both"/>
        <w:rPr>
          <w:rFonts w:ascii="標楷體" w:hAnsi="標楷體"/>
          <w:color w:val="000000"/>
        </w:rPr>
      </w:pPr>
      <w:r w:rsidRPr="00E72722">
        <w:rPr>
          <w:rFonts w:ascii="標楷體" w:hAnsi="標楷體"/>
          <w:color w:val="000000"/>
        </w:rPr>
        <w:t>茲將該公司</w:t>
      </w:r>
      <w:proofErr w:type="gramStart"/>
      <w:r>
        <w:rPr>
          <w:rFonts w:ascii="標楷體" w:hAnsi="標楷體"/>
          <w:color w:val="000000"/>
        </w:rPr>
        <w:t>11</w:t>
      </w:r>
      <w:r>
        <w:rPr>
          <w:rFonts w:ascii="標楷體" w:hAnsi="標楷體" w:hint="eastAsia"/>
          <w:color w:val="000000"/>
        </w:rPr>
        <w:t>3</w:t>
      </w:r>
      <w:proofErr w:type="gramEnd"/>
      <w:r>
        <w:rPr>
          <w:rFonts w:ascii="標楷體" w:hAnsi="標楷體"/>
          <w:color w:val="000000"/>
        </w:rPr>
        <w:t>年度</w:t>
      </w:r>
      <w:r w:rsidRPr="00E72722">
        <w:rPr>
          <w:rFonts w:ascii="標楷體" w:hAnsi="標楷體"/>
          <w:color w:val="000000"/>
        </w:rPr>
        <w:t>損益計算、盈虧撥補審定</w:t>
      </w:r>
      <w:r w:rsidRPr="00E72722">
        <w:rPr>
          <w:rFonts w:ascii="標楷體" w:hAnsi="標楷體" w:hint="eastAsia"/>
          <w:color w:val="000000"/>
        </w:rPr>
        <w:t>數額</w:t>
      </w:r>
      <w:r w:rsidRPr="00E72722">
        <w:rPr>
          <w:rFonts w:ascii="標楷體" w:hAnsi="標楷體"/>
          <w:color w:val="000000"/>
        </w:rPr>
        <w:t>、盈虧審定後現金流量與資產負債情形，分別列表如次：</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4"/>
        <w:gridCol w:w="1326"/>
        <w:gridCol w:w="1326"/>
        <w:gridCol w:w="1326"/>
        <w:gridCol w:w="1326"/>
        <w:gridCol w:w="623"/>
        <w:gridCol w:w="821"/>
        <w:gridCol w:w="787"/>
        <w:gridCol w:w="7"/>
      </w:tblGrid>
      <w:tr w:rsidR="00E062B8" w:rsidRPr="00E72722" w14:paraId="7D8F53CA" w14:textId="77777777" w:rsidTr="001C7292">
        <w:trPr>
          <w:gridAfter w:val="1"/>
          <w:wAfter w:w="7" w:type="dxa"/>
          <w:cantSplit/>
          <w:trHeight w:hRule="exact" w:val="567"/>
          <w:tblHeader/>
          <w:jc w:val="center"/>
        </w:trPr>
        <w:tc>
          <w:tcPr>
            <w:tcW w:w="9859" w:type="dxa"/>
            <w:gridSpan w:val="8"/>
            <w:tcBorders>
              <w:top w:val="nil"/>
              <w:left w:val="nil"/>
              <w:bottom w:val="nil"/>
              <w:right w:val="nil"/>
            </w:tcBorders>
            <w:shd w:val="clear" w:color="auto" w:fill="auto"/>
            <w:vAlign w:val="center"/>
          </w:tcPr>
          <w:p w14:paraId="49207758" w14:textId="77777777" w:rsidR="00E062B8" w:rsidRPr="00982CD8" w:rsidRDefault="00E062B8" w:rsidP="001C7292">
            <w:pPr>
              <w:jc w:val="center"/>
              <w:rPr>
                <w:rFonts w:ascii="標楷體" w:hAnsi="標楷體"/>
                <w:b/>
                <w:color w:val="000000"/>
                <w:sz w:val="32"/>
                <w:szCs w:val="32"/>
                <w:u w:val="single"/>
              </w:rPr>
            </w:pPr>
            <w:r w:rsidRPr="00E72722">
              <w:rPr>
                <w:rFonts w:ascii="標楷體" w:hAnsi="標楷體"/>
                <w:b/>
                <w:color w:val="000000"/>
                <w:spacing w:val="20"/>
                <w:sz w:val="34"/>
                <w:szCs w:val="34"/>
              </w:rPr>
              <w:lastRenderedPageBreak/>
              <w:br w:type="page"/>
            </w:r>
            <w:r w:rsidRPr="00E72722">
              <w:rPr>
                <w:rFonts w:ascii="標楷體" w:hAnsi="標楷體"/>
                <w:b/>
                <w:color w:val="000000"/>
                <w:spacing w:val="20"/>
                <w:sz w:val="34"/>
                <w:szCs w:val="34"/>
              </w:rPr>
              <w:br w:type="page"/>
            </w:r>
            <w:r w:rsidRPr="00982CD8">
              <w:rPr>
                <w:rFonts w:ascii="標楷體" w:hAnsi="標楷體" w:hint="eastAsia"/>
                <w:b/>
                <w:color w:val="000000"/>
                <w:sz w:val="32"/>
                <w:szCs w:val="32"/>
                <w:u w:val="single"/>
              </w:rPr>
              <w:t>連江縣馬祖連江航業有限公司損益計算審定表</w:t>
            </w:r>
          </w:p>
        </w:tc>
      </w:tr>
      <w:tr w:rsidR="00E062B8" w:rsidRPr="00E72722" w14:paraId="35FCB403" w14:textId="77777777" w:rsidTr="001C7292">
        <w:trPr>
          <w:cantSplit/>
          <w:trHeight w:hRule="exact" w:val="454"/>
          <w:tblHeader/>
          <w:jc w:val="center"/>
        </w:trPr>
        <w:tc>
          <w:tcPr>
            <w:tcW w:w="8251" w:type="dxa"/>
            <w:gridSpan w:val="6"/>
            <w:tcBorders>
              <w:top w:val="nil"/>
              <w:left w:val="nil"/>
              <w:bottom w:val="nil"/>
              <w:right w:val="nil"/>
            </w:tcBorders>
            <w:shd w:val="clear" w:color="auto" w:fill="auto"/>
            <w:vAlign w:val="center"/>
          </w:tcPr>
          <w:p w14:paraId="7E8E7101" w14:textId="77777777" w:rsidR="00E062B8" w:rsidRPr="00E72722" w:rsidRDefault="00E062B8" w:rsidP="001C7292">
            <w:pPr>
              <w:spacing w:beforeLines="50" w:before="120" w:afterLines="50" w:after="120"/>
              <w:ind w:rightChars="-699" w:right="-1678"/>
              <w:rPr>
                <w:rFonts w:ascii="標楷體" w:hAnsi="標楷體"/>
                <w:color w:val="000000"/>
                <w:position w:val="12"/>
                <w:szCs w:val="24"/>
              </w:rPr>
            </w:pPr>
            <w:r w:rsidRPr="00E72722">
              <w:rPr>
                <w:rFonts w:ascii="標楷體" w:hAnsi="標楷體" w:hint="eastAsia"/>
                <w:color w:val="000000"/>
                <w:sz w:val="22"/>
              </w:rPr>
              <w:t xml:space="preserve">                                   </w:t>
            </w:r>
            <w:r w:rsidRPr="00E72722">
              <w:rPr>
                <w:rFonts w:ascii="標楷體" w:hAnsi="標楷體" w:hint="eastAsia"/>
                <w:color w:val="000000"/>
                <w:position w:val="12"/>
                <w:szCs w:val="24"/>
              </w:rPr>
              <w:t>中華民國</w:t>
            </w:r>
            <w:proofErr w:type="gramStart"/>
            <w:r>
              <w:rPr>
                <w:rFonts w:ascii="標楷體" w:hAnsi="標楷體" w:hint="eastAsia"/>
                <w:color w:val="000000"/>
                <w:position w:val="12"/>
                <w:szCs w:val="24"/>
              </w:rPr>
              <w:t>113</w:t>
            </w:r>
            <w:proofErr w:type="gramEnd"/>
            <w:r>
              <w:rPr>
                <w:rFonts w:ascii="標楷體" w:hAnsi="標楷體" w:hint="eastAsia"/>
                <w:color w:val="000000"/>
                <w:position w:val="12"/>
                <w:szCs w:val="24"/>
              </w:rPr>
              <w:t>年度</w:t>
            </w:r>
          </w:p>
        </w:tc>
        <w:tc>
          <w:tcPr>
            <w:tcW w:w="1615" w:type="dxa"/>
            <w:gridSpan w:val="3"/>
            <w:tcBorders>
              <w:top w:val="nil"/>
              <w:left w:val="nil"/>
              <w:bottom w:val="nil"/>
              <w:right w:val="nil"/>
            </w:tcBorders>
            <w:shd w:val="clear" w:color="auto" w:fill="auto"/>
            <w:vAlign w:val="bottom"/>
          </w:tcPr>
          <w:p w14:paraId="399220AF" w14:textId="77777777" w:rsidR="00E062B8" w:rsidRPr="00E72722" w:rsidRDefault="00E062B8" w:rsidP="001C7292">
            <w:pPr>
              <w:spacing w:beforeLines="50" w:before="120"/>
              <w:jc w:val="right"/>
              <w:rPr>
                <w:rFonts w:ascii="標楷體" w:hAnsi="標楷體"/>
                <w:color w:val="000000"/>
              </w:rPr>
            </w:pPr>
            <w:r w:rsidRPr="00E72722">
              <w:rPr>
                <w:rFonts w:ascii="標楷體" w:hAnsi="標楷體" w:hint="eastAsia"/>
                <w:color w:val="000000"/>
                <w:sz w:val="20"/>
              </w:rPr>
              <w:t>單位：新臺幣元</w:t>
            </w:r>
          </w:p>
        </w:tc>
      </w:tr>
      <w:tr w:rsidR="00E062B8" w:rsidRPr="00E72722" w14:paraId="121A3879" w14:textId="77777777" w:rsidTr="001C7292">
        <w:trPr>
          <w:gridAfter w:val="1"/>
          <w:wAfter w:w="7" w:type="dxa"/>
          <w:trHeight w:hRule="exact" w:val="567"/>
          <w:tblHeader/>
          <w:jc w:val="center"/>
        </w:trPr>
        <w:tc>
          <w:tcPr>
            <w:tcW w:w="2324" w:type="dxa"/>
            <w:vMerge w:val="restart"/>
            <w:tcBorders>
              <w:top w:val="single" w:sz="6" w:space="0" w:color="auto"/>
              <w:left w:val="nil"/>
              <w:bottom w:val="nil"/>
              <w:right w:val="single" w:sz="4" w:space="0" w:color="auto"/>
            </w:tcBorders>
            <w:shd w:val="clear" w:color="auto" w:fill="auto"/>
            <w:vAlign w:val="center"/>
          </w:tcPr>
          <w:p w14:paraId="3A92BA25" w14:textId="77777777" w:rsidR="00E062B8" w:rsidRPr="00E72722" w:rsidRDefault="00E062B8" w:rsidP="001C7292">
            <w:pPr>
              <w:ind w:left="113" w:right="113"/>
              <w:jc w:val="distribute"/>
              <w:rPr>
                <w:rFonts w:ascii="標楷體" w:hAnsi="標楷體"/>
                <w:color w:val="000000"/>
                <w:sz w:val="22"/>
              </w:rPr>
            </w:pPr>
            <w:r w:rsidRPr="00E72722">
              <w:rPr>
                <w:rFonts w:ascii="標楷體" w:hAnsi="標楷體" w:hint="eastAsia"/>
                <w:color w:val="000000"/>
                <w:sz w:val="22"/>
              </w:rPr>
              <w:t>科目</w:t>
            </w:r>
          </w:p>
        </w:tc>
        <w:tc>
          <w:tcPr>
            <w:tcW w:w="1326" w:type="dxa"/>
            <w:vMerge w:val="restart"/>
            <w:tcBorders>
              <w:top w:val="single" w:sz="6" w:space="0" w:color="auto"/>
              <w:left w:val="single" w:sz="4" w:space="0" w:color="auto"/>
              <w:bottom w:val="nil"/>
              <w:right w:val="single" w:sz="4" w:space="0" w:color="auto"/>
            </w:tcBorders>
            <w:shd w:val="clear" w:color="auto" w:fill="auto"/>
            <w:vAlign w:val="center"/>
          </w:tcPr>
          <w:p w14:paraId="29FBFC3A" w14:textId="77777777" w:rsidR="00E062B8" w:rsidRPr="00E72722" w:rsidRDefault="00E062B8" w:rsidP="001C7292">
            <w:pPr>
              <w:ind w:leftChars="11" w:left="26" w:rightChars="19" w:right="46"/>
              <w:jc w:val="distribute"/>
              <w:rPr>
                <w:rFonts w:ascii="標楷體" w:hAnsi="標楷體"/>
                <w:color w:val="000000"/>
                <w:sz w:val="22"/>
              </w:rPr>
            </w:pPr>
            <w:r w:rsidRPr="00E72722">
              <w:rPr>
                <w:rFonts w:ascii="標楷體" w:hAnsi="標楷體" w:hint="eastAsia"/>
                <w:color w:val="000000"/>
                <w:sz w:val="22"/>
              </w:rPr>
              <w:t>預算數</w:t>
            </w:r>
          </w:p>
        </w:tc>
        <w:tc>
          <w:tcPr>
            <w:tcW w:w="1326" w:type="dxa"/>
            <w:vMerge w:val="restart"/>
            <w:tcBorders>
              <w:top w:val="single" w:sz="6" w:space="0" w:color="auto"/>
              <w:left w:val="single" w:sz="4" w:space="0" w:color="auto"/>
              <w:right w:val="single" w:sz="4" w:space="0" w:color="auto"/>
            </w:tcBorders>
            <w:shd w:val="clear" w:color="auto" w:fill="auto"/>
            <w:vAlign w:val="center"/>
          </w:tcPr>
          <w:p w14:paraId="43080E4B" w14:textId="77777777" w:rsidR="00E062B8" w:rsidRPr="00E72722" w:rsidRDefault="00E062B8" w:rsidP="001C7292">
            <w:pPr>
              <w:ind w:leftChars="25" w:left="60" w:rightChars="29" w:right="70"/>
              <w:jc w:val="distribute"/>
              <w:rPr>
                <w:rFonts w:ascii="標楷體" w:hAnsi="標楷體"/>
                <w:color w:val="000000"/>
                <w:spacing w:val="-6"/>
                <w:sz w:val="22"/>
              </w:rPr>
            </w:pPr>
            <w:r w:rsidRPr="00E72722">
              <w:rPr>
                <w:rFonts w:ascii="標楷體" w:hAnsi="標楷體" w:hint="eastAsia"/>
                <w:color w:val="000000"/>
                <w:sz w:val="22"/>
              </w:rPr>
              <w:t>決算數</w:t>
            </w:r>
          </w:p>
        </w:tc>
        <w:tc>
          <w:tcPr>
            <w:tcW w:w="1326" w:type="dxa"/>
            <w:vMerge w:val="restart"/>
            <w:tcBorders>
              <w:top w:val="single" w:sz="6" w:space="0" w:color="auto"/>
              <w:left w:val="single" w:sz="4" w:space="0" w:color="auto"/>
              <w:bottom w:val="nil"/>
              <w:right w:val="single" w:sz="4" w:space="0" w:color="auto"/>
            </w:tcBorders>
            <w:shd w:val="clear" w:color="auto" w:fill="auto"/>
            <w:vAlign w:val="center"/>
          </w:tcPr>
          <w:p w14:paraId="27192931" w14:textId="77777777" w:rsidR="00E062B8" w:rsidRPr="00E72722" w:rsidRDefault="00E062B8" w:rsidP="001C7292">
            <w:pPr>
              <w:ind w:leftChars="25" w:left="60" w:rightChars="29" w:right="70"/>
              <w:jc w:val="distribute"/>
              <w:rPr>
                <w:rFonts w:ascii="標楷體" w:hAnsi="標楷體"/>
                <w:color w:val="000000"/>
                <w:spacing w:val="-6"/>
                <w:sz w:val="22"/>
              </w:rPr>
            </w:pPr>
            <w:r w:rsidRPr="00E72722">
              <w:rPr>
                <w:rFonts w:ascii="標楷體" w:hAnsi="標楷體" w:hint="eastAsia"/>
                <w:color w:val="000000"/>
                <w:spacing w:val="-6"/>
                <w:sz w:val="22"/>
              </w:rPr>
              <w:t>修正數</w:t>
            </w:r>
          </w:p>
        </w:tc>
        <w:tc>
          <w:tcPr>
            <w:tcW w:w="1326" w:type="dxa"/>
            <w:vMerge w:val="restart"/>
            <w:tcBorders>
              <w:top w:val="single" w:sz="6" w:space="0" w:color="auto"/>
              <w:left w:val="single" w:sz="4" w:space="0" w:color="auto"/>
              <w:bottom w:val="nil"/>
              <w:right w:val="single" w:sz="4" w:space="0" w:color="auto"/>
            </w:tcBorders>
            <w:shd w:val="clear" w:color="auto" w:fill="auto"/>
            <w:vAlign w:val="center"/>
          </w:tcPr>
          <w:p w14:paraId="0B4DFD64" w14:textId="77777777" w:rsidR="00E062B8" w:rsidRPr="00E72722" w:rsidRDefault="00E062B8" w:rsidP="001C7292">
            <w:pPr>
              <w:ind w:leftChars="5" w:left="12" w:rightChars="19" w:right="46"/>
              <w:jc w:val="distribute"/>
              <w:rPr>
                <w:rFonts w:ascii="標楷體" w:hAnsi="標楷體"/>
                <w:color w:val="000000"/>
                <w:sz w:val="22"/>
              </w:rPr>
            </w:pPr>
            <w:r w:rsidRPr="00E72722">
              <w:rPr>
                <w:rFonts w:ascii="標楷體" w:hAnsi="標楷體" w:hint="eastAsia"/>
                <w:color w:val="000000"/>
                <w:spacing w:val="-14"/>
                <w:sz w:val="22"/>
              </w:rPr>
              <w:t>審定數</w:t>
            </w:r>
          </w:p>
        </w:tc>
        <w:tc>
          <w:tcPr>
            <w:tcW w:w="2231" w:type="dxa"/>
            <w:gridSpan w:val="3"/>
            <w:tcBorders>
              <w:top w:val="single" w:sz="6" w:space="0" w:color="auto"/>
              <w:left w:val="single" w:sz="4" w:space="0" w:color="auto"/>
              <w:bottom w:val="nil"/>
              <w:right w:val="nil"/>
            </w:tcBorders>
            <w:shd w:val="clear" w:color="auto" w:fill="auto"/>
            <w:vAlign w:val="center"/>
          </w:tcPr>
          <w:p w14:paraId="49FEAED5" w14:textId="77777777" w:rsidR="00E062B8" w:rsidRPr="00E72722" w:rsidRDefault="00E062B8" w:rsidP="001C7292">
            <w:pPr>
              <w:spacing w:line="200" w:lineRule="exact"/>
              <w:ind w:rightChars="52" w:right="125" w:firstLineChars="54" w:firstLine="110"/>
              <w:jc w:val="distribute"/>
              <w:rPr>
                <w:rFonts w:ascii="標楷體" w:hAnsi="標楷體"/>
                <w:color w:val="000000"/>
                <w:spacing w:val="-8"/>
                <w:sz w:val="22"/>
              </w:rPr>
            </w:pPr>
            <w:r w:rsidRPr="00E72722">
              <w:rPr>
                <w:rFonts w:ascii="標楷體" w:hAnsi="標楷體" w:hint="eastAsia"/>
                <w:color w:val="000000"/>
                <w:spacing w:val="-8"/>
                <w:sz w:val="22"/>
              </w:rPr>
              <w:t>審定數與預算數</w:t>
            </w:r>
          </w:p>
          <w:p w14:paraId="4A86027C" w14:textId="77777777" w:rsidR="00E062B8" w:rsidRPr="00E72722" w:rsidRDefault="00E062B8" w:rsidP="001C7292">
            <w:pPr>
              <w:spacing w:line="200" w:lineRule="exact"/>
              <w:ind w:rightChars="52" w:right="125" w:firstLineChars="54" w:firstLine="110"/>
              <w:jc w:val="distribute"/>
              <w:rPr>
                <w:rFonts w:ascii="標楷體" w:hAnsi="標楷體"/>
                <w:color w:val="000000"/>
                <w:spacing w:val="-8"/>
                <w:sz w:val="22"/>
              </w:rPr>
            </w:pPr>
            <w:r w:rsidRPr="00E72722">
              <w:rPr>
                <w:rFonts w:ascii="標楷體" w:hAnsi="標楷體" w:hint="eastAsia"/>
                <w:color w:val="000000"/>
                <w:spacing w:val="-8"/>
                <w:sz w:val="22"/>
              </w:rPr>
              <w:t>比較增減</w:t>
            </w:r>
          </w:p>
        </w:tc>
      </w:tr>
      <w:tr w:rsidR="00E062B8" w:rsidRPr="00E72722" w14:paraId="6263B922" w14:textId="77777777" w:rsidTr="001C7292">
        <w:trPr>
          <w:gridAfter w:val="1"/>
          <w:wAfter w:w="7" w:type="dxa"/>
          <w:trHeight w:hRule="exact" w:val="397"/>
          <w:tblHeader/>
          <w:jc w:val="center"/>
        </w:trPr>
        <w:tc>
          <w:tcPr>
            <w:tcW w:w="2324" w:type="dxa"/>
            <w:vMerge/>
            <w:tcBorders>
              <w:top w:val="single" w:sz="12" w:space="0" w:color="auto"/>
              <w:left w:val="nil"/>
              <w:bottom w:val="single" w:sz="6" w:space="0" w:color="auto"/>
              <w:right w:val="single" w:sz="4" w:space="0" w:color="auto"/>
            </w:tcBorders>
            <w:shd w:val="clear" w:color="auto" w:fill="auto"/>
            <w:vAlign w:val="center"/>
          </w:tcPr>
          <w:p w14:paraId="12F5433D" w14:textId="77777777" w:rsidR="00E062B8" w:rsidRPr="00E72722" w:rsidRDefault="00E062B8" w:rsidP="001C7292">
            <w:pPr>
              <w:widowControl/>
              <w:rPr>
                <w:rFonts w:ascii="標楷體" w:hAnsi="標楷體"/>
                <w:color w:val="000000"/>
                <w:sz w:val="22"/>
              </w:rPr>
            </w:pPr>
          </w:p>
        </w:tc>
        <w:tc>
          <w:tcPr>
            <w:tcW w:w="1326" w:type="dxa"/>
            <w:vMerge/>
            <w:tcBorders>
              <w:top w:val="single" w:sz="12" w:space="0" w:color="auto"/>
              <w:left w:val="single" w:sz="4" w:space="0" w:color="auto"/>
              <w:bottom w:val="single" w:sz="6" w:space="0" w:color="auto"/>
              <w:right w:val="single" w:sz="4" w:space="0" w:color="auto"/>
            </w:tcBorders>
            <w:shd w:val="clear" w:color="auto" w:fill="auto"/>
            <w:vAlign w:val="center"/>
          </w:tcPr>
          <w:p w14:paraId="6621475C" w14:textId="77777777" w:rsidR="00E062B8" w:rsidRPr="00E72722" w:rsidRDefault="00E062B8" w:rsidP="001C7292">
            <w:pPr>
              <w:widowControl/>
              <w:rPr>
                <w:rFonts w:ascii="標楷體" w:hAnsi="標楷體"/>
                <w:color w:val="000000"/>
                <w:sz w:val="22"/>
              </w:rPr>
            </w:pPr>
          </w:p>
        </w:tc>
        <w:tc>
          <w:tcPr>
            <w:tcW w:w="1326" w:type="dxa"/>
            <w:vMerge/>
            <w:tcBorders>
              <w:left w:val="single" w:sz="4" w:space="0" w:color="auto"/>
              <w:bottom w:val="single" w:sz="6" w:space="0" w:color="auto"/>
              <w:right w:val="single" w:sz="4" w:space="0" w:color="auto"/>
            </w:tcBorders>
            <w:shd w:val="clear" w:color="auto" w:fill="auto"/>
            <w:vAlign w:val="center"/>
          </w:tcPr>
          <w:p w14:paraId="25BB8A36" w14:textId="77777777" w:rsidR="00E062B8" w:rsidRPr="00E72722" w:rsidRDefault="00E062B8" w:rsidP="001C7292">
            <w:pPr>
              <w:widowControl/>
              <w:rPr>
                <w:rFonts w:ascii="標楷體" w:hAnsi="標楷體"/>
                <w:color w:val="000000"/>
                <w:sz w:val="22"/>
              </w:rPr>
            </w:pPr>
          </w:p>
        </w:tc>
        <w:tc>
          <w:tcPr>
            <w:tcW w:w="1326" w:type="dxa"/>
            <w:vMerge/>
            <w:tcBorders>
              <w:top w:val="single" w:sz="12" w:space="0" w:color="auto"/>
              <w:left w:val="single" w:sz="4" w:space="0" w:color="auto"/>
              <w:bottom w:val="single" w:sz="6" w:space="0" w:color="auto"/>
              <w:right w:val="single" w:sz="4" w:space="0" w:color="auto"/>
            </w:tcBorders>
            <w:shd w:val="clear" w:color="auto" w:fill="auto"/>
            <w:vAlign w:val="center"/>
          </w:tcPr>
          <w:p w14:paraId="26B201C6" w14:textId="77777777" w:rsidR="00E062B8" w:rsidRPr="00E72722" w:rsidRDefault="00E062B8" w:rsidP="001C7292">
            <w:pPr>
              <w:widowControl/>
              <w:rPr>
                <w:rFonts w:ascii="標楷體" w:hAnsi="標楷體"/>
                <w:color w:val="000000"/>
                <w:sz w:val="22"/>
              </w:rPr>
            </w:pPr>
          </w:p>
        </w:tc>
        <w:tc>
          <w:tcPr>
            <w:tcW w:w="1326" w:type="dxa"/>
            <w:vMerge/>
            <w:tcBorders>
              <w:top w:val="single" w:sz="12" w:space="0" w:color="auto"/>
              <w:left w:val="single" w:sz="4" w:space="0" w:color="auto"/>
              <w:bottom w:val="single" w:sz="6" w:space="0" w:color="auto"/>
              <w:right w:val="single" w:sz="4" w:space="0" w:color="auto"/>
            </w:tcBorders>
            <w:shd w:val="clear" w:color="auto" w:fill="auto"/>
            <w:vAlign w:val="center"/>
          </w:tcPr>
          <w:p w14:paraId="15FADFB3" w14:textId="77777777" w:rsidR="00E062B8" w:rsidRPr="00E72722" w:rsidRDefault="00E062B8" w:rsidP="001C7292">
            <w:pPr>
              <w:widowControl/>
              <w:rPr>
                <w:rFonts w:ascii="標楷體" w:hAnsi="標楷體"/>
                <w:color w:val="000000"/>
                <w:sz w:val="22"/>
              </w:rPr>
            </w:pPr>
          </w:p>
        </w:tc>
        <w:tc>
          <w:tcPr>
            <w:tcW w:w="1444"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464968A" w14:textId="77777777" w:rsidR="00E062B8" w:rsidRPr="00E72722" w:rsidRDefault="00E062B8" w:rsidP="001C7292">
            <w:pPr>
              <w:spacing w:line="200" w:lineRule="exact"/>
              <w:ind w:rightChars="52" w:right="125" w:firstLineChars="54" w:firstLine="110"/>
              <w:jc w:val="distribute"/>
              <w:rPr>
                <w:rFonts w:ascii="標楷體" w:hAnsi="標楷體"/>
                <w:color w:val="000000"/>
                <w:sz w:val="22"/>
              </w:rPr>
            </w:pPr>
            <w:r w:rsidRPr="00E72722">
              <w:rPr>
                <w:rFonts w:ascii="標楷體" w:hAnsi="標楷體" w:hint="eastAsia"/>
                <w:color w:val="000000"/>
                <w:spacing w:val="-8"/>
                <w:sz w:val="22"/>
              </w:rPr>
              <w:t>金額</w:t>
            </w:r>
          </w:p>
        </w:tc>
        <w:tc>
          <w:tcPr>
            <w:tcW w:w="787" w:type="dxa"/>
            <w:tcBorders>
              <w:top w:val="single" w:sz="4" w:space="0" w:color="auto"/>
              <w:left w:val="single" w:sz="4" w:space="0" w:color="auto"/>
              <w:bottom w:val="single" w:sz="6" w:space="0" w:color="auto"/>
              <w:right w:val="nil"/>
            </w:tcBorders>
            <w:shd w:val="clear" w:color="auto" w:fill="auto"/>
            <w:vAlign w:val="center"/>
          </w:tcPr>
          <w:p w14:paraId="31F01509"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z w:val="22"/>
              </w:rPr>
              <w:t>％</w:t>
            </w:r>
          </w:p>
        </w:tc>
      </w:tr>
      <w:tr w:rsidR="00E062B8" w:rsidRPr="00E72722" w14:paraId="45707699" w14:textId="77777777" w:rsidTr="001C7292">
        <w:trPr>
          <w:gridAfter w:val="1"/>
          <w:wAfter w:w="7" w:type="dxa"/>
          <w:trHeight w:val="680"/>
          <w:jc w:val="center"/>
        </w:trPr>
        <w:tc>
          <w:tcPr>
            <w:tcW w:w="2324" w:type="dxa"/>
            <w:tcBorders>
              <w:top w:val="single" w:sz="6" w:space="0" w:color="auto"/>
              <w:left w:val="nil"/>
              <w:bottom w:val="nil"/>
            </w:tcBorders>
            <w:shd w:val="clear" w:color="auto" w:fill="auto"/>
            <w:vAlign w:val="center"/>
          </w:tcPr>
          <w:p w14:paraId="26C23667" w14:textId="77777777" w:rsidR="00E062B8" w:rsidRPr="00A70461" w:rsidRDefault="00E062B8" w:rsidP="001C7292">
            <w:pPr>
              <w:autoSpaceDE w:val="0"/>
              <w:autoSpaceDN w:val="0"/>
              <w:adjustRightInd w:val="0"/>
              <w:ind w:rightChars="46" w:right="110"/>
              <w:jc w:val="distribute"/>
              <w:rPr>
                <w:rFonts w:ascii="標楷體" w:hAnsi="標楷體" w:cs="標楷體"/>
                <w:b/>
                <w:bCs/>
                <w:color w:val="000000"/>
                <w:kern w:val="0"/>
                <w:sz w:val="22"/>
              </w:rPr>
            </w:pPr>
            <w:r w:rsidRPr="00A70461">
              <w:rPr>
                <w:rFonts w:ascii="標楷體" w:hAnsi="標楷體" w:cs="標楷體" w:hint="eastAsia"/>
                <w:b/>
                <w:bCs/>
                <w:color w:val="000000"/>
                <w:kern w:val="0"/>
                <w:sz w:val="22"/>
              </w:rPr>
              <w:t>營業收入</w:t>
            </w:r>
          </w:p>
        </w:tc>
        <w:tc>
          <w:tcPr>
            <w:tcW w:w="1326" w:type="dxa"/>
            <w:tcBorders>
              <w:bottom w:val="nil"/>
            </w:tcBorders>
            <w:shd w:val="clear" w:color="auto" w:fill="auto"/>
            <w:vAlign w:val="center"/>
          </w:tcPr>
          <w:p w14:paraId="03ADDA3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314,361,000</w:t>
            </w:r>
          </w:p>
        </w:tc>
        <w:tc>
          <w:tcPr>
            <w:tcW w:w="1326" w:type="dxa"/>
            <w:tcBorders>
              <w:bottom w:val="nil"/>
            </w:tcBorders>
            <w:shd w:val="clear" w:color="auto" w:fill="auto"/>
            <w:vAlign w:val="center"/>
          </w:tcPr>
          <w:p w14:paraId="3F997727"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367,570,996</w:t>
            </w:r>
          </w:p>
        </w:tc>
        <w:tc>
          <w:tcPr>
            <w:tcW w:w="1326" w:type="dxa"/>
            <w:tcBorders>
              <w:top w:val="single" w:sz="6" w:space="0" w:color="auto"/>
              <w:left w:val="single" w:sz="4" w:space="0" w:color="auto"/>
              <w:bottom w:val="nil"/>
              <w:right w:val="single" w:sz="4" w:space="0" w:color="auto"/>
            </w:tcBorders>
            <w:shd w:val="clear" w:color="auto" w:fill="auto"/>
            <w:vAlign w:val="center"/>
          </w:tcPr>
          <w:p w14:paraId="7D7CE0B7"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bottom w:val="nil"/>
            </w:tcBorders>
            <w:shd w:val="clear" w:color="auto" w:fill="auto"/>
            <w:vAlign w:val="center"/>
          </w:tcPr>
          <w:p w14:paraId="3AC5CC9C"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367,570,996</w:t>
            </w:r>
          </w:p>
        </w:tc>
        <w:tc>
          <w:tcPr>
            <w:tcW w:w="1444" w:type="dxa"/>
            <w:gridSpan w:val="2"/>
            <w:tcBorders>
              <w:bottom w:val="nil"/>
            </w:tcBorders>
            <w:shd w:val="clear" w:color="auto" w:fill="auto"/>
            <w:vAlign w:val="center"/>
          </w:tcPr>
          <w:p w14:paraId="51474786"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53,209,996</w:t>
            </w:r>
          </w:p>
        </w:tc>
        <w:tc>
          <w:tcPr>
            <w:tcW w:w="787" w:type="dxa"/>
            <w:tcBorders>
              <w:bottom w:val="nil"/>
              <w:right w:val="nil"/>
            </w:tcBorders>
            <w:shd w:val="clear" w:color="auto" w:fill="auto"/>
            <w:vAlign w:val="center"/>
          </w:tcPr>
          <w:p w14:paraId="368FCB21"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16.93</w:t>
            </w:r>
          </w:p>
        </w:tc>
      </w:tr>
      <w:tr w:rsidR="00E062B8" w:rsidRPr="00E72722" w14:paraId="32BDDE71"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06829B9C" w14:textId="77777777" w:rsidR="00E062B8" w:rsidRPr="00A70461" w:rsidRDefault="00E062B8" w:rsidP="001C7292">
            <w:pPr>
              <w:autoSpaceDE w:val="0"/>
              <w:autoSpaceDN w:val="0"/>
              <w:adjustRightInd w:val="0"/>
              <w:ind w:rightChars="46" w:right="110" w:firstLineChars="119" w:firstLine="262"/>
              <w:jc w:val="distribute"/>
              <w:rPr>
                <w:rFonts w:ascii="標楷體" w:hAnsi="標楷體" w:cs="標楷體"/>
                <w:color w:val="000000"/>
                <w:kern w:val="0"/>
                <w:sz w:val="22"/>
              </w:rPr>
            </w:pPr>
            <w:r w:rsidRPr="00A70461">
              <w:rPr>
                <w:rFonts w:ascii="標楷體" w:hint="eastAsia"/>
                <w:noProof/>
                <w:kern w:val="0"/>
                <w:sz w:val="22"/>
              </w:rPr>
              <w:t>其他營業收入</w:t>
            </w:r>
          </w:p>
        </w:tc>
        <w:tc>
          <w:tcPr>
            <w:tcW w:w="1326" w:type="dxa"/>
            <w:tcBorders>
              <w:top w:val="nil"/>
              <w:bottom w:val="nil"/>
            </w:tcBorders>
            <w:shd w:val="clear" w:color="auto" w:fill="auto"/>
            <w:vAlign w:val="center"/>
          </w:tcPr>
          <w:p w14:paraId="5B9862D9"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314,361,000</w:t>
            </w:r>
          </w:p>
        </w:tc>
        <w:tc>
          <w:tcPr>
            <w:tcW w:w="1326" w:type="dxa"/>
            <w:tcBorders>
              <w:top w:val="nil"/>
              <w:bottom w:val="nil"/>
            </w:tcBorders>
            <w:shd w:val="clear" w:color="auto" w:fill="auto"/>
            <w:vAlign w:val="center"/>
          </w:tcPr>
          <w:p w14:paraId="0014FB00"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367,570,996</w:t>
            </w:r>
          </w:p>
        </w:tc>
        <w:tc>
          <w:tcPr>
            <w:tcW w:w="1326" w:type="dxa"/>
            <w:tcBorders>
              <w:top w:val="nil"/>
              <w:left w:val="single" w:sz="4" w:space="0" w:color="auto"/>
              <w:bottom w:val="nil"/>
              <w:right w:val="single" w:sz="4" w:space="0" w:color="auto"/>
            </w:tcBorders>
            <w:shd w:val="clear" w:color="auto" w:fill="auto"/>
            <w:vAlign w:val="center"/>
          </w:tcPr>
          <w:p w14:paraId="3FEDCC26"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noProof/>
                <w:spacing w:val="8"/>
                <w:kern w:val="0"/>
                <w:sz w:val="20"/>
              </w:rPr>
              <w:t>－</w:t>
            </w:r>
          </w:p>
        </w:tc>
        <w:tc>
          <w:tcPr>
            <w:tcW w:w="1326" w:type="dxa"/>
            <w:tcBorders>
              <w:top w:val="nil"/>
              <w:bottom w:val="nil"/>
            </w:tcBorders>
            <w:shd w:val="clear" w:color="auto" w:fill="auto"/>
            <w:vAlign w:val="center"/>
          </w:tcPr>
          <w:p w14:paraId="20BD9A89"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367,570,996</w:t>
            </w:r>
          </w:p>
        </w:tc>
        <w:tc>
          <w:tcPr>
            <w:tcW w:w="1444" w:type="dxa"/>
            <w:gridSpan w:val="2"/>
            <w:tcBorders>
              <w:top w:val="nil"/>
              <w:bottom w:val="nil"/>
            </w:tcBorders>
            <w:shd w:val="clear" w:color="auto" w:fill="auto"/>
            <w:vAlign w:val="center"/>
          </w:tcPr>
          <w:p w14:paraId="24DE3AE2"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53,209,996</w:t>
            </w:r>
          </w:p>
        </w:tc>
        <w:tc>
          <w:tcPr>
            <w:tcW w:w="787" w:type="dxa"/>
            <w:tcBorders>
              <w:top w:val="nil"/>
              <w:bottom w:val="nil"/>
              <w:right w:val="nil"/>
            </w:tcBorders>
            <w:shd w:val="clear" w:color="auto" w:fill="auto"/>
            <w:vAlign w:val="center"/>
          </w:tcPr>
          <w:p w14:paraId="7C85C405"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16.93</w:t>
            </w:r>
          </w:p>
        </w:tc>
      </w:tr>
      <w:tr w:rsidR="00E062B8" w:rsidRPr="00E72722" w14:paraId="70AF9AB7"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390B5ACF" w14:textId="77777777" w:rsidR="00E062B8" w:rsidRPr="00A70461" w:rsidRDefault="00E062B8" w:rsidP="001C7292">
            <w:pPr>
              <w:autoSpaceDE w:val="0"/>
              <w:autoSpaceDN w:val="0"/>
              <w:adjustRightInd w:val="0"/>
              <w:ind w:rightChars="46" w:right="110"/>
              <w:jc w:val="distribute"/>
              <w:rPr>
                <w:rFonts w:ascii="標楷體" w:hAnsi="標楷體" w:cs="標楷體"/>
                <w:b/>
                <w:bCs/>
                <w:color w:val="000000"/>
                <w:kern w:val="0"/>
                <w:sz w:val="22"/>
              </w:rPr>
            </w:pPr>
            <w:r w:rsidRPr="00A70461">
              <w:rPr>
                <w:rFonts w:ascii="標楷體" w:hAnsi="標楷體" w:cs="標楷體" w:hint="eastAsia"/>
                <w:b/>
                <w:bCs/>
                <w:color w:val="000000"/>
                <w:kern w:val="0"/>
                <w:sz w:val="22"/>
              </w:rPr>
              <w:t>營業成本</w:t>
            </w:r>
          </w:p>
        </w:tc>
        <w:tc>
          <w:tcPr>
            <w:tcW w:w="1326" w:type="dxa"/>
            <w:tcBorders>
              <w:top w:val="nil"/>
              <w:bottom w:val="nil"/>
            </w:tcBorders>
            <w:shd w:val="clear" w:color="auto" w:fill="auto"/>
            <w:vAlign w:val="center"/>
          </w:tcPr>
          <w:p w14:paraId="03A7952A"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321,819,000</w:t>
            </w:r>
          </w:p>
        </w:tc>
        <w:tc>
          <w:tcPr>
            <w:tcW w:w="1326" w:type="dxa"/>
            <w:tcBorders>
              <w:top w:val="nil"/>
              <w:bottom w:val="nil"/>
            </w:tcBorders>
            <w:shd w:val="clear" w:color="auto" w:fill="auto"/>
            <w:vAlign w:val="center"/>
          </w:tcPr>
          <w:p w14:paraId="4F121731"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420,010,497</w:t>
            </w:r>
          </w:p>
        </w:tc>
        <w:tc>
          <w:tcPr>
            <w:tcW w:w="1326" w:type="dxa"/>
            <w:tcBorders>
              <w:top w:val="nil"/>
              <w:left w:val="single" w:sz="4" w:space="0" w:color="auto"/>
              <w:bottom w:val="nil"/>
              <w:right w:val="single" w:sz="4" w:space="0" w:color="auto"/>
            </w:tcBorders>
            <w:shd w:val="clear" w:color="auto" w:fill="auto"/>
            <w:vAlign w:val="center"/>
          </w:tcPr>
          <w:p w14:paraId="04108FB7"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0A661BF4"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420,010,497</w:t>
            </w:r>
          </w:p>
        </w:tc>
        <w:tc>
          <w:tcPr>
            <w:tcW w:w="1444" w:type="dxa"/>
            <w:gridSpan w:val="2"/>
            <w:tcBorders>
              <w:top w:val="nil"/>
              <w:bottom w:val="nil"/>
            </w:tcBorders>
            <w:shd w:val="clear" w:color="auto" w:fill="auto"/>
            <w:vAlign w:val="center"/>
          </w:tcPr>
          <w:p w14:paraId="0A4B0329"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98,191,497</w:t>
            </w:r>
          </w:p>
        </w:tc>
        <w:tc>
          <w:tcPr>
            <w:tcW w:w="787" w:type="dxa"/>
            <w:tcBorders>
              <w:top w:val="nil"/>
              <w:bottom w:val="nil"/>
              <w:right w:val="nil"/>
            </w:tcBorders>
            <w:shd w:val="clear" w:color="auto" w:fill="auto"/>
            <w:vAlign w:val="center"/>
          </w:tcPr>
          <w:p w14:paraId="7AC4F31D"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30.51</w:t>
            </w:r>
          </w:p>
        </w:tc>
      </w:tr>
      <w:tr w:rsidR="00E062B8" w:rsidRPr="00E72722" w14:paraId="0F00FCBB"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1BCF5000" w14:textId="77777777" w:rsidR="00E062B8" w:rsidRPr="00A70461" w:rsidRDefault="00E062B8" w:rsidP="001C7292">
            <w:pPr>
              <w:autoSpaceDE w:val="0"/>
              <w:autoSpaceDN w:val="0"/>
              <w:adjustRightInd w:val="0"/>
              <w:ind w:rightChars="46" w:right="110" w:firstLineChars="119" w:firstLine="262"/>
              <w:jc w:val="distribute"/>
              <w:rPr>
                <w:rFonts w:ascii="標楷體" w:hAnsi="標楷體" w:cs="標楷體"/>
                <w:color w:val="000000"/>
                <w:kern w:val="0"/>
                <w:sz w:val="22"/>
              </w:rPr>
            </w:pPr>
            <w:r w:rsidRPr="00A70461">
              <w:rPr>
                <w:rFonts w:ascii="標楷體" w:hint="eastAsia"/>
                <w:noProof/>
                <w:kern w:val="0"/>
                <w:sz w:val="22"/>
              </w:rPr>
              <w:t>勞務成本</w:t>
            </w:r>
          </w:p>
        </w:tc>
        <w:tc>
          <w:tcPr>
            <w:tcW w:w="1326" w:type="dxa"/>
            <w:tcBorders>
              <w:top w:val="nil"/>
              <w:bottom w:val="nil"/>
            </w:tcBorders>
            <w:shd w:val="clear" w:color="auto" w:fill="auto"/>
            <w:vAlign w:val="center"/>
          </w:tcPr>
          <w:p w14:paraId="7B3CCAAA"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321,819,000</w:t>
            </w:r>
          </w:p>
        </w:tc>
        <w:tc>
          <w:tcPr>
            <w:tcW w:w="1326" w:type="dxa"/>
            <w:tcBorders>
              <w:top w:val="nil"/>
              <w:bottom w:val="nil"/>
            </w:tcBorders>
            <w:shd w:val="clear" w:color="auto" w:fill="auto"/>
            <w:vAlign w:val="center"/>
          </w:tcPr>
          <w:p w14:paraId="6637E493"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420,010,497</w:t>
            </w:r>
          </w:p>
        </w:tc>
        <w:tc>
          <w:tcPr>
            <w:tcW w:w="1326" w:type="dxa"/>
            <w:tcBorders>
              <w:top w:val="nil"/>
              <w:left w:val="single" w:sz="4" w:space="0" w:color="auto"/>
              <w:bottom w:val="nil"/>
              <w:right w:val="single" w:sz="4" w:space="0" w:color="auto"/>
            </w:tcBorders>
            <w:shd w:val="clear" w:color="auto" w:fill="auto"/>
            <w:vAlign w:val="center"/>
          </w:tcPr>
          <w:p w14:paraId="0948CF52"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noProof/>
                <w:spacing w:val="8"/>
                <w:kern w:val="0"/>
                <w:sz w:val="20"/>
              </w:rPr>
              <w:t>－</w:t>
            </w:r>
          </w:p>
        </w:tc>
        <w:tc>
          <w:tcPr>
            <w:tcW w:w="1326" w:type="dxa"/>
            <w:tcBorders>
              <w:top w:val="nil"/>
              <w:bottom w:val="nil"/>
            </w:tcBorders>
            <w:shd w:val="clear" w:color="auto" w:fill="auto"/>
            <w:vAlign w:val="center"/>
          </w:tcPr>
          <w:p w14:paraId="49463031"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420,010,497</w:t>
            </w:r>
          </w:p>
        </w:tc>
        <w:tc>
          <w:tcPr>
            <w:tcW w:w="1444" w:type="dxa"/>
            <w:gridSpan w:val="2"/>
            <w:tcBorders>
              <w:top w:val="nil"/>
              <w:bottom w:val="nil"/>
            </w:tcBorders>
            <w:shd w:val="clear" w:color="auto" w:fill="auto"/>
            <w:vAlign w:val="center"/>
          </w:tcPr>
          <w:p w14:paraId="24B39282"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98,191,497</w:t>
            </w:r>
          </w:p>
        </w:tc>
        <w:tc>
          <w:tcPr>
            <w:tcW w:w="787" w:type="dxa"/>
            <w:tcBorders>
              <w:top w:val="nil"/>
              <w:bottom w:val="nil"/>
              <w:right w:val="nil"/>
            </w:tcBorders>
            <w:shd w:val="clear" w:color="auto" w:fill="auto"/>
            <w:vAlign w:val="center"/>
          </w:tcPr>
          <w:p w14:paraId="18083C60"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30.51</w:t>
            </w:r>
          </w:p>
        </w:tc>
      </w:tr>
      <w:tr w:rsidR="00E062B8" w:rsidRPr="00E72722" w14:paraId="339B07DD"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33EC3AD8" w14:textId="77777777" w:rsidR="00E062B8" w:rsidRPr="00A70461" w:rsidRDefault="00E062B8" w:rsidP="001C7292">
            <w:pPr>
              <w:autoSpaceDE w:val="0"/>
              <w:autoSpaceDN w:val="0"/>
              <w:adjustRightInd w:val="0"/>
              <w:ind w:right="46"/>
              <w:jc w:val="distribute"/>
              <w:rPr>
                <w:rFonts w:ascii="標楷體" w:hAnsi="標楷體"/>
                <w:b/>
                <w:bCs/>
                <w:color w:val="000000"/>
                <w:spacing w:val="-6"/>
                <w:kern w:val="0"/>
                <w:sz w:val="22"/>
              </w:rPr>
            </w:pPr>
            <w:r w:rsidRPr="00A70461">
              <w:rPr>
                <w:rFonts w:ascii="標楷體" w:hint="eastAsia"/>
                <w:b/>
                <w:noProof/>
                <w:kern w:val="0"/>
                <w:sz w:val="22"/>
              </w:rPr>
              <w:t>營</w:t>
            </w:r>
            <w:r>
              <w:rPr>
                <w:rFonts w:ascii="標楷體" w:hint="eastAsia"/>
                <w:b/>
                <w:noProof/>
                <w:kern w:val="0"/>
                <w:sz w:val="22"/>
              </w:rPr>
              <w:t xml:space="preserve"> </w:t>
            </w:r>
            <w:r w:rsidRPr="00A70461">
              <w:rPr>
                <w:rFonts w:ascii="標楷體" w:hint="eastAsia"/>
                <w:b/>
                <w:noProof/>
                <w:kern w:val="0"/>
                <w:sz w:val="22"/>
              </w:rPr>
              <w:t>業</w:t>
            </w:r>
            <w:r>
              <w:rPr>
                <w:rFonts w:ascii="標楷體" w:hint="eastAsia"/>
                <w:b/>
                <w:noProof/>
                <w:kern w:val="0"/>
                <w:sz w:val="22"/>
              </w:rPr>
              <w:t xml:space="preserve"> </w:t>
            </w:r>
            <w:r w:rsidRPr="00A70461">
              <w:rPr>
                <w:rFonts w:ascii="標楷體" w:hint="eastAsia"/>
                <w:b/>
                <w:noProof/>
                <w:kern w:val="0"/>
                <w:sz w:val="22"/>
              </w:rPr>
              <w:t>毛</w:t>
            </w:r>
            <w:r>
              <w:rPr>
                <w:rFonts w:ascii="標楷體" w:hint="eastAsia"/>
                <w:b/>
                <w:noProof/>
                <w:kern w:val="0"/>
                <w:sz w:val="22"/>
              </w:rPr>
              <w:t xml:space="preserve"> </w:t>
            </w:r>
            <w:r w:rsidRPr="00A70461">
              <w:rPr>
                <w:rFonts w:ascii="標楷體" w:hint="eastAsia"/>
                <w:b/>
                <w:noProof/>
                <w:kern w:val="0"/>
                <w:sz w:val="22"/>
              </w:rPr>
              <w:t>利（毛損）</w:t>
            </w:r>
          </w:p>
        </w:tc>
        <w:tc>
          <w:tcPr>
            <w:tcW w:w="1326" w:type="dxa"/>
            <w:tcBorders>
              <w:top w:val="nil"/>
              <w:bottom w:val="nil"/>
            </w:tcBorders>
            <w:shd w:val="clear" w:color="auto" w:fill="auto"/>
            <w:vAlign w:val="center"/>
          </w:tcPr>
          <w:p w14:paraId="089A510E"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- 7,458,000</w:t>
            </w:r>
          </w:p>
        </w:tc>
        <w:tc>
          <w:tcPr>
            <w:tcW w:w="1326" w:type="dxa"/>
            <w:tcBorders>
              <w:top w:val="nil"/>
              <w:bottom w:val="nil"/>
            </w:tcBorders>
            <w:shd w:val="clear" w:color="auto" w:fill="auto"/>
            <w:vAlign w:val="center"/>
          </w:tcPr>
          <w:p w14:paraId="23243EBC"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- 52,439,501</w:t>
            </w:r>
          </w:p>
        </w:tc>
        <w:tc>
          <w:tcPr>
            <w:tcW w:w="1326" w:type="dxa"/>
            <w:tcBorders>
              <w:top w:val="nil"/>
              <w:left w:val="single" w:sz="4" w:space="0" w:color="auto"/>
              <w:bottom w:val="nil"/>
              <w:right w:val="single" w:sz="4" w:space="0" w:color="auto"/>
            </w:tcBorders>
            <w:shd w:val="clear" w:color="auto" w:fill="auto"/>
            <w:vAlign w:val="center"/>
          </w:tcPr>
          <w:p w14:paraId="40877210"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272F9965"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- 52,439,501</w:t>
            </w:r>
          </w:p>
        </w:tc>
        <w:tc>
          <w:tcPr>
            <w:tcW w:w="1444" w:type="dxa"/>
            <w:gridSpan w:val="2"/>
            <w:tcBorders>
              <w:top w:val="nil"/>
              <w:bottom w:val="nil"/>
            </w:tcBorders>
            <w:shd w:val="clear" w:color="auto" w:fill="auto"/>
            <w:vAlign w:val="center"/>
          </w:tcPr>
          <w:p w14:paraId="681C7967"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- 44,981,501</w:t>
            </w:r>
          </w:p>
        </w:tc>
        <w:tc>
          <w:tcPr>
            <w:tcW w:w="787" w:type="dxa"/>
            <w:tcBorders>
              <w:top w:val="nil"/>
              <w:bottom w:val="nil"/>
              <w:right w:val="nil"/>
            </w:tcBorders>
            <w:shd w:val="clear" w:color="auto" w:fill="auto"/>
            <w:vAlign w:val="center"/>
          </w:tcPr>
          <w:p w14:paraId="276A49B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603.13</w:t>
            </w:r>
          </w:p>
        </w:tc>
      </w:tr>
      <w:tr w:rsidR="00E062B8" w:rsidRPr="00E72722" w14:paraId="00A91FA5"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5D8971F7" w14:textId="77777777" w:rsidR="00E062B8" w:rsidRPr="00A70461" w:rsidRDefault="00E062B8" w:rsidP="001C7292">
            <w:pPr>
              <w:autoSpaceDE w:val="0"/>
              <w:autoSpaceDN w:val="0"/>
              <w:adjustRightInd w:val="0"/>
              <w:ind w:rightChars="46" w:right="110"/>
              <w:jc w:val="distribute"/>
              <w:rPr>
                <w:rFonts w:ascii="標楷體" w:hAnsi="標楷體" w:cs="標楷體"/>
                <w:b/>
                <w:bCs/>
                <w:color w:val="000000"/>
                <w:kern w:val="0"/>
                <w:sz w:val="22"/>
              </w:rPr>
            </w:pPr>
            <w:r w:rsidRPr="00A70461">
              <w:rPr>
                <w:rFonts w:ascii="標楷體" w:hint="eastAsia"/>
                <w:b/>
                <w:noProof/>
                <w:kern w:val="0"/>
                <w:sz w:val="22"/>
              </w:rPr>
              <w:t>營業費用</w:t>
            </w:r>
          </w:p>
        </w:tc>
        <w:tc>
          <w:tcPr>
            <w:tcW w:w="1326" w:type="dxa"/>
            <w:tcBorders>
              <w:top w:val="nil"/>
              <w:bottom w:val="nil"/>
            </w:tcBorders>
            <w:shd w:val="clear" w:color="auto" w:fill="auto"/>
            <w:vAlign w:val="center"/>
          </w:tcPr>
          <w:p w14:paraId="7CE5F1E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10,751,000</w:t>
            </w:r>
          </w:p>
        </w:tc>
        <w:tc>
          <w:tcPr>
            <w:tcW w:w="1326" w:type="dxa"/>
            <w:tcBorders>
              <w:top w:val="nil"/>
              <w:bottom w:val="nil"/>
            </w:tcBorders>
            <w:shd w:val="clear" w:color="auto" w:fill="auto"/>
            <w:vAlign w:val="center"/>
          </w:tcPr>
          <w:p w14:paraId="1C7E680A"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8,416,590</w:t>
            </w:r>
          </w:p>
        </w:tc>
        <w:tc>
          <w:tcPr>
            <w:tcW w:w="1326" w:type="dxa"/>
            <w:tcBorders>
              <w:top w:val="nil"/>
              <w:left w:val="single" w:sz="4" w:space="0" w:color="auto"/>
              <w:bottom w:val="nil"/>
              <w:right w:val="single" w:sz="4" w:space="0" w:color="auto"/>
            </w:tcBorders>
            <w:shd w:val="clear" w:color="auto" w:fill="auto"/>
            <w:vAlign w:val="center"/>
          </w:tcPr>
          <w:p w14:paraId="386A0CCB"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57799452"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8,416,590</w:t>
            </w:r>
          </w:p>
        </w:tc>
        <w:tc>
          <w:tcPr>
            <w:tcW w:w="1444" w:type="dxa"/>
            <w:gridSpan w:val="2"/>
            <w:tcBorders>
              <w:top w:val="nil"/>
              <w:bottom w:val="nil"/>
            </w:tcBorders>
            <w:shd w:val="clear" w:color="auto" w:fill="auto"/>
            <w:vAlign w:val="center"/>
          </w:tcPr>
          <w:p w14:paraId="6E3C000D"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- 2,334,410</w:t>
            </w:r>
          </w:p>
        </w:tc>
        <w:tc>
          <w:tcPr>
            <w:tcW w:w="787" w:type="dxa"/>
            <w:tcBorders>
              <w:top w:val="nil"/>
              <w:bottom w:val="nil"/>
              <w:right w:val="nil"/>
            </w:tcBorders>
            <w:shd w:val="clear" w:color="auto" w:fill="auto"/>
            <w:vAlign w:val="center"/>
          </w:tcPr>
          <w:p w14:paraId="0EDAF301"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- 21.71</w:t>
            </w:r>
          </w:p>
        </w:tc>
      </w:tr>
      <w:tr w:rsidR="00E062B8" w:rsidRPr="00E72722" w14:paraId="44D803AB"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732FABD8" w14:textId="77777777" w:rsidR="00E062B8" w:rsidRPr="00A70461" w:rsidRDefault="00E062B8" w:rsidP="001C7292">
            <w:pPr>
              <w:autoSpaceDE w:val="0"/>
              <w:autoSpaceDN w:val="0"/>
              <w:adjustRightInd w:val="0"/>
              <w:ind w:rightChars="46" w:right="110" w:firstLineChars="119" w:firstLine="262"/>
              <w:jc w:val="distribute"/>
              <w:rPr>
                <w:rFonts w:ascii="標楷體" w:hAnsi="標楷體" w:cs="標楷體"/>
                <w:color w:val="000000"/>
                <w:kern w:val="0"/>
                <w:sz w:val="22"/>
              </w:rPr>
            </w:pPr>
            <w:r w:rsidRPr="00A70461">
              <w:rPr>
                <w:rFonts w:ascii="標楷體" w:hint="eastAsia"/>
                <w:noProof/>
                <w:kern w:val="0"/>
                <w:sz w:val="22"/>
              </w:rPr>
              <w:t>管理費用</w:t>
            </w:r>
          </w:p>
        </w:tc>
        <w:tc>
          <w:tcPr>
            <w:tcW w:w="1326" w:type="dxa"/>
            <w:tcBorders>
              <w:top w:val="nil"/>
              <w:bottom w:val="nil"/>
            </w:tcBorders>
            <w:shd w:val="clear" w:color="auto" w:fill="auto"/>
            <w:vAlign w:val="center"/>
          </w:tcPr>
          <w:p w14:paraId="06E07270"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10,751,000</w:t>
            </w:r>
          </w:p>
        </w:tc>
        <w:tc>
          <w:tcPr>
            <w:tcW w:w="1326" w:type="dxa"/>
            <w:tcBorders>
              <w:top w:val="nil"/>
              <w:bottom w:val="nil"/>
            </w:tcBorders>
            <w:shd w:val="clear" w:color="auto" w:fill="auto"/>
            <w:vAlign w:val="center"/>
          </w:tcPr>
          <w:p w14:paraId="6B92E02B"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8,416,590</w:t>
            </w:r>
          </w:p>
        </w:tc>
        <w:tc>
          <w:tcPr>
            <w:tcW w:w="1326" w:type="dxa"/>
            <w:tcBorders>
              <w:top w:val="nil"/>
              <w:left w:val="single" w:sz="4" w:space="0" w:color="auto"/>
              <w:bottom w:val="nil"/>
              <w:right w:val="single" w:sz="4" w:space="0" w:color="auto"/>
            </w:tcBorders>
            <w:shd w:val="clear" w:color="auto" w:fill="auto"/>
            <w:vAlign w:val="center"/>
          </w:tcPr>
          <w:p w14:paraId="7CAEB546"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noProof/>
                <w:spacing w:val="8"/>
                <w:kern w:val="0"/>
                <w:sz w:val="20"/>
              </w:rPr>
              <w:t>－</w:t>
            </w:r>
          </w:p>
        </w:tc>
        <w:tc>
          <w:tcPr>
            <w:tcW w:w="1326" w:type="dxa"/>
            <w:tcBorders>
              <w:top w:val="nil"/>
              <w:bottom w:val="nil"/>
            </w:tcBorders>
            <w:shd w:val="clear" w:color="auto" w:fill="auto"/>
            <w:vAlign w:val="center"/>
          </w:tcPr>
          <w:p w14:paraId="556D2EBF"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8,416,590</w:t>
            </w:r>
          </w:p>
        </w:tc>
        <w:tc>
          <w:tcPr>
            <w:tcW w:w="1444" w:type="dxa"/>
            <w:gridSpan w:val="2"/>
            <w:tcBorders>
              <w:top w:val="nil"/>
              <w:bottom w:val="nil"/>
            </w:tcBorders>
            <w:shd w:val="clear" w:color="auto" w:fill="auto"/>
            <w:vAlign w:val="center"/>
          </w:tcPr>
          <w:p w14:paraId="58A73A04"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- 2,334,410</w:t>
            </w:r>
          </w:p>
        </w:tc>
        <w:tc>
          <w:tcPr>
            <w:tcW w:w="787" w:type="dxa"/>
            <w:tcBorders>
              <w:top w:val="nil"/>
              <w:bottom w:val="nil"/>
              <w:right w:val="nil"/>
            </w:tcBorders>
            <w:shd w:val="clear" w:color="auto" w:fill="auto"/>
            <w:vAlign w:val="center"/>
          </w:tcPr>
          <w:p w14:paraId="2269831F"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- 21.71</w:t>
            </w:r>
          </w:p>
        </w:tc>
      </w:tr>
      <w:tr w:rsidR="00E062B8" w:rsidRPr="00E72722" w14:paraId="059D7740"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2E1194EF" w14:textId="77777777" w:rsidR="00E062B8" w:rsidRPr="00A70461" w:rsidRDefault="00E062B8" w:rsidP="001C7292">
            <w:pPr>
              <w:autoSpaceDE w:val="0"/>
              <w:autoSpaceDN w:val="0"/>
              <w:adjustRightInd w:val="0"/>
              <w:ind w:right="46"/>
              <w:jc w:val="distribute"/>
              <w:rPr>
                <w:rFonts w:ascii="標楷體" w:hAnsi="標楷體"/>
                <w:b/>
                <w:bCs/>
                <w:color w:val="000000"/>
                <w:spacing w:val="-6"/>
                <w:kern w:val="0"/>
                <w:sz w:val="22"/>
              </w:rPr>
            </w:pPr>
            <w:r w:rsidRPr="00A70461">
              <w:rPr>
                <w:rFonts w:ascii="標楷體" w:hint="eastAsia"/>
                <w:b/>
                <w:noProof/>
                <w:kern w:val="0"/>
                <w:sz w:val="22"/>
              </w:rPr>
              <w:t>營</w:t>
            </w:r>
            <w:r>
              <w:rPr>
                <w:rFonts w:ascii="標楷體" w:hint="eastAsia"/>
                <w:b/>
                <w:noProof/>
                <w:kern w:val="0"/>
                <w:sz w:val="22"/>
              </w:rPr>
              <w:t xml:space="preserve"> </w:t>
            </w:r>
            <w:r w:rsidRPr="00A70461">
              <w:rPr>
                <w:rFonts w:ascii="標楷體" w:hint="eastAsia"/>
                <w:b/>
                <w:noProof/>
                <w:kern w:val="0"/>
                <w:sz w:val="22"/>
              </w:rPr>
              <w:t>業</w:t>
            </w:r>
            <w:r>
              <w:rPr>
                <w:rFonts w:ascii="標楷體" w:hint="eastAsia"/>
                <w:b/>
                <w:noProof/>
                <w:kern w:val="0"/>
                <w:sz w:val="22"/>
              </w:rPr>
              <w:t xml:space="preserve"> </w:t>
            </w:r>
            <w:r w:rsidRPr="00A70461">
              <w:rPr>
                <w:rFonts w:ascii="標楷體" w:hint="eastAsia"/>
                <w:b/>
                <w:noProof/>
                <w:kern w:val="0"/>
                <w:sz w:val="22"/>
              </w:rPr>
              <w:t>利</w:t>
            </w:r>
            <w:r>
              <w:rPr>
                <w:rFonts w:ascii="標楷體" w:hint="eastAsia"/>
                <w:b/>
                <w:noProof/>
                <w:kern w:val="0"/>
                <w:sz w:val="22"/>
              </w:rPr>
              <w:t xml:space="preserve"> </w:t>
            </w:r>
            <w:r w:rsidRPr="00A70461">
              <w:rPr>
                <w:rFonts w:ascii="標楷體" w:hint="eastAsia"/>
                <w:b/>
                <w:noProof/>
                <w:kern w:val="0"/>
                <w:sz w:val="22"/>
              </w:rPr>
              <w:t>益（損失）</w:t>
            </w:r>
          </w:p>
        </w:tc>
        <w:tc>
          <w:tcPr>
            <w:tcW w:w="1326" w:type="dxa"/>
            <w:tcBorders>
              <w:top w:val="nil"/>
              <w:bottom w:val="nil"/>
            </w:tcBorders>
            <w:shd w:val="clear" w:color="auto" w:fill="auto"/>
            <w:vAlign w:val="center"/>
          </w:tcPr>
          <w:p w14:paraId="738B582F"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- 18,209,000</w:t>
            </w:r>
          </w:p>
        </w:tc>
        <w:tc>
          <w:tcPr>
            <w:tcW w:w="1326" w:type="dxa"/>
            <w:tcBorders>
              <w:top w:val="nil"/>
              <w:bottom w:val="nil"/>
            </w:tcBorders>
            <w:shd w:val="clear" w:color="auto" w:fill="auto"/>
            <w:vAlign w:val="center"/>
          </w:tcPr>
          <w:p w14:paraId="43C2E83A"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- 60,856,091</w:t>
            </w:r>
          </w:p>
        </w:tc>
        <w:tc>
          <w:tcPr>
            <w:tcW w:w="1326" w:type="dxa"/>
            <w:tcBorders>
              <w:top w:val="nil"/>
              <w:left w:val="single" w:sz="4" w:space="0" w:color="auto"/>
              <w:bottom w:val="nil"/>
              <w:right w:val="single" w:sz="4" w:space="0" w:color="auto"/>
            </w:tcBorders>
            <w:shd w:val="clear" w:color="auto" w:fill="auto"/>
            <w:vAlign w:val="center"/>
          </w:tcPr>
          <w:p w14:paraId="2753DB4E"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5710F7D5"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- 60,856,091</w:t>
            </w:r>
          </w:p>
        </w:tc>
        <w:tc>
          <w:tcPr>
            <w:tcW w:w="1444" w:type="dxa"/>
            <w:gridSpan w:val="2"/>
            <w:tcBorders>
              <w:top w:val="nil"/>
              <w:bottom w:val="nil"/>
            </w:tcBorders>
            <w:shd w:val="clear" w:color="auto" w:fill="auto"/>
            <w:vAlign w:val="center"/>
          </w:tcPr>
          <w:p w14:paraId="41007E92"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- 42,647,091</w:t>
            </w:r>
          </w:p>
        </w:tc>
        <w:tc>
          <w:tcPr>
            <w:tcW w:w="787" w:type="dxa"/>
            <w:tcBorders>
              <w:top w:val="nil"/>
              <w:bottom w:val="nil"/>
              <w:right w:val="nil"/>
            </w:tcBorders>
            <w:shd w:val="clear" w:color="auto" w:fill="auto"/>
            <w:vAlign w:val="center"/>
          </w:tcPr>
          <w:p w14:paraId="4B0478DC"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234.21</w:t>
            </w:r>
          </w:p>
        </w:tc>
      </w:tr>
      <w:tr w:rsidR="00E062B8" w:rsidRPr="00E72722" w14:paraId="4A66439E"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04F4983D" w14:textId="77777777" w:rsidR="00E062B8" w:rsidRPr="00A70461" w:rsidRDefault="00E062B8" w:rsidP="001C7292">
            <w:pPr>
              <w:autoSpaceDE w:val="0"/>
              <w:autoSpaceDN w:val="0"/>
              <w:adjustRightInd w:val="0"/>
              <w:ind w:rightChars="46" w:right="110"/>
              <w:jc w:val="distribute"/>
              <w:rPr>
                <w:rFonts w:ascii="標楷體" w:hAnsi="標楷體" w:cs="標楷體"/>
                <w:b/>
                <w:bCs/>
                <w:color w:val="000000"/>
                <w:kern w:val="0"/>
                <w:sz w:val="22"/>
              </w:rPr>
            </w:pPr>
            <w:r w:rsidRPr="00A70461">
              <w:rPr>
                <w:rFonts w:ascii="標楷體" w:hint="eastAsia"/>
                <w:b/>
                <w:noProof/>
                <w:kern w:val="0"/>
                <w:sz w:val="22"/>
              </w:rPr>
              <w:t>營業外收入</w:t>
            </w:r>
          </w:p>
        </w:tc>
        <w:tc>
          <w:tcPr>
            <w:tcW w:w="1326" w:type="dxa"/>
            <w:tcBorders>
              <w:top w:val="nil"/>
              <w:bottom w:val="nil"/>
            </w:tcBorders>
            <w:shd w:val="clear" w:color="auto" w:fill="auto"/>
            <w:vAlign w:val="center"/>
          </w:tcPr>
          <w:p w14:paraId="3681024D"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hint="eastAsia"/>
                <w:b/>
                <w:noProof/>
                <w:spacing w:val="8"/>
                <w:sz w:val="20"/>
              </w:rPr>
              <w:t>－</w:t>
            </w:r>
          </w:p>
        </w:tc>
        <w:tc>
          <w:tcPr>
            <w:tcW w:w="1326" w:type="dxa"/>
            <w:tcBorders>
              <w:top w:val="nil"/>
              <w:bottom w:val="nil"/>
            </w:tcBorders>
            <w:shd w:val="clear" w:color="auto" w:fill="auto"/>
            <w:vAlign w:val="center"/>
          </w:tcPr>
          <w:p w14:paraId="0E4208E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7,936,509</w:t>
            </w:r>
          </w:p>
        </w:tc>
        <w:tc>
          <w:tcPr>
            <w:tcW w:w="1326" w:type="dxa"/>
            <w:tcBorders>
              <w:top w:val="nil"/>
              <w:left w:val="single" w:sz="4" w:space="0" w:color="auto"/>
              <w:bottom w:val="nil"/>
              <w:right w:val="single" w:sz="4" w:space="0" w:color="auto"/>
            </w:tcBorders>
            <w:shd w:val="clear" w:color="auto" w:fill="auto"/>
            <w:vAlign w:val="center"/>
          </w:tcPr>
          <w:p w14:paraId="165C8A52"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77331DB0"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7,936,509</w:t>
            </w:r>
          </w:p>
        </w:tc>
        <w:tc>
          <w:tcPr>
            <w:tcW w:w="1444" w:type="dxa"/>
            <w:gridSpan w:val="2"/>
            <w:tcBorders>
              <w:top w:val="nil"/>
              <w:bottom w:val="nil"/>
            </w:tcBorders>
            <w:shd w:val="clear" w:color="auto" w:fill="auto"/>
            <w:vAlign w:val="center"/>
          </w:tcPr>
          <w:p w14:paraId="7F06E816"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7,936,509</w:t>
            </w:r>
          </w:p>
        </w:tc>
        <w:tc>
          <w:tcPr>
            <w:tcW w:w="787" w:type="dxa"/>
            <w:tcBorders>
              <w:top w:val="nil"/>
              <w:bottom w:val="nil"/>
              <w:right w:val="nil"/>
            </w:tcBorders>
            <w:shd w:val="clear" w:color="auto" w:fill="auto"/>
            <w:vAlign w:val="center"/>
          </w:tcPr>
          <w:p w14:paraId="47029DA3"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w:t>
            </w:r>
          </w:p>
        </w:tc>
      </w:tr>
      <w:tr w:rsidR="00E062B8" w:rsidRPr="00E72722" w14:paraId="468FEACA"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503CD03A" w14:textId="77777777" w:rsidR="00E062B8" w:rsidRPr="00A70461" w:rsidRDefault="00E062B8" w:rsidP="001C7292">
            <w:pPr>
              <w:autoSpaceDE w:val="0"/>
              <w:autoSpaceDN w:val="0"/>
              <w:adjustRightInd w:val="0"/>
              <w:ind w:rightChars="46" w:right="110" w:firstLineChars="119" w:firstLine="262"/>
              <w:jc w:val="distribute"/>
              <w:rPr>
                <w:rFonts w:ascii="標楷體" w:hAnsi="標楷體" w:cs="標楷體"/>
                <w:color w:val="000000"/>
                <w:kern w:val="0"/>
                <w:sz w:val="22"/>
              </w:rPr>
            </w:pPr>
            <w:r w:rsidRPr="00A70461">
              <w:rPr>
                <w:rFonts w:ascii="標楷體" w:hint="eastAsia"/>
                <w:noProof/>
                <w:kern w:val="0"/>
                <w:sz w:val="22"/>
              </w:rPr>
              <w:t>財務收入</w:t>
            </w:r>
          </w:p>
        </w:tc>
        <w:tc>
          <w:tcPr>
            <w:tcW w:w="1326" w:type="dxa"/>
            <w:tcBorders>
              <w:top w:val="nil"/>
              <w:bottom w:val="nil"/>
            </w:tcBorders>
            <w:shd w:val="clear" w:color="auto" w:fill="auto"/>
            <w:vAlign w:val="center"/>
          </w:tcPr>
          <w:p w14:paraId="480D1404"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hint="eastAsia"/>
                <w:noProof/>
                <w:spacing w:val="8"/>
                <w:sz w:val="20"/>
              </w:rPr>
              <w:t>－</w:t>
            </w:r>
          </w:p>
        </w:tc>
        <w:tc>
          <w:tcPr>
            <w:tcW w:w="1326" w:type="dxa"/>
            <w:tcBorders>
              <w:top w:val="nil"/>
              <w:bottom w:val="nil"/>
            </w:tcBorders>
            <w:shd w:val="clear" w:color="auto" w:fill="auto"/>
            <w:vAlign w:val="center"/>
          </w:tcPr>
          <w:p w14:paraId="38C5BA37"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68</w:t>
            </w:r>
          </w:p>
        </w:tc>
        <w:tc>
          <w:tcPr>
            <w:tcW w:w="1326" w:type="dxa"/>
            <w:tcBorders>
              <w:top w:val="nil"/>
              <w:left w:val="single" w:sz="4" w:space="0" w:color="auto"/>
              <w:bottom w:val="nil"/>
              <w:right w:val="single" w:sz="4" w:space="0" w:color="auto"/>
            </w:tcBorders>
            <w:shd w:val="clear" w:color="auto" w:fill="auto"/>
            <w:vAlign w:val="center"/>
          </w:tcPr>
          <w:p w14:paraId="1485A4E1"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noProof/>
                <w:spacing w:val="8"/>
                <w:kern w:val="0"/>
                <w:sz w:val="20"/>
              </w:rPr>
              <w:t>－</w:t>
            </w:r>
          </w:p>
        </w:tc>
        <w:tc>
          <w:tcPr>
            <w:tcW w:w="1326" w:type="dxa"/>
            <w:tcBorders>
              <w:top w:val="nil"/>
              <w:bottom w:val="nil"/>
            </w:tcBorders>
            <w:shd w:val="clear" w:color="auto" w:fill="auto"/>
            <w:vAlign w:val="center"/>
          </w:tcPr>
          <w:p w14:paraId="6612F77F"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68</w:t>
            </w:r>
          </w:p>
        </w:tc>
        <w:tc>
          <w:tcPr>
            <w:tcW w:w="1444" w:type="dxa"/>
            <w:gridSpan w:val="2"/>
            <w:tcBorders>
              <w:top w:val="nil"/>
              <w:bottom w:val="nil"/>
            </w:tcBorders>
            <w:shd w:val="clear" w:color="auto" w:fill="auto"/>
            <w:vAlign w:val="center"/>
          </w:tcPr>
          <w:p w14:paraId="00AD9FFA"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68</w:t>
            </w:r>
          </w:p>
        </w:tc>
        <w:tc>
          <w:tcPr>
            <w:tcW w:w="787" w:type="dxa"/>
            <w:tcBorders>
              <w:top w:val="nil"/>
              <w:bottom w:val="nil"/>
              <w:right w:val="nil"/>
            </w:tcBorders>
            <w:shd w:val="clear" w:color="auto" w:fill="auto"/>
            <w:vAlign w:val="center"/>
          </w:tcPr>
          <w:p w14:paraId="1FDEEF52"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w:t>
            </w:r>
          </w:p>
        </w:tc>
      </w:tr>
      <w:tr w:rsidR="00E062B8" w:rsidRPr="00E72722" w14:paraId="7EB172FA"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1A2F3019" w14:textId="77777777" w:rsidR="00E062B8" w:rsidRPr="00A70461" w:rsidRDefault="00E062B8" w:rsidP="001C7292">
            <w:pPr>
              <w:autoSpaceDE w:val="0"/>
              <w:autoSpaceDN w:val="0"/>
              <w:adjustRightInd w:val="0"/>
              <w:ind w:rightChars="46" w:right="110" w:firstLineChars="119" w:firstLine="262"/>
              <w:jc w:val="distribute"/>
              <w:rPr>
                <w:rFonts w:ascii="標楷體" w:hAnsi="標楷體" w:cs="標楷體"/>
                <w:color w:val="000000"/>
                <w:kern w:val="0"/>
                <w:sz w:val="22"/>
              </w:rPr>
            </w:pPr>
            <w:r w:rsidRPr="00A70461">
              <w:rPr>
                <w:rFonts w:ascii="標楷體" w:hint="eastAsia"/>
                <w:noProof/>
                <w:kern w:val="0"/>
                <w:sz w:val="22"/>
              </w:rPr>
              <w:t>其他營業外收入</w:t>
            </w:r>
          </w:p>
        </w:tc>
        <w:tc>
          <w:tcPr>
            <w:tcW w:w="1326" w:type="dxa"/>
            <w:tcBorders>
              <w:top w:val="nil"/>
              <w:bottom w:val="nil"/>
            </w:tcBorders>
            <w:shd w:val="clear" w:color="auto" w:fill="auto"/>
            <w:vAlign w:val="center"/>
          </w:tcPr>
          <w:p w14:paraId="1F54EFAC"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hint="eastAsia"/>
                <w:noProof/>
                <w:spacing w:val="8"/>
                <w:sz w:val="20"/>
              </w:rPr>
              <w:t>－</w:t>
            </w:r>
          </w:p>
        </w:tc>
        <w:tc>
          <w:tcPr>
            <w:tcW w:w="1326" w:type="dxa"/>
            <w:tcBorders>
              <w:top w:val="nil"/>
              <w:bottom w:val="nil"/>
            </w:tcBorders>
            <w:shd w:val="clear" w:color="auto" w:fill="auto"/>
            <w:vAlign w:val="center"/>
          </w:tcPr>
          <w:p w14:paraId="187B62FE"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7,936,441</w:t>
            </w:r>
          </w:p>
        </w:tc>
        <w:tc>
          <w:tcPr>
            <w:tcW w:w="1326" w:type="dxa"/>
            <w:tcBorders>
              <w:top w:val="nil"/>
              <w:left w:val="single" w:sz="4" w:space="0" w:color="auto"/>
              <w:bottom w:val="nil"/>
              <w:right w:val="single" w:sz="4" w:space="0" w:color="auto"/>
            </w:tcBorders>
            <w:shd w:val="clear" w:color="auto" w:fill="auto"/>
            <w:vAlign w:val="center"/>
          </w:tcPr>
          <w:p w14:paraId="50916504"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noProof/>
                <w:spacing w:val="8"/>
                <w:kern w:val="0"/>
                <w:sz w:val="20"/>
              </w:rPr>
              <w:t>－</w:t>
            </w:r>
          </w:p>
        </w:tc>
        <w:tc>
          <w:tcPr>
            <w:tcW w:w="1326" w:type="dxa"/>
            <w:tcBorders>
              <w:top w:val="nil"/>
              <w:bottom w:val="nil"/>
            </w:tcBorders>
            <w:shd w:val="clear" w:color="auto" w:fill="auto"/>
            <w:vAlign w:val="center"/>
          </w:tcPr>
          <w:p w14:paraId="74DD33E0"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7,936,441</w:t>
            </w:r>
          </w:p>
        </w:tc>
        <w:tc>
          <w:tcPr>
            <w:tcW w:w="1444" w:type="dxa"/>
            <w:gridSpan w:val="2"/>
            <w:tcBorders>
              <w:top w:val="nil"/>
              <w:bottom w:val="nil"/>
            </w:tcBorders>
            <w:shd w:val="clear" w:color="auto" w:fill="auto"/>
            <w:vAlign w:val="center"/>
          </w:tcPr>
          <w:p w14:paraId="651C0804"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7,936,441</w:t>
            </w:r>
          </w:p>
        </w:tc>
        <w:tc>
          <w:tcPr>
            <w:tcW w:w="787" w:type="dxa"/>
            <w:tcBorders>
              <w:top w:val="nil"/>
              <w:bottom w:val="nil"/>
              <w:right w:val="nil"/>
            </w:tcBorders>
            <w:shd w:val="clear" w:color="auto" w:fill="auto"/>
            <w:vAlign w:val="center"/>
          </w:tcPr>
          <w:p w14:paraId="7F6C742A"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w:t>
            </w:r>
          </w:p>
        </w:tc>
      </w:tr>
      <w:tr w:rsidR="00E062B8" w:rsidRPr="00A70461" w14:paraId="2E5BFB0B"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7894ED9C" w14:textId="77777777" w:rsidR="00E062B8" w:rsidRPr="00A70461" w:rsidRDefault="00E062B8" w:rsidP="001C7292">
            <w:pPr>
              <w:autoSpaceDE w:val="0"/>
              <w:autoSpaceDN w:val="0"/>
              <w:adjustRightInd w:val="0"/>
              <w:ind w:rightChars="46" w:right="110"/>
              <w:jc w:val="distribute"/>
              <w:rPr>
                <w:rFonts w:ascii="標楷體" w:hAnsi="標楷體" w:cs="標楷體"/>
                <w:b/>
                <w:color w:val="000000"/>
                <w:kern w:val="0"/>
                <w:sz w:val="22"/>
              </w:rPr>
            </w:pPr>
            <w:r w:rsidRPr="00A70461">
              <w:rPr>
                <w:rFonts w:ascii="標楷體" w:hint="eastAsia"/>
                <w:b/>
                <w:noProof/>
                <w:kern w:val="0"/>
                <w:sz w:val="22"/>
              </w:rPr>
              <w:t>營業外費用</w:t>
            </w:r>
          </w:p>
        </w:tc>
        <w:tc>
          <w:tcPr>
            <w:tcW w:w="1326" w:type="dxa"/>
            <w:tcBorders>
              <w:top w:val="nil"/>
              <w:bottom w:val="nil"/>
            </w:tcBorders>
            <w:shd w:val="clear" w:color="auto" w:fill="auto"/>
            <w:vAlign w:val="center"/>
          </w:tcPr>
          <w:p w14:paraId="046C5F34"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1,760,000</w:t>
            </w:r>
          </w:p>
        </w:tc>
        <w:tc>
          <w:tcPr>
            <w:tcW w:w="1326" w:type="dxa"/>
            <w:tcBorders>
              <w:top w:val="nil"/>
              <w:bottom w:val="nil"/>
            </w:tcBorders>
            <w:shd w:val="clear" w:color="auto" w:fill="auto"/>
            <w:vAlign w:val="center"/>
          </w:tcPr>
          <w:p w14:paraId="4C8D062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616,042</w:t>
            </w:r>
          </w:p>
        </w:tc>
        <w:tc>
          <w:tcPr>
            <w:tcW w:w="1326" w:type="dxa"/>
            <w:tcBorders>
              <w:top w:val="nil"/>
              <w:left w:val="single" w:sz="4" w:space="0" w:color="auto"/>
              <w:bottom w:val="nil"/>
              <w:right w:val="single" w:sz="4" w:space="0" w:color="auto"/>
            </w:tcBorders>
            <w:shd w:val="clear" w:color="auto" w:fill="auto"/>
            <w:vAlign w:val="center"/>
          </w:tcPr>
          <w:p w14:paraId="59323C8B"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77497EAE"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616,042</w:t>
            </w:r>
          </w:p>
        </w:tc>
        <w:tc>
          <w:tcPr>
            <w:tcW w:w="1444" w:type="dxa"/>
            <w:gridSpan w:val="2"/>
            <w:tcBorders>
              <w:top w:val="nil"/>
              <w:bottom w:val="nil"/>
            </w:tcBorders>
            <w:shd w:val="clear" w:color="auto" w:fill="auto"/>
            <w:vAlign w:val="center"/>
          </w:tcPr>
          <w:p w14:paraId="598DBF69"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- 1,143,958</w:t>
            </w:r>
          </w:p>
        </w:tc>
        <w:tc>
          <w:tcPr>
            <w:tcW w:w="787" w:type="dxa"/>
            <w:tcBorders>
              <w:top w:val="nil"/>
              <w:bottom w:val="nil"/>
              <w:right w:val="nil"/>
            </w:tcBorders>
            <w:shd w:val="clear" w:color="auto" w:fill="auto"/>
            <w:vAlign w:val="center"/>
          </w:tcPr>
          <w:p w14:paraId="2DF5160F"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- 65.00</w:t>
            </w:r>
          </w:p>
        </w:tc>
      </w:tr>
      <w:tr w:rsidR="00E062B8" w:rsidRPr="00E72722" w14:paraId="7E201096"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19BA9450" w14:textId="77777777" w:rsidR="00E062B8" w:rsidRPr="00A70461" w:rsidRDefault="00E062B8" w:rsidP="001C7292">
            <w:pPr>
              <w:autoSpaceDE w:val="0"/>
              <w:autoSpaceDN w:val="0"/>
              <w:adjustRightInd w:val="0"/>
              <w:ind w:rightChars="46" w:right="110" w:firstLineChars="119" w:firstLine="262"/>
              <w:jc w:val="distribute"/>
              <w:rPr>
                <w:rFonts w:ascii="標楷體" w:hAnsi="標楷體" w:cs="標楷體"/>
                <w:color w:val="000000"/>
                <w:kern w:val="0"/>
                <w:sz w:val="22"/>
              </w:rPr>
            </w:pPr>
            <w:r w:rsidRPr="00A70461">
              <w:rPr>
                <w:rFonts w:ascii="標楷體" w:hint="eastAsia"/>
                <w:noProof/>
                <w:kern w:val="0"/>
                <w:sz w:val="22"/>
              </w:rPr>
              <w:t>財務費用</w:t>
            </w:r>
          </w:p>
        </w:tc>
        <w:tc>
          <w:tcPr>
            <w:tcW w:w="1326" w:type="dxa"/>
            <w:tcBorders>
              <w:top w:val="nil"/>
              <w:bottom w:val="nil"/>
            </w:tcBorders>
            <w:shd w:val="clear" w:color="auto" w:fill="auto"/>
            <w:vAlign w:val="center"/>
          </w:tcPr>
          <w:p w14:paraId="25D88733"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1,760,000</w:t>
            </w:r>
          </w:p>
        </w:tc>
        <w:tc>
          <w:tcPr>
            <w:tcW w:w="1326" w:type="dxa"/>
            <w:tcBorders>
              <w:top w:val="nil"/>
              <w:bottom w:val="nil"/>
            </w:tcBorders>
            <w:shd w:val="clear" w:color="auto" w:fill="auto"/>
            <w:vAlign w:val="center"/>
          </w:tcPr>
          <w:p w14:paraId="7EC76399"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616,042</w:t>
            </w:r>
          </w:p>
        </w:tc>
        <w:tc>
          <w:tcPr>
            <w:tcW w:w="1326" w:type="dxa"/>
            <w:tcBorders>
              <w:top w:val="nil"/>
              <w:left w:val="single" w:sz="4" w:space="0" w:color="auto"/>
              <w:bottom w:val="nil"/>
              <w:right w:val="single" w:sz="4" w:space="0" w:color="auto"/>
            </w:tcBorders>
            <w:shd w:val="clear" w:color="auto" w:fill="auto"/>
            <w:vAlign w:val="center"/>
          </w:tcPr>
          <w:p w14:paraId="4244EE00"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noProof/>
                <w:spacing w:val="8"/>
                <w:kern w:val="0"/>
                <w:sz w:val="20"/>
              </w:rPr>
              <w:t>－</w:t>
            </w:r>
          </w:p>
        </w:tc>
        <w:tc>
          <w:tcPr>
            <w:tcW w:w="1326" w:type="dxa"/>
            <w:tcBorders>
              <w:top w:val="nil"/>
              <w:bottom w:val="nil"/>
            </w:tcBorders>
            <w:shd w:val="clear" w:color="auto" w:fill="auto"/>
            <w:vAlign w:val="center"/>
          </w:tcPr>
          <w:p w14:paraId="696B54EF"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616,042</w:t>
            </w:r>
          </w:p>
        </w:tc>
        <w:tc>
          <w:tcPr>
            <w:tcW w:w="1444" w:type="dxa"/>
            <w:gridSpan w:val="2"/>
            <w:tcBorders>
              <w:top w:val="nil"/>
              <w:bottom w:val="nil"/>
            </w:tcBorders>
            <w:shd w:val="clear" w:color="auto" w:fill="auto"/>
            <w:vAlign w:val="center"/>
          </w:tcPr>
          <w:p w14:paraId="55A633FB"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- 1,143,958</w:t>
            </w:r>
          </w:p>
        </w:tc>
        <w:tc>
          <w:tcPr>
            <w:tcW w:w="787" w:type="dxa"/>
            <w:tcBorders>
              <w:top w:val="nil"/>
              <w:bottom w:val="nil"/>
              <w:right w:val="nil"/>
            </w:tcBorders>
            <w:shd w:val="clear" w:color="auto" w:fill="auto"/>
            <w:vAlign w:val="center"/>
          </w:tcPr>
          <w:p w14:paraId="6425183F"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- 65.00</w:t>
            </w:r>
          </w:p>
        </w:tc>
      </w:tr>
      <w:tr w:rsidR="00E062B8" w:rsidRPr="00E72722" w14:paraId="515A3C27"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2F293351" w14:textId="77777777" w:rsidR="00E062B8" w:rsidRPr="00A70461" w:rsidRDefault="00E062B8" w:rsidP="001C7292">
            <w:pPr>
              <w:autoSpaceDE w:val="0"/>
              <w:autoSpaceDN w:val="0"/>
              <w:adjustRightInd w:val="0"/>
              <w:ind w:right="46"/>
              <w:jc w:val="distribute"/>
              <w:rPr>
                <w:rFonts w:ascii="標楷體" w:hAnsi="標楷體"/>
                <w:b/>
                <w:color w:val="000000"/>
                <w:spacing w:val="-6"/>
                <w:kern w:val="0"/>
                <w:sz w:val="22"/>
              </w:rPr>
            </w:pPr>
            <w:r w:rsidRPr="00A70461">
              <w:rPr>
                <w:rFonts w:ascii="標楷體" w:hint="eastAsia"/>
                <w:b/>
                <w:noProof/>
                <w:kern w:val="0"/>
                <w:sz w:val="22"/>
              </w:rPr>
              <w:t>營業外利益（損失）</w:t>
            </w:r>
          </w:p>
        </w:tc>
        <w:tc>
          <w:tcPr>
            <w:tcW w:w="1326" w:type="dxa"/>
            <w:tcBorders>
              <w:top w:val="nil"/>
              <w:bottom w:val="nil"/>
            </w:tcBorders>
            <w:shd w:val="clear" w:color="auto" w:fill="auto"/>
            <w:vAlign w:val="center"/>
          </w:tcPr>
          <w:p w14:paraId="5AA288C2"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- 1,760,000</w:t>
            </w:r>
          </w:p>
        </w:tc>
        <w:tc>
          <w:tcPr>
            <w:tcW w:w="1326" w:type="dxa"/>
            <w:tcBorders>
              <w:top w:val="nil"/>
              <w:bottom w:val="nil"/>
            </w:tcBorders>
            <w:shd w:val="clear" w:color="auto" w:fill="auto"/>
            <w:vAlign w:val="center"/>
          </w:tcPr>
          <w:p w14:paraId="28656E9E"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7,320,467</w:t>
            </w:r>
          </w:p>
        </w:tc>
        <w:tc>
          <w:tcPr>
            <w:tcW w:w="1326" w:type="dxa"/>
            <w:tcBorders>
              <w:top w:val="nil"/>
              <w:left w:val="single" w:sz="4" w:space="0" w:color="auto"/>
              <w:bottom w:val="nil"/>
              <w:right w:val="single" w:sz="4" w:space="0" w:color="auto"/>
            </w:tcBorders>
            <w:shd w:val="clear" w:color="auto" w:fill="auto"/>
            <w:vAlign w:val="center"/>
          </w:tcPr>
          <w:p w14:paraId="56516BB4"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0C9DBD1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7,320,467</w:t>
            </w:r>
          </w:p>
        </w:tc>
        <w:tc>
          <w:tcPr>
            <w:tcW w:w="1444" w:type="dxa"/>
            <w:gridSpan w:val="2"/>
            <w:tcBorders>
              <w:top w:val="nil"/>
              <w:bottom w:val="nil"/>
            </w:tcBorders>
            <w:shd w:val="clear" w:color="auto" w:fill="auto"/>
            <w:vAlign w:val="center"/>
          </w:tcPr>
          <w:p w14:paraId="1A6C205B"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9,080,467</w:t>
            </w:r>
          </w:p>
        </w:tc>
        <w:tc>
          <w:tcPr>
            <w:tcW w:w="787" w:type="dxa"/>
            <w:tcBorders>
              <w:top w:val="nil"/>
              <w:bottom w:val="nil"/>
              <w:right w:val="nil"/>
            </w:tcBorders>
            <w:shd w:val="clear" w:color="auto" w:fill="auto"/>
            <w:vAlign w:val="center"/>
          </w:tcPr>
          <w:p w14:paraId="41220658"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w:t>
            </w:r>
          </w:p>
        </w:tc>
      </w:tr>
      <w:tr w:rsidR="00E062B8" w:rsidRPr="00E72722" w14:paraId="4123449F" w14:textId="77777777" w:rsidTr="001C7292">
        <w:trPr>
          <w:gridAfter w:val="1"/>
          <w:wAfter w:w="7" w:type="dxa"/>
          <w:trHeight w:val="680"/>
          <w:jc w:val="center"/>
        </w:trPr>
        <w:tc>
          <w:tcPr>
            <w:tcW w:w="2324" w:type="dxa"/>
            <w:tcBorders>
              <w:top w:val="nil"/>
              <w:left w:val="nil"/>
              <w:bottom w:val="nil"/>
            </w:tcBorders>
            <w:shd w:val="clear" w:color="auto" w:fill="auto"/>
            <w:vAlign w:val="center"/>
          </w:tcPr>
          <w:p w14:paraId="0DC28A60" w14:textId="77777777" w:rsidR="00E062B8" w:rsidRPr="00A70461" w:rsidRDefault="00E062B8" w:rsidP="001C7292">
            <w:pPr>
              <w:autoSpaceDE w:val="0"/>
              <w:autoSpaceDN w:val="0"/>
              <w:adjustRightInd w:val="0"/>
              <w:ind w:right="46"/>
              <w:jc w:val="distribute"/>
              <w:rPr>
                <w:rFonts w:ascii="標楷體" w:hAnsi="標楷體"/>
                <w:b/>
                <w:color w:val="000000"/>
                <w:spacing w:val="-6"/>
                <w:kern w:val="0"/>
                <w:sz w:val="22"/>
              </w:rPr>
            </w:pPr>
            <w:r w:rsidRPr="00A70461">
              <w:rPr>
                <w:rFonts w:ascii="標楷體" w:hint="eastAsia"/>
                <w:b/>
                <w:noProof/>
                <w:kern w:val="0"/>
                <w:sz w:val="22"/>
              </w:rPr>
              <w:t>稅</w:t>
            </w:r>
            <w:r>
              <w:rPr>
                <w:rFonts w:ascii="標楷體" w:hint="eastAsia"/>
                <w:b/>
                <w:noProof/>
                <w:kern w:val="0"/>
                <w:sz w:val="22"/>
              </w:rPr>
              <w:t xml:space="preserve"> </w:t>
            </w:r>
            <w:r w:rsidRPr="00A70461">
              <w:rPr>
                <w:rFonts w:ascii="標楷體" w:hint="eastAsia"/>
                <w:b/>
                <w:noProof/>
                <w:kern w:val="0"/>
                <w:sz w:val="22"/>
              </w:rPr>
              <w:t>前</w:t>
            </w:r>
            <w:r>
              <w:rPr>
                <w:rFonts w:ascii="標楷體" w:hint="eastAsia"/>
                <w:b/>
                <w:noProof/>
                <w:kern w:val="0"/>
                <w:sz w:val="22"/>
              </w:rPr>
              <w:t xml:space="preserve"> </w:t>
            </w:r>
            <w:r w:rsidRPr="00A70461">
              <w:rPr>
                <w:rFonts w:ascii="標楷體" w:hint="eastAsia"/>
                <w:b/>
                <w:noProof/>
                <w:kern w:val="0"/>
                <w:sz w:val="22"/>
              </w:rPr>
              <w:t>淨</w:t>
            </w:r>
            <w:r>
              <w:rPr>
                <w:rFonts w:ascii="標楷體" w:hint="eastAsia"/>
                <w:b/>
                <w:noProof/>
                <w:kern w:val="0"/>
                <w:sz w:val="22"/>
              </w:rPr>
              <w:t xml:space="preserve"> </w:t>
            </w:r>
            <w:r w:rsidRPr="00A70461">
              <w:rPr>
                <w:rFonts w:ascii="標楷體" w:hint="eastAsia"/>
                <w:b/>
                <w:noProof/>
                <w:kern w:val="0"/>
                <w:sz w:val="22"/>
              </w:rPr>
              <w:t>利（淨損）</w:t>
            </w:r>
          </w:p>
        </w:tc>
        <w:tc>
          <w:tcPr>
            <w:tcW w:w="1326" w:type="dxa"/>
            <w:tcBorders>
              <w:top w:val="nil"/>
              <w:bottom w:val="nil"/>
            </w:tcBorders>
            <w:shd w:val="clear" w:color="auto" w:fill="auto"/>
            <w:vAlign w:val="center"/>
          </w:tcPr>
          <w:p w14:paraId="7B432F0E"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- 19,969,000</w:t>
            </w:r>
          </w:p>
        </w:tc>
        <w:tc>
          <w:tcPr>
            <w:tcW w:w="1326" w:type="dxa"/>
            <w:tcBorders>
              <w:top w:val="nil"/>
              <w:bottom w:val="nil"/>
            </w:tcBorders>
            <w:shd w:val="clear" w:color="auto" w:fill="auto"/>
            <w:vAlign w:val="center"/>
          </w:tcPr>
          <w:p w14:paraId="5B713667"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- 53,535,624</w:t>
            </w:r>
          </w:p>
        </w:tc>
        <w:tc>
          <w:tcPr>
            <w:tcW w:w="1326" w:type="dxa"/>
            <w:tcBorders>
              <w:top w:val="nil"/>
              <w:left w:val="single" w:sz="4" w:space="0" w:color="auto"/>
              <w:bottom w:val="nil"/>
              <w:right w:val="single" w:sz="4" w:space="0" w:color="auto"/>
            </w:tcBorders>
            <w:shd w:val="clear" w:color="auto" w:fill="auto"/>
            <w:vAlign w:val="center"/>
          </w:tcPr>
          <w:p w14:paraId="2140F33F"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53C08BF5"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- 53,535,624</w:t>
            </w:r>
          </w:p>
        </w:tc>
        <w:tc>
          <w:tcPr>
            <w:tcW w:w="1444" w:type="dxa"/>
            <w:gridSpan w:val="2"/>
            <w:tcBorders>
              <w:top w:val="nil"/>
              <w:bottom w:val="nil"/>
            </w:tcBorders>
            <w:shd w:val="clear" w:color="auto" w:fill="auto"/>
            <w:vAlign w:val="center"/>
          </w:tcPr>
          <w:p w14:paraId="1CC60834"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- 33,566,624</w:t>
            </w:r>
          </w:p>
        </w:tc>
        <w:tc>
          <w:tcPr>
            <w:tcW w:w="787" w:type="dxa"/>
            <w:tcBorders>
              <w:top w:val="nil"/>
              <w:bottom w:val="nil"/>
              <w:right w:val="nil"/>
            </w:tcBorders>
            <w:shd w:val="clear" w:color="auto" w:fill="auto"/>
            <w:vAlign w:val="center"/>
          </w:tcPr>
          <w:p w14:paraId="74357054"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168.09</w:t>
            </w:r>
          </w:p>
        </w:tc>
      </w:tr>
      <w:tr w:rsidR="00E062B8" w:rsidRPr="00E72722" w14:paraId="1DE7A00E" w14:textId="77777777" w:rsidTr="001C7292">
        <w:trPr>
          <w:gridAfter w:val="1"/>
          <w:wAfter w:w="7" w:type="dxa"/>
          <w:trHeight w:val="680"/>
          <w:jc w:val="center"/>
        </w:trPr>
        <w:tc>
          <w:tcPr>
            <w:tcW w:w="2324" w:type="dxa"/>
            <w:tcBorders>
              <w:top w:val="nil"/>
              <w:left w:val="nil"/>
              <w:bottom w:val="nil"/>
              <w:right w:val="single" w:sz="4" w:space="0" w:color="auto"/>
            </w:tcBorders>
            <w:shd w:val="clear" w:color="auto" w:fill="auto"/>
            <w:vAlign w:val="center"/>
          </w:tcPr>
          <w:p w14:paraId="010C5637" w14:textId="77777777" w:rsidR="00E062B8" w:rsidRPr="00A70461" w:rsidRDefault="00E062B8" w:rsidP="001C7292">
            <w:pPr>
              <w:autoSpaceDE w:val="0"/>
              <w:autoSpaceDN w:val="0"/>
              <w:adjustRightInd w:val="0"/>
              <w:ind w:rightChars="40" w:right="96"/>
              <w:jc w:val="distribute"/>
              <w:rPr>
                <w:rFonts w:ascii="標楷體" w:hAnsi="標楷體"/>
                <w:b/>
                <w:color w:val="000000"/>
                <w:spacing w:val="-6"/>
                <w:kern w:val="0"/>
                <w:sz w:val="22"/>
              </w:rPr>
            </w:pPr>
            <w:r w:rsidRPr="00A70461">
              <w:rPr>
                <w:rFonts w:ascii="標楷體" w:hAnsi="標楷體" w:cs="標楷體" w:hint="eastAsia"/>
                <w:b/>
                <w:color w:val="000000"/>
                <w:spacing w:val="-6"/>
                <w:kern w:val="0"/>
                <w:sz w:val="22"/>
              </w:rPr>
              <w:t>所得稅費用(利益)</w:t>
            </w:r>
          </w:p>
        </w:tc>
        <w:tc>
          <w:tcPr>
            <w:tcW w:w="1326" w:type="dxa"/>
            <w:tcBorders>
              <w:top w:val="nil"/>
              <w:bottom w:val="nil"/>
            </w:tcBorders>
            <w:shd w:val="clear" w:color="auto" w:fill="auto"/>
            <w:vAlign w:val="center"/>
          </w:tcPr>
          <w:p w14:paraId="51543646"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26B3016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left w:val="single" w:sz="4" w:space="0" w:color="auto"/>
              <w:bottom w:val="nil"/>
              <w:right w:val="single" w:sz="4" w:space="0" w:color="auto"/>
            </w:tcBorders>
            <w:shd w:val="clear" w:color="auto" w:fill="auto"/>
            <w:vAlign w:val="center"/>
          </w:tcPr>
          <w:p w14:paraId="3C49E041"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bottom w:val="nil"/>
            </w:tcBorders>
            <w:shd w:val="clear" w:color="auto" w:fill="auto"/>
            <w:vAlign w:val="center"/>
          </w:tcPr>
          <w:p w14:paraId="792CDF8C"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444" w:type="dxa"/>
            <w:gridSpan w:val="2"/>
            <w:tcBorders>
              <w:top w:val="nil"/>
              <w:bottom w:val="nil"/>
            </w:tcBorders>
            <w:shd w:val="clear" w:color="auto" w:fill="auto"/>
            <w:vAlign w:val="center"/>
          </w:tcPr>
          <w:p w14:paraId="4988F811"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787" w:type="dxa"/>
            <w:tcBorders>
              <w:top w:val="nil"/>
              <w:bottom w:val="nil"/>
              <w:right w:val="nil"/>
            </w:tcBorders>
            <w:shd w:val="clear" w:color="auto" w:fill="auto"/>
            <w:vAlign w:val="center"/>
          </w:tcPr>
          <w:p w14:paraId="26A187E8"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r>
      <w:tr w:rsidR="00E062B8" w:rsidRPr="00E72722" w14:paraId="30D0D9A2" w14:textId="77777777" w:rsidTr="001C7292">
        <w:trPr>
          <w:gridAfter w:val="1"/>
          <w:wAfter w:w="7" w:type="dxa"/>
          <w:trHeight w:val="680"/>
          <w:jc w:val="center"/>
        </w:trPr>
        <w:tc>
          <w:tcPr>
            <w:tcW w:w="2324" w:type="dxa"/>
            <w:tcBorders>
              <w:top w:val="nil"/>
              <w:left w:val="nil"/>
              <w:bottom w:val="single" w:sz="6" w:space="0" w:color="auto"/>
            </w:tcBorders>
            <w:shd w:val="clear" w:color="auto" w:fill="auto"/>
            <w:vAlign w:val="center"/>
          </w:tcPr>
          <w:p w14:paraId="59F40B95" w14:textId="77777777" w:rsidR="00E062B8" w:rsidRPr="00A70461" w:rsidRDefault="00E062B8" w:rsidP="001C7292">
            <w:pPr>
              <w:autoSpaceDE w:val="0"/>
              <w:autoSpaceDN w:val="0"/>
              <w:adjustRightInd w:val="0"/>
              <w:ind w:right="46"/>
              <w:jc w:val="distribute"/>
              <w:rPr>
                <w:rFonts w:ascii="標楷體" w:hAnsi="標楷體" w:cs="標楷體"/>
                <w:b/>
                <w:color w:val="000000"/>
                <w:spacing w:val="-6"/>
                <w:kern w:val="0"/>
                <w:sz w:val="22"/>
              </w:rPr>
            </w:pPr>
            <w:r w:rsidRPr="00A70461">
              <w:rPr>
                <w:rFonts w:ascii="標楷體" w:hint="eastAsia"/>
                <w:b/>
                <w:noProof/>
                <w:kern w:val="0"/>
                <w:sz w:val="22"/>
              </w:rPr>
              <w:t>本</w:t>
            </w:r>
            <w:r>
              <w:rPr>
                <w:rFonts w:ascii="標楷體" w:hint="eastAsia"/>
                <w:b/>
                <w:noProof/>
                <w:kern w:val="0"/>
                <w:sz w:val="22"/>
              </w:rPr>
              <w:t xml:space="preserve"> </w:t>
            </w:r>
            <w:r w:rsidRPr="00A70461">
              <w:rPr>
                <w:rFonts w:ascii="標楷體" w:hint="eastAsia"/>
                <w:b/>
                <w:noProof/>
                <w:kern w:val="0"/>
                <w:sz w:val="22"/>
              </w:rPr>
              <w:t>期</w:t>
            </w:r>
            <w:r>
              <w:rPr>
                <w:rFonts w:ascii="標楷體" w:hint="eastAsia"/>
                <w:b/>
                <w:noProof/>
                <w:kern w:val="0"/>
                <w:sz w:val="22"/>
              </w:rPr>
              <w:t xml:space="preserve"> </w:t>
            </w:r>
            <w:r w:rsidRPr="00A70461">
              <w:rPr>
                <w:rFonts w:ascii="標楷體" w:hint="eastAsia"/>
                <w:b/>
                <w:noProof/>
                <w:kern w:val="0"/>
                <w:sz w:val="22"/>
              </w:rPr>
              <w:t>淨</w:t>
            </w:r>
            <w:r>
              <w:rPr>
                <w:rFonts w:ascii="標楷體" w:hint="eastAsia"/>
                <w:b/>
                <w:noProof/>
                <w:kern w:val="0"/>
                <w:sz w:val="22"/>
              </w:rPr>
              <w:t xml:space="preserve"> </w:t>
            </w:r>
            <w:r w:rsidRPr="00A70461">
              <w:rPr>
                <w:rFonts w:ascii="標楷體" w:hint="eastAsia"/>
                <w:b/>
                <w:noProof/>
                <w:kern w:val="0"/>
                <w:sz w:val="22"/>
              </w:rPr>
              <w:t>利（淨損）</w:t>
            </w:r>
          </w:p>
        </w:tc>
        <w:tc>
          <w:tcPr>
            <w:tcW w:w="1326" w:type="dxa"/>
            <w:tcBorders>
              <w:top w:val="nil"/>
            </w:tcBorders>
            <w:shd w:val="clear" w:color="auto" w:fill="auto"/>
            <w:vAlign w:val="center"/>
          </w:tcPr>
          <w:p w14:paraId="026D2C73" w14:textId="77777777" w:rsidR="00E062B8" w:rsidRPr="00A60F4F" w:rsidRDefault="00E062B8" w:rsidP="001C7292">
            <w:pPr>
              <w:autoSpaceDE w:val="0"/>
              <w:autoSpaceDN w:val="0"/>
              <w:adjustRightInd w:val="0"/>
              <w:ind w:left="57" w:right="57"/>
              <w:jc w:val="right"/>
              <w:rPr>
                <w:rFonts w:asciiTheme="minorEastAsia" w:hAnsiTheme="minorEastAsia"/>
                <w:b/>
                <w:spacing w:val="8"/>
                <w:kern w:val="0"/>
                <w:sz w:val="20"/>
              </w:rPr>
            </w:pPr>
            <w:r w:rsidRPr="00A60F4F">
              <w:rPr>
                <w:rFonts w:asciiTheme="minorEastAsia" w:hAnsiTheme="minorEastAsia"/>
                <w:b/>
                <w:noProof/>
                <w:spacing w:val="8"/>
                <w:sz w:val="20"/>
              </w:rPr>
              <w:t>- 19,969,000</w:t>
            </w:r>
          </w:p>
        </w:tc>
        <w:tc>
          <w:tcPr>
            <w:tcW w:w="1326" w:type="dxa"/>
            <w:tcBorders>
              <w:top w:val="nil"/>
            </w:tcBorders>
            <w:shd w:val="clear" w:color="auto" w:fill="auto"/>
            <w:vAlign w:val="center"/>
          </w:tcPr>
          <w:p w14:paraId="314ED8AC"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- 53,535,624</w:t>
            </w:r>
          </w:p>
        </w:tc>
        <w:tc>
          <w:tcPr>
            <w:tcW w:w="1326" w:type="dxa"/>
            <w:tcBorders>
              <w:top w:val="nil"/>
              <w:left w:val="single" w:sz="4" w:space="0" w:color="auto"/>
              <w:bottom w:val="single" w:sz="6" w:space="0" w:color="auto"/>
              <w:right w:val="single" w:sz="4" w:space="0" w:color="auto"/>
            </w:tcBorders>
            <w:shd w:val="clear" w:color="auto" w:fill="auto"/>
            <w:vAlign w:val="center"/>
          </w:tcPr>
          <w:p w14:paraId="38DB0E5C" w14:textId="77777777" w:rsidR="00E062B8" w:rsidRPr="00A60F4F" w:rsidRDefault="00E062B8" w:rsidP="001C7292">
            <w:pPr>
              <w:autoSpaceDE w:val="0"/>
              <w:autoSpaceDN w:val="0"/>
              <w:adjustRightInd w:val="0"/>
              <w:ind w:left="57" w:rightChars="10" w:right="24"/>
              <w:jc w:val="right"/>
              <w:rPr>
                <w:rFonts w:asciiTheme="minorEastAsia" w:hAnsiTheme="minorEastAsia"/>
                <w:b/>
                <w:noProof/>
                <w:spacing w:val="8"/>
                <w:kern w:val="0"/>
                <w:sz w:val="20"/>
              </w:rPr>
            </w:pPr>
            <w:r w:rsidRPr="00A60F4F">
              <w:rPr>
                <w:rFonts w:asciiTheme="minorEastAsia" w:hAnsiTheme="minorEastAsia" w:hint="eastAsia"/>
                <w:b/>
                <w:noProof/>
                <w:spacing w:val="8"/>
                <w:kern w:val="0"/>
                <w:sz w:val="20"/>
              </w:rPr>
              <w:t>－</w:t>
            </w:r>
          </w:p>
        </w:tc>
        <w:tc>
          <w:tcPr>
            <w:tcW w:w="1326" w:type="dxa"/>
            <w:tcBorders>
              <w:top w:val="nil"/>
            </w:tcBorders>
            <w:shd w:val="clear" w:color="auto" w:fill="auto"/>
            <w:vAlign w:val="center"/>
          </w:tcPr>
          <w:p w14:paraId="46C2C207"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- 53,535,624</w:t>
            </w:r>
          </w:p>
        </w:tc>
        <w:tc>
          <w:tcPr>
            <w:tcW w:w="1444" w:type="dxa"/>
            <w:gridSpan w:val="2"/>
            <w:tcBorders>
              <w:top w:val="nil"/>
            </w:tcBorders>
            <w:shd w:val="clear" w:color="auto" w:fill="auto"/>
            <w:vAlign w:val="center"/>
          </w:tcPr>
          <w:p w14:paraId="389A61E2"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- 33,566,624</w:t>
            </w:r>
          </w:p>
        </w:tc>
        <w:tc>
          <w:tcPr>
            <w:tcW w:w="787" w:type="dxa"/>
            <w:tcBorders>
              <w:top w:val="nil"/>
              <w:right w:val="nil"/>
            </w:tcBorders>
            <w:shd w:val="clear" w:color="auto" w:fill="auto"/>
            <w:vAlign w:val="center"/>
          </w:tcPr>
          <w:p w14:paraId="15A9DEB1"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168.09</w:t>
            </w:r>
          </w:p>
        </w:tc>
      </w:tr>
      <w:tr w:rsidR="00E062B8" w:rsidRPr="00E72722" w14:paraId="64F54015" w14:textId="77777777" w:rsidTr="001C7292">
        <w:trPr>
          <w:gridAfter w:val="1"/>
          <w:wAfter w:w="7" w:type="dxa"/>
          <w:trHeight w:val="283"/>
          <w:jc w:val="center"/>
        </w:trPr>
        <w:tc>
          <w:tcPr>
            <w:tcW w:w="9859" w:type="dxa"/>
            <w:gridSpan w:val="8"/>
            <w:tcBorders>
              <w:top w:val="single" w:sz="6" w:space="0" w:color="auto"/>
              <w:left w:val="nil"/>
              <w:bottom w:val="nil"/>
              <w:right w:val="nil"/>
            </w:tcBorders>
            <w:shd w:val="clear" w:color="auto" w:fill="auto"/>
          </w:tcPr>
          <w:p w14:paraId="5739F192" w14:textId="77777777" w:rsidR="00E062B8" w:rsidRPr="00E72722" w:rsidRDefault="00E062B8" w:rsidP="001C7292">
            <w:pPr>
              <w:ind w:left="368" w:hangingChars="200" w:hanging="368"/>
              <w:jc w:val="both"/>
              <w:rPr>
                <w:rFonts w:ascii="標楷體" w:hAnsi="標楷體"/>
                <w:color w:val="000000"/>
                <w:spacing w:val="2"/>
                <w:sz w:val="18"/>
                <w:szCs w:val="18"/>
              </w:rPr>
            </w:pPr>
            <w:proofErr w:type="gramStart"/>
            <w:r w:rsidRPr="00E72722">
              <w:rPr>
                <w:rFonts w:ascii="標楷體" w:hAnsi="標楷體" w:hint="eastAsia"/>
                <w:color w:val="000000"/>
                <w:spacing w:val="2"/>
                <w:sz w:val="18"/>
                <w:szCs w:val="18"/>
              </w:rPr>
              <w:t>註</w:t>
            </w:r>
            <w:proofErr w:type="gramEnd"/>
            <w:r w:rsidRPr="00E72722">
              <w:rPr>
                <w:rFonts w:ascii="標楷體" w:hAnsi="標楷體" w:hint="eastAsia"/>
                <w:color w:val="000000"/>
                <w:spacing w:val="2"/>
                <w:sz w:val="18"/>
                <w:szCs w:val="18"/>
              </w:rPr>
              <w:t>：該公司</w:t>
            </w:r>
            <w:proofErr w:type="gramStart"/>
            <w:r w:rsidRPr="00E72722">
              <w:rPr>
                <w:rFonts w:ascii="標楷體" w:hAnsi="標楷體" w:hint="eastAsia"/>
                <w:color w:val="000000"/>
                <w:spacing w:val="2"/>
                <w:sz w:val="18"/>
                <w:szCs w:val="18"/>
              </w:rPr>
              <w:t>本期淨損</w:t>
            </w:r>
            <w:proofErr w:type="gramEnd"/>
            <w:r>
              <w:rPr>
                <w:rFonts w:ascii="標楷體" w:hAnsi="標楷體" w:hint="eastAsia"/>
                <w:color w:val="000000"/>
                <w:spacing w:val="2"/>
                <w:sz w:val="18"/>
                <w:szCs w:val="18"/>
              </w:rPr>
              <w:t>53</w:t>
            </w:r>
            <w:r>
              <w:rPr>
                <w:rFonts w:ascii="標楷體" w:hAnsi="標楷體"/>
                <w:color w:val="000000"/>
                <w:spacing w:val="2"/>
                <w:sz w:val="18"/>
                <w:szCs w:val="18"/>
              </w:rPr>
              <w:t>,</w:t>
            </w:r>
            <w:r>
              <w:rPr>
                <w:rFonts w:ascii="標楷體" w:hAnsi="標楷體" w:hint="eastAsia"/>
                <w:color w:val="000000"/>
                <w:spacing w:val="2"/>
                <w:sz w:val="18"/>
                <w:szCs w:val="18"/>
              </w:rPr>
              <w:t>535</w:t>
            </w:r>
            <w:r>
              <w:rPr>
                <w:rFonts w:ascii="標楷體" w:hAnsi="標楷體"/>
                <w:color w:val="000000"/>
                <w:spacing w:val="2"/>
                <w:sz w:val="18"/>
                <w:szCs w:val="18"/>
              </w:rPr>
              <w:t>,</w:t>
            </w:r>
            <w:r>
              <w:rPr>
                <w:rFonts w:ascii="標楷體" w:hAnsi="標楷體" w:hint="eastAsia"/>
                <w:color w:val="000000"/>
                <w:spacing w:val="2"/>
                <w:sz w:val="18"/>
                <w:szCs w:val="18"/>
              </w:rPr>
              <w:t>624</w:t>
            </w:r>
            <w:r w:rsidRPr="00E72722">
              <w:rPr>
                <w:rFonts w:ascii="標楷體" w:hAnsi="標楷體" w:hint="eastAsia"/>
                <w:color w:val="000000"/>
                <w:spacing w:val="2"/>
                <w:sz w:val="18"/>
                <w:szCs w:val="18"/>
              </w:rPr>
              <w:t>元，除以</w:t>
            </w:r>
            <w:proofErr w:type="gramStart"/>
            <w:r>
              <w:rPr>
                <w:rFonts w:ascii="標楷體" w:hAnsi="標楷體" w:hint="eastAsia"/>
                <w:color w:val="000000"/>
                <w:spacing w:val="2"/>
                <w:sz w:val="18"/>
                <w:szCs w:val="18"/>
              </w:rPr>
              <w:t>設算</w:t>
            </w:r>
            <w:r w:rsidRPr="00E72722">
              <w:rPr>
                <w:rFonts w:ascii="標楷體" w:hAnsi="標楷體" w:hint="eastAsia"/>
                <w:color w:val="000000"/>
                <w:spacing w:val="2"/>
                <w:sz w:val="18"/>
                <w:szCs w:val="18"/>
              </w:rPr>
              <w:t>股數</w:t>
            </w:r>
            <w:proofErr w:type="gramEnd"/>
            <w:r w:rsidRPr="00E72722">
              <w:rPr>
                <w:rFonts w:ascii="標楷體" w:hAnsi="標楷體" w:hint="eastAsia"/>
                <w:color w:val="000000"/>
                <w:spacing w:val="2"/>
                <w:sz w:val="18"/>
                <w:szCs w:val="18"/>
              </w:rPr>
              <w:t>1,000,000股後，</w:t>
            </w:r>
            <w:r>
              <w:rPr>
                <w:rFonts w:ascii="標楷體" w:hAnsi="標楷體" w:hint="eastAsia"/>
                <w:color w:val="000000"/>
                <w:spacing w:val="2"/>
                <w:sz w:val="18"/>
                <w:szCs w:val="18"/>
              </w:rPr>
              <w:t>設算</w:t>
            </w:r>
            <w:r w:rsidRPr="00E72722">
              <w:rPr>
                <w:rFonts w:ascii="標楷體" w:hAnsi="標楷體" w:hint="eastAsia"/>
                <w:color w:val="000000"/>
                <w:spacing w:val="2"/>
                <w:sz w:val="18"/>
                <w:szCs w:val="18"/>
              </w:rPr>
              <w:t>基本每股虧損</w:t>
            </w:r>
            <w:r>
              <w:rPr>
                <w:rFonts w:ascii="標楷體" w:hAnsi="標楷體" w:hint="eastAsia"/>
                <w:color w:val="000000"/>
                <w:spacing w:val="2"/>
                <w:sz w:val="18"/>
                <w:szCs w:val="18"/>
              </w:rPr>
              <w:t>53.54</w:t>
            </w:r>
            <w:r w:rsidRPr="00E72722">
              <w:rPr>
                <w:rFonts w:ascii="標楷體" w:hAnsi="標楷體" w:hint="eastAsia"/>
                <w:color w:val="000000"/>
                <w:spacing w:val="2"/>
                <w:sz w:val="18"/>
                <w:szCs w:val="18"/>
              </w:rPr>
              <w:t>元。</w:t>
            </w:r>
          </w:p>
        </w:tc>
      </w:tr>
    </w:tbl>
    <w:p w14:paraId="2FA861DD" w14:textId="77777777" w:rsidR="00E062B8" w:rsidRPr="00E72722" w:rsidRDefault="00E062B8" w:rsidP="001C7292">
      <w:pPr>
        <w:spacing w:line="20" w:lineRule="exact"/>
        <w:jc w:val="both"/>
        <w:rPr>
          <w:rFonts w:ascii="標楷體" w:hAnsi="標楷體"/>
          <w:color w:val="000000"/>
          <w:highlight w:val="yellow"/>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0"/>
        <w:gridCol w:w="1234"/>
        <w:gridCol w:w="1230"/>
        <w:gridCol w:w="1217"/>
        <w:gridCol w:w="1246"/>
        <w:gridCol w:w="1037"/>
        <w:gridCol w:w="299"/>
        <w:gridCol w:w="1293"/>
      </w:tblGrid>
      <w:tr w:rsidR="00E062B8" w:rsidRPr="00E72722" w14:paraId="6291D5E8" w14:textId="77777777" w:rsidTr="001C7292">
        <w:trPr>
          <w:trHeight w:val="567"/>
          <w:tblHeader/>
          <w:jc w:val="center"/>
        </w:trPr>
        <w:tc>
          <w:tcPr>
            <w:tcW w:w="9866" w:type="dxa"/>
            <w:gridSpan w:val="8"/>
            <w:tcBorders>
              <w:top w:val="nil"/>
              <w:left w:val="nil"/>
              <w:bottom w:val="nil"/>
              <w:right w:val="nil"/>
            </w:tcBorders>
            <w:shd w:val="clear" w:color="auto" w:fill="auto"/>
            <w:vAlign w:val="center"/>
          </w:tcPr>
          <w:p w14:paraId="69BF14E7" w14:textId="77777777" w:rsidR="00E062B8" w:rsidRPr="00E72722" w:rsidRDefault="00E062B8" w:rsidP="001C7292">
            <w:pPr>
              <w:jc w:val="center"/>
              <w:rPr>
                <w:rFonts w:ascii="標楷體" w:hAnsi="標楷體"/>
                <w:b/>
                <w:color w:val="000000"/>
                <w:sz w:val="32"/>
                <w:szCs w:val="32"/>
                <w:u w:val="single"/>
              </w:rPr>
            </w:pPr>
            <w:r w:rsidRPr="00BE6909">
              <w:rPr>
                <w:rFonts w:ascii="標楷體" w:hAnsi="標楷體" w:hint="eastAsia"/>
                <w:b/>
                <w:color w:val="000000"/>
                <w:sz w:val="32"/>
                <w:szCs w:val="32"/>
                <w:u w:val="single"/>
              </w:rPr>
              <w:lastRenderedPageBreak/>
              <w:t>連江縣</w:t>
            </w:r>
            <w:r w:rsidRPr="00E72722">
              <w:rPr>
                <w:rFonts w:ascii="標楷體" w:hAnsi="標楷體" w:hint="eastAsia"/>
                <w:b/>
                <w:color w:val="000000"/>
                <w:sz w:val="32"/>
                <w:szCs w:val="32"/>
                <w:u w:val="single"/>
              </w:rPr>
              <w:t>馬祖連江航業有限公司盈虧撥補審定表</w:t>
            </w:r>
          </w:p>
        </w:tc>
      </w:tr>
      <w:tr w:rsidR="00E062B8" w:rsidRPr="00E72722" w14:paraId="75A4CD27" w14:textId="77777777" w:rsidTr="001C7292">
        <w:trPr>
          <w:trHeight w:hRule="exact" w:val="454"/>
          <w:tblHeader/>
          <w:jc w:val="center"/>
        </w:trPr>
        <w:tc>
          <w:tcPr>
            <w:tcW w:w="8274" w:type="dxa"/>
            <w:gridSpan w:val="6"/>
            <w:tcBorders>
              <w:top w:val="nil"/>
              <w:left w:val="nil"/>
              <w:bottom w:val="single" w:sz="6" w:space="0" w:color="auto"/>
              <w:right w:val="nil"/>
            </w:tcBorders>
            <w:shd w:val="clear" w:color="auto" w:fill="auto"/>
            <w:vAlign w:val="center"/>
          </w:tcPr>
          <w:p w14:paraId="0FC80604" w14:textId="77777777" w:rsidR="00E062B8" w:rsidRPr="00E72722" w:rsidRDefault="00E062B8" w:rsidP="001C7292">
            <w:pPr>
              <w:rPr>
                <w:rFonts w:ascii="標楷體" w:hAnsi="標楷體"/>
                <w:color w:val="000000"/>
                <w:position w:val="12"/>
                <w:szCs w:val="24"/>
              </w:rPr>
            </w:pPr>
            <w:r w:rsidRPr="00E72722">
              <w:rPr>
                <w:rFonts w:ascii="標楷體" w:hAnsi="標楷體" w:hint="eastAsia"/>
                <w:color w:val="000000"/>
                <w:sz w:val="22"/>
              </w:rPr>
              <w:t xml:space="preserve">                                    </w:t>
            </w:r>
            <w:r w:rsidRPr="00E72722">
              <w:rPr>
                <w:rFonts w:ascii="標楷體" w:hAnsi="標楷體" w:hint="eastAsia"/>
                <w:color w:val="000000"/>
                <w:position w:val="12"/>
                <w:szCs w:val="24"/>
              </w:rPr>
              <w:t>中華民國</w:t>
            </w:r>
            <w:proofErr w:type="gramStart"/>
            <w:r>
              <w:rPr>
                <w:rFonts w:ascii="標楷體" w:hAnsi="標楷體" w:hint="eastAsia"/>
                <w:color w:val="000000"/>
                <w:position w:val="12"/>
                <w:szCs w:val="24"/>
              </w:rPr>
              <w:t>113</w:t>
            </w:r>
            <w:proofErr w:type="gramEnd"/>
            <w:r>
              <w:rPr>
                <w:rFonts w:ascii="標楷體" w:hAnsi="標楷體" w:hint="eastAsia"/>
                <w:color w:val="000000"/>
                <w:position w:val="12"/>
                <w:szCs w:val="24"/>
              </w:rPr>
              <w:t>年度</w:t>
            </w:r>
          </w:p>
        </w:tc>
        <w:tc>
          <w:tcPr>
            <w:tcW w:w="1592" w:type="dxa"/>
            <w:gridSpan w:val="2"/>
            <w:tcBorders>
              <w:top w:val="nil"/>
              <w:left w:val="nil"/>
              <w:bottom w:val="single" w:sz="6" w:space="0" w:color="auto"/>
              <w:right w:val="nil"/>
            </w:tcBorders>
            <w:shd w:val="clear" w:color="auto" w:fill="auto"/>
            <w:vAlign w:val="center"/>
          </w:tcPr>
          <w:p w14:paraId="079B8E0A" w14:textId="77777777" w:rsidR="00E062B8" w:rsidRPr="00E72722" w:rsidRDefault="00E062B8" w:rsidP="001C7292">
            <w:pPr>
              <w:spacing w:beforeLines="50" w:before="120"/>
              <w:jc w:val="right"/>
              <w:rPr>
                <w:rFonts w:ascii="標楷體" w:hAnsi="標楷體"/>
                <w:color w:val="000000"/>
              </w:rPr>
            </w:pPr>
            <w:r w:rsidRPr="00E72722">
              <w:rPr>
                <w:rFonts w:ascii="標楷體" w:hAnsi="標楷體" w:hint="eastAsia"/>
                <w:color w:val="000000"/>
                <w:sz w:val="20"/>
              </w:rPr>
              <w:t>單位：新臺幣元</w:t>
            </w:r>
          </w:p>
        </w:tc>
      </w:tr>
      <w:tr w:rsidR="00E062B8" w:rsidRPr="00E72722" w14:paraId="66B1581D" w14:textId="77777777" w:rsidTr="001C7292">
        <w:trPr>
          <w:trHeight w:hRule="exact" w:val="510"/>
          <w:tblHeader/>
          <w:jc w:val="center"/>
        </w:trPr>
        <w:tc>
          <w:tcPr>
            <w:tcW w:w="2310" w:type="dxa"/>
            <w:vMerge w:val="restart"/>
            <w:tcBorders>
              <w:top w:val="single" w:sz="6" w:space="0" w:color="auto"/>
              <w:left w:val="nil"/>
              <w:bottom w:val="nil"/>
              <w:right w:val="single" w:sz="4" w:space="0" w:color="auto"/>
            </w:tcBorders>
            <w:shd w:val="clear" w:color="auto" w:fill="auto"/>
            <w:vAlign w:val="center"/>
          </w:tcPr>
          <w:p w14:paraId="4E5F41DC" w14:textId="77777777" w:rsidR="00E062B8" w:rsidRPr="00E72722" w:rsidRDefault="00E062B8" w:rsidP="001C7292">
            <w:pPr>
              <w:ind w:left="113" w:right="113"/>
              <w:jc w:val="distribute"/>
              <w:rPr>
                <w:rFonts w:ascii="標楷體" w:hAnsi="標楷體"/>
                <w:color w:val="000000"/>
                <w:sz w:val="22"/>
              </w:rPr>
            </w:pPr>
            <w:r w:rsidRPr="00E72722">
              <w:rPr>
                <w:rFonts w:ascii="標楷體" w:hAnsi="標楷體" w:hint="eastAsia"/>
                <w:color w:val="000000"/>
                <w:sz w:val="22"/>
              </w:rPr>
              <w:t>項目</w:t>
            </w:r>
          </w:p>
        </w:tc>
        <w:tc>
          <w:tcPr>
            <w:tcW w:w="1234" w:type="dxa"/>
            <w:vMerge w:val="restart"/>
            <w:tcBorders>
              <w:top w:val="single" w:sz="6" w:space="0" w:color="auto"/>
              <w:left w:val="single" w:sz="4" w:space="0" w:color="auto"/>
              <w:bottom w:val="nil"/>
              <w:right w:val="single" w:sz="4" w:space="0" w:color="auto"/>
            </w:tcBorders>
            <w:shd w:val="clear" w:color="auto" w:fill="auto"/>
            <w:vAlign w:val="center"/>
          </w:tcPr>
          <w:p w14:paraId="376E75F4" w14:textId="77777777" w:rsidR="00E062B8" w:rsidRPr="00E72722" w:rsidRDefault="00E062B8" w:rsidP="001C7292">
            <w:pPr>
              <w:jc w:val="distribute"/>
              <w:rPr>
                <w:rFonts w:ascii="標楷體" w:hAnsi="標楷體"/>
                <w:color w:val="000000"/>
                <w:sz w:val="22"/>
              </w:rPr>
            </w:pPr>
            <w:r w:rsidRPr="00E72722">
              <w:rPr>
                <w:rFonts w:ascii="標楷體" w:hAnsi="標楷體" w:hint="eastAsia"/>
                <w:color w:val="000000"/>
                <w:sz w:val="22"/>
              </w:rPr>
              <w:t>預算數</w:t>
            </w:r>
          </w:p>
        </w:tc>
        <w:tc>
          <w:tcPr>
            <w:tcW w:w="1230" w:type="dxa"/>
            <w:vMerge w:val="restart"/>
            <w:tcBorders>
              <w:top w:val="single" w:sz="6" w:space="0" w:color="auto"/>
              <w:left w:val="single" w:sz="4" w:space="0" w:color="auto"/>
              <w:right w:val="single" w:sz="4" w:space="0" w:color="auto"/>
            </w:tcBorders>
            <w:shd w:val="clear" w:color="auto" w:fill="auto"/>
            <w:vAlign w:val="center"/>
          </w:tcPr>
          <w:p w14:paraId="23AFF419" w14:textId="77777777" w:rsidR="00E062B8" w:rsidRPr="00E72722" w:rsidRDefault="00E062B8" w:rsidP="001C7292">
            <w:pPr>
              <w:ind w:leftChars="24" w:left="58" w:rightChars="22" w:right="53"/>
              <w:jc w:val="distribute"/>
              <w:rPr>
                <w:rFonts w:ascii="標楷體" w:hAnsi="標楷體"/>
                <w:color w:val="000000"/>
                <w:spacing w:val="-2"/>
                <w:sz w:val="22"/>
              </w:rPr>
            </w:pPr>
            <w:r w:rsidRPr="00E72722">
              <w:rPr>
                <w:rFonts w:ascii="標楷體" w:hAnsi="標楷體" w:hint="eastAsia"/>
                <w:color w:val="000000"/>
                <w:sz w:val="22"/>
              </w:rPr>
              <w:t>決算數</w:t>
            </w:r>
          </w:p>
        </w:tc>
        <w:tc>
          <w:tcPr>
            <w:tcW w:w="1217" w:type="dxa"/>
            <w:vMerge w:val="restart"/>
            <w:tcBorders>
              <w:top w:val="single" w:sz="6" w:space="0" w:color="auto"/>
              <w:left w:val="single" w:sz="4" w:space="0" w:color="auto"/>
              <w:bottom w:val="nil"/>
              <w:right w:val="single" w:sz="4" w:space="0" w:color="auto"/>
            </w:tcBorders>
            <w:shd w:val="clear" w:color="auto" w:fill="auto"/>
            <w:vAlign w:val="center"/>
          </w:tcPr>
          <w:p w14:paraId="3034307C" w14:textId="77777777" w:rsidR="00E062B8" w:rsidRPr="00E72722" w:rsidRDefault="00E062B8" w:rsidP="001C7292">
            <w:pPr>
              <w:ind w:leftChars="24" w:left="58" w:rightChars="22" w:right="53"/>
              <w:jc w:val="distribute"/>
              <w:rPr>
                <w:rFonts w:ascii="標楷體" w:hAnsi="標楷體"/>
                <w:color w:val="000000"/>
                <w:spacing w:val="-2"/>
                <w:sz w:val="22"/>
              </w:rPr>
            </w:pPr>
            <w:r w:rsidRPr="00E72722">
              <w:rPr>
                <w:rFonts w:ascii="標楷體" w:hAnsi="標楷體" w:hint="eastAsia"/>
                <w:color w:val="000000"/>
                <w:spacing w:val="-2"/>
                <w:sz w:val="22"/>
              </w:rPr>
              <w:t>修正數</w:t>
            </w:r>
          </w:p>
        </w:tc>
        <w:tc>
          <w:tcPr>
            <w:tcW w:w="1246" w:type="dxa"/>
            <w:vMerge w:val="restart"/>
            <w:tcBorders>
              <w:top w:val="single" w:sz="6" w:space="0" w:color="auto"/>
              <w:left w:val="single" w:sz="4" w:space="0" w:color="auto"/>
              <w:bottom w:val="nil"/>
              <w:right w:val="single" w:sz="4" w:space="0" w:color="auto"/>
            </w:tcBorders>
            <w:shd w:val="clear" w:color="auto" w:fill="auto"/>
            <w:vAlign w:val="center"/>
          </w:tcPr>
          <w:p w14:paraId="5D34D0DF" w14:textId="77777777" w:rsidR="00E062B8" w:rsidRPr="00E72722" w:rsidRDefault="00E062B8" w:rsidP="001C7292">
            <w:pPr>
              <w:ind w:leftChars="12" w:left="29" w:rightChars="35" w:right="84"/>
              <w:jc w:val="distribute"/>
              <w:rPr>
                <w:rFonts w:ascii="標楷體" w:hAnsi="標楷體"/>
                <w:color w:val="000000"/>
                <w:sz w:val="22"/>
              </w:rPr>
            </w:pPr>
            <w:r w:rsidRPr="00E72722">
              <w:rPr>
                <w:rFonts w:ascii="標楷體" w:hAnsi="標楷體" w:hint="eastAsia"/>
                <w:color w:val="000000"/>
                <w:spacing w:val="-14"/>
                <w:sz w:val="22"/>
              </w:rPr>
              <w:t>審定數</w:t>
            </w:r>
          </w:p>
        </w:tc>
        <w:tc>
          <w:tcPr>
            <w:tcW w:w="2629" w:type="dxa"/>
            <w:gridSpan w:val="3"/>
            <w:tcBorders>
              <w:top w:val="single" w:sz="6" w:space="0" w:color="auto"/>
              <w:left w:val="single" w:sz="4" w:space="0" w:color="auto"/>
              <w:bottom w:val="nil"/>
              <w:right w:val="nil"/>
            </w:tcBorders>
            <w:shd w:val="clear" w:color="auto" w:fill="auto"/>
            <w:vAlign w:val="center"/>
          </w:tcPr>
          <w:p w14:paraId="4E3DF452" w14:textId="77777777" w:rsidR="00E062B8" w:rsidRPr="00E72722" w:rsidRDefault="00E062B8" w:rsidP="001C7292">
            <w:pPr>
              <w:spacing w:line="200" w:lineRule="exact"/>
              <w:ind w:rightChars="52" w:right="125" w:firstLineChars="54" w:firstLine="110"/>
              <w:jc w:val="distribute"/>
              <w:rPr>
                <w:rFonts w:ascii="標楷體" w:hAnsi="標楷體"/>
                <w:color w:val="000000"/>
                <w:spacing w:val="-8"/>
                <w:sz w:val="22"/>
              </w:rPr>
            </w:pPr>
            <w:r w:rsidRPr="00E72722">
              <w:rPr>
                <w:rFonts w:ascii="標楷體" w:hAnsi="標楷體" w:hint="eastAsia"/>
                <w:color w:val="000000"/>
                <w:spacing w:val="-8"/>
                <w:sz w:val="22"/>
              </w:rPr>
              <w:t>審定數與預算數</w:t>
            </w:r>
          </w:p>
          <w:p w14:paraId="39D2CA8D" w14:textId="77777777" w:rsidR="00E062B8" w:rsidRPr="00E72722" w:rsidRDefault="00E062B8" w:rsidP="001C7292">
            <w:pPr>
              <w:spacing w:line="200" w:lineRule="exact"/>
              <w:ind w:rightChars="52" w:right="125" w:firstLineChars="54" w:firstLine="110"/>
              <w:jc w:val="distribute"/>
              <w:rPr>
                <w:rFonts w:ascii="標楷體" w:hAnsi="標楷體"/>
                <w:color w:val="000000"/>
                <w:spacing w:val="-8"/>
                <w:sz w:val="22"/>
              </w:rPr>
            </w:pPr>
            <w:r w:rsidRPr="00E72722">
              <w:rPr>
                <w:rFonts w:ascii="標楷體" w:hAnsi="標楷體" w:hint="eastAsia"/>
                <w:color w:val="000000"/>
                <w:spacing w:val="-8"/>
                <w:sz w:val="22"/>
              </w:rPr>
              <w:t>比較增減</w:t>
            </w:r>
          </w:p>
        </w:tc>
      </w:tr>
      <w:tr w:rsidR="00E062B8" w:rsidRPr="00E72722" w14:paraId="6B298943" w14:textId="77777777" w:rsidTr="001C7292">
        <w:trPr>
          <w:trHeight w:hRule="exact" w:val="397"/>
          <w:tblHeader/>
          <w:jc w:val="center"/>
        </w:trPr>
        <w:tc>
          <w:tcPr>
            <w:tcW w:w="2310" w:type="dxa"/>
            <w:vMerge/>
            <w:tcBorders>
              <w:top w:val="single" w:sz="12" w:space="0" w:color="auto"/>
              <w:left w:val="nil"/>
              <w:bottom w:val="single" w:sz="6" w:space="0" w:color="auto"/>
              <w:right w:val="single" w:sz="4" w:space="0" w:color="auto"/>
            </w:tcBorders>
            <w:shd w:val="clear" w:color="auto" w:fill="auto"/>
            <w:vAlign w:val="center"/>
          </w:tcPr>
          <w:p w14:paraId="3C8E4905" w14:textId="77777777" w:rsidR="00E062B8" w:rsidRPr="00E72722" w:rsidRDefault="00E062B8" w:rsidP="001C7292">
            <w:pPr>
              <w:widowControl/>
              <w:rPr>
                <w:rFonts w:ascii="標楷體" w:hAnsi="標楷體"/>
                <w:color w:val="000000"/>
                <w:sz w:val="22"/>
              </w:rPr>
            </w:pPr>
          </w:p>
        </w:tc>
        <w:tc>
          <w:tcPr>
            <w:tcW w:w="1234" w:type="dxa"/>
            <w:vMerge/>
            <w:tcBorders>
              <w:top w:val="single" w:sz="12" w:space="0" w:color="auto"/>
              <w:left w:val="single" w:sz="4" w:space="0" w:color="auto"/>
              <w:bottom w:val="single" w:sz="6" w:space="0" w:color="auto"/>
              <w:right w:val="single" w:sz="4" w:space="0" w:color="auto"/>
            </w:tcBorders>
            <w:shd w:val="clear" w:color="auto" w:fill="auto"/>
            <w:vAlign w:val="center"/>
          </w:tcPr>
          <w:p w14:paraId="399421A7" w14:textId="77777777" w:rsidR="00E062B8" w:rsidRPr="00E72722" w:rsidRDefault="00E062B8" w:rsidP="001C7292">
            <w:pPr>
              <w:widowControl/>
              <w:rPr>
                <w:rFonts w:ascii="標楷體" w:hAnsi="標楷體"/>
                <w:color w:val="000000"/>
                <w:sz w:val="22"/>
              </w:rPr>
            </w:pPr>
          </w:p>
        </w:tc>
        <w:tc>
          <w:tcPr>
            <w:tcW w:w="1230" w:type="dxa"/>
            <w:vMerge/>
            <w:tcBorders>
              <w:left w:val="single" w:sz="4" w:space="0" w:color="auto"/>
              <w:bottom w:val="single" w:sz="6" w:space="0" w:color="auto"/>
              <w:right w:val="single" w:sz="4" w:space="0" w:color="auto"/>
            </w:tcBorders>
            <w:shd w:val="clear" w:color="auto" w:fill="auto"/>
            <w:vAlign w:val="center"/>
          </w:tcPr>
          <w:p w14:paraId="02DBDF89" w14:textId="77777777" w:rsidR="00E062B8" w:rsidRPr="00E72722" w:rsidRDefault="00E062B8" w:rsidP="001C7292">
            <w:pPr>
              <w:widowControl/>
              <w:rPr>
                <w:rFonts w:ascii="標楷體" w:hAnsi="標楷體"/>
                <w:color w:val="000000"/>
                <w:sz w:val="22"/>
              </w:rPr>
            </w:pPr>
          </w:p>
        </w:tc>
        <w:tc>
          <w:tcPr>
            <w:tcW w:w="1217" w:type="dxa"/>
            <w:vMerge/>
            <w:tcBorders>
              <w:top w:val="single" w:sz="12" w:space="0" w:color="auto"/>
              <w:left w:val="single" w:sz="4" w:space="0" w:color="auto"/>
              <w:bottom w:val="single" w:sz="6" w:space="0" w:color="auto"/>
              <w:right w:val="single" w:sz="4" w:space="0" w:color="auto"/>
            </w:tcBorders>
            <w:shd w:val="clear" w:color="auto" w:fill="auto"/>
            <w:vAlign w:val="center"/>
          </w:tcPr>
          <w:p w14:paraId="481B3268" w14:textId="77777777" w:rsidR="00E062B8" w:rsidRPr="00E72722" w:rsidRDefault="00E062B8" w:rsidP="001C7292">
            <w:pPr>
              <w:widowControl/>
              <w:rPr>
                <w:rFonts w:ascii="標楷體" w:hAnsi="標楷體"/>
                <w:color w:val="000000"/>
                <w:sz w:val="22"/>
              </w:rPr>
            </w:pPr>
          </w:p>
        </w:tc>
        <w:tc>
          <w:tcPr>
            <w:tcW w:w="1246" w:type="dxa"/>
            <w:vMerge/>
            <w:tcBorders>
              <w:top w:val="single" w:sz="12" w:space="0" w:color="auto"/>
              <w:left w:val="single" w:sz="4" w:space="0" w:color="auto"/>
              <w:bottom w:val="single" w:sz="6" w:space="0" w:color="auto"/>
              <w:right w:val="single" w:sz="4" w:space="0" w:color="auto"/>
            </w:tcBorders>
            <w:shd w:val="clear" w:color="auto" w:fill="auto"/>
            <w:vAlign w:val="center"/>
          </w:tcPr>
          <w:p w14:paraId="56699CFE" w14:textId="77777777" w:rsidR="00E062B8" w:rsidRPr="00E72722" w:rsidRDefault="00E062B8" w:rsidP="001C7292">
            <w:pPr>
              <w:widowControl/>
              <w:rPr>
                <w:rFonts w:ascii="標楷體" w:hAnsi="標楷體"/>
                <w:color w:val="000000"/>
                <w:sz w:val="22"/>
              </w:rPr>
            </w:pPr>
          </w:p>
        </w:tc>
        <w:tc>
          <w:tcPr>
            <w:tcW w:w="1336"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2CB8AB9E" w14:textId="77777777" w:rsidR="00E062B8" w:rsidRPr="00E72722" w:rsidRDefault="00E062B8" w:rsidP="001C7292">
            <w:pPr>
              <w:spacing w:line="200" w:lineRule="exact"/>
              <w:ind w:rightChars="52" w:right="125" w:firstLineChars="54" w:firstLine="110"/>
              <w:jc w:val="distribute"/>
              <w:rPr>
                <w:rFonts w:ascii="標楷體" w:hAnsi="標楷體"/>
                <w:color w:val="000000"/>
                <w:spacing w:val="-8"/>
                <w:sz w:val="22"/>
              </w:rPr>
            </w:pPr>
            <w:r w:rsidRPr="00E72722">
              <w:rPr>
                <w:rFonts w:ascii="標楷體" w:hAnsi="標楷體" w:hint="eastAsia"/>
                <w:color w:val="000000"/>
                <w:spacing w:val="-8"/>
                <w:sz w:val="22"/>
              </w:rPr>
              <w:t>金額</w:t>
            </w:r>
          </w:p>
        </w:tc>
        <w:tc>
          <w:tcPr>
            <w:tcW w:w="1293" w:type="dxa"/>
            <w:tcBorders>
              <w:top w:val="single" w:sz="4" w:space="0" w:color="auto"/>
              <w:left w:val="single" w:sz="4" w:space="0" w:color="auto"/>
              <w:bottom w:val="single" w:sz="6" w:space="0" w:color="auto"/>
              <w:right w:val="nil"/>
            </w:tcBorders>
            <w:shd w:val="clear" w:color="auto" w:fill="auto"/>
            <w:vAlign w:val="center"/>
          </w:tcPr>
          <w:p w14:paraId="439CA317"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z w:val="22"/>
              </w:rPr>
              <w:t>％</w:t>
            </w:r>
          </w:p>
        </w:tc>
      </w:tr>
      <w:tr w:rsidR="00E062B8" w:rsidRPr="00E72722" w14:paraId="34B3ECA6" w14:textId="77777777" w:rsidTr="001C7292">
        <w:trPr>
          <w:trHeight w:val="397"/>
          <w:jc w:val="center"/>
        </w:trPr>
        <w:tc>
          <w:tcPr>
            <w:tcW w:w="2310" w:type="dxa"/>
            <w:tcBorders>
              <w:top w:val="single" w:sz="6" w:space="0" w:color="auto"/>
              <w:left w:val="nil"/>
              <w:bottom w:val="nil"/>
            </w:tcBorders>
            <w:shd w:val="clear" w:color="auto" w:fill="auto"/>
            <w:vAlign w:val="center"/>
          </w:tcPr>
          <w:p w14:paraId="3383BC5D" w14:textId="77777777" w:rsidR="00E062B8" w:rsidRPr="00E72722" w:rsidRDefault="00E062B8" w:rsidP="001C7292">
            <w:pPr>
              <w:autoSpaceDE w:val="0"/>
              <w:autoSpaceDN w:val="0"/>
              <w:adjustRightInd w:val="0"/>
              <w:ind w:rightChars="41" w:right="98"/>
              <w:jc w:val="distribute"/>
              <w:rPr>
                <w:rFonts w:ascii="標楷體" w:hAnsi="標楷體" w:cs="標楷體"/>
                <w:b/>
                <w:bCs/>
                <w:color w:val="000000"/>
                <w:kern w:val="0"/>
                <w:sz w:val="22"/>
              </w:rPr>
            </w:pPr>
            <w:r w:rsidRPr="00A921B7">
              <w:rPr>
                <w:rFonts w:ascii="標楷體" w:hint="eastAsia"/>
                <w:b/>
                <w:noProof/>
                <w:kern w:val="0"/>
                <w:sz w:val="22"/>
              </w:rPr>
              <w:t>虧損之部</w:t>
            </w:r>
          </w:p>
        </w:tc>
        <w:tc>
          <w:tcPr>
            <w:tcW w:w="1234" w:type="dxa"/>
            <w:tcBorders>
              <w:bottom w:val="nil"/>
            </w:tcBorders>
            <w:shd w:val="clear" w:color="auto" w:fill="auto"/>
            <w:vAlign w:val="center"/>
          </w:tcPr>
          <w:p w14:paraId="5FDDFA59"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231,371,000</w:t>
            </w:r>
          </w:p>
        </w:tc>
        <w:tc>
          <w:tcPr>
            <w:tcW w:w="1230" w:type="dxa"/>
            <w:tcBorders>
              <w:bottom w:val="nil"/>
            </w:tcBorders>
            <w:shd w:val="clear" w:color="auto" w:fill="auto"/>
            <w:vAlign w:val="center"/>
          </w:tcPr>
          <w:p w14:paraId="61DA1BDF"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254,555,985</w:t>
            </w:r>
          </w:p>
        </w:tc>
        <w:tc>
          <w:tcPr>
            <w:tcW w:w="1217" w:type="dxa"/>
            <w:tcBorders>
              <w:top w:val="single" w:sz="6" w:space="0" w:color="auto"/>
              <w:left w:val="single" w:sz="4" w:space="0" w:color="auto"/>
              <w:bottom w:val="nil"/>
              <w:right w:val="single" w:sz="4" w:space="0" w:color="auto"/>
            </w:tcBorders>
            <w:shd w:val="clear" w:color="auto" w:fill="auto"/>
            <w:vAlign w:val="center"/>
          </w:tcPr>
          <w:p w14:paraId="076C174D" w14:textId="77777777" w:rsidR="00E062B8" w:rsidRPr="00A60F4F" w:rsidRDefault="00E062B8" w:rsidP="001C7292">
            <w:pPr>
              <w:autoSpaceDE w:val="0"/>
              <w:autoSpaceDN w:val="0"/>
              <w:adjustRightInd w:val="0"/>
              <w:ind w:left="57" w:rightChars="10" w:right="24"/>
              <w:jc w:val="right"/>
              <w:rPr>
                <w:rFonts w:asciiTheme="minorEastAsia" w:hAnsiTheme="minorEastAsia"/>
                <w:b/>
                <w:bCs/>
                <w:noProof/>
                <w:spacing w:val="8"/>
                <w:kern w:val="0"/>
                <w:sz w:val="20"/>
              </w:rPr>
            </w:pPr>
            <w:r w:rsidRPr="00A60F4F">
              <w:rPr>
                <w:rFonts w:asciiTheme="minorEastAsia" w:hAnsiTheme="minorEastAsia" w:hint="eastAsia"/>
                <w:b/>
                <w:bCs/>
                <w:spacing w:val="8"/>
                <w:sz w:val="20"/>
              </w:rPr>
              <w:t>－</w:t>
            </w:r>
          </w:p>
        </w:tc>
        <w:tc>
          <w:tcPr>
            <w:tcW w:w="1246" w:type="dxa"/>
            <w:tcBorders>
              <w:bottom w:val="nil"/>
            </w:tcBorders>
            <w:shd w:val="clear" w:color="auto" w:fill="auto"/>
            <w:vAlign w:val="center"/>
          </w:tcPr>
          <w:p w14:paraId="58C69DEB"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254,555,985</w:t>
            </w:r>
          </w:p>
        </w:tc>
        <w:tc>
          <w:tcPr>
            <w:tcW w:w="1336" w:type="dxa"/>
            <w:gridSpan w:val="2"/>
            <w:tcBorders>
              <w:bottom w:val="nil"/>
            </w:tcBorders>
            <w:shd w:val="clear" w:color="auto" w:fill="auto"/>
            <w:vAlign w:val="center"/>
          </w:tcPr>
          <w:p w14:paraId="56A51C02"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23,184,985</w:t>
            </w:r>
          </w:p>
        </w:tc>
        <w:tc>
          <w:tcPr>
            <w:tcW w:w="1293" w:type="dxa"/>
            <w:tcBorders>
              <w:bottom w:val="nil"/>
              <w:right w:val="nil"/>
            </w:tcBorders>
            <w:shd w:val="clear" w:color="auto" w:fill="auto"/>
            <w:vAlign w:val="center"/>
          </w:tcPr>
          <w:p w14:paraId="17305830"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10.02</w:t>
            </w:r>
          </w:p>
        </w:tc>
      </w:tr>
      <w:tr w:rsidR="00E062B8" w:rsidRPr="00E72722" w14:paraId="2BC951EE" w14:textId="77777777" w:rsidTr="001C7292">
        <w:trPr>
          <w:trHeight w:val="397"/>
          <w:jc w:val="center"/>
        </w:trPr>
        <w:tc>
          <w:tcPr>
            <w:tcW w:w="2310" w:type="dxa"/>
            <w:tcBorders>
              <w:top w:val="nil"/>
              <w:left w:val="nil"/>
              <w:bottom w:val="nil"/>
            </w:tcBorders>
            <w:shd w:val="clear" w:color="auto" w:fill="auto"/>
            <w:vAlign w:val="center"/>
          </w:tcPr>
          <w:p w14:paraId="758A7385" w14:textId="77777777" w:rsidR="00E062B8" w:rsidRPr="00E72722" w:rsidRDefault="00E062B8" w:rsidP="001C7292">
            <w:pPr>
              <w:autoSpaceDE w:val="0"/>
              <w:autoSpaceDN w:val="0"/>
              <w:adjustRightInd w:val="0"/>
              <w:ind w:rightChars="41" w:right="98" w:firstLineChars="141" w:firstLine="310"/>
              <w:jc w:val="distribute"/>
              <w:rPr>
                <w:rFonts w:ascii="標楷體" w:hAnsi="標楷體" w:cs="標楷體"/>
                <w:color w:val="000000"/>
                <w:kern w:val="0"/>
                <w:sz w:val="22"/>
              </w:rPr>
            </w:pPr>
            <w:r w:rsidRPr="00F340BD">
              <w:rPr>
                <w:rFonts w:ascii="標楷體" w:hint="eastAsia"/>
                <w:noProof/>
                <w:kern w:val="0"/>
                <w:sz w:val="22"/>
              </w:rPr>
              <w:t>本期淨損</w:t>
            </w:r>
          </w:p>
        </w:tc>
        <w:tc>
          <w:tcPr>
            <w:tcW w:w="1234" w:type="dxa"/>
            <w:tcBorders>
              <w:top w:val="nil"/>
              <w:bottom w:val="nil"/>
            </w:tcBorders>
            <w:shd w:val="clear" w:color="auto" w:fill="auto"/>
            <w:vAlign w:val="center"/>
          </w:tcPr>
          <w:p w14:paraId="5B7E9FA3"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19,969,000</w:t>
            </w:r>
          </w:p>
        </w:tc>
        <w:tc>
          <w:tcPr>
            <w:tcW w:w="1230" w:type="dxa"/>
            <w:tcBorders>
              <w:top w:val="nil"/>
              <w:bottom w:val="nil"/>
            </w:tcBorders>
            <w:shd w:val="clear" w:color="auto" w:fill="auto"/>
            <w:vAlign w:val="center"/>
          </w:tcPr>
          <w:p w14:paraId="23BF26D4"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53,535,624</w:t>
            </w:r>
          </w:p>
        </w:tc>
        <w:tc>
          <w:tcPr>
            <w:tcW w:w="1217" w:type="dxa"/>
            <w:tcBorders>
              <w:top w:val="nil"/>
              <w:left w:val="single" w:sz="4" w:space="0" w:color="auto"/>
              <w:bottom w:val="nil"/>
              <w:right w:val="single" w:sz="4" w:space="0" w:color="auto"/>
            </w:tcBorders>
            <w:shd w:val="clear" w:color="auto" w:fill="auto"/>
            <w:vAlign w:val="center"/>
          </w:tcPr>
          <w:p w14:paraId="77415B18"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spacing w:val="8"/>
                <w:sz w:val="20"/>
              </w:rPr>
              <w:t>－</w:t>
            </w:r>
          </w:p>
        </w:tc>
        <w:tc>
          <w:tcPr>
            <w:tcW w:w="1246" w:type="dxa"/>
            <w:tcBorders>
              <w:top w:val="nil"/>
              <w:bottom w:val="nil"/>
            </w:tcBorders>
            <w:shd w:val="clear" w:color="auto" w:fill="auto"/>
            <w:vAlign w:val="center"/>
          </w:tcPr>
          <w:p w14:paraId="21509DE2"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53,535,624</w:t>
            </w:r>
          </w:p>
        </w:tc>
        <w:tc>
          <w:tcPr>
            <w:tcW w:w="1336" w:type="dxa"/>
            <w:gridSpan w:val="2"/>
            <w:tcBorders>
              <w:top w:val="nil"/>
              <w:bottom w:val="nil"/>
            </w:tcBorders>
            <w:shd w:val="clear" w:color="auto" w:fill="auto"/>
            <w:vAlign w:val="center"/>
          </w:tcPr>
          <w:p w14:paraId="2CC5ABD0"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33,566,624</w:t>
            </w:r>
          </w:p>
        </w:tc>
        <w:tc>
          <w:tcPr>
            <w:tcW w:w="1293" w:type="dxa"/>
            <w:tcBorders>
              <w:top w:val="nil"/>
              <w:bottom w:val="nil"/>
              <w:right w:val="nil"/>
            </w:tcBorders>
            <w:shd w:val="clear" w:color="auto" w:fill="auto"/>
            <w:vAlign w:val="center"/>
          </w:tcPr>
          <w:p w14:paraId="365D13B2"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168.09</w:t>
            </w:r>
          </w:p>
        </w:tc>
      </w:tr>
      <w:tr w:rsidR="00E062B8" w:rsidRPr="00E72722" w14:paraId="73FBD89A" w14:textId="77777777" w:rsidTr="001C7292">
        <w:trPr>
          <w:trHeight w:val="397"/>
          <w:jc w:val="center"/>
        </w:trPr>
        <w:tc>
          <w:tcPr>
            <w:tcW w:w="2310" w:type="dxa"/>
            <w:tcBorders>
              <w:top w:val="nil"/>
              <w:left w:val="nil"/>
              <w:bottom w:val="nil"/>
            </w:tcBorders>
            <w:shd w:val="clear" w:color="auto" w:fill="auto"/>
            <w:vAlign w:val="center"/>
          </w:tcPr>
          <w:p w14:paraId="6558EF20" w14:textId="77777777" w:rsidR="00E062B8" w:rsidRPr="00E72722" w:rsidRDefault="00E062B8" w:rsidP="001C7292">
            <w:pPr>
              <w:autoSpaceDE w:val="0"/>
              <w:autoSpaceDN w:val="0"/>
              <w:adjustRightInd w:val="0"/>
              <w:ind w:rightChars="41" w:right="98" w:firstLineChars="141" w:firstLine="310"/>
              <w:jc w:val="distribute"/>
              <w:rPr>
                <w:rFonts w:ascii="標楷體" w:hAnsi="標楷體" w:cs="標楷體"/>
                <w:color w:val="000000"/>
                <w:kern w:val="0"/>
                <w:sz w:val="22"/>
              </w:rPr>
            </w:pPr>
            <w:r w:rsidRPr="00F340BD">
              <w:rPr>
                <w:rFonts w:ascii="標楷體" w:hint="eastAsia"/>
                <w:noProof/>
                <w:kern w:val="0"/>
                <w:sz w:val="22"/>
              </w:rPr>
              <w:t>累積虧損</w:t>
            </w:r>
          </w:p>
        </w:tc>
        <w:tc>
          <w:tcPr>
            <w:tcW w:w="1234" w:type="dxa"/>
            <w:tcBorders>
              <w:top w:val="nil"/>
              <w:bottom w:val="nil"/>
            </w:tcBorders>
            <w:shd w:val="clear" w:color="auto" w:fill="auto"/>
            <w:vAlign w:val="center"/>
          </w:tcPr>
          <w:p w14:paraId="1FDA8C66"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211,402,000</w:t>
            </w:r>
          </w:p>
        </w:tc>
        <w:tc>
          <w:tcPr>
            <w:tcW w:w="1230" w:type="dxa"/>
            <w:tcBorders>
              <w:top w:val="nil"/>
              <w:bottom w:val="nil"/>
            </w:tcBorders>
            <w:shd w:val="clear" w:color="auto" w:fill="auto"/>
            <w:vAlign w:val="center"/>
          </w:tcPr>
          <w:p w14:paraId="1E48DC81"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201,020,361</w:t>
            </w:r>
          </w:p>
        </w:tc>
        <w:tc>
          <w:tcPr>
            <w:tcW w:w="1217" w:type="dxa"/>
            <w:tcBorders>
              <w:top w:val="nil"/>
              <w:left w:val="single" w:sz="4" w:space="0" w:color="auto"/>
              <w:bottom w:val="nil"/>
              <w:right w:val="single" w:sz="4" w:space="0" w:color="auto"/>
            </w:tcBorders>
            <w:shd w:val="clear" w:color="auto" w:fill="auto"/>
            <w:vAlign w:val="center"/>
          </w:tcPr>
          <w:p w14:paraId="6C400439"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spacing w:val="8"/>
                <w:sz w:val="20"/>
              </w:rPr>
              <w:t>－</w:t>
            </w:r>
          </w:p>
        </w:tc>
        <w:tc>
          <w:tcPr>
            <w:tcW w:w="1246" w:type="dxa"/>
            <w:tcBorders>
              <w:top w:val="nil"/>
              <w:bottom w:val="nil"/>
            </w:tcBorders>
            <w:shd w:val="clear" w:color="auto" w:fill="auto"/>
            <w:vAlign w:val="center"/>
          </w:tcPr>
          <w:p w14:paraId="6EEEE3DC"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201,020,361</w:t>
            </w:r>
          </w:p>
        </w:tc>
        <w:tc>
          <w:tcPr>
            <w:tcW w:w="1336" w:type="dxa"/>
            <w:gridSpan w:val="2"/>
            <w:tcBorders>
              <w:top w:val="nil"/>
              <w:bottom w:val="nil"/>
            </w:tcBorders>
            <w:shd w:val="clear" w:color="auto" w:fill="auto"/>
            <w:vAlign w:val="center"/>
          </w:tcPr>
          <w:p w14:paraId="5DA85127"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- 10,381,639</w:t>
            </w:r>
          </w:p>
        </w:tc>
        <w:tc>
          <w:tcPr>
            <w:tcW w:w="1293" w:type="dxa"/>
            <w:tcBorders>
              <w:top w:val="nil"/>
              <w:bottom w:val="nil"/>
              <w:right w:val="nil"/>
            </w:tcBorders>
            <w:shd w:val="clear" w:color="auto" w:fill="auto"/>
            <w:vAlign w:val="center"/>
          </w:tcPr>
          <w:p w14:paraId="1D3E241B"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- 4.91</w:t>
            </w:r>
          </w:p>
        </w:tc>
      </w:tr>
      <w:tr w:rsidR="00E062B8" w:rsidRPr="00E72722" w14:paraId="61E9B922" w14:textId="77777777" w:rsidTr="001C7292">
        <w:trPr>
          <w:trHeight w:val="397"/>
          <w:jc w:val="center"/>
        </w:trPr>
        <w:tc>
          <w:tcPr>
            <w:tcW w:w="2310" w:type="dxa"/>
            <w:tcBorders>
              <w:top w:val="nil"/>
              <w:left w:val="nil"/>
              <w:bottom w:val="nil"/>
            </w:tcBorders>
            <w:shd w:val="clear" w:color="auto" w:fill="auto"/>
            <w:vAlign w:val="center"/>
          </w:tcPr>
          <w:p w14:paraId="1FB18003" w14:textId="77777777" w:rsidR="00E062B8" w:rsidRPr="00E72722" w:rsidRDefault="00E062B8" w:rsidP="001C7292">
            <w:pPr>
              <w:autoSpaceDE w:val="0"/>
              <w:autoSpaceDN w:val="0"/>
              <w:adjustRightInd w:val="0"/>
              <w:ind w:rightChars="41" w:right="98"/>
              <w:jc w:val="distribute"/>
              <w:rPr>
                <w:rFonts w:ascii="標楷體" w:hAnsi="標楷體" w:cs="標楷體"/>
                <w:b/>
                <w:bCs/>
                <w:color w:val="000000"/>
                <w:kern w:val="0"/>
                <w:sz w:val="22"/>
              </w:rPr>
            </w:pPr>
            <w:r w:rsidRPr="00A921B7">
              <w:rPr>
                <w:rFonts w:ascii="標楷體" w:hint="eastAsia"/>
                <w:b/>
                <w:noProof/>
                <w:kern w:val="0"/>
                <w:sz w:val="22"/>
              </w:rPr>
              <w:t>填補之部</w:t>
            </w:r>
          </w:p>
        </w:tc>
        <w:tc>
          <w:tcPr>
            <w:tcW w:w="1234" w:type="dxa"/>
            <w:tcBorders>
              <w:top w:val="nil"/>
              <w:bottom w:val="nil"/>
            </w:tcBorders>
            <w:shd w:val="clear" w:color="auto" w:fill="auto"/>
            <w:vAlign w:val="center"/>
          </w:tcPr>
          <w:p w14:paraId="7788B480"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231,371,000</w:t>
            </w:r>
          </w:p>
        </w:tc>
        <w:tc>
          <w:tcPr>
            <w:tcW w:w="1230" w:type="dxa"/>
            <w:tcBorders>
              <w:top w:val="nil"/>
              <w:bottom w:val="nil"/>
            </w:tcBorders>
            <w:shd w:val="clear" w:color="auto" w:fill="auto"/>
            <w:vAlign w:val="center"/>
          </w:tcPr>
          <w:p w14:paraId="5281824B"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254,555,985</w:t>
            </w:r>
          </w:p>
        </w:tc>
        <w:tc>
          <w:tcPr>
            <w:tcW w:w="1217" w:type="dxa"/>
            <w:tcBorders>
              <w:top w:val="nil"/>
              <w:left w:val="single" w:sz="4" w:space="0" w:color="auto"/>
              <w:bottom w:val="nil"/>
              <w:right w:val="single" w:sz="4" w:space="0" w:color="auto"/>
            </w:tcBorders>
            <w:shd w:val="clear" w:color="auto" w:fill="auto"/>
            <w:vAlign w:val="center"/>
          </w:tcPr>
          <w:p w14:paraId="4D705162" w14:textId="77777777" w:rsidR="00E062B8" w:rsidRPr="00A60F4F" w:rsidRDefault="00E062B8" w:rsidP="001C7292">
            <w:pPr>
              <w:autoSpaceDE w:val="0"/>
              <w:autoSpaceDN w:val="0"/>
              <w:adjustRightInd w:val="0"/>
              <w:ind w:left="57" w:rightChars="10" w:right="24"/>
              <w:jc w:val="right"/>
              <w:rPr>
                <w:rFonts w:asciiTheme="minorEastAsia" w:hAnsiTheme="minorEastAsia"/>
                <w:b/>
                <w:bCs/>
                <w:noProof/>
                <w:spacing w:val="8"/>
                <w:kern w:val="0"/>
                <w:sz w:val="20"/>
              </w:rPr>
            </w:pPr>
            <w:r w:rsidRPr="00A60F4F">
              <w:rPr>
                <w:rFonts w:asciiTheme="minorEastAsia" w:hAnsiTheme="minorEastAsia" w:hint="eastAsia"/>
                <w:b/>
                <w:bCs/>
                <w:spacing w:val="8"/>
                <w:sz w:val="20"/>
              </w:rPr>
              <w:t>－</w:t>
            </w:r>
          </w:p>
        </w:tc>
        <w:tc>
          <w:tcPr>
            <w:tcW w:w="1246" w:type="dxa"/>
            <w:tcBorders>
              <w:top w:val="nil"/>
              <w:bottom w:val="nil"/>
            </w:tcBorders>
            <w:shd w:val="clear" w:color="auto" w:fill="auto"/>
            <w:vAlign w:val="center"/>
          </w:tcPr>
          <w:p w14:paraId="68EF0A25"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254,555,985</w:t>
            </w:r>
          </w:p>
        </w:tc>
        <w:tc>
          <w:tcPr>
            <w:tcW w:w="1336" w:type="dxa"/>
            <w:gridSpan w:val="2"/>
            <w:tcBorders>
              <w:top w:val="nil"/>
              <w:bottom w:val="nil"/>
            </w:tcBorders>
            <w:shd w:val="clear" w:color="auto" w:fill="auto"/>
            <w:vAlign w:val="center"/>
          </w:tcPr>
          <w:p w14:paraId="35651CB6" w14:textId="77777777" w:rsidR="00E062B8" w:rsidRPr="00A60F4F" w:rsidRDefault="00E062B8" w:rsidP="001C7292">
            <w:pPr>
              <w:autoSpaceDE w:val="0"/>
              <w:autoSpaceDN w:val="0"/>
              <w:adjustRightInd w:val="0"/>
              <w:ind w:right="28"/>
              <w:jc w:val="right"/>
              <w:rPr>
                <w:rFonts w:asciiTheme="minorEastAsia" w:hAnsiTheme="minorEastAsia"/>
                <w:b/>
                <w:noProof/>
                <w:spacing w:val="8"/>
                <w:kern w:val="0"/>
                <w:sz w:val="20"/>
              </w:rPr>
            </w:pPr>
            <w:r w:rsidRPr="00A60F4F">
              <w:rPr>
                <w:rFonts w:asciiTheme="minorEastAsia" w:hAnsiTheme="minorEastAsia"/>
                <w:b/>
                <w:noProof/>
                <w:spacing w:val="8"/>
                <w:sz w:val="20"/>
              </w:rPr>
              <w:t>23,184,985</w:t>
            </w:r>
          </w:p>
        </w:tc>
        <w:tc>
          <w:tcPr>
            <w:tcW w:w="1293" w:type="dxa"/>
            <w:tcBorders>
              <w:top w:val="nil"/>
              <w:bottom w:val="nil"/>
              <w:right w:val="nil"/>
            </w:tcBorders>
            <w:shd w:val="clear" w:color="auto" w:fill="auto"/>
            <w:vAlign w:val="center"/>
          </w:tcPr>
          <w:p w14:paraId="030B41D8" w14:textId="77777777" w:rsidR="00E062B8" w:rsidRPr="00A60F4F" w:rsidRDefault="00E062B8" w:rsidP="001C7292">
            <w:pPr>
              <w:autoSpaceDE w:val="0"/>
              <w:autoSpaceDN w:val="0"/>
              <w:adjustRightInd w:val="0"/>
              <w:ind w:left="57" w:right="57"/>
              <w:jc w:val="right"/>
              <w:rPr>
                <w:rFonts w:asciiTheme="minorEastAsia" w:hAnsiTheme="minorEastAsia"/>
                <w:b/>
                <w:noProof/>
                <w:spacing w:val="8"/>
                <w:kern w:val="0"/>
                <w:sz w:val="20"/>
              </w:rPr>
            </w:pPr>
            <w:r w:rsidRPr="00A60F4F">
              <w:rPr>
                <w:rFonts w:asciiTheme="minorEastAsia" w:hAnsiTheme="minorEastAsia"/>
                <w:b/>
                <w:noProof/>
                <w:spacing w:val="8"/>
                <w:sz w:val="20"/>
              </w:rPr>
              <w:t>10.02</w:t>
            </w:r>
          </w:p>
        </w:tc>
      </w:tr>
      <w:tr w:rsidR="00E062B8" w:rsidRPr="00E72722" w14:paraId="58FC7E8B" w14:textId="77777777" w:rsidTr="001C7292">
        <w:trPr>
          <w:trHeight w:val="397"/>
          <w:jc w:val="center"/>
        </w:trPr>
        <w:tc>
          <w:tcPr>
            <w:tcW w:w="2310" w:type="dxa"/>
            <w:tcBorders>
              <w:top w:val="nil"/>
              <w:left w:val="nil"/>
              <w:bottom w:val="nil"/>
            </w:tcBorders>
            <w:shd w:val="clear" w:color="auto" w:fill="auto"/>
            <w:vAlign w:val="center"/>
          </w:tcPr>
          <w:p w14:paraId="5E703A00" w14:textId="77777777" w:rsidR="00E062B8" w:rsidRPr="00E72722" w:rsidRDefault="00E062B8" w:rsidP="001C7292">
            <w:pPr>
              <w:autoSpaceDE w:val="0"/>
              <w:autoSpaceDN w:val="0"/>
              <w:adjustRightInd w:val="0"/>
              <w:ind w:rightChars="41" w:right="98" w:firstLineChars="141" w:firstLine="310"/>
              <w:jc w:val="distribute"/>
              <w:rPr>
                <w:rFonts w:ascii="標楷體" w:hAnsi="標楷體" w:cs="標楷體"/>
                <w:color w:val="000000"/>
                <w:kern w:val="0"/>
                <w:sz w:val="22"/>
              </w:rPr>
            </w:pPr>
            <w:r w:rsidRPr="00F340BD">
              <w:rPr>
                <w:rFonts w:ascii="標楷體" w:hint="eastAsia"/>
                <w:noProof/>
                <w:kern w:val="0"/>
                <w:sz w:val="22"/>
              </w:rPr>
              <w:t>事業機關負擔者</w:t>
            </w:r>
          </w:p>
        </w:tc>
        <w:tc>
          <w:tcPr>
            <w:tcW w:w="1234" w:type="dxa"/>
            <w:tcBorders>
              <w:top w:val="nil"/>
              <w:bottom w:val="nil"/>
            </w:tcBorders>
            <w:shd w:val="clear" w:color="auto" w:fill="auto"/>
            <w:vAlign w:val="center"/>
          </w:tcPr>
          <w:p w14:paraId="126DEB05"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231,371,000</w:t>
            </w:r>
          </w:p>
        </w:tc>
        <w:tc>
          <w:tcPr>
            <w:tcW w:w="1230" w:type="dxa"/>
            <w:tcBorders>
              <w:top w:val="nil"/>
              <w:bottom w:val="nil"/>
            </w:tcBorders>
            <w:shd w:val="clear" w:color="auto" w:fill="auto"/>
            <w:vAlign w:val="center"/>
          </w:tcPr>
          <w:p w14:paraId="1DDDCA34"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254,555,985</w:t>
            </w:r>
          </w:p>
        </w:tc>
        <w:tc>
          <w:tcPr>
            <w:tcW w:w="1217" w:type="dxa"/>
            <w:tcBorders>
              <w:top w:val="nil"/>
              <w:left w:val="single" w:sz="4" w:space="0" w:color="auto"/>
              <w:bottom w:val="nil"/>
              <w:right w:val="single" w:sz="4" w:space="0" w:color="auto"/>
            </w:tcBorders>
            <w:shd w:val="clear" w:color="auto" w:fill="auto"/>
            <w:vAlign w:val="center"/>
          </w:tcPr>
          <w:p w14:paraId="60A2E6E2"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spacing w:val="8"/>
                <w:sz w:val="20"/>
              </w:rPr>
              <w:t>－</w:t>
            </w:r>
          </w:p>
        </w:tc>
        <w:tc>
          <w:tcPr>
            <w:tcW w:w="1246" w:type="dxa"/>
            <w:tcBorders>
              <w:top w:val="nil"/>
              <w:bottom w:val="nil"/>
            </w:tcBorders>
            <w:shd w:val="clear" w:color="auto" w:fill="auto"/>
            <w:vAlign w:val="center"/>
          </w:tcPr>
          <w:p w14:paraId="64805C91"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254,555,985</w:t>
            </w:r>
          </w:p>
        </w:tc>
        <w:tc>
          <w:tcPr>
            <w:tcW w:w="1336" w:type="dxa"/>
            <w:gridSpan w:val="2"/>
            <w:tcBorders>
              <w:top w:val="nil"/>
              <w:bottom w:val="nil"/>
            </w:tcBorders>
            <w:shd w:val="clear" w:color="auto" w:fill="auto"/>
            <w:vAlign w:val="center"/>
          </w:tcPr>
          <w:p w14:paraId="2B6C192B"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23,184,985</w:t>
            </w:r>
          </w:p>
        </w:tc>
        <w:tc>
          <w:tcPr>
            <w:tcW w:w="1293" w:type="dxa"/>
            <w:tcBorders>
              <w:top w:val="nil"/>
              <w:bottom w:val="nil"/>
              <w:right w:val="nil"/>
            </w:tcBorders>
            <w:shd w:val="clear" w:color="auto" w:fill="auto"/>
            <w:vAlign w:val="center"/>
          </w:tcPr>
          <w:p w14:paraId="6D0E4F13"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10.02</w:t>
            </w:r>
          </w:p>
        </w:tc>
      </w:tr>
      <w:tr w:rsidR="00E062B8" w:rsidRPr="00E72722" w14:paraId="51E989D8" w14:textId="77777777" w:rsidTr="001C7292">
        <w:trPr>
          <w:trHeight w:val="397"/>
          <w:jc w:val="center"/>
        </w:trPr>
        <w:tc>
          <w:tcPr>
            <w:tcW w:w="2310" w:type="dxa"/>
            <w:tcBorders>
              <w:top w:val="nil"/>
              <w:left w:val="nil"/>
              <w:bottom w:val="single" w:sz="6" w:space="0" w:color="auto"/>
            </w:tcBorders>
            <w:shd w:val="clear" w:color="auto" w:fill="auto"/>
            <w:vAlign w:val="center"/>
          </w:tcPr>
          <w:p w14:paraId="698F7109" w14:textId="77777777" w:rsidR="00E062B8" w:rsidRPr="00E72722" w:rsidRDefault="00E062B8" w:rsidP="001C7292">
            <w:pPr>
              <w:keepNext/>
              <w:autoSpaceDE w:val="0"/>
              <w:autoSpaceDN w:val="0"/>
              <w:adjustRightInd w:val="0"/>
              <w:ind w:rightChars="41" w:right="98" w:firstLineChars="241" w:firstLine="530"/>
              <w:jc w:val="distribute"/>
              <w:rPr>
                <w:rFonts w:ascii="標楷體" w:hAnsi="標楷體" w:cs="標楷體"/>
                <w:color w:val="000000"/>
                <w:kern w:val="0"/>
                <w:sz w:val="22"/>
              </w:rPr>
            </w:pPr>
            <w:r w:rsidRPr="00F340BD">
              <w:rPr>
                <w:rFonts w:ascii="標楷體" w:hint="eastAsia"/>
                <w:noProof/>
                <w:kern w:val="0"/>
                <w:sz w:val="22"/>
              </w:rPr>
              <w:t>待填補之虧損</w:t>
            </w:r>
          </w:p>
        </w:tc>
        <w:tc>
          <w:tcPr>
            <w:tcW w:w="1234" w:type="dxa"/>
            <w:tcBorders>
              <w:top w:val="nil"/>
            </w:tcBorders>
            <w:shd w:val="clear" w:color="auto" w:fill="auto"/>
            <w:vAlign w:val="center"/>
          </w:tcPr>
          <w:p w14:paraId="3EF05E9B"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231,371,000</w:t>
            </w:r>
          </w:p>
        </w:tc>
        <w:tc>
          <w:tcPr>
            <w:tcW w:w="1230" w:type="dxa"/>
            <w:tcBorders>
              <w:top w:val="nil"/>
            </w:tcBorders>
            <w:shd w:val="clear" w:color="auto" w:fill="auto"/>
            <w:vAlign w:val="center"/>
          </w:tcPr>
          <w:p w14:paraId="266A2F36"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254,555,985</w:t>
            </w:r>
          </w:p>
        </w:tc>
        <w:tc>
          <w:tcPr>
            <w:tcW w:w="1217" w:type="dxa"/>
            <w:tcBorders>
              <w:top w:val="nil"/>
              <w:left w:val="single" w:sz="4" w:space="0" w:color="auto"/>
              <w:bottom w:val="single" w:sz="6" w:space="0" w:color="auto"/>
              <w:right w:val="single" w:sz="4" w:space="0" w:color="auto"/>
            </w:tcBorders>
            <w:shd w:val="clear" w:color="auto" w:fill="auto"/>
            <w:vAlign w:val="center"/>
          </w:tcPr>
          <w:p w14:paraId="52A1E85B" w14:textId="77777777" w:rsidR="00E062B8" w:rsidRPr="00A60F4F" w:rsidRDefault="00E062B8" w:rsidP="001C7292">
            <w:pPr>
              <w:autoSpaceDE w:val="0"/>
              <w:autoSpaceDN w:val="0"/>
              <w:adjustRightInd w:val="0"/>
              <w:ind w:left="57" w:rightChars="10" w:right="24"/>
              <w:jc w:val="right"/>
              <w:rPr>
                <w:rFonts w:asciiTheme="minorEastAsia" w:hAnsiTheme="minorEastAsia"/>
                <w:noProof/>
                <w:spacing w:val="8"/>
                <w:kern w:val="0"/>
                <w:sz w:val="20"/>
              </w:rPr>
            </w:pPr>
            <w:r w:rsidRPr="00A60F4F">
              <w:rPr>
                <w:rFonts w:asciiTheme="minorEastAsia" w:hAnsiTheme="minorEastAsia" w:hint="eastAsia"/>
                <w:spacing w:val="8"/>
                <w:sz w:val="20"/>
              </w:rPr>
              <w:t>－</w:t>
            </w:r>
          </w:p>
        </w:tc>
        <w:tc>
          <w:tcPr>
            <w:tcW w:w="1246" w:type="dxa"/>
            <w:tcBorders>
              <w:top w:val="nil"/>
            </w:tcBorders>
            <w:shd w:val="clear" w:color="auto" w:fill="auto"/>
            <w:vAlign w:val="center"/>
          </w:tcPr>
          <w:p w14:paraId="285BDEAD"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254,555,985</w:t>
            </w:r>
          </w:p>
        </w:tc>
        <w:tc>
          <w:tcPr>
            <w:tcW w:w="1336" w:type="dxa"/>
            <w:gridSpan w:val="2"/>
            <w:tcBorders>
              <w:top w:val="nil"/>
            </w:tcBorders>
            <w:shd w:val="clear" w:color="auto" w:fill="auto"/>
            <w:vAlign w:val="center"/>
          </w:tcPr>
          <w:p w14:paraId="677A50BD" w14:textId="77777777" w:rsidR="00E062B8" w:rsidRPr="00A60F4F" w:rsidRDefault="00E062B8" w:rsidP="001C7292">
            <w:pPr>
              <w:autoSpaceDE w:val="0"/>
              <w:autoSpaceDN w:val="0"/>
              <w:adjustRightInd w:val="0"/>
              <w:ind w:right="28"/>
              <w:jc w:val="right"/>
              <w:rPr>
                <w:rFonts w:asciiTheme="minorEastAsia" w:hAnsiTheme="minorEastAsia"/>
                <w:noProof/>
                <w:spacing w:val="8"/>
                <w:kern w:val="0"/>
                <w:sz w:val="20"/>
              </w:rPr>
            </w:pPr>
            <w:r w:rsidRPr="00A60F4F">
              <w:rPr>
                <w:rFonts w:asciiTheme="minorEastAsia" w:hAnsiTheme="minorEastAsia"/>
                <w:noProof/>
                <w:spacing w:val="8"/>
                <w:sz w:val="20"/>
              </w:rPr>
              <w:t>23,184,985</w:t>
            </w:r>
          </w:p>
        </w:tc>
        <w:tc>
          <w:tcPr>
            <w:tcW w:w="1293" w:type="dxa"/>
            <w:tcBorders>
              <w:top w:val="nil"/>
              <w:right w:val="nil"/>
            </w:tcBorders>
            <w:shd w:val="clear" w:color="auto" w:fill="auto"/>
            <w:vAlign w:val="center"/>
          </w:tcPr>
          <w:p w14:paraId="5A783DD9" w14:textId="77777777" w:rsidR="00E062B8" w:rsidRPr="00A60F4F" w:rsidRDefault="00E062B8" w:rsidP="001C7292">
            <w:pPr>
              <w:autoSpaceDE w:val="0"/>
              <w:autoSpaceDN w:val="0"/>
              <w:adjustRightInd w:val="0"/>
              <w:ind w:left="57" w:right="57"/>
              <w:jc w:val="right"/>
              <w:rPr>
                <w:rFonts w:asciiTheme="minorEastAsia" w:hAnsiTheme="minorEastAsia"/>
                <w:noProof/>
                <w:spacing w:val="8"/>
                <w:kern w:val="0"/>
                <w:sz w:val="20"/>
              </w:rPr>
            </w:pPr>
            <w:r w:rsidRPr="00A60F4F">
              <w:rPr>
                <w:rFonts w:asciiTheme="minorEastAsia" w:hAnsiTheme="minorEastAsia"/>
                <w:noProof/>
                <w:spacing w:val="8"/>
                <w:sz w:val="20"/>
              </w:rPr>
              <w:t>10.02</w:t>
            </w:r>
          </w:p>
        </w:tc>
      </w:tr>
    </w:tbl>
    <w:p w14:paraId="0759FF69" w14:textId="77777777" w:rsidR="00E062B8" w:rsidRPr="00E72722" w:rsidRDefault="00E062B8" w:rsidP="001C7292">
      <w:pPr>
        <w:spacing w:line="40" w:lineRule="exact"/>
        <w:jc w:val="both"/>
        <w:rPr>
          <w:rFonts w:ascii="標楷體" w:hAnsi="標楷體"/>
          <w:color w:val="000000"/>
          <w:highlight w:val="yellow"/>
        </w:rPr>
      </w:pPr>
    </w:p>
    <w:p w14:paraId="22A80DC1" w14:textId="77777777" w:rsidR="00E062B8" w:rsidRPr="00E72722" w:rsidRDefault="00E062B8" w:rsidP="001C7292">
      <w:pPr>
        <w:spacing w:line="40" w:lineRule="exact"/>
        <w:jc w:val="both"/>
        <w:rPr>
          <w:rFonts w:ascii="標楷體" w:hAnsi="標楷體"/>
          <w:color w:val="000000"/>
          <w:highlight w:val="yellow"/>
        </w:rPr>
      </w:pPr>
    </w:p>
    <w:p w14:paraId="242457D7" w14:textId="77777777" w:rsidR="00E062B8" w:rsidRPr="00E72722" w:rsidRDefault="00E062B8" w:rsidP="001C7292">
      <w:pPr>
        <w:spacing w:line="40" w:lineRule="exact"/>
        <w:jc w:val="both"/>
        <w:rPr>
          <w:rFonts w:ascii="標楷體" w:hAnsi="標楷體"/>
          <w:color w:val="000000"/>
          <w:highlight w:val="yellow"/>
        </w:rPr>
      </w:pPr>
    </w:p>
    <w:p w14:paraId="214AABD3" w14:textId="77777777" w:rsidR="00E062B8" w:rsidRPr="00E72722" w:rsidRDefault="00E062B8" w:rsidP="001C7292">
      <w:pPr>
        <w:spacing w:line="40" w:lineRule="exact"/>
        <w:jc w:val="both"/>
        <w:rPr>
          <w:rFonts w:ascii="標楷體" w:hAnsi="標楷體"/>
          <w:color w:val="000000"/>
          <w:highlight w:val="yellow"/>
        </w:rPr>
      </w:pPr>
    </w:p>
    <w:p w14:paraId="48AE7387" w14:textId="77777777" w:rsidR="00E062B8" w:rsidRPr="00E72722" w:rsidRDefault="00E062B8" w:rsidP="001C7292">
      <w:pPr>
        <w:spacing w:line="40" w:lineRule="exact"/>
        <w:jc w:val="both"/>
        <w:rPr>
          <w:rFonts w:ascii="標楷體" w:hAnsi="標楷體"/>
          <w:color w:val="000000"/>
          <w:highlight w:val="yellow"/>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1"/>
        <w:gridCol w:w="1788"/>
        <w:gridCol w:w="1698"/>
        <w:gridCol w:w="91"/>
        <w:gridCol w:w="1719"/>
        <w:gridCol w:w="999"/>
      </w:tblGrid>
      <w:tr w:rsidR="00E062B8" w:rsidRPr="00E72722" w14:paraId="05BCF94A" w14:textId="77777777" w:rsidTr="001C7292">
        <w:trPr>
          <w:cantSplit/>
          <w:trHeight w:val="340"/>
          <w:tblHeader/>
          <w:jc w:val="center"/>
        </w:trPr>
        <w:tc>
          <w:tcPr>
            <w:tcW w:w="9866" w:type="dxa"/>
            <w:gridSpan w:val="6"/>
            <w:tcBorders>
              <w:top w:val="nil"/>
              <w:left w:val="nil"/>
              <w:bottom w:val="nil"/>
              <w:right w:val="nil"/>
            </w:tcBorders>
            <w:shd w:val="clear" w:color="auto" w:fill="auto"/>
            <w:vAlign w:val="center"/>
          </w:tcPr>
          <w:p w14:paraId="6792CC85" w14:textId="77777777" w:rsidR="00E062B8" w:rsidRPr="00E72722" w:rsidRDefault="00E062B8" w:rsidP="001C7292">
            <w:pPr>
              <w:jc w:val="center"/>
              <w:rPr>
                <w:rFonts w:ascii="標楷體" w:hAnsi="標楷體"/>
                <w:b/>
                <w:color w:val="000000"/>
                <w:sz w:val="32"/>
                <w:szCs w:val="32"/>
                <w:u w:val="single"/>
              </w:rPr>
            </w:pPr>
            <w:r w:rsidRPr="00E72722">
              <w:rPr>
                <w:rFonts w:ascii="標楷體" w:hAnsi="標楷體"/>
                <w:color w:val="000000"/>
                <w:sz w:val="34"/>
                <w:szCs w:val="34"/>
              </w:rPr>
              <w:br w:type="page"/>
            </w:r>
            <w:r w:rsidRPr="00BE6909">
              <w:rPr>
                <w:rFonts w:ascii="標楷體" w:hAnsi="標楷體" w:hint="eastAsia"/>
                <w:b/>
                <w:bCs/>
                <w:color w:val="000000"/>
                <w:sz w:val="32"/>
                <w:szCs w:val="32"/>
                <w:u w:val="single"/>
              </w:rPr>
              <w:t>連江縣</w:t>
            </w:r>
            <w:r w:rsidRPr="00E72722">
              <w:rPr>
                <w:rFonts w:ascii="標楷體" w:hAnsi="標楷體" w:hint="eastAsia"/>
                <w:b/>
                <w:color w:val="000000"/>
                <w:sz w:val="32"/>
                <w:szCs w:val="32"/>
                <w:u w:val="single"/>
              </w:rPr>
              <w:t>馬祖連江航業有限公司盈虧審定後現金流量表</w:t>
            </w:r>
          </w:p>
        </w:tc>
      </w:tr>
      <w:tr w:rsidR="00E062B8" w:rsidRPr="00E72722" w14:paraId="14254991" w14:textId="77777777" w:rsidTr="001C7292">
        <w:trPr>
          <w:cantSplit/>
          <w:trHeight w:val="340"/>
          <w:tblHeader/>
          <w:jc w:val="center"/>
        </w:trPr>
        <w:tc>
          <w:tcPr>
            <w:tcW w:w="7057" w:type="dxa"/>
            <w:gridSpan w:val="3"/>
            <w:tcBorders>
              <w:top w:val="nil"/>
              <w:left w:val="nil"/>
              <w:bottom w:val="single" w:sz="6" w:space="0" w:color="auto"/>
              <w:right w:val="nil"/>
            </w:tcBorders>
            <w:shd w:val="clear" w:color="auto" w:fill="auto"/>
            <w:vAlign w:val="center"/>
          </w:tcPr>
          <w:p w14:paraId="3DB43FBC" w14:textId="77777777" w:rsidR="00E062B8" w:rsidRPr="00E72722" w:rsidRDefault="00E062B8" w:rsidP="001C7292">
            <w:pPr>
              <w:ind w:rightChars="-1162" w:right="-2789"/>
              <w:jc w:val="center"/>
              <w:rPr>
                <w:rFonts w:ascii="標楷體" w:hAnsi="標楷體"/>
                <w:color w:val="000000"/>
                <w:position w:val="12"/>
                <w:szCs w:val="24"/>
              </w:rPr>
            </w:pPr>
            <w:r w:rsidRPr="00E72722">
              <w:rPr>
                <w:rFonts w:ascii="標楷體" w:hAnsi="標楷體" w:hint="eastAsia"/>
                <w:color w:val="000000"/>
                <w:position w:val="12"/>
                <w:szCs w:val="24"/>
              </w:rPr>
              <w:t>中華民國</w:t>
            </w:r>
            <w:proofErr w:type="gramStart"/>
            <w:r>
              <w:rPr>
                <w:rFonts w:ascii="標楷體" w:hAnsi="標楷體" w:hint="eastAsia"/>
                <w:color w:val="000000"/>
                <w:position w:val="12"/>
                <w:szCs w:val="24"/>
              </w:rPr>
              <w:t>113</w:t>
            </w:r>
            <w:proofErr w:type="gramEnd"/>
            <w:r>
              <w:rPr>
                <w:rFonts w:ascii="標楷體" w:hAnsi="標楷體" w:hint="eastAsia"/>
                <w:color w:val="000000"/>
                <w:position w:val="12"/>
                <w:szCs w:val="24"/>
              </w:rPr>
              <w:t>年度</w:t>
            </w:r>
          </w:p>
        </w:tc>
        <w:tc>
          <w:tcPr>
            <w:tcW w:w="2809" w:type="dxa"/>
            <w:gridSpan w:val="3"/>
            <w:tcBorders>
              <w:top w:val="nil"/>
              <w:left w:val="nil"/>
              <w:bottom w:val="single" w:sz="6" w:space="0" w:color="auto"/>
              <w:right w:val="nil"/>
            </w:tcBorders>
            <w:shd w:val="clear" w:color="auto" w:fill="auto"/>
            <w:vAlign w:val="bottom"/>
          </w:tcPr>
          <w:p w14:paraId="46FDDD72" w14:textId="77777777" w:rsidR="00E062B8" w:rsidRPr="00E72722" w:rsidRDefault="00E062B8" w:rsidP="001C7292">
            <w:pPr>
              <w:spacing w:beforeLines="50" w:before="120"/>
              <w:jc w:val="right"/>
              <w:rPr>
                <w:rFonts w:ascii="標楷體" w:hAnsi="標楷體"/>
                <w:color w:val="000000"/>
              </w:rPr>
            </w:pPr>
            <w:r w:rsidRPr="00E72722">
              <w:rPr>
                <w:rFonts w:ascii="標楷體" w:hAnsi="標楷體" w:hint="eastAsia"/>
                <w:color w:val="000000"/>
                <w:sz w:val="20"/>
              </w:rPr>
              <w:t>單位：新臺幣元</w:t>
            </w:r>
          </w:p>
        </w:tc>
      </w:tr>
      <w:tr w:rsidR="00E062B8" w:rsidRPr="00E72722" w14:paraId="6A952491" w14:textId="77777777" w:rsidTr="001C7292">
        <w:trPr>
          <w:cantSplit/>
          <w:trHeight w:val="340"/>
          <w:tblHeader/>
          <w:jc w:val="center"/>
        </w:trPr>
        <w:tc>
          <w:tcPr>
            <w:tcW w:w="3571" w:type="dxa"/>
            <w:vMerge w:val="restart"/>
            <w:tcBorders>
              <w:top w:val="single" w:sz="6" w:space="0" w:color="auto"/>
              <w:left w:val="nil"/>
              <w:bottom w:val="nil"/>
              <w:right w:val="single" w:sz="4" w:space="0" w:color="auto"/>
            </w:tcBorders>
            <w:shd w:val="clear" w:color="auto" w:fill="auto"/>
            <w:vAlign w:val="center"/>
          </w:tcPr>
          <w:p w14:paraId="7583E968" w14:textId="77777777" w:rsidR="00E062B8" w:rsidRPr="00E72722" w:rsidRDefault="00E062B8" w:rsidP="001C7292">
            <w:pPr>
              <w:ind w:left="113" w:right="306" w:firstLineChars="62" w:firstLine="136"/>
              <w:jc w:val="distribute"/>
              <w:rPr>
                <w:rFonts w:ascii="標楷體" w:hAnsi="標楷體"/>
                <w:color w:val="000000"/>
                <w:sz w:val="22"/>
              </w:rPr>
            </w:pPr>
            <w:r w:rsidRPr="00E72722">
              <w:rPr>
                <w:rFonts w:ascii="標楷體" w:hAnsi="標楷體" w:hint="eastAsia"/>
                <w:color w:val="000000"/>
                <w:sz w:val="22"/>
              </w:rPr>
              <w:t>項目</w:t>
            </w:r>
          </w:p>
        </w:tc>
        <w:tc>
          <w:tcPr>
            <w:tcW w:w="1788" w:type="dxa"/>
            <w:vMerge w:val="restart"/>
            <w:tcBorders>
              <w:top w:val="single" w:sz="6" w:space="0" w:color="auto"/>
              <w:left w:val="single" w:sz="4" w:space="0" w:color="auto"/>
              <w:bottom w:val="nil"/>
              <w:right w:val="single" w:sz="4" w:space="0" w:color="auto"/>
            </w:tcBorders>
            <w:shd w:val="clear" w:color="auto" w:fill="auto"/>
            <w:vAlign w:val="center"/>
          </w:tcPr>
          <w:p w14:paraId="609E41A7"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pacing w:val="200"/>
                <w:sz w:val="22"/>
              </w:rPr>
              <w:t>預算</w:t>
            </w:r>
            <w:r w:rsidRPr="00E72722">
              <w:rPr>
                <w:rFonts w:ascii="標楷體" w:hAnsi="標楷體" w:hint="eastAsia"/>
                <w:color w:val="000000"/>
                <w:sz w:val="22"/>
              </w:rPr>
              <w:t>數</w:t>
            </w:r>
          </w:p>
        </w:tc>
        <w:tc>
          <w:tcPr>
            <w:tcW w:w="1789" w:type="dxa"/>
            <w:gridSpan w:val="2"/>
            <w:vMerge w:val="restart"/>
            <w:tcBorders>
              <w:top w:val="single" w:sz="6" w:space="0" w:color="auto"/>
              <w:left w:val="single" w:sz="4" w:space="0" w:color="auto"/>
              <w:bottom w:val="nil"/>
              <w:right w:val="single" w:sz="4" w:space="0" w:color="auto"/>
            </w:tcBorders>
            <w:shd w:val="clear" w:color="auto" w:fill="auto"/>
            <w:vAlign w:val="center"/>
          </w:tcPr>
          <w:p w14:paraId="32497BB6"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pacing w:val="200"/>
                <w:sz w:val="22"/>
              </w:rPr>
              <w:t>決算</w:t>
            </w:r>
            <w:r w:rsidRPr="00E72722">
              <w:rPr>
                <w:rFonts w:ascii="標楷體" w:hAnsi="標楷體" w:hint="eastAsia"/>
                <w:color w:val="000000"/>
                <w:sz w:val="22"/>
              </w:rPr>
              <w:t>數</w:t>
            </w:r>
          </w:p>
        </w:tc>
        <w:tc>
          <w:tcPr>
            <w:tcW w:w="2718" w:type="dxa"/>
            <w:gridSpan w:val="2"/>
            <w:tcBorders>
              <w:top w:val="single" w:sz="6" w:space="0" w:color="auto"/>
              <w:left w:val="single" w:sz="4" w:space="0" w:color="auto"/>
              <w:bottom w:val="single" w:sz="4" w:space="0" w:color="auto"/>
              <w:right w:val="nil"/>
            </w:tcBorders>
            <w:shd w:val="clear" w:color="auto" w:fill="auto"/>
            <w:vAlign w:val="center"/>
          </w:tcPr>
          <w:p w14:paraId="481BB901" w14:textId="77777777" w:rsidR="00E062B8" w:rsidRPr="00E72722" w:rsidRDefault="00E062B8" w:rsidP="001C7292">
            <w:pPr>
              <w:ind w:leftChars="73" w:left="175" w:rightChars="23" w:right="55"/>
              <w:jc w:val="distribute"/>
              <w:rPr>
                <w:rFonts w:ascii="標楷體" w:hAnsi="標楷體"/>
                <w:color w:val="000000"/>
                <w:spacing w:val="20"/>
                <w:sz w:val="22"/>
              </w:rPr>
            </w:pPr>
            <w:r w:rsidRPr="00E72722">
              <w:rPr>
                <w:rFonts w:ascii="標楷體" w:hAnsi="標楷體" w:hint="eastAsia"/>
                <w:color w:val="000000"/>
                <w:spacing w:val="200"/>
                <w:sz w:val="22"/>
              </w:rPr>
              <w:t>比較增</w:t>
            </w:r>
            <w:r w:rsidRPr="00E72722">
              <w:rPr>
                <w:rFonts w:ascii="標楷體" w:hAnsi="標楷體" w:hint="eastAsia"/>
                <w:color w:val="000000"/>
                <w:spacing w:val="20"/>
                <w:sz w:val="22"/>
              </w:rPr>
              <w:t>減</w:t>
            </w:r>
          </w:p>
        </w:tc>
      </w:tr>
      <w:tr w:rsidR="00E062B8" w:rsidRPr="00E72722" w14:paraId="2AF1283D" w14:textId="77777777" w:rsidTr="001C7292">
        <w:trPr>
          <w:cantSplit/>
          <w:trHeight w:val="340"/>
          <w:tblHeader/>
          <w:jc w:val="center"/>
        </w:trPr>
        <w:tc>
          <w:tcPr>
            <w:tcW w:w="3571" w:type="dxa"/>
            <w:vMerge/>
            <w:tcBorders>
              <w:top w:val="nil"/>
              <w:left w:val="nil"/>
              <w:bottom w:val="single" w:sz="6" w:space="0" w:color="auto"/>
              <w:right w:val="single" w:sz="4" w:space="0" w:color="auto"/>
            </w:tcBorders>
            <w:shd w:val="clear" w:color="auto" w:fill="auto"/>
            <w:vAlign w:val="center"/>
          </w:tcPr>
          <w:p w14:paraId="76A8BA45" w14:textId="77777777" w:rsidR="00E062B8" w:rsidRPr="00E72722" w:rsidRDefault="00E062B8" w:rsidP="001C7292">
            <w:pPr>
              <w:widowControl/>
              <w:rPr>
                <w:rFonts w:ascii="標楷體" w:hAnsi="標楷體"/>
                <w:color w:val="000000"/>
                <w:sz w:val="22"/>
              </w:rPr>
            </w:pPr>
          </w:p>
        </w:tc>
        <w:tc>
          <w:tcPr>
            <w:tcW w:w="1788" w:type="dxa"/>
            <w:vMerge/>
            <w:tcBorders>
              <w:top w:val="nil"/>
              <w:left w:val="single" w:sz="4" w:space="0" w:color="auto"/>
              <w:bottom w:val="single" w:sz="6" w:space="0" w:color="auto"/>
              <w:right w:val="single" w:sz="4" w:space="0" w:color="auto"/>
            </w:tcBorders>
            <w:shd w:val="clear" w:color="auto" w:fill="auto"/>
            <w:vAlign w:val="center"/>
          </w:tcPr>
          <w:p w14:paraId="41FEE2FA" w14:textId="77777777" w:rsidR="00E062B8" w:rsidRPr="00E72722" w:rsidRDefault="00E062B8" w:rsidP="001C7292">
            <w:pPr>
              <w:widowControl/>
              <w:rPr>
                <w:rFonts w:ascii="標楷體" w:hAnsi="標楷體"/>
                <w:color w:val="000000"/>
                <w:sz w:val="22"/>
              </w:rPr>
            </w:pPr>
          </w:p>
        </w:tc>
        <w:tc>
          <w:tcPr>
            <w:tcW w:w="1789" w:type="dxa"/>
            <w:gridSpan w:val="2"/>
            <w:vMerge/>
            <w:tcBorders>
              <w:top w:val="nil"/>
              <w:left w:val="single" w:sz="4" w:space="0" w:color="auto"/>
              <w:bottom w:val="single" w:sz="6" w:space="0" w:color="auto"/>
              <w:right w:val="single" w:sz="4" w:space="0" w:color="auto"/>
            </w:tcBorders>
            <w:shd w:val="clear" w:color="auto" w:fill="auto"/>
            <w:vAlign w:val="center"/>
          </w:tcPr>
          <w:p w14:paraId="6A5658AD" w14:textId="77777777" w:rsidR="00E062B8" w:rsidRPr="00E72722" w:rsidRDefault="00E062B8" w:rsidP="001C7292">
            <w:pPr>
              <w:widowControl/>
              <w:rPr>
                <w:rFonts w:ascii="標楷體" w:hAnsi="標楷體"/>
                <w:color w:val="000000"/>
                <w:sz w:val="22"/>
              </w:rPr>
            </w:pPr>
          </w:p>
        </w:tc>
        <w:tc>
          <w:tcPr>
            <w:tcW w:w="1719" w:type="dxa"/>
            <w:tcBorders>
              <w:top w:val="single" w:sz="4" w:space="0" w:color="auto"/>
              <w:left w:val="single" w:sz="4" w:space="0" w:color="auto"/>
              <w:bottom w:val="single" w:sz="6" w:space="0" w:color="auto"/>
              <w:right w:val="single" w:sz="4" w:space="0" w:color="auto"/>
            </w:tcBorders>
            <w:shd w:val="clear" w:color="auto" w:fill="auto"/>
            <w:vAlign w:val="center"/>
          </w:tcPr>
          <w:p w14:paraId="0D94C61C" w14:textId="77777777" w:rsidR="00E062B8" w:rsidRPr="00E72722" w:rsidRDefault="00E062B8" w:rsidP="001C7292">
            <w:pPr>
              <w:ind w:left="168" w:right="204"/>
              <w:jc w:val="distribute"/>
              <w:rPr>
                <w:rFonts w:ascii="標楷體" w:hAnsi="標楷體"/>
                <w:color w:val="000000"/>
                <w:sz w:val="22"/>
              </w:rPr>
            </w:pPr>
            <w:r w:rsidRPr="00E72722">
              <w:rPr>
                <w:rFonts w:ascii="標楷體" w:hAnsi="標楷體" w:hint="eastAsia"/>
                <w:color w:val="000000"/>
                <w:sz w:val="22"/>
              </w:rPr>
              <w:t>金額</w:t>
            </w:r>
          </w:p>
        </w:tc>
        <w:tc>
          <w:tcPr>
            <w:tcW w:w="999" w:type="dxa"/>
            <w:tcBorders>
              <w:top w:val="nil"/>
              <w:left w:val="single" w:sz="4" w:space="0" w:color="auto"/>
              <w:bottom w:val="single" w:sz="6" w:space="0" w:color="auto"/>
              <w:right w:val="nil"/>
            </w:tcBorders>
            <w:shd w:val="clear" w:color="auto" w:fill="auto"/>
            <w:vAlign w:val="center"/>
          </w:tcPr>
          <w:p w14:paraId="1F80CACF"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z w:val="22"/>
              </w:rPr>
              <w:t>％</w:t>
            </w:r>
          </w:p>
        </w:tc>
      </w:tr>
      <w:tr w:rsidR="00E062B8" w:rsidRPr="00E72722" w14:paraId="68B0383D" w14:textId="77777777" w:rsidTr="001C7292">
        <w:trPr>
          <w:cantSplit/>
          <w:trHeight w:val="351"/>
          <w:jc w:val="center"/>
        </w:trPr>
        <w:tc>
          <w:tcPr>
            <w:tcW w:w="3571" w:type="dxa"/>
            <w:tcBorders>
              <w:top w:val="single" w:sz="6" w:space="0" w:color="auto"/>
              <w:left w:val="nil"/>
              <w:bottom w:val="nil"/>
            </w:tcBorders>
            <w:shd w:val="clear" w:color="auto" w:fill="auto"/>
            <w:vAlign w:val="center"/>
          </w:tcPr>
          <w:p w14:paraId="00A1791E" w14:textId="77777777" w:rsidR="00E062B8" w:rsidRPr="008A1855" w:rsidRDefault="00E062B8" w:rsidP="001C7292">
            <w:pPr>
              <w:autoSpaceDE w:val="0"/>
              <w:autoSpaceDN w:val="0"/>
              <w:adjustRightInd w:val="0"/>
              <w:ind w:rightChars="30" w:right="72"/>
              <w:jc w:val="distribute"/>
              <w:rPr>
                <w:rFonts w:ascii="標楷體" w:hAnsi="標楷體" w:cs="標楷體"/>
                <w:b/>
                <w:bCs/>
                <w:color w:val="000000"/>
                <w:kern w:val="0"/>
                <w:sz w:val="22"/>
              </w:rPr>
            </w:pPr>
            <w:r w:rsidRPr="008A1855">
              <w:rPr>
                <w:rFonts w:ascii="標楷體" w:hint="eastAsia"/>
                <w:b/>
                <w:noProof/>
                <w:sz w:val="22"/>
              </w:rPr>
              <w:t>營業活動之現金流量</w:t>
            </w:r>
          </w:p>
        </w:tc>
        <w:tc>
          <w:tcPr>
            <w:tcW w:w="1788" w:type="dxa"/>
            <w:tcBorders>
              <w:top w:val="single" w:sz="6" w:space="0" w:color="auto"/>
              <w:bottom w:val="nil"/>
            </w:tcBorders>
            <w:shd w:val="clear" w:color="auto" w:fill="auto"/>
            <w:vAlign w:val="center"/>
          </w:tcPr>
          <w:p w14:paraId="4DB015EA" w14:textId="77777777" w:rsidR="00E062B8" w:rsidRPr="008A1855" w:rsidRDefault="00E062B8" w:rsidP="001C7292">
            <w:pPr>
              <w:ind w:rightChars="10" w:right="24"/>
              <w:jc w:val="right"/>
              <w:rPr>
                <w:rFonts w:asciiTheme="minorEastAsia" w:hAnsiTheme="minorEastAsia"/>
                <w:b/>
                <w:sz w:val="20"/>
              </w:rPr>
            </w:pPr>
          </w:p>
        </w:tc>
        <w:tc>
          <w:tcPr>
            <w:tcW w:w="1789" w:type="dxa"/>
            <w:gridSpan w:val="2"/>
            <w:tcBorders>
              <w:top w:val="single" w:sz="6" w:space="0" w:color="auto"/>
              <w:bottom w:val="nil"/>
            </w:tcBorders>
            <w:shd w:val="clear" w:color="auto" w:fill="auto"/>
            <w:vAlign w:val="center"/>
          </w:tcPr>
          <w:p w14:paraId="77459DAE" w14:textId="77777777" w:rsidR="00E062B8" w:rsidRPr="008A1855" w:rsidRDefault="00E062B8" w:rsidP="001C7292">
            <w:pPr>
              <w:ind w:rightChars="10" w:right="24"/>
              <w:jc w:val="right"/>
              <w:rPr>
                <w:rFonts w:asciiTheme="minorEastAsia" w:hAnsiTheme="minorEastAsia"/>
                <w:b/>
                <w:sz w:val="20"/>
              </w:rPr>
            </w:pPr>
          </w:p>
        </w:tc>
        <w:tc>
          <w:tcPr>
            <w:tcW w:w="1719" w:type="dxa"/>
            <w:tcBorders>
              <w:top w:val="single" w:sz="6" w:space="0" w:color="auto"/>
              <w:bottom w:val="nil"/>
            </w:tcBorders>
            <w:shd w:val="clear" w:color="auto" w:fill="auto"/>
            <w:vAlign w:val="center"/>
          </w:tcPr>
          <w:p w14:paraId="44BF0230" w14:textId="77777777" w:rsidR="00E062B8" w:rsidRPr="008A1855" w:rsidRDefault="00E062B8" w:rsidP="001C7292">
            <w:pPr>
              <w:ind w:rightChars="10" w:right="24"/>
              <w:jc w:val="right"/>
              <w:rPr>
                <w:rFonts w:asciiTheme="minorEastAsia" w:hAnsiTheme="minorEastAsia"/>
                <w:b/>
                <w:sz w:val="20"/>
              </w:rPr>
            </w:pPr>
          </w:p>
        </w:tc>
        <w:tc>
          <w:tcPr>
            <w:tcW w:w="999" w:type="dxa"/>
            <w:tcBorders>
              <w:top w:val="single" w:sz="6" w:space="0" w:color="auto"/>
              <w:bottom w:val="nil"/>
              <w:right w:val="nil"/>
            </w:tcBorders>
            <w:shd w:val="clear" w:color="auto" w:fill="auto"/>
            <w:vAlign w:val="center"/>
          </w:tcPr>
          <w:p w14:paraId="6EC3CD84" w14:textId="77777777" w:rsidR="00E062B8" w:rsidRPr="008A1855" w:rsidRDefault="00E062B8" w:rsidP="001C7292">
            <w:pPr>
              <w:ind w:rightChars="10" w:right="24"/>
              <w:jc w:val="right"/>
              <w:rPr>
                <w:rFonts w:asciiTheme="minorEastAsia" w:hAnsiTheme="minorEastAsia"/>
                <w:b/>
                <w:sz w:val="20"/>
              </w:rPr>
            </w:pPr>
          </w:p>
        </w:tc>
      </w:tr>
      <w:tr w:rsidR="00E062B8" w:rsidRPr="00E72722" w14:paraId="1D1C92C6" w14:textId="77777777" w:rsidTr="001C7292">
        <w:trPr>
          <w:cantSplit/>
          <w:trHeight w:val="351"/>
          <w:jc w:val="center"/>
        </w:trPr>
        <w:tc>
          <w:tcPr>
            <w:tcW w:w="3571" w:type="dxa"/>
            <w:tcBorders>
              <w:top w:val="nil"/>
              <w:left w:val="nil"/>
              <w:bottom w:val="nil"/>
            </w:tcBorders>
            <w:shd w:val="clear" w:color="auto" w:fill="auto"/>
            <w:vAlign w:val="center"/>
          </w:tcPr>
          <w:p w14:paraId="4B6A5C98" w14:textId="77777777" w:rsidR="00E062B8" w:rsidRPr="008A1855" w:rsidRDefault="00E062B8" w:rsidP="008A3599">
            <w:pPr>
              <w:autoSpaceDE w:val="0"/>
              <w:autoSpaceDN w:val="0"/>
              <w:adjustRightInd w:val="0"/>
              <w:ind w:firstLineChars="154" w:firstLine="339"/>
              <w:jc w:val="distribute"/>
              <w:rPr>
                <w:rFonts w:ascii="標楷體" w:hAnsi="標楷體" w:cs="標楷體"/>
                <w:color w:val="000000"/>
                <w:spacing w:val="-10"/>
                <w:kern w:val="0"/>
                <w:sz w:val="22"/>
              </w:rPr>
            </w:pPr>
            <w:r w:rsidRPr="008A1855">
              <w:rPr>
                <w:rFonts w:ascii="標楷體" w:hint="eastAsia"/>
                <w:noProof/>
                <w:sz w:val="22"/>
              </w:rPr>
              <w:t>稅前淨利（淨損）</w:t>
            </w:r>
          </w:p>
        </w:tc>
        <w:tc>
          <w:tcPr>
            <w:tcW w:w="1788" w:type="dxa"/>
            <w:tcBorders>
              <w:top w:val="nil"/>
              <w:bottom w:val="nil"/>
            </w:tcBorders>
            <w:shd w:val="clear" w:color="auto" w:fill="auto"/>
            <w:vAlign w:val="center"/>
          </w:tcPr>
          <w:p w14:paraId="4A6F044A"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- 19,969,000</w:t>
            </w:r>
          </w:p>
        </w:tc>
        <w:tc>
          <w:tcPr>
            <w:tcW w:w="1789" w:type="dxa"/>
            <w:gridSpan w:val="2"/>
            <w:tcBorders>
              <w:top w:val="nil"/>
              <w:bottom w:val="nil"/>
            </w:tcBorders>
            <w:shd w:val="clear" w:color="auto" w:fill="auto"/>
            <w:vAlign w:val="center"/>
          </w:tcPr>
          <w:p w14:paraId="2004794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- 53,535,624</w:t>
            </w:r>
          </w:p>
        </w:tc>
        <w:tc>
          <w:tcPr>
            <w:tcW w:w="1719" w:type="dxa"/>
            <w:tcBorders>
              <w:top w:val="nil"/>
              <w:bottom w:val="nil"/>
            </w:tcBorders>
            <w:shd w:val="clear" w:color="auto" w:fill="auto"/>
            <w:vAlign w:val="center"/>
          </w:tcPr>
          <w:p w14:paraId="66AC7B7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- 33,566,624</w:t>
            </w:r>
          </w:p>
        </w:tc>
        <w:tc>
          <w:tcPr>
            <w:tcW w:w="999" w:type="dxa"/>
            <w:tcBorders>
              <w:top w:val="nil"/>
              <w:bottom w:val="nil"/>
              <w:right w:val="nil"/>
            </w:tcBorders>
            <w:shd w:val="clear" w:color="auto" w:fill="auto"/>
            <w:vAlign w:val="center"/>
          </w:tcPr>
          <w:p w14:paraId="02088D2C"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168.09</w:t>
            </w:r>
          </w:p>
        </w:tc>
      </w:tr>
      <w:tr w:rsidR="00E062B8" w:rsidRPr="00E72722" w14:paraId="5333CBC1" w14:textId="77777777" w:rsidTr="001C7292">
        <w:trPr>
          <w:cantSplit/>
          <w:trHeight w:val="351"/>
          <w:jc w:val="center"/>
        </w:trPr>
        <w:tc>
          <w:tcPr>
            <w:tcW w:w="3571" w:type="dxa"/>
            <w:tcBorders>
              <w:top w:val="nil"/>
              <w:left w:val="nil"/>
              <w:bottom w:val="nil"/>
            </w:tcBorders>
            <w:shd w:val="clear" w:color="auto" w:fill="auto"/>
            <w:vAlign w:val="center"/>
          </w:tcPr>
          <w:p w14:paraId="6C377BD6" w14:textId="77777777" w:rsidR="00E062B8" w:rsidRPr="008A1855" w:rsidRDefault="00E062B8" w:rsidP="001C7292">
            <w:pPr>
              <w:autoSpaceDE w:val="0"/>
              <w:autoSpaceDN w:val="0"/>
              <w:adjustRightInd w:val="0"/>
              <w:ind w:rightChars="30" w:right="72" w:firstLineChars="154" w:firstLine="339"/>
              <w:jc w:val="distribute"/>
              <w:rPr>
                <w:rFonts w:ascii="標楷體" w:hAnsi="標楷體" w:cs="標楷體"/>
                <w:color w:val="000000"/>
                <w:spacing w:val="-10"/>
                <w:kern w:val="0"/>
                <w:sz w:val="22"/>
              </w:rPr>
            </w:pPr>
            <w:r w:rsidRPr="008A1855">
              <w:rPr>
                <w:rFonts w:ascii="標楷體" w:hint="eastAsia"/>
                <w:noProof/>
                <w:sz w:val="22"/>
              </w:rPr>
              <w:t>利息股利之調整</w:t>
            </w:r>
          </w:p>
        </w:tc>
        <w:tc>
          <w:tcPr>
            <w:tcW w:w="1788" w:type="dxa"/>
            <w:tcBorders>
              <w:top w:val="nil"/>
              <w:bottom w:val="nil"/>
            </w:tcBorders>
            <w:shd w:val="clear" w:color="auto" w:fill="auto"/>
            <w:vAlign w:val="center"/>
          </w:tcPr>
          <w:p w14:paraId="2796C3A5"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1,760,000</w:t>
            </w:r>
          </w:p>
        </w:tc>
        <w:tc>
          <w:tcPr>
            <w:tcW w:w="1789" w:type="dxa"/>
            <w:gridSpan w:val="2"/>
            <w:tcBorders>
              <w:top w:val="nil"/>
              <w:bottom w:val="nil"/>
            </w:tcBorders>
            <w:shd w:val="clear" w:color="auto" w:fill="auto"/>
            <w:vAlign w:val="center"/>
          </w:tcPr>
          <w:p w14:paraId="5DDC510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615,974</w:t>
            </w:r>
          </w:p>
        </w:tc>
        <w:tc>
          <w:tcPr>
            <w:tcW w:w="1719" w:type="dxa"/>
            <w:tcBorders>
              <w:top w:val="nil"/>
              <w:bottom w:val="nil"/>
            </w:tcBorders>
            <w:shd w:val="clear" w:color="auto" w:fill="auto"/>
            <w:vAlign w:val="center"/>
          </w:tcPr>
          <w:p w14:paraId="681C78D0"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- 1,144,026</w:t>
            </w:r>
          </w:p>
        </w:tc>
        <w:tc>
          <w:tcPr>
            <w:tcW w:w="999" w:type="dxa"/>
            <w:tcBorders>
              <w:top w:val="nil"/>
              <w:bottom w:val="nil"/>
              <w:right w:val="nil"/>
            </w:tcBorders>
            <w:shd w:val="clear" w:color="auto" w:fill="auto"/>
            <w:vAlign w:val="center"/>
          </w:tcPr>
          <w:p w14:paraId="2753C185"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- 65.00</w:t>
            </w:r>
          </w:p>
        </w:tc>
      </w:tr>
      <w:tr w:rsidR="00E062B8" w:rsidRPr="00E72722" w14:paraId="676274CA" w14:textId="77777777" w:rsidTr="001C7292">
        <w:trPr>
          <w:cantSplit/>
          <w:trHeight w:val="351"/>
          <w:jc w:val="center"/>
        </w:trPr>
        <w:tc>
          <w:tcPr>
            <w:tcW w:w="3571" w:type="dxa"/>
            <w:tcBorders>
              <w:top w:val="nil"/>
              <w:left w:val="nil"/>
              <w:bottom w:val="nil"/>
            </w:tcBorders>
            <w:shd w:val="clear" w:color="auto" w:fill="auto"/>
            <w:vAlign w:val="center"/>
          </w:tcPr>
          <w:p w14:paraId="051C8D0C" w14:textId="77777777" w:rsidR="00E062B8" w:rsidRPr="008A1855" w:rsidRDefault="00E062B8" w:rsidP="001C7292">
            <w:pPr>
              <w:autoSpaceDE w:val="0"/>
              <w:autoSpaceDN w:val="0"/>
              <w:adjustRightInd w:val="0"/>
              <w:ind w:rightChars="30" w:right="72" w:firstLineChars="154" w:firstLine="339"/>
              <w:jc w:val="distribute"/>
              <w:rPr>
                <w:rFonts w:ascii="標楷體" w:hAnsi="標楷體" w:cs="標楷體"/>
                <w:color w:val="000000"/>
                <w:spacing w:val="-10"/>
                <w:kern w:val="0"/>
                <w:sz w:val="22"/>
              </w:rPr>
            </w:pPr>
            <w:r w:rsidRPr="008A1855">
              <w:rPr>
                <w:rFonts w:ascii="標楷體" w:hint="eastAsia"/>
                <w:noProof/>
                <w:sz w:val="22"/>
              </w:rPr>
              <w:t>未計利息股利之稅前淨利（淨損）</w:t>
            </w:r>
          </w:p>
        </w:tc>
        <w:tc>
          <w:tcPr>
            <w:tcW w:w="1788" w:type="dxa"/>
            <w:tcBorders>
              <w:top w:val="nil"/>
              <w:bottom w:val="nil"/>
            </w:tcBorders>
            <w:shd w:val="clear" w:color="auto" w:fill="auto"/>
            <w:vAlign w:val="center"/>
          </w:tcPr>
          <w:p w14:paraId="335BC859"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- 18,209,000</w:t>
            </w:r>
          </w:p>
        </w:tc>
        <w:tc>
          <w:tcPr>
            <w:tcW w:w="1789" w:type="dxa"/>
            <w:gridSpan w:val="2"/>
            <w:tcBorders>
              <w:top w:val="nil"/>
              <w:bottom w:val="nil"/>
            </w:tcBorders>
            <w:shd w:val="clear" w:color="auto" w:fill="auto"/>
            <w:vAlign w:val="center"/>
          </w:tcPr>
          <w:p w14:paraId="6321C0A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- 52,919,650</w:t>
            </w:r>
          </w:p>
        </w:tc>
        <w:tc>
          <w:tcPr>
            <w:tcW w:w="1719" w:type="dxa"/>
            <w:tcBorders>
              <w:top w:val="nil"/>
              <w:bottom w:val="nil"/>
            </w:tcBorders>
            <w:shd w:val="clear" w:color="auto" w:fill="auto"/>
            <w:vAlign w:val="center"/>
          </w:tcPr>
          <w:p w14:paraId="20E84A4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- 34,710,650</w:t>
            </w:r>
          </w:p>
        </w:tc>
        <w:tc>
          <w:tcPr>
            <w:tcW w:w="999" w:type="dxa"/>
            <w:tcBorders>
              <w:top w:val="nil"/>
              <w:bottom w:val="nil"/>
              <w:right w:val="nil"/>
            </w:tcBorders>
            <w:shd w:val="clear" w:color="auto" w:fill="auto"/>
            <w:vAlign w:val="center"/>
          </w:tcPr>
          <w:p w14:paraId="0A75E1C2"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190.62</w:t>
            </w:r>
          </w:p>
        </w:tc>
      </w:tr>
      <w:tr w:rsidR="00E062B8" w:rsidRPr="00E72722" w14:paraId="694A34F4" w14:textId="77777777" w:rsidTr="001C7292">
        <w:trPr>
          <w:cantSplit/>
          <w:trHeight w:val="351"/>
          <w:jc w:val="center"/>
        </w:trPr>
        <w:tc>
          <w:tcPr>
            <w:tcW w:w="3571" w:type="dxa"/>
            <w:tcBorders>
              <w:top w:val="nil"/>
              <w:left w:val="nil"/>
              <w:bottom w:val="nil"/>
            </w:tcBorders>
            <w:shd w:val="clear" w:color="auto" w:fill="auto"/>
            <w:vAlign w:val="center"/>
          </w:tcPr>
          <w:p w14:paraId="472754C1" w14:textId="77777777" w:rsidR="00E062B8" w:rsidRPr="008A1855" w:rsidRDefault="00E062B8" w:rsidP="001C7292">
            <w:pPr>
              <w:autoSpaceDE w:val="0"/>
              <w:autoSpaceDN w:val="0"/>
              <w:adjustRightInd w:val="0"/>
              <w:ind w:rightChars="30" w:right="72" w:firstLineChars="154" w:firstLine="339"/>
              <w:jc w:val="distribute"/>
              <w:rPr>
                <w:rFonts w:ascii="標楷體" w:hAnsi="標楷體" w:cs="標楷體"/>
                <w:color w:val="000000"/>
                <w:spacing w:val="-10"/>
                <w:kern w:val="0"/>
                <w:sz w:val="22"/>
              </w:rPr>
            </w:pPr>
            <w:r w:rsidRPr="008A1855">
              <w:rPr>
                <w:rFonts w:ascii="標楷體" w:hint="eastAsia"/>
                <w:noProof/>
                <w:sz w:val="22"/>
              </w:rPr>
              <w:t>調整項目</w:t>
            </w:r>
          </w:p>
        </w:tc>
        <w:tc>
          <w:tcPr>
            <w:tcW w:w="1788" w:type="dxa"/>
            <w:tcBorders>
              <w:top w:val="nil"/>
              <w:bottom w:val="nil"/>
            </w:tcBorders>
            <w:shd w:val="clear" w:color="auto" w:fill="auto"/>
            <w:vAlign w:val="center"/>
          </w:tcPr>
          <w:p w14:paraId="4AEB551E"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51,972,000</w:t>
            </w:r>
          </w:p>
        </w:tc>
        <w:tc>
          <w:tcPr>
            <w:tcW w:w="1789" w:type="dxa"/>
            <w:gridSpan w:val="2"/>
            <w:tcBorders>
              <w:top w:val="nil"/>
              <w:bottom w:val="nil"/>
            </w:tcBorders>
            <w:shd w:val="clear" w:color="auto" w:fill="auto"/>
            <w:vAlign w:val="center"/>
          </w:tcPr>
          <w:p w14:paraId="412D340B"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26,121,718</w:t>
            </w:r>
          </w:p>
        </w:tc>
        <w:tc>
          <w:tcPr>
            <w:tcW w:w="1719" w:type="dxa"/>
            <w:tcBorders>
              <w:top w:val="nil"/>
              <w:bottom w:val="nil"/>
            </w:tcBorders>
            <w:shd w:val="clear" w:color="auto" w:fill="auto"/>
            <w:vAlign w:val="center"/>
          </w:tcPr>
          <w:p w14:paraId="7E326328"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- 25,850,282</w:t>
            </w:r>
          </w:p>
        </w:tc>
        <w:tc>
          <w:tcPr>
            <w:tcW w:w="999" w:type="dxa"/>
            <w:tcBorders>
              <w:top w:val="nil"/>
              <w:bottom w:val="nil"/>
              <w:right w:val="nil"/>
            </w:tcBorders>
            <w:shd w:val="clear" w:color="auto" w:fill="auto"/>
            <w:vAlign w:val="center"/>
          </w:tcPr>
          <w:p w14:paraId="6E12FB93"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- 49.74</w:t>
            </w:r>
          </w:p>
        </w:tc>
      </w:tr>
      <w:tr w:rsidR="00E062B8" w:rsidRPr="00E72722" w14:paraId="57950CE4" w14:textId="77777777" w:rsidTr="001C7292">
        <w:trPr>
          <w:cantSplit/>
          <w:trHeight w:val="351"/>
          <w:jc w:val="center"/>
        </w:trPr>
        <w:tc>
          <w:tcPr>
            <w:tcW w:w="3571" w:type="dxa"/>
            <w:tcBorders>
              <w:top w:val="nil"/>
              <w:left w:val="nil"/>
              <w:bottom w:val="nil"/>
            </w:tcBorders>
            <w:shd w:val="clear" w:color="auto" w:fill="auto"/>
            <w:vAlign w:val="center"/>
          </w:tcPr>
          <w:p w14:paraId="5EDE6CE6" w14:textId="77777777" w:rsidR="00E062B8" w:rsidRPr="008A1855" w:rsidRDefault="00E062B8" w:rsidP="001C7292">
            <w:pPr>
              <w:autoSpaceDE w:val="0"/>
              <w:autoSpaceDN w:val="0"/>
              <w:adjustRightInd w:val="0"/>
              <w:ind w:rightChars="30" w:right="72" w:firstLineChars="154" w:firstLine="339"/>
              <w:jc w:val="distribute"/>
              <w:rPr>
                <w:rFonts w:ascii="標楷體" w:hAnsi="標楷體" w:cs="標楷體"/>
                <w:color w:val="000000"/>
                <w:spacing w:val="-10"/>
                <w:kern w:val="0"/>
                <w:sz w:val="22"/>
              </w:rPr>
            </w:pPr>
            <w:r w:rsidRPr="008A1855">
              <w:rPr>
                <w:rFonts w:ascii="標楷體" w:hint="eastAsia"/>
                <w:noProof/>
                <w:sz w:val="22"/>
              </w:rPr>
              <w:t>未計利息股利之現金流入（流出）</w:t>
            </w:r>
          </w:p>
        </w:tc>
        <w:tc>
          <w:tcPr>
            <w:tcW w:w="1788" w:type="dxa"/>
            <w:tcBorders>
              <w:top w:val="nil"/>
              <w:bottom w:val="nil"/>
            </w:tcBorders>
            <w:shd w:val="clear" w:color="auto" w:fill="auto"/>
            <w:vAlign w:val="center"/>
          </w:tcPr>
          <w:p w14:paraId="1604A1DA"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33,763,000</w:t>
            </w:r>
          </w:p>
        </w:tc>
        <w:tc>
          <w:tcPr>
            <w:tcW w:w="1789" w:type="dxa"/>
            <w:gridSpan w:val="2"/>
            <w:tcBorders>
              <w:top w:val="nil"/>
              <w:bottom w:val="nil"/>
            </w:tcBorders>
            <w:shd w:val="clear" w:color="auto" w:fill="auto"/>
            <w:vAlign w:val="center"/>
          </w:tcPr>
          <w:p w14:paraId="4AC1EA0F"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- 26,797,932</w:t>
            </w:r>
          </w:p>
        </w:tc>
        <w:tc>
          <w:tcPr>
            <w:tcW w:w="1719" w:type="dxa"/>
            <w:tcBorders>
              <w:top w:val="nil"/>
              <w:bottom w:val="nil"/>
            </w:tcBorders>
            <w:shd w:val="clear" w:color="auto" w:fill="auto"/>
            <w:vAlign w:val="center"/>
          </w:tcPr>
          <w:p w14:paraId="0C3D0E5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- 60,560,932</w:t>
            </w:r>
          </w:p>
        </w:tc>
        <w:tc>
          <w:tcPr>
            <w:tcW w:w="999" w:type="dxa"/>
            <w:tcBorders>
              <w:top w:val="nil"/>
              <w:bottom w:val="nil"/>
              <w:right w:val="nil"/>
            </w:tcBorders>
            <w:shd w:val="clear" w:color="auto" w:fill="auto"/>
            <w:vAlign w:val="center"/>
          </w:tcPr>
          <w:p w14:paraId="1D5B6DEE"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w:t>
            </w:r>
          </w:p>
        </w:tc>
      </w:tr>
      <w:tr w:rsidR="00E062B8" w:rsidRPr="00112C5C" w14:paraId="2B721304" w14:textId="77777777" w:rsidTr="001C7292">
        <w:trPr>
          <w:cantSplit/>
          <w:trHeight w:val="351"/>
          <w:jc w:val="center"/>
        </w:trPr>
        <w:tc>
          <w:tcPr>
            <w:tcW w:w="3571" w:type="dxa"/>
            <w:tcBorders>
              <w:top w:val="nil"/>
              <w:left w:val="nil"/>
              <w:bottom w:val="nil"/>
            </w:tcBorders>
            <w:shd w:val="clear" w:color="auto" w:fill="auto"/>
            <w:vAlign w:val="center"/>
          </w:tcPr>
          <w:p w14:paraId="0C1C60F8" w14:textId="77777777" w:rsidR="00E062B8" w:rsidRPr="008A1855" w:rsidRDefault="00E062B8" w:rsidP="001C7292">
            <w:pPr>
              <w:autoSpaceDE w:val="0"/>
              <w:autoSpaceDN w:val="0"/>
              <w:adjustRightInd w:val="0"/>
              <w:ind w:rightChars="30" w:right="72" w:firstLineChars="154" w:firstLine="339"/>
              <w:jc w:val="distribute"/>
              <w:rPr>
                <w:rFonts w:ascii="標楷體" w:hAnsi="標楷體" w:cs="標楷體"/>
                <w:color w:val="000000"/>
                <w:spacing w:val="-10"/>
                <w:kern w:val="0"/>
                <w:sz w:val="22"/>
              </w:rPr>
            </w:pPr>
            <w:r w:rsidRPr="008A1855">
              <w:rPr>
                <w:rFonts w:ascii="標楷體" w:hint="eastAsia"/>
                <w:noProof/>
                <w:sz w:val="22"/>
              </w:rPr>
              <w:t>收取利息</w:t>
            </w:r>
          </w:p>
        </w:tc>
        <w:tc>
          <w:tcPr>
            <w:tcW w:w="1788" w:type="dxa"/>
            <w:tcBorders>
              <w:top w:val="nil"/>
              <w:bottom w:val="nil"/>
            </w:tcBorders>
            <w:shd w:val="clear" w:color="auto" w:fill="auto"/>
            <w:vAlign w:val="center"/>
          </w:tcPr>
          <w:p w14:paraId="37C0D147"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hint="eastAsia"/>
                <w:noProof/>
                <w:spacing w:val="8"/>
                <w:sz w:val="20"/>
              </w:rPr>
              <w:t>－</w:t>
            </w:r>
          </w:p>
        </w:tc>
        <w:tc>
          <w:tcPr>
            <w:tcW w:w="1789" w:type="dxa"/>
            <w:gridSpan w:val="2"/>
            <w:tcBorders>
              <w:top w:val="nil"/>
              <w:bottom w:val="nil"/>
            </w:tcBorders>
            <w:shd w:val="clear" w:color="auto" w:fill="auto"/>
            <w:vAlign w:val="center"/>
          </w:tcPr>
          <w:p w14:paraId="7B2959B2"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4</w:t>
            </w:r>
          </w:p>
        </w:tc>
        <w:tc>
          <w:tcPr>
            <w:tcW w:w="1719" w:type="dxa"/>
            <w:tcBorders>
              <w:top w:val="nil"/>
              <w:bottom w:val="nil"/>
            </w:tcBorders>
            <w:shd w:val="clear" w:color="auto" w:fill="auto"/>
            <w:vAlign w:val="center"/>
          </w:tcPr>
          <w:p w14:paraId="7C62F7BF"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4</w:t>
            </w:r>
          </w:p>
        </w:tc>
        <w:tc>
          <w:tcPr>
            <w:tcW w:w="999" w:type="dxa"/>
            <w:tcBorders>
              <w:top w:val="nil"/>
              <w:bottom w:val="nil"/>
              <w:right w:val="nil"/>
            </w:tcBorders>
            <w:shd w:val="clear" w:color="auto" w:fill="auto"/>
            <w:vAlign w:val="center"/>
          </w:tcPr>
          <w:p w14:paraId="7BC764C7"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w:t>
            </w:r>
          </w:p>
        </w:tc>
      </w:tr>
      <w:tr w:rsidR="00E062B8" w:rsidRPr="00E72722" w14:paraId="12D47F4A" w14:textId="77777777" w:rsidTr="001C7292">
        <w:trPr>
          <w:cantSplit/>
          <w:trHeight w:val="351"/>
          <w:jc w:val="center"/>
        </w:trPr>
        <w:tc>
          <w:tcPr>
            <w:tcW w:w="3571" w:type="dxa"/>
            <w:tcBorders>
              <w:top w:val="nil"/>
              <w:left w:val="nil"/>
              <w:bottom w:val="nil"/>
            </w:tcBorders>
            <w:shd w:val="clear" w:color="auto" w:fill="auto"/>
            <w:vAlign w:val="center"/>
          </w:tcPr>
          <w:p w14:paraId="52504982" w14:textId="77777777" w:rsidR="00E062B8" w:rsidRPr="008A1855" w:rsidRDefault="00E062B8" w:rsidP="008A3599">
            <w:pPr>
              <w:autoSpaceDE w:val="0"/>
              <w:autoSpaceDN w:val="0"/>
              <w:adjustRightInd w:val="0"/>
              <w:ind w:leftChars="80" w:left="192"/>
              <w:jc w:val="distribute"/>
              <w:rPr>
                <w:rFonts w:ascii="標楷體" w:hAnsi="標楷體" w:cs="標楷體"/>
                <w:b/>
                <w:bCs/>
                <w:color w:val="000000"/>
                <w:kern w:val="0"/>
                <w:sz w:val="22"/>
              </w:rPr>
            </w:pPr>
            <w:r w:rsidRPr="008A1855">
              <w:rPr>
                <w:rFonts w:ascii="標楷體" w:hint="eastAsia"/>
                <w:b/>
                <w:noProof/>
                <w:sz w:val="22"/>
              </w:rPr>
              <w:t>營業活動之淨現金流入（流出）</w:t>
            </w:r>
          </w:p>
        </w:tc>
        <w:tc>
          <w:tcPr>
            <w:tcW w:w="1788" w:type="dxa"/>
            <w:tcBorders>
              <w:top w:val="nil"/>
              <w:bottom w:val="nil"/>
            </w:tcBorders>
            <w:shd w:val="clear" w:color="auto" w:fill="auto"/>
            <w:vAlign w:val="center"/>
          </w:tcPr>
          <w:p w14:paraId="6D20DDE2"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33,763,000</w:t>
            </w:r>
          </w:p>
        </w:tc>
        <w:tc>
          <w:tcPr>
            <w:tcW w:w="1789" w:type="dxa"/>
            <w:gridSpan w:val="2"/>
            <w:tcBorders>
              <w:top w:val="nil"/>
              <w:bottom w:val="nil"/>
            </w:tcBorders>
            <w:shd w:val="clear" w:color="auto" w:fill="auto"/>
            <w:vAlign w:val="center"/>
          </w:tcPr>
          <w:p w14:paraId="20ED2941"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- 26,797,928</w:t>
            </w:r>
          </w:p>
        </w:tc>
        <w:tc>
          <w:tcPr>
            <w:tcW w:w="1719" w:type="dxa"/>
            <w:tcBorders>
              <w:top w:val="nil"/>
              <w:bottom w:val="nil"/>
            </w:tcBorders>
            <w:shd w:val="clear" w:color="auto" w:fill="auto"/>
            <w:vAlign w:val="center"/>
          </w:tcPr>
          <w:p w14:paraId="455469B8"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- 60,560,928</w:t>
            </w:r>
          </w:p>
        </w:tc>
        <w:tc>
          <w:tcPr>
            <w:tcW w:w="999" w:type="dxa"/>
            <w:tcBorders>
              <w:top w:val="nil"/>
              <w:bottom w:val="nil"/>
              <w:right w:val="nil"/>
            </w:tcBorders>
            <w:shd w:val="clear" w:color="auto" w:fill="auto"/>
            <w:vAlign w:val="center"/>
          </w:tcPr>
          <w:p w14:paraId="5268A025"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w:t>
            </w:r>
          </w:p>
        </w:tc>
      </w:tr>
      <w:tr w:rsidR="00E062B8" w:rsidRPr="00E72722" w14:paraId="5A16D032" w14:textId="77777777" w:rsidTr="001C7292">
        <w:trPr>
          <w:cantSplit/>
          <w:trHeight w:val="351"/>
          <w:jc w:val="center"/>
        </w:trPr>
        <w:tc>
          <w:tcPr>
            <w:tcW w:w="3571" w:type="dxa"/>
            <w:tcBorders>
              <w:top w:val="nil"/>
              <w:left w:val="nil"/>
              <w:bottom w:val="nil"/>
            </w:tcBorders>
            <w:shd w:val="clear" w:color="auto" w:fill="auto"/>
            <w:vAlign w:val="center"/>
          </w:tcPr>
          <w:p w14:paraId="7D23F72C" w14:textId="77777777" w:rsidR="00E062B8" w:rsidRPr="00924CE1" w:rsidRDefault="00E062B8" w:rsidP="001C7292">
            <w:pPr>
              <w:autoSpaceDE w:val="0"/>
              <w:autoSpaceDN w:val="0"/>
              <w:adjustRightInd w:val="0"/>
              <w:ind w:rightChars="30" w:right="72"/>
              <w:jc w:val="distribute"/>
              <w:rPr>
                <w:rFonts w:ascii="標楷體"/>
                <w:b/>
                <w:noProof/>
                <w:sz w:val="22"/>
              </w:rPr>
            </w:pPr>
            <w:r w:rsidRPr="008A1855">
              <w:rPr>
                <w:rFonts w:ascii="標楷體" w:hint="eastAsia"/>
                <w:b/>
                <w:noProof/>
                <w:sz w:val="22"/>
              </w:rPr>
              <w:t>投資活動之現金流量</w:t>
            </w:r>
          </w:p>
        </w:tc>
        <w:tc>
          <w:tcPr>
            <w:tcW w:w="1788" w:type="dxa"/>
            <w:tcBorders>
              <w:top w:val="nil"/>
              <w:bottom w:val="nil"/>
            </w:tcBorders>
            <w:shd w:val="clear" w:color="auto" w:fill="auto"/>
            <w:vAlign w:val="center"/>
          </w:tcPr>
          <w:p w14:paraId="67CE4326" w14:textId="77777777" w:rsidR="00E062B8" w:rsidRPr="003D33BF" w:rsidRDefault="00E062B8" w:rsidP="001C7292">
            <w:pPr>
              <w:jc w:val="right"/>
              <w:rPr>
                <w:rFonts w:asciiTheme="minorEastAsia" w:hAnsiTheme="minorEastAsia"/>
                <w:b/>
                <w:spacing w:val="8"/>
                <w:sz w:val="20"/>
              </w:rPr>
            </w:pPr>
          </w:p>
        </w:tc>
        <w:tc>
          <w:tcPr>
            <w:tcW w:w="1789" w:type="dxa"/>
            <w:gridSpan w:val="2"/>
            <w:tcBorders>
              <w:top w:val="nil"/>
              <w:bottom w:val="nil"/>
            </w:tcBorders>
            <w:shd w:val="clear" w:color="auto" w:fill="auto"/>
            <w:vAlign w:val="center"/>
          </w:tcPr>
          <w:p w14:paraId="6EF305DC" w14:textId="77777777" w:rsidR="00E062B8" w:rsidRPr="003D33BF" w:rsidRDefault="00E062B8" w:rsidP="001C7292">
            <w:pPr>
              <w:jc w:val="right"/>
              <w:rPr>
                <w:rFonts w:asciiTheme="minorEastAsia" w:hAnsiTheme="minorEastAsia"/>
                <w:b/>
                <w:spacing w:val="8"/>
                <w:sz w:val="20"/>
              </w:rPr>
            </w:pPr>
          </w:p>
        </w:tc>
        <w:tc>
          <w:tcPr>
            <w:tcW w:w="1719" w:type="dxa"/>
            <w:tcBorders>
              <w:top w:val="nil"/>
              <w:bottom w:val="nil"/>
            </w:tcBorders>
            <w:shd w:val="clear" w:color="auto" w:fill="auto"/>
            <w:vAlign w:val="center"/>
          </w:tcPr>
          <w:p w14:paraId="7C34A8D4" w14:textId="77777777" w:rsidR="00E062B8" w:rsidRPr="003D33BF" w:rsidRDefault="00E062B8" w:rsidP="001C7292">
            <w:pPr>
              <w:jc w:val="right"/>
              <w:rPr>
                <w:rFonts w:asciiTheme="minorEastAsia" w:hAnsiTheme="minorEastAsia"/>
                <w:b/>
                <w:spacing w:val="8"/>
                <w:sz w:val="20"/>
              </w:rPr>
            </w:pPr>
          </w:p>
        </w:tc>
        <w:tc>
          <w:tcPr>
            <w:tcW w:w="999" w:type="dxa"/>
            <w:tcBorders>
              <w:top w:val="nil"/>
              <w:bottom w:val="nil"/>
              <w:right w:val="nil"/>
            </w:tcBorders>
            <w:shd w:val="clear" w:color="auto" w:fill="auto"/>
            <w:vAlign w:val="center"/>
          </w:tcPr>
          <w:p w14:paraId="0B3DBA0A" w14:textId="77777777" w:rsidR="00E062B8" w:rsidRPr="003D33BF" w:rsidRDefault="00E062B8" w:rsidP="001C7292">
            <w:pPr>
              <w:jc w:val="right"/>
              <w:rPr>
                <w:rFonts w:asciiTheme="minorEastAsia" w:hAnsiTheme="minorEastAsia"/>
                <w:b/>
                <w:spacing w:val="8"/>
                <w:sz w:val="20"/>
              </w:rPr>
            </w:pPr>
          </w:p>
        </w:tc>
      </w:tr>
      <w:tr w:rsidR="00E062B8" w:rsidRPr="00E72722" w14:paraId="57BE1EFD" w14:textId="77777777" w:rsidTr="001C7292">
        <w:trPr>
          <w:cantSplit/>
          <w:trHeight w:val="351"/>
          <w:jc w:val="center"/>
        </w:trPr>
        <w:tc>
          <w:tcPr>
            <w:tcW w:w="3571" w:type="dxa"/>
            <w:tcBorders>
              <w:top w:val="nil"/>
              <w:left w:val="nil"/>
              <w:bottom w:val="nil"/>
            </w:tcBorders>
            <w:shd w:val="clear" w:color="auto" w:fill="auto"/>
            <w:vAlign w:val="center"/>
          </w:tcPr>
          <w:p w14:paraId="383E01B4" w14:textId="77777777" w:rsidR="00E062B8" w:rsidRPr="008A1855" w:rsidRDefault="00E062B8" w:rsidP="008A3599">
            <w:pPr>
              <w:autoSpaceDE w:val="0"/>
              <w:autoSpaceDN w:val="0"/>
              <w:adjustRightInd w:val="0"/>
              <w:ind w:firstLineChars="154" w:firstLine="308"/>
              <w:jc w:val="distribute"/>
              <w:rPr>
                <w:rFonts w:ascii="標楷體" w:hAnsi="標楷體" w:cs="標楷體"/>
                <w:color w:val="000000"/>
                <w:spacing w:val="-10"/>
                <w:kern w:val="0"/>
                <w:sz w:val="22"/>
              </w:rPr>
            </w:pPr>
            <w:r w:rsidRPr="00E03217">
              <w:rPr>
                <w:rFonts w:ascii="標楷體" w:hAnsi="標楷體" w:cs="標楷體" w:hint="eastAsia"/>
                <w:color w:val="000000"/>
                <w:spacing w:val="-10"/>
                <w:kern w:val="0"/>
                <w:sz w:val="22"/>
              </w:rPr>
              <w:t>無形資產及其他</w:t>
            </w:r>
            <w:proofErr w:type="gramStart"/>
            <w:r w:rsidRPr="00E03217">
              <w:rPr>
                <w:rFonts w:ascii="標楷體" w:hAnsi="標楷體" w:cs="標楷體" w:hint="eastAsia"/>
                <w:color w:val="000000"/>
                <w:spacing w:val="-10"/>
                <w:kern w:val="0"/>
                <w:sz w:val="22"/>
              </w:rPr>
              <w:t>資產淨減</w:t>
            </w:r>
            <w:proofErr w:type="gramEnd"/>
            <w:r w:rsidRPr="00E03217">
              <w:rPr>
                <w:rFonts w:ascii="標楷體" w:hAnsi="標楷體" w:cs="標楷體" w:hint="eastAsia"/>
                <w:color w:val="000000"/>
                <w:spacing w:val="-10"/>
                <w:kern w:val="0"/>
                <w:sz w:val="22"/>
              </w:rPr>
              <w:t>（淨增）</w:t>
            </w:r>
          </w:p>
        </w:tc>
        <w:tc>
          <w:tcPr>
            <w:tcW w:w="1788" w:type="dxa"/>
            <w:tcBorders>
              <w:top w:val="nil"/>
              <w:bottom w:val="nil"/>
            </w:tcBorders>
            <w:shd w:val="clear" w:color="auto" w:fill="auto"/>
            <w:vAlign w:val="center"/>
          </w:tcPr>
          <w:p w14:paraId="3DD433AD"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hint="eastAsia"/>
                <w:noProof/>
                <w:spacing w:val="8"/>
                <w:sz w:val="20"/>
              </w:rPr>
              <w:t>－</w:t>
            </w:r>
          </w:p>
        </w:tc>
        <w:tc>
          <w:tcPr>
            <w:tcW w:w="1789" w:type="dxa"/>
            <w:gridSpan w:val="2"/>
            <w:tcBorders>
              <w:top w:val="nil"/>
              <w:bottom w:val="nil"/>
            </w:tcBorders>
            <w:shd w:val="clear" w:color="auto" w:fill="auto"/>
            <w:vAlign w:val="center"/>
          </w:tcPr>
          <w:p w14:paraId="10CF5329"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- 7,028</w:t>
            </w:r>
          </w:p>
        </w:tc>
        <w:tc>
          <w:tcPr>
            <w:tcW w:w="1719" w:type="dxa"/>
            <w:tcBorders>
              <w:top w:val="nil"/>
              <w:bottom w:val="nil"/>
            </w:tcBorders>
            <w:shd w:val="clear" w:color="auto" w:fill="auto"/>
            <w:vAlign w:val="center"/>
          </w:tcPr>
          <w:p w14:paraId="7CB6012A"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- 7,028</w:t>
            </w:r>
          </w:p>
        </w:tc>
        <w:tc>
          <w:tcPr>
            <w:tcW w:w="999" w:type="dxa"/>
            <w:tcBorders>
              <w:top w:val="nil"/>
              <w:bottom w:val="nil"/>
              <w:right w:val="nil"/>
            </w:tcBorders>
            <w:shd w:val="clear" w:color="auto" w:fill="auto"/>
            <w:vAlign w:val="center"/>
          </w:tcPr>
          <w:p w14:paraId="6D57AE1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w:t>
            </w:r>
          </w:p>
        </w:tc>
      </w:tr>
      <w:tr w:rsidR="00E062B8" w:rsidRPr="00E72722" w14:paraId="3C44D589" w14:textId="77777777" w:rsidTr="001C7292">
        <w:trPr>
          <w:cantSplit/>
          <w:trHeight w:val="351"/>
          <w:jc w:val="center"/>
        </w:trPr>
        <w:tc>
          <w:tcPr>
            <w:tcW w:w="3571" w:type="dxa"/>
            <w:tcBorders>
              <w:top w:val="nil"/>
              <w:left w:val="nil"/>
              <w:bottom w:val="nil"/>
            </w:tcBorders>
            <w:shd w:val="clear" w:color="auto" w:fill="auto"/>
            <w:vAlign w:val="center"/>
          </w:tcPr>
          <w:p w14:paraId="33B7B524" w14:textId="77777777" w:rsidR="00E062B8" w:rsidRPr="008A1855" w:rsidRDefault="00E062B8" w:rsidP="001C7292">
            <w:pPr>
              <w:autoSpaceDE w:val="0"/>
              <w:autoSpaceDN w:val="0"/>
              <w:adjustRightInd w:val="0"/>
              <w:ind w:rightChars="30" w:right="72" w:firstLineChars="154" w:firstLine="339"/>
              <w:jc w:val="distribute"/>
              <w:rPr>
                <w:rFonts w:ascii="標楷體"/>
                <w:noProof/>
                <w:sz w:val="22"/>
              </w:rPr>
            </w:pPr>
            <w:r w:rsidRPr="008A1855">
              <w:rPr>
                <w:rFonts w:ascii="標楷體" w:hint="eastAsia"/>
                <w:noProof/>
                <w:sz w:val="22"/>
              </w:rPr>
              <w:t>收取股利</w:t>
            </w:r>
          </w:p>
        </w:tc>
        <w:tc>
          <w:tcPr>
            <w:tcW w:w="1788" w:type="dxa"/>
            <w:tcBorders>
              <w:top w:val="nil"/>
              <w:bottom w:val="nil"/>
            </w:tcBorders>
            <w:shd w:val="clear" w:color="auto" w:fill="auto"/>
            <w:vAlign w:val="center"/>
          </w:tcPr>
          <w:p w14:paraId="29ACE8C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hint="eastAsia"/>
                <w:noProof/>
                <w:spacing w:val="8"/>
                <w:sz w:val="20"/>
              </w:rPr>
              <w:t>－</w:t>
            </w:r>
          </w:p>
        </w:tc>
        <w:tc>
          <w:tcPr>
            <w:tcW w:w="1789" w:type="dxa"/>
            <w:gridSpan w:val="2"/>
            <w:tcBorders>
              <w:top w:val="nil"/>
              <w:bottom w:val="nil"/>
            </w:tcBorders>
            <w:shd w:val="clear" w:color="auto" w:fill="auto"/>
            <w:vAlign w:val="center"/>
          </w:tcPr>
          <w:p w14:paraId="696A740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64</w:t>
            </w:r>
          </w:p>
        </w:tc>
        <w:tc>
          <w:tcPr>
            <w:tcW w:w="1719" w:type="dxa"/>
            <w:tcBorders>
              <w:top w:val="nil"/>
              <w:bottom w:val="nil"/>
            </w:tcBorders>
            <w:shd w:val="clear" w:color="auto" w:fill="auto"/>
            <w:vAlign w:val="center"/>
          </w:tcPr>
          <w:p w14:paraId="33F12B2C"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64</w:t>
            </w:r>
          </w:p>
        </w:tc>
        <w:tc>
          <w:tcPr>
            <w:tcW w:w="999" w:type="dxa"/>
            <w:tcBorders>
              <w:top w:val="nil"/>
              <w:bottom w:val="nil"/>
              <w:right w:val="nil"/>
            </w:tcBorders>
            <w:shd w:val="clear" w:color="auto" w:fill="auto"/>
            <w:vAlign w:val="center"/>
          </w:tcPr>
          <w:p w14:paraId="46120489"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w:t>
            </w:r>
          </w:p>
        </w:tc>
      </w:tr>
      <w:tr w:rsidR="00E062B8" w:rsidRPr="00E72722" w14:paraId="39584E38" w14:textId="77777777" w:rsidTr="001C7292">
        <w:trPr>
          <w:cantSplit/>
          <w:trHeight w:val="351"/>
          <w:jc w:val="center"/>
        </w:trPr>
        <w:tc>
          <w:tcPr>
            <w:tcW w:w="3571" w:type="dxa"/>
            <w:tcBorders>
              <w:top w:val="nil"/>
              <w:left w:val="nil"/>
              <w:bottom w:val="nil"/>
            </w:tcBorders>
            <w:shd w:val="clear" w:color="auto" w:fill="auto"/>
            <w:vAlign w:val="center"/>
          </w:tcPr>
          <w:p w14:paraId="37C0B379" w14:textId="77777777" w:rsidR="00E062B8" w:rsidRPr="008A1855" w:rsidRDefault="00E062B8" w:rsidP="001C7292">
            <w:pPr>
              <w:autoSpaceDE w:val="0"/>
              <w:autoSpaceDN w:val="0"/>
              <w:adjustRightInd w:val="0"/>
              <w:ind w:rightChars="30" w:right="72" w:firstLineChars="154" w:firstLine="339"/>
              <w:jc w:val="distribute"/>
              <w:rPr>
                <w:rFonts w:ascii="標楷體" w:hAnsi="標楷體" w:cs="標楷體"/>
                <w:color w:val="000000"/>
                <w:spacing w:val="-10"/>
                <w:kern w:val="0"/>
                <w:sz w:val="22"/>
              </w:rPr>
            </w:pPr>
            <w:r w:rsidRPr="008A1855">
              <w:rPr>
                <w:rFonts w:ascii="標楷體" w:hint="eastAsia"/>
                <w:noProof/>
                <w:sz w:val="22"/>
              </w:rPr>
              <w:t>增加基金及長期應收款</w:t>
            </w:r>
          </w:p>
        </w:tc>
        <w:tc>
          <w:tcPr>
            <w:tcW w:w="1788" w:type="dxa"/>
            <w:tcBorders>
              <w:top w:val="nil"/>
              <w:bottom w:val="nil"/>
            </w:tcBorders>
            <w:shd w:val="clear" w:color="auto" w:fill="auto"/>
            <w:vAlign w:val="center"/>
          </w:tcPr>
          <w:p w14:paraId="76B20677"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- 3,000</w:t>
            </w:r>
          </w:p>
        </w:tc>
        <w:tc>
          <w:tcPr>
            <w:tcW w:w="1789" w:type="dxa"/>
            <w:gridSpan w:val="2"/>
            <w:tcBorders>
              <w:top w:val="nil"/>
              <w:bottom w:val="nil"/>
            </w:tcBorders>
            <w:shd w:val="clear" w:color="auto" w:fill="auto"/>
            <w:vAlign w:val="center"/>
          </w:tcPr>
          <w:p w14:paraId="26AEF772"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- 12,935</w:t>
            </w:r>
          </w:p>
        </w:tc>
        <w:tc>
          <w:tcPr>
            <w:tcW w:w="1719" w:type="dxa"/>
            <w:tcBorders>
              <w:top w:val="nil"/>
              <w:bottom w:val="nil"/>
            </w:tcBorders>
            <w:shd w:val="clear" w:color="auto" w:fill="auto"/>
            <w:vAlign w:val="center"/>
          </w:tcPr>
          <w:p w14:paraId="21579FC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- 9,935</w:t>
            </w:r>
          </w:p>
        </w:tc>
        <w:tc>
          <w:tcPr>
            <w:tcW w:w="999" w:type="dxa"/>
            <w:tcBorders>
              <w:top w:val="nil"/>
              <w:bottom w:val="nil"/>
              <w:right w:val="nil"/>
            </w:tcBorders>
            <w:shd w:val="clear" w:color="auto" w:fill="auto"/>
            <w:vAlign w:val="center"/>
          </w:tcPr>
          <w:p w14:paraId="3998E364"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331.17</w:t>
            </w:r>
          </w:p>
        </w:tc>
      </w:tr>
      <w:tr w:rsidR="00E062B8" w:rsidRPr="00E72722" w14:paraId="772BD763" w14:textId="77777777" w:rsidTr="001C7292">
        <w:trPr>
          <w:cantSplit/>
          <w:trHeight w:val="351"/>
          <w:jc w:val="center"/>
        </w:trPr>
        <w:tc>
          <w:tcPr>
            <w:tcW w:w="3571" w:type="dxa"/>
            <w:tcBorders>
              <w:top w:val="nil"/>
              <w:left w:val="nil"/>
              <w:bottom w:val="nil"/>
            </w:tcBorders>
            <w:shd w:val="clear" w:color="auto" w:fill="auto"/>
            <w:vAlign w:val="center"/>
          </w:tcPr>
          <w:p w14:paraId="0BBD7A7C" w14:textId="77777777" w:rsidR="00E062B8" w:rsidRPr="008A1855" w:rsidRDefault="00E062B8" w:rsidP="008A3599">
            <w:pPr>
              <w:autoSpaceDE w:val="0"/>
              <w:autoSpaceDN w:val="0"/>
              <w:adjustRightInd w:val="0"/>
              <w:ind w:leftChars="80" w:left="192"/>
              <w:jc w:val="distribute"/>
              <w:rPr>
                <w:rFonts w:ascii="標楷體" w:hAnsi="標楷體" w:cs="標楷體"/>
                <w:b/>
                <w:bCs/>
                <w:color w:val="000000"/>
                <w:kern w:val="0"/>
                <w:sz w:val="22"/>
              </w:rPr>
            </w:pPr>
            <w:r w:rsidRPr="008A1855">
              <w:rPr>
                <w:rFonts w:ascii="標楷體" w:hint="eastAsia"/>
                <w:b/>
                <w:noProof/>
                <w:sz w:val="22"/>
              </w:rPr>
              <w:t>投資活動之淨現金流入（流出）</w:t>
            </w:r>
          </w:p>
        </w:tc>
        <w:tc>
          <w:tcPr>
            <w:tcW w:w="1788" w:type="dxa"/>
            <w:tcBorders>
              <w:top w:val="nil"/>
              <w:bottom w:val="nil"/>
            </w:tcBorders>
            <w:shd w:val="clear" w:color="auto" w:fill="auto"/>
            <w:vAlign w:val="center"/>
          </w:tcPr>
          <w:p w14:paraId="7F10AD1A"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- 3,000</w:t>
            </w:r>
          </w:p>
        </w:tc>
        <w:tc>
          <w:tcPr>
            <w:tcW w:w="1789" w:type="dxa"/>
            <w:gridSpan w:val="2"/>
            <w:tcBorders>
              <w:top w:val="nil"/>
              <w:bottom w:val="nil"/>
            </w:tcBorders>
            <w:shd w:val="clear" w:color="auto" w:fill="auto"/>
            <w:vAlign w:val="center"/>
          </w:tcPr>
          <w:p w14:paraId="3DCDB847"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- 19,899</w:t>
            </w:r>
          </w:p>
        </w:tc>
        <w:tc>
          <w:tcPr>
            <w:tcW w:w="1719" w:type="dxa"/>
            <w:tcBorders>
              <w:top w:val="nil"/>
              <w:bottom w:val="nil"/>
            </w:tcBorders>
            <w:shd w:val="clear" w:color="auto" w:fill="auto"/>
            <w:vAlign w:val="center"/>
          </w:tcPr>
          <w:p w14:paraId="1823631F"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- 16,899</w:t>
            </w:r>
          </w:p>
        </w:tc>
        <w:tc>
          <w:tcPr>
            <w:tcW w:w="999" w:type="dxa"/>
            <w:tcBorders>
              <w:top w:val="nil"/>
              <w:bottom w:val="nil"/>
              <w:right w:val="nil"/>
            </w:tcBorders>
            <w:shd w:val="clear" w:color="auto" w:fill="auto"/>
            <w:vAlign w:val="center"/>
          </w:tcPr>
          <w:p w14:paraId="209E623F"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563.30</w:t>
            </w:r>
          </w:p>
        </w:tc>
      </w:tr>
      <w:tr w:rsidR="00E062B8" w:rsidRPr="00E72722" w14:paraId="4DB4B6B2" w14:textId="77777777" w:rsidTr="001C7292">
        <w:trPr>
          <w:cantSplit/>
          <w:trHeight w:val="351"/>
          <w:jc w:val="center"/>
        </w:trPr>
        <w:tc>
          <w:tcPr>
            <w:tcW w:w="3571" w:type="dxa"/>
            <w:tcBorders>
              <w:top w:val="nil"/>
              <w:left w:val="nil"/>
              <w:bottom w:val="nil"/>
            </w:tcBorders>
            <w:shd w:val="clear" w:color="auto" w:fill="auto"/>
            <w:vAlign w:val="center"/>
          </w:tcPr>
          <w:p w14:paraId="67F2DC43" w14:textId="77777777" w:rsidR="00E062B8" w:rsidRPr="00924CE1" w:rsidRDefault="00E062B8" w:rsidP="001C7292">
            <w:pPr>
              <w:autoSpaceDE w:val="0"/>
              <w:autoSpaceDN w:val="0"/>
              <w:adjustRightInd w:val="0"/>
              <w:ind w:rightChars="30" w:right="72"/>
              <w:jc w:val="distribute"/>
              <w:rPr>
                <w:rFonts w:ascii="標楷體"/>
                <w:b/>
                <w:noProof/>
                <w:sz w:val="22"/>
              </w:rPr>
            </w:pPr>
            <w:r w:rsidRPr="008A1855">
              <w:rPr>
                <w:rFonts w:ascii="標楷體" w:hint="eastAsia"/>
                <w:b/>
                <w:noProof/>
                <w:sz w:val="22"/>
              </w:rPr>
              <w:t>籌資活動之現金流量</w:t>
            </w:r>
          </w:p>
        </w:tc>
        <w:tc>
          <w:tcPr>
            <w:tcW w:w="1788" w:type="dxa"/>
            <w:tcBorders>
              <w:top w:val="nil"/>
              <w:bottom w:val="nil"/>
            </w:tcBorders>
            <w:shd w:val="clear" w:color="auto" w:fill="auto"/>
            <w:vAlign w:val="center"/>
          </w:tcPr>
          <w:p w14:paraId="6AF8D45F" w14:textId="77777777" w:rsidR="00E062B8" w:rsidRPr="003D33BF" w:rsidRDefault="00E062B8" w:rsidP="001C7292">
            <w:pPr>
              <w:jc w:val="right"/>
              <w:rPr>
                <w:rFonts w:asciiTheme="minorEastAsia" w:hAnsiTheme="minorEastAsia"/>
                <w:b/>
                <w:spacing w:val="8"/>
                <w:sz w:val="20"/>
              </w:rPr>
            </w:pPr>
          </w:p>
        </w:tc>
        <w:tc>
          <w:tcPr>
            <w:tcW w:w="1789" w:type="dxa"/>
            <w:gridSpan w:val="2"/>
            <w:tcBorders>
              <w:top w:val="nil"/>
              <w:bottom w:val="nil"/>
            </w:tcBorders>
            <w:shd w:val="clear" w:color="auto" w:fill="auto"/>
            <w:vAlign w:val="center"/>
          </w:tcPr>
          <w:p w14:paraId="66F83F23" w14:textId="77777777" w:rsidR="00E062B8" w:rsidRPr="003D33BF" w:rsidRDefault="00E062B8" w:rsidP="001C7292">
            <w:pPr>
              <w:jc w:val="right"/>
              <w:rPr>
                <w:rFonts w:asciiTheme="minorEastAsia" w:hAnsiTheme="minorEastAsia"/>
                <w:b/>
                <w:spacing w:val="8"/>
                <w:sz w:val="20"/>
              </w:rPr>
            </w:pPr>
          </w:p>
        </w:tc>
        <w:tc>
          <w:tcPr>
            <w:tcW w:w="1719" w:type="dxa"/>
            <w:tcBorders>
              <w:top w:val="nil"/>
              <w:bottom w:val="nil"/>
            </w:tcBorders>
            <w:shd w:val="clear" w:color="auto" w:fill="auto"/>
            <w:vAlign w:val="center"/>
          </w:tcPr>
          <w:p w14:paraId="5C9B2104" w14:textId="77777777" w:rsidR="00E062B8" w:rsidRPr="003D33BF" w:rsidRDefault="00E062B8" w:rsidP="001C7292">
            <w:pPr>
              <w:jc w:val="right"/>
              <w:rPr>
                <w:rFonts w:asciiTheme="minorEastAsia" w:hAnsiTheme="minorEastAsia"/>
                <w:b/>
                <w:spacing w:val="8"/>
                <w:sz w:val="20"/>
              </w:rPr>
            </w:pPr>
          </w:p>
        </w:tc>
        <w:tc>
          <w:tcPr>
            <w:tcW w:w="999" w:type="dxa"/>
            <w:tcBorders>
              <w:top w:val="nil"/>
              <w:bottom w:val="nil"/>
              <w:right w:val="nil"/>
            </w:tcBorders>
            <w:shd w:val="clear" w:color="auto" w:fill="auto"/>
            <w:vAlign w:val="center"/>
          </w:tcPr>
          <w:p w14:paraId="464E8798" w14:textId="77777777" w:rsidR="00E062B8" w:rsidRPr="003D33BF" w:rsidRDefault="00E062B8" w:rsidP="001C7292">
            <w:pPr>
              <w:jc w:val="right"/>
              <w:rPr>
                <w:rFonts w:asciiTheme="minorEastAsia" w:hAnsiTheme="minorEastAsia"/>
                <w:b/>
                <w:spacing w:val="8"/>
                <w:sz w:val="20"/>
              </w:rPr>
            </w:pPr>
          </w:p>
        </w:tc>
      </w:tr>
      <w:tr w:rsidR="00E062B8" w:rsidRPr="00E72722" w14:paraId="2B919BA5" w14:textId="77777777" w:rsidTr="001C7292">
        <w:trPr>
          <w:cantSplit/>
          <w:trHeight w:val="351"/>
          <w:jc w:val="center"/>
        </w:trPr>
        <w:tc>
          <w:tcPr>
            <w:tcW w:w="3571" w:type="dxa"/>
            <w:tcBorders>
              <w:top w:val="nil"/>
              <w:left w:val="nil"/>
              <w:bottom w:val="nil"/>
            </w:tcBorders>
            <w:shd w:val="clear" w:color="auto" w:fill="auto"/>
            <w:vAlign w:val="center"/>
          </w:tcPr>
          <w:p w14:paraId="28D1BAC2" w14:textId="77777777" w:rsidR="00E062B8" w:rsidRPr="00924CE1" w:rsidRDefault="00E062B8" w:rsidP="008A3599">
            <w:pPr>
              <w:autoSpaceDE w:val="0"/>
              <w:autoSpaceDN w:val="0"/>
              <w:adjustRightInd w:val="0"/>
              <w:ind w:firstLineChars="154" w:firstLine="339"/>
              <w:jc w:val="distribute"/>
              <w:rPr>
                <w:rFonts w:ascii="標楷體"/>
                <w:noProof/>
                <w:sz w:val="22"/>
              </w:rPr>
            </w:pPr>
            <w:r w:rsidRPr="008A1855">
              <w:rPr>
                <w:rFonts w:ascii="標楷體" w:hint="eastAsia"/>
                <w:noProof/>
                <w:sz w:val="22"/>
              </w:rPr>
              <w:t>短期債務淨增（淨減）</w:t>
            </w:r>
          </w:p>
        </w:tc>
        <w:tc>
          <w:tcPr>
            <w:tcW w:w="1788" w:type="dxa"/>
            <w:tcBorders>
              <w:top w:val="nil"/>
              <w:bottom w:val="nil"/>
            </w:tcBorders>
            <w:shd w:val="clear" w:color="auto" w:fill="auto"/>
            <w:vAlign w:val="center"/>
          </w:tcPr>
          <w:p w14:paraId="10F6742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hint="eastAsia"/>
                <w:noProof/>
                <w:spacing w:val="8"/>
                <w:sz w:val="20"/>
              </w:rPr>
              <w:t>－</w:t>
            </w:r>
          </w:p>
        </w:tc>
        <w:tc>
          <w:tcPr>
            <w:tcW w:w="1789" w:type="dxa"/>
            <w:gridSpan w:val="2"/>
            <w:tcBorders>
              <w:top w:val="nil"/>
              <w:bottom w:val="nil"/>
            </w:tcBorders>
            <w:shd w:val="clear" w:color="auto" w:fill="auto"/>
            <w:vAlign w:val="center"/>
          </w:tcPr>
          <w:p w14:paraId="59D1CCAF"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- 25,000,000</w:t>
            </w:r>
          </w:p>
        </w:tc>
        <w:tc>
          <w:tcPr>
            <w:tcW w:w="1719" w:type="dxa"/>
            <w:tcBorders>
              <w:top w:val="nil"/>
              <w:bottom w:val="nil"/>
            </w:tcBorders>
            <w:shd w:val="clear" w:color="auto" w:fill="auto"/>
            <w:vAlign w:val="center"/>
          </w:tcPr>
          <w:p w14:paraId="60A64657"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- 25,000,000</w:t>
            </w:r>
          </w:p>
        </w:tc>
        <w:tc>
          <w:tcPr>
            <w:tcW w:w="999" w:type="dxa"/>
            <w:tcBorders>
              <w:top w:val="nil"/>
              <w:bottom w:val="nil"/>
              <w:right w:val="nil"/>
            </w:tcBorders>
            <w:shd w:val="clear" w:color="auto" w:fill="auto"/>
            <w:vAlign w:val="center"/>
          </w:tcPr>
          <w:p w14:paraId="65E55F9B"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w:t>
            </w:r>
          </w:p>
        </w:tc>
      </w:tr>
      <w:tr w:rsidR="00E062B8" w:rsidRPr="00E72722" w14:paraId="5F74B439" w14:textId="77777777" w:rsidTr="001C7292">
        <w:trPr>
          <w:cantSplit/>
          <w:trHeight w:val="351"/>
          <w:jc w:val="center"/>
        </w:trPr>
        <w:tc>
          <w:tcPr>
            <w:tcW w:w="3571" w:type="dxa"/>
            <w:tcBorders>
              <w:top w:val="nil"/>
              <w:left w:val="nil"/>
              <w:bottom w:val="nil"/>
            </w:tcBorders>
            <w:shd w:val="clear" w:color="auto" w:fill="auto"/>
            <w:vAlign w:val="center"/>
          </w:tcPr>
          <w:p w14:paraId="0C0CD6B8" w14:textId="77777777" w:rsidR="00E062B8" w:rsidRPr="00924CE1" w:rsidRDefault="00E062B8" w:rsidP="008A3599">
            <w:pPr>
              <w:autoSpaceDE w:val="0"/>
              <w:autoSpaceDN w:val="0"/>
              <w:adjustRightInd w:val="0"/>
              <w:ind w:firstLineChars="154" w:firstLine="339"/>
              <w:jc w:val="distribute"/>
              <w:rPr>
                <w:rFonts w:ascii="標楷體"/>
                <w:noProof/>
                <w:sz w:val="22"/>
              </w:rPr>
            </w:pPr>
            <w:r w:rsidRPr="008A1855">
              <w:rPr>
                <w:rFonts w:ascii="標楷體" w:hint="eastAsia"/>
                <w:noProof/>
                <w:sz w:val="22"/>
              </w:rPr>
              <w:t>其他負債淨增（淨減）</w:t>
            </w:r>
          </w:p>
        </w:tc>
        <w:tc>
          <w:tcPr>
            <w:tcW w:w="1788" w:type="dxa"/>
            <w:tcBorders>
              <w:top w:val="nil"/>
              <w:bottom w:val="nil"/>
            </w:tcBorders>
            <w:shd w:val="clear" w:color="auto" w:fill="auto"/>
            <w:vAlign w:val="center"/>
          </w:tcPr>
          <w:p w14:paraId="63961926"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- 32,000,000</w:t>
            </w:r>
          </w:p>
        </w:tc>
        <w:tc>
          <w:tcPr>
            <w:tcW w:w="1789" w:type="dxa"/>
            <w:gridSpan w:val="2"/>
            <w:tcBorders>
              <w:top w:val="nil"/>
              <w:bottom w:val="nil"/>
            </w:tcBorders>
            <w:shd w:val="clear" w:color="auto" w:fill="auto"/>
            <w:vAlign w:val="center"/>
          </w:tcPr>
          <w:p w14:paraId="104FAB83"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1,524,100</w:t>
            </w:r>
          </w:p>
        </w:tc>
        <w:tc>
          <w:tcPr>
            <w:tcW w:w="1719" w:type="dxa"/>
            <w:tcBorders>
              <w:top w:val="nil"/>
              <w:bottom w:val="nil"/>
            </w:tcBorders>
            <w:shd w:val="clear" w:color="auto" w:fill="auto"/>
            <w:vAlign w:val="center"/>
          </w:tcPr>
          <w:p w14:paraId="5B7378DC"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33,524,100</w:t>
            </w:r>
          </w:p>
        </w:tc>
        <w:tc>
          <w:tcPr>
            <w:tcW w:w="999" w:type="dxa"/>
            <w:tcBorders>
              <w:top w:val="nil"/>
              <w:bottom w:val="nil"/>
              <w:right w:val="nil"/>
            </w:tcBorders>
            <w:shd w:val="clear" w:color="auto" w:fill="auto"/>
            <w:vAlign w:val="center"/>
          </w:tcPr>
          <w:p w14:paraId="77F0799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w:t>
            </w:r>
          </w:p>
        </w:tc>
      </w:tr>
      <w:tr w:rsidR="00E062B8" w:rsidRPr="00E72722" w14:paraId="241DD116" w14:textId="77777777" w:rsidTr="001C7292">
        <w:trPr>
          <w:cantSplit/>
          <w:trHeight w:val="351"/>
          <w:jc w:val="center"/>
        </w:trPr>
        <w:tc>
          <w:tcPr>
            <w:tcW w:w="3571" w:type="dxa"/>
            <w:tcBorders>
              <w:top w:val="nil"/>
              <w:left w:val="nil"/>
              <w:bottom w:val="nil"/>
            </w:tcBorders>
            <w:shd w:val="clear" w:color="auto" w:fill="auto"/>
            <w:vAlign w:val="center"/>
          </w:tcPr>
          <w:p w14:paraId="1B32D4FD" w14:textId="77777777" w:rsidR="00E062B8" w:rsidRPr="00924CE1" w:rsidRDefault="00E062B8" w:rsidP="001C7292">
            <w:pPr>
              <w:autoSpaceDE w:val="0"/>
              <w:autoSpaceDN w:val="0"/>
              <w:adjustRightInd w:val="0"/>
              <w:ind w:rightChars="30" w:right="72" w:firstLineChars="154" w:firstLine="339"/>
              <w:jc w:val="distribute"/>
              <w:rPr>
                <w:rFonts w:ascii="標楷體"/>
                <w:noProof/>
                <w:sz w:val="22"/>
              </w:rPr>
            </w:pPr>
            <w:r w:rsidRPr="008A1855">
              <w:rPr>
                <w:rFonts w:ascii="標楷體" w:hint="eastAsia"/>
                <w:noProof/>
                <w:sz w:val="22"/>
              </w:rPr>
              <w:t>支付利息</w:t>
            </w:r>
          </w:p>
        </w:tc>
        <w:tc>
          <w:tcPr>
            <w:tcW w:w="1788" w:type="dxa"/>
            <w:tcBorders>
              <w:top w:val="nil"/>
              <w:bottom w:val="nil"/>
            </w:tcBorders>
            <w:shd w:val="clear" w:color="auto" w:fill="auto"/>
            <w:vAlign w:val="center"/>
          </w:tcPr>
          <w:p w14:paraId="08219F11"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- 1,760,000</w:t>
            </w:r>
          </w:p>
        </w:tc>
        <w:tc>
          <w:tcPr>
            <w:tcW w:w="1789" w:type="dxa"/>
            <w:gridSpan w:val="2"/>
            <w:tcBorders>
              <w:top w:val="nil"/>
              <w:bottom w:val="nil"/>
            </w:tcBorders>
            <w:shd w:val="clear" w:color="auto" w:fill="auto"/>
            <w:vAlign w:val="center"/>
          </w:tcPr>
          <w:p w14:paraId="0CE008A6"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- 616,042</w:t>
            </w:r>
          </w:p>
        </w:tc>
        <w:tc>
          <w:tcPr>
            <w:tcW w:w="1719" w:type="dxa"/>
            <w:tcBorders>
              <w:top w:val="nil"/>
              <w:bottom w:val="nil"/>
            </w:tcBorders>
            <w:shd w:val="clear" w:color="auto" w:fill="auto"/>
            <w:vAlign w:val="center"/>
          </w:tcPr>
          <w:p w14:paraId="09B887FF"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1,143,958</w:t>
            </w:r>
          </w:p>
        </w:tc>
        <w:tc>
          <w:tcPr>
            <w:tcW w:w="999" w:type="dxa"/>
            <w:tcBorders>
              <w:top w:val="nil"/>
              <w:bottom w:val="nil"/>
              <w:right w:val="nil"/>
            </w:tcBorders>
            <w:shd w:val="clear" w:color="auto" w:fill="auto"/>
            <w:vAlign w:val="center"/>
          </w:tcPr>
          <w:p w14:paraId="07460440" w14:textId="77777777" w:rsidR="00E062B8" w:rsidRPr="003D33BF" w:rsidRDefault="00E062B8" w:rsidP="001C7292">
            <w:pPr>
              <w:jc w:val="right"/>
              <w:rPr>
                <w:rFonts w:asciiTheme="minorEastAsia" w:hAnsiTheme="minorEastAsia"/>
                <w:noProof/>
                <w:spacing w:val="8"/>
                <w:sz w:val="20"/>
              </w:rPr>
            </w:pPr>
            <w:r w:rsidRPr="003D33BF">
              <w:rPr>
                <w:rFonts w:asciiTheme="minorEastAsia" w:hAnsiTheme="minorEastAsia"/>
                <w:noProof/>
                <w:spacing w:val="8"/>
                <w:sz w:val="20"/>
              </w:rPr>
              <w:t>- 65.00</w:t>
            </w:r>
          </w:p>
        </w:tc>
      </w:tr>
      <w:tr w:rsidR="00E062B8" w:rsidRPr="00E72722" w14:paraId="772FAE40" w14:textId="77777777" w:rsidTr="001C7292">
        <w:trPr>
          <w:cantSplit/>
          <w:trHeight w:val="351"/>
          <w:jc w:val="center"/>
        </w:trPr>
        <w:tc>
          <w:tcPr>
            <w:tcW w:w="3571" w:type="dxa"/>
            <w:tcBorders>
              <w:top w:val="nil"/>
              <w:left w:val="nil"/>
              <w:bottom w:val="nil"/>
            </w:tcBorders>
            <w:shd w:val="clear" w:color="auto" w:fill="auto"/>
            <w:vAlign w:val="center"/>
          </w:tcPr>
          <w:p w14:paraId="26EAF78F" w14:textId="77777777" w:rsidR="00E062B8" w:rsidRPr="008A1855" w:rsidRDefault="00E062B8" w:rsidP="008A3599">
            <w:pPr>
              <w:autoSpaceDE w:val="0"/>
              <w:autoSpaceDN w:val="0"/>
              <w:adjustRightInd w:val="0"/>
              <w:ind w:leftChars="80" w:left="192"/>
              <w:jc w:val="distribute"/>
              <w:rPr>
                <w:rFonts w:ascii="標楷體" w:hAnsi="標楷體" w:cs="標楷體"/>
                <w:b/>
                <w:bCs/>
                <w:color w:val="000000"/>
                <w:kern w:val="0"/>
                <w:sz w:val="22"/>
              </w:rPr>
            </w:pPr>
            <w:r w:rsidRPr="008A1855">
              <w:rPr>
                <w:rFonts w:ascii="標楷體" w:hint="eastAsia"/>
                <w:b/>
                <w:noProof/>
                <w:sz w:val="22"/>
              </w:rPr>
              <w:t>籌資活動之淨現金流入（流出）</w:t>
            </w:r>
          </w:p>
        </w:tc>
        <w:tc>
          <w:tcPr>
            <w:tcW w:w="1788" w:type="dxa"/>
            <w:tcBorders>
              <w:top w:val="nil"/>
              <w:bottom w:val="nil"/>
            </w:tcBorders>
            <w:shd w:val="clear" w:color="auto" w:fill="auto"/>
            <w:vAlign w:val="center"/>
          </w:tcPr>
          <w:p w14:paraId="1F27F621"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- 33,760,000</w:t>
            </w:r>
          </w:p>
        </w:tc>
        <w:tc>
          <w:tcPr>
            <w:tcW w:w="1789" w:type="dxa"/>
            <w:gridSpan w:val="2"/>
            <w:tcBorders>
              <w:top w:val="nil"/>
              <w:bottom w:val="nil"/>
            </w:tcBorders>
            <w:shd w:val="clear" w:color="auto" w:fill="auto"/>
            <w:vAlign w:val="center"/>
          </w:tcPr>
          <w:p w14:paraId="5B1A06E9"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- 24,091,942</w:t>
            </w:r>
          </w:p>
        </w:tc>
        <w:tc>
          <w:tcPr>
            <w:tcW w:w="1719" w:type="dxa"/>
            <w:tcBorders>
              <w:top w:val="nil"/>
              <w:bottom w:val="nil"/>
            </w:tcBorders>
            <w:shd w:val="clear" w:color="auto" w:fill="auto"/>
            <w:vAlign w:val="center"/>
          </w:tcPr>
          <w:p w14:paraId="1087F7F5"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9,668,058</w:t>
            </w:r>
          </w:p>
        </w:tc>
        <w:tc>
          <w:tcPr>
            <w:tcW w:w="999" w:type="dxa"/>
            <w:tcBorders>
              <w:top w:val="nil"/>
              <w:bottom w:val="nil"/>
              <w:right w:val="nil"/>
            </w:tcBorders>
            <w:shd w:val="clear" w:color="auto" w:fill="auto"/>
            <w:vAlign w:val="center"/>
          </w:tcPr>
          <w:p w14:paraId="4B402747"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- 28.64</w:t>
            </w:r>
          </w:p>
        </w:tc>
      </w:tr>
      <w:tr w:rsidR="00E062B8" w:rsidRPr="00E72722" w14:paraId="55A99339" w14:textId="77777777" w:rsidTr="001C7292">
        <w:trPr>
          <w:cantSplit/>
          <w:trHeight w:val="351"/>
          <w:jc w:val="center"/>
        </w:trPr>
        <w:tc>
          <w:tcPr>
            <w:tcW w:w="3571" w:type="dxa"/>
            <w:tcBorders>
              <w:top w:val="nil"/>
              <w:left w:val="nil"/>
              <w:bottom w:val="nil"/>
            </w:tcBorders>
            <w:shd w:val="clear" w:color="auto" w:fill="auto"/>
            <w:vAlign w:val="center"/>
          </w:tcPr>
          <w:p w14:paraId="7B3CB6D2" w14:textId="77777777" w:rsidR="00E062B8" w:rsidRPr="008A1855" w:rsidRDefault="00E062B8" w:rsidP="008A3599">
            <w:pPr>
              <w:autoSpaceDE w:val="0"/>
              <w:autoSpaceDN w:val="0"/>
              <w:adjustRightInd w:val="0"/>
              <w:jc w:val="distribute"/>
              <w:rPr>
                <w:rFonts w:ascii="標楷體" w:hAnsi="標楷體"/>
                <w:b/>
                <w:bCs/>
                <w:color w:val="000000"/>
                <w:kern w:val="0"/>
                <w:sz w:val="22"/>
              </w:rPr>
            </w:pPr>
            <w:r w:rsidRPr="008A1855">
              <w:rPr>
                <w:rFonts w:ascii="標楷體" w:hint="eastAsia"/>
                <w:b/>
                <w:noProof/>
                <w:sz w:val="22"/>
              </w:rPr>
              <w:t>現金及約當現金之淨增（淨減）</w:t>
            </w:r>
          </w:p>
        </w:tc>
        <w:tc>
          <w:tcPr>
            <w:tcW w:w="1788" w:type="dxa"/>
            <w:tcBorders>
              <w:top w:val="nil"/>
              <w:bottom w:val="nil"/>
            </w:tcBorders>
            <w:shd w:val="clear" w:color="auto" w:fill="auto"/>
            <w:vAlign w:val="center"/>
          </w:tcPr>
          <w:p w14:paraId="633E93F1"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hint="eastAsia"/>
                <w:b/>
                <w:noProof/>
                <w:spacing w:val="8"/>
                <w:sz w:val="20"/>
              </w:rPr>
              <w:t>－</w:t>
            </w:r>
          </w:p>
        </w:tc>
        <w:tc>
          <w:tcPr>
            <w:tcW w:w="1789" w:type="dxa"/>
            <w:gridSpan w:val="2"/>
            <w:tcBorders>
              <w:top w:val="nil"/>
              <w:bottom w:val="nil"/>
            </w:tcBorders>
            <w:shd w:val="clear" w:color="auto" w:fill="auto"/>
            <w:vAlign w:val="center"/>
          </w:tcPr>
          <w:p w14:paraId="72BE75EA"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- 50,909,769</w:t>
            </w:r>
          </w:p>
        </w:tc>
        <w:tc>
          <w:tcPr>
            <w:tcW w:w="1719" w:type="dxa"/>
            <w:tcBorders>
              <w:top w:val="nil"/>
              <w:bottom w:val="nil"/>
            </w:tcBorders>
            <w:shd w:val="clear" w:color="auto" w:fill="auto"/>
            <w:vAlign w:val="center"/>
          </w:tcPr>
          <w:p w14:paraId="0FBE8B65"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- 50,909,769</w:t>
            </w:r>
          </w:p>
        </w:tc>
        <w:tc>
          <w:tcPr>
            <w:tcW w:w="999" w:type="dxa"/>
            <w:tcBorders>
              <w:top w:val="nil"/>
              <w:bottom w:val="nil"/>
              <w:right w:val="nil"/>
            </w:tcBorders>
            <w:shd w:val="clear" w:color="auto" w:fill="auto"/>
            <w:vAlign w:val="center"/>
          </w:tcPr>
          <w:p w14:paraId="1BF65F0F"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w:t>
            </w:r>
          </w:p>
        </w:tc>
      </w:tr>
      <w:tr w:rsidR="00E062B8" w:rsidRPr="00E72722" w14:paraId="560298C8" w14:textId="77777777" w:rsidTr="001C7292">
        <w:trPr>
          <w:cantSplit/>
          <w:trHeight w:val="351"/>
          <w:jc w:val="center"/>
        </w:trPr>
        <w:tc>
          <w:tcPr>
            <w:tcW w:w="3571" w:type="dxa"/>
            <w:tcBorders>
              <w:top w:val="nil"/>
              <w:left w:val="nil"/>
              <w:bottom w:val="nil"/>
            </w:tcBorders>
            <w:shd w:val="clear" w:color="auto" w:fill="auto"/>
            <w:vAlign w:val="center"/>
          </w:tcPr>
          <w:p w14:paraId="6581C433" w14:textId="77777777" w:rsidR="00E062B8" w:rsidRPr="008A1855" w:rsidRDefault="00E062B8" w:rsidP="001C7292">
            <w:pPr>
              <w:autoSpaceDE w:val="0"/>
              <w:autoSpaceDN w:val="0"/>
              <w:adjustRightInd w:val="0"/>
              <w:ind w:rightChars="30" w:right="72"/>
              <w:jc w:val="distribute"/>
              <w:rPr>
                <w:rFonts w:ascii="標楷體" w:hAnsi="標楷體"/>
                <w:b/>
                <w:bCs/>
                <w:color w:val="000000"/>
                <w:kern w:val="0"/>
                <w:sz w:val="22"/>
              </w:rPr>
            </w:pPr>
            <w:r w:rsidRPr="008A1855">
              <w:rPr>
                <w:rFonts w:ascii="標楷體" w:hint="eastAsia"/>
                <w:b/>
                <w:noProof/>
                <w:sz w:val="22"/>
              </w:rPr>
              <w:t>期初現金及約當現金</w:t>
            </w:r>
          </w:p>
        </w:tc>
        <w:tc>
          <w:tcPr>
            <w:tcW w:w="1788" w:type="dxa"/>
            <w:tcBorders>
              <w:top w:val="nil"/>
              <w:bottom w:val="nil"/>
            </w:tcBorders>
            <w:shd w:val="clear" w:color="auto" w:fill="auto"/>
            <w:vAlign w:val="center"/>
          </w:tcPr>
          <w:p w14:paraId="3E50D835"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600,000</w:t>
            </w:r>
          </w:p>
        </w:tc>
        <w:tc>
          <w:tcPr>
            <w:tcW w:w="1789" w:type="dxa"/>
            <w:gridSpan w:val="2"/>
            <w:tcBorders>
              <w:top w:val="nil"/>
              <w:bottom w:val="nil"/>
            </w:tcBorders>
            <w:shd w:val="clear" w:color="auto" w:fill="auto"/>
            <w:vAlign w:val="center"/>
          </w:tcPr>
          <w:p w14:paraId="3E833083"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90,069,416</w:t>
            </w:r>
          </w:p>
        </w:tc>
        <w:tc>
          <w:tcPr>
            <w:tcW w:w="1719" w:type="dxa"/>
            <w:tcBorders>
              <w:top w:val="nil"/>
              <w:bottom w:val="nil"/>
            </w:tcBorders>
            <w:shd w:val="clear" w:color="auto" w:fill="auto"/>
            <w:vAlign w:val="center"/>
          </w:tcPr>
          <w:p w14:paraId="49E8E177"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89,469,416</w:t>
            </w:r>
          </w:p>
        </w:tc>
        <w:tc>
          <w:tcPr>
            <w:tcW w:w="999" w:type="dxa"/>
            <w:tcBorders>
              <w:top w:val="nil"/>
              <w:bottom w:val="nil"/>
              <w:right w:val="nil"/>
            </w:tcBorders>
            <w:shd w:val="clear" w:color="auto" w:fill="auto"/>
            <w:vAlign w:val="center"/>
          </w:tcPr>
          <w:p w14:paraId="061E5DD6"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14,911.57</w:t>
            </w:r>
          </w:p>
        </w:tc>
      </w:tr>
      <w:tr w:rsidR="00E062B8" w:rsidRPr="00E72722" w14:paraId="7326417D" w14:textId="77777777" w:rsidTr="001C7292">
        <w:trPr>
          <w:cantSplit/>
          <w:trHeight w:val="351"/>
          <w:jc w:val="center"/>
        </w:trPr>
        <w:tc>
          <w:tcPr>
            <w:tcW w:w="3571" w:type="dxa"/>
            <w:tcBorders>
              <w:top w:val="nil"/>
              <w:left w:val="nil"/>
              <w:bottom w:val="single" w:sz="6" w:space="0" w:color="auto"/>
            </w:tcBorders>
            <w:shd w:val="clear" w:color="auto" w:fill="auto"/>
            <w:vAlign w:val="center"/>
          </w:tcPr>
          <w:p w14:paraId="3CAC19C8" w14:textId="77777777" w:rsidR="00E062B8" w:rsidRPr="008A1855" w:rsidRDefault="00E062B8" w:rsidP="001C7292">
            <w:pPr>
              <w:autoSpaceDE w:val="0"/>
              <w:autoSpaceDN w:val="0"/>
              <w:adjustRightInd w:val="0"/>
              <w:ind w:rightChars="30" w:right="72"/>
              <w:jc w:val="distribute"/>
              <w:rPr>
                <w:rFonts w:ascii="標楷體" w:hAnsi="標楷體" w:cs="標楷體"/>
                <w:b/>
                <w:bCs/>
                <w:color w:val="000000"/>
                <w:kern w:val="0"/>
                <w:sz w:val="22"/>
              </w:rPr>
            </w:pPr>
            <w:r w:rsidRPr="008A1855">
              <w:rPr>
                <w:rFonts w:ascii="標楷體" w:hint="eastAsia"/>
                <w:b/>
                <w:noProof/>
                <w:sz w:val="22"/>
              </w:rPr>
              <w:t>期末現金及約當現金</w:t>
            </w:r>
          </w:p>
        </w:tc>
        <w:tc>
          <w:tcPr>
            <w:tcW w:w="1788" w:type="dxa"/>
            <w:tcBorders>
              <w:top w:val="nil"/>
            </w:tcBorders>
            <w:shd w:val="clear" w:color="auto" w:fill="auto"/>
            <w:vAlign w:val="center"/>
          </w:tcPr>
          <w:p w14:paraId="3165E16D"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600,000</w:t>
            </w:r>
          </w:p>
        </w:tc>
        <w:tc>
          <w:tcPr>
            <w:tcW w:w="1789" w:type="dxa"/>
            <w:gridSpan w:val="2"/>
            <w:tcBorders>
              <w:top w:val="nil"/>
            </w:tcBorders>
            <w:shd w:val="clear" w:color="auto" w:fill="auto"/>
            <w:vAlign w:val="center"/>
          </w:tcPr>
          <w:p w14:paraId="2C85EF49"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39,159,647</w:t>
            </w:r>
          </w:p>
        </w:tc>
        <w:tc>
          <w:tcPr>
            <w:tcW w:w="1719" w:type="dxa"/>
            <w:tcBorders>
              <w:top w:val="nil"/>
            </w:tcBorders>
            <w:shd w:val="clear" w:color="auto" w:fill="auto"/>
            <w:vAlign w:val="center"/>
          </w:tcPr>
          <w:p w14:paraId="29399172"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38,559,647</w:t>
            </w:r>
          </w:p>
        </w:tc>
        <w:tc>
          <w:tcPr>
            <w:tcW w:w="999" w:type="dxa"/>
            <w:tcBorders>
              <w:top w:val="nil"/>
              <w:right w:val="nil"/>
            </w:tcBorders>
            <w:shd w:val="clear" w:color="auto" w:fill="auto"/>
            <w:vAlign w:val="center"/>
          </w:tcPr>
          <w:p w14:paraId="208D98A9" w14:textId="77777777" w:rsidR="00E062B8" w:rsidRPr="003D33BF" w:rsidRDefault="00E062B8" w:rsidP="001C7292">
            <w:pPr>
              <w:jc w:val="right"/>
              <w:rPr>
                <w:rFonts w:asciiTheme="minorEastAsia" w:hAnsiTheme="minorEastAsia"/>
                <w:b/>
                <w:noProof/>
                <w:spacing w:val="8"/>
                <w:sz w:val="20"/>
              </w:rPr>
            </w:pPr>
            <w:r w:rsidRPr="003D33BF">
              <w:rPr>
                <w:rFonts w:asciiTheme="minorEastAsia" w:hAnsiTheme="minorEastAsia"/>
                <w:b/>
                <w:noProof/>
                <w:spacing w:val="8"/>
                <w:sz w:val="20"/>
              </w:rPr>
              <w:t>6,426.61</w:t>
            </w:r>
          </w:p>
        </w:tc>
      </w:tr>
      <w:tr w:rsidR="00E062B8" w:rsidRPr="00E72722" w14:paraId="304984ED" w14:textId="77777777" w:rsidTr="001C7292">
        <w:trPr>
          <w:cantSplit/>
          <w:trHeight w:val="507"/>
          <w:jc w:val="center"/>
        </w:trPr>
        <w:tc>
          <w:tcPr>
            <w:tcW w:w="9866" w:type="dxa"/>
            <w:gridSpan w:val="6"/>
            <w:tcBorders>
              <w:top w:val="single" w:sz="6" w:space="0" w:color="auto"/>
              <w:left w:val="nil"/>
              <w:bottom w:val="nil"/>
              <w:right w:val="nil"/>
            </w:tcBorders>
            <w:shd w:val="clear" w:color="auto" w:fill="auto"/>
          </w:tcPr>
          <w:p w14:paraId="1DAB5E29" w14:textId="77777777" w:rsidR="00E062B8" w:rsidRPr="00E72722" w:rsidRDefault="00E062B8" w:rsidP="001C7292">
            <w:pPr>
              <w:spacing w:line="200" w:lineRule="exact"/>
              <w:jc w:val="both"/>
              <w:rPr>
                <w:rFonts w:ascii="標楷體" w:hAnsi="標楷體"/>
                <w:sz w:val="18"/>
                <w:szCs w:val="18"/>
              </w:rPr>
            </w:pPr>
            <w:proofErr w:type="gramStart"/>
            <w:r w:rsidRPr="00E72722">
              <w:rPr>
                <w:rFonts w:ascii="標楷體" w:hAnsi="標楷體" w:hint="eastAsia"/>
                <w:sz w:val="18"/>
                <w:szCs w:val="18"/>
              </w:rPr>
              <w:t>註</w:t>
            </w:r>
            <w:proofErr w:type="gramEnd"/>
            <w:r w:rsidRPr="00E72722">
              <w:rPr>
                <w:rFonts w:ascii="標楷體" w:hAnsi="標楷體" w:hint="eastAsia"/>
                <w:sz w:val="18"/>
                <w:szCs w:val="18"/>
              </w:rPr>
              <w:t>：1.本表係</w:t>
            </w:r>
            <w:proofErr w:type="gramStart"/>
            <w:r w:rsidRPr="00E72722">
              <w:rPr>
                <w:rFonts w:ascii="標楷體" w:hAnsi="標楷體" w:hint="eastAsia"/>
                <w:sz w:val="18"/>
                <w:szCs w:val="18"/>
              </w:rPr>
              <w:t>採</w:t>
            </w:r>
            <w:proofErr w:type="gramEnd"/>
            <w:r w:rsidRPr="00E72722">
              <w:rPr>
                <w:rFonts w:ascii="標楷體" w:hAnsi="標楷體" w:hint="eastAsia"/>
                <w:sz w:val="18"/>
                <w:szCs w:val="18"/>
              </w:rPr>
              <w:t>現金及約當現金基礎，包括現金及自投資日起3個月內到期或清償之債權證券。</w:t>
            </w:r>
          </w:p>
          <w:p w14:paraId="52480736" w14:textId="77777777" w:rsidR="00E062B8" w:rsidRPr="00003051" w:rsidRDefault="00E062B8" w:rsidP="001C7292">
            <w:pPr>
              <w:ind w:leftChars="40" w:left="96" w:right="-366" w:firstLineChars="140" w:firstLine="252"/>
              <w:rPr>
                <w:rFonts w:ascii="標楷體" w:hAnsi="標楷體"/>
                <w:sz w:val="18"/>
                <w:szCs w:val="18"/>
              </w:rPr>
            </w:pPr>
            <w:r>
              <w:rPr>
                <w:rFonts w:ascii="標楷體" w:hAnsi="標楷體"/>
                <w:sz w:val="18"/>
                <w:szCs w:val="18"/>
              </w:rPr>
              <w:t>2</w:t>
            </w:r>
            <w:r w:rsidRPr="00E72722">
              <w:rPr>
                <w:rFonts w:ascii="標楷體" w:hAnsi="標楷體" w:hint="eastAsia"/>
                <w:sz w:val="18"/>
                <w:szCs w:val="18"/>
              </w:rPr>
              <w:t>.</w:t>
            </w:r>
            <w:r w:rsidRPr="00003051">
              <w:rPr>
                <w:rFonts w:ascii="標楷體" w:hAnsi="標楷體" w:hint="eastAsia"/>
                <w:sz w:val="18"/>
                <w:szCs w:val="18"/>
              </w:rPr>
              <w:t>本表「調整項目」欄所列，包括提存各項準備、折舊、</w:t>
            </w:r>
            <w:r>
              <w:rPr>
                <w:rFonts w:ascii="標楷體" w:hAnsi="標楷體" w:hint="eastAsia"/>
                <w:sz w:val="18"/>
                <w:szCs w:val="18"/>
              </w:rPr>
              <w:t>減損及折耗</w:t>
            </w:r>
            <w:r w:rsidRPr="00003051">
              <w:rPr>
                <w:rFonts w:ascii="標楷體" w:hAnsi="標楷體" w:hint="eastAsia"/>
                <w:sz w:val="18"/>
                <w:szCs w:val="18"/>
              </w:rPr>
              <w:t>、</w:t>
            </w:r>
            <w:proofErr w:type="gramStart"/>
            <w:r w:rsidRPr="00003051">
              <w:rPr>
                <w:rFonts w:ascii="標楷體" w:hAnsi="標楷體" w:hint="eastAsia"/>
                <w:sz w:val="18"/>
                <w:szCs w:val="18"/>
              </w:rPr>
              <w:t>流動資產淨減</w:t>
            </w:r>
            <w:bookmarkStart w:id="2" w:name="_Hlk9519696"/>
            <w:proofErr w:type="gramEnd"/>
            <w:r w:rsidRPr="00003051">
              <w:rPr>
                <w:rFonts w:ascii="標楷體" w:hAnsi="標楷體" w:hint="eastAsia"/>
                <w:sz w:val="18"/>
                <w:szCs w:val="18"/>
              </w:rPr>
              <w:t>（淨增</w:t>
            </w:r>
            <w:bookmarkEnd w:id="2"/>
            <w:r w:rsidRPr="00003051">
              <w:rPr>
                <w:rFonts w:ascii="標楷體" w:hAnsi="標楷體" w:hint="eastAsia"/>
                <w:sz w:val="18"/>
                <w:szCs w:val="18"/>
              </w:rPr>
              <w:t>）及流動負債</w:t>
            </w:r>
            <w:r>
              <w:rPr>
                <w:rFonts w:ascii="標楷體" w:hAnsi="標楷體" w:hint="eastAsia"/>
                <w:sz w:val="18"/>
                <w:szCs w:val="18"/>
              </w:rPr>
              <w:t>淨增(</w:t>
            </w:r>
            <w:proofErr w:type="gramStart"/>
            <w:r>
              <w:rPr>
                <w:rFonts w:ascii="標楷體" w:hAnsi="標楷體" w:hint="eastAsia"/>
                <w:sz w:val="18"/>
                <w:szCs w:val="18"/>
              </w:rPr>
              <w:t>淨減</w:t>
            </w:r>
            <w:proofErr w:type="gramEnd"/>
            <w:r>
              <w:rPr>
                <w:rFonts w:ascii="標楷體" w:hAnsi="標楷體" w:hint="eastAsia"/>
                <w:sz w:val="18"/>
                <w:szCs w:val="18"/>
              </w:rPr>
              <w:t>)。</w:t>
            </w:r>
          </w:p>
        </w:tc>
      </w:tr>
    </w:tbl>
    <w:p w14:paraId="0F7D3791" w14:textId="77777777" w:rsidR="00E062B8" w:rsidRPr="00E72722" w:rsidRDefault="00E062B8" w:rsidP="001C7292">
      <w:pPr>
        <w:spacing w:line="40" w:lineRule="exact"/>
        <w:jc w:val="both"/>
        <w:rPr>
          <w:rFonts w:ascii="標楷體" w:hAnsi="標楷體"/>
          <w:color w:val="000000"/>
        </w:rPr>
        <w:sectPr w:rsidR="00E062B8" w:rsidRPr="00E72722" w:rsidSect="001C7292">
          <w:footerReference w:type="even" r:id="rId10"/>
          <w:pgSz w:w="11906" w:h="16838" w:code="9"/>
          <w:pgMar w:top="1418" w:right="851" w:bottom="1418" w:left="1134" w:header="1021" w:footer="737" w:gutter="0"/>
          <w:cols w:space="425"/>
          <w:docGrid w:linePitch="360"/>
        </w:sect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1"/>
        <w:gridCol w:w="1466"/>
        <w:gridCol w:w="834"/>
        <w:gridCol w:w="1564"/>
        <w:gridCol w:w="865"/>
        <w:gridCol w:w="1366"/>
        <w:gridCol w:w="1017"/>
      </w:tblGrid>
      <w:tr w:rsidR="00E062B8" w:rsidRPr="00E72722" w14:paraId="35F678CD" w14:textId="77777777" w:rsidTr="001C7292">
        <w:trPr>
          <w:trHeight w:val="567"/>
          <w:tblHeader/>
          <w:jc w:val="center"/>
        </w:trPr>
        <w:tc>
          <w:tcPr>
            <w:tcW w:w="9693" w:type="dxa"/>
            <w:gridSpan w:val="7"/>
            <w:tcBorders>
              <w:top w:val="nil"/>
              <w:left w:val="nil"/>
              <w:bottom w:val="nil"/>
              <w:right w:val="nil"/>
            </w:tcBorders>
            <w:shd w:val="clear" w:color="auto" w:fill="auto"/>
            <w:vAlign w:val="center"/>
          </w:tcPr>
          <w:p w14:paraId="51C96362" w14:textId="77777777" w:rsidR="00E062B8" w:rsidRPr="00E72722" w:rsidRDefault="00E062B8" w:rsidP="001C7292">
            <w:pPr>
              <w:jc w:val="center"/>
              <w:rPr>
                <w:rFonts w:ascii="標楷體" w:hAnsi="標楷體"/>
                <w:b/>
                <w:color w:val="000000"/>
                <w:sz w:val="32"/>
                <w:szCs w:val="32"/>
                <w:u w:val="single"/>
              </w:rPr>
            </w:pPr>
            <w:r w:rsidRPr="00BE6909">
              <w:rPr>
                <w:rFonts w:ascii="標楷體" w:hAnsi="標楷體" w:hint="eastAsia"/>
                <w:b/>
                <w:color w:val="000000"/>
                <w:sz w:val="32"/>
                <w:szCs w:val="32"/>
                <w:u w:val="single"/>
              </w:rPr>
              <w:lastRenderedPageBreak/>
              <w:t>連江縣</w:t>
            </w:r>
            <w:r w:rsidRPr="00E72722">
              <w:rPr>
                <w:rFonts w:ascii="標楷體" w:hAnsi="標楷體" w:hint="eastAsia"/>
                <w:b/>
                <w:color w:val="000000"/>
                <w:sz w:val="32"/>
                <w:szCs w:val="32"/>
                <w:u w:val="single"/>
              </w:rPr>
              <w:t>馬祖連江航業有限公司盈虧審定後資產負債表</w:t>
            </w:r>
          </w:p>
        </w:tc>
      </w:tr>
      <w:tr w:rsidR="00E062B8" w:rsidRPr="00E72722" w14:paraId="51111120" w14:textId="77777777" w:rsidTr="001C7292">
        <w:trPr>
          <w:trHeight w:hRule="exact" w:val="471"/>
          <w:tblHeader/>
          <w:jc w:val="center"/>
        </w:trPr>
        <w:tc>
          <w:tcPr>
            <w:tcW w:w="7310" w:type="dxa"/>
            <w:gridSpan w:val="5"/>
            <w:tcBorders>
              <w:top w:val="nil"/>
              <w:left w:val="nil"/>
              <w:bottom w:val="single" w:sz="6" w:space="0" w:color="auto"/>
              <w:right w:val="nil"/>
            </w:tcBorders>
            <w:shd w:val="clear" w:color="auto" w:fill="auto"/>
            <w:vAlign w:val="center"/>
          </w:tcPr>
          <w:p w14:paraId="4B850DEA" w14:textId="77777777" w:rsidR="00E062B8" w:rsidRPr="00E72722" w:rsidRDefault="00E062B8" w:rsidP="001C7292">
            <w:pPr>
              <w:ind w:rightChars="-977" w:right="-2345"/>
              <w:jc w:val="center"/>
              <w:rPr>
                <w:rFonts w:ascii="標楷體" w:hAnsi="標楷體"/>
                <w:color w:val="000000"/>
                <w:position w:val="12"/>
                <w:szCs w:val="24"/>
              </w:rPr>
            </w:pPr>
            <w:r w:rsidRPr="00E72722">
              <w:rPr>
                <w:rFonts w:ascii="標楷體" w:hAnsi="標楷體" w:hint="eastAsia"/>
                <w:color w:val="000000"/>
                <w:position w:val="12"/>
                <w:szCs w:val="24"/>
              </w:rPr>
              <w:t>中華民國</w:t>
            </w:r>
            <w:r>
              <w:rPr>
                <w:rFonts w:ascii="標楷體" w:hAnsi="標楷體" w:hint="eastAsia"/>
                <w:color w:val="000000"/>
                <w:position w:val="12"/>
                <w:szCs w:val="24"/>
              </w:rPr>
              <w:t>113年</w:t>
            </w:r>
            <w:r w:rsidRPr="00E72722">
              <w:rPr>
                <w:rFonts w:ascii="標楷體" w:hAnsi="標楷體" w:hint="eastAsia"/>
                <w:color w:val="000000"/>
                <w:position w:val="12"/>
                <w:szCs w:val="24"/>
              </w:rPr>
              <w:t>12月31日</w:t>
            </w:r>
          </w:p>
        </w:tc>
        <w:tc>
          <w:tcPr>
            <w:tcW w:w="2383" w:type="dxa"/>
            <w:gridSpan w:val="2"/>
            <w:tcBorders>
              <w:top w:val="nil"/>
              <w:left w:val="nil"/>
              <w:bottom w:val="single" w:sz="6" w:space="0" w:color="auto"/>
              <w:right w:val="nil"/>
            </w:tcBorders>
            <w:shd w:val="clear" w:color="auto" w:fill="auto"/>
            <w:vAlign w:val="bottom"/>
          </w:tcPr>
          <w:p w14:paraId="4A73A1C0" w14:textId="77777777" w:rsidR="00E062B8" w:rsidRPr="00E72722" w:rsidRDefault="00E062B8" w:rsidP="001C7292">
            <w:pPr>
              <w:spacing w:beforeLines="50" w:before="120"/>
              <w:jc w:val="right"/>
              <w:rPr>
                <w:rFonts w:ascii="標楷體" w:hAnsi="標楷體"/>
                <w:color w:val="000000"/>
              </w:rPr>
            </w:pPr>
            <w:r w:rsidRPr="00E72722">
              <w:rPr>
                <w:rFonts w:ascii="標楷體" w:hAnsi="標楷體" w:hint="eastAsia"/>
                <w:color w:val="000000"/>
                <w:sz w:val="20"/>
              </w:rPr>
              <w:t>單位：新臺幣元</w:t>
            </w:r>
          </w:p>
        </w:tc>
      </w:tr>
      <w:tr w:rsidR="00E062B8" w:rsidRPr="00E72722" w14:paraId="7BB9340E" w14:textId="77777777" w:rsidTr="001C7292">
        <w:trPr>
          <w:trHeight w:val="425"/>
          <w:tblHeader/>
          <w:jc w:val="center"/>
        </w:trPr>
        <w:tc>
          <w:tcPr>
            <w:tcW w:w="2581" w:type="dxa"/>
            <w:vMerge w:val="restart"/>
            <w:tcBorders>
              <w:top w:val="single" w:sz="6" w:space="0" w:color="auto"/>
              <w:left w:val="nil"/>
              <w:bottom w:val="single" w:sz="12" w:space="0" w:color="auto"/>
              <w:right w:val="nil"/>
            </w:tcBorders>
            <w:shd w:val="clear" w:color="auto" w:fill="auto"/>
            <w:vAlign w:val="center"/>
          </w:tcPr>
          <w:p w14:paraId="16CAD251" w14:textId="77777777" w:rsidR="00E062B8" w:rsidRPr="00E72722" w:rsidRDefault="00E062B8" w:rsidP="001C7292">
            <w:pPr>
              <w:ind w:left="113" w:right="113"/>
              <w:jc w:val="distribute"/>
              <w:rPr>
                <w:rFonts w:ascii="標楷體" w:hAnsi="標楷體"/>
                <w:color w:val="000000"/>
                <w:sz w:val="22"/>
              </w:rPr>
            </w:pPr>
            <w:r w:rsidRPr="00E72722">
              <w:rPr>
                <w:rFonts w:ascii="標楷體" w:hAnsi="標楷體" w:hint="eastAsia"/>
                <w:color w:val="000000"/>
                <w:sz w:val="22"/>
              </w:rPr>
              <w:t>科目</w:t>
            </w:r>
          </w:p>
        </w:tc>
        <w:tc>
          <w:tcPr>
            <w:tcW w:w="2300" w:type="dxa"/>
            <w:gridSpan w:val="2"/>
            <w:tcBorders>
              <w:top w:val="single" w:sz="6" w:space="0" w:color="auto"/>
              <w:left w:val="single" w:sz="4" w:space="0" w:color="auto"/>
              <w:bottom w:val="nil"/>
              <w:right w:val="single" w:sz="4" w:space="0" w:color="auto"/>
            </w:tcBorders>
            <w:shd w:val="clear" w:color="auto" w:fill="auto"/>
            <w:vAlign w:val="center"/>
          </w:tcPr>
          <w:p w14:paraId="7DF33128" w14:textId="77777777" w:rsidR="00E062B8" w:rsidRPr="00E72722" w:rsidRDefault="00E062B8" w:rsidP="001C7292">
            <w:pPr>
              <w:ind w:left="170" w:right="170"/>
              <w:jc w:val="distribute"/>
              <w:rPr>
                <w:rFonts w:ascii="標楷體" w:hAnsi="標楷體"/>
                <w:color w:val="000000"/>
                <w:sz w:val="22"/>
              </w:rPr>
            </w:pPr>
            <w:r>
              <w:rPr>
                <w:rFonts w:ascii="標楷體" w:hAnsi="標楷體"/>
                <w:color w:val="000000"/>
                <w:sz w:val="22"/>
              </w:rPr>
              <w:t>1</w:t>
            </w:r>
            <w:r>
              <w:rPr>
                <w:rFonts w:ascii="標楷體" w:hAnsi="標楷體" w:hint="eastAsia"/>
                <w:color w:val="000000"/>
                <w:sz w:val="22"/>
              </w:rPr>
              <w:t>1</w:t>
            </w:r>
            <w:r>
              <w:rPr>
                <w:rFonts w:ascii="標楷體" w:hAnsi="標楷體"/>
                <w:color w:val="000000"/>
                <w:sz w:val="22"/>
              </w:rPr>
              <w:t>3</w:t>
            </w:r>
            <w:r>
              <w:rPr>
                <w:rFonts w:ascii="標楷體" w:hAnsi="標楷體" w:hint="eastAsia"/>
                <w:color w:val="000000"/>
                <w:sz w:val="22"/>
              </w:rPr>
              <w:t>年</w:t>
            </w:r>
            <w:r w:rsidRPr="00E72722">
              <w:rPr>
                <w:rFonts w:ascii="標楷體" w:hAnsi="標楷體" w:hint="eastAsia"/>
                <w:color w:val="000000"/>
                <w:sz w:val="22"/>
              </w:rPr>
              <w:t>12月31日</w:t>
            </w:r>
          </w:p>
        </w:tc>
        <w:tc>
          <w:tcPr>
            <w:tcW w:w="2429" w:type="dxa"/>
            <w:gridSpan w:val="2"/>
            <w:tcBorders>
              <w:top w:val="single" w:sz="6" w:space="0" w:color="auto"/>
              <w:left w:val="single" w:sz="4" w:space="0" w:color="auto"/>
              <w:bottom w:val="nil"/>
              <w:right w:val="single" w:sz="4" w:space="0" w:color="auto"/>
            </w:tcBorders>
            <w:shd w:val="clear" w:color="auto" w:fill="auto"/>
            <w:vAlign w:val="center"/>
          </w:tcPr>
          <w:p w14:paraId="75B1D386" w14:textId="77777777" w:rsidR="00E062B8" w:rsidRPr="00E72722" w:rsidRDefault="00E062B8" w:rsidP="001C7292">
            <w:pPr>
              <w:ind w:left="170" w:right="170"/>
              <w:jc w:val="distribute"/>
              <w:rPr>
                <w:rFonts w:ascii="標楷體" w:hAnsi="標楷體"/>
                <w:color w:val="000000"/>
                <w:sz w:val="22"/>
              </w:rPr>
            </w:pPr>
            <w:r w:rsidRPr="00E745BE">
              <w:rPr>
                <w:rFonts w:ascii="標楷體" w:hAnsi="標楷體" w:hint="eastAsia"/>
                <w:color w:val="000000"/>
                <w:sz w:val="22"/>
              </w:rPr>
              <w:t>1</w:t>
            </w:r>
            <w:r>
              <w:rPr>
                <w:rFonts w:ascii="標楷體" w:hAnsi="標楷體" w:hint="eastAsia"/>
                <w:color w:val="000000"/>
                <w:sz w:val="22"/>
              </w:rPr>
              <w:t>1</w:t>
            </w:r>
            <w:r>
              <w:rPr>
                <w:rFonts w:ascii="標楷體" w:hAnsi="標楷體"/>
                <w:color w:val="000000"/>
                <w:sz w:val="22"/>
              </w:rPr>
              <w:t>2</w:t>
            </w:r>
            <w:r w:rsidRPr="00E745BE">
              <w:rPr>
                <w:rFonts w:ascii="標楷體" w:hAnsi="標楷體" w:hint="eastAsia"/>
                <w:color w:val="000000"/>
                <w:sz w:val="22"/>
              </w:rPr>
              <w:t>年12月31日</w:t>
            </w:r>
          </w:p>
        </w:tc>
        <w:tc>
          <w:tcPr>
            <w:tcW w:w="2383" w:type="dxa"/>
            <w:gridSpan w:val="2"/>
            <w:tcBorders>
              <w:top w:val="single" w:sz="6" w:space="0" w:color="auto"/>
              <w:left w:val="nil"/>
              <w:bottom w:val="nil"/>
              <w:right w:val="nil"/>
            </w:tcBorders>
            <w:shd w:val="clear" w:color="auto" w:fill="auto"/>
            <w:vAlign w:val="center"/>
          </w:tcPr>
          <w:p w14:paraId="420CAF98"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pacing w:val="200"/>
                <w:sz w:val="22"/>
              </w:rPr>
              <w:t>比較增</w:t>
            </w:r>
            <w:r w:rsidRPr="00E72722">
              <w:rPr>
                <w:rFonts w:ascii="標楷體" w:hAnsi="標楷體" w:hint="eastAsia"/>
                <w:color w:val="000000"/>
                <w:sz w:val="22"/>
              </w:rPr>
              <w:t>減</w:t>
            </w:r>
          </w:p>
        </w:tc>
      </w:tr>
      <w:tr w:rsidR="00E062B8" w:rsidRPr="00E72722" w14:paraId="61D1AA2A" w14:textId="77777777" w:rsidTr="00F046EE">
        <w:trPr>
          <w:trHeight w:val="425"/>
          <w:tblHeader/>
          <w:jc w:val="center"/>
        </w:trPr>
        <w:tc>
          <w:tcPr>
            <w:tcW w:w="2581" w:type="dxa"/>
            <w:vMerge/>
            <w:tcBorders>
              <w:top w:val="single" w:sz="12" w:space="0" w:color="auto"/>
              <w:left w:val="nil"/>
              <w:bottom w:val="single" w:sz="6" w:space="0" w:color="auto"/>
              <w:right w:val="nil"/>
            </w:tcBorders>
            <w:shd w:val="clear" w:color="auto" w:fill="auto"/>
            <w:vAlign w:val="center"/>
          </w:tcPr>
          <w:p w14:paraId="0B0EF520" w14:textId="77777777" w:rsidR="00E062B8" w:rsidRPr="00E72722" w:rsidRDefault="00E062B8" w:rsidP="001C7292">
            <w:pPr>
              <w:widowControl/>
              <w:rPr>
                <w:rFonts w:ascii="標楷體" w:hAnsi="標楷體"/>
                <w:color w:val="000000"/>
                <w:sz w:val="22"/>
              </w:rPr>
            </w:pPr>
          </w:p>
        </w:tc>
        <w:tc>
          <w:tcPr>
            <w:tcW w:w="1466" w:type="dxa"/>
            <w:tcBorders>
              <w:top w:val="single" w:sz="4" w:space="0" w:color="auto"/>
              <w:left w:val="single" w:sz="4" w:space="0" w:color="auto"/>
              <w:bottom w:val="single" w:sz="6" w:space="0" w:color="auto"/>
              <w:right w:val="single" w:sz="4" w:space="0" w:color="auto"/>
            </w:tcBorders>
            <w:shd w:val="clear" w:color="auto" w:fill="auto"/>
            <w:vAlign w:val="center"/>
          </w:tcPr>
          <w:p w14:paraId="57DE7FCD"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pacing w:val="400"/>
                <w:sz w:val="22"/>
              </w:rPr>
              <w:t>金</w:t>
            </w:r>
            <w:r w:rsidRPr="00E72722">
              <w:rPr>
                <w:rFonts w:ascii="標楷體" w:hAnsi="標楷體" w:hint="eastAsia"/>
                <w:color w:val="000000"/>
                <w:sz w:val="22"/>
              </w:rPr>
              <w:t>額</w:t>
            </w:r>
          </w:p>
        </w:tc>
        <w:tc>
          <w:tcPr>
            <w:tcW w:w="834" w:type="dxa"/>
            <w:tcBorders>
              <w:top w:val="single" w:sz="4" w:space="0" w:color="auto"/>
              <w:left w:val="single" w:sz="4" w:space="0" w:color="auto"/>
              <w:bottom w:val="single" w:sz="6" w:space="0" w:color="auto"/>
              <w:right w:val="single" w:sz="4" w:space="0" w:color="auto"/>
            </w:tcBorders>
            <w:shd w:val="clear" w:color="auto" w:fill="auto"/>
            <w:vAlign w:val="center"/>
          </w:tcPr>
          <w:p w14:paraId="0DD9B7A3"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z w:val="22"/>
              </w:rPr>
              <w:t>％</w:t>
            </w:r>
          </w:p>
        </w:tc>
        <w:tc>
          <w:tcPr>
            <w:tcW w:w="1564" w:type="dxa"/>
            <w:tcBorders>
              <w:top w:val="single" w:sz="4" w:space="0" w:color="auto"/>
              <w:left w:val="single" w:sz="4" w:space="0" w:color="auto"/>
              <w:bottom w:val="single" w:sz="6" w:space="0" w:color="auto"/>
              <w:right w:val="single" w:sz="4" w:space="0" w:color="auto"/>
            </w:tcBorders>
            <w:shd w:val="clear" w:color="auto" w:fill="auto"/>
            <w:vAlign w:val="center"/>
          </w:tcPr>
          <w:p w14:paraId="7466ABB9"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pacing w:val="400"/>
                <w:sz w:val="22"/>
              </w:rPr>
              <w:t>金</w:t>
            </w:r>
            <w:r w:rsidRPr="00E72722">
              <w:rPr>
                <w:rFonts w:ascii="標楷體" w:hAnsi="標楷體" w:hint="eastAsia"/>
                <w:color w:val="000000"/>
                <w:sz w:val="22"/>
              </w:rPr>
              <w:t>額</w:t>
            </w:r>
          </w:p>
        </w:tc>
        <w:tc>
          <w:tcPr>
            <w:tcW w:w="865" w:type="dxa"/>
            <w:tcBorders>
              <w:top w:val="single" w:sz="4" w:space="0" w:color="auto"/>
              <w:left w:val="single" w:sz="4" w:space="0" w:color="auto"/>
              <w:bottom w:val="single" w:sz="6" w:space="0" w:color="auto"/>
              <w:right w:val="single" w:sz="4" w:space="0" w:color="auto"/>
            </w:tcBorders>
            <w:shd w:val="clear" w:color="auto" w:fill="auto"/>
            <w:vAlign w:val="center"/>
          </w:tcPr>
          <w:p w14:paraId="21D6CB4D"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z w:val="22"/>
              </w:rPr>
              <w:t>％</w:t>
            </w:r>
          </w:p>
        </w:tc>
        <w:tc>
          <w:tcPr>
            <w:tcW w:w="1366" w:type="dxa"/>
            <w:tcBorders>
              <w:top w:val="single" w:sz="4" w:space="0" w:color="auto"/>
              <w:left w:val="nil"/>
              <w:bottom w:val="single" w:sz="6" w:space="0" w:color="auto"/>
              <w:right w:val="single" w:sz="4" w:space="0" w:color="auto"/>
            </w:tcBorders>
            <w:shd w:val="clear" w:color="auto" w:fill="auto"/>
            <w:vAlign w:val="center"/>
          </w:tcPr>
          <w:p w14:paraId="4841FC73"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pacing w:val="400"/>
                <w:sz w:val="22"/>
              </w:rPr>
              <w:t>金</w:t>
            </w:r>
            <w:r w:rsidRPr="00E72722">
              <w:rPr>
                <w:rFonts w:ascii="標楷體" w:hAnsi="標楷體" w:hint="eastAsia"/>
                <w:color w:val="000000"/>
                <w:sz w:val="22"/>
              </w:rPr>
              <w:t>額</w:t>
            </w:r>
          </w:p>
        </w:tc>
        <w:tc>
          <w:tcPr>
            <w:tcW w:w="1017" w:type="dxa"/>
            <w:tcBorders>
              <w:top w:val="single" w:sz="4" w:space="0" w:color="auto"/>
              <w:left w:val="nil"/>
              <w:bottom w:val="single" w:sz="6" w:space="0" w:color="auto"/>
              <w:right w:val="nil"/>
            </w:tcBorders>
            <w:shd w:val="clear" w:color="auto" w:fill="auto"/>
            <w:vAlign w:val="center"/>
          </w:tcPr>
          <w:p w14:paraId="267E9973" w14:textId="77777777" w:rsidR="00E062B8" w:rsidRPr="00E72722" w:rsidRDefault="00E062B8" w:rsidP="001C7292">
            <w:pPr>
              <w:jc w:val="center"/>
              <w:rPr>
                <w:rFonts w:ascii="標楷體" w:hAnsi="標楷體"/>
                <w:color w:val="000000"/>
                <w:sz w:val="22"/>
              </w:rPr>
            </w:pPr>
            <w:r w:rsidRPr="00E72722">
              <w:rPr>
                <w:rFonts w:ascii="標楷體" w:hAnsi="標楷體" w:hint="eastAsia"/>
                <w:color w:val="000000"/>
                <w:sz w:val="22"/>
              </w:rPr>
              <w:t>％</w:t>
            </w:r>
          </w:p>
        </w:tc>
      </w:tr>
      <w:tr w:rsidR="00E062B8" w:rsidRPr="009400E7" w14:paraId="5AD6ED28" w14:textId="77777777" w:rsidTr="00F046EE">
        <w:trPr>
          <w:trHeight w:val="374"/>
          <w:jc w:val="center"/>
        </w:trPr>
        <w:tc>
          <w:tcPr>
            <w:tcW w:w="2581" w:type="dxa"/>
            <w:tcBorders>
              <w:top w:val="single" w:sz="6" w:space="0" w:color="auto"/>
              <w:left w:val="nil"/>
              <w:bottom w:val="nil"/>
              <w:right w:val="single" w:sz="4" w:space="0" w:color="auto"/>
            </w:tcBorders>
            <w:shd w:val="clear" w:color="auto" w:fill="auto"/>
            <w:vAlign w:val="center"/>
          </w:tcPr>
          <w:p w14:paraId="437A01D9" w14:textId="77777777" w:rsidR="00E062B8" w:rsidRPr="009400E7" w:rsidRDefault="00E062B8" w:rsidP="001C7292">
            <w:pPr>
              <w:autoSpaceDE w:val="0"/>
              <w:autoSpaceDN w:val="0"/>
              <w:adjustRightInd w:val="0"/>
              <w:ind w:rightChars="35" w:right="84"/>
              <w:jc w:val="distribute"/>
              <w:rPr>
                <w:rFonts w:ascii="標楷體" w:hAnsi="標楷體" w:cs="標楷體"/>
                <w:b/>
                <w:bCs/>
                <w:color w:val="000000"/>
                <w:kern w:val="0"/>
                <w:sz w:val="22"/>
              </w:rPr>
            </w:pPr>
            <w:r w:rsidRPr="009400E7">
              <w:rPr>
                <w:rFonts w:ascii="標楷體" w:hint="eastAsia"/>
                <w:b/>
                <w:noProof/>
                <w:sz w:val="22"/>
              </w:rPr>
              <w:t>資產</w:t>
            </w:r>
          </w:p>
        </w:tc>
        <w:tc>
          <w:tcPr>
            <w:tcW w:w="1466" w:type="dxa"/>
            <w:tcBorders>
              <w:top w:val="single" w:sz="6" w:space="0" w:color="auto"/>
              <w:left w:val="single" w:sz="4" w:space="0" w:color="auto"/>
              <w:bottom w:val="nil"/>
              <w:right w:val="single" w:sz="4" w:space="0" w:color="auto"/>
            </w:tcBorders>
            <w:shd w:val="clear" w:color="auto" w:fill="auto"/>
            <w:vAlign w:val="center"/>
          </w:tcPr>
          <w:p w14:paraId="3AA5AD96"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129,010,160</w:t>
            </w:r>
          </w:p>
        </w:tc>
        <w:tc>
          <w:tcPr>
            <w:tcW w:w="834" w:type="dxa"/>
            <w:tcBorders>
              <w:top w:val="single" w:sz="6" w:space="0" w:color="auto"/>
              <w:left w:val="single" w:sz="4" w:space="0" w:color="auto"/>
              <w:bottom w:val="nil"/>
              <w:right w:val="single" w:sz="4" w:space="0" w:color="auto"/>
            </w:tcBorders>
            <w:shd w:val="clear" w:color="auto" w:fill="auto"/>
            <w:vAlign w:val="center"/>
          </w:tcPr>
          <w:p w14:paraId="01011F79"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100.00</w:t>
            </w:r>
          </w:p>
        </w:tc>
        <w:tc>
          <w:tcPr>
            <w:tcW w:w="1564" w:type="dxa"/>
            <w:tcBorders>
              <w:top w:val="single" w:sz="6" w:space="0" w:color="auto"/>
              <w:left w:val="single" w:sz="4" w:space="0" w:color="auto"/>
              <w:bottom w:val="nil"/>
              <w:right w:val="single" w:sz="4" w:space="0" w:color="auto"/>
            </w:tcBorders>
            <w:shd w:val="clear" w:color="auto" w:fill="auto"/>
            <w:vAlign w:val="center"/>
          </w:tcPr>
          <w:p w14:paraId="23211F7A"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165,960,815</w:t>
            </w:r>
          </w:p>
        </w:tc>
        <w:tc>
          <w:tcPr>
            <w:tcW w:w="865" w:type="dxa"/>
            <w:tcBorders>
              <w:top w:val="single" w:sz="6" w:space="0" w:color="auto"/>
              <w:left w:val="single" w:sz="4" w:space="0" w:color="auto"/>
              <w:bottom w:val="nil"/>
              <w:right w:val="single" w:sz="4" w:space="0" w:color="auto"/>
            </w:tcBorders>
            <w:shd w:val="clear" w:color="auto" w:fill="auto"/>
            <w:vAlign w:val="center"/>
          </w:tcPr>
          <w:p w14:paraId="48C15FD7"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100.00</w:t>
            </w:r>
          </w:p>
        </w:tc>
        <w:tc>
          <w:tcPr>
            <w:tcW w:w="1366" w:type="dxa"/>
            <w:tcBorders>
              <w:top w:val="single" w:sz="6" w:space="0" w:color="auto"/>
              <w:left w:val="single" w:sz="4" w:space="0" w:color="auto"/>
              <w:bottom w:val="nil"/>
              <w:right w:val="single" w:sz="4" w:space="0" w:color="auto"/>
            </w:tcBorders>
            <w:shd w:val="clear" w:color="auto" w:fill="auto"/>
            <w:vAlign w:val="center"/>
          </w:tcPr>
          <w:p w14:paraId="3D869C40"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- 36,950,655</w:t>
            </w:r>
          </w:p>
        </w:tc>
        <w:tc>
          <w:tcPr>
            <w:tcW w:w="1017" w:type="dxa"/>
            <w:tcBorders>
              <w:top w:val="single" w:sz="6" w:space="0" w:color="auto"/>
              <w:left w:val="single" w:sz="4" w:space="0" w:color="auto"/>
              <w:bottom w:val="nil"/>
              <w:right w:val="nil"/>
            </w:tcBorders>
            <w:shd w:val="clear" w:color="auto" w:fill="auto"/>
            <w:vAlign w:val="center"/>
          </w:tcPr>
          <w:p w14:paraId="70251D03"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- 22.26</w:t>
            </w:r>
          </w:p>
        </w:tc>
      </w:tr>
      <w:tr w:rsidR="00E062B8" w:rsidRPr="009400E7" w14:paraId="43D657C9"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0254F51F"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流動資產</w:t>
            </w:r>
          </w:p>
        </w:tc>
        <w:tc>
          <w:tcPr>
            <w:tcW w:w="1466" w:type="dxa"/>
            <w:tcBorders>
              <w:top w:val="nil"/>
              <w:left w:val="single" w:sz="4" w:space="0" w:color="auto"/>
              <w:bottom w:val="nil"/>
              <w:right w:val="single" w:sz="4" w:space="0" w:color="auto"/>
            </w:tcBorders>
            <w:shd w:val="clear" w:color="auto" w:fill="auto"/>
            <w:vAlign w:val="center"/>
          </w:tcPr>
          <w:p w14:paraId="104C54B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81,828,829</w:t>
            </w:r>
          </w:p>
        </w:tc>
        <w:tc>
          <w:tcPr>
            <w:tcW w:w="834" w:type="dxa"/>
            <w:tcBorders>
              <w:top w:val="nil"/>
              <w:left w:val="single" w:sz="4" w:space="0" w:color="auto"/>
              <w:bottom w:val="nil"/>
              <w:right w:val="single" w:sz="4" w:space="0" w:color="auto"/>
            </w:tcBorders>
            <w:shd w:val="clear" w:color="auto" w:fill="auto"/>
            <w:vAlign w:val="center"/>
          </w:tcPr>
          <w:p w14:paraId="5B5AE1F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63.43</w:t>
            </w:r>
          </w:p>
        </w:tc>
        <w:tc>
          <w:tcPr>
            <w:tcW w:w="1564" w:type="dxa"/>
            <w:tcBorders>
              <w:top w:val="nil"/>
              <w:left w:val="single" w:sz="4" w:space="0" w:color="auto"/>
              <w:bottom w:val="nil"/>
              <w:right w:val="single" w:sz="4" w:space="0" w:color="auto"/>
            </w:tcBorders>
            <w:shd w:val="clear" w:color="auto" w:fill="auto"/>
            <w:vAlign w:val="center"/>
          </w:tcPr>
          <w:p w14:paraId="489CEB9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112,505,625</w:t>
            </w:r>
          </w:p>
        </w:tc>
        <w:tc>
          <w:tcPr>
            <w:tcW w:w="865" w:type="dxa"/>
            <w:tcBorders>
              <w:top w:val="nil"/>
              <w:left w:val="single" w:sz="4" w:space="0" w:color="auto"/>
              <w:bottom w:val="nil"/>
              <w:right w:val="single" w:sz="4" w:space="0" w:color="auto"/>
            </w:tcBorders>
            <w:shd w:val="clear" w:color="auto" w:fill="auto"/>
            <w:vAlign w:val="center"/>
          </w:tcPr>
          <w:p w14:paraId="47071F0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67.79</w:t>
            </w:r>
          </w:p>
        </w:tc>
        <w:tc>
          <w:tcPr>
            <w:tcW w:w="1366" w:type="dxa"/>
            <w:tcBorders>
              <w:top w:val="nil"/>
              <w:left w:val="single" w:sz="4" w:space="0" w:color="auto"/>
              <w:bottom w:val="nil"/>
              <w:right w:val="single" w:sz="4" w:space="0" w:color="auto"/>
            </w:tcBorders>
            <w:shd w:val="clear" w:color="auto" w:fill="auto"/>
            <w:vAlign w:val="center"/>
          </w:tcPr>
          <w:p w14:paraId="773D3BB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- 30,676,796</w:t>
            </w:r>
          </w:p>
        </w:tc>
        <w:tc>
          <w:tcPr>
            <w:tcW w:w="1017" w:type="dxa"/>
            <w:tcBorders>
              <w:top w:val="nil"/>
              <w:left w:val="single" w:sz="4" w:space="0" w:color="auto"/>
              <w:bottom w:val="nil"/>
              <w:right w:val="nil"/>
            </w:tcBorders>
            <w:shd w:val="clear" w:color="auto" w:fill="auto"/>
            <w:vAlign w:val="center"/>
          </w:tcPr>
          <w:p w14:paraId="0328808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- 27.27</w:t>
            </w:r>
          </w:p>
        </w:tc>
      </w:tr>
      <w:tr w:rsidR="00E062B8" w:rsidRPr="009400E7" w14:paraId="78FBAD90"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10F29716"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現金</w:t>
            </w:r>
          </w:p>
        </w:tc>
        <w:tc>
          <w:tcPr>
            <w:tcW w:w="1466" w:type="dxa"/>
            <w:tcBorders>
              <w:top w:val="nil"/>
              <w:left w:val="single" w:sz="4" w:space="0" w:color="auto"/>
              <w:bottom w:val="nil"/>
              <w:right w:val="single" w:sz="4" w:space="0" w:color="auto"/>
            </w:tcBorders>
            <w:shd w:val="clear" w:color="auto" w:fill="auto"/>
            <w:vAlign w:val="center"/>
          </w:tcPr>
          <w:p w14:paraId="459AE20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39,159,647</w:t>
            </w:r>
          </w:p>
        </w:tc>
        <w:tc>
          <w:tcPr>
            <w:tcW w:w="834" w:type="dxa"/>
            <w:tcBorders>
              <w:top w:val="nil"/>
              <w:left w:val="single" w:sz="4" w:space="0" w:color="auto"/>
              <w:bottom w:val="nil"/>
              <w:right w:val="single" w:sz="4" w:space="0" w:color="auto"/>
            </w:tcBorders>
            <w:shd w:val="clear" w:color="auto" w:fill="auto"/>
            <w:vAlign w:val="center"/>
          </w:tcPr>
          <w:p w14:paraId="61DE523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30.35</w:t>
            </w:r>
          </w:p>
        </w:tc>
        <w:tc>
          <w:tcPr>
            <w:tcW w:w="1564" w:type="dxa"/>
            <w:tcBorders>
              <w:top w:val="nil"/>
              <w:left w:val="single" w:sz="4" w:space="0" w:color="auto"/>
              <w:bottom w:val="nil"/>
              <w:right w:val="single" w:sz="4" w:space="0" w:color="auto"/>
            </w:tcBorders>
            <w:shd w:val="clear" w:color="auto" w:fill="auto"/>
            <w:vAlign w:val="center"/>
          </w:tcPr>
          <w:p w14:paraId="2904740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90,069,416</w:t>
            </w:r>
          </w:p>
        </w:tc>
        <w:tc>
          <w:tcPr>
            <w:tcW w:w="865" w:type="dxa"/>
            <w:tcBorders>
              <w:top w:val="nil"/>
              <w:left w:val="single" w:sz="4" w:space="0" w:color="auto"/>
              <w:bottom w:val="nil"/>
              <w:right w:val="single" w:sz="4" w:space="0" w:color="auto"/>
            </w:tcBorders>
            <w:shd w:val="clear" w:color="auto" w:fill="auto"/>
            <w:vAlign w:val="center"/>
          </w:tcPr>
          <w:p w14:paraId="2AE4E46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54.27</w:t>
            </w:r>
          </w:p>
        </w:tc>
        <w:tc>
          <w:tcPr>
            <w:tcW w:w="1366" w:type="dxa"/>
            <w:tcBorders>
              <w:top w:val="nil"/>
              <w:left w:val="single" w:sz="4" w:space="0" w:color="auto"/>
              <w:bottom w:val="nil"/>
              <w:right w:val="single" w:sz="4" w:space="0" w:color="auto"/>
            </w:tcBorders>
            <w:shd w:val="clear" w:color="auto" w:fill="auto"/>
            <w:vAlign w:val="center"/>
          </w:tcPr>
          <w:p w14:paraId="2A1BEAF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- 50,909,769</w:t>
            </w:r>
          </w:p>
        </w:tc>
        <w:tc>
          <w:tcPr>
            <w:tcW w:w="1017" w:type="dxa"/>
            <w:tcBorders>
              <w:top w:val="nil"/>
              <w:left w:val="single" w:sz="4" w:space="0" w:color="auto"/>
              <w:bottom w:val="nil"/>
              <w:right w:val="nil"/>
            </w:tcBorders>
            <w:shd w:val="clear" w:color="auto" w:fill="auto"/>
            <w:vAlign w:val="center"/>
          </w:tcPr>
          <w:p w14:paraId="0C10BBA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- 56.52</w:t>
            </w:r>
          </w:p>
        </w:tc>
      </w:tr>
      <w:tr w:rsidR="00E062B8" w:rsidRPr="009400E7" w14:paraId="3C6212EC"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6A3E5A7B"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流動金融資產</w:t>
            </w:r>
          </w:p>
        </w:tc>
        <w:tc>
          <w:tcPr>
            <w:tcW w:w="1466" w:type="dxa"/>
            <w:tcBorders>
              <w:top w:val="nil"/>
              <w:left w:val="single" w:sz="4" w:space="0" w:color="auto"/>
              <w:bottom w:val="nil"/>
              <w:right w:val="single" w:sz="4" w:space="0" w:color="auto"/>
            </w:tcBorders>
            <w:shd w:val="clear" w:color="auto" w:fill="auto"/>
            <w:vAlign w:val="center"/>
          </w:tcPr>
          <w:p w14:paraId="7522138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29,800</w:t>
            </w:r>
          </w:p>
        </w:tc>
        <w:tc>
          <w:tcPr>
            <w:tcW w:w="834" w:type="dxa"/>
            <w:tcBorders>
              <w:top w:val="nil"/>
              <w:left w:val="single" w:sz="4" w:space="0" w:color="auto"/>
              <w:bottom w:val="nil"/>
              <w:right w:val="single" w:sz="4" w:space="0" w:color="auto"/>
            </w:tcBorders>
            <w:shd w:val="clear" w:color="auto" w:fill="auto"/>
            <w:vAlign w:val="center"/>
          </w:tcPr>
          <w:p w14:paraId="3754CD2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0.02</w:t>
            </w:r>
          </w:p>
        </w:tc>
        <w:tc>
          <w:tcPr>
            <w:tcW w:w="1564" w:type="dxa"/>
            <w:tcBorders>
              <w:top w:val="nil"/>
              <w:left w:val="single" w:sz="4" w:space="0" w:color="auto"/>
              <w:bottom w:val="nil"/>
              <w:right w:val="single" w:sz="4" w:space="0" w:color="auto"/>
            </w:tcBorders>
            <w:shd w:val="clear" w:color="auto" w:fill="auto"/>
            <w:vAlign w:val="center"/>
          </w:tcPr>
          <w:p w14:paraId="4B4F559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29,800</w:t>
            </w:r>
          </w:p>
        </w:tc>
        <w:tc>
          <w:tcPr>
            <w:tcW w:w="865" w:type="dxa"/>
            <w:tcBorders>
              <w:top w:val="nil"/>
              <w:left w:val="single" w:sz="4" w:space="0" w:color="auto"/>
              <w:bottom w:val="nil"/>
              <w:right w:val="single" w:sz="4" w:space="0" w:color="auto"/>
            </w:tcBorders>
            <w:shd w:val="clear" w:color="auto" w:fill="auto"/>
            <w:vAlign w:val="center"/>
          </w:tcPr>
          <w:p w14:paraId="3D9273F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0.02</w:t>
            </w:r>
          </w:p>
        </w:tc>
        <w:tc>
          <w:tcPr>
            <w:tcW w:w="1366" w:type="dxa"/>
            <w:tcBorders>
              <w:top w:val="nil"/>
              <w:left w:val="single" w:sz="4" w:space="0" w:color="auto"/>
              <w:bottom w:val="nil"/>
              <w:right w:val="single" w:sz="4" w:space="0" w:color="auto"/>
            </w:tcBorders>
            <w:shd w:val="clear" w:color="auto" w:fill="auto"/>
            <w:vAlign w:val="center"/>
          </w:tcPr>
          <w:p w14:paraId="3676BD5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c>
          <w:tcPr>
            <w:tcW w:w="1017" w:type="dxa"/>
            <w:tcBorders>
              <w:top w:val="nil"/>
              <w:left w:val="single" w:sz="4" w:space="0" w:color="auto"/>
              <w:bottom w:val="nil"/>
              <w:right w:val="nil"/>
            </w:tcBorders>
            <w:shd w:val="clear" w:color="auto" w:fill="auto"/>
            <w:vAlign w:val="center"/>
          </w:tcPr>
          <w:p w14:paraId="044A95D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r>
      <w:tr w:rsidR="00E062B8" w:rsidRPr="009400E7" w14:paraId="4CA16FC4"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197CB0B8"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應收款項</w:t>
            </w:r>
          </w:p>
        </w:tc>
        <w:tc>
          <w:tcPr>
            <w:tcW w:w="1466" w:type="dxa"/>
            <w:tcBorders>
              <w:top w:val="nil"/>
              <w:left w:val="single" w:sz="4" w:space="0" w:color="auto"/>
              <w:bottom w:val="nil"/>
              <w:right w:val="single" w:sz="4" w:space="0" w:color="auto"/>
            </w:tcBorders>
            <w:shd w:val="clear" w:color="auto" w:fill="auto"/>
            <w:vAlign w:val="center"/>
          </w:tcPr>
          <w:p w14:paraId="5F94332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41,700,000</w:t>
            </w:r>
          </w:p>
        </w:tc>
        <w:tc>
          <w:tcPr>
            <w:tcW w:w="834" w:type="dxa"/>
            <w:tcBorders>
              <w:top w:val="nil"/>
              <w:left w:val="single" w:sz="4" w:space="0" w:color="auto"/>
              <w:bottom w:val="nil"/>
              <w:right w:val="single" w:sz="4" w:space="0" w:color="auto"/>
            </w:tcBorders>
            <w:shd w:val="clear" w:color="auto" w:fill="auto"/>
            <w:vAlign w:val="center"/>
          </w:tcPr>
          <w:p w14:paraId="537BFEE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32.32</w:t>
            </w:r>
          </w:p>
        </w:tc>
        <w:tc>
          <w:tcPr>
            <w:tcW w:w="1564" w:type="dxa"/>
            <w:tcBorders>
              <w:top w:val="nil"/>
              <w:left w:val="single" w:sz="4" w:space="0" w:color="auto"/>
              <w:bottom w:val="nil"/>
              <w:right w:val="single" w:sz="4" w:space="0" w:color="auto"/>
            </w:tcBorders>
            <w:shd w:val="clear" w:color="auto" w:fill="auto"/>
            <w:vAlign w:val="center"/>
          </w:tcPr>
          <w:p w14:paraId="56EE5DD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21,467,027</w:t>
            </w:r>
          </w:p>
        </w:tc>
        <w:tc>
          <w:tcPr>
            <w:tcW w:w="865" w:type="dxa"/>
            <w:tcBorders>
              <w:top w:val="nil"/>
              <w:left w:val="single" w:sz="4" w:space="0" w:color="auto"/>
              <w:bottom w:val="nil"/>
              <w:right w:val="single" w:sz="4" w:space="0" w:color="auto"/>
            </w:tcBorders>
            <w:shd w:val="clear" w:color="auto" w:fill="auto"/>
            <w:vAlign w:val="center"/>
          </w:tcPr>
          <w:p w14:paraId="119332B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12.93</w:t>
            </w:r>
          </w:p>
        </w:tc>
        <w:tc>
          <w:tcPr>
            <w:tcW w:w="1366" w:type="dxa"/>
            <w:tcBorders>
              <w:top w:val="nil"/>
              <w:left w:val="single" w:sz="4" w:space="0" w:color="auto"/>
              <w:bottom w:val="nil"/>
              <w:right w:val="single" w:sz="4" w:space="0" w:color="auto"/>
            </w:tcBorders>
            <w:shd w:val="clear" w:color="auto" w:fill="auto"/>
            <w:vAlign w:val="center"/>
          </w:tcPr>
          <w:p w14:paraId="570C502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20,232,973</w:t>
            </w:r>
          </w:p>
        </w:tc>
        <w:tc>
          <w:tcPr>
            <w:tcW w:w="1017" w:type="dxa"/>
            <w:tcBorders>
              <w:top w:val="nil"/>
              <w:left w:val="single" w:sz="4" w:space="0" w:color="auto"/>
              <w:bottom w:val="nil"/>
              <w:right w:val="nil"/>
            </w:tcBorders>
            <w:shd w:val="clear" w:color="auto" w:fill="auto"/>
            <w:vAlign w:val="center"/>
          </w:tcPr>
          <w:p w14:paraId="0E6B7CDA"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94.25</w:t>
            </w:r>
          </w:p>
        </w:tc>
      </w:tr>
      <w:tr w:rsidR="00E062B8" w:rsidRPr="009400E7" w14:paraId="340904D9"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6849915C"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spacing w:val="-10"/>
                <w:kern w:val="0"/>
                <w:sz w:val="22"/>
              </w:rPr>
            </w:pPr>
            <w:r w:rsidRPr="009400E7">
              <w:rPr>
                <w:rFonts w:ascii="標楷體" w:hint="eastAsia"/>
                <w:noProof/>
                <w:sz w:val="22"/>
              </w:rPr>
              <w:t>預付款項</w:t>
            </w:r>
          </w:p>
        </w:tc>
        <w:tc>
          <w:tcPr>
            <w:tcW w:w="1466" w:type="dxa"/>
            <w:tcBorders>
              <w:top w:val="nil"/>
              <w:left w:val="single" w:sz="4" w:space="0" w:color="auto"/>
              <w:bottom w:val="nil"/>
              <w:right w:val="single" w:sz="4" w:space="0" w:color="auto"/>
            </w:tcBorders>
            <w:shd w:val="clear" w:color="auto" w:fill="auto"/>
            <w:vAlign w:val="center"/>
          </w:tcPr>
          <w:p w14:paraId="695A6A7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939,382</w:t>
            </w:r>
          </w:p>
        </w:tc>
        <w:tc>
          <w:tcPr>
            <w:tcW w:w="834" w:type="dxa"/>
            <w:tcBorders>
              <w:top w:val="nil"/>
              <w:left w:val="single" w:sz="4" w:space="0" w:color="auto"/>
              <w:bottom w:val="nil"/>
              <w:right w:val="single" w:sz="4" w:space="0" w:color="auto"/>
            </w:tcBorders>
            <w:shd w:val="clear" w:color="auto" w:fill="auto"/>
            <w:vAlign w:val="center"/>
          </w:tcPr>
          <w:p w14:paraId="4CB3FEB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0.73</w:t>
            </w:r>
          </w:p>
        </w:tc>
        <w:tc>
          <w:tcPr>
            <w:tcW w:w="1564" w:type="dxa"/>
            <w:tcBorders>
              <w:top w:val="nil"/>
              <w:left w:val="single" w:sz="4" w:space="0" w:color="auto"/>
              <w:bottom w:val="nil"/>
              <w:right w:val="single" w:sz="4" w:space="0" w:color="auto"/>
            </w:tcBorders>
            <w:shd w:val="clear" w:color="auto" w:fill="auto"/>
            <w:vAlign w:val="center"/>
          </w:tcPr>
          <w:p w14:paraId="3040CE36"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939,382</w:t>
            </w:r>
          </w:p>
        </w:tc>
        <w:tc>
          <w:tcPr>
            <w:tcW w:w="865" w:type="dxa"/>
            <w:tcBorders>
              <w:top w:val="nil"/>
              <w:left w:val="single" w:sz="4" w:space="0" w:color="auto"/>
              <w:bottom w:val="nil"/>
              <w:right w:val="single" w:sz="4" w:space="0" w:color="auto"/>
            </w:tcBorders>
            <w:shd w:val="clear" w:color="auto" w:fill="auto"/>
            <w:vAlign w:val="center"/>
          </w:tcPr>
          <w:p w14:paraId="4133CBE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0.57</w:t>
            </w:r>
          </w:p>
        </w:tc>
        <w:tc>
          <w:tcPr>
            <w:tcW w:w="1366" w:type="dxa"/>
            <w:tcBorders>
              <w:top w:val="nil"/>
              <w:left w:val="single" w:sz="4" w:space="0" w:color="auto"/>
              <w:bottom w:val="nil"/>
              <w:right w:val="single" w:sz="4" w:space="0" w:color="auto"/>
            </w:tcBorders>
            <w:shd w:val="clear" w:color="auto" w:fill="auto"/>
            <w:vAlign w:val="center"/>
          </w:tcPr>
          <w:p w14:paraId="7B213D8B"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c>
          <w:tcPr>
            <w:tcW w:w="1017" w:type="dxa"/>
            <w:tcBorders>
              <w:top w:val="nil"/>
              <w:left w:val="single" w:sz="4" w:space="0" w:color="auto"/>
              <w:bottom w:val="nil"/>
              <w:right w:val="nil"/>
            </w:tcBorders>
            <w:shd w:val="clear" w:color="auto" w:fill="auto"/>
            <w:vAlign w:val="center"/>
          </w:tcPr>
          <w:p w14:paraId="4542F04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r>
      <w:tr w:rsidR="00E062B8" w:rsidRPr="009400E7" w14:paraId="184457C4"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590BDAFD" w14:textId="77777777" w:rsidR="00E062B8" w:rsidRPr="009400E7" w:rsidRDefault="00E062B8" w:rsidP="001C7292">
            <w:pPr>
              <w:autoSpaceDE w:val="0"/>
              <w:autoSpaceDN w:val="0"/>
              <w:adjustRightInd w:val="0"/>
              <w:ind w:rightChars="35" w:right="84" w:firstLineChars="112" w:firstLine="224"/>
              <w:jc w:val="distribute"/>
              <w:rPr>
                <w:rFonts w:ascii="標楷體" w:hAnsi="標楷體" w:cs="標楷體"/>
                <w:color w:val="000000"/>
                <w:spacing w:val="-10"/>
                <w:kern w:val="0"/>
                <w:sz w:val="22"/>
              </w:rPr>
            </w:pPr>
            <w:r w:rsidRPr="009400E7">
              <w:rPr>
                <w:rFonts w:ascii="標楷體" w:hAnsi="標楷體" w:cs="標楷體" w:hint="eastAsia"/>
                <w:color w:val="000000"/>
                <w:spacing w:val="-10"/>
                <w:kern w:val="0"/>
                <w:sz w:val="22"/>
              </w:rPr>
              <w:t>基金、投資及長期應收款</w:t>
            </w:r>
          </w:p>
        </w:tc>
        <w:tc>
          <w:tcPr>
            <w:tcW w:w="1466" w:type="dxa"/>
            <w:tcBorders>
              <w:top w:val="nil"/>
              <w:left w:val="single" w:sz="4" w:space="0" w:color="auto"/>
              <w:bottom w:val="nil"/>
              <w:right w:val="single" w:sz="4" w:space="0" w:color="auto"/>
            </w:tcBorders>
            <w:shd w:val="clear" w:color="auto" w:fill="auto"/>
            <w:vAlign w:val="center"/>
          </w:tcPr>
          <w:p w14:paraId="36DCF3C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1,927,726</w:t>
            </w:r>
          </w:p>
        </w:tc>
        <w:tc>
          <w:tcPr>
            <w:tcW w:w="834" w:type="dxa"/>
            <w:tcBorders>
              <w:top w:val="nil"/>
              <w:left w:val="single" w:sz="4" w:space="0" w:color="auto"/>
              <w:bottom w:val="nil"/>
              <w:right w:val="single" w:sz="4" w:space="0" w:color="auto"/>
            </w:tcBorders>
            <w:shd w:val="clear" w:color="auto" w:fill="auto"/>
            <w:vAlign w:val="center"/>
          </w:tcPr>
          <w:p w14:paraId="5581DBC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1.49</w:t>
            </w:r>
          </w:p>
        </w:tc>
        <w:tc>
          <w:tcPr>
            <w:tcW w:w="1564" w:type="dxa"/>
            <w:tcBorders>
              <w:top w:val="nil"/>
              <w:left w:val="single" w:sz="4" w:space="0" w:color="auto"/>
              <w:bottom w:val="nil"/>
              <w:right w:val="single" w:sz="4" w:space="0" w:color="auto"/>
            </w:tcBorders>
            <w:shd w:val="clear" w:color="auto" w:fill="auto"/>
            <w:vAlign w:val="center"/>
          </w:tcPr>
          <w:p w14:paraId="71D97F7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1,914,791</w:t>
            </w:r>
          </w:p>
        </w:tc>
        <w:tc>
          <w:tcPr>
            <w:tcW w:w="865" w:type="dxa"/>
            <w:tcBorders>
              <w:top w:val="nil"/>
              <w:left w:val="single" w:sz="4" w:space="0" w:color="auto"/>
              <w:bottom w:val="nil"/>
              <w:right w:val="single" w:sz="4" w:space="0" w:color="auto"/>
            </w:tcBorders>
            <w:shd w:val="clear" w:color="auto" w:fill="auto"/>
            <w:vAlign w:val="center"/>
          </w:tcPr>
          <w:p w14:paraId="3FFBE31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1.15</w:t>
            </w:r>
          </w:p>
        </w:tc>
        <w:tc>
          <w:tcPr>
            <w:tcW w:w="1366" w:type="dxa"/>
            <w:tcBorders>
              <w:top w:val="nil"/>
              <w:left w:val="single" w:sz="4" w:space="0" w:color="auto"/>
              <w:bottom w:val="nil"/>
              <w:right w:val="single" w:sz="4" w:space="0" w:color="auto"/>
            </w:tcBorders>
            <w:shd w:val="clear" w:color="auto" w:fill="auto"/>
            <w:vAlign w:val="center"/>
          </w:tcPr>
          <w:p w14:paraId="3D43510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12,935</w:t>
            </w:r>
          </w:p>
        </w:tc>
        <w:tc>
          <w:tcPr>
            <w:tcW w:w="1017" w:type="dxa"/>
            <w:tcBorders>
              <w:top w:val="nil"/>
              <w:left w:val="single" w:sz="4" w:space="0" w:color="auto"/>
              <w:bottom w:val="nil"/>
              <w:right w:val="nil"/>
            </w:tcBorders>
            <w:shd w:val="clear" w:color="auto" w:fill="auto"/>
            <w:vAlign w:val="center"/>
          </w:tcPr>
          <w:p w14:paraId="5A876BE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0.68</w:t>
            </w:r>
          </w:p>
        </w:tc>
      </w:tr>
      <w:tr w:rsidR="00E062B8" w:rsidRPr="009400E7" w14:paraId="15B8F2FD"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10E7A690"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spacing w:val="-10"/>
                <w:kern w:val="0"/>
                <w:sz w:val="22"/>
              </w:rPr>
            </w:pPr>
            <w:r w:rsidRPr="009400E7">
              <w:rPr>
                <w:rFonts w:ascii="標楷體" w:hint="eastAsia"/>
                <w:noProof/>
                <w:sz w:val="22"/>
              </w:rPr>
              <w:t>基金</w:t>
            </w:r>
          </w:p>
        </w:tc>
        <w:tc>
          <w:tcPr>
            <w:tcW w:w="1466" w:type="dxa"/>
            <w:tcBorders>
              <w:top w:val="nil"/>
              <w:left w:val="single" w:sz="4" w:space="0" w:color="auto"/>
              <w:bottom w:val="nil"/>
              <w:right w:val="single" w:sz="4" w:space="0" w:color="auto"/>
            </w:tcBorders>
            <w:shd w:val="clear" w:color="auto" w:fill="auto"/>
            <w:vAlign w:val="center"/>
          </w:tcPr>
          <w:p w14:paraId="21EDAA2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1,927,726</w:t>
            </w:r>
          </w:p>
        </w:tc>
        <w:tc>
          <w:tcPr>
            <w:tcW w:w="834" w:type="dxa"/>
            <w:tcBorders>
              <w:top w:val="nil"/>
              <w:left w:val="single" w:sz="4" w:space="0" w:color="auto"/>
              <w:bottom w:val="nil"/>
              <w:right w:val="single" w:sz="4" w:space="0" w:color="auto"/>
            </w:tcBorders>
            <w:shd w:val="clear" w:color="auto" w:fill="auto"/>
            <w:vAlign w:val="center"/>
          </w:tcPr>
          <w:p w14:paraId="35A614E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1.49</w:t>
            </w:r>
          </w:p>
        </w:tc>
        <w:tc>
          <w:tcPr>
            <w:tcW w:w="1564" w:type="dxa"/>
            <w:tcBorders>
              <w:top w:val="nil"/>
              <w:left w:val="single" w:sz="4" w:space="0" w:color="auto"/>
              <w:bottom w:val="nil"/>
              <w:right w:val="single" w:sz="4" w:space="0" w:color="auto"/>
            </w:tcBorders>
            <w:shd w:val="clear" w:color="auto" w:fill="auto"/>
            <w:vAlign w:val="center"/>
          </w:tcPr>
          <w:p w14:paraId="3F7BCCB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1,914,791</w:t>
            </w:r>
          </w:p>
        </w:tc>
        <w:tc>
          <w:tcPr>
            <w:tcW w:w="865" w:type="dxa"/>
            <w:tcBorders>
              <w:top w:val="nil"/>
              <w:left w:val="single" w:sz="4" w:space="0" w:color="auto"/>
              <w:bottom w:val="nil"/>
              <w:right w:val="single" w:sz="4" w:space="0" w:color="auto"/>
            </w:tcBorders>
            <w:shd w:val="clear" w:color="auto" w:fill="auto"/>
            <w:vAlign w:val="center"/>
          </w:tcPr>
          <w:p w14:paraId="0B6A2FB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1.15</w:t>
            </w:r>
          </w:p>
        </w:tc>
        <w:tc>
          <w:tcPr>
            <w:tcW w:w="1366" w:type="dxa"/>
            <w:tcBorders>
              <w:top w:val="nil"/>
              <w:left w:val="single" w:sz="4" w:space="0" w:color="auto"/>
              <w:bottom w:val="nil"/>
              <w:right w:val="single" w:sz="4" w:space="0" w:color="auto"/>
            </w:tcBorders>
            <w:shd w:val="clear" w:color="auto" w:fill="auto"/>
            <w:vAlign w:val="center"/>
          </w:tcPr>
          <w:p w14:paraId="03B4B2F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12,935</w:t>
            </w:r>
          </w:p>
        </w:tc>
        <w:tc>
          <w:tcPr>
            <w:tcW w:w="1017" w:type="dxa"/>
            <w:tcBorders>
              <w:top w:val="nil"/>
              <w:left w:val="single" w:sz="4" w:space="0" w:color="auto"/>
              <w:bottom w:val="nil"/>
              <w:right w:val="nil"/>
            </w:tcBorders>
            <w:shd w:val="clear" w:color="auto" w:fill="auto"/>
            <w:vAlign w:val="center"/>
          </w:tcPr>
          <w:p w14:paraId="46430F9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0.68</w:t>
            </w:r>
          </w:p>
        </w:tc>
      </w:tr>
      <w:tr w:rsidR="00E062B8" w:rsidRPr="009400E7" w14:paraId="039C2CD2"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734E880F"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不動產、廠房及設備</w:t>
            </w:r>
          </w:p>
        </w:tc>
        <w:tc>
          <w:tcPr>
            <w:tcW w:w="1466" w:type="dxa"/>
            <w:tcBorders>
              <w:top w:val="nil"/>
              <w:left w:val="single" w:sz="4" w:space="0" w:color="auto"/>
              <w:bottom w:val="nil"/>
              <w:right w:val="single" w:sz="4" w:space="0" w:color="auto"/>
            </w:tcBorders>
            <w:shd w:val="clear" w:color="auto" w:fill="auto"/>
            <w:vAlign w:val="center"/>
          </w:tcPr>
          <w:p w14:paraId="26C6917A"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43,877,289</w:t>
            </w:r>
          </w:p>
        </w:tc>
        <w:tc>
          <w:tcPr>
            <w:tcW w:w="834" w:type="dxa"/>
            <w:tcBorders>
              <w:top w:val="nil"/>
              <w:left w:val="single" w:sz="4" w:space="0" w:color="auto"/>
              <w:bottom w:val="nil"/>
              <w:right w:val="single" w:sz="4" w:space="0" w:color="auto"/>
            </w:tcBorders>
            <w:shd w:val="clear" w:color="auto" w:fill="auto"/>
            <w:vAlign w:val="center"/>
          </w:tcPr>
          <w:p w14:paraId="2AC7A9B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34.01</w:t>
            </w:r>
          </w:p>
        </w:tc>
        <w:tc>
          <w:tcPr>
            <w:tcW w:w="1564" w:type="dxa"/>
            <w:tcBorders>
              <w:top w:val="nil"/>
              <w:left w:val="single" w:sz="4" w:space="0" w:color="auto"/>
              <w:bottom w:val="nil"/>
              <w:right w:val="single" w:sz="4" w:space="0" w:color="auto"/>
            </w:tcBorders>
            <w:shd w:val="clear" w:color="auto" w:fill="auto"/>
            <w:vAlign w:val="center"/>
          </w:tcPr>
          <w:p w14:paraId="48C5EA3B"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50,171,111</w:t>
            </w:r>
          </w:p>
        </w:tc>
        <w:tc>
          <w:tcPr>
            <w:tcW w:w="865" w:type="dxa"/>
            <w:tcBorders>
              <w:top w:val="nil"/>
              <w:left w:val="single" w:sz="4" w:space="0" w:color="auto"/>
              <w:bottom w:val="nil"/>
              <w:right w:val="single" w:sz="4" w:space="0" w:color="auto"/>
            </w:tcBorders>
            <w:shd w:val="clear" w:color="auto" w:fill="auto"/>
            <w:vAlign w:val="center"/>
          </w:tcPr>
          <w:p w14:paraId="6BB7A7BB"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30.23</w:t>
            </w:r>
          </w:p>
        </w:tc>
        <w:tc>
          <w:tcPr>
            <w:tcW w:w="1366" w:type="dxa"/>
            <w:tcBorders>
              <w:top w:val="nil"/>
              <w:left w:val="single" w:sz="4" w:space="0" w:color="auto"/>
              <w:bottom w:val="nil"/>
              <w:right w:val="single" w:sz="4" w:space="0" w:color="auto"/>
            </w:tcBorders>
            <w:shd w:val="clear" w:color="auto" w:fill="auto"/>
            <w:vAlign w:val="center"/>
          </w:tcPr>
          <w:p w14:paraId="7FAAAA0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- 6,293,822</w:t>
            </w:r>
          </w:p>
        </w:tc>
        <w:tc>
          <w:tcPr>
            <w:tcW w:w="1017" w:type="dxa"/>
            <w:tcBorders>
              <w:top w:val="nil"/>
              <w:left w:val="single" w:sz="4" w:space="0" w:color="auto"/>
              <w:bottom w:val="nil"/>
              <w:right w:val="nil"/>
            </w:tcBorders>
            <w:shd w:val="clear" w:color="auto" w:fill="auto"/>
            <w:vAlign w:val="center"/>
          </w:tcPr>
          <w:p w14:paraId="514949A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- 12.54</w:t>
            </w:r>
          </w:p>
        </w:tc>
      </w:tr>
      <w:tr w:rsidR="00E062B8" w:rsidRPr="009400E7" w14:paraId="7DE10967"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197025E5"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機械及設備</w:t>
            </w:r>
          </w:p>
        </w:tc>
        <w:tc>
          <w:tcPr>
            <w:tcW w:w="1466" w:type="dxa"/>
            <w:tcBorders>
              <w:top w:val="nil"/>
              <w:left w:val="single" w:sz="4" w:space="0" w:color="auto"/>
              <w:bottom w:val="nil"/>
              <w:right w:val="single" w:sz="4" w:space="0" w:color="auto"/>
            </w:tcBorders>
            <w:shd w:val="clear" w:color="auto" w:fill="auto"/>
            <w:vAlign w:val="center"/>
          </w:tcPr>
          <w:p w14:paraId="7E6A7F1B"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43,953</w:t>
            </w:r>
          </w:p>
        </w:tc>
        <w:tc>
          <w:tcPr>
            <w:tcW w:w="834" w:type="dxa"/>
            <w:tcBorders>
              <w:top w:val="nil"/>
              <w:left w:val="single" w:sz="4" w:space="0" w:color="auto"/>
              <w:bottom w:val="nil"/>
              <w:right w:val="single" w:sz="4" w:space="0" w:color="auto"/>
            </w:tcBorders>
            <w:shd w:val="clear" w:color="auto" w:fill="auto"/>
            <w:vAlign w:val="center"/>
          </w:tcPr>
          <w:p w14:paraId="569B227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0.03</w:t>
            </w:r>
          </w:p>
        </w:tc>
        <w:tc>
          <w:tcPr>
            <w:tcW w:w="1564" w:type="dxa"/>
            <w:tcBorders>
              <w:top w:val="nil"/>
              <w:left w:val="single" w:sz="4" w:space="0" w:color="auto"/>
              <w:bottom w:val="nil"/>
              <w:right w:val="single" w:sz="4" w:space="0" w:color="auto"/>
            </w:tcBorders>
            <w:shd w:val="clear" w:color="auto" w:fill="auto"/>
            <w:vAlign w:val="center"/>
          </w:tcPr>
          <w:p w14:paraId="18874D5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71,111</w:t>
            </w:r>
          </w:p>
        </w:tc>
        <w:tc>
          <w:tcPr>
            <w:tcW w:w="865" w:type="dxa"/>
            <w:tcBorders>
              <w:top w:val="nil"/>
              <w:left w:val="single" w:sz="4" w:space="0" w:color="auto"/>
              <w:bottom w:val="nil"/>
              <w:right w:val="single" w:sz="4" w:space="0" w:color="auto"/>
            </w:tcBorders>
            <w:shd w:val="clear" w:color="auto" w:fill="auto"/>
            <w:vAlign w:val="center"/>
          </w:tcPr>
          <w:p w14:paraId="19AF997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0.04</w:t>
            </w:r>
          </w:p>
        </w:tc>
        <w:tc>
          <w:tcPr>
            <w:tcW w:w="1366" w:type="dxa"/>
            <w:tcBorders>
              <w:top w:val="nil"/>
              <w:left w:val="single" w:sz="4" w:space="0" w:color="auto"/>
              <w:bottom w:val="nil"/>
              <w:right w:val="single" w:sz="4" w:space="0" w:color="auto"/>
            </w:tcBorders>
            <w:shd w:val="clear" w:color="auto" w:fill="auto"/>
            <w:vAlign w:val="center"/>
          </w:tcPr>
          <w:p w14:paraId="00A02CC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- 27,158</w:t>
            </w:r>
          </w:p>
        </w:tc>
        <w:tc>
          <w:tcPr>
            <w:tcW w:w="1017" w:type="dxa"/>
            <w:tcBorders>
              <w:top w:val="nil"/>
              <w:left w:val="single" w:sz="4" w:space="0" w:color="auto"/>
              <w:bottom w:val="nil"/>
              <w:right w:val="nil"/>
            </w:tcBorders>
            <w:shd w:val="clear" w:color="auto" w:fill="auto"/>
            <w:vAlign w:val="center"/>
          </w:tcPr>
          <w:p w14:paraId="1BE3668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- 38.19</w:t>
            </w:r>
          </w:p>
        </w:tc>
      </w:tr>
      <w:tr w:rsidR="00E062B8" w:rsidRPr="009400E7" w14:paraId="30B1C112"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3D32C13F"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交通及運輸設備</w:t>
            </w:r>
          </w:p>
        </w:tc>
        <w:tc>
          <w:tcPr>
            <w:tcW w:w="1466" w:type="dxa"/>
            <w:tcBorders>
              <w:top w:val="nil"/>
              <w:left w:val="single" w:sz="4" w:space="0" w:color="auto"/>
              <w:bottom w:val="nil"/>
              <w:right w:val="single" w:sz="4" w:space="0" w:color="auto"/>
            </w:tcBorders>
            <w:shd w:val="clear" w:color="auto" w:fill="auto"/>
            <w:vAlign w:val="center"/>
          </w:tcPr>
          <w:p w14:paraId="5F2C63A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43,809,172</w:t>
            </w:r>
          </w:p>
        </w:tc>
        <w:tc>
          <w:tcPr>
            <w:tcW w:w="834" w:type="dxa"/>
            <w:tcBorders>
              <w:top w:val="nil"/>
              <w:left w:val="single" w:sz="4" w:space="0" w:color="auto"/>
              <w:bottom w:val="nil"/>
              <w:right w:val="single" w:sz="4" w:space="0" w:color="auto"/>
            </w:tcBorders>
            <w:shd w:val="clear" w:color="auto" w:fill="auto"/>
            <w:vAlign w:val="center"/>
          </w:tcPr>
          <w:p w14:paraId="44F8E33A"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33.96</w:t>
            </w:r>
          </w:p>
        </w:tc>
        <w:tc>
          <w:tcPr>
            <w:tcW w:w="1564" w:type="dxa"/>
            <w:tcBorders>
              <w:top w:val="nil"/>
              <w:left w:val="single" w:sz="4" w:space="0" w:color="auto"/>
              <w:bottom w:val="nil"/>
              <w:right w:val="single" w:sz="4" w:space="0" w:color="auto"/>
            </w:tcBorders>
            <w:shd w:val="clear" w:color="auto" w:fill="auto"/>
            <w:vAlign w:val="center"/>
          </w:tcPr>
          <w:p w14:paraId="1B31F9D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50,071,000</w:t>
            </w:r>
          </w:p>
        </w:tc>
        <w:tc>
          <w:tcPr>
            <w:tcW w:w="865" w:type="dxa"/>
            <w:tcBorders>
              <w:top w:val="nil"/>
              <w:left w:val="single" w:sz="4" w:space="0" w:color="auto"/>
              <w:bottom w:val="nil"/>
              <w:right w:val="single" w:sz="4" w:space="0" w:color="auto"/>
            </w:tcBorders>
            <w:shd w:val="clear" w:color="auto" w:fill="auto"/>
            <w:vAlign w:val="center"/>
          </w:tcPr>
          <w:p w14:paraId="6749A74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30.17</w:t>
            </w:r>
          </w:p>
        </w:tc>
        <w:tc>
          <w:tcPr>
            <w:tcW w:w="1366" w:type="dxa"/>
            <w:tcBorders>
              <w:top w:val="nil"/>
              <w:left w:val="single" w:sz="4" w:space="0" w:color="auto"/>
              <w:bottom w:val="nil"/>
              <w:right w:val="single" w:sz="4" w:space="0" w:color="auto"/>
            </w:tcBorders>
            <w:shd w:val="clear" w:color="auto" w:fill="auto"/>
            <w:vAlign w:val="center"/>
          </w:tcPr>
          <w:p w14:paraId="0FA365A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- 6,261,828</w:t>
            </w:r>
          </w:p>
        </w:tc>
        <w:tc>
          <w:tcPr>
            <w:tcW w:w="1017" w:type="dxa"/>
            <w:tcBorders>
              <w:top w:val="nil"/>
              <w:left w:val="single" w:sz="4" w:space="0" w:color="auto"/>
              <w:bottom w:val="nil"/>
              <w:right w:val="nil"/>
            </w:tcBorders>
            <w:shd w:val="clear" w:color="auto" w:fill="auto"/>
            <w:vAlign w:val="center"/>
          </w:tcPr>
          <w:p w14:paraId="0A7E774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- 12.51</w:t>
            </w:r>
          </w:p>
        </w:tc>
      </w:tr>
      <w:tr w:rsidR="00E062B8" w:rsidRPr="009400E7" w14:paraId="3995BE48"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2E489BD1" w14:textId="77777777" w:rsidR="00E062B8" w:rsidRPr="009400E7" w:rsidRDefault="00E062B8" w:rsidP="001C7292">
            <w:pPr>
              <w:autoSpaceDE w:val="0"/>
              <w:autoSpaceDN w:val="0"/>
              <w:adjustRightInd w:val="0"/>
              <w:ind w:rightChars="35" w:right="84" w:firstLineChars="210" w:firstLine="462"/>
              <w:jc w:val="distribute"/>
              <w:rPr>
                <w:rFonts w:ascii="標楷體"/>
                <w:noProof/>
                <w:sz w:val="22"/>
              </w:rPr>
            </w:pPr>
            <w:r w:rsidRPr="006B0212">
              <w:rPr>
                <w:rFonts w:ascii="標楷體" w:hint="eastAsia"/>
                <w:noProof/>
                <w:sz w:val="22"/>
              </w:rPr>
              <w:t>什項設備</w:t>
            </w:r>
          </w:p>
        </w:tc>
        <w:tc>
          <w:tcPr>
            <w:tcW w:w="1466" w:type="dxa"/>
            <w:tcBorders>
              <w:top w:val="nil"/>
              <w:left w:val="single" w:sz="4" w:space="0" w:color="auto"/>
              <w:bottom w:val="nil"/>
              <w:right w:val="single" w:sz="4" w:space="0" w:color="auto"/>
            </w:tcBorders>
            <w:shd w:val="clear" w:color="auto" w:fill="auto"/>
            <w:vAlign w:val="center"/>
          </w:tcPr>
          <w:p w14:paraId="328E775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24,164</w:t>
            </w:r>
          </w:p>
        </w:tc>
        <w:tc>
          <w:tcPr>
            <w:tcW w:w="834" w:type="dxa"/>
            <w:tcBorders>
              <w:top w:val="nil"/>
              <w:left w:val="single" w:sz="4" w:space="0" w:color="auto"/>
              <w:bottom w:val="nil"/>
              <w:right w:val="single" w:sz="4" w:space="0" w:color="auto"/>
            </w:tcBorders>
            <w:shd w:val="clear" w:color="auto" w:fill="auto"/>
            <w:vAlign w:val="center"/>
          </w:tcPr>
          <w:p w14:paraId="1E8448D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0.02</w:t>
            </w:r>
          </w:p>
        </w:tc>
        <w:tc>
          <w:tcPr>
            <w:tcW w:w="1564" w:type="dxa"/>
            <w:tcBorders>
              <w:top w:val="nil"/>
              <w:left w:val="single" w:sz="4" w:space="0" w:color="auto"/>
              <w:bottom w:val="nil"/>
              <w:right w:val="single" w:sz="4" w:space="0" w:color="auto"/>
            </w:tcBorders>
            <w:shd w:val="clear" w:color="auto" w:fill="auto"/>
            <w:vAlign w:val="center"/>
          </w:tcPr>
          <w:p w14:paraId="53EA9DCB"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29,000</w:t>
            </w:r>
          </w:p>
        </w:tc>
        <w:tc>
          <w:tcPr>
            <w:tcW w:w="865" w:type="dxa"/>
            <w:tcBorders>
              <w:top w:val="nil"/>
              <w:left w:val="single" w:sz="4" w:space="0" w:color="auto"/>
              <w:bottom w:val="nil"/>
              <w:right w:val="single" w:sz="4" w:space="0" w:color="auto"/>
            </w:tcBorders>
            <w:shd w:val="clear" w:color="auto" w:fill="auto"/>
            <w:vAlign w:val="center"/>
          </w:tcPr>
          <w:p w14:paraId="6AB4581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0.02</w:t>
            </w:r>
          </w:p>
        </w:tc>
        <w:tc>
          <w:tcPr>
            <w:tcW w:w="1366" w:type="dxa"/>
            <w:tcBorders>
              <w:top w:val="nil"/>
              <w:left w:val="single" w:sz="4" w:space="0" w:color="auto"/>
              <w:bottom w:val="nil"/>
              <w:right w:val="single" w:sz="4" w:space="0" w:color="auto"/>
            </w:tcBorders>
            <w:shd w:val="clear" w:color="auto" w:fill="auto"/>
            <w:vAlign w:val="center"/>
          </w:tcPr>
          <w:p w14:paraId="23A4B1B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- 4,836</w:t>
            </w:r>
          </w:p>
        </w:tc>
        <w:tc>
          <w:tcPr>
            <w:tcW w:w="1017" w:type="dxa"/>
            <w:tcBorders>
              <w:top w:val="nil"/>
              <w:left w:val="single" w:sz="4" w:space="0" w:color="auto"/>
              <w:bottom w:val="nil"/>
              <w:right w:val="nil"/>
            </w:tcBorders>
            <w:shd w:val="clear" w:color="auto" w:fill="auto"/>
            <w:vAlign w:val="center"/>
          </w:tcPr>
          <w:p w14:paraId="004386C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- 16.68</w:t>
            </w:r>
          </w:p>
        </w:tc>
      </w:tr>
      <w:tr w:rsidR="00E062B8" w:rsidRPr="009400E7" w14:paraId="53F4F231"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40B1A906"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其他資產</w:t>
            </w:r>
          </w:p>
        </w:tc>
        <w:tc>
          <w:tcPr>
            <w:tcW w:w="1466" w:type="dxa"/>
            <w:tcBorders>
              <w:top w:val="nil"/>
              <w:left w:val="single" w:sz="4" w:space="0" w:color="auto"/>
              <w:bottom w:val="nil"/>
              <w:right w:val="single" w:sz="4" w:space="0" w:color="auto"/>
            </w:tcBorders>
            <w:shd w:val="clear" w:color="auto" w:fill="auto"/>
            <w:vAlign w:val="center"/>
          </w:tcPr>
          <w:p w14:paraId="7AAE1D5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1,376,316</w:t>
            </w:r>
          </w:p>
        </w:tc>
        <w:tc>
          <w:tcPr>
            <w:tcW w:w="834" w:type="dxa"/>
            <w:tcBorders>
              <w:top w:val="nil"/>
              <w:left w:val="single" w:sz="4" w:space="0" w:color="auto"/>
              <w:bottom w:val="nil"/>
              <w:right w:val="single" w:sz="4" w:space="0" w:color="auto"/>
            </w:tcBorders>
            <w:shd w:val="clear" w:color="auto" w:fill="auto"/>
            <w:vAlign w:val="center"/>
          </w:tcPr>
          <w:p w14:paraId="04A9CFA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1.07</w:t>
            </w:r>
          </w:p>
        </w:tc>
        <w:tc>
          <w:tcPr>
            <w:tcW w:w="1564" w:type="dxa"/>
            <w:tcBorders>
              <w:top w:val="nil"/>
              <w:left w:val="single" w:sz="4" w:space="0" w:color="auto"/>
              <w:bottom w:val="nil"/>
              <w:right w:val="single" w:sz="4" w:space="0" w:color="auto"/>
            </w:tcBorders>
            <w:shd w:val="clear" w:color="auto" w:fill="auto"/>
            <w:vAlign w:val="center"/>
          </w:tcPr>
          <w:p w14:paraId="01911DF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1,369,288</w:t>
            </w:r>
          </w:p>
        </w:tc>
        <w:tc>
          <w:tcPr>
            <w:tcW w:w="865" w:type="dxa"/>
            <w:tcBorders>
              <w:top w:val="nil"/>
              <w:left w:val="single" w:sz="4" w:space="0" w:color="auto"/>
              <w:bottom w:val="nil"/>
              <w:right w:val="single" w:sz="4" w:space="0" w:color="auto"/>
            </w:tcBorders>
            <w:shd w:val="clear" w:color="auto" w:fill="auto"/>
            <w:vAlign w:val="center"/>
          </w:tcPr>
          <w:p w14:paraId="3736E80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0.83</w:t>
            </w:r>
          </w:p>
        </w:tc>
        <w:tc>
          <w:tcPr>
            <w:tcW w:w="1366" w:type="dxa"/>
            <w:tcBorders>
              <w:top w:val="nil"/>
              <w:left w:val="single" w:sz="4" w:space="0" w:color="auto"/>
              <w:bottom w:val="nil"/>
              <w:right w:val="single" w:sz="4" w:space="0" w:color="auto"/>
            </w:tcBorders>
            <w:shd w:val="clear" w:color="auto" w:fill="auto"/>
            <w:vAlign w:val="center"/>
          </w:tcPr>
          <w:p w14:paraId="506FBB2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7,028</w:t>
            </w:r>
          </w:p>
        </w:tc>
        <w:tc>
          <w:tcPr>
            <w:tcW w:w="1017" w:type="dxa"/>
            <w:tcBorders>
              <w:top w:val="nil"/>
              <w:left w:val="single" w:sz="4" w:space="0" w:color="auto"/>
              <w:bottom w:val="nil"/>
              <w:right w:val="nil"/>
            </w:tcBorders>
            <w:shd w:val="clear" w:color="auto" w:fill="auto"/>
            <w:vAlign w:val="center"/>
          </w:tcPr>
          <w:p w14:paraId="696B49A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0.51</w:t>
            </w:r>
          </w:p>
        </w:tc>
      </w:tr>
      <w:tr w:rsidR="00E062B8" w:rsidRPr="009400E7" w14:paraId="6B8A5622"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76FC24EE"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什項資產</w:t>
            </w:r>
          </w:p>
        </w:tc>
        <w:tc>
          <w:tcPr>
            <w:tcW w:w="1466" w:type="dxa"/>
            <w:tcBorders>
              <w:top w:val="nil"/>
              <w:left w:val="single" w:sz="4" w:space="0" w:color="auto"/>
              <w:bottom w:val="nil"/>
              <w:right w:val="single" w:sz="4" w:space="0" w:color="auto"/>
            </w:tcBorders>
            <w:shd w:val="clear" w:color="auto" w:fill="auto"/>
            <w:vAlign w:val="center"/>
          </w:tcPr>
          <w:p w14:paraId="4221A43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1,376,316</w:t>
            </w:r>
          </w:p>
        </w:tc>
        <w:tc>
          <w:tcPr>
            <w:tcW w:w="834" w:type="dxa"/>
            <w:tcBorders>
              <w:top w:val="nil"/>
              <w:left w:val="single" w:sz="4" w:space="0" w:color="auto"/>
              <w:bottom w:val="nil"/>
              <w:right w:val="single" w:sz="4" w:space="0" w:color="auto"/>
            </w:tcBorders>
            <w:shd w:val="clear" w:color="auto" w:fill="auto"/>
            <w:vAlign w:val="center"/>
          </w:tcPr>
          <w:p w14:paraId="1FA59F3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1.07</w:t>
            </w:r>
          </w:p>
        </w:tc>
        <w:tc>
          <w:tcPr>
            <w:tcW w:w="1564" w:type="dxa"/>
            <w:tcBorders>
              <w:top w:val="nil"/>
              <w:left w:val="single" w:sz="4" w:space="0" w:color="auto"/>
              <w:bottom w:val="nil"/>
              <w:right w:val="single" w:sz="4" w:space="0" w:color="auto"/>
            </w:tcBorders>
            <w:shd w:val="clear" w:color="auto" w:fill="auto"/>
            <w:vAlign w:val="center"/>
          </w:tcPr>
          <w:p w14:paraId="2FDA7EB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1,369,288</w:t>
            </w:r>
          </w:p>
        </w:tc>
        <w:tc>
          <w:tcPr>
            <w:tcW w:w="865" w:type="dxa"/>
            <w:tcBorders>
              <w:top w:val="nil"/>
              <w:left w:val="single" w:sz="4" w:space="0" w:color="auto"/>
              <w:bottom w:val="nil"/>
              <w:right w:val="single" w:sz="4" w:space="0" w:color="auto"/>
            </w:tcBorders>
            <w:shd w:val="clear" w:color="auto" w:fill="auto"/>
            <w:vAlign w:val="center"/>
          </w:tcPr>
          <w:p w14:paraId="6C3B011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0.83</w:t>
            </w:r>
          </w:p>
        </w:tc>
        <w:tc>
          <w:tcPr>
            <w:tcW w:w="1366" w:type="dxa"/>
            <w:tcBorders>
              <w:top w:val="nil"/>
              <w:left w:val="single" w:sz="4" w:space="0" w:color="auto"/>
              <w:bottom w:val="nil"/>
              <w:right w:val="single" w:sz="4" w:space="0" w:color="auto"/>
            </w:tcBorders>
            <w:shd w:val="clear" w:color="auto" w:fill="auto"/>
            <w:vAlign w:val="center"/>
          </w:tcPr>
          <w:p w14:paraId="2EA704A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7,028</w:t>
            </w:r>
          </w:p>
        </w:tc>
        <w:tc>
          <w:tcPr>
            <w:tcW w:w="1017" w:type="dxa"/>
            <w:tcBorders>
              <w:top w:val="nil"/>
              <w:left w:val="single" w:sz="4" w:space="0" w:color="auto"/>
              <w:bottom w:val="nil"/>
              <w:right w:val="nil"/>
            </w:tcBorders>
            <w:shd w:val="clear" w:color="auto" w:fill="auto"/>
            <w:vAlign w:val="center"/>
          </w:tcPr>
          <w:p w14:paraId="5869BD2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0.51</w:t>
            </w:r>
          </w:p>
        </w:tc>
      </w:tr>
      <w:tr w:rsidR="00E062B8" w:rsidRPr="009400E7" w14:paraId="7A0817F9"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351755CE" w14:textId="77777777" w:rsidR="00E062B8" w:rsidRPr="009400E7" w:rsidRDefault="00E062B8" w:rsidP="001C7292">
            <w:pPr>
              <w:autoSpaceDE w:val="0"/>
              <w:autoSpaceDN w:val="0"/>
              <w:adjustRightInd w:val="0"/>
              <w:ind w:rightChars="35" w:right="84"/>
              <w:jc w:val="distribute"/>
              <w:rPr>
                <w:rFonts w:ascii="標楷體" w:hAnsi="標楷體" w:cs="標楷體"/>
                <w:b/>
                <w:bCs/>
                <w:color w:val="000000"/>
                <w:kern w:val="0"/>
                <w:sz w:val="22"/>
              </w:rPr>
            </w:pPr>
            <w:r w:rsidRPr="009400E7">
              <w:rPr>
                <w:rFonts w:ascii="標楷體" w:hint="eastAsia"/>
                <w:b/>
                <w:noProof/>
                <w:sz w:val="22"/>
              </w:rPr>
              <w:t>資產總額</w:t>
            </w:r>
          </w:p>
        </w:tc>
        <w:tc>
          <w:tcPr>
            <w:tcW w:w="1466" w:type="dxa"/>
            <w:tcBorders>
              <w:top w:val="nil"/>
              <w:left w:val="single" w:sz="4" w:space="0" w:color="auto"/>
              <w:bottom w:val="nil"/>
              <w:right w:val="single" w:sz="4" w:space="0" w:color="auto"/>
            </w:tcBorders>
            <w:shd w:val="clear" w:color="auto" w:fill="auto"/>
            <w:vAlign w:val="center"/>
          </w:tcPr>
          <w:p w14:paraId="5B4398A0"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129,010,160</w:t>
            </w:r>
          </w:p>
        </w:tc>
        <w:tc>
          <w:tcPr>
            <w:tcW w:w="834" w:type="dxa"/>
            <w:tcBorders>
              <w:top w:val="nil"/>
              <w:left w:val="single" w:sz="4" w:space="0" w:color="auto"/>
              <w:bottom w:val="nil"/>
              <w:right w:val="single" w:sz="4" w:space="0" w:color="auto"/>
            </w:tcBorders>
            <w:shd w:val="clear" w:color="auto" w:fill="auto"/>
            <w:vAlign w:val="center"/>
          </w:tcPr>
          <w:p w14:paraId="4B431554"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100.00</w:t>
            </w:r>
          </w:p>
        </w:tc>
        <w:tc>
          <w:tcPr>
            <w:tcW w:w="1564" w:type="dxa"/>
            <w:tcBorders>
              <w:top w:val="nil"/>
              <w:left w:val="single" w:sz="4" w:space="0" w:color="auto"/>
              <w:bottom w:val="nil"/>
              <w:right w:val="single" w:sz="4" w:space="0" w:color="auto"/>
            </w:tcBorders>
            <w:shd w:val="clear" w:color="auto" w:fill="auto"/>
            <w:vAlign w:val="center"/>
          </w:tcPr>
          <w:p w14:paraId="6796243C"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165,960,815</w:t>
            </w:r>
          </w:p>
        </w:tc>
        <w:tc>
          <w:tcPr>
            <w:tcW w:w="865" w:type="dxa"/>
            <w:tcBorders>
              <w:top w:val="nil"/>
              <w:left w:val="single" w:sz="4" w:space="0" w:color="auto"/>
              <w:bottom w:val="nil"/>
              <w:right w:val="single" w:sz="4" w:space="0" w:color="auto"/>
            </w:tcBorders>
            <w:shd w:val="clear" w:color="auto" w:fill="auto"/>
            <w:vAlign w:val="center"/>
          </w:tcPr>
          <w:p w14:paraId="05F90125"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100.00</w:t>
            </w:r>
          </w:p>
        </w:tc>
        <w:tc>
          <w:tcPr>
            <w:tcW w:w="1366" w:type="dxa"/>
            <w:tcBorders>
              <w:top w:val="nil"/>
              <w:left w:val="single" w:sz="4" w:space="0" w:color="auto"/>
              <w:bottom w:val="nil"/>
              <w:right w:val="single" w:sz="4" w:space="0" w:color="auto"/>
            </w:tcBorders>
            <w:shd w:val="clear" w:color="auto" w:fill="auto"/>
            <w:vAlign w:val="center"/>
          </w:tcPr>
          <w:p w14:paraId="3CAD98C5"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- 36,950,655</w:t>
            </w:r>
          </w:p>
        </w:tc>
        <w:tc>
          <w:tcPr>
            <w:tcW w:w="1017" w:type="dxa"/>
            <w:tcBorders>
              <w:top w:val="nil"/>
              <w:left w:val="single" w:sz="4" w:space="0" w:color="auto"/>
              <w:bottom w:val="nil"/>
              <w:right w:val="nil"/>
            </w:tcBorders>
            <w:shd w:val="clear" w:color="auto" w:fill="auto"/>
            <w:vAlign w:val="center"/>
          </w:tcPr>
          <w:p w14:paraId="6ACA9D79"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- 22.26</w:t>
            </w:r>
          </w:p>
        </w:tc>
      </w:tr>
      <w:tr w:rsidR="00E062B8" w:rsidRPr="009400E7" w14:paraId="7318220A"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238CB6C0" w14:textId="77777777" w:rsidR="00E062B8" w:rsidRPr="009400E7" w:rsidRDefault="00E062B8" w:rsidP="001C7292">
            <w:pPr>
              <w:autoSpaceDE w:val="0"/>
              <w:autoSpaceDN w:val="0"/>
              <w:adjustRightInd w:val="0"/>
              <w:ind w:rightChars="35" w:right="84"/>
              <w:jc w:val="distribute"/>
              <w:rPr>
                <w:rFonts w:ascii="標楷體" w:hAnsi="標楷體" w:cs="標楷體"/>
                <w:b/>
                <w:bCs/>
                <w:color w:val="000000"/>
                <w:kern w:val="0"/>
                <w:sz w:val="22"/>
              </w:rPr>
            </w:pPr>
            <w:r w:rsidRPr="009400E7">
              <w:rPr>
                <w:rFonts w:ascii="標楷體" w:hint="eastAsia"/>
                <w:b/>
                <w:noProof/>
                <w:sz w:val="22"/>
              </w:rPr>
              <w:t>負債</w:t>
            </w:r>
          </w:p>
        </w:tc>
        <w:tc>
          <w:tcPr>
            <w:tcW w:w="1466" w:type="dxa"/>
            <w:tcBorders>
              <w:top w:val="nil"/>
              <w:left w:val="single" w:sz="4" w:space="0" w:color="auto"/>
              <w:bottom w:val="nil"/>
              <w:right w:val="single" w:sz="4" w:space="0" w:color="auto"/>
            </w:tcBorders>
            <w:shd w:val="clear" w:color="auto" w:fill="auto"/>
            <w:vAlign w:val="center"/>
          </w:tcPr>
          <w:p w14:paraId="684BB100"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317,141,145</w:t>
            </w:r>
          </w:p>
        </w:tc>
        <w:tc>
          <w:tcPr>
            <w:tcW w:w="834" w:type="dxa"/>
            <w:tcBorders>
              <w:top w:val="nil"/>
              <w:left w:val="single" w:sz="4" w:space="0" w:color="auto"/>
              <w:bottom w:val="nil"/>
              <w:right w:val="single" w:sz="4" w:space="0" w:color="auto"/>
            </w:tcBorders>
            <w:shd w:val="clear" w:color="auto" w:fill="auto"/>
            <w:vAlign w:val="center"/>
          </w:tcPr>
          <w:p w14:paraId="3AD23141"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245.83</w:t>
            </w:r>
          </w:p>
        </w:tc>
        <w:tc>
          <w:tcPr>
            <w:tcW w:w="1564" w:type="dxa"/>
            <w:tcBorders>
              <w:top w:val="nil"/>
              <w:left w:val="single" w:sz="4" w:space="0" w:color="auto"/>
              <w:bottom w:val="nil"/>
              <w:right w:val="single" w:sz="4" w:space="0" w:color="auto"/>
            </w:tcBorders>
            <w:shd w:val="clear" w:color="auto" w:fill="auto"/>
            <w:vAlign w:val="center"/>
          </w:tcPr>
          <w:p w14:paraId="2CB865CD"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300,556,176</w:t>
            </w:r>
          </w:p>
        </w:tc>
        <w:tc>
          <w:tcPr>
            <w:tcW w:w="865" w:type="dxa"/>
            <w:tcBorders>
              <w:top w:val="nil"/>
              <w:left w:val="single" w:sz="4" w:space="0" w:color="auto"/>
              <w:bottom w:val="nil"/>
              <w:right w:val="single" w:sz="4" w:space="0" w:color="auto"/>
            </w:tcBorders>
            <w:shd w:val="clear" w:color="auto" w:fill="auto"/>
            <w:vAlign w:val="center"/>
          </w:tcPr>
          <w:p w14:paraId="3926457C"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181.10</w:t>
            </w:r>
          </w:p>
        </w:tc>
        <w:tc>
          <w:tcPr>
            <w:tcW w:w="1366" w:type="dxa"/>
            <w:tcBorders>
              <w:top w:val="nil"/>
              <w:left w:val="single" w:sz="4" w:space="0" w:color="auto"/>
              <w:bottom w:val="nil"/>
              <w:right w:val="single" w:sz="4" w:space="0" w:color="auto"/>
            </w:tcBorders>
            <w:shd w:val="clear" w:color="auto" w:fill="auto"/>
            <w:vAlign w:val="center"/>
          </w:tcPr>
          <w:p w14:paraId="0C4481FD"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16,584,969</w:t>
            </w:r>
          </w:p>
        </w:tc>
        <w:tc>
          <w:tcPr>
            <w:tcW w:w="1017" w:type="dxa"/>
            <w:tcBorders>
              <w:top w:val="nil"/>
              <w:left w:val="single" w:sz="4" w:space="0" w:color="auto"/>
              <w:bottom w:val="nil"/>
              <w:right w:val="nil"/>
            </w:tcBorders>
            <w:shd w:val="clear" w:color="auto" w:fill="auto"/>
            <w:vAlign w:val="center"/>
          </w:tcPr>
          <w:p w14:paraId="3B3B7584"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5.52</w:t>
            </w:r>
          </w:p>
        </w:tc>
      </w:tr>
      <w:tr w:rsidR="00E062B8" w:rsidRPr="009400E7" w14:paraId="1804602A"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7FDED8B5"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流動負債</w:t>
            </w:r>
          </w:p>
        </w:tc>
        <w:tc>
          <w:tcPr>
            <w:tcW w:w="1466" w:type="dxa"/>
            <w:tcBorders>
              <w:top w:val="nil"/>
              <w:left w:val="single" w:sz="4" w:space="0" w:color="auto"/>
              <w:bottom w:val="nil"/>
              <w:right w:val="single" w:sz="4" w:space="0" w:color="auto"/>
            </w:tcBorders>
            <w:shd w:val="clear" w:color="auto" w:fill="auto"/>
            <w:vAlign w:val="center"/>
          </w:tcPr>
          <w:p w14:paraId="232C9A5B"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261,154,193</w:t>
            </w:r>
          </w:p>
        </w:tc>
        <w:tc>
          <w:tcPr>
            <w:tcW w:w="834" w:type="dxa"/>
            <w:tcBorders>
              <w:top w:val="nil"/>
              <w:left w:val="single" w:sz="4" w:space="0" w:color="auto"/>
              <w:bottom w:val="nil"/>
              <w:right w:val="single" w:sz="4" w:space="0" w:color="auto"/>
            </w:tcBorders>
            <w:shd w:val="clear" w:color="auto" w:fill="auto"/>
            <w:vAlign w:val="center"/>
          </w:tcPr>
          <w:p w14:paraId="012A5F9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202.43</w:t>
            </w:r>
          </w:p>
        </w:tc>
        <w:tc>
          <w:tcPr>
            <w:tcW w:w="1564" w:type="dxa"/>
            <w:tcBorders>
              <w:top w:val="nil"/>
              <w:left w:val="single" w:sz="4" w:space="0" w:color="auto"/>
              <w:bottom w:val="nil"/>
              <w:right w:val="single" w:sz="4" w:space="0" w:color="auto"/>
            </w:tcBorders>
            <w:shd w:val="clear" w:color="auto" w:fill="auto"/>
            <w:vAlign w:val="center"/>
          </w:tcPr>
          <w:p w14:paraId="51A2D99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239,856,263</w:t>
            </w:r>
          </w:p>
        </w:tc>
        <w:tc>
          <w:tcPr>
            <w:tcW w:w="865" w:type="dxa"/>
            <w:tcBorders>
              <w:top w:val="nil"/>
              <w:left w:val="single" w:sz="4" w:space="0" w:color="auto"/>
              <w:bottom w:val="nil"/>
              <w:right w:val="single" w:sz="4" w:space="0" w:color="auto"/>
            </w:tcBorders>
            <w:shd w:val="clear" w:color="auto" w:fill="auto"/>
            <w:vAlign w:val="center"/>
          </w:tcPr>
          <w:p w14:paraId="6F830BC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144.53</w:t>
            </w:r>
          </w:p>
        </w:tc>
        <w:tc>
          <w:tcPr>
            <w:tcW w:w="1366" w:type="dxa"/>
            <w:tcBorders>
              <w:top w:val="nil"/>
              <w:left w:val="single" w:sz="4" w:space="0" w:color="auto"/>
              <w:bottom w:val="nil"/>
              <w:right w:val="single" w:sz="4" w:space="0" w:color="auto"/>
            </w:tcBorders>
            <w:shd w:val="clear" w:color="auto" w:fill="auto"/>
            <w:vAlign w:val="center"/>
          </w:tcPr>
          <w:p w14:paraId="1167383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21,297,930</w:t>
            </w:r>
          </w:p>
        </w:tc>
        <w:tc>
          <w:tcPr>
            <w:tcW w:w="1017" w:type="dxa"/>
            <w:tcBorders>
              <w:top w:val="nil"/>
              <w:left w:val="single" w:sz="4" w:space="0" w:color="auto"/>
              <w:bottom w:val="nil"/>
              <w:right w:val="nil"/>
            </w:tcBorders>
            <w:shd w:val="clear" w:color="auto" w:fill="auto"/>
            <w:vAlign w:val="center"/>
          </w:tcPr>
          <w:p w14:paraId="3FE38F7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8.88</w:t>
            </w:r>
          </w:p>
        </w:tc>
      </w:tr>
      <w:tr w:rsidR="00E062B8" w:rsidRPr="009400E7" w14:paraId="27639405"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7AE9F61C"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短期債務</w:t>
            </w:r>
          </w:p>
        </w:tc>
        <w:tc>
          <w:tcPr>
            <w:tcW w:w="1466" w:type="dxa"/>
            <w:tcBorders>
              <w:top w:val="nil"/>
              <w:left w:val="single" w:sz="4" w:space="0" w:color="auto"/>
              <w:bottom w:val="nil"/>
              <w:right w:val="single" w:sz="4" w:space="0" w:color="auto"/>
            </w:tcBorders>
            <w:shd w:val="clear" w:color="auto" w:fill="auto"/>
            <w:vAlign w:val="center"/>
          </w:tcPr>
          <w:p w14:paraId="7C937B9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55,000,000</w:t>
            </w:r>
          </w:p>
        </w:tc>
        <w:tc>
          <w:tcPr>
            <w:tcW w:w="834" w:type="dxa"/>
            <w:tcBorders>
              <w:top w:val="nil"/>
              <w:left w:val="single" w:sz="4" w:space="0" w:color="auto"/>
              <w:bottom w:val="nil"/>
              <w:right w:val="single" w:sz="4" w:space="0" w:color="auto"/>
            </w:tcBorders>
            <w:shd w:val="clear" w:color="auto" w:fill="auto"/>
            <w:vAlign w:val="center"/>
          </w:tcPr>
          <w:p w14:paraId="40FA488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42.63</w:t>
            </w:r>
          </w:p>
        </w:tc>
        <w:tc>
          <w:tcPr>
            <w:tcW w:w="1564" w:type="dxa"/>
            <w:tcBorders>
              <w:top w:val="nil"/>
              <w:left w:val="single" w:sz="4" w:space="0" w:color="auto"/>
              <w:bottom w:val="nil"/>
              <w:right w:val="single" w:sz="4" w:space="0" w:color="auto"/>
            </w:tcBorders>
            <w:shd w:val="clear" w:color="auto" w:fill="auto"/>
            <w:vAlign w:val="center"/>
          </w:tcPr>
          <w:p w14:paraId="5CBCF45A"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80,000,000</w:t>
            </w:r>
          </w:p>
        </w:tc>
        <w:tc>
          <w:tcPr>
            <w:tcW w:w="865" w:type="dxa"/>
            <w:tcBorders>
              <w:top w:val="nil"/>
              <w:left w:val="single" w:sz="4" w:space="0" w:color="auto"/>
              <w:bottom w:val="nil"/>
              <w:right w:val="single" w:sz="4" w:space="0" w:color="auto"/>
            </w:tcBorders>
            <w:shd w:val="clear" w:color="auto" w:fill="auto"/>
            <w:vAlign w:val="center"/>
          </w:tcPr>
          <w:p w14:paraId="57F6F8F6"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48.20</w:t>
            </w:r>
          </w:p>
        </w:tc>
        <w:tc>
          <w:tcPr>
            <w:tcW w:w="1366" w:type="dxa"/>
            <w:tcBorders>
              <w:top w:val="nil"/>
              <w:left w:val="single" w:sz="4" w:space="0" w:color="auto"/>
              <w:bottom w:val="nil"/>
              <w:right w:val="single" w:sz="4" w:space="0" w:color="auto"/>
            </w:tcBorders>
            <w:shd w:val="clear" w:color="auto" w:fill="auto"/>
            <w:vAlign w:val="center"/>
          </w:tcPr>
          <w:p w14:paraId="38B9CE2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- 25,000,000</w:t>
            </w:r>
          </w:p>
        </w:tc>
        <w:tc>
          <w:tcPr>
            <w:tcW w:w="1017" w:type="dxa"/>
            <w:tcBorders>
              <w:top w:val="nil"/>
              <w:left w:val="single" w:sz="4" w:space="0" w:color="auto"/>
              <w:bottom w:val="nil"/>
              <w:right w:val="nil"/>
            </w:tcBorders>
            <w:shd w:val="clear" w:color="auto" w:fill="auto"/>
            <w:vAlign w:val="center"/>
          </w:tcPr>
          <w:p w14:paraId="4B26B7B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- 31.25</w:t>
            </w:r>
          </w:p>
        </w:tc>
      </w:tr>
      <w:tr w:rsidR="00E062B8" w:rsidRPr="009400E7" w14:paraId="4631B87D"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32324CCC"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應付款項</w:t>
            </w:r>
          </w:p>
        </w:tc>
        <w:tc>
          <w:tcPr>
            <w:tcW w:w="1466" w:type="dxa"/>
            <w:tcBorders>
              <w:top w:val="nil"/>
              <w:left w:val="single" w:sz="4" w:space="0" w:color="auto"/>
              <w:bottom w:val="nil"/>
              <w:right w:val="single" w:sz="4" w:space="0" w:color="auto"/>
            </w:tcBorders>
            <w:shd w:val="clear" w:color="auto" w:fill="auto"/>
            <w:vAlign w:val="center"/>
          </w:tcPr>
          <w:p w14:paraId="4EB904C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206,154,193</w:t>
            </w:r>
          </w:p>
        </w:tc>
        <w:tc>
          <w:tcPr>
            <w:tcW w:w="834" w:type="dxa"/>
            <w:tcBorders>
              <w:top w:val="nil"/>
              <w:left w:val="single" w:sz="4" w:space="0" w:color="auto"/>
              <w:bottom w:val="nil"/>
              <w:right w:val="single" w:sz="4" w:space="0" w:color="auto"/>
            </w:tcBorders>
            <w:shd w:val="clear" w:color="auto" w:fill="auto"/>
            <w:vAlign w:val="center"/>
          </w:tcPr>
          <w:p w14:paraId="2AFA0C6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159.80</w:t>
            </w:r>
          </w:p>
        </w:tc>
        <w:tc>
          <w:tcPr>
            <w:tcW w:w="1564" w:type="dxa"/>
            <w:tcBorders>
              <w:top w:val="nil"/>
              <w:left w:val="single" w:sz="4" w:space="0" w:color="auto"/>
              <w:bottom w:val="nil"/>
              <w:right w:val="single" w:sz="4" w:space="0" w:color="auto"/>
            </w:tcBorders>
            <w:shd w:val="clear" w:color="auto" w:fill="auto"/>
            <w:vAlign w:val="center"/>
          </w:tcPr>
          <w:p w14:paraId="55B9D24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159,856,263</w:t>
            </w:r>
          </w:p>
        </w:tc>
        <w:tc>
          <w:tcPr>
            <w:tcW w:w="865" w:type="dxa"/>
            <w:tcBorders>
              <w:top w:val="nil"/>
              <w:left w:val="single" w:sz="4" w:space="0" w:color="auto"/>
              <w:bottom w:val="nil"/>
              <w:right w:val="single" w:sz="4" w:space="0" w:color="auto"/>
            </w:tcBorders>
            <w:shd w:val="clear" w:color="auto" w:fill="auto"/>
            <w:vAlign w:val="center"/>
          </w:tcPr>
          <w:p w14:paraId="54C412D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96.32</w:t>
            </w:r>
          </w:p>
        </w:tc>
        <w:tc>
          <w:tcPr>
            <w:tcW w:w="1366" w:type="dxa"/>
            <w:tcBorders>
              <w:top w:val="nil"/>
              <w:left w:val="single" w:sz="4" w:space="0" w:color="auto"/>
              <w:bottom w:val="nil"/>
              <w:right w:val="single" w:sz="4" w:space="0" w:color="auto"/>
            </w:tcBorders>
            <w:shd w:val="clear" w:color="auto" w:fill="auto"/>
            <w:vAlign w:val="center"/>
          </w:tcPr>
          <w:p w14:paraId="01133B9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46,297,930</w:t>
            </w:r>
          </w:p>
        </w:tc>
        <w:tc>
          <w:tcPr>
            <w:tcW w:w="1017" w:type="dxa"/>
            <w:tcBorders>
              <w:top w:val="nil"/>
              <w:left w:val="single" w:sz="4" w:space="0" w:color="auto"/>
              <w:bottom w:val="nil"/>
              <w:right w:val="nil"/>
            </w:tcBorders>
            <w:shd w:val="clear" w:color="auto" w:fill="auto"/>
            <w:vAlign w:val="center"/>
          </w:tcPr>
          <w:p w14:paraId="59E1CAE6"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28.96</w:t>
            </w:r>
          </w:p>
        </w:tc>
      </w:tr>
      <w:tr w:rsidR="00E062B8" w:rsidRPr="009400E7" w14:paraId="019EB83F"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7C7F7E08"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其他負債</w:t>
            </w:r>
          </w:p>
        </w:tc>
        <w:tc>
          <w:tcPr>
            <w:tcW w:w="1466" w:type="dxa"/>
            <w:tcBorders>
              <w:top w:val="nil"/>
              <w:left w:val="single" w:sz="4" w:space="0" w:color="auto"/>
              <w:bottom w:val="nil"/>
              <w:right w:val="single" w:sz="4" w:space="0" w:color="auto"/>
            </w:tcBorders>
            <w:shd w:val="clear" w:color="auto" w:fill="auto"/>
            <w:vAlign w:val="center"/>
          </w:tcPr>
          <w:p w14:paraId="4212E4F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55,986,952</w:t>
            </w:r>
          </w:p>
        </w:tc>
        <w:tc>
          <w:tcPr>
            <w:tcW w:w="834" w:type="dxa"/>
            <w:tcBorders>
              <w:top w:val="nil"/>
              <w:left w:val="single" w:sz="4" w:space="0" w:color="auto"/>
              <w:bottom w:val="nil"/>
              <w:right w:val="single" w:sz="4" w:space="0" w:color="auto"/>
            </w:tcBorders>
            <w:shd w:val="clear" w:color="auto" w:fill="auto"/>
            <w:vAlign w:val="center"/>
          </w:tcPr>
          <w:p w14:paraId="69E63BC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43.40</w:t>
            </w:r>
          </w:p>
        </w:tc>
        <w:tc>
          <w:tcPr>
            <w:tcW w:w="1564" w:type="dxa"/>
            <w:tcBorders>
              <w:top w:val="nil"/>
              <w:left w:val="single" w:sz="4" w:space="0" w:color="auto"/>
              <w:bottom w:val="nil"/>
              <w:right w:val="single" w:sz="4" w:space="0" w:color="auto"/>
            </w:tcBorders>
            <w:shd w:val="clear" w:color="auto" w:fill="auto"/>
            <w:vAlign w:val="center"/>
          </w:tcPr>
          <w:p w14:paraId="40904B0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60,699,913</w:t>
            </w:r>
          </w:p>
        </w:tc>
        <w:tc>
          <w:tcPr>
            <w:tcW w:w="865" w:type="dxa"/>
            <w:tcBorders>
              <w:top w:val="nil"/>
              <w:left w:val="single" w:sz="4" w:space="0" w:color="auto"/>
              <w:bottom w:val="nil"/>
              <w:right w:val="single" w:sz="4" w:space="0" w:color="auto"/>
            </w:tcBorders>
            <w:shd w:val="clear" w:color="auto" w:fill="auto"/>
            <w:vAlign w:val="center"/>
          </w:tcPr>
          <w:p w14:paraId="7A9A866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36.57</w:t>
            </w:r>
          </w:p>
        </w:tc>
        <w:tc>
          <w:tcPr>
            <w:tcW w:w="1366" w:type="dxa"/>
            <w:tcBorders>
              <w:top w:val="nil"/>
              <w:left w:val="single" w:sz="4" w:space="0" w:color="auto"/>
              <w:bottom w:val="nil"/>
              <w:right w:val="single" w:sz="4" w:space="0" w:color="auto"/>
            </w:tcBorders>
            <w:shd w:val="clear" w:color="auto" w:fill="auto"/>
            <w:vAlign w:val="center"/>
          </w:tcPr>
          <w:p w14:paraId="152244B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- 4,712,961</w:t>
            </w:r>
          </w:p>
        </w:tc>
        <w:tc>
          <w:tcPr>
            <w:tcW w:w="1017" w:type="dxa"/>
            <w:tcBorders>
              <w:top w:val="nil"/>
              <w:left w:val="single" w:sz="4" w:space="0" w:color="auto"/>
              <w:bottom w:val="nil"/>
              <w:right w:val="nil"/>
            </w:tcBorders>
            <w:shd w:val="clear" w:color="auto" w:fill="auto"/>
            <w:vAlign w:val="center"/>
          </w:tcPr>
          <w:p w14:paraId="5EB284D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- 7.76</w:t>
            </w:r>
          </w:p>
        </w:tc>
      </w:tr>
      <w:tr w:rsidR="00E062B8" w:rsidRPr="009400E7" w14:paraId="05958C0E"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410F0CB2"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負債準備</w:t>
            </w:r>
          </w:p>
        </w:tc>
        <w:tc>
          <w:tcPr>
            <w:tcW w:w="1466" w:type="dxa"/>
            <w:tcBorders>
              <w:top w:val="nil"/>
              <w:left w:val="single" w:sz="4" w:space="0" w:color="auto"/>
              <w:bottom w:val="nil"/>
              <w:right w:val="single" w:sz="4" w:space="0" w:color="auto"/>
            </w:tcBorders>
            <w:shd w:val="clear" w:color="auto" w:fill="auto"/>
            <w:vAlign w:val="center"/>
          </w:tcPr>
          <w:p w14:paraId="7966F14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1,927,726</w:t>
            </w:r>
          </w:p>
        </w:tc>
        <w:tc>
          <w:tcPr>
            <w:tcW w:w="834" w:type="dxa"/>
            <w:tcBorders>
              <w:top w:val="nil"/>
              <w:left w:val="single" w:sz="4" w:space="0" w:color="auto"/>
              <w:bottom w:val="nil"/>
              <w:right w:val="single" w:sz="4" w:space="0" w:color="auto"/>
            </w:tcBorders>
            <w:shd w:val="clear" w:color="auto" w:fill="auto"/>
            <w:vAlign w:val="center"/>
          </w:tcPr>
          <w:p w14:paraId="7D42928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1.49</w:t>
            </w:r>
          </w:p>
        </w:tc>
        <w:tc>
          <w:tcPr>
            <w:tcW w:w="1564" w:type="dxa"/>
            <w:tcBorders>
              <w:top w:val="nil"/>
              <w:left w:val="single" w:sz="4" w:space="0" w:color="auto"/>
              <w:bottom w:val="nil"/>
              <w:right w:val="single" w:sz="4" w:space="0" w:color="auto"/>
            </w:tcBorders>
            <w:shd w:val="clear" w:color="auto" w:fill="auto"/>
            <w:vAlign w:val="center"/>
          </w:tcPr>
          <w:p w14:paraId="7DFBE9D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1,914,791</w:t>
            </w:r>
          </w:p>
        </w:tc>
        <w:tc>
          <w:tcPr>
            <w:tcW w:w="865" w:type="dxa"/>
            <w:tcBorders>
              <w:top w:val="nil"/>
              <w:left w:val="single" w:sz="4" w:space="0" w:color="auto"/>
              <w:bottom w:val="nil"/>
              <w:right w:val="single" w:sz="4" w:space="0" w:color="auto"/>
            </w:tcBorders>
            <w:shd w:val="clear" w:color="auto" w:fill="auto"/>
            <w:vAlign w:val="center"/>
          </w:tcPr>
          <w:p w14:paraId="4446716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1.15</w:t>
            </w:r>
          </w:p>
        </w:tc>
        <w:tc>
          <w:tcPr>
            <w:tcW w:w="1366" w:type="dxa"/>
            <w:tcBorders>
              <w:top w:val="nil"/>
              <w:left w:val="single" w:sz="4" w:space="0" w:color="auto"/>
              <w:bottom w:val="nil"/>
              <w:right w:val="single" w:sz="4" w:space="0" w:color="auto"/>
            </w:tcBorders>
            <w:shd w:val="clear" w:color="auto" w:fill="auto"/>
            <w:vAlign w:val="center"/>
          </w:tcPr>
          <w:p w14:paraId="5D79ABA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12,935</w:t>
            </w:r>
          </w:p>
        </w:tc>
        <w:tc>
          <w:tcPr>
            <w:tcW w:w="1017" w:type="dxa"/>
            <w:tcBorders>
              <w:top w:val="nil"/>
              <w:left w:val="single" w:sz="4" w:space="0" w:color="auto"/>
              <w:bottom w:val="nil"/>
              <w:right w:val="nil"/>
            </w:tcBorders>
            <w:shd w:val="clear" w:color="auto" w:fill="auto"/>
            <w:vAlign w:val="center"/>
          </w:tcPr>
          <w:p w14:paraId="1FBBE03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0.68</w:t>
            </w:r>
          </w:p>
        </w:tc>
      </w:tr>
      <w:tr w:rsidR="00E062B8" w:rsidRPr="009400E7" w14:paraId="56238CC7"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552AA20B" w14:textId="77777777" w:rsidR="00E062B8" w:rsidRPr="009400E7" w:rsidRDefault="00E062B8" w:rsidP="001C7292">
            <w:pPr>
              <w:autoSpaceDE w:val="0"/>
              <w:autoSpaceDN w:val="0"/>
              <w:adjustRightInd w:val="0"/>
              <w:ind w:rightChars="35" w:right="84" w:firstLineChars="210" w:firstLine="462"/>
              <w:jc w:val="distribute"/>
              <w:rPr>
                <w:rFonts w:ascii="標楷體"/>
                <w:noProof/>
                <w:sz w:val="22"/>
              </w:rPr>
            </w:pPr>
            <w:r w:rsidRPr="006B0212">
              <w:rPr>
                <w:rFonts w:ascii="標楷體" w:hint="eastAsia"/>
                <w:noProof/>
                <w:sz w:val="22"/>
              </w:rPr>
              <w:t>遞延負債</w:t>
            </w:r>
          </w:p>
        </w:tc>
        <w:tc>
          <w:tcPr>
            <w:tcW w:w="1466" w:type="dxa"/>
            <w:tcBorders>
              <w:top w:val="nil"/>
              <w:left w:val="single" w:sz="4" w:space="0" w:color="auto"/>
              <w:bottom w:val="nil"/>
              <w:right w:val="single" w:sz="4" w:space="0" w:color="auto"/>
            </w:tcBorders>
            <w:shd w:val="clear" w:color="auto" w:fill="auto"/>
            <w:vAlign w:val="center"/>
          </w:tcPr>
          <w:p w14:paraId="5F97593C"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43,750,004</w:t>
            </w:r>
          </w:p>
        </w:tc>
        <w:tc>
          <w:tcPr>
            <w:tcW w:w="834" w:type="dxa"/>
            <w:tcBorders>
              <w:top w:val="nil"/>
              <w:left w:val="single" w:sz="4" w:space="0" w:color="auto"/>
              <w:bottom w:val="nil"/>
              <w:right w:val="single" w:sz="4" w:space="0" w:color="auto"/>
            </w:tcBorders>
            <w:shd w:val="clear" w:color="auto" w:fill="auto"/>
            <w:vAlign w:val="center"/>
          </w:tcPr>
          <w:p w14:paraId="4C47397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33.91</w:t>
            </w:r>
          </w:p>
        </w:tc>
        <w:tc>
          <w:tcPr>
            <w:tcW w:w="1564" w:type="dxa"/>
            <w:tcBorders>
              <w:top w:val="nil"/>
              <w:left w:val="single" w:sz="4" w:space="0" w:color="auto"/>
              <w:bottom w:val="nil"/>
              <w:right w:val="single" w:sz="4" w:space="0" w:color="auto"/>
            </w:tcBorders>
            <w:shd w:val="clear" w:color="auto" w:fill="auto"/>
            <w:vAlign w:val="center"/>
          </w:tcPr>
          <w:p w14:paraId="6373C4C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50,000,000</w:t>
            </w:r>
          </w:p>
        </w:tc>
        <w:tc>
          <w:tcPr>
            <w:tcW w:w="865" w:type="dxa"/>
            <w:tcBorders>
              <w:top w:val="nil"/>
              <w:left w:val="single" w:sz="4" w:space="0" w:color="auto"/>
              <w:bottom w:val="nil"/>
              <w:right w:val="single" w:sz="4" w:space="0" w:color="auto"/>
            </w:tcBorders>
            <w:shd w:val="clear" w:color="auto" w:fill="auto"/>
            <w:vAlign w:val="center"/>
          </w:tcPr>
          <w:p w14:paraId="6B50AB2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30.13</w:t>
            </w:r>
          </w:p>
        </w:tc>
        <w:tc>
          <w:tcPr>
            <w:tcW w:w="1366" w:type="dxa"/>
            <w:tcBorders>
              <w:top w:val="nil"/>
              <w:left w:val="single" w:sz="4" w:space="0" w:color="auto"/>
              <w:bottom w:val="nil"/>
              <w:right w:val="single" w:sz="4" w:space="0" w:color="auto"/>
            </w:tcBorders>
            <w:shd w:val="clear" w:color="auto" w:fill="auto"/>
            <w:vAlign w:val="center"/>
          </w:tcPr>
          <w:p w14:paraId="10C30576"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- 6,249,996</w:t>
            </w:r>
          </w:p>
        </w:tc>
        <w:tc>
          <w:tcPr>
            <w:tcW w:w="1017" w:type="dxa"/>
            <w:tcBorders>
              <w:top w:val="nil"/>
              <w:left w:val="single" w:sz="4" w:space="0" w:color="auto"/>
              <w:bottom w:val="nil"/>
              <w:right w:val="nil"/>
            </w:tcBorders>
            <w:shd w:val="clear" w:color="auto" w:fill="auto"/>
            <w:vAlign w:val="center"/>
          </w:tcPr>
          <w:p w14:paraId="24B530F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- 12.50</w:t>
            </w:r>
          </w:p>
        </w:tc>
      </w:tr>
      <w:tr w:rsidR="00E062B8" w:rsidRPr="009400E7" w14:paraId="42D413DD"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2CDC9878"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什項負債</w:t>
            </w:r>
          </w:p>
        </w:tc>
        <w:tc>
          <w:tcPr>
            <w:tcW w:w="1466" w:type="dxa"/>
            <w:tcBorders>
              <w:top w:val="nil"/>
              <w:left w:val="single" w:sz="4" w:space="0" w:color="auto"/>
              <w:bottom w:val="nil"/>
              <w:right w:val="single" w:sz="4" w:space="0" w:color="auto"/>
            </w:tcBorders>
            <w:shd w:val="clear" w:color="auto" w:fill="auto"/>
            <w:vAlign w:val="center"/>
          </w:tcPr>
          <w:p w14:paraId="25D1F5D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10,309,222</w:t>
            </w:r>
          </w:p>
        </w:tc>
        <w:tc>
          <w:tcPr>
            <w:tcW w:w="834" w:type="dxa"/>
            <w:tcBorders>
              <w:top w:val="nil"/>
              <w:left w:val="single" w:sz="4" w:space="0" w:color="auto"/>
              <w:bottom w:val="nil"/>
              <w:right w:val="single" w:sz="4" w:space="0" w:color="auto"/>
            </w:tcBorders>
            <w:shd w:val="clear" w:color="auto" w:fill="auto"/>
            <w:vAlign w:val="center"/>
          </w:tcPr>
          <w:p w14:paraId="02D0B5B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7.99</w:t>
            </w:r>
          </w:p>
        </w:tc>
        <w:tc>
          <w:tcPr>
            <w:tcW w:w="1564" w:type="dxa"/>
            <w:tcBorders>
              <w:top w:val="nil"/>
              <w:left w:val="single" w:sz="4" w:space="0" w:color="auto"/>
              <w:bottom w:val="nil"/>
              <w:right w:val="single" w:sz="4" w:space="0" w:color="auto"/>
            </w:tcBorders>
            <w:shd w:val="clear" w:color="auto" w:fill="auto"/>
            <w:vAlign w:val="center"/>
          </w:tcPr>
          <w:p w14:paraId="1BD8C07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8,785,122</w:t>
            </w:r>
          </w:p>
        </w:tc>
        <w:tc>
          <w:tcPr>
            <w:tcW w:w="865" w:type="dxa"/>
            <w:tcBorders>
              <w:top w:val="nil"/>
              <w:left w:val="single" w:sz="4" w:space="0" w:color="auto"/>
              <w:bottom w:val="nil"/>
              <w:right w:val="single" w:sz="4" w:space="0" w:color="auto"/>
            </w:tcBorders>
            <w:shd w:val="clear" w:color="auto" w:fill="auto"/>
            <w:vAlign w:val="center"/>
          </w:tcPr>
          <w:p w14:paraId="655C86E6"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5.29</w:t>
            </w:r>
          </w:p>
        </w:tc>
        <w:tc>
          <w:tcPr>
            <w:tcW w:w="1366" w:type="dxa"/>
            <w:tcBorders>
              <w:top w:val="nil"/>
              <w:left w:val="single" w:sz="4" w:space="0" w:color="auto"/>
              <w:bottom w:val="nil"/>
              <w:right w:val="single" w:sz="4" w:space="0" w:color="auto"/>
            </w:tcBorders>
            <w:shd w:val="clear" w:color="auto" w:fill="auto"/>
            <w:vAlign w:val="center"/>
          </w:tcPr>
          <w:p w14:paraId="29B00517"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1,524,100</w:t>
            </w:r>
          </w:p>
        </w:tc>
        <w:tc>
          <w:tcPr>
            <w:tcW w:w="1017" w:type="dxa"/>
            <w:tcBorders>
              <w:top w:val="nil"/>
              <w:left w:val="single" w:sz="4" w:space="0" w:color="auto"/>
              <w:bottom w:val="nil"/>
              <w:right w:val="nil"/>
            </w:tcBorders>
            <w:shd w:val="clear" w:color="auto" w:fill="auto"/>
            <w:vAlign w:val="center"/>
          </w:tcPr>
          <w:p w14:paraId="60C00D88"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17.35</w:t>
            </w:r>
          </w:p>
        </w:tc>
      </w:tr>
      <w:tr w:rsidR="00E062B8" w:rsidRPr="009400E7" w14:paraId="710910D2"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5D0AEFFB" w14:textId="77777777" w:rsidR="00E062B8" w:rsidRPr="009400E7" w:rsidRDefault="00E062B8" w:rsidP="001C7292">
            <w:pPr>
              <w:autoSpaceDE w:val="0"/>
              <w:autoSpaceDN w:val="0"/>
              <w:adjustRightInd w:val="0"/>
              <w:ind w:rightChars="35" w:right="84"/>
              <w:jc w:val="distribute"/>
              <w:rPr>
                <w:rFonts w:ascii="標楷體" w:hAnsi="標楷體" w:cs="標楷體"/>
                <w:b/>
                <w:bCs/>
                <w:color w:val="000000"/>
                <w:kern w:val="0"/>
                <w:sz w:val="22"/>
              </w:rPr>
            </w:pPr>
            <w:r w:rsidRPr="009400E7">
              <w:rPr>
                <w:rFonts w:ascii="標楷體" w:hint="eastAsia"/>
                <w:b/>
                <w:noProof/>
                <w:sz w:val="22"/>
              </w:rPr>
              <w:t>權益</w:t>
            </w:r>
          </w:p>
        </w:tc>
        <w:tc>
          <w:tcPr>
            <w:tcW w:w="1466" w:type="dxa"/>
            <w:tcBorders>
              <w:top w:val="nil"/>
              <w:left w:val="single" w:sz="4" w:space="0" w:color="auto"/>
              <w:bottom w:val="nil"/>
              <w:right w:val="single" w:sz="4" w:space="0" w:color="auto"/>
            </w:tcBorders>
            <w:shd w:val="clear" w:color="auto" w:fill="auto"/>
            <w:vAlign w:val="center"/>
          </w:tcPr>
          <w:p w14:paraId="07A56334"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- 188,130,985</w:t>
            </w:r>
          </w:p>
        </w:tc>
        <w:tc>
          <w:tcPr>
            <w:tcW w:w="834" w:type="dxa"/>
            <w:tcBorders>
              <w:top w:val="nil"/>
              <w:left w:val="single" w:sz="4" w:space="0" w:color="auto"/>
              <w:bottom w:val="nil"/>
              <w:right w:val="single" w:sz="4" w:space="0" w:color="auto"/>
            </w:tcBorders>
            <w:shd w:val="clear" w:color="auto" w:fill="auto"/>
            <w:vAlign w:val="center"/>
          </w:tcPr>
          <w:p w14:paraId="6EDB6E65"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- 145.83</w:t>
            </w:r>
          </w:p>
        </w:tc>
        <w:tc>
          <w:tcPr>
            <w:tcW w:w="1564" w:type="dxa"/>
            <w:tcBorders>
              <w:top w:val="nil"/>
              <w:left w:val="single" w:sz="4" w:space="0" w:color="auto"/>
              <w:bottom w:val="nil"/>
              <w:right w:val="single" w:sz="4" w:space="0" w:color="auto"/>
            </w:tcBorders>
            <w:shd w:val="clear" w:color="auto" w:fill="auto"/>
            <w:vAlign w:val="center"/>
          </w:tcPr>
          <w:p w14:paraId="732714D8"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- 134,595,361</w:t>
            </w:r>
          </w:p>
        </w:tc>
        <w:tc>
          <w:tcPr>
            <w:tcW w:w="865" w:type="dxa"/>
            <w:tcBorders>
              <w:top w:val="nil"/>
              <w:left w:val="single" w:sz="4" w:space="0" w:color="auto"/>
              <w:bottom w:val="nil"/>
              <w:right w:val="single" w:sz="4" w:space="0" w:color="auto"/>
            </w:tcBorders>
            <w:shd w:val="clear" w:color="auto" w:fill="auto"/>
            <w:vAlign w:val="center"/>
          </w:tcPr>
          <w:p w14:paraId="3D57A1EC"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- 81.10</w:t>
            </w:r>
          </w:p>
        </w:tc>
        <w:tc>
          <w:tcPr>
            <w:tcW w:w="1366" w:type="dxa"/>
            <w:tcBorders>
              <w:top w:val="nil"/>
              <w:left w:val="single" w:sz="4" w:space="0" w:color="auto"/>
              <w:bottom w:val="nil"/>
              <w:right w:val="single" w:sz="4" w:space="0" w:color="auto"/>
            </w:tcBorders>
            <w:shd w:val="clear" w:color="auto" w:fill="auto"/>
            <w:vAlign w:val="center"/>
          </w:tcPr>
          <w:p w14:paraId="65EBB386"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- 53,535,624</w:t>
            </w:r>
          </w:p>
        </w:tc>
        <w:tc>
          <w:tcPr>
            <w:tcW w:w="1017" w:type="dxa"/>
            <w:tcBorders>
              <w:top w:val="nil"/>
              <w:left w:val="single" w:sz="4" w:space="0" w:color="auto"/>
              <w:bottom w:val="nil"/>
              <w:right w:val="nil"/>
            </w:tcBorders>
            <w:shd w:val="clear" w:color="auto" w:fill="auto"/>
            <w:vAlign w:val="center"/>
          </w:tcPr>
          <w:p w14:paraId="1E52FEE3"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39.78</w:t>
            </w:r>
          </w:p>
        </w:tc>
      </w:tr>
      <w:tr w:rsidR="00E062B8" w:rsidRPr="009400E7" w14:paraId="119C3518"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03D737A3"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資本</w:t>
            </w:r>
          </w:p>
        </w:tc>
        <w:tc>
          <w:tcPr>
            <w:tcW w:w="1466" w:type="dxa"/>
            <w:tcBorders>
              <w:top w:val="nil"/>
              <w:left w:val="single" w:sz="4" w:space="0" w:color="auto"/>
              <w:bottom w:val="nil"/>
              <w:right w:val="single" w:sz="4" w:space="0" w:color="auto"/>
            </w:tcBorders>
            <w:shd w:val="clear" w:color="auto" w:fill="auto"/>
            <w:vAlign w:val="center"/>
          </w:tcPr>
          <w:p w14:paraId="727E18B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10,000,000</w:t>
            </w:r>
          </w:p>
        </w:tc>
        <w:tc>
          <w:tcPr>
            <w:tcW w:w="834" w:type="dxa"/>
            <w:tcBorders>
              <w:top w:val="nil"/>
              <w:left w:val="single" w:sz="4" w:space="0" w:color="auto"/>
              <w:bottom w:val="nil"/>
              <w:right w:val="single" w:sz="4" w:space="0" w:color="auto"/>
            </w:tcBorders>
            <w:shd w:val="clear" w:color="auto" w:fill="auto"/>
            <w:vAlign w:val="center"/>
          </w:tcPr>
          <w:p w14:paraId="6A862C25"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7.75</w:t>
            </w:r>
          </w:p>
        </w:tc>
        <w:tc>
          <w:tcPr>
            <w:tcW w:w="1564" w:type="dxa"/>
            <w:tcBorders>
              <w:top w:val="nil"/>
              <w:left w:val="single" w:sz="4" w:space="0" w:color="auto"/>
              <w:bottom w:val="nil"/>
              <w:right w:val="single" w:sz="4" w:space="0" w:color="auto"/>
            </w:tcBorders>
            <w:shd w:val="clear" w:color="auto" w:fill="auto"/>
            <w:vAlign w:val="center"/>
          </w:tcPr>
          <w:p w14:paraId="38586C5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10,000,000</w:t>
            </w:r>
          </w:p>
        </w:tc>
        <w:tc>
          <w:tcPr>
            <w:tcW w:w="865" w:type="dxa"/>
            <w:tcBorders>
              <w:top w:val="nil"/>
              <w:left w:val="single" w:sz="4" w:space="0" w:color="auto"/>
              <w:bottom w:val="nil"/>
              <w:right w:val="single" w:sz="4" w:space="0" w:color="auto"/>
            </w:tcBorders>
            <w:shd w:val="clear" w:color="auto" w:fill="auto"/>
            <w:vAlign w:val="center"/>
          </w:tcPr>
          <w:p w14:paraId="334245B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6.03</w:t>
            </w:r>
          </w:p>
        </w:tc>
        <w:tc>
          <w:tcPr>
            <w:tcW w:w="1366" w:type="dxa"/>
            <w:tcBorders>
              <w:top w:val="nil"/>
              <w:left w:val="single" w:sz="4" w:space="0" w:color="auto"/>
              <w:bottom w:val="nil"/>
              <w:right w:val="single" w:sz="4" w:space="0" w:color="auto"/>
            </w:tcBorders>
            <w:shd w:val="clear" w:color="auto" w:fill="auto"/>
            <w:vAlign w:val="center"/>
          </w:tcPr>
          <w:p w14:paraId="10784E3A"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c>
          <w:tcPr>
            <w:tcW w:w="1017" w:type="dxa"/>
            <w:tcBorders>
              <w:top w:val="nil"/>
              <w:left w:val="single" w:sz="4" w:space="0" w:color="auto"/>
              <w:bottom w:val="nil"/>
              <w:right w:val="nil"/>
            </w:tcBorders>
            <w:shd w:val="clear" w:color="auto" w:fill="auto"/>
            <w:vAlign w:val="center"/>
          </w:tcPr>
          <w:p w14:paraId="725DC00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r>
      <w:tr w:rsidR="00E062B8" w:rsidRPr="009400E7" w14:paraId="4A6686AA"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30AD92E4"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資本</w:t>
            </w:r>
          </w:p>
        </w:tc>
        <w:tc>
          <w:tcPr>
            <w:tcW w:w="1466" w:type="dxa"/>
            <w:tcBorders>
              <w:top w:val="nil"/>
              <w:left w:val="single" w:sz="4" w:space="0" w:color="auto"/>
              <w:bottom w:val="nil"/>
              <w:right w:val="single" w:sz="4" w:space="0" w:color="auto"/>
            </w:tcBorders>
            <w:shd w:val="clear" w:color="auto" w:fill="auto"/>
            <w:vAlign w:val="center"/>
          </w:tcPr>
          <w:p w14:paraId="0DE8FF0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10,000,000</w:t>
            </w:r>
          </w:p>
        </w:tc>
        <w:tc>
          <w:tcPr>
            <w:tcW w:w="834" w:type="dxa"/>
            <w:tcBorders>
              <w:top w:val="nil"/>
              <w:left w:val="single" w:sz="4" w:space="0" w:color="auto"/>
              <w:bottom w:val="nil"/>
              <w:right w:val="single" w:sz="4" w:space="0" w:color="auto"/>
            </w:tcBorders>
            <w:shd w:val="clear" w:color="auto" w:fill="auto"/>
            <w:vAlign w:val="center"/>
          </w:tcPr>
          <w:p w14:paraId="3E8BC2D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7.75</w:t>
            </w:r>
          </w:p>
        </w:tc>
        <w:tc>
          <w:tcPr>
            <w:tcW w:w="1564" w:type="dxa"/>
            <w:tcBorders>
              <w:top w:val="nil"/>
              <w:left w:val="single" w:sz="4" w:space="0" w:color="auto"/>
              <w:bottom w:val="nil"/>
              <w:right w:val="single" w:sz="4" w:space="0" w:color="auto"/>
            </w:tcBorders>
            <w:shd w:val="clear" w:color="auto" w:fill="auto"/>
            <w:vAlign w:val="center"/>
          </w:tcPr>
          <w:p w14:paraId="12BDDCF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10,000,000</w:t>
            </w:r>
          </w:p>
        </w:tc>
        <w:tc>
          <w:tcPr>
            <w:tcW w:w="865" w:type="dxa"/>
            <w:tcBorders>
              <w:top w:val="nil"/>
              <w:left w:val="single" w:sz="4" w:space="0" w:color="auto"/>
              <w:bottom w:val="nil"/>
              <w:right w:val="single" w:sz="4" w:space="0" w:color="auto"/>
            </w:tcBorders>
            <w:shd w:val="clear" w:color="auto" w:fill="auto"/>
            <w:vAlign w:val="center"/>
          </w:tcPr>
          <w:p w14:paraId="18D3A29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6.03</w:t>
            </w:r>
          </w:p>
        </w:tc>
        <w:tc>
          <w:tcPr>
            <w:tcW w:w="1366" w:type="dxa"/>
            <w:tcBorders>
              <w:top w:val="nil"/>
              <w:left w:val="single" w:sz="4" w:space="0" w:color="auto"/>
              <w:bottom w:val="nil"/>
              <w:right w:val="single" w:sz="4" w:space="0" w:color="auto"/>
            </w:tcBorders>
            <w:shd w:val="clear" w:color="auto" w:fill="auto"/>
            <w:vAlign w:val="center"/>
          </w:tcPr>
          <w:p w14:paraId="0A10413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c>
          <w:tcPr>
            <w:tcW w:w="1017" w:type="dxa"/>
            <w:tcBorders>
              <w:top w:val="nil"/>
              <w:left w:val="single" w:sz="4" w:space="0" w:color="auto"/>
              <w:bottom w:val="nil"/>
              <w:right w:val="nil"/>
            </w:tcBorders>
            <w:shd w:val="clear" w:color="auto" w:fill="auto"/>
            <w:vAlign w:val="center"/>
          </w:tcPr>
          <w:p w14:paraId="2CA17DD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r>
      <w:tr w:rsidR="00E062B8" w:rsidRPr="009400E7" w14:paraId="6C4E9256"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5A48F981" w14:textId="77777777" w:rsidR="00E062B8" w:rsidRPr="009400E7" w:rsidRDefault="00E062B8" w:rsidP="001C7292">
            <w:pPr>
              <w:autoSpaceDE w:val="0"/>
              <w:autoSpaceDN w:val="0"/>
              <w:adjustRightInd w:val="0"/>
              <w:ind w:rightChars="35" w:right="84" w:firstLineChars="112" w:firstLine="246"/>
              <w:jc w:val="distribute"/>
              <w:rPr>
                <w:rFonts w:ascii="標楷體" w:hAnsi="標楷體" w:cs="標楷體"/>
                <w:color w:val="000000"/>
                <w:kern w:val="0"/>
                <w:sz w:val="22"/>
              </w:rPr>
            </w:pPr>
            <w:r w:rsidRPr="009400E7">
              <w:rPr>
                <w:rFonts w:ascii="標楷體" w:hint="eastAsia"/>
                <w:noProof/>
                <w:sz w:val="22"/>
              </w:rPr>
              <w:t>資本公積</w:t>
            </w:r>
          </w:p>
        </w:tc>
        <w:tc>
          <w:tcPr>
            <w:tcW w:w="1466" w:type="dxa"/>
            <w:tcBorders>
              <w:top w:val="nil"/>
              <w:left w:val="single" w:sz="4" w:space="0" w:color="auto"/>
              <w:bottom w:val="nil"/>
              <w:right w:val="single" w:sz="4" w:space="0" w:color="auto"/>
            </w:tcBorders>
            <w:shd w:val="clear" w:color="auto" w:fill="auto"/>
            <w:vAlign w:val="center"/>
          </w:tcPr>
          <w:p w14:paraId="3C98AA3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56,425,000</w:t>
            </w:r>
          </w:p>
        </w:tc>
        <w:tc>
          <w:tcPr>
            <w:tcW w:w="834" w:type="dxa"/>
            <w:tcBorders>
              <w:top w:val="nil"/>
              <w:left w:val="single" w:sz="4" w:space="0" w:color="auto"/>
              <w:bottom w:val="nil"/>
              <w:right w:val="single" w:sz="4" w:space="0" w:color="auto"/>
            </w:tcBorders>
            <w:shd w:val="clear" w:color="auto" w:fill="auto"/>
            <w:vAlign w:val="center"/>
          </w:tcPr>
          <w:p w14:paraId="47C716D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43.74</w:t>
            </w:r>
          </w:p>
        </w:tc>
        <w:tc>
          <w:tcPr>
            <w:tcW w:w="1564" w:type="dxa"/>
            <w:tcBorders>
              <w:top w:val="nil"/>
              <w:left w:val="single" w:sz="4" w:space="0" w:color="auto"/>
              <w:bottom w:val="nil"/>
              <w:right w:val="single" w:sz="4" w:space="0" w:color="auto"/>
            </w:tcBorders>
            <w:shd w:val="clear" w:color="auto" w:fill="auto"/>
            <w:vAlign w:val="center"/>
          </w:tcPr>
          <w:p w14:paraId="3BC2F5B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56,425,000</w:t>
            </w:r>
          </w:p>
        </w:tc>
        <w:tc>
          <w:tcPr>
            <w:tcW w:w="865" w:type="dxa"/>
            <w:tcBorders>
              <w:top w:val="nil"/>
              <w:left w:val="single" w:sz="4" w:space="0" w:color="auto"/>
              <w:bottom w:val="nil"/>
              <w:right w:val="single" w:sz="4" w:space="0" w:color="auto"/>
            </w:tcBorders>
            <w:shd w:val="clear" w:color="auto" w:fill="auto"/>
            <w:vAlign w:val="center"/>
          </w:tcPr>
          <w:p w14:paraId="41584FC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34.00</w:t>
            </w:r>
          </w:p>
        </w:tc>
        <w:tc>
          <w:tcPr>
            <w:tcW w:w="1366" w:type="dxa"/>
            <w:tcBorders>
              <w:top w:val="nil"/>
              <w:left w:val="single" w:sz="4" w:space="0" w:color="auto"/>
              <w:bottom w:val="nil"/>
              <w:right w:val="single" w:sz="4" w:space="0" w:color="auto"/>
            </w:tcBorders>
            <w:shd w:val="clear" w:color="auto" w:fill="auto"/>
            <w:vAlign w:val="center"/>
          </w:tcPr>
          <w:p w14:paraId="73F891C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c>
          <w:tcPr>
            <w:tcW w:w="1017" w:type="dxa"/>
            <w:tcBorders>
              <w:top w:val="nil"/>
              <w:left w:val="single" w:sz="4" w:space="0" w:color="auto"/>
              <w:bottom w:val="nil"/>
              <w:right w:val="nil"/>
            </w:tcBorders>
            <w:shd w:val="clear" w:color="auto" w:fill="auto"/>
            <w:vAlign w:val="center"/>
          </w:tcPr>
          <w:p w14:paraId="21FC6F82"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r>
      <w:tr w:rsidR="00E062B8" w:rsidRPr="009400E7" w14:paraId="5049CDF3"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1D50CB5B"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資本公積</w:t>
            </w:r>
          </w:p>
        </w:tc>
        <w:tc>
          <w:tcPr>
            <w:tcW w:w="1466" w:type="dxa"/>
            <w:tcBorders>
              <w:top w:val="nil"/>
              <w:left w:val="single" w:sz="4" w:space="0" w:color="auto"/>
              <w:bottom w:val="nil"/>
              <w:right w:val="single" w:sz="4" w:space="0" w:color="auto"/>
            </w:tcBorders>
            <w:shd w:val="clear" w:color="auto" w:fill="auto"/>
            <w:vAlign w:val="center"/>
          </w:tcPr>
          <w:p w14:paraId="3F961AE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56,425,000</w:t>
            </w:r>
          </w:p>
        </w:tc>
        <w:tc>
          <w:tcPr>
            <w:tcW w:w="834" w:type="dxa"/>
            <w:tcBorders>
              <w:top w:val="nil"/>
              <w:left w:val="single" w:sz="4" w:space="0" w:color="auto"/>
              <w:bottom w:val="nil"/>
              <w:right w:val="single" w:sz="4" w:space="0" w:color="auto"/>
            </w:tcBorders>
            <w:shd w:val="clear" w:color="auto" w:fill="auto"/>
            <w:vAlign w:val="center"/>
          </w:tcPr>
          <w:p w14:paraId="7C93F12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43.74</w:t>
            </w:r>
          </w:p>
        </w:tc>
        <w:tc>
          <w:tcPr>
            <w:tcW w:w="1564" w:type="dxa"/>
            <w:tcBorders>
              <w:top w:val="nil"/>
              <w:left w:val="single" w:sz="4" w:space="0" w:color="auto"/>
              <w:bottom w:val="nil"/>
              <w:right w:val="single" w:sz="4" w:space="0" w:color="auto"/>
            </w:tcBorders>
            <w:shd w:val="clear" w:color="auto" w:fill="auto"/>
            <w:vAlign w:val="center"/>
          </w:tcPr>
          <w:p w14:paraId="5296629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56,425,000</w:t>
            </w:r>
          </w:p>
        </w:tc>
        <w:tc>
          <w:tcPr>
            <w:tcW w:w="865" w:type="dxa"/>
            <w:tcBorders>
              <w:top w:val="nil"/>
              <w:left w:val="single" w:sz="4" w:space="0" w:color="auto"/>
              <w:bottom w:val="nil"/>
              <w:right w:val="single" w:sz="4" w:space="0" w:color="auto"/>
            </w:tcBorders>
            <w:shd w:val="clear" w:color="auto" w:fill="auto"/>
            <w:vAlign w:val="center"/>
          </w:tcPr>
          <w:p w14:paraId="6E503DF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noProof/>
                <w:spacing w:val="8"/>
                <w:sz w:val="20"/>
              </w:rPr>
              <w:t>34.00</w:t>
            </w:r>
          </w:p>
        </w:tc>
        <w:tc>
          <w:tcPr>
            <w:tcW w:w="1366" w:type="dxa"/>
            <w:tcBorders>
              <w:top w:val="nil"/>
              <w:left w:val="single" w:sz="4" w:space="0" w:color="auto"/>
              <w:bottom w:val="nil"/>
              <w:right w:val="single" w:sz="4" w:space="0" w:color="auto"/>
            </w:tcBorders>
            <w:shd w:val="clear" w:color="auto" w:fill="auto"/>
            <w:vAlign w:val="center"/>
          </w:tcPr>
          <w:p w14:paraId="176574F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c>
          <w:tcPr>
            <w:tcW w:w="1017" w:type="dxa"/>
            <w:tcBorders>
              <w:top w:val="nil"/>
              <w:left w:val="single" w:sz="4" w:space="0" w:color="auto"/>
              <w:bottom w:val="nil"/>
              <w:right w:val="nil"/>
            </w:tcBorders>
            <w:shd w:val="clear" w:color="auto" w:fill="auto"/>
            <w:vAlign w:val="center"/>
          </w:tcPr>
          <w:p w14:paraId="2A45BBFE"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hint="eastAsia"/>
                <w:spacing w:val="8"/>
                <w:sz w:val="20"/>
              </w:rPr>
              <w:t>－</w:t>
            </w:r>
          </w:p>
        </w:tc>
      </w:tr>
      <w:tr w:rsidR="00E062B8" w:rsidRPr="009400E7" w14:paraId="008F1216"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3A6EB27A" w14:textId="77777777" w:rsidR="00E062B8" w:rsidRPr="009400E7" w:rsidRDefault="00E062B8" w:rsidP="001C7292">
            <w:pPr>
              <w:autoSpaceDE w:val="0"/>
              <w:autoSpaceDN w:val="0"/>
              <w:adjustRightInd w:val="0"/>
              <w:ind w:right="2" w:firstLineChars="112" w:firstLine="246"/>
              <w:jc w:val="distribute"/>
              <w:rPr>
                <w:rFonts w:ascii="標楷體" w:hAnsi="標楷體" w:cs="標楷體"/>
                <w:color w:val="000000"/>
                <w:spacing w:val="-10"/>
                <w:kern w:val="21"/>
                <w:sz w:val="22"/>
              </w:rPr>
            </w:pPr>
            <w:r w:rsidRPr="009400E7">
              <w:rPr>
                <w:rFonts w:ascii="標楷體" w:hint="eastAsia"/>
                <w:noProof/>
                <w:sz w:val="22"/>
              </w:rPr>
              <w:t>保留盈餘（或累積虧損）</w:t>
            </w:r>
          </w:p>
        </w:tc>
        <w:tc>
          <w:tcPr>
            <w:tcW w:w="1466" w:type="dxa"/>
            <w:tcBorders>
              <w:top w:val="nil"/>
              <w:left w:val="single" w:sz="4" w:space="0" w:color="auto"/>
              <w:bottom w:val="nil"/>
              <w:right w:val="single" w:sz="4" w:space="0" w:color="auto"/>
            </w:tcBorders>
            <w:shd w:val="clear" w:color="auto" w:fill="auto"/>
            <w:vAlign w:val="center"/>
          </w:tcPr>
          <w:p w14:paraId="43C1CBE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- 254,555,985</w:t>
            </w:r>
          </w:p>
        </w:tc>
        <w:tc>
          <w:tcPr>
            <w:tcW w:w="834" w:type="dxa"/>
            <w:tcBorders>
              <w:top w:val="nil"/>
              <w:left w:val="single" w:sz="4" w:space="0" w:color="auto"/>
              <w:bottom w:val="nil"/>
              <w:right w:val="single" w:sz="4" w:space="0" w:color="auto"/>
            </w:tcBorders>
            <w:shd w:val="clear" w:color="auto" w:fill="auto"/>
            <w:vAlign w:val="center"/>
          </w:tcPr>
          <w:p w14:paraId="7CB972F3"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- 197.31</w:t>
            </w:r>
          </w:p>
        </w:tc>
        <w:tc>
          <w:tcPr>
            <w:tcW w:w="1564" w:type="dxa"/>
            <w:tcBorders>
              <w:top w:val="nil"/>
              <w:left w:val="single" w:sz="4" w:space="0" w:color="auto"/>
              <w:bottom w:val="nil"/>
              <w:right w:val="single" w:sz="4" w:space="0" w:color="auto"/>
            </w:tcBorders>
            <w:shd w:val="clear" w:color="auto" w:fill="auto"/>
            <w:vAlign w:val="center"/>
          </w:tcPr>
          <w:p w14:paraId="717BE064"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- 201,020,361</w:t>
            </w:r>
          </w:p>
        </w:tc>
        <w:tc>
          <w:tcPr>
            <w:tcW w:w="865" w:type="dxa"/>
            <w:tcBorders>
              <w:top w:val="nil"/>
              <w:left w:val="single" w:sz="4" w:space="0" w:color="auto"/>
              <w:bottom w:val="nil"/>
              <w:right w:val="single" w:sz="4" w:space="0" w:color="auto"/>
            </w:tcBorders>
            <w:shd w:val="clear" w:color="auto" w:fill="auto"/>
            <w:vAlign w:val="center"/>
          </w:tcPr>
          <w:p w14:paraId="385C4FF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- 121.13</w:t>
            </w:r>
          </w:p>
        </w:tc>
        <w:tc>
          <w:tcPr>
            <w:tcW w:w="1366" w:type="dxa"/>
            <w:tcBorders>
              <w:top w:val="nil"/>
              <w:left w:val="single" w:sz="4" w:space="0" w:color="auto"/>
              <w:bottom w:val="nil"/>
              <w:right w:val="single" w:sz="4" w:space="0" w:color="auto"/>
            </w:tcBorders>
            <w:shd w:val="clear" w:color="auto" w:fill="auto"/>
            <w:vAlign w:val="center"/>
          </w:tcPr>
          <w:p w14:paraId="4873B4E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- 53,535,624</w:t>
            </w:r>
          </w:p>
        </w:tc>
        <w:tc>
          <w:tcPr>
            <w:tcW w:w="1017" w:type="dxa"/>
            <w:tcBorders>
              <w:top w:val="nil"/>
              <w:left w:val="single" w:sz="4" w:space="0" w:color="auto"/>
              <w:bottom w:val="nil"/>
              <w:right w:val="nil"/>
            </w:tcBorders>
            <w:shd w:val="clear" w:color="auto" w:fill="auto"/>
            <w:vAlign w:val="center"/>
          </w:tcPr>
          <w:p w14:paraId="19EEFDE6"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26.63</w:t>
            </w:r>
          </w:p>
        </w:tc>
      </w:tr>
      <w:tr w:rsidR="00E062B8" w:rsidRPr="009400E7" w14:paraId="5C46792A" w14:textId="77777777" w:rsidTr="00F046EE">
        <w:trPr>
          <w:trHeight w:val="374"/>
          <w:jc w:val="center"/>
        </w:trPr>
        <w:tc>
          <w:tcPr>
            <w:tcW w:w="2581" w:type="dxa"/>
            <w:tcBorders>
              <w:top w:val="nil"/>
              <w:left w:val="nil"/>
              <w:bottom w:val="nil"/>
              <w:right w:val="single" w:sz="4" w:space="0" w:color="auto"/>
            </w:tcBorders>
            <w:shd w:val="clear" w:color="auto" w:fill="auto"/>
            <w:vAlign w:val="center"/>
          </w:tcPr>
          <w:p w14:paraId="0BB58BF2" w14:textId="77777777" w:rsidR="00E062B8" w:rsidRPr="009400E7" w:rsidRDefault="00E062B8" w:rsidP="001C7292">
            <w:pPr>
              <w:autoSpaceDE w:val="0"/>
              <w:autoSpaceDN w:val="0"/>
              <w:adjustRightInd w:val="0"/>
              <w:ind w:rightChars="35" w:right="84" w:firstLineChars="210" w:firstLine="462"/>
              <w:jc w:val="distribute"/>
              <w:rPr>
                <w:rFonts w:ascii="標楷體" w:hAnsi="標楷體" w:cs="標楷體"/>
                <w:color w:val="000000"/>
                <w:kern w:val="0"/>
                <w:sz w:val="22"/>
              </w:rPr>
            </w:pPr>
            <w:r w:rsidRPr="009400E7">
              <w:rPr>
                <w:rFonts w:ascii="標楷體" w:hint="eastAsia"/>
                <w:noProof/>
                <w:sz w:val="22"/>
              </w:rPr>
              <w:t>累積虧損</w:t>
            </w:r>
          </w:p>
        </w:tc>
        <w:tc>
          <w:tcPr>
            <w:tcW w:w="1466" w:type="dxa"/>
            <w:tcBorders>
              <w:top w:val="nil"/>
              <w:left w:val="single" w:sz="4" w:space="0" w:color="auto"/>
              <w:bottom w:val="nil"/>
              <w:right w:val="single" w:sz="4" w:space="0" w:color="auto"/>
            </w:tcBorders>
            <w:shd w:val="clear" w:color="auto" w:fill="auto"/>
            <w:vAlign w:val="center"/>
          </w:tcPr>
          <w:p w14:paraId="4EC66E0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- 254,555,985</w:t>
            </w:r>
          </w:p>
        </w:tc>
        <w:tc>
          <w:tcPr>
            <w:tcW w:w="834" w:type="dxa"/>
            <w:tcBorders>
              <w:top w:val="nil"/>
              <w:left w:val="single" w:sz="4" w:space="0" w:color="auto"/>
              <w:bottom w:val="nil"/>
              <w:right w:val="single" w:sz="4" w:space="0" w:color="auto"/>
            </w:tcBorders>
            <w:shd w:val="clear" w:color="auto" w:fill="auto"/>
            <w:vAlign w:val="center"/>
          </w:tcPr>
          <w:p w14:paraId="2D76C5FD"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- 197.31</w:t>
            </w:r>
          </w:p>
        </w:tc>
        <w:tc>
          <w:tcPr>
            <w:tcW w:w="1564" w:type="dxa"/>
            <w:tcBorders>
              <w:top w:val="nil"/>
              <w:left w:val="single" w:sz="4" w:space="0" w:color="auto"/>
              <w:bottom w:val="nil"/>
              <w:right w:val="single" w:sz="4" w:space="0" w:color="auto"/>
            </w:tcBorders>
            <w:shd w:val="clear" w:color="auto" w:fill="auto"/>
            <w:vAlign w:val="center"/>
          </w:tcPr>
          <w:p w14:paraId="40963DBF"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- 201,020,361</w:t>
            </w:r>
          </w:p>
        </w:tc>
        <w:tc>
          <w:tcPr>
            <w:tcW w:w="865" w:type="dxa"/>
            <w:tcBorders>
              <w:top w:val="nil"/>
              <w:left w:val="single" w:sz="4" w:space="0" w:color="auto"/>
              <w:bottom w:val="nil"/>
              <w:right w:val="single" w:sz="4" w:space="0" w:color="auto"/>
            </w:tcBorders>
            <w:shd w:val="clear" w:color="auto" w:fill="auto"/>
            <w:vAlign w:val="center"/>
          </w:tcPr>
          <w:p w14:paraId="5ECBA320"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noProof/>
                <w:spacing w:val="8"/>
                <w:sz w:val="20"/>
              </w:rPr>
              <w:t>- 121.13</w:t>
            </w:r>
          </w:p>
        </w:tc>
        <w:tc>
          <w:tcPr>
            <w:tcW w:w="1366" w:type="dxa"/>
            <w:tcBorders>
              <w:top w:val="nil"/>
              <w:left w:val="single" w:sz="4" w:space="0" w:color="auto"/>
              <w:bottom w:val="nil"/>
              <w:right w:val="single" w:sz="4" w:space="0" w:color="auto"/>
            </w:tcBorders>
            <w:shd w:val="clear" w:color="auto" w:fill="auto"/>
            <w:vAlign w:val="center"/>
          </w:tcPr>
          <w:p w14:paraId="453DDB31"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- 53,535,624</w:t>
            </w:r>
          </w:p>
        </w:tc>
        <w:tc>
          <w:tcPr>
            <w:tcW w:w="1017" w:type="dxa"/>
            <w:tcBorders>
              <w:top w:val="nil"/>
              <w:left w:val="single" w:sz="4" w:space="0" w:color="auto"/>
              <w:bottom w:val="nil"/>
              <w:right w:val="nil"/>
            </w:tcBorders>
            <w:shd w:val="clear" w:color="auto" w:fill="auto"/>
            <w:vAlign w:val="center"/>
          </w:tcPr>
          <w:p w14:paraId="710EB519" w14:textId="77777777" w:rsidR="00E062B8" w:rsidRPr="00537D9E" w:rsidRDefault="00E062B8" w:rsidP="00F046EE">
            <w:pPr>
              <w:jc w:val="right"/>
              <w:rPr>
                <w:rFonts w:asciiTheme="minorEastAsia" w:hAnsiTheme="minorEastAsia"/>
                <w:noProof/>
                <w:spacing w:val="8"/>
                <w:sz w:val="20"/>
              </w:rPr>
            </w:pPr>
            <w:r w:rsidRPr="00537D9E">
              <w:rPr>
                <w:rFonts w:asciiTheme="minorEastAsia" w:hAnsiTheme="minorEastAsia"/>
                <w:spacing w:val="8"/>
                <w:sz w:val="20"/>
              </w:rPr>
              <w:t>26.63</w:t>
            </w:r>
          </w:p>
        </w:tc>
      </w:tr>
      <w:tr w:rsidR="00E062B8" w:rsidRPr="009400E7" w14:paraId="588C8348" w14:textId="77777777" w:rsidTr="00F046EE">
        <w:trPr>
          <w:trHeight w:val="374"/>
          <w:jc w:val="center"/>
        </w:trPr>
        <w:tc>
          <w:tcPr>
            <w:tcW w:w="2581" w:type="dxa"/>
            <w:tcBorders>
              <w:top w:val="nil"/>
              <w:left w:val="nil"/>
              <w:bottom w:val="single" w:sz="6" w:space="0" w:color="auto"/>
              <w:right w:val="single" w:sz="4" w:space="0" w:color="auto"/>
            </w:tcBorders>
            <w:shd w:val="clear" w:color="auto" w:fill="auto"/>
            <w:vAlign w:val="center"/>
          </w:tcPr>
          <w:p w14:paraId="16A32E7B" w14:textId="77777777" w:rsidR="00E062B8" w:rsidRPr="009400E7" w:rsidRDefault="00E062B8" w:rsidP="001C7292">
            <w:pPr>
              <w:autoSpaceDE w:val="0"/>
              <w:autoSpaceDN w:val="0"/>
              <w:adjustRightInd w:val="0"/>
              <w:ind w:rightChars="35" w:right="84"/>
              <w:jc w:val="distribute"/>
              <w:rPr>
                <w:rFonts w:ascii="標楷體" w:hAnsi="標楷體" w:cs="標楷體"/>
                <w:b/>
                <w:bCs/>
                <w:color w:val="000000"/>
                <w:kern w:val="0"/>
                <w:sz w:val="22"/>
              </w:rPr>
            </w:pPr>
            <w:r w:rsidRPr="009400E7">
              <w:rPr>
                <w:rFonts w:ascii="標楷體" w:hint="eastAsia"/>
                <w:b/>
                <w:noProof/>
                <w:sz w:val="22"/>
              </w:rPr>
              <w:t>負債及權益總額</w:t>
            </w:r>
          </w:p>
        </w:tc>
        <w:tc>
          <w:tcPr>
            <w:tcW w:w="1466" w:type="dxa"/>
            <w:tcBorders>
              <w:top w:val="nil"/>
              <w:left w:val="single" w:sz="4" w:space="0" w:color="auto"/>
              <w:bottom w:val="single" w:sz="6" w:space="0" w:color="auto"/>
              <w:right w:val="single" w:sz="4" w:space="0" w:color="auto"/>
            </w:tcBorders>
            <w:shd w:val="clear" w:color="auto" w:fill="auto"/>
            <w:vAlign w:val="center"/>
          </w:tcPr>
          <w:p w14:paraId="0D3ADF95"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129,010,160</w:t>
            </w:r>
          </w:p>
        </w:tc>
        <w:tc>
          <w:tcPr>
            <w:tcW w:w="834" w:type="dxa"/>
            <w:tcBorders>
              <w:top w:val="nil"/>
              <w:left w:val="single" w:sz="4" w:space="0" w:color="auto"/>
              <w:bottom w:val="single" w:sz="6" w:space="0" w:color="auto"/>
              <w:right w:val="single" w:sz="4" w:space="0" w:color="auto"/>
            </w:tcBorders>
            <w:shd w:val="clear" w:color="auto" w:fill="auto"/>
            <w:vAlign w:val="center"/>
          </w:tcPr>
          <w:p w14:paraId="26A001C4"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100.00</w:t>
            </w:r>
          </w:p>
        </w:tc>
        <w:tc>
          <w:tcPr>
            <w:tcW w:w="1564" w:type="dxa"/>
            <w:tcBorders>
              <w:top w:val="nil"/>
              <w:left w:val="single" w:sz="4" w:space="0" w:color="auto"/>
              <w:bottom w:val="single" w:sz="6" w:space="0" w:color="auto"/>
              <w:right w:val="single" w:sz="4" w:space="0" w:color="auto"/>
            </w:tcBorders>
            <w:shd w:val="clear" w:color="auto" w:fill="auto"/>
            <w:vAlign w:val="center"/>
          </w:tcPr>
          <w:p w14:paraId="63707D3D"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165,960,815</w:t>
            </w:r>
          </w:p>
        </w:tc>
        <w:tc>
          <w:tcPr>
            <w:tcW w:w="865" w:type="dxa"/>
            <w:tcBorders>
              <w:top w:val="nil"/>
              <w:left w:val="single" w:sz="4" w:space="0" w:color="auto"/>
              <w:bottom w:val="single" w:sz="6" w:space="0" w:color="auto"/>
              <w:right w:val="single" w:sz="4" w:space="0" w:color="auto"/>
            </w:tcBorders>
            <w:shd w:val="clear" w:color="auto" w:fill="auto"/>
            <w:vAlign w:val="center"/>
          </w:tcPr>
          <w:p w14:paraId="6D818079"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noProof/>
                <w:spacing w:val="8"/>
                <w:sz w:val="20"/>
              </w:rPr>
              <w:t>100.00</w:t>
            </w:r>
          </w:p>
        </w:tc>
        <w:tc>
          <w:tcPr>
            <w:tcW w:w="1366" w:type="dxa"/>
            <w:tcBorders>
              <w:top w:val="nil"/>
              <w:left w:val="single" w:sz="4" w:space="0" w:color="auto"/>
              <w:bottom w:val="single" w:sz="6" w:space="0" w:color="auto"/>
              <w:right w:val="single" w:sz="4" w:space="0" w:color="auto"/>
            </w:tcBorders>
            <w:shd w:val="clear" w:color="auto" w:fill="auto"/>
            <w:vAlign w:val="center"/>
          </w:tcPr>
          <w:p w14:paraId="1C2A90B4"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- 36,950,655</w:t>
            </w:r>
          </w:p>
        </w:tc>
        <w:tc>
          <w:tcPr>
            <w:tcW w:w="1017" w:type="dxa"/>
            <w:tcBorders>
              <w:top w:val="nil"/>
              <w:left w:val="single" w:sz="4" w:space="0" w:color="auto"/>
              <w:bottom w:val="single" w:sz="6" w:space="0" w:color="auto"/>
              <w:right w:val="nil"/>
            </w:tcBorders>
            <w:shd w:val="clear" w:color="auto" w:fill="auto"/>
            <w:vAlign w:val="center"/>
          </w:tcPr>
          <w:p w14:paraId="27FE0EDA" w14:textId="77777777" w:rsidR="00E062B8" w:rsidRPr="00537D9E" w:rsidRDefault="00E062B8" w:rsidP="00F046EE">
            <w:pPr>
              <w:jc w:val="right"/>
              <w:rPr>
                <w:rFonts w:asciiTheme="minorEastAsia" w:hAnsiTheme="minorEastAsia"/>
                <w:b/>
                <w:bCs/>
                <w:noProof/>
                <w:spacing w:val="8"/>
                <w:sz w:val="20"/>
              </w:rPr>
            </w:pPr>
            <w:r w:rsidRPr="00537D9E">
              <w:rPr>
                <w:rFonts w:asciiTheme="minorEastAsia" w:hAnsiTheme="minorEastAsia"/>
                <w:b/>
                <w:bCs/>
                <w:spacing w:val="8"/>
                <w:sz w:val="20"/>
              </w:rPr>
              <w:t>- 22.26</w:t>
            </w:r>
          </w:p>
        </w:tc>
      </w:tr>
      <w:tr w:rsidR="00E062B8" w:rsidRPr="00E72722" w14:paraId="7635CC99"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jc w:val="center"/>
        </w:trPr>
        <w:tc>
          <w:tcPr>
            <w:tcW w:w="9693" w:type="dxa"/>
            <w:gridSpan w:val="7"/>
            <w:tcBorders>
              <w:top w:val="single" w:sz="6" w:space="0" w:color="auto"/>
            </w:tcBorders>
          </w:tcPr>
          <w:p w14:paraId="219542F1" w14:textId="77777777" w:rsidR="00E062B8" w:rsidRPr="00E72722" w:rsidRDefault="00E062B8" w:rsidP="001C7292">
            <w:pPr>
              <w:spacing w:line="200" w:lineRule="exact"/>
              <w:jc w:val="both"/>
              <w:rPr>
                <w:rFonts w:ascii="標楷體" w:hAnsi="標楷體"/>
                <w:sz w:val="18"/>
                <w:szCs w:val="18"/>
              </w:rPr>
            </w:pPr>
            <w:proofErr w:type="gramStart"/>
            <w:r w:rsidRPr="00E72722">
              <w:rPr>
                <w:rFonts w:ascii="標楷體" w:hAnsi="標楷體" w:hint="eastAsia"/>
                <w:sz w:val="18"/>
                <w:szCs w:val="18"/>
              </w:rPr>
              <w:t>註</w:t>
            </w:r>
            <w:proofErr w:type="gramEnd"/>
            <w:r w:rsidRPr="00E72722">
              <w:rPr>
                <w:rFonts w:ascii="標楷體" w:hAnsi="標楷體" w:hint="eastAsia"/>
                <w:sz w:val="18"/>
                <w:szCs w:val="18"/>
              </w:rPr>
              <w:t>：</w:t>
            </w:r>
            <w:r w:rsidRPr="00E72722">
              <w:rPr>
                <w:rFonts w:ascii="標楷體" w:hAnsi="標楷體" w:cs="新細明體" w:hint="eastAsia"/>
                <w:bCs/>
                <w:kern w:val="0"/>
                <w:sz w:val="18"/>
                <w:szCs w:val="18"/>
              </w:rPr>
              <w:t>不動產、廠房及設備</w:t>
            </w:r>
            <w:r w:rsidRPr="00E72722">
              <w:rPr>
                <w:rFonts w:ascii="標楷體" w:hAnsi="標楷體" w:hint="eastAsia"/>
                <w:sz w:val="18"/>
                <w:szCs w:val="18"/>
              </w:rPr>
              <w:t>之折舊係</w:t>
            </w:r>
            <w:proofErr w:type="gramStart"/>
            <w:r w:rsidRPr="00E72722">
              <w:rPr>
                <w:rFonts w:ascii="標楷體" w:hAnsi="標楷體" w:hint="eastAsia"/>
                <w:sz w:val="18"/>
                <w:szCs w:val="18"/>
              </w:rPr>
              <w:t>採</w:t>
            </w:r>
            <w:proofErr w:type="gramEnd"/>
            <w:r w:rsidRPr="00E72722">
              <w:rPr>
                <w:rFonts w:ascii="標楷體" w:hAnsi="標楷體" w:hint="eastAsia"/>
                <w:sz w:val="18"/>
                <w:szCs w:val="18"/>
              </w:rPr>
              <w:t>平均法計算。</w:t>
            </w:r>
          </w:p>
        </w:tc>
      </w:tr>
    </w:tbl>
    <w:p w14:paraId="78FD2597" w14:textId="77777777" w:rsidR="00E062B8" w:rsidRPr="00712C86" w:rsidRDefault="00E062B8" w:rsidP="001C7292">
      <w:pPr>
        <w:spacing w:line="440" w:lineRule="exact"/>
        <w:ind w:firstLineChars="200" w:firstLine="480"/>
        <w:jc w:val="both"/>
        <w:rPr>
          <w:rFonts w:ascii="標楷體" w:hAnsi="標楷體"/>
          <w:b/>
          <w:szCs w:val="24"/>
        </w:rPr>
      </w:pPr>
      <w:r w:rsidRPr="00712C86">
        <w:rPr>
          <w:rFonts w:ascii="標楷體" w:hAnsi="標楷體" w:hint="eastAsia"/>
          <w:b/>
          <w:szCs w:val="24"/>
        </w:rPr>
        <w:lastRenderedPageBreak/>
        <w:t>六、</w:t>
      </w:r>
      <w:r w:rsidRPr="00712C86">
        <w:rPr>
          <w:rFonts w:ascii="標楷體" w:hAnsi="標楷體" w:hint="eastAsia"/>
          <w:b/>
          <w:snapToGrid w:val="0"/>
          <w:szCs w:val="24"/>
        </w:rPr>
        <w:t>連江縣</w:t>
      </w:r>
      <w:r w:rsidRPr="00712C86">
        <w:rPr>
          <w:rFonts w:ascii="標楷體" w:hAnsi="標楷體"/>
          <w:b/>
          <w:szCs w:val="24"/>
        </w:rPr>
        <w:t>馬祖油品供應有限公司</w:t>
      </w:r>
    </w:p>
    <w:p w14:paraId="22981B80" w14:textId="77777777" w:rsidR="00E062B8" w:rsidRPr="00712C86" w:rsidRDefault="00E062B8" w:rsidP="001C7292">
      <w:pPr>
        <w:spacing w:line="440" w:lineRule="exact"/>
        <w:ind w:firstLineChars="200" w:firstLine="472"/>
        <w:jc w:val="both"/>
        <w:rPr>
          <w:rFonts w:ascii="標楷體" w:hAnsi="標楷體"/>
          <w:snapToGrid w:val="0"/>
          <w:spacing w:val="-2"/>
        </w:rPr>
      </w:pPr>
      <w:r w:rsidRPr="00712C86">
        <w:rPr>
          <w:rFonts w:ascii="標楷體" w:hAnsi="標楷體" w:hint="eastAsia"/>
          <w:snapToGrid w:val="0"/>
          <w:spacing w:val="-2"/>
        </w:rPr>
        <w:t>連江縣馬祖油品供應有限</w:t>
      </w:r>
      <w:r w:rsidRPr="00712C86">
        <w:rPr>
          <w:rFonts w:ascii="標楷體" w:hAnsi="標楷體"/>
          <w:snapToGrid w:val="0"/>
          <w:spacing w:val="-2"/>
        </w:rPr>
        <w:t>公司係負責馬祖</w:t>
      </w:r>
      <w:r w:rsidRPr="00712C86">
        <w:rPr>
          <w:rFonts w:ascii="標楷體" w:hAnsi="標楷體" w:hint="eastAsia"/>
          <w:snapToGrid w:val="0"/>
          <w:spacing w:val="-2"/>
        </w:rPr>
        <w:t>地區</w:t>
      </w:r>
      <w:r w:rsidRPr="00712C86">
        <w:rPr>
          <w:rFonts w:ascii="標楷體" w:hAnsi="標楷體"/>
          <w:snapToGrid w:val="0"/>
          <w:spacing w:val="-2"/>
        </w:rPr>
        <w:t>四鄉五島</w:t>
      </w:r>
      <w:r w:rsidRPr="00712C86">
        <w:rPr>
          <w:rFonts w:ascii="標楷體" w:hAnsi="標楷體" w:hint="eastAsia"/>
          <w:snapToGrid w:val="0"/>
          <w:spacing w:val="-2"/>
        </w:rPr>
        <w:t>之</w:t>
      </w:r>
      <w:r w:rsidRPr="00712C86">
        <w:rPr>
          <w:rFonts w:ascii="標楷體" w:hAnsi="標楷體"/>
          <w:snapToGrid w:val="0"/>
          <w:spacing w:val="-2"/>
        </w:rPr>
        <w:t>民生用油業務，</w:t>
      </w:r>
      <w:r w:rsidRPr="00712C86">
        <w:rPr>
          <w:rFonts w:ascii="標楷體" w:hAnsi="標楷體" w:hint="eastAsia"/>
          <w:snapToGrid w:val="0"/>
          <w:spacing w:val="-2"/>
        </w:rPr>
        <w:t>因</w:t>
      </w:r>
      <w:proofErr w:type="gramStart"/>
      <w:r w:rsidRPr="00712C86">
        <w:rPr>
          <w:rFonts w:ascii="標楷體" w:hAnsi="標楷體"/>
          <w:snapToGrid w:val="0"/>
          <w:spacing w:val="-2"/>
        </w:rPr>
        <w:t>島際之間</w:t>
      </w:r>
      <w:proofErr w:type="gramEnd"/>
      <w:r w:rsidRPr="00712C86">
        <w:rPr>
          <w:rFonts w:ascii="標楷體" w:hAnsi="標楷體"/>
          <w:snapToGrid w:val="0"/>
          <w:spacing w:val="-2"/>
        </w:rPr>
        <w:t>聯繫不易，</w:t>
      </w:r>
      <w:r w:rsidRPr="00712C86">
        <w:rPr>
          <w:rFonts w:ascii="標楷體" w:hAnsi="標楷體" w:hint="eastAsia"/>
          <w:snapToGrid w:val="0"/>
          <w:spacing w:val="-2"/>
        </w:rPr>
        <w:t>基於</w:t>
      </w:r>
      <w:r w:rsidRPr="00712C86">
        <w:rPr>
          <w:rFonts w:ascii="標楷體" w:hAnsi="標楷體"/>
          <w:snapToGrid w:val="0"/>
          <w:spacing w:val="-2"/>
        </w:rPr>
        <w:t>落實政府對偏遠地區</w:t>
      </w:r>
      <w:r w:rsidRPr="00712C86">
        <w:rPr>
          <w:rFonts w:ascii="標楷體" w:hAnsi="標楷體" w:hint="eastAsia"/>
          <w:snapToGrid w:val="0"/>
          <w:spacing w:val="-2"/>
        </w:rPr>
        <w:t>居</w:t>
      </w:r>
      <w:r w:rsidRPr="00712C86">
        <w:rPr>
          <w:rFonts w:ascii="標楷體" w:hAnsi="標楷體"/>
          <w:snapToGrid w:val="0"/>
          <w:spacing w:val="-2"/>
        </w:rPr>
        <w:t>民之照顧，</w:t>
      </w:r>
      <w:r w:rsidRPr="00712C86">
        <w:rPr>
          <w:rFonts w:ascii="標楷體" w:hAnsi="標楷體" w:hint="eastAsia"/>
          <w:snapToGrid w:val="0"/>
          <w:spacing w:val="-2"/>
        </w:rPr>
        <w:t>該公司</w:t>
      </w:r>
      <w:r w:rsidRPr="00712C86">
        <w:rPr>
          <w:rFonts w:ascii="標楷體" w:hAnsi="標楷體"/>
          <w:snapToGrid w:val="0"/>
          <w:spacing w:val="-2"/>
        </w:rPr>
        <w:t>以</w:t>
      </w:r>
      <w:r w:rsidRPr="00712C86">
        <w:rPr>
          <w:rFonts w:ascii="標楷體" w:hAnsi="標楷體" w:hint="eastAsia"/>
          <w:snapToGrid w:val="0"/>
          <w:spacing w:val="-2"/>
        </w:rPr>
        <w:t>提供台灣中油股份有限公司各類油品，調節市場供需，繁榮地區經濟，滿足居民需求為目標</w:t>
      </w:r>
      <w:r w:rsidRPr="00712C86">
        <w:rPr>
          <w:rFonts w:ascii="標楷體" w:hAnsi="標楷體"/>
          <w:snapToGrid w:val="0"/>
          <w:spacing w:val="-2"/>
        </w:rPr>
        <w:t>。</w:t>
      </w:r>
      <w:r w:rsidRPr="00712C86">
        <w:rPr>
          <w:rFonts w:ascii="標楷體" w:hAnsi="標楷體" w:hint="eastAsia"/>
          <w:snapToGrid w:val="0"/>
          <w:spacing w:val="-2"/>
        </w:rPr>
        <w:t>該公司</w:t>
      </w:r>
      <w:proofErr w:type="gramStart"/>
      <w:r w:rsidRPr="00712C86">
        <w:rPr>
          <w:rFonts w:ascii="標楷體" w:hAnsi="標楷體" w:hint="eastAsia"/>
          <w:snapToGrid w:val="0"/>
          <w:spacing w:val="-2"/>
        </w:rPr>
        <w:t>113</w:t>
      </w:r>
      <w:proofErr w:type="gramEnd"/>
      <w:r w:rsidRPr="00712C86">
        <w:rPr>
          <w:rFonts w:ascii="標楷體" w:hAnsi="標楷體" w:hint="eastAsia"/>
          <w:snapToGrid w:val="0"/>
          <w:spacing w:val="-2"/>
        </w:rPr>
        <w:t>年度決算，經</w:t>
      </w:r>
      <w:proofErr w:type="gramStart"/>
      <w:r w:rsidRPr="00712C86">
        <w:rPr>
          <w:rFonts w:ascii="標楷體" w:hAnsi="標楷體" w:hint="eastAsia"/>
          <w:snapToGrid w:val="0"/>
          <w:spacing w:val="-2"/>
        </w:rPr>
        <w:t>本室參據</w:t>
      </w:r>
      <w:proofErr w:type="gramEnd"/>
      <w:r w:rsidRPr="00712C86">
        <w:rPr>
          <w:rFonts w:ascii="標楷體" w:hAnsi="標楷體" w:hint="eastAsia"/>
          <w:snapToGrid w:val="0"/>
          <w:spacing w:val="-2"/>
        </w:rPr>
        <w:t>會計師查核簽證財務報告，予以書面審核，並派員抽查。茲將查核結果說明如次</w:t>
      </w:r>
      <w:r w:rsidRPr="00712C86">
        <w:rPr>
          <w:rFonts w:ascii="標楷體" w:hAnsi="標楷體"/>
          <w:snapToGrid w:val="0"/>
          <w:spacing w:val="-2"/>
        </w:rPr>
        <w:t>：</w:t>
      </w:r>
    </w:p>
    <w:p w14:paraId="4063CAE7" w14:textId="77777777" w:rsidR="00E062B8" w:rsidRPr="00712C86" w:rsidRDefault="00E062B8" w:rsidP="001C7292">
      <w:pPr>
        <w:pStyle w:val="2"/>
        <w:keepNext w:val="0"/>
        <w:spacing w:line="44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t>（一</w:t>
      </w:r>
      <w:r w:rsidRPr="00712C86">
        <w:rPr>
          <w:rFonts w:ascii="Poiret One" w:eastAsia="標楷體" w:hAnsi="Poiret One"/>
          <w:snapToGrid w:val="0"/>
          <w:sz w:val="24"/>
          <w:szCs w:val="24"/>
        </w:rPr>
        <w:t>）</w:t>
      </w:r>
      <w:r w:rsidRPr="00712C86">
        <w:rPr>
          <w:rFonts w:ascii="標楷體" w:eastAsia="標楷體" w:hAnsi="標楷體"/>
          <w:snapToGrid w:val="0"/>
          <w:sz w:val="24"/>
          <w:szCs w:val="24"/>
        </w:rPr>
        <w:t>業務計畫實施情形之查核</w:t>
      </w:r>
    </w:p>
    <w:p w14:paraId="4F6BCBBF" w14:textId="77777777" w:rsidR="00E062B8" w:rsidRPr="00712C86" w:rsidRDefault="00E062B8" w:rsidP="001C7292">
      <w:pPr>
        <w:pStyle w:val="2"/>
        <w:keepNext w:val="0"/>
        <w:spacing w:afterLines="30" w:after="72" w:line="440" w:lineRule="exact"/>
        <w:ind w:firstLineChars="400" w:firstLine="960"/>
        <w:jc w:val="both"/>
        <w:rPr>
          <w:rFonts w:ascii="標楷體" w:eastAsia="標楷體" w:hAnsi="標楷體"/>
          <w:b w:val="0"/>
          <w:snapToGrid w:val="0"/>
          <w:sz w:val="24"/>
          <w:szCs w:val="24"/>
        </w:rPr>
      </w:pPr>
      <w:r w:rsidRPr="00712C86">
        <w:rPr>
          <w:rFonts w:ascii="標楷體" w:eastAsia="標楷體" w:hAnsi="標楷體" w:hint="eastAsia"/>
          <w:b w:val="0"/>
          <w:snapToGrid w:val="0"/>
          <w:sz w:val="24"/>
          <w:szCs w:val="24"/>
        </w:rPr>
        <w:t>1.</w:t>
      </w:r>
      <w:r w:rsidRPr="00712C86">
        <w:rPr>
          <w:rFonts w:ascii="標楷體" w:eastAsia="標楷體" w:hAnsi="標楷體"/>
          <w:b w:val="0"/>
          <w:snapToGrid w:val="0"/>
          <w:sz w:val="24"/>
          <w:szCs w:val="24"/>
        </w:rPr>
        <w:t>營運計畫</w:t>
      </w:r>
      <w:r w:rsidRPr="00712C86">
        <w:rPr>
          <w:rFonts w:ascii="標楷體" w:eastAsia="標楷體" w:hAnsi="標楷體" w:hint="eastAsia"/>
          <w:bCs w:val="0"/>
          <w:snapToGrid w:val="0"/>
          <w:sz w:val="24"/>
          <w:szCs w:val="24"/>
        </w:rPr>
        <w:t xml:space="preserve"> </w:t>
      </w:r>
      <w:r w:rsidRPr="00712C86">
        <w:rPr>
          <w:rFonts w:ascii="標楷體" w:eastAsia="標楷體" w:hAnsi="標楷體" w:hint="eastAsia"/>
          <w:b w:val="0"/>
          <w:snapToGrid w:val="0"/>
          <w:sz w:val="24"/>
          <w:szCs w:val="24"/>
        </w:rPr>
        <w:t xml:space="preserve"> </w:t>
      </w:r>
      <w:proofErr w:type="gramStart"/>
      <w:r w:rsidRPr="00712C86">
        <w:rPr>
          <w:rFonts w:ascii="標楷體" w:eastAsia="標楷體" w:hAnsi="標楷體" w:hint="eastAsia"/>
          <w:b w:val="0"/>
          <w:snapToGrid w:val="0"/>
          <w:sz w:val="24"/>
          <w:szCs w:val="24"/>
        </w:rPr>
        <w:t>113</w:t>
      </w:r>
      <w:proofErr w:type="gramEnd"/>
      <w:r w:rsidRPr="00712C86">
        <w:rPr>
          <w:rFonts w:ascii="標楷體" w:eastAsia="標楷體" w:hAnsi="標楷體" w:hint="eastAsia"/>
          <w:b w:val="0"/>
          <w:snapToGrid w:val="0"/>
          <w:sz w:val="24"/>
          <w:szCs w:val="24"/>
        </w:rPr>
        <w:t>年度營運計畫，主要有超級柴油</w:t>
      </w:r>
      <w:r w:rsidRPr="00712C86">
        <w:rPr>
          <w:rFonts w:ascii="標楷體" w:eastAsia="標楷體" w:hAnsi="標楷體" w:hint="eastAsia"/>
          <w:b w:val="0"/>
          <w:snapToGrid w:val="0"/>
          <w:spacing w:val="-6"/>
          <w:sz w:val="24"/>
          <w:szCs w:val="24"/>
        </w:rPr>
        <w:t>等4項，</w:t>
      </w:r>
      <w:proofErr w:type="gramStart"/>
      <w:r w:rsidRPr="00712C86">
        <w:rPr>
          <w:rFonts w:ascii="標楷體" w:eastAsia="標楷體" w:hAnsi="標楷體" w:hint="eastAsia"/>
          <w:b w:val="0"/>
          <w:snapToGrid w:val="0"/>
          <w:spacing w:val="-6"/>
          <w:sz w:val="24"/>
          <w:szCs w:val="24"/>
        </w:rPr>
        <w:t>均未達</w:t>
      </w:r>
      <w:proofErr w:type="gramEnd"/>
      <w:r w:rsidRPr="00712C86">
        <w:rPr>
          <w:rFonts w:ascii="標楷體" w:eastAsia="標楷體" w:hAnsi="標楷體" w:hint="eastAsia"/>
          <w:b w:val="0"/>
          <w:snapToGrid w:val="0"/>
          <w:spacing w:val="-6"/>
          <w:sz w:val="24"/>
          <w:szCs w:val="24"/>
        </w:rPr>
        <w:t>預計目標，其原因列表分析如次：</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567"/>
        <w:gridCol w:w="963"/>
        <w:gridCol w:w="963"/>
        <w:gridCol w:w="1100"/>
        <w:gridCol w:w="745"/>
        <w:gridCol w:w="3600"/>
      </w:tblGrid>
      <w:tr w:rsidR="00E062B8" w:rsidRPr="00712C86" w14:paraId="51CA4670" w14:textId="77777777" w:rsidTr="001C7292">
        <w:trPr>
          <w:trHeight w:val="403"/>
          <w:jc w:val="center"/>
        </w:trPr>
        <w:tc>
          <w:tcPr>
            <w:tcW w:w="1985" w:type="dxa"/>
            <w:vMerge w:val="restart"/>
            <w:tcBorders>
              <w:top w:val="single" w:sz="6" w:space="0" w:color="auto"/>
              <w:left w:val="nil"/>
            </w:tcBorders>
            <w:vAlign w:val="center"/>
          </w:tcPr>
          <w:p w14:paraId="75743154" w14:textId="77777777" w:rsidR="00E062B8" w:rsidRPr="00712C86" w:rsidRDefault="00E062B8" w:rsidP="00B9547F">
            <w:pPr>
              <w:pStyle w:val="af0"/>
              <w:snapToGrid w:val="0"/>
              <w:ind w:left="0"/>
              <w:jc w:val="distribute"/>
              <w:rPr>
                <w:rFonts w:ascii="標楷體" w:hAnsi="標楷體"/>
                <w:sz w:val="22"/>
                <w:szCs w:val="22"/>
              </w:rPr>
            </w:pPr>
            <w:r w:rsidRPr="00712C86">
              <w:rPr>
                <w:rFonts w:ascii="標楷體" w:hAnsi="標楷體"/>
                <w:sz w:val="22"/>
                <w:szCs w:val="22"/>
              </w:rPr>
              <w:t>營運項目</w:t>
            </w:r>
          </w:p>
        </w:tc>
        <w:tc>
          <w:tcPr>
            <w:tcW w:w="567" w:type="dxa"/>
            <w:vMerge w:val="restart"/>
            <w:tcBorders>
              <w:top w:val="single" w:sz="6" w:space="0" w:color="auto"/>
            </w:tcBorders>
            <w:vAlign w:val="center"/>
          </w:tcPr>
          <w:p w14:paraId="059566A5" w14:textId="77777777" w:rsidR="00E062B8" w:rsidRPr="00712C86" w:rsidRDefault="00E062B8" w:rsidP="00B9547F">
            <w:pPr>
              <w:pStyle w:val="af0"/>
              <w:snapToGrid w:val="0"/>
              <w:ind w:left="0"/>
              <w:jc w:val="distribute"/>
              <w:rPr>
                <w:rFonts w:ascii="標楷體" w:hAnsi="標楷體"/>
                <w:sz w:val="22"/>
                <w:szCs w:val="22"/>
              </w:rPr>
            </w:pPr>
            <w:r w:rsidRPr="00712C86">
              <w:rPr>
                <w:rFonts w:ascii="標楷體" w:hAnsi="標楷體"/>
                <w:sz w:val="22"/>
                <w:szCs w:val="22"/>
              </w:rPr>
              <w:t>單位</w:t>
            </w:r>
          </w:p>
        </w:tc>
        <w:tc>
          <w:tcPr>
            <w:tcW w:w="963" w:type="dxa"/>
            <w:vMerge w:val="restart"/>
            <w:tcBorders>
              <w:top w:val="single" w:sz="6" w:space="0" w:color="auto"/>
            </w:tcBorders>
            <w:vAlign w:val="center"/>
          </w:tcPr>
          <w:p w14:paraId="4F8F769F"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預計數</w:t>
            </w:r>
          </w:p>
        </w:tc>
        <w:tc>
          <w:tcPr>
            <w:tcW w:w="963" w:type="dxa"/>
            <w:vMerge w:val="restart"/>
            <w:tcBorders>
              <w:top w:val="single" w:sz="6" w:space="0" w:color="auto"/>
            </w:tcBorders>
            <w:vAlign w:val="center"/>
          </w:tcPr>
          <w:p w14:paraId="4DC691D2"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實際數</w:t>
            </w:r>
          </w:p>
        </w:tc>
        <w:tc>
          <w:tcPr>
            <w:tcW w:w="1845" w:type="dxa"/>
            <w:gridSpan w:val="2"/>
            <w:tcBorders>
              <w:top w:val="single" w:sz="6" w:space="0" w:color="auto"/>
            </w:tcBorders>
            <w:vAlign w:val="center"/>
          </w:tcPr>
          <w:p w14:paraId="55D4F9E2"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比較增減</w:t>
            </w:r>
          </w:p>
        </w:tc>
        <w:tc>
          <w:tcPr>
            <w:tcW w:w="3600" w:type="dxa"/>
            <w:vMerge w:val="restart"/>
            <w:tcBorders>
              <w:top w:val="single" w:sz="6" w:space="0" w:color="auto"/>
              <w:bottom w:val="single" w:sz="6" w:space="0" w:color="auto"/>
              <w:right w:val="nil"/>
            </w:tcBorders>
            <w:vAlign w:val="center"/>
          </w:tcPr>
          <w:p w14:paraId="66832FB6" w14:textId="77777777" w:rsidR="00E062B8" w:rsidRPr="00712C86" w:rsidRDefault="00E062B8" w:rsidP="00B9547F">
            <w:pPr>
              <w:pStyle w:val="af0"/>
              <w:snapToGrid w:val="0"/>
              <w:ind w:left="0" w:rightChars="44" w:right="106" w:firstLineChars="47" w:firstLine="103"/>
              <w:jc w:val="distribute"/>
              <w:rPr>
                <w:rFonts w:ascii="標楷體" w:hAnsi="標楷體"/>
                <w:sz w:val="22"/>
                <w:szCs w:val="22"/>
              </w:rPr>
            </w:pPr>
            <w:r w:rsidRPr="00712C86">
              <w:rPr>
                <w:rFonts w:ascii="標楷體" w:hAnsi="標楷體"/>
                <w:sz w:val="22"/>
                <w:szCs w:val="22"/>
              </w:rPr>
              <w:t>增減原因說明</w:t>
            </w:r>
          </w:p>
        </w:tc>
      </w:tr>
      <w:tr w:rsidR="00E062B8" w:rsidRPr="00712C86" w14:paraId="19BCCBD1" w14:textId="77777777" w:rsidTr="001C7292">
        <w:trPr>
          <w:trHeight w:val="403"/>
          <w:jc w:val="center"/>
        </w:trPr>
        <w:tc>
          <w:tcPr>
            <w:tcW w:w="1985" w:type="dxa"/>
            <w:vMerge/>
            <w:tcBorders>
              <w:left w:val="nil"/>
              <w:bottom w:val="single" w:sz="6" w:space="0" w:color="auto"/>
            </w:tcBorders>
            <w:vAlign w:val="center"/>
          </w:tcPr>
          <w:p w14:paraId="57FD110D" w14:textId="77777777" w:rsidR="00E062B8" w:rsidRPr="00712C86" w:rsidRDefault="00E062B8" w:rsidP="00B9547F">
            <w:pPr>
              <w:pStyle w:val="af0"/>
              <w:snapToGrid w:val="0"/>
              <w:ind w:left="0"/>
              <w:jc w:val="distribute"/>
              <w:rPr>
                <w:rFonts w:ascii="標楷體" w:hAnsi="標楷體"/>
                <w:sz w:val="21"/>
                <w:szCs w:val="21"/>
              </w:rPr>
            </w:pPr>
          </w:p>
        </w:tc>
        <w:tc>
          <w:tcPr>
            <w:tcW w:w="567" w:type="dxa"/>
            <w:vMerge/>
            <w:tcBorders>
              <w:bottom w:val="single" w:sz="6" w:space="0" w:color="auto"/>
            </w:tcBorders>
            <w:vAlign w:val="center"/>
          </w:tcPr>
          <w:p w14:paraId="2283FBD0" w14:textId="77777777" w:rsidR="00E062B8" w:rsidRPr="00712C86" w:rsidRDefault="00E062B8" w:rsidP="00B9547F">
            <w:pPr>
              <w:pStyle w:val="af0"/>
              <w:snapToGrid w:val="0"/>
              <w:ind w:left="0"/>
              <w:jc w:val="distribute"/>
              <w:rPr>
                <w:rFonts w:ascii="標楷體" w:hAnsi="標楷體"/>
                <w:sz w:val="21"/>
                <w:szCs w:val="21"/>
              </w:rPr>
            </w:pPr>
          </w:p>
        </w:tc>
        <w:tc>
          <w:tcPr>
            <w:tcW w:w="963" w:type="dxa"/>
            <w:vMerge/>
            <w:tcBorders>
              <w:bottom w:val="single" w:sz="6" w:space="0" w:color="auto"/>
            </w:tcBorders>
            <w:vAlign w:val="center"/>
          </w:tcPr>
          <w:p w14:paraId="3C60171B" w14:textId="77777777" w:rsidR="00E062B8" w:rsidRPr="00712C86" w:rsidRDefault="00E062B8" w:rsidP="00B9547F">
            <w:pPr>
              <w:pStyle w:val="af0"/>
              <w:snapToGrid w:val="0"/>
              <w:ind w:left="0"/>
              <w:jc w:val="distribute"/>
              <w:rPr>
                <w:rFonts w:ascii="標楷體" w:hAnsi="標楷體"/>
                <w:sz w:val="21"/>
                <w:szCs w:val="21"/>
              </w:rPr>
            </w:pPr>
          </w:p>
        </w:tc>
        <w:tc>
          <w:tcPr>
            <w:tcW w:w="963" w:type="dxa"/>
            <w:vMerge/>
            <w:tcBorders>
              <w:bottom w:val="single" w:sz="6" w:space="0" w:color="auto"/>
            </w:tcBorders>
            <w:vAlign w:val="center"/>
          </w:tcPr>
          <w:p w14:paraId="4D6337A8" w14:textId="77777777" w:rsidR="00E062B8" w:rsidRPr="00712C86" w:rsidRDefault="00E062B8" w:rsidP="00B9547F">
            <w:pPr>
              <w:pStyle w:val="af0"/>
              <w:snapToGrid w:val="0"/>
              <w:ind w:left="0"/>
              <w:jc w:val="distribute"/>
              <w:rPr>
                <w:rFonts w:ascii="標楷體" w:hAnsi="標楷體"/>
                <w:sz w:val="21"/>
                <w:szCs w:val="21"/>
              </w:rPr>
            </w:pPr>
          </w:p>
        </w:tc>
        <w:tc>
          <w:tcPr>
            <w:tcW w:w="1100" w:type="dxa"/>
            <w:tcBorders>
              <w:bottom w:val="single" w:sz="6" w:space="0" w:color="auto"/>
            </w:tcBorders>
            <w:vAlign w:val="center"/>
          </w:tcPr>
          <w:p w14:paraId="725B017E" w14:textId="77777777" w:rsidR="00E062B8" w:rsidRPr="00712C86" w:rsidRDefault="00E062B8" w:rsidP="00B9547F">
            <w:pPr>
              <w:pStyle w:val="af0"/>
              <w:snapToGrid w:val="0"/>
              <w:ind w:left="0" w:rightChars="17" w:right="41" w:firstLineChars="8" w:firstLine="18"/>
              <w:jc w:val="distribute"/>
              <w:rPr>
                <w:rFonts w:ascii="標楷體" w:hAnsi="標楷體"/>
                <w:sz w:val="22"/>
                <w:szCs w:val="22"/>
              </w:rPr>
            </w:pPr>
            <w:r w:rsidRPr="00712C86">
              <w:rPr>
                <w:rFonts w:ascii="標楷體" w:hAnsi="標楷體"/>
                <w:sz w:val="22"/>
                <w:szCs w:val="22"/>
              </w:rPr>
              <w:t>增減數</w:t>
            </w:r>
          </w:p>
        </w:tc>
        <w:tc>
          <w:tcPr>
            <w:tcW w:w="745" w:type="dxa"/>
            <w:tcBorders>
              <w:bottom w:val="single" w:sz="6" w:space="0" w:color="auto"/>
            </w:tcBorders>
            <w:vAlign w:val="center"/>
          </w:tcPr>
          <w:p w14:paraId="28553A55" w14:textId="77777777" w:rsidR="00E062B8" w:rsidRPr="00712C86" w:rsidRDefault="00E062B8" w:rsidP="00B9547F">
            <w:pPr>
              <w:pStyle w:val="af0"/>
              <w:snapToGrid w:val="0"/>
              <w:ind w:left="0"/>
              <w:jc w:val="distribute"/>
              <w:rPr>
                <w:rFonts w:ascii="標楷體" w:hAnsi="標楷體"/>
                <w:sz w:val="22"/>
                <w:szCs w:val="22"/>
              </w:rPr>
            </w:pPr>
            <w:r w:rsidRPr="00712C86">
              <w:rPr>
                <w:rFonts w:ascii="標楷體" w:hAnsi="標楷體"/>
                <w:sz w:val="22"/>
                <w:szCs w:val="22"/>
              </w:rPr>
              <w:t>％</w:t>
            </w:r>
          </w:p>
        </w:tc>
        <w:tc>
          <w:tcPr>
            <w:tcW w:w="3600" w:type="dxa"/>
            <w:vMerge/>
            <w:tcBorders>
              <w:bottom w:val="single" w:sz="6" w:space="0" w:color="auto"/>
              <w:right w:val="nil"/>
            </w:tcBorders>
          </w:tcPr>
          <w:p w14:paraId="68AB9695" w14:textId="77777777" w:rsidR="00E062B8" w:rsidRPr="00712C86" w:rsidRDefault="00E062B8" w:rsidP="00B9547F">
            <w:pPr>
              <w:pStyle w:val="af0"/>
              <w:snapToGrid w:val="0"/>
              <w:ind w:left="0"/>
              <w:jc w:val="distribute"/>
              <w:rPr>
                <w:rFonts w:ascii="標楷體" w:hAnsi="標楷體"/>
                <w:sz w:val="21"/>
                <w:szCs w:val="21"/>
              </w:rPr>
            </w:pPr>
          </w:p>
        </w:tc>
      </w:tr>
      <w:tr w:rsidR="00E062B8" w:rsidRPr="00712C86" w14:paraId="230A3149" w14:textId="77777777" w:rsidTr="001C7292">
        <w:trPr>
          <w:trHeight w:val="403"/>
          <w:jc w:val="center"/>
        </w:trPr>
        <w:tc>
          <w:tcPr>
            <w:tcW w:w="1985" w:type="dxa"/>
            <w:tcBorders>
              <w:top w:val="single" w:sz="6" w:space="0" w:color="auto"/>
              <w:left w:val="nil"/>
              <w:bottom w:val="nil"/>
            </w:tcBorders>
            <w:vAlign w:val="center"/>
          </w:tcPr>
          <w:p w14:paraId="7AE3C3CC" w14:textId="77777777" w:rsidR="00E062B8" w:rsidRPr="00712C86" w:rsidRDefault="00E062B8" w:rsidP="001C7292">
            <w:pPr>
              <w:pStyle w:val="af0"/>
              <w:snapToGrid w:val="0"/>
              <w:ind w:left="0" w:rightChars="16" w:right="38"/>
              <w:jc w:val="distribute"/>
              <w:rPr>
                <w:rFonts w:ascii="標楷體" w:hAnsi="標楷體"/>
                <w:spacing w:val="-10"/>
                <w:sz w:val="22"/>
                <w:szCs w:val="22"/>
              </w:rPr>
            </w:pPr>
            <w:r w:rsidRPr="00712C86">
              <w:rPr>
                <w:rFonts w:ascii="標楷體" w:hAnsi="標楷體" w:hint="eastAsia"/>
                <w:spacing w:val="-10"/>
                <w:sz w:val="22"/>
                <w:szCs w:val="22"/>
              </w:rPr>
              <w:t>超級柴油</w:t>
            </w:r>
          </w:p>
        </w:tc>
        <w:tc>
          <w:tcPr>
            <w:tcW w:w="567" w:type="dxa"/>
            <w:tcBorders>
              <w:top w:val="single" w:sz="6" w:space="0" w:color="auto"/>
              <w:bottom w:val="nil"/>
            </w:tcBorders>
            <w:vAlign w:val="center"/>
          </w:tcPr>
          <w:p w14:paraId="0EDB7621"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sz w:val="22"/>
                <w:szCs w:val="22"/>
              </w:rPr>
              <w:t>公</w:t>
            </w:r>
            <w:r w:rsidRPr="00712C86">
              <w:rPr>
                <w:rFonts w:ascii="標楷體" w:hAnsi="標楷體" w:hint="eastAsia"/>
                <w:sz w:val="22"/>
                <w:szCs w:val="22"/>
              </w:rPr>
              <w:t>升</w:t>
            </w:r>
          </w:p>
        </w:tc>
        <w:tc>
          <w:tcPr>
            <w:tcW w:w="963" w:type="dxa"/>
            <w:tcBorders>
              <w:top w:val="single" w:sz="6" w:space="0" w:color="auto"/>
              <w:bottom w:val="nil"/>
            </w:tcBorders>
            <w:vAlign w:val="center"/>
          </w:tcPr>
          <w:p w14:paraId="144F7DC6"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6,900,000</w:t>
            </w:r>
          </w:p>
        </w:tc>
        <w:tc>
          <w:tcPr>
            <w:tcW w:w="963" w:type="dxa"/>
            <w:tcBorders>
              <w:top w:val="single" w:sz="6" w:space="0" w:color="auto"/>
              <w:bottom w:val="nil"/>
            </w:tcBorders>
            <w:vAlign w:val="center"/>
          </w:tcPr>
          <w:p w14:paraId="4898C7BB"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6,455,661</w:t>
            </w:r>
          </w:p>
        </w:tc>
        <w:tc>
          <w:tcPr>
            <w:tcW w:w="1100" w:type="dxa"/>
            <w:tcBorders>
              <w:top w:val="single" w:sz="6" w:space="0" w:color="auto"/>
              <w:bottom w:val="nil"/>
            </w:tcBorders>
            <w:vAlign w:val="center"/>
          </w:tcPr>
          <w:p w14:paraId="2833309E"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- 444</w:t>
            </w:r>
            <w:r w:rsidRPr="009F28B9">
              <w:rPr>
                <w:rFonts w:ascii="新細明體" w:eastAsia="新細明體" w:hAnsi="新細明體"/>
                <w:spacing w:val="8"/>
                <w:sz w:val="20"/>
              </w:rPr>
              <w:t>,339</w:t>
            </w:r>
          </w:p>
        </w:tc>
        <w:tc>
          <w:tcPr>
            <w:tcW w:w="745" w:type="dxa"/>
            <w:tcBorders>
              <w:top w:val="single" w:sz="6" w:space="0" w:color="auto"/>
              <w:bottom w:val="nil"/>
            </w:tcBorders>
            <w:vAlign w:val="center"/>
          </w:tcPr>
          <w:p w14:paraId="4EDCF583"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w:t>
            </w:r>
            <w:r>
              <w:rPr>
                <w:rFonts w:ascii="新細明體" w:eastAsia="新細明體" w:hAnsi="新細明體" w:hint="eastAsia"/>
                <w:spacing w:val="8"/>
                <w:sz w:val="20"/>
              </w:rPr>
              <w:t xml:space="preserve"> </w:t>
            </w:r>
            <w:r w:rsidRPr="009F28B9">
              <w:rPr>
                <w:rFonts w:ascii="新細明體" w:eastAsia="新細明體" w:hAnsi="新細明體" w:hint="eastAsia"/>
                <w:spacing w:val="8"/>
                <w:sz w:val="20"/>
              </w:rPr>
              <w:t>6</w:t>
            </w:r>
            <w:r w:rsidRPr="009F28B9">
              <w:rPr>
                <w:rFonts w:ascii="新細明體" w:eastAsia="新細明體" w:hAnsi="新細明體"/>
                <w:spacing w:val="8"/>
                <w:sz w:val="20"/>
              </w:rPr>
              <w:t>.44</w:t>
            </w:r>
          </w:p>
        </w:tc>
        <w:tc>
          <w:tcPr>
            <w:tcW w:w="3600" w:type="dxa"/>
            <w:tcBorders>
              <w:top w:val="single" w:sz="6" w:space="0" w:color="auto"/>
              <w:bottom w:val="nil"/>
              <w:right w:val="nil"/>
            </w:tcBorders>
            <w:vAlign w:val="center"/>
          </w:tcPr>
          <w:p w14:paraId="0DC393CF" w14:textId="77777777"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實際需求較預計減少。</w:t>
            </w:r>
          </w:p>
        </w:tc>
      </w:tr>
      <w:tr w:rsidR="00E062B8" w:rsidRPr="00712C86" w14:paraId="558E9AB7" w14:textId="77777777" w:rsidTr="001C7292">
        <w:trPr>
          <w:trHeight w:val="403"/>
          <w:jc w:val="center"/>
        </w:trPr>
        <w:tc>
          <w:tcPr>
            <w:tcW w:w="1985" w:type="dxa"/>
            <w:tcBorders>
              <w:top w:val="nil"/>
              <w:left w:val="nil"/>
              <w:bottom w:val="nil"/>
            </w:tcBorders>
            <w:vAlign w:val="center"/>
          </w:tcPr>
          <w:p w14:paraId="59118320" w14:textId="77777777" w:rsidR="00E062B8" w:rsidRPr="00712C86" w:rsidRDefault="00E062B8" w:rsidP="001C7292">
            <w:pPr>
              <w:pStyle w:val="af0"/>
              <w:snapToGrid w:val="0"/>
              <w:ind w:left="0" w:rightChars="16" w:right="38"/>
              <w:jc w:val="distribute"/>
              <w:rPr>
                <w:rFonts w:ascii="標楷體" w:hAnsi="標楷體"/>
                <w:spacing w:val="-10"/>
                <w:sz w:val="22"/>
                <w:szCs w:val="22"/>
              </w:rPr>
            </w:pPr>
            <w:r w:rsidRPr="00712C86">
              <w:rPr>
                <w:rFonts w:ascii="標楷體" w:hAnsi="標楷體" w:hint="eastAsia"/>
                <w:spacing w:val="-10"/>
                <w:sz w:val="22"/>
                <w:szCs w:val="22"/>
              </w:rPr>
              <w:t>九五</w:t>
            </w:r>
            <w:r w:rsidRPr="00712C86">
              <w:rPr>
                <w:rFonts w:ascii="標楷體" w:hAnsi="標楷體"/>
                <w:spacing w:val="-10"/>
                <w:sz w:val="22"/>
                <w:szCs w:val="22"/>
              </w:rPr>
              <w:t xml:space="preserve">無鉛汽油   </w:t>
            </w:r>
          </w:p>
        </w:tc>
        <w:tc>
          <w:tcPr>
            <w:tcW w:w="567" w:type="dxa"/>
            <w:tcBorders>
              <w:top w:val="nil"/>
              <w:bottom w:val="nil"/>
            </w:tcBorders>
            <w:vAlign w:val="center"/>
          </w:tcPr>
          <w:p w14:paraId="0FE05904"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sz w:val="22"/>
                <w:szCs w:val="22"/>
              </w:rPr>
              <w:t>公</w:t>
            </w:r>
            <w:r w:rsidRPr="00712C86">
              <w:rPr>
                <w:rFonts w:ascii="標楷體" w:hAnsi="標楷體" w:hint="eastAsia"/>
                <w:sz w:val="22"/>
                <w:szCs w:val="22"/>
              </w:rPr>
              <w:t>升</w:t>
            </w:r>
          </w:p>
        </w:tc>
        <w:tc>
          <w:tcPr>
            <w:tcW w:w="963" w:type="dxa"/>
            <w:tcBorders>
              <w:top w:val="nil"/>
              <w:bottom w:val="nil"/>
            </w:tcBorders>
            <w:vAlign w:val="center"/>
          </w:tcPr>
          <w:p w14:paraId="2CC3A1A1"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2,</w:t>
            </w:r>
            <w:r w:rsidRPr="009F28B9">
              <w:rPr>
                <w:rFonts w:ascii="新細明體" w:eastAsia="新細明體" w:hAnsi="新細明體" w:hint="eastAsia"/>
                <w:spacing w:val="8"/>
                <w:sz w:val="20"/>
              </w:rPr>
              <w:t>679,000</w:t>
            </w:r>
          </w:p>
        </w:tc>
        <w:tc>
          <w:tcPr>
            <w:tcW w:w="963" w:type="dxa"/>
            <w:tcBorders>
              <w:top w:val="nil"/>
              <w:bottom w:val="nil"/>
            </w:tcBorders>
            <w:vAlign w:val="center"/>
          </w:tcPr>
          <w:p w14:paraId="681C79A6"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2,</w:t>
            </w:r>
            <w:r w:rsidRPr="009F28B9">
              <w:rPr>
                <w:rFonts w:ascii="新細明體" w:eastAsia="新細明體" w:hAnsi="新細明體" w:hint="eastAsia"/>
                <w:spacing w:val="8"/>
                <w:sz w:val="20"/>
              </w:rPr>
              <w:t>657,877</w:t>
            </w:r>
          </w:p>
        </w:tc>
        <w:tc>
          <w:tcPr>
            <w:tcW w:w="1100" w:type="dxa"/>
            <w:tcBorders>
              <w:top w:val="nil"/>
              <w:bottom w:val="nil"/>
            </w:tcBorders>
            <w:vAlign w:val="center"/>
          </w:tcPr>
          <w:p w14:paraId="2773BF2E"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w:t>
            </w:r>
            <w:r>
              <w:rPr>
                <w:rFonts w:ascii="新細明體" w:eastAsia="新細明體" w:hAnsi="新細明體"/>
                <w:spacing w:val="8"/>
                <w:sz w:val="20"/>
              </w:rPr>
              <w:t xml:space="preserve"> </w:t>
            </w:r>
            <w:r w:rsidRPr="009F28B9">
              <w:rPr>
                <w:rFonts w:ascii="新細明體" w:eastAsia="新細明體" w:hAnsi="新細明體" w:hint="eastAsia"/>
                <w:spacing w:val="8"/>
                <w:sz w:val="20"/>
              </w:rPr>
              <w:t>21,123</w:t>
            </w:r>
          </w:p>
        </w:tc>
        <w:tc>
          <w:tcPr>
            <w:tcW w:w="745" w:type="dxa"/>
            <w:tcBorders>
              <w:top w:val="nil"/>
              <w:bottom w:val="nil"/>
            </w:tcBorders>
            <w:vAlign w:val="center"/>
          </w:tcPr>
          <w:p w14:paraId="1E7A1471"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w:t>
            </w:r>
            <w:r>
              <w:rPr>
                <w:rFonts w:ascii="新細明體" w:eastAsia="新細明體" w:hAnsi="新細明體"/>
                <w:spacing w:val="8"/>
                <w:sz w:val="20"/>
              </w:rPr>
              <w:t xml:space="preserve"> </w:t>
            </w:r>
            <w:r w:rsidRPr="009F28B9">
              <w:rPr>
                <w:rFonts w:ascii="新細明體" w:eastAsia="新細明體" w:hAnsi="新細明體" w:hint="eastAsia"/>
                <w:spacing w:val="8"/>
                <w:sz w:val="20"/>
              </w:rPr>
              <w:t>0</w:t>
            </w:r>
            <w:r w:rsidRPr="009F28B9">
              <w:rPr>
                <w:rFonts w:ascii="新細明體" w:eastAsia="新細明體" w:hAnsi="新細明體"/>
                <w:spacing w:val="8"/>
                <w:sz w:val="20"/>
              </w:rPr>
              <w:t>.</w:t>
            </w:r>
            <w:r w:rsidRPr="009F28B9">
              <w:rPr>
                <w:rFonts w:ascii="新細明體" w:eastAsia="新細明體" w:hAnsi="新細明體" w:hint="eastAsia"/>
                <w:spacing w:val="8"/>
                <w:sz w:val="20"/>
              </w:rPr>
              <w:t>79</w:t>
            </w:r>
          </w:p>
        </w:tc>
        <w:tc>
          <w:tcPr>
            <w:tcW w:w="3600" w:type="dxa"/>
            <w:tcBorders>
              <w:top w:val="nil"/>
              <w:bottom w:val="nil"/>
              <w:right w:val="nil"/>
            </w:tcBorders>
            <w:vAlign w:val="center"/>
          </w:tcPr>
          <w:p w14:paraId="4C6EE687" w14:textId="77777777"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實際需求較預計減少。</w:t>
            </w:r>
          </w:p>
        </w:tc>
      </w:tr>
      <w:tr w:rsidR="00E062B8" w:rsidRPr="00712C86" w14:paraId="35320C98" w14:textId="77777777" w:rsidTr="001C7292">
        <w:trPr>
          <w:trHeight w:val="403"/>
          <w:jc w:val="center"/>
        </w:trPr>
        <w:tc>
          <w:tcPr>
            <w:tcW w:w="1985" w:type="dxa"/>
            <w:tcBorders>
              <w:top w:val="nil"/>
              <w:left w:val="nil"/>
              <w:bottom w:val="nil"/>
            </w:tcBorders>
            <w:vAlign w:val="center"/>
          </w:tcPr>
          <w:p w14:paraId="5AD237DE" w14:textId="77777777" w:rsidR="00E062B8" w:rsidRPr="00712C86" w:rsidRDefault="00E062B8" w:rsidP="001C7292">
            <w:pPr>
              <w:pStyle w:val="af0"/>
              <w:snapToGrid w:val="0"/>
              <w:ind w:left="0" w:rightChars="16" w:right="38"/>
              <w:jc w:val="distribute"/>
              <w:rPr>
                <w:rFonts w:ascii="標楷體" w:hAnsi="標楷體"/>
                <w:spacing w:val="-4"/>
                <w:sz w:val="22"/>
                <w:szCs w:val="22"/>
              </w:rPr>
            </w:pPr>
            <w:r w:rsidRPr="00712C86">
              <w:rPr>
                <w:rFonts w:ascii="標楷體" w:hAnsi="標楷體"/>
                <w:spacing w:val="-4"/>
                <w:sz w:val="22"/>
                <w:szCs w:val="22"/>
              </w:rPr>
              <w:t>甲種漁船油</w:t>
            </w:r>
          </w:p>
        </w:tc>
        <w:tc>
          <w:tcPr>
            <w:tcW w:w="567" w:type="dxa"/>
            <w:tcBorders>
              <w:top w:val="nil"/>
              <w:bottom w:val="nil"/>
            </w:tcBorders>
            <w:vAlign w:val="center"/>
          </w:tcPr>
          <w:p w14:paraId="4DB6343D"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sz w:val="22"/>
                <w:szCs w:val="22"/>
              </w:rPr>
              <w:t>公</w:t>
            </w:r>
            <w:r w:rsidRPr="00712C86">
              <w:rPr>
                <w:rFonts w:ascii="標楷體" w:hAnsi="標楷體" w:hint="eastAsia"/>
                <w:sz w:val="22"/>
                <w:szCs w:val="22"/>
              </w:rPr>
              <w:t>升</w:t>
            </w:r>
          </w:p>
        </w:tc>
        <w:tc>
          <w:tcPr>
            <w:tcW w:w="963" w:type="dxa"/>
            <w:tcBorders>
              <w:top w:val="nil"/>
              <w:bottom w:val="nil"/>
            </w:tcBorders>
            <w:vAlign w:val="center"/>
          </w:tcPr>
          <w:p w14:paraId="61FED3E9"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1</w:t>
            </w:r>
            <w:r w:rsidRPr="009F28B9">
              <w:rPr>
                <w:rFonts w:ascii="新細明體" w:eastAsia="新細明體" w:hAnsi="新細明體"/>
                <w:spacing w:val="8"/>
                <w:sz w:val="20"/>
              </w:rPr>
              <w:t>,18</w:t>
            </w:r>
            <w:r w:rsidRPr="009F28B9">
              <w:rPr>
                <w:rFonts w:ascii="新細明體" w:eastAsia="新細明體" w:hAnsi="新細明體" w:hint="eastAsia"/>
                <w:spacing w:val="8"/>
                <w:sz w:val="20"/>
              </w:rPr>
              <w:t>0</w:t>
            </w:r>
            <w:r w:rsidRPr="009F28B9">
              <w:rPr>
                <w:rFonts w:ascii="新細明體" w:eastAsia="新細明體" w:hAnsi="新細明體"/>
                <w:spacing w:val="8"/>
                <w:sz w:val="20"/>
              </w:rPr>
              <w:t>,</w:t>
            </w:r>
            <w:r w:rsidRPr="009F28B9">
              <w:rPr>
                <w:rFonts w:ascii="新細明體" w:eastAsia="新細明體" w:hAnsi="新細明體" w:hint="eastAsia"/>
                <w:spacing w:val="8"/>
                <w:sz w:val="20"/>
              </w:rPr>
              <w:t>00</w:t>
            </w:r>
            <w:r w:rsidRPr="009F28B9">
              <w:rPr>
                <w:rFonts w:ascii="新細明體" w:eastAsia="新細明體" w:hAnsi="新細明體"/>
                <w:spacing w:val="8"/>
                <w:sz w:val="20"/>
              </w:rPr>
              <w:t>0</w:t>
            </w:r>
          </w:p>
        </w:tc>
        <w:tc>
          <w:tcPr>
            <w:tcW w:w="963" w:type="dxa"/>
            <w:tcBorders>
              <w:top w:val="nil"/>
              <w:bottom w:val="nil"/>
            </w:tcBorders>
            <w:vAlign w:val="center"/>
          </w:tcPr>
          <w:p w14:paraId="081483FD"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1,056</w:t>
            </w:r>
            <w:r w:rsidRPr="009F28B9">
              <w:rPr>
                <w:rFonts w:ascii="新細明體" w:eastAsia="新細明體" w:hAnsi="新細明體" w:hint="eastAsia"/>
                <w:spacing w:val="8"/>
                <w:sz w:val="20"/>
              </w:rPr>
              <w:t>,</w:t>
            </w:r>
            <w:r w:rsidRPr="009F28B9">
              <w:rPr>
                <w:rFonts w:ascii="新細明體" w:eastAsia="新細明體" w:hAnsi="新細明體"/>
                <w:spacing w:val="8"/>
                <w:sz w:val="20"/>
              </w:rPr>
              <w:t>936</w:t>
            </w:r>
          </w:p>
        </w:tc>
        <w:tc>
          <w:tcPr>
            <w:tcW w:w="1100" w:type="dxa"/>
            <w:tcBorders>
              <w:top w:val="nil"/>
              <w:bottom w:val="nil"/>
            </w:tcBorders>
            <w:vAlign w:val="center"/>
          </w:tcPr>
          <w:p w14:paraId="16183B6F"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w:t>
            </w:r>
            <w:r>
              <w:rPr>
                <w:rFonts w:ascii="新細明體" w:eastAsia="新細明體" w:hAnsi="新細明體"/>
                <w:spacing w:val="8"/>
                <w:sz w:val="20"/>
              </w:rPr>
              <w:t xml:space="preserve"> </w:t>
            </w:r>
            <w:r w:rsidRPr="009F28B9">
              <w:rPr>
                <w:rFonts w:ascii="新細明體" w:eastAsia="新細明體" w:hAnsi="新細明體"/>
                <w:spacing w:val="8"/>
                <w:sz w:val="20"/>
              </w:rPr>
              <w:t>123</w:t>
            </w:r>
            <w:r w:rsidRPr="009F28B9">
              <w:rPr>
                <w:rFonts w:ascii="新細明體" w:eastAsia="新細明體" w:hAnsi="新細明體" w:hint="eastAsia"/>
                <w:spacing w:val="8"/>
                <w:sz w:val="20"/>
              </w:rPr>
              <w:t>,</w:t>
            </w:r>
            <w:r w:rsidRPr="009F28B9">
              <w:rPr>
                <w:rFonts w:ascii="新細明體" w:eastAsia="新細明體" w:hAnsi="新細明體"/>
                <w:spacing w:val="8"/>
                <w:sz w:val="20"/>
              </w:rPr>
              <w:t>064</w:t>
            </w:r>
          </w:p>
        </w:tc>
        <w:tc>
          <w:tcPr>
            <w:tcW w:w="745" w:type="dxa"/>
            <w:tcBorders>
              <w:top w:val="nil"/>
              <w:bottom w:val="nil"/>
            </w:tcBorders>
            <w:vAlign w:val="center"/>
          </w:tcPr>
          <w:p w14:paraId="3AACBF7B" w14:textId="77777777" w:rsidR="00E062B8" w:rsidRPr="009F28B9" w:rsidRDefault="00E062B8" w:rsidP="001C7292">
            <w:pPr>
              <w:jc w:val="right"/>
              <w:rPr>
                <w:rFonts w:ascii="新細明體" w:eastAsia="新細明體" w:hAnsi="新細明體"/>
                <w:spacing w:val="8"/>
                <w:sz w:val="20"/>
              </w:rPr>
            </w:pPr>
            <w:r>
              <w:rPr>
                <w:rFonts w:ascii="新細明體" w:eastAsia="新細明體" w:hAnsi="新細明體"/>
                <w:spacing w:val="8"/>
                <w:sz w:val="20"/>
              </w:rPr>
              <w:t xml:space="preserve">- </w:t>
            </w:r>
            <w:r w:rsidRPr="009F28B9">
              <w:rPr>
                <w:rFonts w:ascii="新細明體" w:eastAsia="新細明體" w:hAnsi="新細明體"/>
                <w:spacing w:val="8"/>
                <w:sz w:val="20"/>
              </w:rPr>
              <w:t>10.43</w:t>
            </w:r>
          </w:p>
        </w:tc>
        <w:tc>
          <w:tcPr>
            <w:tcW w:w="3600" w:type="dxa"/>
            <w:tcBorders>
              <w:top w:val="nil"/>
              <w:bottom w:val="nil"/>
              <w:right w:val="nil"/>
            </w:tcBorders>
            <w:vAlign w:val="center"/>
          </w:tcPr>
          <w:p w14:paraId="103AA754" w14:textId="77777777"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漁船實際出航</w:t>
            </w:r>
            <w:proofErr w:type="gramStart"/>
            <w:r w:rsidRPr="00712C86">
              <w:rPr>
                <w:rFonts w:ascii="標楷體" w:hAnsi="標楷體" w:cs="標楷體" w:hint="eastAsia"/>
                <w:kern w:val="0"/>
                <w:sz w:val="22"/>
                <w:szCs w:val="22"/>
              </w:rPr>
              <w:t>用油較預計</w:t>
            </w:r>
            <w:proofErr w:type="gramEnd"/>
            <w:r w:rsidRPr="00712C86">
              <w:rPr>
                <w:rFonts w:ascii="標楷體" w:hAnsi="標楷體" w:cs="標楷體" w:hint="eastAsia"/>
                <w:kern w:val="0"/>
                <w:sz w:val="22"/>
                <w:szCs w:val="22"/>
              </w:rPr>
              <w:t>減少。</w:t>
            </w:r>
          </w:p>
        </w:tc>
      </w:tr>
      <w:tr w:rsidR="00E062B8" w:rsidRPr="00712C86" w14:paraId="7869C1D9" w14:textId="77777777" w:rsidTr="001C7292">
        <w:trPr>
          <w:trHeight w:val="403"/>
          <w:jc w:val="center"/>
        </w:trPr>
        <w:tc>
          <w:tcPr>
            <w:tcW w:w="1985" w:type="dxa"/>
            <w:tcBorders>
              <w:top w:val="nil"/>
              <w:left w:val="nil"/>
              <w:bottom w:val="single" w:sz="4" w:space="0" w:color="auto"/>
            </w:tcBorders>
            <w:vAlign w:val="center"/>
          </w:tcPr>
          <w:p w14:paraId="5C19FD35" w14:textId="77777777" w:rsidR="00E062B8" w:rsidRPr="00712C86" w:rsidRDefault="00E062B8" w:rsidP="001C7292">
            <w:pPr>
              <w:pStyle w:val="af0"/>
              <w:snapToGrid w:val="0"/>
              <w:ind w:left="0" w:rightChars="16" w:right="38"/>
              <w:jc w:val="distribute"/>
              <w:rPr>
                <w:rFonts w:ascii="標楷體" w:hAnsi="標楷體"/>
                <w:spacing w:val="-4"/>
                <w:sz w:val="22"/>
                <w:szCs w:val="22"/>
              </w:rPr>
            </w:pPr>
            <w:r w:rsidRPr="00712C86">
              <w:rPr>
                <w:rFonts w:ascii="標楷體" w:hAnsi="標楷體" w:hint="eastAsia"/>
                <w:spacing w:val="-4"/>
                <w:sz w:val="22"/>
                <w:szCs w:val="22"/>
              </w:rPr>
              <w:t>煤</w:t>
            </w:r>
            <w:r w:rsidRPr="00712C86">
              <w:rPr>
                <w:rFonts w:ascii="標楷體" w:hAnsi="標楷體"/>
                <w:spacing w:val="-4"/>
                <w:sz w:val="22"/>
                <w:szCs w:val="22"/>
              </w:rPr>
              <w:t>油</w:t>
            </w:r>
          </w:p>
        </w:tc>
        <w:tc>
          <w:tcPr>
            <w:tcW w:w="567" w:type="dxa"/>
            <w:tcBorders>
              <w:top w:val="nil"/>
              <w:bottom w:val="single" w:sz="4" w:space="0" w:color="auto"/>
            </w:tcBorders>
            <w:vAlign w:val="center"/>
          </w:tcPr>
          <w:p w14:paraId="6C13B9DC" w14:textId="77777777" w:rsidR="00E062B8" w:rsidRPr="00712C86" w:rsidRDefault="00E062B8" w:rsidP="001C7292">
            <w:pPr>
              <w:pStyle w:val="af0"/>
              <w:snapToGrid w:val="0"/>
              <w:ind w:left="0"/>
              <w:jc w:val="center"/>
              <w:rPr>
                <w:rFonts w:ascii="標楷體" w:hAnsi="標楷體"/>
                <w:sz w:val="22"/>
                <w:szCs w:val="22"/>
              </w:rPr>
            </w:pPr>
            <w:r w:rsidRPr="00712C86">
              <w:rPr>
                <w:rFonts w:ascii="標楷體" w:hAnsi="標楷體" w:hint="eastAsia"/>
                <w:sz w:val="22"/>
                <w:szCs w:val="22"/>
              </w:rPr>
              <w:t>桶</w:t>
            </w:r>
          </w:p>
        </w:tc>
        <w:tc>
          <w:tcPr>
            <w:tcW w:w="963" w:type="dxa"/>
            <w:tcBorders>
              <w:top w:val="nil"/>
              <w:bottom w:val="single" w:sz="4" w:space="0" w:color="auto"/>
            </w:tcBorders>
            <w:vAlign w:val="center"/>
          </w:tcPr>
          <w:p w14:paraId="4BCE246F"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600</w:t>
            </w:r>
          </w:p>
        </w:tc>
        <w:tc>
          <w:tcPr>
            <w:tcW w:w="963" w:type="dxa"/>
            <w:tcBorders>
              <w:top w:val="nil"/>
              <w:bottom w:val="single" w:sz="4" w:space="0" w:color="auto"/>
            </w:tcBorders>
            <w:vAlign w:val="center"/>
          </w:tcPr>
          <w:p w14:paraId="3E588560"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hint="eastAsia"/>
                <w:spacing w:val="8"/>
                <w:sz w:val="20"/>
              </w:rPr>
              <w:t>335</w:t>
            </w:r>
          </w:p>
        </w:tc>
        <w:tc>
          <w:tcPr>
            <w:tcW w:w="1100" w:type="dxa"/>
            <w:tcBorders>
              <w:top w:val="nil"/>
              <w:bottom w:val="single" w:sz="4" w:space="0" w:color="auto"/>
            </w:tcBorders>
            <w:vAlign w:val="center"/>
          </w:tcPr>
          <w:p w14:paraId="65017F8D" w14:textId="77777777" w:rsidR="00E062B8" w:rsidRPr="009F28B9" w:rsidRDefault="00E062B8" w:rsidP="001C7292">
            <w:pPr>
              <w:jc w:val="right"/>
              <w:rPr>
                <w:rFonts w:ascii="新細明體" w:eastAsia="新細明體" w:hAnsi="新細明體"/>
                <w:spacing w:val="8"/>
                <w:sz w:val="20"/>
              </w:rPr>
            </w:pPr>
            <w:r w:rsidRPr="009F28B9">
              <w:rPr>
                <w:rFonts w:ascii="新細明體" w:eastAsia="新細明體" w:hAnsi="新細明體"/>
                <w:spacing w:val="8"/>
                <w:sz w:val="20"/>
              </w:rPr>
              <w:t>-</w:t>
            </w:r>
            <w:r>
              <w:rPr>
                <w:rFonts w:ascii="新細明體" w:eastAsia="新細明體" w:hAnsi="新細明體"/>
                <w:spacing w:val="8"/>
                <w:sz w:val="20"/>
              </w:rPr>
              <w:t xml:space="preserve"> </w:t>
            </w:r>
            <w:r w:rsidRPr="009F28B9">
              <w:rPr>
                <w:rFonts w:ascii="新細明體" w:eastAsia="新細明體" w:hAnsi="新細明體" w:hint="eastAsia"/>
                <w:spacing w:val="8"/>
                <w:sz w:val="20"/>
              </w:rPr>
              <w:t>265</w:t>
            </w:r>
          </w:p>
        </w:tc>
        <w:tc>
          <w:tcPr>
            <w:tcW w:w="745" w:type="dxa"/>
            <w:tcBorders>
              <w:top w:val="nil"/>
              <w:bottom w:val="single" w:sz="4" w:space="0" w:color="auto"/>
            </w:tcBorders>
            <w:vAlign w:val="center"/>
          </w:tcPr>
          <w:p w14:paraId="05872F99" w14:textId="77777777" w:rsidR="00E062B8" w:rsidRPr="009F28B9" w:rsidRDefault="00E062B8" w:rsidP="001C7292">
            <w:pPr>
              <w:jc w:val="right"/>
              <w:rPr>
                <w:rFonts w:ascii="新細明體" w:eastAsia="新細明體" w:hAnsi="新細明體"/>
                <w:spacing w:val="8"/>
                <w:sz w:val="20"/>
              </w:rPr>
            </w:pPr>
            <w:r>
              <w:rPr>
                <w:rFonts w:ascii="新細明體" w:eastAsia="新細明體" w:hAnsi="新細明體" w:hint="eastAsia"/>
                <w:spacing w:val="8"/>
                <w:sz w:val="20"/>
              </w:rPr>
              <w:t>-</w:t>
            </w:r>
            <w:r>
              <w:rPr>
                <w:rFonts w:ascii="新細明體" w:eastAsia="新細明體" w:hAnsi="新細明體"/>
                <w:spacing w:val="8"/>
                <w:sz w:val="20"/>
              </w:rPr>
              <w:t xml:space="preserve"> </w:t>
            </w:r>
            <w:r w:rsidRPr="009F28B9">
              <w:rPr>
                <w:rFonts w:ascii="新細明體" w:eastAsia="新細明體" w:hAnsi="新細明體" w:hint="eastAsia"/>
                <w:spacing w:val="8"/>
                <w:sz w:val="20"/>
              </w:rPr>
              <w:t>44</w:t>
            </w:r>
            <w:r w:rsidRPr="009F28B9">
              <w:rPr>
                <w:rFonts w:ascii="新細明體" w:eastAsia="新細明體" w:hAnsi="新細明體"/>
                <w:spacing w:val="8"/>
                <w:sz w:val="20"/>
              </w:rPr>
              <w:t>.17</w:t>
            </w:r>
          </w:p>
        </w:tc>
        <w:tc>
          <w:tcPr>
            <w:tcW w:w="3600" w:type="dxa"/>
            <w:tcBorders>
              <w:top w:val="nil"/>
              <w:bottom w:val="single" w:sz="4" w:space="0" w:color="auto"/>
              <w:right w:val="nil"/>
            </w:tcBorders>
            <w:vAlign w:val="center"/>
          </w:tcPr>
          <w:p w14:paraId="2E39BF39" w14:textId="77777777" w:rsidR="00E062B8" w:rsidRPr="00712C86" w:rsidRDefault="00E062B8" w:rsidP="001C7292">
            <w:pPr>
              <w:autoSpaceDE w:val="0"/>
              <w:autoSpaceDN w:val="0"/>
              <w:adjustRightInd w:val="0"/>
              <w:snapToGrid w:val="0"/>
              <w:rPr>
                <w:rFonts w:ascii="標楷體" w:hAnsi="標楷體" w:cs="標楷體"/>
                <w:kern w:val="0"/>
                <w:sz w:val="22"/>
                <w:szCs w:val="22"/>
              </w:rPr>
            </w:pPr>
            <w:r w:rsidRPr="00712C86">
              <w:rPr>
                <w:rFonts w:ascii="標楷體" w:hAnsi="標楷體" w:cs="標楷體" w:hint="eastAsia"/>
                <w:kern w:val="0"/>
                <w:sz w:val="22"/>
                <w:szCs w:val="22"/>
              </w:rPr>
              <w:t>實際需求較預計減少。</w:t>
            </w:r>
          </w:p>
        </w:tc>
      </w:tr>
    </w:tbl>
    <w:p w14:paraId="0C3EA15D" w14:textId="77777777" w:rsidR="00E062B8" w:rsidRPr="00996151" w:rsidRDefault="00E062B8" w:rsidP="001C7292">
      <w:pPr>
        <w:pStyle w:val="2"/>
        <w:keepNext w:val="0"/>
        <w:spacing w:line="440" w:lineRule="exact"/>
        <w:ind w:firstLineChars="400" w:firstLine="960"/>
        <w:jc w:val="both"/>
        <w:rPr>
          <w:rFonts w:ascii="標楷體" w:eastAsia="標楷體" w:hAnsi="標楷體"/>
          <w:b w:val="0"/>
          <w:snapToGrid w:val="0"/>
          <w:spacing w:val="-2"/>
          <w:sz w:val="24"/>
          <w:szCs w:val="24"/>
        </w:rPr>
      </w:pPr>
      <w:r w:rsidRPr="00712C86">
        <w:rPr>
          <w:rFonts w:ascii="標楷體" w:eastAsia="標楷體" w:hAnsi="標楷體"/>
          <w:b w:val="0"/>
          <w:snapToGrid w:val="0"/>
          <w:sz w:val="24"/>
          <w:szCs w:val="24"/>
        </w:rPr>
        <w:t>2</w:t>
      </w:r>
      <w:r w:rsidRPr="00712C86">
        <w:rPr>
          <w:rFonts w:ascii="標楷體" w:eastAsia="標楷體" w:hAnsi="標楷體" w:hint="eastAsia"/>
          <w:b w:val="0"/>
          <w:snapToGrid w:val="0"/>
          <w:sz w:val="24"/>
          <w:szCs w:val="24"/>
        </w:rPr>
        <w:t>.固定資產之建設改良擴充計畫</w:t>
      </w:r>
      <w:r w:rsidRPr="00712C86">
        <w:rPr>
          <w:rFonts w:ascii="標楷體" w:eastAsia="標楷體" w:hAnsi="標楷體" w:hint="eastAsia"/>
          <w:bCs w:val="0"/>
          <w:snapToGrid w:val="0"/>
          <w:sz w:val="24"/>
          <w:szCs w:val="24"/>
        </w:rPr>
        <w:t xml:space="preserve">  </w:t>
      </w:r>
      <w:proofErr w:type="gramStart"/>
      <w:r w:rsidRPr="00996151">
        <w:rPr>
          <w:rFonts w:ascii="標楷體" w:eastAsia="標楷體" w:hAnsi="標楷體" w:hint="eastAsia"/>
          <w:b w:val="0"/>
          <w:snapToGrid w:val="0"/>
          <w:spacing w:val="-2"/>
          <w:sz w:val="24"/>
          <w:szCs w:val="24"/>
        </w:rPr>
        <w:t>113</w:t>
      </w:r>
      <w:proofErr w:type="gramEnd"/>
      <w:r w:rsidRPr="00996151">
        <w:rPr>
          <w:rFonts w:ascii="標楷體" w:eastAsia="標楷體" w:hAnsi="標楷體" w:hint="eastAsia"/>
          <w:b w:val="0"/>
          <w:snapToGrid w:val="0"/>
          <w:spacing w:val="-2"/>
          <w:sz w:val="24"/>
          <w:szCs w:val="24"/>
        </w:rPr>
        <w:t>年度固定資產建設改良擴充預算數1</w:t>
      </w:r>
      <w:r w:rsidRPr="00996151">
        <w:rPr>
          <w:rFonts w:ascii="標楷體" w:eastAsia="標楷體" w:hAnsi="標楷體"/>
          <w:b w:val="0"/>
          <w:snapToGrid w:val="0"/>
          <w:spacing w:val="-2"/>
          <w:sz w:val="24"/>
          <w:szCs w:val="24"/>
        </w:rPr>
        <w:t>,720</w:t>
      </w:r>
      <w:r w:rsidRPr="00996151">
        <w:rPr>
          <w:rFonts w:ascii="標楷體" w:eastAsia="標楷體" w:hAnsi="標楷體" w:hint="eastAsia"/>
          <w:b w:val="0"/>
          <w:snapToGrid w:val="0"/>
          <w:spacing w:val="-2"/>
          <w:sz w:val="24"/>
          <w:szCs w:val="24"/>
        </w:rPr>
        <w:t>萬元，連同以前年度轉入數4</w:t>
      </w:r>
      <w:r w:rsidRPr="00996151">
        <w:rPr>
          <w:rFonts w:ascii="標楷體" w:eastAsia="標楷體" w:hAnsi="標楷體"/>
          <w:b w:val="0"/>
          <w:snapToGrid w:val="0"/>
          <w:spacing w:val="-2"/>
          <w:sz w:val="24"/>
          <w:szCs w:val="24"/>
        </w:rPr>
        <w:t>60</w:t>
      </w:r>
      <w:r w:rsidRPr="00996151">
        <w:rPr>
          <w:rFonts w:ascii="標楷體" w:eastAsia="標楷體" w:hAnsi="標楷體" w:hint="eastAsia"/>
          <w:b w:val="0"/>
          <w:snapToGrid w:val="0"/>
          <w:spacing w:val="-2"/>
          <w:sz w:val="24"/>
          <w:szCs w:val="24"/>
        </w:rPr>
        <w:t>萬元，合計可用預算數2</w:t>
      </w:r>
      <w:r w:rsidRPr="00996151">
        <w:rPr>
          <w:rFonts w:ascii="標楷體" w:eastAsia="標楷體" w:hAnsi="標楷體"/>
          <w:b w:val="0"/>
          <w:snapToGrid w:val="0"/>
          <w:spacing w:val="-2"/>
          <w:sz w:val="24"/>
          <w:szCs w:val="24"/>
        </w:rPr>
        <w:t>,</w:t>
      </w:r>
      <w:r w:rsidRPr="00996151">
        <w:rPr>
          <w:rFonts w:ascii="標楷體" w:eastAsia="標楷體" w:hAnsi="標楷體" w:hint="eastAsia"/>
          <w:b w:val="0"/>
          <w:snapToGrid w:val="0"/>
          <w:spacing w:val="-2"/>
          <w:sz w:val="24"/>
          <w:szCs w:val="24"/>
        </w:rPr>
        <w:t>180萬元，</w:t>
      </w:r>
      <w:proofErr w:type="gramStart"/>
      <w:r w:rsidRPr="00996151">
        <w:rPr>
          <w:rFonts w:ascii="標楷體" w:eastAsia="標楷體" w:hAnsi="標楷體" w:hint="eastAsia"/>
          <w:b w:val="0"/>
          <w:snapToGrid w:val="0"/>
          <w:spacing w:val="-2"/>
          <w:sz w:val="24"/>
          <w:szCs w:val="24"/>
        </w:rPr>
        <w:t>均屬一般</w:t>
      </w:r>
      <w:proofErr w:type="gramEnd"/>
      <w:r w:rsidRPr="00996151">
        <w:rPr>
          <w:rFonts w:ascii="標楷體" w:eastAsia="標楷體" w:hAnsi="標楷體" w:hint="eastAsia"/>
          <w:b w:val="0"/>
          <w:snapToGrid w:val="0"/>
          <w:spacing w:val="-2"/>
          <w:sz w:val="24"/>
          <w:szCs w:val="24"/>
        </w:rPr>
        <w:t>建築及設備。決算支用數8</w:t>
      </w:r>
      <w:r w:rsidRPr="00996151">
        <w:rPr>
          <w:rFonts w:ascii="標楷體" w:eastAsia="標楷體" w:hAnsi="標楷體"/>
          <w:b w:val="0"/>
          <w:snapToGrid w:val="0"/>
          <w:spacing w:val="-2"/>
          <w:sz w:val="24"/>
          <w:szCs w:val="24"/>
        </w:rPr>
        <w:t>2</w:t>
      </w:r>
      <w:r w:rsidRPr="00996151">
        <w:rPr>
          <w:rFonts w:ascii="標楷體" w:eastAsia="標楷體" w:hAnsi="標楷體" w:hint="eastAsia"/>
          <w:b w:val="0"/>
          <w:snapToGrid w:val="0"/>
          <w:spacing w:val="-2"/>
          <w:sz w:val="24"/>
          <w:szCs w:val="24"/>
        </w:rPr>
        <w:t>萬餘元，較可用預算數減少</w:t>
      </w:r>
      <w:r w:rsidRPr="00996151">
        <w:rPr>
          <w:rFonts w:ascii="標楷體" w:eastAsia="標楷體" w:hAnsi="標楷體"/>
          <w:b w:val="0"/>
          <w:snapToGrid w:val="0"/>
          <w:spacing w:val="-2"/>
          <w:sz w:val="24"/>
          <w:szCs w:val="24"/>
        </w:rPr>
        <w:t>2,097</w:t>
      </w:r>
      <w:r w:rsidRPr="00996151">
        <w:rPr>
          <w:rFonts w:ascii="標楷體" w:eastAsia="標楷體" w:hAnsi="標楷體" w:hint="eastAsia"/>
          <w:b w:val="0"/>
          <w:snapToGrid w:val="0"/>
          <w:spacing w:val="-2"/>
          <w:sz w:val="24"/>
          <w:szCs w:val="24"/>
        </w:rPr>
        <w:t>萬餘元，約96.23％，主要係西</w:t>
      </w:r>
      <w:proofErr w:type="gramStart"/>
      <w:r w:rsidRPr="00996151">
        <w:rPr>
          <w:rFonts w:ascii="標楷體" w:eastAsia="標楷體" w:hAnsi="標楷體" w:hint="eastAsia"/>
          <w:b w:val="0"/>
          <w:snapToGrid w:val="0"/>
          <w:spacing w:val="-2"/>
          <w:sz w:val="24"/>
          <w:szCs w:val="24"/>
        </w:rPr>
        <w:t>莒</w:t>
      </w:r>
      <w:proofErr w:type="gramEnd"/>
      <w:r w:rsidRPr="00996151">
        <w:rPr>
          <w:rFonts w:ascii="標楷體" w:eastAsia="標楷體" w:hAnsi="標楷體" w:hint="eastAsia"/>
          <w:b w:val="0"/>
          <w:snapToGrid w:val="0"/>
          <w:spacing w:val="-2"/>
          <w:sz w:val="24"/>
          <w:szCs w:val="24"/>
        </w:rPr>
        <w:t>漁</w:t>
      </w:r>
      <w:r>
        <w:rPr>
          <w:rFonts w:ascii="標楷體" w:eastAsia="標楷體" w:hAnsi="標楷體" w:hint="eastAsia"/>
          <w:b w:val="0"/>
          <w:snapToGrid w:val="0"/>
          <w:spacing w:val="-2"/>
          <w:sz w:val="24"/>
          <w:szCs w:val="24"/>
        </w:rPr>
        <w:t>船</w:t>
      </w:r>
      <w:r w:rsidRPr="00996151">
        <w:rPr>
          <w:rFonts w:ascii="標楷體" w:eastAsia="標楷體" w:hAnsi="標楷體" w:hint="eastAsia"/>
          <w:b w:val="0"/>
          <w:snapToGrid w:val="0"/>
          <w:spacing w:val="-2"/>
          <w:sz w:val="24"/>
          <w:szCs w:val="24"/>
        </w:rPr>
        <w:t>加油站</w:t>
      </w:r>
      <w:r>
        <w:rPr>
          <w:rFonts w:ascii="標楷體" w:eastAsia="標楷體" w:hAnsi="標楷體" w:hint="eastAsia"/>
          <w:b w:val="0"/>
          <w:snapToGrid w:val="0"/>
          <w:spacing w:val="-2"/>
          <w:sz w:val="24"/>
          <w:szCs w:val="24"/>
        </w:rPr>
        <w:t>興建計畫尚在辦理</w:t>
      </w:r>
      <w:r w:rsidRPr="00996151">
        <w:rPr>
          <w:rFonts w:ascii="標楷體" w:eastAsia="標楷體" w:hAnsi="標楷體" w:hint="eastAsia"/>
          <w:b w:val="0"/>
          <w:snapToGrid w:val="0"/>
          <w:spacing w:val="-2"/>
          <w:sz w:val="24"/>
          <w:szCs w:val="24"/>
        </w:rPr>
        <w:t>土壤汙染調查所致，未支用數中2,093萬餘元業經報准保留轉入以後年度繼續執行。</w:t>
      </w:r>
    </w:p>
    <w:p w14:paraId="59C12641" w14:textId="77777777" w:rsidR="00E062B8" w:rsidRPr="00712C86" w:rsidRDefault="00E062B8" w:rsidP="001C7292">
      <w:pPr>
        <w:pStyle w:val="2"/>
        <w:keepNext w:val="0"/>
        <w:spacing w:line="44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t>（二</w:t>
      </w:r>
      <w:r w:rsidRPr="00712C86">
        <w:rPr>
          <w:rFonts w:ascii="Poiret One" w:eastAsia="標楷體" w:hAnsi="Poiret One"/>
          <w:snapToGrid w:val="0"/>
          <w:sz w:val="24"/>
          <w:szCs w:val="24"/>
        </w:rPr>
        <w:t>）</w:t>
      </w:r>
      <w:r w:rsidRPr="00712C86">
        <w:rPr>
          <w:rFonts w:ascii="標楷體" w:eastAsia="標楷體" w:hAnsi="標楷體"/>
          <w:snapToGrid w:val="0"/>
          <w:sz w:val="24"/>
          <w:szCs w:val="24"/>
        </w:rPr>
        <w:t>預算執行情形之審核</w:t>
      </w:r>
    </w:p>
    <w:p w14:paraId="61E571AA" w14:textId="77777777" w:rsidR="00E062B8" w:rsidRPr="008658D1" w:rsidRDefault="00E062B8" w:rsidP="001C7292">
      <w:pPr>
        <w:spacing w:line="440" w:lineRule="exact"/>
        <w:ind w:firstLineChars="200" w:firstLine="480"/>
        <w:jc w:val="both"/>
        <w:rPr>
          <w:rFonts w:ascii="標楷體" w:hAnsi="標楷體"/>
          <w:snapToGrid w:val="0"/>
        </w:rPr>
      </w:pPr>
      <w:proofErr w:type="gramStart"/>
      <w:r w:rsidRPr="00712C86">
        <w:rPr>
          <w:rFonts w:ascii="標楷體" w:hAnsi="標楷體" w:hint="eastAsia"/>
          <w:snapToGrid w:val="0"/>
        </w:rPr>
        <w:t>113</w:t>
      </w:r>
      <w:proofErr w:type="gramEnd"/>
      <w:r w:rsidRPr="00712C86">
        <w:rPr>
          <w:rFonts w:ascii="標楷體" w:hAnsi="標楷體" w:hint="eastAsia"/>
          <w:snapToGrid w:val="0"/>
        </w:rPr>
        <w:t>年度決算審核結果，營業損失867萬餘元，營業外利益878萬餘元，稅前淨利11萬餘元，無所得稅費用，審定本期淨利亦為11萬餘元。上述營業損失較預算數增加624萬餘元，主</w:t>
      </w:r>
      <w:r w:rsidRPr="008658D1">
        <w:rPr>
          <w:rFonts w:ascii="標楷體" w:hAnsi="標楷體" w:hint="eastAsia"/>
          <w:snapToGrid w:val="0"/>
        </w:rPr>
        <w:t>要係捐獻縣政府款項較預計增加；稅前淨利較預算數增加3萬餘元，</w:t>
      </w:r>
      <w:proofErr w:type="gramStart"/>
      <w:r w:rsidRPr="008658D1">
        <w:rPr>
          <w:rFonts w:ascii="標楷體" w:hAnsi="標楷體" w:hint="eastAsia"/>
          <w:snapToGrid w:val="0"/>
        </w:rPr>
        <w:t>主要係</w:t>
      </w:r>
      <w:r>
        <w:rPr>
          <w:rFonts w:ascii="標楷體" w:hAnsi="標楷體" w:hint="eastAsia"/>
          <w:snapToGrid w:val="0"/>
        </w:rPr>
        <w:t>什項</w:t>
      </w:r>
      <w:proofErr w:type="gramEnd"/>
      <w:r w:rsidRPr="006A0725">
        <w:rPr>
          <w:rFonts w:ascii="標楷體" w:hAnsi="標楷體" w:hint="eastAsia"/>
          <w:snapToGrid w:val="0"/>
        </w:rPr>
        <w:t>收入</w:t>
      </w:r>
      <w:r w:rsidRPr="008658D1">
        <w:rPr>
          <w:rFonts w:ascii="標楷體" w:hAnsi="標楷體" w:hint="eastAsia"/>
          <w:snapToGrid w:val="0"/>
        </w:rPr>
        <w:t>較預計增加所致。</w:t>
      </w:r>
    </w:p>
    <w:p w14:paraId="3A466FBC" w14:textId="77777777" w:rsidR="00E062B8" w:rsidRPr="00712C86" w:rsidRDefault="00E062B8" w:rsidP="001C7292">
      <w:pPr>
        <w:pStyle w:val="2"/>
        <w:keepNext w:val="0"/>
        <w:spacing w:line="44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t>（三）</w:t>
      </w:r>
      <w:r w:rsidRPr="00712C86">
        <w:rPr>
          <w:rFonts w:ascii="標楷體" w:eastAsia="標楷體" w:hAnsi="標楷體"/>
          <w:snapToGrid w:val="0"/>
          <w:sz w:val="24"/>
          <w:szCs w:val="24"/>
        </w:rPr>
        <w:t>盈虧撥補之審定</w:t>
      </w:r>
    </w:p>
    <w:p w14:paraId="3B394521" w14:textId="77777777" w:rsidR="00E062B8" w:rsidRPr="00712C86" w:rsidRDefault="00E062B8" w:rsidP="001C7292">
      <w:pPr>
        <w:pStyle w:val="2"/>
        <w:keepNext w:val="0"/>
        <w:spacing w:line="440" w:lineRule="exact"/>
        <w:ind w:firstLineChars="400" w:firstLine="960"/>
        <w:jc w:val="both"/>
        <w:rPr>
          <w:rFonts w:ascii="標楷體" w:eastAsia="標楷體" w:hAnsi="標楷體"/>
          <w:b w:val="0"/>
          <w:snapToGrid w:val="0"/>
          <w:sz w:val="24"/>
          <w:szCs w:val="24"/>
        </w:rPr>
      </w:pPr>
      <w:r w:rsidRPr="00712C86">
        <w:rPr>
          <w:rFonts w:ascii="標楷體" w:eastAsia="標楷體" w:hAnsi="標楷體" w:hint="eastAsia"/>
          <w:b w:val="0"/>
          <w:snapToGrid w:val="0"/>
          <w:sz w:val="24"/>
          <w:szCs w:val="24"/>
        </w:rPr>
        <w:t>1.</w:t>
      </w:r>
      <w:r w:rsidRPr="00712C86">
        <w:rPr>
          <w:rFonts w:ascii="標楷體" w:eastAsia="標楷體" w:hAnsi="標楷體"/>
          <w:b w:val="0"/>
          <w:snapToGrid w:val="0"/>
          <w:sz w:val="24"/>
          <w:szCs w:val="24"/>
        </w:rPr>
        <w:t>盈虧之審定</w:t>
      </w:r>
      <w:r w:rsidRPr="00712C86">
        <w:rPr>
          <w:rFonts w:ascii="標楷體" w:eastAsia="標楷體" w:hAnsi="標楷體" w:hint="eastAsia"/>
          <w:b w:val="0"/>
          <w:snapToGrid w:val="0"/>
          <w:sz w:val="24"/>
          <w:szCs w:val="24"/>
        </w:rPr>
        <w:t xml:space="preserve">  </w:t>
      </w:r>
      <w:proofErr w:type="gramStart"/>
      <w:r w:rsidRPr="00712C86">
        <w:rPr>
          <w:rFonts w:ascii="標楷體" w:eastAsia="標楷體" w:hAnsi="標楷體" w:hint="eastAsia"/>
          <w:b w:val="0"/>
          <w:snapToGrid w:val="0"/>
          <w:sz w:val="24"/>
          <w:szCs w:val="24"/>
        </w:rPr>
        <w:t>113</w:t>
      </w:r>
      <w:proofErr w:type="gramEnd"/>
      <w:r w:rsidRPr="00712C86">
        <w:rPr>
          <w:rFonts w:ascii="標楷體" w:eastAsia="標楷體" w:hAnsi="標楷體" w:hint="eastAsia"/>
          <w:b w:val="0"/>
          <w:snapToGrid w:val="0"/>
          <w:sz w:val="24"/>
          <w:szCs w:val="24"/>
        </w:rPr>
        <w:t>年度原編決算稅前淨利</w:t>
      </w:r>
      <w:r>
        <w:rPr>
          <w:rFonts w:ascii="標楷體" w:eastAsia="標楷體" w:hAnsi="標楷體" w:hint="eastAsia"/>
          <w:b w:val="0"/>
          <w:snapToGrid w:val="0"/>
          <w:sz w:val="24"/>
          <w:szCs w:val="24"/>
        </w:rPr>
        <w:t>11</w:t>
      </w:r>
      <w:r w:rsidRPr="00712C86">
        <w:rPr>
          <w:rFonts w:ascii="標楷體" w:eastAsia="標楷體" w:hAnsi="標楷體" w:hint="eastAsia"/>
          <w:b w:val="0"/>
          <w:snapToGrid w:val="0"/>
          <w:sz w:val="24"/>
          <w:szCs w:val="24"/>
        </w:rPr>
        <w:t>萬</w:t>
      </w:r>
      <w:r>
        <w:rPr>
          <w:rFonts w:ascii="標楷體" w:eastAsia="標楷體" w:hAnsi="標楷體" w:hint="eastAsia"/>
          <w:b w:val="0"/>
          <w:snapToGrid w:val="0"/>
          <w:sz w:val="24"/>
          <w:szCs w:val="24"/>
        </w:rPr>
        <w:t>255</w:t>
      </w:r>
      <w:r w:rsidRPr="00712C86">
        <w:rPr>
          <w:rFonts w:ascii="標楷體" w:eastAsia="標楷體" w:hAnsi="標楷體" w:hint="eastAsia"/>
          <w:b w:val="0"/>
          <w:snapToGrid w:val="0"/>
          <w:sz w:val="24"/>
          <w:szCs w:val="24"/>
        </w:rPr>
        <w:t>元，連江縣政府彙編決算照數核定，</w:t>
      </w:r>
      <w:proofErr w:type="gramStart"/>
      <w:r w:rsidRPr="00712C86">
        <w:rPr>
          <w:rFonts w:ascii="標楷體" w:eastAsia="標楷體" w:hAnsi="標楷體" w:hint="eastAsia"/>
          <w:b w:val="0"/>
          <w:snapToGrid w:val="0"/>
          <w:sz w:val="24"/>
          <w:szCs w:val="24"/>
        </w:rPr>
        <w:t>經本室審核</w:t>
      </w:r>
      <w:proofErr w:type="gramEnd"/>
      <w:r w:rsidRPr="00712C86">
        <w:rPr>
          <w:rFonts w:ascii="標楷體" w:eastAsia="標楷體" w:hAnsi="標楷體" w:hint="eastAsia"/>
          <w:b w:val="0"/>
          <w:snapToGrid w:val="0"/>
          <w:sz w:val="24"/>
          <w:szCs w:val="24"/>
        </w:rPr>
        <w:t>結果，尚無不合，審定</w:t>
      </w:r>
      <w:proofErr w:type="gramStart"/>
      <w:r w:rsidRPr="00712C86">
        <w:rPr>
          <w:rFonts w:ascii="標楷體" w:eastAsia="標楷體" w:hAnsi="標楷體" w:hint="eastAsia"/>
          <w:b w:val="0"/>
          <w:snapToGrid w:val="0"/>
          <w:sz w:val="24"/>
          <w:szCs w:val="24"/>
        </w:rPr>
        <w:t>113</w:t>
      </w:r>
      <w:proofErr w:type="gramEnd"/>
      <w:r w:rsidRPr="00712C86">
        <w:rPr>
          <w:rFonts w:ascii="標楷體" w:eastAsia="標楷體" w:hAnsi="標楷體" w:hint="eastAsia"/>
          <w:b w:val="0"/>
          <w:snapToGrid w:val="0"/>
          <w:sz w:val="24"/>
          <w:szCs w:val="24"/>
        </w:rPr>
        <w:t>年度決算稅前淨利11萬</w:t>
      </w:r>
      <w:r w:rsidRPr="00712C86">
        <w:rPr>
          <w:rFonts w:ascii="標楷體" w:eastAsia="標楷體" w:hAnsi="標楷體"/>
          <w:b w:val="0"/>
          <w:snapToGrid w:val="0"/>
          <w:sz w:val="24"/>
          <w:szCs w:val="24"/>
        </w:rPr>
        <w:t>255</w:t>
      </w:r>
      <w:r w:rsidRPr="00712C86">
        <w:rPr>
          <w:rFonts w:ascii="標楷體" w:eastAsia="標楷體" w:hAnsi="標楷體" w:hint="eastAsia"/>
          <w:b w:val="0"/>
          <w:snapToGrid w:val="0"/>
          <w:sz w:val="24"/>
          <w:szCs w:val="24"/>
        </w:rPr>
        <w:t>元，無所得稅費用，本期淨利亦為11萬</w:t>
      </w:r>
      <w:r w:rsidRPr="00712C86">
        <w:rPr>
          <w:rFonts w:ascii="標楷體" w:eastAsia="標楷體" w:hAnsi="標楷體"/>
          <w:b w:val="0"/>
          <w:snapToGrid w:val="0"/>
          <w:sz w:val="24"/>
          <w:szCs w:val="24"/>
        </w:rPr>
        <w:t>255</w:t>
      </w:r>
      <w:r w:rsidRPr="00712C86">
        <w:rPr>
          <w:rFonts w:ascii="標楷體" w:eastAsia="標楷體" w:hAnsi="標楷體" w:hint="eastAsia"/>
          <w:b w:val="0"/>
          <w:snapToGrid w:val="0"/>
          <w:sz w:val="24"/>
          <w:szCs w:val="24"/>
        </w:rPr>
        <w:t>元。</w:t>
      </w:r>
    </w:p>
    <w:p w14:paraId="1F1DE7EB" w14:textId="77777777" w:rsidR="00E062B8" w:rsidRPr="00712C86" w:rsidRDefault="00E062B8" w:rsidP="001C7292">
      <w:pPr>
        <w:pStyle w:val="2"/>
        <w:keepNext w:val="0"/>
        <w:spacing w:line="440" w:lineRule="exact"/>
        <w:ind w:firstLineChars="400" w:firstLine="960"/>
        <w:jc w:val="both"/>
        <w:rPr>
          <w:rFonts w:ascii="標楷體" w:eastAsia="標楷體" w:hAnsi="標楷體"/>
          <w:bCs w:val="0"/>
          <w:snapToGrid w:val="0"/>
          <w:sz w:val="24"/>
          <w:szCs w:val="24"/>
        </w:rPr>
      </w:pPr>
      <w:r w:rsidRPr="00712C86">
        <w:rPr>
          <w:rFonts w:ascii="標楷體" w:eastAsia="標楷體" w:hAnsi="標楷體" w:hint="eastAsia"/>
          <w:b w:val="0"/>
          <w:snapToGrid w:val="0"/>
          <w:sz w:val="24"/>
          <w:szCs w:val="24"/>
        </w:rPr>
        <w:t>2.課稅所得之</w:t>
      </w:r>
      <w:r w:rsidRPr="00712C86">
        <w:rPr>
          <w:rFonts w:ascii="標楷體" w:eastAsia="標楷體" w:hAnsi="標楷體"/>
          <w:b w:val="0"/>
          <w:snapToGrid w:val="0"/>
          <w:sz w:val="24"/>
          <w:szCs w:val="24"/>
        </w:rPr>
        <w:t>審定</w:t>
      </w:r>
      <w:r w:rsidRPr="00712C86">
        <w:rPr>
          <w:rFonts w:ascii="標楷體" w:eastAsia="標楷體" w:hAnsi="標楷體" w:hint="eastAsia"/>
          <w:b w:val="0"/>
          <w:snapToGrid w:val="0"/>
          <w:sz w:val="24"/>
          <w:szCs w:val="24"/>
        </w:rPr>
        <w:t xml:space="preserve">  上述稅前淨利，依連江縣政府核定</w:t>
      </w:r>
      <w:proofErr w:type="gramStart"/>
      <w:r w:rsidRPr="00712C86">
        <w:rPr>
          <w:rFonts w:ascii="標楷體" w:eastAsia="標楷體" w:hAnsi="標楷體" w:hint="eastAsia"/>
          <w:b w:val="0"/>
          <w:snapToGrid w:val="0"/>
          <w:sz w:val="24"/>
          <w:szCs w:val="24"/>
        </w:rPr>
        <w:t>及本室審核</w:t>
      </w:r>
      <w:proofErr w:type="gramEnd"/>
      <w:r w:rsidRPr="00712C86">
        <w:rPr>
          <w:rFonts w:ascii="標楷體" w:eastAsia="標楷體" w:hAnsi="標楷體" w:hint="eastAsia"/>
          <w:b w:val="0"/>
          <w:snapToGrid w:val="0"/>
          <w:sz w:val="24"/>
          <w:szCs w:val="24"/>
        </w:rPr>
        <w:t>結果，照稅法規定，課稅所得為11萬</w:t>
      </w:r>
      <w:r w:rsidRPr="00712C86">
        <w:rPr>
          <w:rFonts w:ascii="標楷體" w:eastAsia="標楷體" w:hAnsi="標楷體"/>
          <w:b w:val="0"/>
          <w:snapToGrid w:val="0"/>
          <w:sz w:val="24"/>
          <w:szCs w:val="24"/>
        </w:rPr>
        <w:t>255</w:t>
      </w:r>
      <w:r w:rsidRPr="00712C86">
        <w:rPr>
          <w:rFonts w:ascii="標楷體" w:eastAsia="標楷體" w:hAnsi="標楷體" w:hint="eastAsia"/>
          <w:b w:val="0"/>
          <w:snapToGrid w:val="0"/>
          <w:sz w:val="24"/>
          <w:szCs w:val="24"/>
        </w:rPr>
        <w:t>元，未達所得稅起徵額，無應繳納所得稅。</w:t>
      </w:r>
    </w:p>
    <w:p w14:paraId="5956EF8C" w14:textId="77777777" w:rsidR="00E062B8" w:rsidRPr="00712C86" w:rsidRDefault="00E062B8" w:rsidP="001C7292">
      <w:pPr>
        <w:pStyle w:val="2"/>
        <w:keepNext w:val="0"/>
        <w:spacing w:line="440" w:lineRule="exact"/>
        <w:ind w:firstLineChars="400" w:firstLine="960"/>
        <w:jc w:val="both"/>
        <w:rPr>
          <w:rFonts w:ascii="標楷體" w:eastAsia="標楷體" w:hAnsi="標楷體"/>
          <w:b w:val="0"/>
          <w:snapToGrid w:val="0"/>
          <w:sz w:val="24"/>
          <w:szCs w:val="24"/>
        </w:rPr>
      </w:pPr>
      <w:r w:rsidRPr="00712C86">
        <w:rPr>
          <w:rFonts w:ascii="標楷體" w:eastAsia="標楷體" w:hAnsi="標楷體" w:hint="eastAsia"/>
          <w:b w:val="0"/>
          <w:snapToGrid w:val="0"/>
          <w:sz w:val="24"/>
          <w:szCs w:val="24"/>
        </w:rPr>
        <w:t>3.</w:t>
      </w:r>
      <w:r w:rsidRPr="00712C86">
        <w:rPr>
          <w:rFonts w:ascii="標楷體" w:eastAsia="標楷體" w:hAnsi="標楷體"/>
          <w:b w:val="0"/>
          <w:snapToGrid w:val="0"/>
          <w:sz w:val="24"/>
          <w:szCs w:val="24"/>
        </w:rPr>
        <w:t>盈虧撥補</w:t>
      </w:r>
      <w:r w:rsidRPr="00712C86">
        <w:rPr>
          <w:rFonts w:ascii="標楷體" w:eastAsia="標楷體" w:hAnsi="標楷體" w:hint="eastAsia"/>
          <w:b w:val="0"/>
          <w:snapToGrid w:val="0"/>
          <w:sz w:val="24"/>
          <w:szCs w:val="24"/>
        </w:rPr>
        <w:t xml:space="preserve">  </w:t>
      </w:r>
      <w:proofErr w:type="gramStart"/>
      <w:r w:rsidRPr="00712C86">
        <w:rPr>
          <w:rFonts w:ascii="標楷體" w:eastAsia="標楷體" w:hAnsi="標楷體" w:hint="eastAsia"/>
          <w:b w:val="0"/>
          <w:snapToGrid w:val="0"/>
          <w:spacing w:val="-4"/>
          <w:sz w:val="24"/>
          <w:szCs w:val="24"/>
        </w:rPr>
        <w:t>113</w:t>
      </w:r>
      <w:proofErr w:type="gramEnd"/>
      <w:r w:rsidRPr="00712C86">
        <w:rPr>
          <w:rFonts w:ascii="標楷體" w:eastAsia="標楷體" w:hAnsi="標楷體" w:hint="eastAsia"/>
          <w:b w:val="0"/>
          <w:snapToGrid w:val="0"/>
          <w:spacing w:val="-4"/>
          <w:sz w:val="24"/>
          <w:szCs w:val="24"/>
        </w:rPr>
        <w:t>年度審定本期淨利11萬</w:t>
      </w:r>
      <w:r w:rsidRPr="00712C86">
        <w:rPr>
          <w:rFonts w:ascii="標楷體" w:eastAsia="標楷體" w:hAnsi="標楷體"/>
          <w:b w:val="0"/>
          <w:snapToGrid w:val="0"/>
          <w:spacing w:val="-4"/>
          <w:sz w:val="24"/>
          <w:szCs w:val="24"/>
        </w:rPr>
        <w:t>255</w:t>
      </w:r>
      <w:r w:rsidRPr="00712C86">
        <w:rPr>
          <w:rFonts w:ascii="標楷體" w:eastAsia="標楷體" w:hAnsi="標楷體" w:hint="eastAsia"/>
          <w:b w:val="0"/>
          <w:snapToGrid w:val="0"/>
          <w:spacing w:val="-4"/>
          <w:sz w:val="24"/>
          <w:szCs w:val="24"/>
        </w:rPr>
        <w:t>元，連同累積盈餘7</w:t>
      </w:r>
      <w:r w:rsidRPr="00712C86">
        <w:rPr>
          <w:rFonts w:ascii="標楷體" w:eastAsia="標楷體" w:hAnsi="標楷體"/>
          <w:b w:val="0"/>
          <w:snapToGrid w:val="0"/>
          <w:spacing w:val="-4"/>
          <w:sz w:val="24"/>
          <w:szCs w:val="24"/>
        </w:rPr>
        <w:t>07</w:t>
      </w:r>
      <w:r w:rsidRPr="00712C86">
        <w:rPr>
          <w:rFonts w:ascii="標楷體" w:eastAsia="標楷體" w:hAnsi="標楷體" w:hint="eastAsia"/>
          <w:b w:val="0"/>
          <w:snapToGrid w:val="0"/>
          <w:spacing w:val="-4"/>
          <w:sz w:val="24"/>
          <w:szCs w:val="24"/>
        </w:rPr>
        <w:t>萬1</w:t>
      </w:r>
      <w:r w:rsidRPr="00712C86">
        <w:rPr>
          <w:rFonts w:ascii="標楷體" w:eastAsia="標楷體" w:hAnsi="標楷體"/>
          <w:b w:val="0"/>
          <w:snapToGrid w:val="0"/>
          <w:spacing w:val="-4"/>
          <w:sz w:val="24"/>
          <w:szCs w:val="24"/>
        </w:rPr>
        <w:t>,284</w:t>
      </w:r>
      <w:r w:rsidRPr="00712C86">
        <w:rPr>
          <w:rFonts w:ascii="標楷體" w:eastAsia="標楷體" w:hAnsi="標楷體" w:hint="eastAsia"/>
          <w:b w:val="0"/>
          <w:snapToGrid w:val="0"/>
          <w:spacing w:val="-4"/>
          <w:sz w:val="24"/>
          <w:szCs w:val="24"/>
        </w:rPr>
        <w:t>元，合計7</w:t>
      </w:r>
      <w:r w:rsidRPr="00712C86">
        <w:rPr>
          <w:rFonts w:ascii="標楷體" w:eastAsia="標楷體" w:hAnsi="標楷體"/>
          <w:b w:val="0"/>
          <w:snapToGrid w:val="0"/>
          <w:spacing w:val="-4"/>
          <w:sz w:val="24"/>
          <w:szCs w:val="24"/>
        </w:rPr>
        <w:t>18</w:t>
      </w:r>
      <w:r w:rsidRPr="00712C86">
        <w:rPr>
          <w:rFonts w:ascii="標楷體" w:eastAsia="標楷體" w:hAnsi="標楷體" w:hint="eastAsia"/>
          <w:b w:val="0"/>
          <w:snapToGrid w:val="0"/>
          <w:spacing w:val="-4"/>
          <w:sz w:val="24"/>
          <w:szCs w:val="24"/>
        </w:rPr>
        <w:t>萬1,</w:t>
      </w:r>
      <w:r w:rsidRPr="00712C86">
        <w:rPr>
          <w:rFonts w:ascii="標楷體" w:eastAsia="標楷體" w:hAnsi="標楷體"/>
          <w:b w:val="0"/>
          <w:snapToGrid w:val="0"/>
          <w:spacing w:val="-4"/>
          <w:sz w:val="24"/>
          <w:szCs w:val="24"/>
        </w:rPr>
        <w:t>539</w:t>
      </w:r>
      <w:r w:rsidRPr="00712C86">
        <w:rPr>
          <w:rFonts w:ascii="標楷體" w:eastAsia="標楷體" w:hAnsi="標楷體" w:hint="eastAsia"/>
          <w:b w:val="0"/>
          <w:snapToGrid w:val="0"/>
          <w:spacing w:val="-4"/>
          <w:sz w:val="24"/>
          <w:szCs w:val="24"/>
        </w:rPr>
        <w:t>元，依法分配如次：（1）提列法定公積1萬1,</w:t>
      </w:r>
      <w:r w:rsidRPr="00712C86">
        <w:rPr>
          <w:rFonts w:ascii="標楷體" w:eastAsia="標楷體" w:hAnsi="標楷體"/>
          <w:b w:val="0"/>
          <w:snapToGrid w:val="0"/>
          <w:spacing w:val="-4"/>
          <w:sz w:val="24"/>
          <w:szCs w:val="24"/>
        </w:rPr>
        <w:t>026</w:t>
      </w:r>
      <w:r w:rsidRPr="00712C86">
        <w:rPr>
          <w:rFonts w:ascii="標楷體" w:eastAsia="標楷體" w:hAnsi="標楷體" w:hint="eastAsia"/>
          <w:b w:val="0"/>
          <w:snapToGrid w:val="0"/>
          <w:spacing w:val="-4"/>
          <w:sz w:val="24"/>
          <w:szCs w:val="24"/>
        </w:rPr>
        <w:t>元；（2）</w:t>
      </w:r>
      <w:r w:rsidRPr="00712C86">
        <w:rPr>
          <w:rFonts w:ascii="標楷體" w:eastAsia="標楷體" w:hAnsi="標楷體" w:hint="eastAsia"/>
          <w:b w:val="0"/>
          <w:snapToGrid w:val="0"/>
          <w:sz w:val="24"/>
          <w:szCs w:val="24"/>
        </w:rPr>
        <w:t>未分配盈餘7</w:t>
      </w:r>
      <w:r w:rsidRPr="00712C86">
        <w:rPr>
          <w:rFonts w:ascii="標楷體" w:eastAsia="標楷體" w:hAnsi="標楷體"/>
          <w:b w:val="0"/>
          <w:snapToGrid w:val="0"/>
          <w:sz w:val="24"/>
          <w:szCs w:val="24"/>
        </w:rPr>
        <w:t>1</w:t>
      </w:r>
      <w:r w:rsidRPr="00712C86">
        <w:rPr>
          <w:rFonts w:ascii="標楷體" w:eastAsia="標楷體" w:hAnsi="標楷體" w:hint="eastAsia"/>
          <w:b w:val="0"/>
          <w:snapToGrid w:val="0"/>
          <w:sz w:val="24"/>
          <w:szCs w:val="24"/>
        </w:rPr>
        <w:t>7萬</w:t>
      </w:r>
      <w:r w:rsidRPr="00712C86">
        <w:rPr>
          <w:rFonts w:ascii="標楷體" w:eastAsia="標楷體" w:hAnsi="標楷體"/>
          <w:b w:val="0"/>
          <w:snapToGrid w:val="0"/>
          <w:sz w:val="24"/>
          <w:szCs w:val="24"/>
        </w:rPr>
        <w:t>513</w:t>
      </w:r>
      <w:r w:rsidRPr="00712C86">
        <w:rPr>
          <w:rFonts w:ascii="標楷體" w:eastAsia="標楷體" w:hAnsi="標楷體" w:hint="eastAsia"/>
          <w:b w:val="0"/>
          <w:snapToGrid w:val="0"/>
          <w:sz w:val="24"/>
          <w:szCs w:val="24"/>
        </w:rPr>
        <w:t>元，留待以後年度分配</w:t>
      </w:r>
      <w:r w:rsidRPr="00712C86">
        <w:rPr>
          <w:rFonts w:ascii="標楷體" w:eastAsia="標楷體" w:hAnsi="標楷體" w:hint="eastAsia"/>
          <w:b w:val="0"/>
          <w:snapToGrid w:val="0"/>
          <w:spacing w:val="-4"/>
          <w:sz w:val="24"/>
          <w:szCs w:val="24"/>
        </w:rPr>
        <w:t>。</w:t>
      </w:r>
    </w:p>
    <w:p w14:paraId="7730AB24" w14:textId="77777777" w:rsidR="00E062B8" w:rsidRPr="00712C86" w:rsidRDefault="00E062B8" w:rsidP="001C7292">
      <w:pPr>
        <w:pStyle w:val="2"/>
        <w:keepNext w:val="0"/>
        <w:spacing w:line="440" w:lineRule="exact"/>
        <w:ind w:firstLineChars="300" w:firstLine="721"/>
        <w:jc w:val="both"/>
        <w:rPr>
          <w:rFonts w:ascii="標楷體" w:eastAsia="標楷體" w:hAnsi="標楷體"/>
          <w:snapToGrid w:val="0"/>
          <w:sz w:val="24"/>
          <w:szCs w:val="24"/>
        </w:rPr>
      </w:pPr>
      <w:r w:rsidRPr="00712C86">
        <w:rPr>
          <w:rFonts w:ascii="標楷體" w:eastAsia="標楷體" w:hAnsi="標楷體" w:hint="eastAsia"/>
          <w:snapToGrid w:val="0"/>
          <w:sz w:val="24"/>
          <w:szCs w:val="24"/>
        </w:rPr>
        <w:lastRenderedPageBreak/>
        <w:t>（四）現金流量之查核</w:t>
      </w:r>
    </w:p>
    <w:p w14:paraId="212289C1" w14:textId="77777777" w:rsidR="00E062B8" w:rsidRPr="00712C86" w:rsidRDefault="00E062B8" w:rsidP="001C7292">
      <w:pPr>
        <w:spacing w:line="440" w:lineRule="exact"/>
        <w:ind w:firstLineChars="200" w:firstLine="480"/>
        <w:jc w:val="both"/>
        <w:rPr>
          <w:rFonts w:ascii="標楷體" w:hAnsi="標楷體"/>
          <w:snapToGrid w:val="0"/>
        </w:rPr>
      </w:pPr>
      <w:proofErr w:type="gramStart"/>
      <w:r w:rsidRPr="00712C86">
        <w:rPr>
          <w:rFonts w:ascii="標楷體" w:hAnsi="標楷體" w:hint="eastAsia"/>
          <w:snapToGrid w:val="0"/>
        </w:rPr>
        <w:t>113</w:t>
      </w:r>
      <w:proofErr w:type="gramEnd"/>
      <w:r w:rsidRPr="00712C86">
        <w:rPr>
          <w:rFonts w:ascii="標楷體" w:hAnsi="標楷體" w:hint="eastAsia"/>
          <w:snapToGrid w:val="0"/>
        </w:rPr>
        <w:t>年度期初現金及約當現金3,</w:t>
      </w:r>
      <w:r w:rsidRPr="00712C86">
        <w:rPr>
          <w:rFonts w:ascii="標楷體" w:hAnsi="標楷體"/>
          <w:snapToGrid w:val="0"/>
        </w:rPr>
        <w:t>400</w:t>
      </w:r>
      <w:r w:rsidRPr="00712C86">
        <w:rPr>
          <w:rFonts w:ascii="標楷體" w:hAnsi="標楷體" w:hint="eastAsia"/>
          <w:snapToGrid w:val="0"/>
        </w:rPr>
        <w:t>萬餘元，經營業、投資及籌資活動結果，現金及約當現金淨增5</w:t>
      </w:r>
      <w:r w:rsidRPr="00712C86">
        <w:rPr>
          <w:rFonts w:ascii="標楷體" w:hAnsi="標楷體"/>
          <w:snapToGrid w:val="0"/>
        </w:rPr>
        <w:t>21</w:t>
      </w:r>
      <w:r w:rsidRPr="00712C86">
        <w:rPr>
          <w:rFonts w:ascii="標楷體" w:hAnsi="標楷體" w:hint="eastAsia"/>
          <w:snapToGrid w:val="0"/>
        </w:rPr>
        <w:t>萬餘元，期末現金及約當現金為3,922萬餘元。其現金及約當現金</w:t>
      </w:r>
      <w:proofErr w:type="gramStart"/>
      <w:r w:rsidRPr="00712C86">
        <w:rPr>
          <w:rFonts w:ascii="標楷體" w:hAnsi="標楷體" w:hint="eastAsia"/>
          <w:snapToGrid w:val="0"/>
        </w:rPr>
        <w:t>淨</w:t>
      </w:r>
      <w:r>
        <w:rPr>
          <w:rFonts w:ascii="標楷體" w:hAnsi="標楷體" w:hint="eastAsia"/>
          <w:snapToGrid w:val="0"/>
        </w:rPr>
        <w:t>增</w:t>
      </w:r>
      <w:r w:rsidRPr="00712C86">
        <w:rPr>
          <w:rFonts w:ascii="標楷體" w:hAnsi="標楷體" w:hint="eastAsia"/>
          <w:snapToGrid w:val="0"/>
        </w:rPr>
        <w:t>數與</w:t>
      </w:r>
      <w:proofErr w:type="gramEnd"/>
      <w:r w:rsidRPr="00712C86">
        <w:rPr>
          <w:rFonts w:ascii="標楷體" w:hAnsi="標楷體" w:hint="eastAsia"/>
          <w:snapToGrid w:val="0"/>
        </w:rPr>
        <w:t>預算淨減數1,588萬餘元，相距2,110萬餘元，主要係</w:t>
      </w:r>
      <w:r w:rsidRPr="0028157A">
        <w:rPr>
          <w:rFonts w:ascii="標楷體" w:hAnsi="標楷體" w:hint="eastAsia"/>
          <w:snapToGrid w:val="0"/>
        </w:rPr>
        <w:t>西</w:t>
      </w:r>
      <w:proofErr w:type="gramStart"/>
      <w:r w:rsidRPr="0028157A">
        <w:rPr>
          <w:rFonts w:ascii="標楷體" w:hAnsi="標楷體" w:hint="eastAsia"/>
          <w:snapToGrid w:val="0"/>
        </w:rPr>
        <w:t>莒</w:t>
      </w:r>
      <w:proofErr w:type="gramEnd"/>
      <w:r w:rsidRPr="0028157A">
        <w:rPr>
          <w:rFonts w:ascii="標楷體" w:hAnsi="標楷體" w:hint="eastAsia"/>
          <w:snapToGrid w:val="0"/>
        </w:rPr>
        <w:t>漁船加油站興建計畫尚</w:t>
      </w:r>
      <w:r>
        <w:rPr>
          <w:rFonts w:ascii="標楷體" w:hAnsi="標楷體" w:hint="eastAsia"/>
          <w:snapToGrid w:val="0"/>
        </w:rPr>
        <w:t>在</w:t>
      </w:r>
      <w:r w:rsidRPr="0028157A">
        <w:rPr>
          <w:rFonts w:ascii="標楷體" w:hAnsi="標楷體" w:hint="eastAsia"/>
          <w:snapToGrid w:val="0"/>
        </w:rPr>
        <w:t>辦理土壤汙染調查</w:t>
      </w:r>
      <w:r>
        <w:rPr>
          <w:rFonts w:ascii="標楷體" w:hAnsi="標楷體" w:hint="eastAsia"/>
          <w:snapToGrid w:val="0"/>
        </w:rPr>
        <w:t>，現金流出</w:t>
      </w:r>
      <w:proofErr w:type="gramStart"/>
      <w:r>
        <w:rPr>
          <w:rFonts w:ascii="標楷體" w:hAnsi="標楷體" w:hint="eastAsia"/>
          <w:snapToGrid w:val="0"/>
        </w:rPr>
        <w:t>數隨減</w:t>
      </w:r>
      <w:proofErr w:type="gramEnd"/>
      <w:r w:rsidRPr="00946B74">
        <w:rPr>
          <w:rFonts w:ascii="標楷體" w:hAnsi="標楷體" w:hint="eastAsia"/>
          <w:snapToGrid w:val="0"/>
        </w:rPr>
        <w:t>所致</w:t>
      </w:r>
      <w:r w:rsidRPr="00712C86">
        <w:rPr>
          <w:rFonts w:ascii="標楷體" w:hAnsi="標楷體" w:hint="eastAsia"/>
          <w:snapToGrid w:val="0"/>
        </w:rPr>
        <w:t>。又營業活動之淨現金流入602萬餘元，主要係</w:t>
      </w:r>
      <w:r>
        <w:rPr>
          <w:rFonts w:ascii="標楷體" w:hAnsi="標楷體" w:hint="eastAsia"/>
          <w:snapToGrid w:val="0"/>
        </w:rPr>
        <w:t>收回短期墊付款項</w:t>
      </w:r>
      <w:r w:rsidRPr="00712C86">
        <w:rPr>
          <w:rFonts w:ascii="標楷體" w:hAnsi="標楷體" w:hint="eastAsia"/>
          <w:snapToGrid w:val="0"/>
        </w:rPr>
        <w:t>；投資活動之淨現金流出82萬餘元，主</w:t>
      </w:r>
      <w:r w:rsidRPr="008658D1">
        <w:rPr>
          <w:rFonts w:ascii="標楷體" w:hAnsi="標楷體" w:hint="eastAsia"/>
          <w:snapToGrid w:val="0"/>
        </w:rPr>
        <w:t>要係購置機械設備；籌資活動之淨現金流入1萬餘元，主要係收取廠商保證金所致。</w:t>
      </w:r>
    </w:p>
    <w:p w14:paraId="450B6663" w14:textId="77777777" w:rsidR="00E062B8" w:rsidRPr="00712C86" w:rsidRDefault="00E062B8" w:rsidP="001C7292">
      <w:pPr>
        <w:spacing w:line="440" w:lineRule="exact"/>
        <w:ind w:firstLineChars="200" w:firstLine="480"/>
        <w:jc w:val="both"/>
        <w:rPr>
          <w:rFonts w:ascii="標楷體" w:hAnsi="標楷體"/>
          <w:snapToGrid w:val="0"/>
        </w:rPr>
      </w:pPr>
      <w:r w:rsidRPr="00712C86">
        <w:rPr>
          <w:rFonts w:ascii="標楷體" w:hAnsi="標楷體"/>
          <w:snapToGrid w:val="0"/>
        </w:rPr>
        <w:t>茲將該公司</w:t>
      </w:r>
      <w:proofErr w:type="gramStart"/>
      <w:r w:rsidRPr="00712C86">
        <w:rPr>
          <w:rFonts w:ascii="標楷體" w:hAnsi="標楷體" w:hint="eastAsia"/>
          <w:snapToGrid w:val="0"/>
        </w:rPr>
        <w:t>113</w:t>
      </w:r>
      <w:proofErr w:type="gramEnd"/>
      <w:r w:rsidRPr="00712C86">
        <w:rPr>
          <w:rFonts w:ascii="標楷體" w:hAnsi="標楷體" w:hint="eastAsia"/>
          <w:snapToGrid w:val="0"/>
        </w:rPr>
        <w:t>年度</w:t>
      </w:r>
      <w:r w:rsidRPr="00712C86">
        <w:rPr>
          <w:rFonts w:ascii="標楷體" w:hAnsi="標楷體"/>
          <w:snapToGrid w:val="0"/>
        </w:rPr>
        <w:t>損益計算、盈虧撥補審定</w:t>
      </w:r>
      <w:r w:rsidRPr="00712C86">
        <w:rPr>
          <w:rFonts w:ascii="標楷體" w:hAnsi="標楷體" w:hint="eastAsia"/>
          <w:snapToGrid w:val="0"/>
        </w:rPr>
        <w:t>數額</w:t>
      </w:r>
      <w:r w:rsidRPr="00712C86">
        <w:rPr>
          <w:rFonts w:ascii="標楷體" w:hAnsi="標楷體"/>
          <w:snapToGrid w:val="0"/>
        </w:rPr>
        <w:t>、盈虧審定後現金流量與資產負債情形，分別列表如次：</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
        <w:gridCol w:w="2583"/>
        <w:gridCol w:w="1286"/>
        <w:gridCol w:w="1287"/>
        <w:gridCol w:w="1287"/>
        <w:gridCol w:w="1287"/>
        <w:gridCol w:w="395"/>
        <w:gridCol w:w="892"/>
        <w:gridCol w:w="788"/>
      </w:tblGrid>
      <w:tr w:rsidR="00E062B8" w:rsidRPr="00712C86" w14:paraId="4B4CEFCF" w14:textId="77777777" w:rsidTr="001C7292">
        <w:trPr>
          <w:cantSplit/>
          <w:trHeight w:hRule="exact" w:val="724"/>
          <w:tblHeader/>
          <w:jc w:val="center"/>
        </w:trPr>
        <w:tc>
          <w:tcPr>
            <w:tcW w:w="9832" w:type="dxa"/>
            <w:gridSpan w:val="9"/>
            <w:tcBorders>
              <w:top w:val="nil"/>
              <w:left w:val="nil"/>
              <w:bottom w:val="nil"/>
              <w:right w:val="nil"/>
            </w:tcBorders>
            <w:vAlign w:val="center"/>
          </w:tcPr>
          <w:p w14:paraId="6163C36C" w14:textId="77777777" w:rsidR="00E062B8" w:rsidRPr="00712C86" w:rsidRDefault="00E062B8" w:rsidP="00B9547F">
            <w:pPr>
              <w:spacing w:beforeLines="50" w:before="120"/>
              <w:jc w:val="center"/>
              <w:rPr>
                <w:rFonts w:ascii="標楷體" w:hAnsi="標楷體"/>
                <w:b/>
                <w:sz w:val="32"/>
                <w:szCs w:val="32"/>
                <w:u w:val="single"/>
              </w:rPr>
            </w:pPr>
            <w:r w:rsidRPr="00712C86">
              <w:rPr>
                <w:rFonts w:ascii="標楷體" w:hAnsi="標楷體"/>
                <w:sz w:val="34"/>
                <w:szCs w:val="34"/>
              </w:rPr>
              <w:br w:type="page"/>
            </w:r>
            <w:r w:rsidRPr="00712C86">
              <w:rPr>
                <w:rFonts w:ascii="標楷體" w:hAnsi="標楷體" w:hint="eastAsia"/>
                <w:b/>
                <w:sz w:val="32"/>
                <w:szCs w:val="32"/>
                <w:u w:val="single"/>
              </w:rPr>
              <w:t>連江縣馬祖油品供應有限公司損益計算審定表</w:t>
            </w:r>
          </w:p>
        </w:tc>
      </w:tr>
      <w:tr w:rsidR="00E062B8" w:rsidRPr="00712C86" w14:paraId="25FF3E8E" w14:textId="77777777" w:rsidTr="001C7292">
        <w:trPr>
          <w:cantSplit/>
          <w:trHeight w:hRule="exact" w:val="436"/>
          <w:tblHeader/>
          <w:jc w:val="center"/>
        </w:trPr>
        <w:tc>
          <w:tcPr>
            <w:tcW w:w="8152" w:type="dxa"/>
            <w:gridSpan w:val="7"/>
            <w:tcBorders>
              <w:top w:val="nil"/>
              <w:left w:val="nil"/>
              <w:bottom w:val="single" w:sz="6" w:space="0" w:color="auto"/>
              <w:right w:val="nil"/>
            </w:tcBorders>
            <w:vAlign w:val="bottom"/>
          </w:tcPr>
          <w:p w14:paraId="6198AF6A" w14:textId="77777777" w:rsidR="00E062B8" w:rsidRPr="00712C86" w:rsidRDefault="00E062B8" w:rsidP="00B9547F">
            <w:pPr>
              <w:ind w:rightChars="-719" w:right="-1726"/>
              <w:jc w:val="center"/>
              <w:rPr>
                <w:rFonts w:ascii="標楷體" w:hAnsi="標楷體"/>
                <w:position w:val="18"/>
                <w:szCs w:val="24"/>
              </w:rPr>
            </w:pPr>
            <w:r w:rsidRPr="00712C86">
              <w:rPr>
                <w:rFonts w:ascii="標楷體" w:hAnsi="標楷體" w:hint="eastAsia"/>
                <w:position w:val="18"/>
                <w:szCs w:val="24"/>
              </w:rPr>
              <w:t>中華民國</w:t>
            </w:r>
            <w:proofErr w:type="gramStart"/>
            <w:r w:rsidRPr="00712C86">
              <w:rPr>
                <w:rFonts w:ascii="標楷體" w:hAnsi="標楷體" w:hint="eastAsia"/>
                <w:position w:val="18"/>
                <w:szCs w:val="24"/>
              </w:rPr>
              <w:t>113</w:t>
            </w:r>
            <w:proofErr w:type="gramEnd"/>
            <w:r w:rsidRPr="00712C86">
              <w:rPr>
                <w:rFonts w:ascii="標楷體" w:hAnsi="標楷體" w:hint="eastAsia"/>
                <w:position w:val="18"/>
                <w:szCs w:val="24"/>
              </w:rPr>
              <w:t>年度</w:t>
            </w:r>
          </w:p>
        </w:tc>
        <w:tc>
          <w:tcPr>
            <w:tcW w:w="1680" w:type="dxa"/>
            <w:gridSpan w:val="2"/>
            <w:tcBorders>
              <w:top w:val="nil"/>
              <w:left w:val="nil"/>
              <w:bottom w:val="single" w:sz="6" w:space="0" w:color="auto"/>
              <w:right w:val="nil"/>
            </w:tcBorders>
            <w:vAlign w:val="bottom"/>
          </w:tcPr>
          <w:p w14:paraId="398E5FD5" w14:textId="77777777" w:rsidR="00E062B8" w:rsidRPr="00712C86" w:rsidRDefault="00E062B8" w:rsidP="00B9547F">
            <w:pPr>
              <w:spacing w:beforeLines="15" w:before="36"/>
              <w:jc w:val="right"/>
              <w:rPr>
                <w:rFonts w:ascii="標楷體" w:hAnsi="標楷體"/>
                <w:sz w:val="20"/>
              </w:rPr>
            </w:pPr>
            <w:r w:rsidRPr="00712C86">
              <w:rPr>
                <w:rFonts w:ascii="標楷體" w:hAnsi="標楷體" w:hint="eastAsia"/>
                <w:sz w:val="20"/>
              </w:rPr>
              <w:t>單位：新臺幣元</w:t>
            </w:r>
          </w:p>
        </w:tc>
      </w:tr>
      <w:tr w:rsidR="00E062B8" w:rsidRPr="00712C86" w14:paraId="3D43ECFF" w14:textId="77777777" w:rsidTr="00B9547F">
        <w:tblPrEx>
          <w:tblCellMar>
            <w:left w:w="0" w:type="dxa"/>
            <w:right w:w="0" w:type="dxa"/>
          </w:tblCellMar>
        </w:tblPrEx>
        <w:trPr>
          <w:gridBefore w:val="1"/>
          <w:wBefore w:w="27" w:type="dxa"/>
          <w:cantSplit/>
          <w:trHeight w:val="624"/>
          <w:jc w:val="center"/>
        </w:trPr>
        <w:tc>
          <w:tcPr>
            <w:tcW w:w="2583" w:type="dxa"/>
            <w:vMerge w:val="restart"/>
            <w:tcBorders>
              <w:top w:val="single" w:sz="6" w:space="0" w:color="auto"/>
              <w:left w:val="nil"/>
            </w:tcBorders>
            <w:vAlign w:val="center"/>
          </w:tcPr>
          <w:p w14:paraId="4C0F8EB3" w14:textId="77777777" w:rsidR="00E062B8" w:rsidRPr="00712C86" w:rsidRDefault="00E062B8" w:rsidP="00B9547F">
            <w:pPr>
              <w:ind w:left="119" w:right="119"/>
              <w:jc w:val="distribute"/>
              <w:rPr>
                <w:rFonts w:ascii="標楷體" w:hAnsi="標楷體"/>
                <w:spacing w:val="200"/>
                <w:sz w:val="22"/>
                <w:szCs w:val="22"/>
              </w:rPr>
            </w:pPr>
            <w:r w:rsidRPr="00712C86">
              <w:rPr>
                <w:rFonts w:ascii="標楷體" w:hAnsi="標楷體" w:hint="eastAsia"/>
                <w:sz w:val="22"/>
                <w:szCs w:val="22"/>
              </w:rPr>
              <w:t>科目</w:t>
            </w:r>
          </w:p>
        </w:tc>
        <w:tc>
          <w:tcPr>
            <w:tcW w:w="1286" w:type="dxa"/>
            <w:vMerge w:val="restart"/>
            <w:tcBorders>
              <w:top w:val="single" w:sz="6" w:space="0" w:color="auto"/>
            </w:tcBorders>
            <w:vAlign w:val="center"/>
          </w:tcPr>
          <w:p w14:paraId="0BE23CF3" w14:textId="77777777" w:rsidR="00E062B8" w:rsidRPr="00712C86" w:rsidRDefault="00E062B8" w:rsidP="00B9547F">
            <w:pPr>
              <w:ind w:left="90" w:right="95"/>
              <w:jc w:val="distribute"/>
              <w:rPr>
                <w:rFonts w:ascii="標楷體" w:hAnsi="標楷體"/>
                <w:sz w:val="22"/>
                <w:szCs w:val="22"/>
              </w:rPr>
            </w:pPr>
            <w:r w:rsidRPr="00712C86">
              <w:rPr>
                <w:rFonts w:ascii="標楷體" w:hAnsi="標楷體" w:hint="eastAsia"/>
                <w:sz w:val="22"/>
                <w:szCs w:val="22"/>
              </w:rPr>
              <w:t>預算數</w:t>
            </w:r>
          </w:p>
        </w:tc>
        <w:tc>
          <w:tcPr>
            <w:tcW w:w="1287" w:type="dxa"/>
            <w:vMerge w:val="restart"/>
            <w:tcBorders>
              <w:top w:val="single" w:sz="6" w:space="0" w:color="auto"/>
            </w:tcBorders>
            <w:vAlign w:val="center"/>
          </w:tcPr>
          <w:p w14:paraId="0148FA8B" w14:textId="77777777" w:rsidR="00E062B8" w:rsidRPr="00712C86" w:rsidRDefault="00E062B8" w:rsidP="00B9547F">
            <w:pPr>
              <w:ind w:left="101" w:right="112"/>
              <w:jc w:val="distribute"/>
              <w:rPr>
                <w:rFonts w:ascii="標楷體" w:hAnsi="標楷體"/>
                <w:sz w:val="22"/>
                <w:szCs w:val="22"/>
              </w:rPr>
            </w:pPr>
            <w:r w:rsidRPr="00712C86">
              <w:rPr>
                <w:rFonts w:ascii="標楷體" w:hAnsi="標楷體" w:hint="eastAsia"/>
                <w:sz w:val="22"/>
                <w:szCs w:val="22"/>
              </w:rPr>
              <w:t>決算數</w:t>
            </w:r>
          </w:p>
        </w:tc>
        <w:tc>
          <w:tcPr>
            <w:tcW w:w="1287" w:type="dxa"/>
            <w:vMerge w:val="restart"/>
            <w:tcBorders>
              <w:top w:val="single" w:sz="6" w:space="0" w:color="auto"/>
            </w:tcBorders>
            <w:vAlign w:val="center"/>
          </w:tcPr>
          <w:p w14:paraId="67C045D0" w14:textId="77777777" w:rsidR="00E062B8" w:rsidRPr="00712C86" w:rsidRDefault="00E062B8" w:rsidP="00B9547F">
            <w:pPr>
              <w:ind w:left="112" w:right="88"/>
              <w:jc w:val="distribute"/>
              <w:rPr>
                <w:rFonts w:ascii="標楷體" w:hAnsi="標楷體"/>
                <w:spacing w:val="-2"/>
                <w:sz w:val="22"/>
                <w:szCs w:val="22"/>
              </w:rPr>
            </w:pPr>
            <w:r w:rsidRPr="00712C86">
              <w:rPr>
                <w:rFonts w:ascii="標楷體" w:hAnsi="標楷體" w:hint="eastAsia"/>
                <w:spacing w:val="-2"/>
                <w:sz w:val="22"/>
                <w:szCs w:val="22"/>
              </w:rPr>
              <w:t>修正數</w:t>
            </w:r>
          </w:p>
        </w:tc>
        <w:tc>
          <w:tcPr>
            <w:tcW w:w="1287" w:type="dxa"/>
            <w:vMerge w:val="restart"/>
            <w:tcBorders>
              <w:top w:val="single" w:sz="6" w:space="0" w:color="auto"/>
            </w:tcBorders>
            <w:vAlign w:val="center"/>
          </w:tcPr>
          <w:p w14:paraId="564339EB" w14:textId="77777777" w:rsidR="00E062B8" w:rsidRPr="00712C86" w:rsidRDefault="00E062B8" w:rsidP="00B9547F">
            <w:pPr>
              <w:ind w:left="101" w:right="112"/>
              <w:jc w:val="distribute"/>
              <w:rPr>
                <w:rFonts w:ascii="標楷體" w:hAnsi="標楷體"/>
                <w:sz w:val="22"/>
                <w:szCs w:val="22"/>
              </w:rPr>
            </w:pPr>
            <w:r w:rsidRPr="00712C86">
              <w:rPr>
                <w:rFonts w:ascii="標楷體" w:hAnsi="標楷體" w:hint="eastAsia"/>
                <w:sz w:val="22"/>
                <w:szCs w:val="22"/>
              </w:rPr>
              <w:t>審定</w:t>
            </w:r>
            <w:r w:rsidRPr="00712C86">
              <w:rPr>
                <w:rFonts w:ascii="標楷體" w:hAnsi="標楷體" w:hint="eastAsia"/>
                <w:spacing w:val="-14"/>
                <w:sz w:val="22"/>
                <w:szCs w:val="22"/>
              </w:rPr>
              <w:t>數</w:t>
            </w:r>
          </w:p>
        </w:tc>
        <w:tc>
          <w:tcPr>
            <w:tcW w:w="2075" w:type="dxa"/>
            <w:gridSpan w:val="3"/>
            <w:tcBorders>
              <w:top w:val="single" w:sz="6" w:space="0" w:color="auto"/>
              <w:bottom w:val="single" w:sz="4" w:space="0" w:color="auto"/>
              <w:right w:val="nil"/>
            </w:tcBorders>
            <w:vAlign w:val="center"/>
          </w:tcPr>
          <w:p w14:paraId="6C11CD40" w14:textId="77777777" w:rsidR="00E062B8" w:rsidRPr="00712C86" w:rsidRDefault="00E062B8" w:rsidP="00B9547F">
            <w:pPr>
              <w:spacing w:line="200" w:lineRule="atLeast"/>
              <w:ind w:rightChars="21" w:right="50" w:firstLineChars="54" w:firstLine="110"/>
              <w:jc w:val="distribute"/>
              <w:rPr>
                <w:rFonts w:ascii="標楷體" w:hAnsi="標楷體"/>
                <w:spacing w:val="-8"/>
                <w:sz w:val="22"/>
                <w:szCs w:val="22"/>
              </w:rPr>
            </w:pPr>
            <w:r w:rsidRPr="00712C86">
              <w:rPr>
                <w:rFonts w:ascii="標楷體" w:hAnsi="標楷體" w:hint="eastAsia"/>
                <w:spacing w:val="-8"/>
                <w:sz w:val="22"/>
                <w:szCs w:val="22"/>
              </w:rPr>
              <w:t>審定數與預算數</w:t>
            </w:r>
          </w:p>
          <w:p w14:paraId="01FC0B23" w14:textId="77777777" w:rsidR="00E062B8" w:rsidRPr="00712C86" w:rsidRDefault="00E062B8" w:rsidP="00B9547F">
            <w:pPr>
              <w:spacing w:line="200" w:lineRule="atLeast"/>
              <w:ind w:rightChars="21" w:right="50" w:firstLineChars="54" w:firstLine="110"/>
              <w:jc w:val="distribute"/>
              <w:rPr>
                <w:rFonts w:ascii="標楷體" w:hAnsi="標楷體"/>
                <w:spacing w:val="-8"/>
                <w:sz w:val="22"/>
                <w:szCs w:val="22"/>
              </w:rPr>
            </w:pPr>
            <w:r w:rsidRPr="00712C86">
              <w:rPr>
                <w:rFonts w:ascii="標楷體" w:hAnsi="標楷體" w:hint="eastAsia"/>
                <w:spacing w:val="-8"/>
                <w:sz w:val="22"/>
                <w:szCs w:val="22"/>
              </w:rPr>
              <w:t>比較增減</w:t>
            </w:r>
          </w:p>
        </w:tc>
      </w:tr>
      <w:tr w:rsidR="00E062B8" w:rsidRPr="00712C86" w14:paraId="5E7E5720" w14:textId="77777777" w:rsidTr="001C7292">
        <w:tblPrEx>
          <w:tblCellMar>
            <w:left w:w="0" w:type="dxa"/>
            <w:right w:w="0" w:type="dxa"/>
          </w:tblCellMar>
        </w:tblPrEx>
        <w:trPr>
          <w:gridBefore w:val="1"/>
          <w:wBefore w:w="27" w:type="dxa"/>
          <w:cantSplit/>
          <w:trHeight w:hRule="exact" w:val="454"/>
          <w:jc w:val="center"/>
        </w:trPr>
        <w:tc>
          <w:tcPr>
            <w:tcW w:w="2583" w:type="dxa"/>
            <w:vMerge/>
            <w:tcBorders>
              <w:left w:val="nil"/>
              <w:bottom w:val="single" w:sz="6" w:space="0" w:color="auto"/>
            </w:tcBorders>
            <w:vAlign w:val="center"/>
          </w:tcPr>
          <w:p w14:paraId="71E7BDB7" w14:textId="77777777" w:rsidR="00E062B8" w:rsidRPr="00712C86" w:rsidRDefault="00E062B8" w:rsidP="00B9547F">
            <w:pPr>
              <w:autoSpaceDE w:val="0"/>
              <w:autoSpaceDN w:val="0"/>
              <w:adjustRightInd w:val="0"/>
              <w:ind w:rightChars="40" w:right="96"/>
              <w:jc w:val="distribute"/>
              <w:rPr>
                <w:rFonts w:ascii="標楷體" w:hAnsi="標楷體" w:cs="標楷體"/>
                <w:kern w:val="0"/>
                <w:sz w:val="22"/>
                <w:szCs w:val="22"/>
              </w:rPr>
            </w:pPr>
          </w:p>
        </w:tc>
        <w:tc>
          <w:tcPr>
            <w:tcW w:w="1286" w:type="dxa"/>
            <w:vMerge/>
            <w:tcBorders>
              <w:bottom w:val="single" w:sz="6" w:space="0" w:color="auto"/>
            </w:tcBorders>
            <w:vAlign w:val="center"/>
          </w:tcPr>
          <w:p w14:paraId="62660678"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vMerge/>
            <w:tcBorders>
              <w:bottom w:val="single" w:sz="6" w:space="0" w:color="auto"/>
            </w:tcBorders>
            <w:vAlign w:val="center"/>
          </w:tcPr>
          <w:p w14:paraId="7F13267F"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vMerge/>
            <w:tcBorders>
              <w:bottom w:val="single" w:sz="6" w:space="0" w:color="auto"/>
            </w:tcBorders>
            <w:vAlign w:val="center"/>
          </w:tcPr>
          <w:p w14:paraId="1CB8CE79"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vMerge/>
            <w:tcBorders>
              <w:bottom w:val="single" w:sz="6" w:space="0" w:color="auto"/>
            </w:tcBorders>
            <w:vAlign w:val="center"/>
          </w:tcPr>
          <w:p w14:paraId="78D5C701" w14:textId="77777777" w:rsidR="00E062B8" w:rsidRPr="00712C86" w:rsidRDefault="00E062B8" w:rsidP="00B9547F">
            <w:pPr>
              <w:ind w:rightChars="5" w:right="12"/>
              <w:jc w:val="right"/>
              <w:rPr>
                <w:rFonts w:asciiTheme="minorEastAsia" w:eastAsiaTheme="minorEastAsia" w:hAnsiTheme="minorEastAsia"/>
                <w:noProof/>
                <w:sz w:val="20"/>
              </w:rPr>
            </w:pPr>
          </w:p>
        </w:tc>
        <w:tc>
          <w:tcPr>
            <w:tcW w:w="1287" w:type="dxa"/>
            <w:gridSpan w:val="2"/>
            <w:tcBorders>
              <w:top w:val="nil"/>
              <w:bottom w:val="single" w:sz="6" w:space="0" w:color="auto"/>
            </w:tcBorders>
            <w:vAlign w:val="center"/>
          </w:tcPr>
          <w:p w14:paraId="3C406368" w14:textId="77777777" w:rsidR="00E062B8" w:rsidRPr="00712C86" w:rsidRDefault="00E062B8" w:rsidP="00B9547F">
            <w:pPr>
              <w:spacing w:line="200" w:lineRule="atLeast"/>
              <w:ind w:rightChars="52" w:right="125" w:firstLineChars="54" w:firstLine="119"/>
              <w:jc w:val="distribute"/>
              <w:rPr>
                <w:rFonts w:ascii="標楷體" w:hAnsi="標楷體"/>
                <w:sz w:val="22"/>
                <w:szCs w:val="22"/>
              </w:rPr>
            </w:pPr>
            <w:r w:rsidRPr="00712C86">
              <w:rPr>
                <w:rFonts w:ascii="標楷體" w:hAnsi="標楷體" w:hint="eastAsia"/>
                <w:sz w:val="22"/>
                <w:szCs w:val="22"/>
              </w:rPr>
              <w:t>金額</w:t>
            </w:r>
          </w:p>
        </w:tc>
        <w:tc>
          <w:tcPr>
            <w:tcW w:w="788" w:type="dxa"/>
            <w:tcBorders>
              <w:top w:val="nil"/>
              <w:bottom w:val="single" w:sz="6" w:space="0" w:color="auto"/>
              <w:right w:val="nil"/>
            </w:tcBorders>
            <w:vAlign w:val="center"/>
          </w:tcPr>
          <w:p w14:paraId="0D3251F2" w14:textId="77777777" w:rsidR="00E062B8" w:rsidRPr="00712C86" w:rsidRDefault="00E062B8" w:rsidP="00B9547F">
            <w:pPr>
              <w:spacing w:line="200" w:lineRule="atLeast"/>
              <w:ind w:rightChars="52" w:right="125" w:firstLineChars="54" w:firstLine="119"/>
              <w:jc w:val="distribute"/>
              <w:rPr>
                <w:rFonts w:ascii="標楷體" w:hAnsi="標楷體"/>
                <w:sz w:val="22"/>
                <w:szCs w:val="22"/>
              </w:rPr>
            </w:pPr>
            <w:r w:rsidRPr="00712C86">
              <w:rPr>
                <w:rFonts w:ascii="標楷體" w:hAnsi="標楷體" w:hint="eastAsia"/>
                <w:sz w:val="22"/>
                <w:szCs w:val="22"/>
              </w:rPr>
              <w:t>％</w:t>
            </w:r>
          </w:p>
        </w:tc>
      </w:tr>
      <w:tr w:rsidR="00E062B8" w:rsidRPr="00712C86" w14:paraId="31663C78" w14:textId="77777777" w:rsidTr="001C7292">
        <w:tblPrEx>
          <w:tblCellMar>
            <w:left w:w="0" w:type="dxa"/>
            <w:right w:w="0" w:type="dxa"/>
          </w:tblCellMar>
        </w:tblPrEx>
        <w:trPr>
          <w:gridBefore w:val="1"/>
          <w:wBefore w:w="27" w:type="dxa"/>
          <w:cantSplit/>
          <w:trHeight w:hRule="exact" w:val="476"/>
          <w:jc w:val="center"/>
        </w:trPr>
        <w:tc>
          <w:tcPr>
            <w:tcW w:w="2583" w:type="dxa"/>
            <w:tcBorders>
              <w:top w:val="single" w:sz="6" w:space="0" w:color="auto"/>
              <w:left w:val="nil"/>
              <w:bottom w:val="nil"/>
              <w:right w:val="single" w:sz="4" w:space="0" w:color="auto"/>
            </w:tcBorders>
            <w:vAlign w:val="center"/>
          </w:tcPr>
          <w:p w14:paraId="2FE158E4" w14:textId="77777777" w:rsidR="00E062B8" w:rsidRPr="00712C86" w:rsidRDefault="00E062B8" w:rsidP="001C7292">
            <w:pPr>
              <w:autoSpaceDE w:val="0"/>
              <w:autoSpaceDN w:val="0"/>
              <w:adjustRightInd w:val="0"/>
              <w:ind w:rightChars="40" w:right="96"/>
              <w:jc w:val="distribute"/>
              <w:rPr>
                <w:rFonts w:ascii="標楷體" w:hAnsi="標楷體" w:cs="新細明體"/>
                <w:b/>
                <w:sz w:val="22"/>
                <w:szCs w:val="22"/>
              </w:rPr>
            </w:pPr>
            <w:r w:rsidRPr="00712C86">
              <w:rPr>
                <w:rFonts w:ascii="標楷體" w:hAnsi="標楷體" w:cs="標楷體" w:hint="eastAsia"/>
                <w:b/>
                <w:kern w:val="0"/>
                <w:sz w:val="22"/>
                <w:szCs w:val="22"/>
              </w:rPr>
              <w:t>營業收入</w:t>
            </w:r>
          </w:p>
        </w:tc>
        <w:tc>
          <w:tcPr>
            <w:tcW w:w="1286" w:type="dxa"/>
            <w:tcBorders>
              <w:top w:val="single" w:sz="6" w:space="0" w:color="auto"/>
              <w:left w:val="single" w:sz="4" w:space="0" w:color="auto"/>
              <w:bottom w:val="nil"/>
              <w:right w:val="single" w:sz="4" w:space="0" w:color="auto"/>
            </w:tcBorders>
            <w:shd w:val="clear" w:color="auto" w:fill="auto"/>
            <w:vAlign w:val="center"/>
          </w:tcPr>
          <w:p w14:paraId="731BFCB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315,857,000</w:t>
            </w:r>
          </w:p>
        </w:tc>
        <w:tc>
          <w:tcPr>
            <w:tcW w:w="1287" w:type="dxa"/>
            <w:tcBorders>
              <w:top w:val="single" w:sz="6" w:space="0" w:color="auto"/>
              <w:left w:val="single" w:sz="4" w:space="0" w:color="auto"/>
              <w:bottom w:val="nil"/>
              <w:right w:val="single" w:sz="4" w:space="0" w:color="auto"/>
            </w:tcBorders>
            <w:shd w:val="clear" w:color="auto" w:fill="auto"/>
            <w:vAlign w:val="center"/>
          </w:tcPr>
          <w:p w14:paraId="13BBDDAB"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300,936,038</w:t>
            </w:r>
          </w:p>
        </w:tc>
        <w:tc>
          <w:tcPr>
            <w:tcW w:w="1287" w:type="dxa"/>
            <w:tcBorders>
              <w:top w:val="single" w:sz="6" w:space="0" w:color="auto"/>
              <w:left w:val="single" w:sz="4" w:space="0" w:color="auto"/>
              <w:bottom w:val="nil"/>
              <w:right w:val="single" w:sz="4" w:space="0" w:color="auto"/>
            </w:tcBorders>
            <w:vAlign w:val="center"/>
          </w:tcPr>
          <w:p w14:paraId="2933981A"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single" w:sz="6" w:space="0" w:color="auto"/>
              <w:left w:val="single" w:sz="4" w:space="0" w:color="auto"/>
              <w:bottom w:val="nil"/>
              <w:right w:val="single" w:sz="4" w:space="0" w:color="auto"/>
            </w:tcBorders>
            <w:shd w:val="clear" w:color="auto" w:fill="auto"/>
            <w:vAlign w:val="center"/>
          </w:tcPr>
          <w:p w14:paraId="3B5EF304"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300,936,038</w:t>
            </w:r>
          </w:p>
        </w:tc>
        <w:tc>
          <w:tcPr>
            <w:tcW w:w="1287" w:type="dxa"/>
            <w:gridSpan w:val="2"/>
            <w:tcBorders>
              <w:top w:val="single" w:sz="6" w:space="0" w:color="auto"/>
              <w:left w:val="single" w:sz="4" w:space="0" w:color="auto"/>
              <w:bottom w:val="nil"/>
              <w:right w:val="single" w:sz="4" w:space="0" w:color="auto"/>
            </w:tcBorders>
            <w:shd w:val="clear" w:color="auto" w:fill="auto"/>
            <w:vAlign w:val="center"/>
          </w:tcPr>
          <w:p w14:paraId="449DA490"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- 14,920,962</w:t>
            </w:r>
          </w:p>
        </w:tc>
        <w:tc>
          <w:tcPr>
            <w:tcW w:w="788" w:type="dxa"/>
            <w:tcBorders>
              <w:top w:val="single" w:sz="6" w:space="0" w:color="auto"/>
              <w:left w:val="single" w:sz="4" w:space="0" w:color="auto"/>
              <w:bottom w:val="nil"/>
              <w:right w:val="nil"/>
            </w:tcBorders>
            <w:shd w:val="clear" w:color="auto" w:fill="auto"/>
            <w:vAlign w:val="center"/>
          </w:tcPr>
          <w:p w14:paraId="6EBF066B"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- 4.72</w:t>
            </w:r>
          </w:p>
        </w:tc>
      </w:tr>
      <w:tr w:rsidR="00E062B8" w:rsidRPr="00712C86" w14:paraId="5596BDBD"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3A2A9C57" w14:textId="77777777" w:rsidR="00E062B8" w:rsidRPr="00712C86" w:rsidRDefault="00E062B8" w:rsidP="001C7292">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銷貨收入</w:t>
            </w:r>
          </w:p>
        </w:tc>
        <w:tc>
          <w:tcPr>
            <w:tcW w:w="1286" w:type="dxa"/>
            <w:tcBorders>
              <w:top w:val="nil"/>
              <w:left w:val="single" w:sz="4" w:space="0" w:color="auto"/>
              <w:bottom w:val="nil"/>
              <w:right w:val="single" w:sz="4" w:space="0" w:color="auto"/>
            </w:tcBorders>
            <w:shd w:val="clear" w:color="auto" w:fill="auto"/>
            <w:vAlign w:val="center"/>
          </w:tcPr>
          <w:p w14:paraId="0FBC79CB"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280,337,000</w:t>
            </w:r>
          </w:p>
        </w:tc>
        <w:tc>
          <w:tcPr>
            <w:tcW w:w="1287" w:type="dxa"/>
            <w:tcBorders>
              <w:top w:val="nil"/>
              <w:left w:val="single" w:sz="4" w:space="0" w:color="auto"/>
              <w:bottom w:val="nil"/>
              <w:right w:val="single" w:sz="4" w:space="0" w:color="auto"/>
            </w:tcBorders>
            <w:shd w:val="clear" w:color="auto" w:fill="auto"/>
            <w:vAlign w:val="center"/>
          </w:tcPr>
          <w:p w14:paraId="4C991F76"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267,448,557</w:t>
            </w:r>
          </w:p>
        </w:tc>
        <w:tc>
          <w:tcPr>
            <w:tcW w:w="1287" w:type="dxa"/>
            <w:tcBorders>
              <w:top w:val="nil"/>
              <w:left w:val="single" w:sz="4" w:space="0" w:color="auto"/>
              <w:bottom w:val="nil"/>
              <w:right w:val="single" w:sz="4" w:space="0" w:color="auto"/>
            </w:tcBorders>
            <w:vAlign w:val="center"/>
          </w:tcPr>
          <w:p w14:paraId="2958CCFB"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4EBC8E3A"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267,448,557</w:t>
            </w:r>
          </w:p>
        </w:tc>
        <w:tc>
          <w:tcPr>
            <w:tcW w:w="1287" w:type="dxa"/>
            <w:gridSpan w:val="2"/>
            <w:tcBorders>
              <w:top w:val="nil"/>
              <w:left w:val="single" w:sz="4" w:space="0" w:color="auto"/>
              <w:bottom w:val="nil"/>
              <w:right w:val="single" w:sz="4" w:space="0" w:color="auto"/>
            </w:tcBorders>
            <w:shd w:val="clear" w:color="auto" w:fill="auto"/>
            <w:vAlign w:val="center"/>
          </w:tcPr>
          <w:p w14:paraId="32A92721"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- 12,888,443</w:t>
            </w:r>
          </w:p>
        </w:tc>
        <w:tc>
          <w:tcPr>
            <w:tcW w:w="788" w:type="dxa"/>
            <w:tcBorders>
              <w:top w:val="nil"/>
              <w:left w:val="single" w:sz="4" w:space="0" w:color="auto"/>
              <w:bottom w:val="nil"/>
              <w:right w:val="nil"/>
            </w:tcBorders>
            <w:shd w:val="clear" w:color="auto" w:fill="auto"/>
            <w:vAlign w:val="center"/>
          </w:tcPr>
          <w:p w14:paraId="1E4EF196"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- 4.60</w:t>
            </w:r>
          </w:p>
        </w:tc>
      </w:tr>
      <w:tr w:rsidR="00E062B8" w:rsidRPr="00712C86" w14:paraId="7D3CD0E9"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12F9E8FC" w14:textId="77777777" w:rsidR="00E062B8" w:rsidRPr="00712C86" w:rsidRDefault="00E062B8" w:rsidP="001C7292">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其他營業收入</w:t>
            </w:r>
          </w:p>
        </w:tc>
        <w:tc>
          <w:tcPr>
            <w:tcW w:w="1286" w:type="dxa"/>
            <w:tcBorders>
              <w:top w:val="nil"/>
              <w:left w:val="single" w:sz="4" w:space="0" w:color="auto"/>
              <w:bottom w:val="nil"/>
              <w:right w:val="single" w:sz="4" w:space="0" w:color="auto"/>
            </w:tcBorders>
            <w:shd w:val="clear" w:color="auto" w:fill="auto"/>
            <w:vAlign w:val="center"/>
          </w:tcPr>
          <w:p w14:paraId="186BBF8D"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35,520,000</w:t>
            </w:r>
          </w:p>
        </w:tc>
        <w:tc>
          <w:tcPr>
            <w:tcW w:w="1287" w:type="dxa"/>
            <w:tcBorders>
              <w:top w:val="nil"/>
              <w:left w:val="single" w:sz="4" w:space="0" w:color="auto"/>
              <w:bottom w:val="nil"/>
              <w:right w:val="single" w:sz="4" w:space="0" w:color="auto"/>
            </w:tcBorders>
            <w:shd w:val="clear" w:color="auto" w:fill="auto"/>
            <w:vAlign w:val="center"/>
          </w:tcPr>
          <w:p w14:paraId="78A039F1"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33,487,481</w:t>
            </w:r>
          </w:p>
        </w:tc>
        <w:tc>
          <w:tcPr>
            <w:tcW w:w="1287" w:type="dxa"/>
            <w:tcBorders>
              <w:top w:val="nil"/>
              <w:left w:val="single" w:sz="4" w:space="0" w:color="auto"/>
              <w:bottom w:val="nil"/>
              <w:right w:val="single" w:sz="4" w:space="0" w:color="auto"/>
            </w:tcBorders>
            <w:vAlign w:val="center"/>
          </w:tcPr>
          <w:p w14:paraId="35DBDBD2"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4E8CD823"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33,487,481</w:t>
            </w:r>
          </w:p>
        </w:tc>
        <w:tc>
          <w:tcPr>
            <w:tcW w:w="1287" w:type="dxa"/>
            <w:gridSpan w:val="2"/>
            <w:tcBorders>
              <w:top w:val="nil"/>
              <w:left w:val="single" w:sz="4" w:space="0" w:color="auto"/>
              <w:bottom w:val="nil"/>
              <w:right w:val="single" w:sz="4" w:space="0" w:color="auto"/>
            </w:tcBorders>
            <w:shd w:val="clear" w:color="auto" w:fill="auto"/>
            <w:vAlign w:val="center"/>
          </w:tcPr>
          <w:p w14:paraId="0C4C902F"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- 2,032,519</w:t>
            </w:r>
          </w:p>
        </w:tc>
        <w:tc>
          <w:tcPr>
            <w:tcW w:w="788" w:type="dxa"/>
            <w:tcBorders>
              <w:top w:val="nil"/>
              <w:left w:val="single" w:sz="4" w:space="0" w:color="auto"/>
              <w:bottom w:val="nil"/>
              <w:right w:val="nil"/>
            </w:tcBorders>
            <w:shd w:val="clear" w:color="auto" w:fill="auto"/>
            <w:vAlign w:val="center"/>
          </w:tcPr>
          <w:p w14:paraId="704409E7"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- 5.72</w:t>
            </w:r>
          </w:p>
        </w:tc>
      </w:tr>
      <w:tr w:rsidR="00E062B8" w:rsidRPr="00712C86" w14:paraId="1B41513A"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21276D5D" w14:textId="77777777" w:rsidR="00E062B8" w:rsidRPr="00712C86" w:rsidRDefault="00E062B8" w:rsidP="001C7292">
            <w:pPr>
              <w:autoSpaceDE w:val="0"/>
              <w:autoSpaceDN w:val="0"/>
              <w:adjustRightInd w:val="0"/>
              <w:ind w:rightChars="40" w:right="96"/>
              <w:jc w:val="distribute"/>
              <w:rPr>
                <w:rFonts w:ascii="標楷體" w:hAnsi="標楷體" w:cs="新細明體"/>
                <w:b/>
                <w:sz w:val="22"/>
                <w:szCs w:val="22"/>
              </w:rPr>
            </w:pPr>
            <w:r w:rsidRPr="00712C86">
              <w:rPr>
                <w:rFonts w:ascii="標楷體" w:hAnsi="標楷體" w:cs="標楷體" w:hint="eastAsia"/>
                <w:b/>
                <w:kern w:val="0"/>
                <w:sz w:val="22"/>
                <w:szCs w:val="22"/>
              </w:rPr>
              <w:t>營業成本</w:t>
            </w:r>
          </w:p>
        </w:tc>
        <w:tc>
          <w:tcPr>
            <w:tcW w:w="1286" w:type="dxa"/>
            <w:tcBorders>
              <w:top w:val="nil"/>
              <w:left w:val="single" w:sz="4" w:space="0" w:color="auto"/>
              <w:bottom w:val="nil"/>
              <w:right w:val="single" w:sz="4" w:space="0" w:color="auto"/>
            </w:tcBorders>
            <w:shd w:val="clear" w:color="auto" w:fill="auto"/>
            <w:vAlign w:val="center"/>
          </w:tcPr>
          <w:p w14:paraId="009B3FD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247,178,000</w:t>
            </w:r>
          </w:p>
        </w:tc>
        <w:tc>
          <w:tcPr>
            <w:tcW w:w="1287" w:type="dxa"/>
            <w:tcBorders>
              <w:top w:val="nil"/>
              <w:left w:val="single" w:sz="4" w:space="0" w:color="auto"/>
              <w:bottom w:val="nil"/>
              <w:right w:val="single" w:sz="4" w:space="0" w:color="auto"/>
            </w:tcBorders>
            <w:shd w:val="clear" w:color="auto" w:fill="auto"/>
            <w:vAlign w:val="center"/>
          </w:tcPr>
          <w:p w14:paraId="5EEDA1C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235,022,569</w:t>
            </w:r>
          </w:p>
        </w:tc>
        <w:tc>
          <w:tcPr>
            <w:tcW w:w="1287" w:type="dxa"/>
            <w:tcBorders>
              <w:top w:val="nil"/>
              <w:left w:val="single" w:sz="4" w:space="0" w:color="auto"/>
              <w:bottom w:val="nil"/>
              <w:right w:val="single" w:sz="4" w:space="0" w:color="auto"/>
            </w:tcBorders>
            <w:vAlign w:val="center"/>
          </w:tcPr>
          <w:p w14:paraId="5D652F3B"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0DD1D61C"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235,022,569</w:t>
            </w:r>
          </w:p>
        </w:tc>
        <w:tc>
          <w:tcPr>
            <w:tcW w:w="1287" w:type="dxa"/>
            <w:gridSpan w:val="2"/>
            <w:tcBorders>
              <w:top w:val="nil"/>
              <w:left w:val="single" w:sz="4" w:space="0" w:color="auto"/>
              <w:bottom w:val="nil"/>
              <w:right w:val="single" w:sz="4" w:space="0" w:color="auto"/>
            </w:tcBorders>
            <w:shd w:val="clear" w:color="auto" w:fill="auto"/>
            <w:vAlign w:val="center"/>
          </w:tcPr>
          <w:p w14:paraId="460FA452"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- 12,155,431</w:t>
            </w:r>
          </w:p>
        </w:tc>
        <w:tc>
          <w:tcPr>
            <w:tcW w:w="788" w:type="dxa"/>
            <w:tcBorders>
              <w:top w:val="nil"/>
              <w:left w:val="single" w:sz="4" w:space="0" w:color="auto"/>
              <w:bottom w:val="nil"/>
              <w:right w:val="nil"/>
            </w:tcBorders>
            <w:shd w:val="clear" w:color="auto" w:fill="auto"/>
            <w:vAlign w:val="center"/>
          </w:tcPr>
          <w:p w14:paraId="611FC7D0"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- 4.92</w:t>
            </w:r>
          </w:p>
        </w:tc>
      </w:tr>
      <w:tr w:rsidR="00E062B8" w:rsidRPr="00712C86" w14:paraId="26C21CFB"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33D5EFAB" w14:textId="77777777" w:rsidR="00E062B8" w:rsidRPr="00712C86" w:rsidRDefault="00E062B8" w:rsidP="001C7292">
            <w:pPr>
              <w:autoSpaceDE w:val="0"/>
              <w:autoSpaceDN w:val="0"/>
              <w:adjustRightInd w:val="0"/>
              <w:ind w:rightChars="40" w:right="96" w:firstLineChars="112" w:firstLine="246"/>
              <w:jc w:val="distribute"/>
              <w:rPr>
                <w:rFonts w:ascii="標楷體" w:hAnsi="標楷體" w:cs="新細明體"/>
                <w:sz w:val="22"/>
                <w:szCs w:val="22"/>
              </w:rPr>
            </w:pPr>
            <w:r w:rsidRPr="00712C86">
              <w:rPr>
                <w:rFonts w:ascii="標楷體" w:hAnsi="標楷體" w:cs="標楷體" w:hint="eastAsia"/>
                <w:kern w:val="0"/>
                <w:sz w:val="22"/>
                <w:szCs w:val="22"/>
              </w:rPr>
              <w:t>銷貨成本</w:t>
            </w:r>
          </w:p>
        </w:tc>
        <w:tc>
          <w:tcPr>
            <w:tcW w:w="1286" w:type="dxa"/>
            <w:tcBorders>
              <w:top w:val="nil"/>
              <w:left w:val="single" w:sz="4" w:space="0" w:color="auto"/>
              <w:bottom w:val="nil"/>
              <w:right w:val="single" w:sz="4" w:space="0" w:color="auto"/>
            </w:tcBorders>
            <w:shd w:val="clear" w:color="auto" w:fill="auto"/>
            <w:vAlign w:val="center"/>
          </w:tcPr>
          <w:p w14:paraId="3158458B"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247,178,000</w:t>
            </w:r>
          </w:p>
        </w:tc>
        <w:tc>
          <w:tcPr>
            <w:tcW w:w="1287" w:type="dxa"/>
            <w:tcBorders>
              <w:top w:val="nil"/>
              <w:left w:val="single" w:sz="4" w:space="0" w:color="auto"/>
              <w:bottom w:val="nil"/>
              <w:right w:val="single" w:sz="4" w:space="0" w:color="auto"/>
            </w:tcBorders>
            <w:shd w:val="clear" w:color="auto" w:fill="auto"/>
            <w:vAlign w:val="center"/>
          </w:tcPr>
          <w:p w14:paraId="2270B7D8"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235,022,569</w:t>
            </w:r>
          </w:p>
        </w:tc>
        <w:tc>
          <w:tcPr>
            <w:tcW w:w="1287" w:type="dxa"/>
            <w:tcBorders>
              <w:top w:val="nil"/>
              <w:left w:val="single" w:sz="4" w:space="0" w:color="auto"/>
              <w:bottom w:val="nil"/>
              <w:right w:val="single" w:sz="4" w:space="0" w:color="auto"/>
            </w:tcBorders>
            <w:vAlign w:val="center"/>
          </w:tcPr>
          <w:p w14:paraId="5949A4D8"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7945E854"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235,022,569</w:t>
            </w:r>
          </w:p>
        </w:tc>
        <w:tc>
          <w:tcPr>
            <w:tcW w:w="1287" w:type="dxa"/>
            <w:gridSpan w:val="2"/>
            <w:tcBorders>
              <w:top w:val="nil"/>
              <w:left w:val="single" w:sz="4" w:space="0" w:color="auto"/>
              <w:bottom w:val="nil"/>
              <w:right w:val="single" w:sz="4" w:space="0" w:color="auto"/>
            </w:tcBorders>
            <w:shd w:val="clear" w:color="auto" w:fill="auto"/>
            <w:vAlign w:val="center"/>
          </w:tcPr>
          <w:p w14:paraId="09EED402"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- 12,155,431</w:t>
            </w:r>
          </w:p>
        </w:tc>
        <w:tc>
          <w:tcPr>
            <w:tcW w:w="788" w:type="dxa"/>
            <w:tcBorders>
              <w:top w:val="nil"/>
              <w:left w:val="single" w:sz="4" w:space="0" w:color="auto"/>
              <w:bottom w:val="nil"/>
              <w:right w:val="nil"/>
            </w:tcBorders>
            <w:shd w:val="clear" w:color="auto" w:fill="auto"/>
            <w:vAlign w:val="center"/>
          </w:tcPr>
          <w:p w14:paraId="2A47FD03"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- 4.92</w:t>
            </w:r>
          </w:p>
        </w:tc>
      </w:tr>
      <w:tr w:rsidR="00E062B8" w:rsidRPr="00712C86" w14:paraId="0C96946E"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7FDE8832" w14:textId="77777777" w:rsidR="00E062B8" w:rsidRPr="00712C86" w:rsidRDefault="00E062B8" w:rsidP="001C7292">
            <w:pPr>
              <w:autoSpaceDE w:val="0"/>
              <w:autoSpaceDN w:val="0"/>
              <w:adjustRightInd w:val="0"/>
              <w:jc w:val="distribute"/>
              <w:rPr>
                <w:rFonts w:ascii="標楷體" w:hAnsi="標楷體" w:cs="標楷體"/>
                <w:b/>
                <w:kern w:val="0"/>
                <w:sz w:val="22"/>
                <w:szCs w:val="22"/>
              </w:rPr>
            </w:pPr>
            <w:r w:rsidRPr="00712C86">
              <w:rPr>
                <w:rFonts w:ascii="標楷體" w:hAnsi="標楷體" w:cs="標楷體" w:hint="eastAsia"/>
                <w:b/>
                <w:kern w:val="0"/>
                <w:sz w:val="22"/>
                <w:szCs w:val="22"/>
              </w:rPr>
              <w:t>營</w:t>
            </w:r>
            <w:r w:rsidRPr="00712C86">
              <w:rPr>
                <w:rFonts w:ascii="標楷體" w:hAnsi="標楷體" w:cs="標楷體"/>
                <w:b/>
                <w:kern w:val="0"/>
                <w:sz w:val="22"/>
                <w:szCs w:val="22"/>
              </w:rPr>
              <w:t xml:space="preserve"> </w:t>
            </w:r>
            <w:r w:rsidRPr="00712C86">
              <w:rPr>
                <w:rFonts w:ascii="標楷體" w:hAnsi="標楷體" w:cs="標楷體" w:hint="eastAsia"/>
                <w:b/>
                <w:kern w:val="0"/>
                <w:sz w:val="22"/>
                <w:szCs w:val="22"/>
              </w:rPr>
              <w:t>業</w:t>
            </w:r>
            <w:r w:rsidRPr="00712C86">
              <w:rPr>
                <w:rFonts w:ascii="標楷體" w:hAnsi="標楷體" w:cs="標楷體"/>
                <w:b/>
                <w:kern w:val="0"/>
                <w:sz w:val="22"/>
                <w:szCs w:val="22"/>
              </w:rPr>
              <w:t xml:space="preserve"> </w:t>
            </w:r>
            <w:r w:rsidRPr="00712C86">
              <w:rPr>
                <w:rFonts w:ascii="標楷體" w:hAnsi="標楷體" w:cs="標楷體" w:hint="eastAsia"/>
                <w:b/>
                <w:kern w:val="0"/>
                <w:sz w:val="22"/>
                <w:szCs w:val="22"/>
              </w:rPr>
              <w:t>毛</w:t>
            </w:r>
            <w:r w:rsidRPr="00712C86">
              <w:rPr>
                <w:rFonts w:ascii="標楷體" w:hAnsi="標楷體" w:cs="標楷體"/>
                <w:b/>
                <w:kern w:val="0"/>
                <w:sz w:val="22"/>
                <w:szCs w:val="22"/>
              </w:rPr>
              <w:t xml:space="preserve"> </w:t>
            </w:r>
            <w:r w:rsidRPr="00712C86">
              <w:rPr>
                <w:rFonts w:ascii="標楷體" w:hAnsi="標楷體" w:cs="標楷體" w:hint="eastAsia"/>
                <w:b/>
                <w:kern w:val="0"/>
                <w:sz w:val="22"/>
                <w:szCs w:val="22"/>
              </w:rPr>
              <w:t xml:space="preserve">利 </w:t>
            </w:r>
            <w:r w:rsidRPr="00712C86">
              <w:rPr>
                <w:rFonts w:ascii="標楷體" w:hAnsi="標楷體" w:cs="標楷體"/>
                <w:b/>
                <w:kern w:val="0"/>
                <w:sz w:val="22"/>
                <w:szCs w:val="22"/>
              </w:rPr>
              <w:t>（</w:t>
            </w:r>
            <w:r w:rsidRPr="00712C86">
              <w:rPr>
                <w:rFonts w:ascii="標楷體" w:hAnsi="標楷體" w:cs="標楷體" w:hint="eastAsia"/>
                <w:b/>
                <w:kern w:val="0"/>
                <w:sz w:val="22"/>
                <w:szCs w:val="22"/>
              </w:rPr>
              <w:t>毛損</w:t>
            </w:r>
            <w:r w:rsidRPr="00712C86">
              <w:rPr>
                <w:rFonts w:ascii="標楷體" w:hAnsi="標楷體" w:cs="標楷體"/>
                <w:b/>
                <w:kern w:val="0"/>
                <w:sz w:val="22"/>
                <w:szCs w:val="22"/>
              </w:rPr>
              <w:t>）</w:t>
            </w:r>
          </w:p>
        </w:tc>
        <w:tc>
          <w:tcPr>
            <w:tcW w:w="1286" w:type="dxa"/>
            <w:tcBorders>
              <w:top w:val="nil"/>
              <w:left w:val="single" w:sz="4" w:space="0" w:color="auto"/>
              <w:bottom w:val="nil"/>
              <w:right w:val="single" w:sz="4" w:space="0" w:color="auto"/>
            </w:tcBorders>
            <w:shd w:val="clear" w:color="auto" w:fill="auto"/>
            <w:vAlign w:val="center"/>
          </w:tcPr>
          <w:p w14:paraId="171BDD27"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68,679,000</w:t>
            </w:r>
          </w:p>
        </w:tc>
        <w:tc>
          <w:tcPr>
            <w:tcW w:w="1287" w:type="dxa"/>
            <w:tcBorders>
              <w:top w:val="nil"/>
              <w:left w:val="single" w:sz="4" w:space="0" w:color="auto"/>
              <w:bottom w:val="nil"/>
              <w:right w:val="single" w:sz="4" w:space="0" w:color="auto"/>
            </w:tcBorders>
            <w:shd w:val="clear" w:color="auto" w:fill="auto"/>
            <w:vAlign w:val="center"/>
          </w:tcPr>
          <w:p w14:paraId="22FFE5BB"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65,913,469</w:t>
            </w:r>
          </w:p>
        </w:tc>
        <w:tc>
          <w:tcPr>
            <w:tcW w:w="1287" w:type="dxa"/>
            <w:tcBorders>
              <w:top w:val="nil"/>
              <w:left w:val="single" w:sz="4" w:space="0" w:color="auto"/>
              <w:bottom w:val="nil"/>
              <w:right w:val="single" w:sz="4" w:space="0" w:color="auto"/>
            </w:tcBorders>
            <w:vAlign w:val="center"/>
          </w:tcPr>
          <w:p w14:paraId="4E1CF220"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4781A27F"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65,913,469</w:t>
            </w:r>
          </w:p>
        </w:tc>
        <w:tc>
          <w:tcPr>
            <w:tcW w:w="1287" w:type="dxa"/>
            <w:gridSpan w:val="2"/>
            <w:tcBorders>
              <w:top w:val="nil"/>
              <w:left w:val="single" w:sz="4" w:space="0" w:color="auto"/>
              <w:bottom w:val="nil"/>
              <w:right w:val="single" w:sz="4" w:space="0" w:color="auto"/>
            </w:tcBorders>
            <w:shd w:val="clear" w:color="auto" w:fill="auto"/>
            <w:vAlign w:val="center"/>
          </w:tcPr>
          <w:p w14:paraId="5343B90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- 2,765,531</w:t>
            </w:r>
          </w:p>
        </w:tc>
        <w:tc>
          <w:tcPr>
            <w:tcW w:w="788" w:type="dxa"/>
            <w:tcBorders>
              <w:top w:val="nil"/>
              <w:left w:val="single" w:sz="4" w:space="0" w:color="auto"/>
              <w:bottom w:val="nil"/>
              <w:right w:val="nil"/>
            </w:tcBorders>
            <w:shd w:val="clear" w:color="auto" w:fill="auto"/>
            <w:vAlign w:val="center"/>
          </w:tcPr>
          <w:p w14:paraId="681F1C89"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- 4.03</w:t>
            </w:r>
          </w:p>
        </w:tc>
      </w:tr>
      <w:tr w:rsidR="00E062B8" w:rsidRPr="00712C86" w14:paraId="16BD8D08"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07C8FF94" w14:textId="77777777" w:rsidR="00E062B8" w:rsidRPr="00712C86" w:rsidRDefault="00E062B8" w:rsidP="001C7292">
            <w:pPr>
              <w:autoSpaceDE w:val="0"/>
              <w:autoSpaceDN w:val="0"/>
              <w:adjustRightInd w:val="0"/>
              <w:ind w:rightChars="40" w:right="96"/>
              <w:jc w:val="distribute"/>
              <w:rPr>
                <w:rFonts w:ascii="標楷體" w:hAnsi="標楷體" w:cs="標楷體"/>
                <w:b/>
                <w:kern w:val="0"/>
                <w:sz w:val="22"/>
                <w:szCs w:val="22"/>
              </w:rPr>
            </w:pPr>
            <w:r w:rsidRPr="00712C86">
              <w:rPr>
                <w:rFonts w:ascii="標楷體" w:hAnsi="標楷體" w:cs="標楷體" w:hint="eastAsia"/>
                <w:b/>
                <w:kern w:val="0"/>
                <w:sz w:val="22"/>
                <w:szCs w:val="22"/>
              </w:rPr>
              <w:t>營業費用</w:t>
            </w:r>
          </w:p>
        </w:tc>
        <w:tc>
          <w:tcPr>
            <w:tcW w:w="1286" w:type="dxa"/>
            <w:tcBorders>
              <w:top w:val="nil"/>
              <w:left w:val="single" w:sz="4" w:space="0" w:color="auto"/>
              <w:bottom w:val="nil"/>
              <w:right w:val="single" w:sz="4" w:space="0" w:color="auto"/>
            </w:tcBorders>
            <w:shd w:val="clear" w:color="auto" w:fill="auto"/>
            <w:vAlign w:val="center"/>
          </w:tcPr>
          <w:p w14:paraId="45018C69"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71,108,000</w:t>
            </w:r>
          </w:p>
        </w:tc>
        <w:tc>
          <w:tcPr>
            <w:tcW w:w="1287" w:type="dxa"/>
            <w:tcBorders>
              <w:top w:val="nil"/>
              <w:left w:val="single" w:sz="4" w:space="0" w:color="auto"/>
              <w:bottom w:val="nil"/>
              <w:right w:val="single" w:sz="4" w:space="0" w:color="auto"/>
            </w:tcBorders>
            <w:shd w:val="clear" w:color="auto" w:fill="auto"/>
            <w:vAlign w:val="center"/>
          </w:tcPr>
          <w:p w14:paraId="67746219"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74,587,360</w:t>
            </w:r>
          </w:p>
        </w:tc>
        <w:tc>
          <w:tcPr>
            <w:tcW w:w="1287" w:type="dxa"/>
            <w:tcBorders>
              <w:top w:val="nil"/>
              <w:left w:val="single" w:sz="4" w:space="0" w:color="auto"/>
              <w:bottom w:val="nil"/>
              <w:right w:val="single" w:sz="4" w:space="0" w:color="auto"/>
            </w:tcBorders>
            <w:vAlign w:val="center"/>
          </w:tcPr>
          <w:p w14:paraId="76E43DA2"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2D1D66EA"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74,587,360</w:t>
            </w:r>
          </w:p>
        </w:tc>
        <w:tc>
          <w:tcPr>
            <w:tcW w:w="1287" w:type="dxa"/>
            <w:gridSpan w:val="2"/>
            <w:tcBorders>
              <w:top w:val="nil"/>
              <w:left w:val="single" w:sz="4" w:space="0" w:color="auto"/>
              <w:bottom w:val="nil"/>
              <w:right w:val="single" w:sz="4" w:space="0" w:color="auto"/>
            </w:tcBorders>
            <w:shd w:val="clear" w:color="auto" w:fill="auto"/>
            <w:vAlign w:val="center"/>
          </w:tcPr>
          <w:p w14:paraId="5C01EA9C"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3,479,360</w:t>
            </w:r>
          </w:p>
        </w:tc>
        <w:tc>
          <w:tcPr>
            <w:tcW w:w="788" w:type="dxa"/>
            <w:tcBorders>
              <w:top w:val="nil"/>
              <w:left w:val="single" w:sz="4" w:space="0" w:color="auto"/>
              <w:bottom w:val="nil"/>
              <w:right w:val="nil"/>
            </w:tcBorders>
            <w:shd w:val="clear" w:color="auto" w:fill="auto"/>
            <w:vAlign w:val="center"/>
          </w:tcPr>
          <w:p w14:paraId="50924713"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4.89</w:t>
            </w:r>
          </w:p>
        </w:tc>
      </w:tr>
      <w:tr w:rsidR="00E062B8" w:rsidRPr="00712C86" w14:paraId="407226B4"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00D81951" w14:textId="77777777" w:rsidR="00E062B8" w:rsidRPr="00712C86" w:rsidRDefault="00E062B8" w:rsidP="001C7292">
            <w:pPr>
              <w:autoSpaceDE w:val="0"/>
              <w:autoSpaceDN w:val="0"/>
              <w:adjustRightInd w:val="0"/>
              <w:ind w:rightChars="40" w:right="96" w:firstLineChars="112" w:firstLine="246"/>
              <w:jc w:val="distribute"/>
              <w:rPr>
                <w:rFonts w:ascii="標楷體" w:hAnsi="標楷體" w:cs="新細明體"/>
                <w:sz w:val="22"/>
                <w:szCs w:val="22"/>
              </w:rPr>
            </w:pPr>
            <w:r w:rsidRPr="00712C86">
              <w:rPr>
                <w:rFonts w:ascii="標楷體" w:hAnsi="標楷體" w:cs="標楷體" w:hint="eastAsia"/>
                <w:kern w:val="0"/>
                <w:sz w:val="22"/>
                <w:szCs w:val="22"/>
              </w:rPr>
              <w:t>管理費用</w:t>
            </w:r>
          </w:p>
        </w:tc>
        <w:tc>
          <w:tcPr>
            <w:tcW w:w="1286" w:type="dxa"/>
            <w:tcBorders>
              <w:top w:val="nil"/>
              <w:left w:val="single" w:sz="4" w:space="0" w:color="auto"/>
              <w:bottom w:val="nil"/>
              <w:right w:val="single" w:sz="4" w:space="0" w:color="auto"/>
            </w:tcBorders>
            <w:shd w:val="clear" w:color="auto" w:fill="auto"/>
            <w:vAlign w:val="center"/>
          </w:tcPr>
          <w:p w14:paraId="7D4FEEBF"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71,108,000</w:t>
            </w:r>
          </w:p>
        </w:tc>
        <w:tc>
          <w:tcPr>
            <w:tcW w:w="1287" w:type="dxa"/>
            <w:tcBorders>
              <w:top w:val="nil"/>
              <w:left w:val="single" w:sz="4" w:space="0" w:color="auto"/>
              <w:bottom w:val="nil"/>
              <w:right w:val="single" w:sz="4" w:space="0" w:color="auto"/>
            </w:tcBorders>
            <w:shd w:val="clear" w:color="auto" w:fill="auto"/>
            <w:vAlign w:val="center"/>
          </w:tcPr>
          <w:p w14:paraId="7E8709AC"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74,587,360</w:t>
            </w:r>
          </w:p>
        </w:tc>
        <w:tc>
          <w:tcPr>
            <w:tcW w:w="1287" w:type="dxa"/>
            <w:tcBorders>
              <w:top w:val="nil"/>
              <w:left w:val="single" w:sz="4" w:space="0" w:color="auto"/>
              <w:bottom w:val="nil"/>
              <w:right w:val="single" w:sz="4" w:space="0" w:color="auto"/>
            </w:tcBorders>
            <w:vAlign w:val="center"/>
          </w:tcPr>
          <w:p w14:paraId="1D8B13A2"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7B7CE2F9"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74,587,360</w:t>
            </w:r>
          </w:p>
        </w:tc>
        <w:tc>
          <w:tcPr>
            <w:tcW w:w="1287" w:type="dxa"/>
            <w:gridSpan w:val="2"/>
            <w:tcBorders>
              <w:top w:val="nil"/>
              <w:left w:val="single" w:sz="4" w:space="0" w:color="auto"/>
              <w:bottom w:val="nil"/>
              <w:right w:val="single" w:sz="4" w:space="0" w:color="auto"/>
            </w:tcBorders>
            <w:shd w:val="clear" w:color="auto" w:fill="auto"/>
            <w:vAlign w:val="center"/>
          </w:tcPr>
          <w:p w14:paraId="011C6259"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3,479,360</w:t>
            </w:r>
          </w:p>
        </w:tc>
        <w:tc>
          <w:tcPr>
            <w:tcW w:w="788" w:type="dxa"/>
            <w:tcBorders>
              <w:top w:val="nil"/>
              <w:left w:val="single" w:sz="4" w:space="0" w:color="auto"/>
              <w:bottom w:val="nil"/>
              <w:right w:val="nil"/>
            </w:tcBorders>
            <w:shd w:val="clear" w:color="auto" w:fill="auto"/>
            <w:vAlign w:val="center"/>
          </w:tcPr>
          <w:p w14:paraId="38F5956C"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4.89</w:t>
            </w:r>
          </w:p>
        </w:tc>
      </w:tr>
      <w:tr w:rsidR="00E062B8" w:rsidRPr="00712C86" w14:paraId="1368395B"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76439DDB" w14:textId="77777777" w:rsidR="00E062B8" w:rsidRPr="00712C86" w:rsidRDefault="00E062B8" w:rsidP="001C7292">
            <w:pPr>
              <w:autoSpaceDE w:val="0"/>
              <w:autoSpaceDN w:val="0"/>
              <w:adjustRightInd w:val="0"/>
              <w:jc w:val="distribute"/>
              <w:rPr>
                <w:rFonts w:ascii="標楷體" w:hAnsi="標楷體" w:cs="標楷體"/>
                <w:b/>
                <w:bCs/>
                <w:kern w:val="0"/>
                <w:sz w:val="22"/>
                <w:szCs w:val="22"/>
              </w:rPr>
            </w:pPr>
            <w:r w:rsidRPr="00712C86">
              <w:rPr>
                <w:rFonts w:ascii="標楷體" w:hAnsi="標楷體" w:cs="標楷體" w:hint="eastAsia"/>
                <w:b/>
                <w:bCs/>
                <w:kern w:val="0"/>
                <w:sz w:val="22"/>
                <w:szCs w:val="22"/>
              </w:rPr>
              <w:t>營</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業</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利</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 xml:space="preserve">益 </w:t>
            </w:r>
            <w:r w:rsidRPr="00712C86">
              <w:rPr>
                <w:rFonts w:ascii="標楷體" w:hAnsi="標楷體" w:cs="標楷體"/>
                <w:b/>
                <w:bCs/>
                <w:kern w:val="0"/>
                <w:sz w:val="22"/>
                <w:szCs w:val="22"/>
              </w:rPr>
              <w:t>（</w:t>
            </w:r>
            <w:r w:rsidRPr="00712C86">
              <w:rPr>
                <w:rFonts w:ascii="標楷體" w:hAnsi="標楷體" w:cs="標楷體" w:hint="eastAsia"/>
                <w:b/>
                <w:bCs/>
                <w:kern w:val="0"/>
                <w:sz w:val="22"/>
                <w:szCs w:val="22"/>
              </w:rPr>
              <w:t>損失</w:t>
            </w:r>
            <w:r w:rsidRPr="00712C86">
              <w:rPr>
                <w:rFonts w:ascii="標楷體" w:hAnsi="標楷體" w:cs="標楷體"/>
                <w:b/>
                <w:bCs/>
                <w:kern w:val="0"/>
                <w:sz w:val="22"/>
                <w:szCs w:val="22"/>
              </w:rPr>
              <w:t>）</w:t>
            </w:r>
          </w:p>
        </w:tc>
        <w:tc>
          <w:tcPr>
            <w:tcW w:w="1286" w:type="dxa"/>
            <w:tcBorders>
              <w:top w:val="nil"/>
              <w:left w:val="single" w:sz="4" w:space="0" w:color="auto"/>
              <w:bottom w:val="nil"/>
              <w:right w:val="single" w:sz="4" w:space="0" w:color="auto"/>
            </w:tcBorders>
            <w:shd w:val="clear" w:color="auto" w:fill="auto"/>
            <w:vAlign w:val="center"/>
          </w:tcPr>
          <w:p w14:paraId="1B0BCBE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- 2,429,000</w:t>
            </w:r>
          </w:p>
        </w:tc>
        <w:tc>
          <w:tcPr>
            <w:tcW w:w="1287" w:type="dxa"/>
            <w:tcBorders>
              <w:top w:val="nil"/>
              <w:left w:val="single" w:sz="4" w:space="0" w:color="auto"/>
              <w:bottom w:val="nil"/>
              <w:right w:val="single" w:sz="4" w:space="0" w:color="auto"/>
            </w:tcBorders>
            <w:shd w:val="clear" w:color="auto" w:fill="auto"/>
            <w:vAlign w:val="center"/>
          </w:tcPr>
          <w:p w14:paraId="2E9B1632"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- 8,673,891</w:t>
            </w:r>
          </w:p>
        </w:tc>
        <w:tc>
          <w:tcPr>
            <w:tcW w:w="1287" w:type="dxa"/>
            <w:tcBorders>
              <w:top w:val="nil"/>
              <w:left w:val="single" w:sz="4" w:space="0" w:color="auto"/>
              <w:bottom w:val="nil"/>
              <w:right w:val="single" w:sz="4" w:space="0" w:color="auto"/>
            </w:tcBorders>
            <w:vAlign w:val="center"/>
          </w:tcPr>
          <w:p w14:paraId="0EAF4081"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744A3B26"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- 8,673,891</w:t>
            </w:r>
          </w:p>
        </w:tc>
        <w:tc>
          <w:tcPr>
            <w:tcW w:w="1287" w:type="dxa"/>
            <w:gridSpan w:val="2"/>
            <w:tcBorders>
              <w:top w:val="nil"/>
              <w:left w:val="single" w:sz="4" w:space="0" w:color="auto"/>
              <w:bottom w:val="nil"/>
              <w:right w:val="single" w:sz="4" w:space="0" w:color="auto"/>
            </w:tcBorders>
            <w:shd w:val="clear" w:color="auto" w:fill="auto"/>
            <w:vAlign w:val="center"/>
          </w:tcPr>
          <w:p w14:paraId="5ECC1A0A"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- 6,244,891</w:t>
            </w:r>
          </w:p>
        </w:tc>
        <w:tc>
          <w:tcPr>
            <w:tcW w:w="788" w:type="dxa"/>
            <w:tcBorders>
              <w:top w:val="nil"/>
              <w:left w:val="single" w:sz="4" w:space="0" w:color="auto"/>
              <w:bottom w:val="nil"/>
              <w:right w:val="nil"/>
            </w:tcBorders>
            <w:shd w:val="clear" w:color="auto" w:fill="auto"/>
            <w:vAlign w:val="center"/>
          </w:tcPr>
          <w:p w14:paraId="570FC793"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257.10</w:t>
            </w:r>
          </w:p>
        </w:tc>
      </w:tr>
      <w:tr w:rsidR="00E062B8" w:rsidRPr="00712C86" w14:paraId="12F1FE0A"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206D2191" w14:textId="77777777" w:rsidR="00E062B8" w:rsidRPr="00712C86" w:rsidRDefault="00E062B8" w:rsidP="001C7292">
            <w:pPr>
              <w:autoSpaceDE w:val="0"/>
              <w:autoSpaceDN w:val="0"/>
              <w:adjustRightInd w:val="0"/>
              <w:ind w:rightChars="40" w:right="96"/>
              <w:jc w:val="distribute"/>
              <w:rPr>
                <w:rFonts w:ascii="標楷體" w:hAnsi="標楷體" w:cs="標楷體"/>
                <w:b/>
                <w:kern w:val="0"/>
                <w:sz w:val="22"/>
                <w:szCs w:val="22"/>
              </w:rPr>
            </w:pPr>
            <w:r w:rsidRPr="00712C86">
              <w:rPr>
                <w:rFonts w:ascii="標楷體" w:hAnsi="標楷體" w:cs="標楷體" w:hint="eastAsia"/>
                <w:b/>
                <w:kern w:val="0"/>
                <w:sz w:val="22"/>
                <w:szCs w:val="22"/>
              </w:rPr>
              <w:t>營業外收入</w:t>
            </w:r>
          </w:p>
        </w:tc>
        <w:tc>
          <w:tcPr>
            <w:tcW w:w="1286" w:type="dxa"/>
            <w:tcBorders>
              <w:top w:val="nil"/>
              <w:left w:val="single" w:sz="4" w:space="0" w:color="auto"/>
              <w:bottom w:val="nil"/>
              <w:right w:val="single" w:sz="4" w:space="0" w:color="auto"/>
            </w:tcBorders>
            <w:shd w:val="clear" w:color="auto" w:fill="auto"/>
            <w:vAlign w:val="center"/>
          </w:tcPr>
          <w:p w14:paraId="15AD726C"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2,503,000</w:t>
            </w:r>
          </w:p>
        </w:tc>
        <w:tc>
          <w:tcPr>
            <w:tcW w:w="1287" w:type="dxa"/>
            <w:tcBorders>
              <w:top w:val="nil"/>
              <w:left w:val="single" w:sz="4" w:space="0" w:color="auto"/>
              <w:bottom w:val="nil"/>
              <w:right w:val="single" w:sz="4" w:space="0" w:color="auto"/>
            </w:tcBorders>
            <w:shd w:val="clear" w:color="auto" w:fill="auto"/>
            <w:vAlign w:val="center"/>
          </w:tcPr>
          <w:p w14:paraId="3A0B5C4C"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8,784,146</w:t>
            </w:r>
          </w:p>
        </w:tc>
        <w:tc>
          <w:tcPr>
            <w:tcW w:w="1287" w:type="dxa"/>
            <w:tcBorders>
              <w:top w:val="nil"/>
              <w:left w:val="single" w:sz="4" w:space="0" w:color="auto"/>
              <w:bottom w:val="nil"/>
              <w:right w:val="single" w:sz="4" w:space="0" w:color="auto"/>
            </w:tcBorders>
            <w:vAlign w:val="center"/>
          </w:tcPr>
          <w:p w14:paraId="60E098E3"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23562F08"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8,784,146</w:t>
            </w:r>
          </w:p>
        </w:tc>
        <w:tc>
          <w:tcPr>
            <w:tcW w:w="1287" w:type="dxa"/>
            <w:gridSpan w:val="2"/>
            <w:tcBorders>
              <w:top w:val="nil"/>
              <w:left w:val="single" w:sz="4" w:space="0" w:color="auto"/>
              <w:bottom w:val="nil"/>
              <w:right w:val="single" w:sz="4" w:space="0" w:color="auto"/>
            </w:tcBorders>
            <w:shd w:val="clear" w:color="auto" w:fill="auto"/>
            <w:vAlign w:val="center"/>
          </w:tcPr>
          <w:p w14:paraId="3C571555"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6,281,146</w:t>
            </w:r>
          </w:p>
        </w:tc>
        <w:tc>
          <w:tcPr>
            <w:tcW w:w="788" w:type="dxa"/>
            <w:tcBorders>
              <w:top w:val="nil"/>
              <w:left w:val="single" w:sz="4" w:space="0" w:color="auto"/>
              <w:bottom w:val="nil"/>
              <w:right w:val="nil"/>
            </w:tcBorders>
            <w:shd w:val="clear" w:color="auto" w:fill="auto"/>
            <w:vAlign w:val="center"/>
          </w:tcPr>
          <w:p w14:paraId="73DA2608"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250.94</w:t>
            </w:r>
          </w:p>
        </w:tc>
      </w:tr>
      <w:tr w:rsidR="00E062B8" w:rsidRPr="00712C86" w14:paraId="7F2D62E8"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68AB864B" w14:textId="77777777" w:rsidR="00E062B8" w:rsidRPr="00712C86" w:rsidRDefault="00E062B8" w:rsidP="001C7292">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財務收入</w:t>
            </w:r>
          </w:p>
        </w:tc>
        <w:tc>
          <w:tcPr>
            <w:tcW w:w="1286" w:type="dxa"/>
            <w:tcBorders>
              <w:top w:val="nil"/>
              <w:left w:val="single" w:sz="4" w:space="0" w:color="auto"/>
              <w:bottom w:val="nil"/>
              <w:right w:val="single" w:sz="4" w:space="0" w:color="auto"/>
            </w:tcBorders>
            <w:shd w:val="clear" w:color="auto" w:fill="auto"/>
            <w:vAlign w:val="center"/>
          </w:tcPr>
          <w:p w14:paraId="174BE216"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75,000</w:t>
            </w:r>
          </w:p>
        </w:tc>
        <w:tc>
          <w:tcPr>
            <w:tcW w:w="1287" w:type="dxa"/>
            <w:tcBorders>
              <w:top w:val="nil"/>
              <w:left w:val="single" w:sz="4" w:space="0" w:color="auto"/>
              <w:bottom w:val="nil"/>
              <w:right w:val="single" w:sz="4" w:space="0" w:color="auto"/>
            </w:tcBorders>
            <w:shd w:val="clear" w:color="auto" w:fill="auto"/>
            <w:vAlign w:val="center"/>
          </w:tcPr>
          <w:p w14:paraId="552D1C9D"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285,152</w:t>
            </w:r>
          </w:p>
        </w:tc>
        <w:tc>
          <w:tcPr>
            <w:tcW w:w="1287" w:type="dxa"/>
            <w:tcBorders>
              <w:top w:val="nil"/>
              <w:left w:val="single" w:sz="4" w:space="0" w:color="auto"/>
              <w:bottom w:val="nil"/>
              <w:right w:val="single" w:sz="4" w:space="0" w:color="auto"/>
            </w:tcBorders>
            <w:vAlign w:val="center"/>
          </w:tcPr>
          <w:p w14:paraId="3EAF9CD6"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7220837F"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285,152</w:t>
            </w:r>
          </w:p>
        </w:tc>
        <w:tc>
          <w:tcPr>
            <w:tcW w:w="1287" w:type="dxa"/>
            <w:gridSpan w:val="2"/>
            <w:tcBorders>
              <w:top w:val="nil"/>
              <w:left w:val="single" w:sz="4" w:space="0" w:color="auto"/>
              <w:bottom w:val="nil"/>
              <w:right w:val="single" w:sz="4" w:space="0" w:color="auto"/>
            </w:tcBorders>
            <w:shd w:val="clear" w:color="auto" w:fill="auto"/>
            <w:vAlign w:val="center"/>
          </w:tcPr>
          <w:p w14:paraId="6461A375"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210,152</w:t>
            </w:r>
          </w:p>
        </w:tc>
        <w:tc>
          <w:tcPr>
            <w:tcW w:w="788" w:type="dxa"/>
            <w:tcBorders>
              <w:top w:val="nil"/>
              <w:left w:val="single" w:sz="4" w:space="0" w:color="auto"/>
              <w:bottom w:val="nil"/>
              <w:right w:val="nil"/>
            </w:tcBorders>
            <w:shd w:val="clear" w:color="auto" w:fill="auto"/>
            <w:vAlign w:val="center"/>
          </w:tcPr>
          <w:p w14:paraId="10C8B751"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280.20</w:t>
            </w:r>
          </w:p>
        </w:tc>
      </w:tr>
      <w:tr w:rsidR="00E062B8" w:rsidRPr="00712C86" w14:paraId="31B6032B"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0B385F3D" w14:textId="77777777" w:rsidR="00E062B8" w:rsidRPr="00712C86" w:rsidRDefault="00E062B8" w:rsidP="001C7292">
            <w:pPr>
              <w:autoSpaceDE w:val="0"/>
              <w:autoSpaceDN w:val="0"/>
              <w:adjustRightInd w:val="0"/>
              <w:ind w:rightChars="40" w:right="96" w:firstLineChars="112" w:firstLine="246"/>
              <w:jc w:val="distribute"/>
              <w:rPr>
                <w:rFonts w:ascii="標楷體" w:hAnsi="標楷體" w:cs="標楷體"/>
                <w:kern w:val="0"/>
                <w:sz w:val="22"/>
                <w:szCs w:val="22"/>
              </w:rPr>
            </w:pPr>
            <w:r w:rsidRPr="00712C86">
              <w:rPr>
                <w:rFonts w:ascii="標楷體" w:hAnsi="標楷體" w:cs="標楷體" w:hint="eastAsia"/>
                <w:kern w:val="0"/>
                <w:sz w:val="22"/>
                <w:szCs w:val="22"/>
              </w:rPr>
              <w:t>其他營業外收入</w:t>
            </w:r>
          </w:p>
        </w:tc>
        <w:tc>
          <w:tcPr>
            <w:tcW w:w="1286" w:type="dxa"/>
            <w:tcBorders>
              <w:top w:val="nil"/>
              <w:left w:val="single" w:sz="4" w:space="0" w:color="auto"/>
              <w:bottom w:val="nil"/>
              <w:right w:val="single" w:sz="4" w:space="0" w:color="auto"/>
            </w:tcBorders>
            <w:shd w:val="clear" w:color="auto" w:fill="auto"/>
            <w:vAlign w:val="center"/>
          </w:tcPr>
          <w:p w14:paraId="0CAA4B81"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2,428,000</w:t>
            </w:r>
          </w:p>
        </w:tc>
        <w:tc>
          <w:tcPr>
            <w:tcW w:w="1287" w:type="dxa"/>
            <w:tcBorders>
              <w:top w:val="nil"/>
              <w:left w:val="single" w:sz="4" w:space="0" w:color="auto"/>
              <w:bottom w:val="nil"/>
              <w:right w:val="single" w:sz="4" w:space="0" w:color="auto"/>
            </w:tcBorders>
            <w:shd w:val="clear" w:color="auto" w:fill="auto"/>
            <w:vAlign w:val="center"/>
          </w:tcPr>
          <w:p w14:paraId="7C1F4B02"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8,498,994</w:t>
            </w:r>
          </w:p>
        </w:tc>
        <w:tc>
          <w:tcPr>
            <w:tcW w:w="1287" w:type="dxa"/>
            <w:tcBorders>
              <w:top w:val="nil"/>
              <w:left w:val="single" w:sz="4" w:space="0" w:color="auto"/>
              <w:bottom w:val="nil"/>
              <w:right w:val="single" w:sz="4" w:space="0" w:color="auto"/>
            </w:tcBorders>
            <w:vAlign w:val="center"/>
          </w:tcPr>
          <w:p w14:paraId="578D7FF0"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6A720FE6"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8,498,994</w:t>
            </w:r>
          </w:p>
        </w:tc>
        <w:tc>
          <w:tcPr>
            <w:tcW w:w="1287" w:type="dxa"/>
            <w:gridSpan w:val="2"/>
            <w:tcBorders>
              <w:top w:val="nil"/>
              <w:left w:val="single" w:sz="4" w:space="0" w:color="auto"/>
              <w:bottom w:val="nil"/>
              <w:right w:val="single" w:sz="4" w:space="0" w:color="auto"/>
            </w:tcBorders>
            <w:shd w:val="clear" w:color="auto" w:fill="auto"/>
            <w:vAlign w:val="center"/>
          </w:tcPr>
          <w:p w14:paraId="34D8D21B"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6,070,994</w:t>
            </w:r>
          </w:p>
        </w:tc>
        <w:tc>
          <w:tcPr>
            <w:tcW w:w="788" w:type="dxa"/>
            <w:tcBorders>
              <w:top w:val="nil"/>
              <w:left w:val="single" w:sz="4" w:space="0" w:color="auto"/>
              <w:bottom w:val="nil"/>
              <w:right w:val="nil"/>
            </w:tcBorders>
            <w:shd w:val="clear" w:color="auto" w:fill="auto"/>
            <w:vAlign w:val="center"/>
          </w:tcPr>
          <w:p w14:paraId="7D0130B1" w14:textId="77777777" w:rsidR="00E062B8" w:rsidRPr="005E7260" w:rsidRDefault="00E062B8" w:rsidP="001C7292">
            <w:pPr>
              <w:ind w:rightChars="5" w:right="12"/>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250.04</w:t>
            </w:r>
          </w:p>
        </w:tc>
      </w:tr>
      <w:tr w:rsidR="00E062B8" w:rsidRPr="00712C86" w14:paraId="27452EE8"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2EA44EAE" w14:textId="77777777" w:rsidR="00E062B8" w:rsidRPr="00712C86" w:rsidRDefault="00E062B8" w:rsidP="001C7292">
            <w:pPr>
              <w:autoSpaceDE w:val="0"/>
              <w:autoSpaceDN w:val="0"/>
              <w:adjustRightInd w:val="0"/>
              <w:jc w:val="distribute"/>
              <w:rPr>
                <w:rFonts w:ascii="標楷體" w:hAnsi="標楷體" w:cs="標楷體"/>
                <w:b/>
                <w:bCs/>
                <w:kern w:val="0"/>
                <w:sz w:val="22"/>
                <w:szCs w:val="22"/>
              </w:rPr>
            </w:pPr>
            <w:r w:rsidRPr="00712C86">
              <w:rPr>
                <w:rFonts w:ascii="標楷體" w:hAnsi="標楷體" w:cs="標楷體" w:hint="eastAsia"/>
                <w:b/>
                <w:bCs/>
                <w:kern w:val="0"/>
                <w:sz w:val="22"/>
                <w:szCs w:val="22"/>
              </w:rPr>
              <w:t xml:space="preserve">營業外利益 </w:t>
            </w:r>
            <w:r w:rsidRPr="00712C86">
              <w:rPr>
                <w:rFonts w:ascii="標楷體" w:hAnsi="標楷體" w:cs="標楷體"/>
                <w:b/>
                <w:bCs/>
                <w:kern w:val="0"/>
                <w:sz w:val="22"/>
                <w:szCs w:val="22"/>
              </w:rPr>
              <w:t>（</w:t>
            </w:r>
            <w:r w:rsidRPr="00712C86">
              <w:rPr>
                <w:rFonts w:ascii="標楷體" w:hAnsi="標楷體" w:cs="標楷體" w:hint="eastAsia"/>
                <w:b/>
                <w:bCs/>
                <w:kern w:val="0"/>
                <w:sz w:val="22"/>
                <w:szCs w:val="22"/>
              </w:rPr>
              <w:t>損失</w:t>
            </w:r>
            <w:r w:rsidRPr="00712C86">
              <w:rPr>
                <w:rFonts w:ascii="標楷體" w:hAnsi="標楷體" w:cs="標楷體"/>
                <w:b/>
                <w:bCs/>
                <w:kern w:val="0"/>
                <w:sz w:val="22"/>
                <w:szCs w:val="22"/>
              </w:rPr>
              <w:t>）</w:t>
            </w:r>
          </w:p>
        </w:tc>
        <w:tc>
          <w:tcPr>
            <w:tcW w:w="1286" w:type="dxa"/>
            <w:tcBorders>
              <w:top w:val="nil"/>
              <w:left w:val="single" w:sz="4" w:space="0" w:color="auto"/>
              <w:bottom w:val="nil"/>
              <w:right w:val="single" w:sz="4" w:space="0" w:color="auto"/>
            </w:tcBorders>
            <w:shd w:val="clear" w:color="auto" w:fill="auto"/>
            <w:vAlign w:val="center"/>
          </w:tcPr>
          <w:p w14:paraId="706B3CAE"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2,503,000</w:t>
            </w:r>
          </w:p>
        </w:tc>
        <w:tc>
          <w:tcPr>
            <w:tcW w:w="1287" w:type="dxa"/>
            <w:tcBorders>
              <w:top w:val="nil"/>
              <w:left w:val="single" w:sz="4" w:space="0" w:color="auto"/>
              <w:bottom w:val="nil"/>
              <w:right w:val="single" w:sz="4" w:space="0" w:color="auto"/>
            </w:tcBorders>
            <w:shd w:val="clear" w:color="auto" w:fill="auto"/>
            <w:vAlign w:val="center"/>
          </w:tcPr>
          <w:p w14:paraId="5D03C663"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8,784,146</w:t>
            </w:r>
          </w:p>
        </w:tc>
        <w:tc>
          <w:tcPr>
            <w:tcW w:w="1287" w:type="dxa"/>
            <w:tcBorders>
              <w:top w:val="nil"/>
              <w:left w:val="single" w:sz="4" w:space="0" w:color="auto"/>
              <w:bottom w:val="nil"/>
              <w:right w:val="single" w:sz="4" w:space="0" w:color="auto"/>
            </w:tcBorders>
            <w:vAlign w:val="center"/>
          </w:tcPr>
          <w:p w14:paraId="74DEA272"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1C0AF17E"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8,784,146</w:t>
            </w:r>
          </w:p>
        </w:tc>
        <w:tc>
          <w:tcPr>
            <w:tcW w:w="1287" w:type="dxa"/>
            <w:gridSpan w:val="2"/>
            <w:tcBorders>
              <w:top w:val="nil"/>
              <w:left w:val="single" w:sz="4" w:space="0" w:color="auto"/>
              <w:bottom w:val="nil"/>
              <w:right w:val="single" w:sz="4" w:space="0" w:color="auto"/>
            </w:tcBorders>
            <w:shd w:val="clear" w:color="auto" w:fill="auto"/>
            <w:vAlign w:val="center"/>
          </w:tcPr>
          <w:p w14:paraId="6ADF2ED6"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6,281,146</w:t>
            </w:r>
          </w:p>
        </w:tc>
        <w:tc>
          <w:tcPr>
            <w:tcW w:w="788" w:type="dxa"/>
            <w:tcBorders>
              <w:top w:val="nil"/>
              <w:left w:val="single" w:sz="4" w:space="0" w:color="auto"/>
              <w:bottom w:val="nil"/>
              <w:right w:val="nil"/>
            </w:tcBorders>
            <w:shd w:val="clear" w:color="auto" w:fill="auto"/>
            <w:vAlign w:val="center"/>
          </w:tcPr>
          <w:p w14:paraId="0F14AD33"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250.94</w:t>
            </w:r>
          </w:p>
        </w:tc>
      </w:tr>
      <w:tr w:rsidR="00E062B8" w:rsidRPr="00712C86" w14:paraId="00174BB8"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nil"/>
              <w:right w:val="single" w:sz="4" w:space="0" w:color="auto"/>
            </w:tcBorders>
            <w:vAlign w:val="center"/>
          </w:tcPr>
          <w:p w14:paraId="242548A9" w14:textId="77777777" w:rsidR="00E062B8" w:rsidRPr="00712C86" w:rsidRDefault="00E062B8" w:rsidP="001C7292">
            <w:pPr>
              <w:autoSpaceDE w:val="0"/>
              <w:autoSpaceDN w:val="0"/>
              <w:adjustRightInd w:val="0"/>
              <w:jc w:val="distribute"/>
              <w:rPr>
                <w:rFonts w:ascii="標楷體" w:hAnsi="標楷體" w:cs="標楷體"/>
                <w:b/>
                <w:bCs/>
                <w:kern w:val="0"/>
                <w:sz w:val="22"/>
                <w:szCs w:val="22"/>
              </w:rPr>
            </w:pPr>
            <w:r w:rsidRPr="00712C86">
              <w:rPr>
                <w:rFonts w:ascii="標楷體" w:hAnsi="標楷體" w:cs="標楷體" w:hint="eastAsia"/>
                <w:b/>
                <w:bCs/>
                <w:kern w:val="0"/>
                <w:sz w:val="22"/>
                <w:szCs w:val="22"/>
              </w:rPr>
              <w:t xml:space="preserve">稅 前 淨 利 </w:t>
            </w:r>
            <w:r w:rsidRPr="00712C86">
              <w:rPr>
                <w:rFonts w:ascii="標楷體" w:hAnsi="標楷體" w:cs="標楷體"/>
                <w:b/>
                <w:bCs/>
                <w:kern w:val="0"/>
                <w:sz w:val="22"/>
                <w:szCs w:val="22"/>
              </w:rPr>
              <w:t>（</w:t>
            </w:r>
            <w:r w:rsidRPr="00712C86">
              <w:rPr>
                <w:rFonts w:ascii="標楷體" w:hAnsi="標楷體" w:cs="標楷體" w:hint="eastAsia"/>
                <w:b/>
                <w:bCs/>
                <w:kern w:val="0"/>
                <w:sz w:val="22"/>
                <w:szCs w:val="22"/>
              </w:rPr>
              <w:t>淨損</w:t>
            </w:r>
            <w:r w:rsidRPr="00712C86">
              <w:rPr>
                <w:rFonts w:ascii="標楷體" w:hAnsi="標楷體" w:cs="標楷體"/>
                <w:b/>
                <w:bCs/>
                <w:kern w:val="0"/>
                <w:sz w:val="22"/>
                <w:szCs w:val="22"/>
              </w:rPr>
              <w:t>）</w:t>
            </w:r>
          </w:p>
        </w:tc>
        <w:tc>
          <w:tcPr>
            <w:tcW w:w="1286" w:type="dxa"/>
            <w:tcBorders>
              <w:top w:val="nil"/>
              <w:left w:val="single" w:sz="4" w:space="0" w:color="auto"/>
              <w:bottom w:val="nil"/>
              <w:right w:val="single" w:sz="4" w:space="0" w:color="auto"/>
            </w:tcBorders>
            <w:shd w:val="clear" w:color="auto" w:fill="auto"/>
            <w:vAlign w:val="center"/>
          </w:tcPr>
          <w:p w14:paraId="45612EB8"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74,000</w:t>
            </w:r>
          </w:p>
        </w:tc>
        <w:tc>
          <w:tcPr>
            <w:tcW w:w="1287" w:type="dxa"/>
            <w:tcBorders>
              <w:top w:val="nil"/>
              <w:left w:val="single" w:sz="4" w:space="0" w:color="auto"/>
              <w:bottom w:val="nil"/>
              <w:right w:val="single" w:sz="4" w:space="0" w:color="auto"/>
            </w:tcBorders>
            <w:shd w:val="clear" w:color="auto" w:fill="auto"/>
            <w:vAlign w:val="center"/>
          </w:tcPr>
          <w:p w14:paraId="3C4A32F1"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110,255</w:t>
            </w:r>
          </w:p>
        </w:tc>
        <w:tc>
          <w:tcPr>
            <w:tcW w:w="1287" w:type="dxa"/>
            <w:tcBorders>
              <w:top w:val="nil"/>
              <w:left w:val="single" w:sz="4" w:space="0" w:color="auto"/>
              <w:bottom w:val="nil"/>
              <w:right w:val="single" w:sz="4" w:space="0" w:color="auto"/>
            </w:tcBorders>
            <w:vAlign w:val="center"/>
          </w:tcPr>
          <w:p w14:paraId="05912930"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2CE5BD8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110,255</w:t>
            </w:r>
          </w:p>
        </w:tc>
        <w:tc>
          <w:tcPr>
            <w:tcW w:w="1287" w:type="dxa"/>
            <w:gridSpan w:val="2"/>
            <w:tcBorders>
              <w:top w:val="nil"/>
              <w:left w:val="single" w:sz="4" w:space="0" w:color="auto"/>
              <w:bottom w:val="nil"/>
              <w:right w:val="single" w:sz="4" w:space="0" w:color="auto"/>
            </w:tcBorders>
            <w:shd w:val="clear" w:color="auto" w:fill="auto"/>
            <w:vAlign w:val="center"/>
          </w:tcPr>
          <w:p w14:paraId="04A59D06"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36,255</w:t>
            </w:r>
          </w:p>
        </w:tc>
        <w:tc>
          <w:tcPr>
            <w:tcW w:w="788" w:type="dxa"/>
            <w:tcBorders>
              <w:top w:val="nil"/>
              <w:left w:val="single" w:sz="4" w:space="0" w:color="auto"/>
              <w:bottom w:val="nil"/>
              <w:right w:val="nil"/>
            </w:tcBorders>
            <w:shd w:val="clear" w:color="auto" w:fill="auto"/>
            <w:vAlign w:val="center"/>
          </w:tcPr>
          <w:p w14:paraId="608597A4"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48.99</w:t>
            </w:r>
          </w:p>
        </w:tc>
      </w:tr>
      <w:tr w:rsidR="00E062B8" w:rsidRPr="00712C86" w14:paraId="008B7AFB" w14:textId="77777777" w:rsidTr="001C7292">
        <w:tblPrEx>
          <w:tblCellMar>
            <w:left w:w="0" w:type="dxa"/>
            <w:right w:w="0" w:type="dxa"/>
          </w:tblCellMar>
        </w:tblPrEx>
        <w:trPr>
          <w:gridBefore w:val="1"/>
          <w:wBefore w:w="27" w:type="dxa"/>
          <w:cantSplit/>
          <w:trHeight w:hRule="exact" w:val="476"/>
          <w:jc w:val="center"/>
        </w:trPr>
        <w:tc>
          <w:tcPr>
            <w:tcW w:w="2583" w:type="dxa"/>
            <w:tcBorders>
              <w:top w:val="nil"/>
              <w:left w:val="nil"/>
              <w:bottom w:val="single" w:sz="6" w:space="0" w:color="auto"/>
              <w:right w:val="single" w:sz="4" w:space="0" w:color="auto"/>
            </w:tcBorders>
            <w:vAlign w:val="center"/>
          </w:tcPr>
          <w:p w14:paraId="18C07CDB" w14:textId="77777777" w:rsidR="00E062B8" w:rsidRPr="00712C86" w:rsidRDefault="00E062B8" w:rsidP="001C7292">
            <w:pPr>
              <w:autoSpaceDE w:val="0"/>
              <w:autoSpaceDN w:val="0"/>
              <w:adjustRightInd w:val="0"/>
              <w:jc w:val="distribute"/>
              <w:rPr>
                <w:rFonts w:ascii="標楷體" w:hAnsi="標楷體" w:cs="標楷體"/>
                <w:b/>
                <w:bCs/>
                <w:kern w:val="0"/>
                <w:sz w:val="22"/>
                <w:szCs w:val="22"/>
              </w:rPr>
            </w:pPr>
            <w:r w:rsidRPr="00712C86">
              <w:rPr>
                <w:rFonts w:ascii="標楷體" w:hAnsi="標楷體" w:cs="標楷體" w:hint="eastAsia"/>
                <w:b/>
                <w:bCs/>
                <w:kern w:val="0"/>
                <w:sz w:val="22"/>
                <w:szCs w:val="22"/>
              </w:rPr>
              <w:t>本</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期</w:t>
            </w:r>
            <w:r w:rsidRPr="00712C86">
              <w:rPr>
                <w:rFonts w:ascii="標楷體" w:hAnsi="標楷體" w:cs="標楷體"/>
                <w:b/>
                <w:bCs/>
                <w:kern w:val="0"/>
                <w:sz w:val="22"/>
                <w:szCs w:val="22"/>
              </w:rPr>
              <w:t xml:space="preserve"> </w:t>
            </w:r>
            <w:r w:rsidRPr="00712C86">
              <w:rPr>
                <w:rFonts w:ascii="標楷體" w:hAnsi="標楷體" w:cs="標楷體" w:hint="eastAsia"/>
                <w:b/>
                <w:bCs/>
                <w:kern w:val="0"/>
                <w:sz w:val="22"/>
                <w:szCs w:val="22"/>
              </w:rPr>
              <w:t xml:space="preserve">淨 利 </w:t>
            </w:r>
            <w:r w:rsidRPr="00712C86">
              <w:rPr>
                <w:rFonts w:ascii="標楷體" w:hAnsi="標楷體" w:cs="標楷體"/>
                <w:b/>
                <w:bCs/>
                <w:kern w:val="0"/>
                <w:sz w:val="22"/>
                <w:szCs w:val="22"/>
              </w:rPr>
              <w:t>（</w:t>
            </w:r>
            <w:r w:rsidRPr="00712C86">
              <w:rPr>
                <w:rFonts w:ascii="標楷體" w:hAnsi="標楷體" w:cs="標楷體" w:hint="eastAsia"/>
                <w:b/>
                <w:bCs/>
                <w:kern w:val="0"/>
                <w:sz w:val="22"/>
                <w:szCs w:val="22"/>
              </w:rPr>
              <w:t>淨損</w:t>
            </w:r>
            <w:r w:rsidRPr="00712C86">
              <w:rPr>
                <w:rFonts w:ascii="標楷體" w:hAnsi="標楷體" w:cs="標楷體"/>
                <w:b/>
                <w:bCs/>
                <w:kern w:val="0"/>
                <w:sz w:val="22"/>
                <w:szCs w:val="22"/>
              </w:rPr>
              <w:t>）</w:t>
            </w:r>
          </w:p>
        </w:tc>
        <w:tc>
          <w:tcPr>
            <w:tcW w:w="1286" w:type="dxa"/>
            <w:tcBorders>
              <w:top w:val="nil"/>
              <w:left w:val="single" w:sz="4" w:space="0" w:color="auto"/>
              <w:bottom w:val="nil"/>
              <w:right w:val="single" w:sz="4" w:space="0" w:color="auto"/>
            </w:tcBorders>
            <w:shd w:val="clear" w:color="auto" w:fill="auto"/>
            <w:vAlign w:val="center"/>
          </w:tcPr>
          <w:p w14:paraId="2B829B14"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74,000</w:t>
            </w:r>
          </w:p>
        </w:tc>
        <w:tc>
          <w:tcPr>
            <w:tcW w:w="1287" w:type="dxa"/>
            <w:tcBorders>
              <w:top w:val="nil"/>
              <w:left w:val="single" w:sz="4" w:space="0" w:color="auto"/>
              <w:bottom w:val="nil"/>
              <w:right w:val="single" w:sz="4" w:space="0" w:color="auto"/>
            </w:tcBorders>
            <w:shd w:val="clear" w:color="auto" w:fill="auto"/>
            <w:vAlign w:val="center"/>
          </w:tcPr>
          <w:p w14:paraId="4C841444"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110,255</w:t>
            </w:r>
          </w:p>
        </w:tc>
        <w:tc>
          <w:tcPr>
            <w:tcW w:w="1287" w:type="dxa"/>
            <w:tcBorders>
              <w:top w:val="nil"/>
              <w:left w:val="single" w:sz="4" w:space="0" w:color="auto"/>
              <w:bottom w:val="nil"/>
              <w:right w:val="single" w:sz="4" w:space="0" w:color="auto"/>
            </w:tcBorders>
            <w:vAlign w:val="center"/>
          </w:tcPr>
          <w:p w14:paraId="020A5FB4"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87" w:type="dxa"/>
            <w:tcBorders>
              <w:top w:val="nil"/>
              <w:left w:val="single" w:sz="4" w:space="0" w:color="auto"/>
              <w:bottom w:val="nil"/>
              <w:right w:val="single" w:sz="4" w:space="0" w:color="auto"/>
            </w:tcBorders>
            <w:shd w:val="clear" w:color="auto" w:fill="auto"/>
            <w:vAlign w:val="center"/>
          </w:tcPr>
          <w:p w14:paraId="63063E8D"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110,255</w:t>
            </w:r>
          </w:p>
        </w:tc>
        <w:tc>
          <w:tcPr>
            <w:tcW w:w="1287" w:type="dxa"/>
            <w:gridSpan w:val="2"/>
            <w:tcBorders>
              <w:top w:val="nil"/>
              <w:left w:val="single" w:sz="4" w:space="0" w:color="auto"/>
              <w:bottom w:val="nil"/>
              <w:right w:val="single" w:sz="4" w:space="0" w:color="auto"/>
            </w:tcBorders>
            <w:shd w:val="clear" w:color="auto" w:fill="auto"/>
            <w:vAlign w:val="center"/>
          </w:tcPr>
          <w:p w14:paraId="019A8FFB" w14:textId="77777777" w:rsidR="00E062B8" w:rsidRPr="005E7260" w:rsidRDefault="00E062B8" w:rsidP="001C7292">
            <w:pPr>
              <w:wordWrap w:val="0"/>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36,255</w:t>
            </w:r>
          </w:p>
        </w:tc>
        <w:tc>
          <w:tcPr>
            <w:tcW w:w="788" w:type="dxa"/>
            <w:tcBorders>
              <w:top w:val="nil"/>
              <w:left w:val="single" w:sz="4" w:space="0" w:color="auto"/>
              <w:bottom w:val="nil"/>
              <w:right w:val="nil"/>
            </w:tcBorders>
            <w:shd w:val="clear" w:color="auto" w:fill="auto"/>
            <w:vAlign w:val="center"/>
          </w:tcPr>
          <w:p w14:paraId="219231C1" w14:textId="77777777" w:rsidR="00E062B8" w:rsidRPr="005E7260" w:rsidRDefault="00E062B8" w:rsidP="001C7292">
            <w:pPr>
              <w:ind w:rightChars="5" w:right="12"/>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48.99</w:t>
            </w:r>
          </w:p>
        </w:tc>
      </w:tr>
      <w:tr w:rsidR="00E062B8" w:rsidRPr="00712C86" w14:paraId="72A60332" w14:textId="77777777" w:rsidTr="001C7292">
        <w:tblPrEx>
          <w:tblCellMar>
            <w:left w:w="0" w:type="dxa"/>
            <w:right w:w="0" w:type="dxa"/>
          </w:tblCellMar>
        </w:tblPrEx>
        <w:trPr>
          <w:gridBefore w:val="1"/>
          <w:wBefore w:w="27" w:type="dxa"/>
          <w:cantSplit/>
          <w:trHeight w:hRule="exact" w:val="567"/>
          <w:jc w:val="center"/>
        </w:trPr>
        <w:tc>
          <w:tcPr>
            <w:tcW w:w="9805" w:type="dxa"/>
            <w:gridSpan w:val="8"/>
            <w:tcBorders>
              <w:top w:val="single" w:sz="6" w:space="0" w:color="auto"/>
              <w:left w:val="nil"/>
              <w:bottom w:val="nil"/>
              <w:right w:val="nil"/>
            </w:tcBorders>
          </w:tcPr>
          <w:p w14:paraId="01F9A134" w14:textId="77777777" w:rsidR="00E062B8" w:rsidRPr="00712C86" w:rsidRDefault="00E062B8" w:rsidP="001C7292">
            <w:pPr>
              <w:pStyle w:val="Default"/>
              <w:spacing w:line="220" w:lineRule="exact"/>
              <w:ind w:left="368" w:hangingChars="200" w:hanging="368"/>
              <w:jc w:val="both"/>
              <w:rPr>
                <w:rFonts w:hAnsi="標楷體"/>
                <w:noProof/>
                <w:color w:val="auto"/>
                <w:sz w:val="18"/>
              </w:rPr>
            </w:pPr>
            <w:proofErr w:type="gramStart"/>
            <w:r w:rsidRPr="00712C86">
              <w:rPr>
                <w:rFonts w:hint="eastAsia"/>
                <w:color w:val="auto"/>
                <w:spacing w:val="2"/>
                <w:sz w:val="18"/>
                <w:szCs w:val="18"/>
              </w:rPr>
              <w:t>註</w:t>
            </w:r>
            <w:proofErr w:type="gramEnd"/>
            <w:r w:rsidRPr="00712C86">
              <w:rPr>
                <w:rFonts w:hint="eastAsia"/>
                <w:color w:val="auto"/>
                <w:spacing w:val="2"/>
                <w:sz w:val="18"/>
                <w:szCs w:val="18"/>
              </w:rPr>
              <w:t>：1</w:t>
            </w:r>
            <w:r w:rsidRPr="00712C86">
              <w:rPr>
                <w:color w:val="auto"/>
                <w:spacing w:val="2"/>
                <w:sz w:val="18"/>
                <w:szCs w:val="18"/>
              </w:rPr>
              <w:t>.</w:t>
            </w:r>
            <w:r w:rsidRPr="00712C86">
              <w:rPr>
                <w:rFonts w:hAnsi="標楷體" w:hint="eastAsia"/>
                <w:noProof/>
                <w:color w:val="auto"/>
                <w:sz w:val="18"/>
              </w:rPr>
              <w:t>該公司資本按每股1</w:t>
            </w:r>
            <w:r w:rsidRPr="00712C86">
              <w:rPr>
                <w:rFonts w:hAnsi="標楷體"/>
                <w:noProof/>
                <w:color w:val="auto"/>
                <w:sz w:val="18"/>
              </w:rPr>
              <w:t>0</w:t>
            </w:r>
            <w:r w:rsidRPr="00712C86">
              <w:rPr>
                <w:rFonts w:hAnsi="標楷體" w:hint="eastAsia"/>
                <w:noProof/>
                <w:color w:val="auto"/>
                <w:sz w:val="18"/>
              </w:rPr>
              <w:t>元設算股數，本期淨利110</w:t>
            </w:r>
            <w:r w:rsidRPr="00712C86">
              <w:rPr>
                <w:rFonts w:hAnsi="標楷體"/>
                <w:noProof/>
                <w:color w:val="auto"/>
                <w:sz w:val="18"/>
              </w:rPr>
              <w:t>,255</w:t>
            </w:r>
            <w:r w:rsidRPr="00712C86">
              <w:rPr>
                <w:rFonts w:hAnsi="標楷體" w:hint="eastAsia"/>
                <w:noProof/>
                <w:color w:val="auto"/>
                <w:sz w:val="18"/>
              </w:rPr>
              <w:t>元，除以設算股數3,600,000股後，基本每股盈餘0</w:t>
            </w:r>
            <w:r w:rsidRPr="00712C86">
              <w:rPr>
                <w:rFonts w:hAnsi="標楷體"/>
                <w:noProof/>
                <w:color w:val="auto"/>
                <w:sz w:val="18"/>
              </w:rPr>
              <w:t>.</w:t>
            </w:r>
            <w:r w:rsidRPr="00712C86">
              <w:rPr>
                <w:rFonts w:hAnsi="標楷體" w:hint="eastAsia"/>
                <w:noProof/>
                <w:color w:val="auto"/>
                <w:sz w:val="18"/>
              </w:rPr>
              <w:t>03元。</w:t>
            </w:r>
          </w:p>
          <w:p w14:paraId="60A9F196" w14:textId="77777777" w:rsidR="00E062B8" w:rsidRPr="00712C86" w:rsidRDefault="00E062B8" w:rsidP="001C7292">
            <w:pPr>
              <w:pStyle w:val="Default"/>
              <w:spacing w:line="220" w:lineRule="exact"/>
              <w:ind w:leftChars="156" w:left="561" w:hangingChars="104" w:hanging="187"/>
              <w:jc w:val="both"/>
              <w:rPr>
                <w:rFonts w:hAnsi="標楷體"/>
                <w:noProof/>
                <w:color w:val="auto"/>
                <w:sz w:val="18"/>
              </w:rPr>
            </w:pPr>
            <w:r w:rsidRPr="00712C86">
              <w:rPr>
                <w:rFonts w:hAnsi="標楷體" w:hint="eastAsia"/>
                <w:noProof/>
                <w:color w:val="auto"/>
                <w:sz w:val="18"/>
              </w:rPr>
              <w:t>2</w:t>
            </w:r>
            <w:r w:rsidRPr="00712C86">
              <w:rPr>
                <w:rFonts w:hAnsi="標楷體"/>
                <w:noProof/>
                <w:color w:val="auto"/>
                <w:sz w:val="18"/>
              </w:rPr>
              <w:t>.</w:t>
            </w:r>
            <w:r w:rsidRPr="00712C86">
              <w:rPr>
                <w:rFonts w:hAnsi="標楷體" w:hint="eastAsia"/>
                <w:noProof/>
                <w:color w:val="auto"/>
                <w:sz w:val="18"/>
              </w:rPr>
              <w:t>稅前淨利11</w:t>
            </w:r>
            <w:r>
              <w:rPr>
                <w:rFonts w:hAnsi="標楷體" w:hint="eastAsia"/>
                <w:noProof/>
                <w:color w:val="auto"/>
                <w:sz w:val="18"/>
              </w:rPr>
              <w:t>0</w:t>
            </w:r>
            <w:r w:rsidRPr="00712C86">
              <w:rPr>
                <w:rFonts w:hAnsi="標楷體" w:hint="eastAsia"/>
                <w:noProof/>
                <w:color w:val="auto"/>
                <w:sz w:val="18"/>
              </w:rPr>
              <w:t>,</w:t>
            </w:r>
            <w:r>
              <w:rPr>
                <w:rFonts w:hAnsi="標楷體" w:hint="eastAsia"/>
                <w:noProof/>
                <w:color w:val="auto"/>
                <w:sz w:val="18"/>
              </w:rPr>
              <w:t>255</w:t>
            </w:r>
            <w:r w:rsidRPr="00712C86">
              <w:rPr>
                <w:rFonts w:hAnsi="標楷體" w:hint="eastAsia"/>
                <w:noProof/>
                <w:color w:val="auto"/>
                <w:sz w:val="18"/>
              </w:rPr>
              <w:t>元，無所得稅調整項目，課稅所得為1</w:t>
            </w:r>
            <w:r w:rsidRPr="00712C86">
              <w:rPr>
                <w:rFonts w:hAnsi="標楷體"/>
                <w:noProof/>
                <w:color w:val="auto"/>
                <w:sz w:val="18"/>
              </w:rPr>
              <w:t>1</w:t>
            </w:r>
            <w:r>
              <w:rPr>
                <w:rFonts w:hAnsi="標楷體"/>
                <w:noProof/>
                <w:color w:val="auto"/>
                <w:sz w:val="18"/>
              </w:rPr>
              <w:t>0</w:t>
            </w:r>
            <w:r w:rsidRPr="00712C86">
              <w:rPr>
                <w:rFonts w:hAnsi="標楷體" w:hint="eastAsia"/>
                <w:noProof/>
                <w:color w:val="auto"/>
                <w:sz w:val="18"/>
              </w:rPr>
              <w:t>,</w:t>
            </w:r>
            <w:r>
              <w:rPr>
                <w:rFonts w:hAnsi="標楷體" w:hint="eastAsia"/>
                <w:noProof/>
                <w:color w:val="auto"/>
                <w:sz w:val="18"/>
              </w:rPr>
              <w:t>255</w:t>
            </w:r>
            <w:r w:rsidRPr="00712C86">
              <w:rPr>
                <w:rFonts w:hAnsi="標楷體" w:hint="eastAsia"/>
                <w:noProof/>
                <w:color w:val="auto"/>
                <w:sz w:val="18"/>
              </w:rPr>
              <w:t>元，未達所得稅起徵額，無應繳納所得稅及所得稅費用。</w:t>
            </w:r>
          </w:p>
        </w:tc>
      </w:tr>
    </w:tbl>
    <w:p w14:paraId="65D57A17" w14:textId="77777777" w:rsidR="00E062B8" w:rsidRPr="00712C86" w:rsidRDefault="00E062B8" w:rsidP="00B9547F">
      <w:pPr>
        <w:spacing w:line="40" w:lineRule="exact"/>
        <w:rPr>
          <w:rFonts w:ascii="標楷體" w:hAnsi="標楷體"/>
          <w:highlight w:val="yellow"/>
        </w:rPr>
        <w:sectPr w:rsidR="00E062B8" w:rsidRPr="00712C86" w:rsidSect="001C7292">
          <w:footerReference w:type="even" r:id="rId11"/>
          <w:pgSz w:w="11906" w:h="16838" w:code="9"/>
          <w:pgMar w:top="1418" w:right="851" w:bottom="1418" w:left="1134" w:header="1021" w:footer="737" w:gutter="0"/>
          <w:cols w:space="425"/>
          <w:docGrid w:linePitch="360"/>
        </w:sect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1277"/>
        <w:gridCol w:w="1278"/>
        <w:gridCol w:w="1278"/>
        <w:gridCol w:w="1278"/>
        <w:gridCol w:w="1554"/>
        <w:gridCol w:w="808"/>
      </w:tblGrid>
      <w:tr w:rsidR="00E062B8" w:rsidRPr="00712C86" w14:paraId="74D38958" w14:textId="77777777" w:rsidTr="001C7292">
        <w:trPr>
          <w:trHeight w:hRule="exact" w:val="420"/>
          <w:tblHeader/>
          <w:jc w:val="center"/>
        </w:trPr>
        <w:tc>
          <w:tcPr>
            <w:tcW w:w="9866" w:type="dxa"/>
            <w:gridSpan w:val="7"/>
            <w:tcBorders>
              <w:top w:val="nil"/>
              <w:left w:val="nil"/>
              <w:bottom w:val="nil"/>
              <w:right w:val="nil"/>
            </w:tcBorders>
            <w:vAlign w:val="center"/>
          </w:tcPr>
          <w:p w14:paraId="49B9B7F8" w14:textId="77777777" w:rsidR="00E062B8" w:rsidRPr="00712C86" w:rsidRDefault="00E062B8" w:rsidP="00B9547F">
            <w:pPr>
              <w:jc w:val="center"/>
              <w:rPr>
                <w:rFonts w:ascii="標楷體" w:hAnsi="標楷體"/>
                <w:b/>
                <w:sz w:val="32"/>
                <w:szCs w:val="32"/>
                <w:u w:val="single"/>
              </w:rPr>
            </w:pPr>
            <w:r w:rsidRPr="00712C86">
              <w:rPr>
                <w:rFonts w:ascii="標楷體" w:hAnsi="標楷體" w:hint="eastAsia"/>
                <w:b/>
                <w:sz w:val="32"/>
                <w:szCs w:val="32"/>
                <w:u w:val="single"/>
              </w:rPr>
              <w:lastRenderedPageBreak/>
              <w:t>連江縣馬祖油品供應有限公司盈虧撥補審定表</w:t>
            </w:r>
          </w:p>
        </w:tc>
      </w:tr>
      <w:tr w:rsidR="00E062B8" w:rsidRPr="00712C86" w14:paraId="76E8DA65" w14:textId="77777777" w:rsidTr="001C7292">
        <w:trPr>
          <w:trHeight w:hRule="exact" w:val="397"/>
          <w:tblHeader/>
          <w:jc w:val="center"/>
        </w:trPr>
        <w:tc>
          <w:tcPr>
            <w:tcW w:w="7504" w:type="dxa"/>
            <w:gridSpan w:val="5"/>
            <w:tcBorders>
              <w:top w:val="nil"/>
              <w:left w:val="nil"/>
              <w:bottom w:val="single" w:sz="6" w:space="0" w:color="auto"/>
              <w:right w:val="nil"/>
            </w:tcBorders>
            <w:vAlign w:val="center"/>
          </w:tcPr>
          <w:p w14:paraId="7248F684" w14:textId="77777777" w:rsidR="00E062B8" w:rsidRPr="00712C86" w:rsidRDefault="00E062B8" w:rsidP="00B9547F">
            <w:pPr>
              <w:ind w:rightChars="-962" w:right="-2309"/>
              <w:jc w:val="center"/>
              <w:rPr>
                <w:rFonts w:ascii="標楷體" w:hAnsi="標楷體"/>
                <w:position w:val="12"/>
                <w:szCs w:val="24"/>
              </w:rPr>
            </w:pPr>
            <w:r w:rsidRPr="00712C86">
              <w:rPr>
                <w:rFonts w:ascii="標楷體" w:hAnsi="標楷體" w:hint="eastAsia"/>
                <w:position w:val="12"/>
                <w:szCs w:val="24"/>
              </w:rPr>
              <w:t>中華民國</w:t>
            </w:r>
            <w:proofErr w:type="gramStart"/>
            <w:r w:rsidRPr="00712C86">
              <w:rPr>
                <w:rFonts w:ascii="標楷體" w:hAnsi="標楷體" w:hint="eastAsia"/>
                <w:position w:val="12"/>
                <w:szCs w:val="24"/>
              </w:rPr>
              <w:t>113</w:t>
            </w:r>
            <w:proofErr w:type="gramEnd"/>
            <w:r w:rsidRPr="00712C86">
              <w:rPr>
                <w:rFonts w:ascii="標楷體" w:hAnsi="標楷體" w:hint="eastAsia"/>
                <w:position w:val="12"/>
                <w:szCs w:val="24"/>
              </w:rPr>
              <w:t>年度</w:t>
            </w:r>
          </w:p>
        </w:tc>
        <w:tc>
          <w:tcPr>
            <w:tcW w:w="2362" w:type="dxa"/>
            <w:gridSpan w:val="2"/>
            <w:tcBorders>
              <w:top w:val="nil"/>
              <w:left w:val="nil"/>
              <w:bottom w:val="single" w:sz="6" w:space="0" w:color="auto"/>
              <w:right w:val="nil"/>
            </w:tcBorders>
            <w:vAlign w:val="bottom"/>
          </w:tcPr>
          <w:p w14:paraId="74262867" w14:textId="77777777" w:rsidR="00E062B8" w:rsidRPr="00712C86" w:rsidRDefault="00E062B8" w:rsidP="00B9547F">
            <w:pPr>
              <w:spacing w:beforeLines="50" w:before="120"/>
              <w:jc w:val="right"/>
              <w:rPr>
                <w:rFonts w:ascii="標楷體" w:hAnsi="標楷體"/>
              </w:rPr>
            </w:pPr>
            <w:r w:rsidRPr="00712C86">
              <w:rPr>
                <w:rFonts w:ascii="標楷體" w:hAnsi="標楷體" w:hint="eastAsia"/>
                <w:sz w:val="20"/>
              </w:rPr>
              <w:t>單位：新臺幣元</w:t>
            </w:r>
          </w:p>
        </w:tc>
      </w:tr>
      <w:tr w:rsidR="00E062B8" w:rsidRPr="00712C86" w14:paraId="23F1B300" w14:textId="77777777" w:rsidTr="00B9547F">
        <w:trPr>
          <w:trHeight w:hRule="exact" w:val="510"/>
          <w:tblHeader/>
          <w:jc w:val="center"/>
        </w:trPr>
        <w:tc>
          <w:tcPr>
            <w:tcW w:w="2393" w:type="dxa"/>
            <w:vMerge w:val="restart"/>
            <w:tcBorders>
              <w:top w:val="single" w:sz="6" w:space="0" w:color="auto"/>
              <w:left w:val="nil"/>
              <w:bottom w:val="single" w:sz="12" w:space="0" w:color="auto"/>
            </w:tcBorders>
            <w:vAlign w:val="center"/>
          </w:tcPr>
          <w:p w14:paraId="5E0F52F2" w14:textId="77777777" w:rsidR="00E062B8" w:rsidRPr="00712C86" w:rsidRDefault="00E062B8" w:rsidP="00B9547F">
            <w:pPr>
              <w:ind w:rightChars="76" w:right="182" w:firstLineChars="70" w:firstLine="154"/>
              <w:jc w:val="distribute"/>
              <w:rPr>
                <w:rFonts w:ascii="標楷體" w:hAnsi="標楷體"/>
                <w:sz w:val="22"/>
                <w:szCs w:val="22"/>
              </w:rPr>
            </w:pPr>
            <w:r w:rsidRPr="00712C86">
              <w:rPr>
                <w:rFonts w:ascii="標楷體" w:hAnsi="標楷體" w:hint="eastAsia"/>
                <w:sz w:val="22"/>
                <w:szCs w:val="22"/>
              </w:rPr>
              <w:t>項目</w:t>
            </w:r>
          </w:p>
        </w:tc>
        <w:tc>
          <w:tcPr>
            <w:tcW w:w="1277" w:type="dxa"/>
            <w:vMerge w:val="restart"/>
            <w:tcBorders>
              <w:top w:val="single" w:sz="6" w:space="0" w:color="auto"/>
              <w:bottom w:val="single" w:sz="12" w:space="0" w:color="auto"/>
            </w:tcBorders>
            <w:vAlign w:val="center"/>
          </w:tcPr>
          <w:p w14:paraId="0CEDEA4E" w14:textId="77777777" w:rsidR="00E062B8" w:rsidRPr="00712C86" w:rsidRDefault="00E062B8" w:rsidP="00B9547F">
            <w:pPr>
              <w:ind w:left="58" w:right="71"/>
              <w:jc w:val="distribute"/>
              <w:rPr>
                <w:rFonts w:ascii="標楷體" w:hAnsi="標楷體"/>
                <w:sz w:val="22"/>
                <w:szCs w:val="22"/>
              </w:rPr>
            </w:pPr>
            <w:r w:rsidRPr="00712C86">
              <w:rPr>
                <w:rFonts w:ascii="標楷體" w:hAnsi="標楷體" w:hint="eastAsia"/>
                <w:sz w:val="22"/>
                <w:szCs w:val="22"/>
              </w:rPr>
              <w:t>預算數</w:t>
            </w:r>
          </w:p>
        </w:tc>
        <w:tc>
          <w:tcPr>
            <w:tcW w:w="1278" w:type="dxa"/>
            <w:vMerge w:val="restart"/>
            <w:tcBorders>
              <w:top w:val="single" w:sz="6" w:space="0" w:color="auto"/>
              <w:bottom w:val="single" w:sz="12" w:space="0" w:color="auto"/>
            </w:tcBorders>
            <w:vAlign w:val="center"/>
          </w:tcPr>
          <w:p w14:paraId="1E426464" w14:textId="77777777" w:rsidR="00E062B8" w:rsidRPr="00712C86" w:rsidRDefault="00E062B8" w:rsidP="00B9547F">
            <w:pPr>
              <w:ind w:left="69" w:right="61"/>
              <w:jc w:val="distribute"/>
              <w:rPr>
                <w:rFonts w:ascii="標楷體" w:hAnsi="標楷體"/>
                <w:sz w:val="22"/>
                <w:szCs w:val="22"/>
              </w:rPr>
            </w:pPr>
            <w:r w:rsidRPr="00712C86">
              <w:rPr>
                <w:rFonts w:ascii="標楷體" w:hAnsi="標楷體" w:hint="eastAsia"/>
                <w:sz w:val="22"/>
                <w:szCs w:val="22"/>
              </w:rPr>
              <w:t>決算數</w:t>
            </w:r>
          </w:p>
        </w:tc>
        <w:tc>
          <w:tcPr>
            <w:tcW w:w="1278" w:type="dxa"/>
            <w:vMerge w:val="restart"/>
            <w:tcBorders>
              <w:top w:val="single" w:sz="6" w:space="0" w:color="auto"/>
            </w:tcBorders>
            <w:vAlign w:val="center"/>
          </w:tcPr>
          <w:p w14:paraId="741210B0" w14:textId="77777777" w:rsidR="00E062B8" w:rsidRPr="00712C86" w:rsidRDefault="00E062B8" w:rsidP="00B9547F">
            <w:pPr>
              <w:ind w:left="79" w:right="108"/>
              <w:jc w:val="distribute"/>
              <w:rPr>
                <w:rFonts w:ascii="標楷體" w:hAnsi="標楷體"/>
                <w:sz w:val="22"/>
                <w:szCs w:val="22"/>
              </w:rPr>
            </w:pPr>
            <w:r w:rsidRPr="00712C86">
              <w:rPr>
                <w:rFonts w:ascii="標楷體" w:hAnsi="標楷體" w:hint="eastAsia"/>
                <w:sz w:val="22"/>
                <w:szCs w:val="22"/>
              </w:rPr>
              <w:t>修正數</w:t>
            </w:r>
          </w:p>
        </w:tc>
        <w:tc>
          <w:tcPr>
            <w:tcW w:w="1278" w:type="dxa"/>
            <w:vMerge w:val="restart"/>
            <w:tcBorders>
              <w:top w:val="single" w:sz="6" w:space="0" w:color="auto"/>
            </w:tcBorders>
            <w:vAlign w:val="center"/>
          </w:tcPr>
          <w:p w14:paraId="74173143" w14:textId="77777777" w:rsidR="00E062B8" w:rsidRPr="00712C86" w:rsidRDefault="00E062B8" w:rsidP="00B9547F">
            <w:pPr>
              <w:ind w:left="79" w:right="108"/>
              <w:jc w:val="distribute"/>
              <w:rPr>
                <w:rFonts w:ascii="標楷體" w:hAnsi="標楷體"/>
                <w:sz w:val="22"/>
                <w:szCs w:val="22"/>
              </w:rPr>
            </w:pPr>
            <w:r w:rsidRPr="00712C86">
              <w:rPr>
                <w:rFonts w:ascii="標楷體" w:hAnsi="標楷體" w:hint="eastAsia"/>
                <w:sz w:val="22"/>
                <w:szCs w:val="22"/>
              </w:rPr>
              <w:t>審定數</w:t>
            </w:r>
          </w:p>
        </w:tc>
        <w:tc>
          <w:tcPr>
            <w:tcW w:w="2362" w:type="dxa"/>
            <w:gridSpan w:val="2"/>
            <w:tcBorders>
              <w:top w:val="single" w:sz="6" w:space="0" w:color="auto"/>
              <w:bottom w:val="nil"/>
              <w:right w:val="nil"/>
            </w:tcBorders>
            <w:vAlign w:val="center"/>
          </w:tcPr>
          <w:p w14:paraId="38C9C4F6" w14:textId="77777777" w:rsidR="00E062B8" w:rsidRPr="00712C86" w:rsidRDefault="00E062B8" w:rsidP="00B9547F">
            <w:pPr>
              <w:spacing w:line="200" w:lineRule="exact"/>
              <w:ind w:firstLineChars="54" w:firstLine="114"/>
              <w:jc w:val="distribute"/>
              <w:rPr>
                <w:rFonts w:ascii="標楷體" w:hAnsi="標楷體"/>
                <w:spacing w:val="-4"/>
                <w:sz w:val="22"/>
                <w:szCs w:val="22"/>
              </w:rPr>
            </w:pPr>
            <w:r w:rsidRPr="00712C86">
              <w:rPr>
                <w:rFonts w:ascii="標楷體" w:hAnsi="標楷體" w:hint="eastAsia"/>
                <w:spacing w:val="-4"/>
                <w:sz w:val="22"/>
                <w:szCs w:val="22"/>
              </w:rPr>
              <w:t>審定數與預算數</w:t>
            </w:r>
          </w:p>
          <w:p w14:paraId="2F95E151" w14:textId="77777777" w:rsidR="00E062B8" w:rsidRPr="00712C86" w:rsidRDefault="00E062B8" w:rsidP="00B9547F">
            <w:pPr>
              <w:spacing w:line="200" w:lineRule="exact"/>
              <w:ind w:firstLineChars="54" w:firstLine="114"/>
              <w:jc w:val="distribute"/>
              <w:rPr>
                <w:rFonts w:ascii="標楷體" w:hAnsi="標楷體"/>
                <w:spacing w:val="-4"/>
                <w:sz w:val="22"/>
                <w:szCs w:val="22"/>
              </w:rPr>
            </w:pPr>
            <w:r w:rsidRPr="00712C86">
              <w:rPr>
                <w:rFonts w:ascii="標楷體" w:hAnsi="標楷體" w:hint="eastAsia"/>
                <w:spacing w:val="-4"/>
                <w:sz w:val="22"/>
                <w:szCs w:val="22"/>
              </w:rPr>
              <w:t>比較增減</w:t>
            </w:r>
          </w:p>
        </w:tc>
      </w:tr>
      <w:tr w:rsidR="00E062B8" w:rsidRPr="00712C86" w14:paraId="441DAF19" w14:textId="77777777" w:rsidTr="001C7292">
        <w:trPr>
          <w:trHeight w:hRule="exact" w:val="312"/>
          <w:tblHeader/>
          <w:jc w:val="center"/>
        </w:trPr>
        <w:tc>
          <w:tcPr>
            <w:tcW w:w="2393" w:type="dxa"/>
            <w:vMerge/>
            <w:tcBorders>
              <w:left w:val="nil"/>
              <w:bottom w:val="single" w:sz="6" w:space="0" w:color="auto"/>
            </w:tcBorders>
          </w:tcPr>
          <w:p w14:paraId="0A6CC0EC" w14:textId="77777777" w:rsidR="00E062B8" w:rsidRPr="00712C86" w:rsidRDefault="00E062B8" w:rsidP="00B9547F">
            <w:pPr>
              <w:rPr>
                <w:rFonts w:ascii="標楷體" w:hAnsi="標楷體"/>
                <w:sz w:val="22"/>
                <w:szCs w:val="22"/>
              </w:rPr>
            </w:pPr>
          </w:p>
        </w:tc>
        <w:tc>
          <w:tcPr>
            <w:tcW w:w="1277" w:type="dxa"/>
            <w:vMerge/>
            <w:tcBorders>
              <w:bottom w:val="single" w:sz="6" w:space="0" w:color="auto"/>
            </w:tcBorders>
          </w:tcPr>
          <w:p w14:paraId="0931E0E0" w14:textId="77777777" w:rsidR="00E062B8" w:rsidRPr="00712C86" w:rsidRDefault="00E062B8" w:rsidP="00B9547F">
            <w:pPr>
              <w:rPr>
                <w:rFonts w:ascii="標楷體" w:hAnsi="標楷體"/>
                <w:sz w:val="22"/>
                <w:szCs w:val="22"/>
              </w:rPr>
            </w:pPr>
          </w:p>
        </w:tc>
        <w:tc>
          <w:tcPr>
            <w:tcW w:w="1278" w:type="dxa"/>
            <w:vMerge/>
            <w:tcBorders>
              <w:bottom w:val="single" w:sz="6" w:space="0" w:color="auto"/>
            </w:tcBorders>
          </w:tcPr>
          <w:p w14:paraId="598C9B42" w14:textId="77777777" w:rsidR="00E062B8" w:rsidRPr="00712C86" w:rsidRDefault="00E062B8" w:rsidP="00B9547F">
            <w:pPr>
              <w:rPr>
                <w:rFonts w:ascii="標楷體" w:hAnsi="標楷體"/>
                <w:sz w:val="22"/>
                <w:szCs w:val="22"/>
              </w:rPr>
            </w:pPr>
          </w:p>
        </w:tc>
        <w:tc>
          <w:tcPr>
            <w:tcW w:w="1278" w:type="dxa"/>
            <w:vMerge/>
            <w:tcBorders>
              <w:bottom w:val="single" w:sz="6" w:space="0" w:color="auto"/>
            </w:tcBorders>
          </w:tcPr>
          <w:p w14:paraId="022D216D" w14:textId="77777777" w:rsidR="00E062B8" w:rsidRPr="00712C86" w:rsidRDefault="00E062B8" w:rsidP="00B9547F">
            <w:pPr>
              <w:rPr>
                <w:rFonts w:ascii="標楷體" w:hAnsi="標楷體"/>
                <w:sz w:val="22"/>
                <w:szCs w:val="22"/>
              </w:rPr>
            </w:pPr>
          </w:p>
        </w:tc>
        <w:tc>
          <w:tcPr>
            <w:tcW w:w="1278" w:type="dxa"/>
            <w:vMerge/>
            <w:tcBorders>
              <w:bottom w:val="single" w:sz="6" w:space="0" w:color="auto"/>
            </w:tcBorders>
          </w:tcPr>
          <w:p w14:paraId="1867FC09" w14:textId="77777777" w:rsidR="00E062B8" w:rsidRPr="00712C86" w:rsidRDefault="00E062B8" w:rsidP="00B9547F">
            <w:pPr>
              <w:rPr>
                <w:rFonts w:ascii="標楷體" w:hAnsi="標楷體"/>
                <w:sz w:val="22"/>
                <w:szCs w:val="22"/>
              </w:rPr>
            </w:pPr>
          </w:p>
        </w:tc>
        <w:tc>
          <w:tcPr>
            <w:tcW w:w="1554" w:type="dxa"/>
            <w:tcBorders>
              <w:bottom w:val="single" w:sz="6" w:space="0" w:color="auto"/>
            </w:tcBorders>
            <w:vAlign w:val="center"/>
          </w:tcPr>
          <w:p w14:paraId="683CA9E7" w14:textId="77777777" w:rsidR="00E062B8" w:rsidRPr="00712C86" w:rsidRDefault="00E062B8" w:rsidP="00B9547F">
            <w:pPr>
              <w:ind w:rightChars="52" w:right="125" w:firstLineChars="54" w:firstLine="119"/>
              <w:jc w:val="distribute"/>
              <w:rPr>
                <w:rFonts w:ascii="標楷體" w:hAnsi="標楷體"/>
                <w:sz w:val="22"/>
                <w:szCs w:val="22"/>
              </w:rPr>
            </w:pPr>
            <w:r w:rsidRPr="00712C86">
              <w:rPr>
                <w:rFonts w:ascii="標楷體" w:hAnsi="標楷體" w:hint="eastAsia"/>
                <w:sz w:val="22"/>
                <w:szCs w:val="22"/>
              </w:rPr>
              <w:t>金額</w:t>
            </w:r>
          </w:p>
        </w:tc>
        <w:tc>
          <w:tcPr>
            <w:tcW w:w="808" w:type="dxa"/>
            <w:tcBorders>
              <w:bottom w:val="single" w:sz="6" w:space="0" w:color="auto"/>
              <w:right w:val="nil"/>
            </w:tcBorders>
            <w:vAlign w:val="center"/>
          </w:tcPr>
          <w:p w14:paraId="7A4F0271"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r>
      <w:tr w:rsidR="00E062B8" w:rsidRPr="00712C86" w14:paraId="3977BF88" w14:textId="77777777" w:rsidTr="001C7292">
        <w:trPr>
          <w:trHeight w:val="454"/>
          <w:jc w:val="center"/>
        </w:trPr>
        <w:tc>
          <w:tcPr>
            <w:tcW w:w="2393" w:type="dxa"/>
            <w:tcBorders>
              <w:top w:val="single" w:sz="6" w:space="0" w:color="auto"/>
              <w:left w:val="nil"/>
              <w:bottom w:val="nil"/>
              <w:right w:val="single" w:sz="4" w:space="0" w:color="auto"/>
            </w:tcBorders>
            <w:vAlign w:val="center"/>
          </w:tcPr>
          <w:p w14:paraId="41D32A46" w14:textId="77777777" w:rsidR="00E062B8" w:rsidRPr="00712C86" w:rsidRDefault="00E062B8" w:rsidP="001C7292">
            <w:pPr>
              <w:autoSpaceDE w:val="0"/>
              <w:autoSpaceDN w:val="0"/>
              <w:adjustRightInd w:val="0"/>
              <w:snapToGrid w:val="0"/>
              <w:ind w:rightChars="39" w:right="94"/>
              <w:jc w:val="distribute"/>
              <w:rPr>
                <w:rFonts w:ascii="標楷體" w:hAnsi="標楷體" w:cs="標楷體"/>
                <w:b/>
                <w:bCs/>
                <w:kern w:val="0"/>
                <w:sz w:val="22"/>
                <w:szCs w:val="22"/>
              </w:rPr>
            </w:pPr>
            <w:r w:rsidRPr="00712C86">
              <w:rPr>
                <w:rFonts w:ascii="標楷體" w:hAnsi="標楷體" w:cs="標楷體" w:hint="eastAsia"/>
                <w:b/>
                <w:bCs/>
                <w:kern w:val="0"/>
                <w:sz w:val="22"/>
                <w:szCs w:val="22"/>
              </w:rPr>
              <w:t>盈餘之部</w:t>
            </w:r>
          </w:p>
        </w:tc>
        <w:tc>
          <w:tcPr>
            <w:tcW w:w="1277" w:type="dxa"/>
            <w:tcBorders>
              <w:top w:val="single" w:sz="6" w:space="0" w:color="auto"/>
              <w:left w:val="single" w:sz="4" w:space="0" w:color="auto"/>
              <w:bottom w:val="nil"/>
              <w:right w:val="single" w:sz="4" w:space="0" w:color="auto"/>
            </w:tcBorders>
            <w:shd w:val="clear" w:color="auto" w:fill="auto"/>
            <w:vAlign w:val="center"/>
          </w:tcPr>
          <w:p w14:paraId="5D09914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7,117,000</w:t>
            </w:r>
          </w:p>
        </w:tc>
        <w:tc>
          <w:tcPr>
            <w:tcW w:w="1278" w:type="dxa"/>
            <w:tcBorders>
              <w:top w:val="single" w:sz="6" w:space="0" w:color="auto"/>
              <w:left w:val="single" w:sz="4" w:space="0" w:color="auto"/>
              <w:bottom w:val="nil"/>
              <w:right w:val="single" w:sz="4" w:space="0" w:color="auto"/>
            </w:tcBorders>
            <w:shd w:val="clear" w:color="auto" w:fill="auto"/>
            <w:vAlign w:val="center"/>
          </w:tcPr>
          <w:p w14:paraId="53162B93"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7,181,539</w:t>
            </w:r>
          </w:p>
        </w:tc>
        <w:tc>
          <w:tcPr>
            <w:tcW w:w="1278" w:type="dxa"/>
            <w:tcBorders>
              <w:top w:val="single" w:sz="6" w:space="0" w:color="auto"/>
              <w:left w:val="single" w:sz="4" w:space="0" w:color="auto"/>
              <w:bottom w:val="nil"/>
              <w:right w:val="single" w:sz="4" w:space="0" w:color="auto"/>
            </w:tcBorders>
            <w:vAlign w:val="center"/>
          </w:tcPr>
          <w:p w14:paraId="149292C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78" w:type="dxa"/>
            <w:tcBorders>
              <w:top w:val="single" w:sz="6" w:space="0" w:color="auto"/>
              <w:left w:val="single" w:sz="4" w:space="0" w:color="auto"/>
              <w:bottom w:val="nil"/>
              <w:right w:val="single" w:sz="4" w:space="0" w:color="auto"/>
            </w:tcBorders>
            <w:shd w:val="clear" w:color="auto" w:fill="auto"/>
            <w:vAlign w:val="center"/>
          </w:tcPr>
          <w:p w14:paraId="56149C4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7,181,539</w:t>
            </w:r>
          </w:p>
        </w:tc>
        <w:tc>
          <w:tcPr>
            <w:tcW w:w="1554" w:type="dxa"/>
            <w:tcBorders>
              <w:top w:val="single" w:sz="6" w:space="0" w:color="auto"/>
              <w:left w:val="single" w:sz="4" w:space="0" w:color="auto"/>
              <w:bottom w:val="nil"/>
              <w:right w:val="single" w:sz="4" w:space="0" w:color="auto"/>
            </w:tcBorders>
            <w:shd w:val="clear" w:color="auto" w:fill="auto"/>
            <w:vAlign w:val="center"/>
          </w:tcPr>
          <w:p w14:paraId="6FBB2E8B"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64,539</w:t>
            </w:r>
          </w:p>
        </w:tc>
        <w:tc>
          <w:tcPr>
            <w:tcW w:w="808" w:type="dxa"/>
            <w:tcBorders>
              <w:top w:val="single" w:sz="6" w:space="0" w:color="auto"/>
              <w:left w:val="single" w:sz="4" w:space="0" w:color="auto"/>
              <w:bottom w:val="nil"/>
              <w:right w:val="nil"/>
            </w:tcBorders>
            <w:shd w:val="clear" w:color="auto" w:fill="auto"/>
            <w:vAlign w:val="center"/>
          </w:tcPr>
          <w:p w14:paraId="7AF58EE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0.91</w:t>
            </w:r>
          </w:p>
        </w:tc>
      </w:tr>
      <w:tr w:rsidR="00E062B8" w:rsidRPr="00712C86" w14:paraId="1B707ACB" w14:textId="77777777" w:rsidTr="001C7292">
        <w:trPr>
          <w:trHeight w:val="454"/>
          <w:jc w:val="center"/>
        </w:trPr>
        <w:tc>
          <w:tcPr>
            <w:tcW w:w="2393" w:type="dxa"/>
            <w:tcBorders>
              <w:top w:val="nil"/>
              <w:left w:val="nil"/>
              <w:bottom w:val="nil"/>
              <w:right w:val="single" w:sz="4" w:space="0" w:color="auto"/>
            </w:tcBorders>
            <w:vAlign w:val="center"/>
          </w:tcPr>
          <w:p w14:paraId="41FBA43D" w14:textId="77777777" w:rsidR="00E062B8" w:rsidRPr="00712C86" w:rsidRDefault="00E062B8" w:rsidP="001C7292">
            <w:pPr>
              <w:autoSpaceDE w:val="0"/>
              <w:autoSpaceDN w:val="0"/>
              <w:adjustRightInd w:val="0"/>
              <w:snapToGrid w:val="0"/>
              <w:ind w:rightChars="41" w:right="98" w:firstLineChars="141" w:firstLine="310"/>
              <w:jc w:val="distribute"/>
              <w:rPr>
                <w:rFonts w:ascii="標楷體" w:hAnsi="標楷體" w:cs="標楷體"/>
                <w:kern w:val="0"/>
                <w:sz w:val="22"/>
                <w:szCs w:val="22"/>
              </w:rPr>
            </w:pPr>
            <w:r w:rsidRPr="00712C86">
              <w:rPr>
                <w:rFonts w:ascii="標楷體" w:hAnsi="標楷體" w:cs="標楷體" w:hint="eastAsia"/>
                <w:kern w:val="0"/>
                <w:sz w:val="22"/>
                <w:szCs w:val="22"/>
              </w:rPr>
              <w:t>本期淨利</w:t>
            </w:r>
          </w:p>
        </w:tc>
        <w:tc>
          <w:tcPr>
            <w:tcW w:w="1277" w:type="dxa"/>
            <w:tcBorders>
              <w:top w:val="nil"/>
              <w:left w:val="single" w:sz="4" w:space="0" w:color="auto"/>
              <w:bottom w:val="nil"/>
              <w:right w:val="single" w:sz="4" w:space="0" w:color="auto"/>
            </w:tcBorders>
            <w:shd w:val="clear" w:color="auto" w:fill="auto"/>
            <w:vAlign w:val="center"/>
          </w:tcPr>
          <w:p w14:paraId="6DD89E36" w14:textId="77777777" w:rsidR="00E062B8" w:rsidRPr="005E7260" w:rsidRDefault="00E062B8" w:rsidP="001C7292">
            <w:pPr>
              <w:jc w:val="right"/>
              <w:rPr>
                <w:rFonts w:ascii="新細明體" w:eastAsia="新細明體" w:hAnsi="新細明體"/>
                <w:noProof/>
                <w:spacing w:val="8"/>
                <w:sz w:val="20"/>
              </w:rPr>
            </w:pPr>
            <w:r w:rsidRPr="005E7260">
              <w:rPr>
                <w:rFonts w:ascii="新細明體" w:eastAsia="新細明體" w:hAnsi="新細明體"/>
                <w:noProof/>
                <w:spacing w:val="8"/>
                <w:kern w:val="0"/>
                <w:sz w:val="20"/>
              </w:rPr>
              <w:t>74,000</w:t>
            </w:r>
          </w:p>
        </w:tc>
        <w:tc>
          <w:tcPr>
            <w:tcW w:w="1278" w:type="dxa"/>
            <w:tcBorders>
              <w:top w:val="nil"/>
              <w:left w:val="single" w:sz="4" w:space="0" w:color="auto"/>
              <w:bottom w:val="nil"/>
              <w:right w:val="single" w:sz="4" w:space="0" w:color="auto"/>
            </w:tcBorders>
            <w:shd w:val="clear" w:color="auto" w:fill="auto"/>
            <w:vAlign w:val="center"/>
          </w:tcPr>
          <w:p w14:paraId="2A3A6698" w14:textId="77777777" w:rsidR="00E062B8" w:rsidRPr="005E7260" w:rsidRDefault="00E062B8" w:rsidP="001C7292">
            <w:pPr>
              <w:jc w:val="right"/>
              <w:rPr>
                <w:rFonts w:ascii="新細明體" w:eastAsia="新細明體" w:hAnsi="新細明體"/>
                <w:noProof/>
                <w:spacing w:val="8"/>
                <w:sz w:val="20"/>
              </w:rPr>
            </w:pPr>
            <w:r w:rsidRPr="005E7260">
              <w:rPr>
                <w:rFonts w:ascii="新細明體" w:eastAsia="新細明體" w:hAnsi="新細明體"/>
                <w:noProof/>
                <w:spacing w:val="8"/>
                <w:kern w:val="0"/>
                <w:sz w:val="20"/>
              </w:rPr>
              <w:t>110,255</w:t>
            </w:r>
          </w:p>
        </w:tc>
        <w:tc>
          <w:tcPr>
            <w:tcW w:w="1278" w:type="dxa"/>
            <w:tcBorders>
              <w:top w:val="nil"/>
              <w:left w:val="single" w:sz="4" w:space="0" w:color="auto"/>
              <w:bottom w:val="nil"/>
              <w:right w:val="single" w:sz="4" w:space="0" w:color="auto"/>
            </w:tcBorders>
            <w:vAlign w:val="center"/>
          </w:tcPr>
          <w:p w14:paraId="1D7E9B21" w14:textId="77777777" w:rsidR="00E062B8" w:rsidRPr="005E7260" w:rsidRDefault="00E062B8" w:rsidP="001C7292">
            <w:pPr>
              <w:jc w:val="right"/>
              <w:rPr>
                <w:rFonts w:ascii="新細明體" w:eastAsia="新細明體" w:hAnsi="新細明體"/>
                <w:noProof/>
                <w:spacing w:val="8"/>
                <w:sz w:val="20"/>
              </w:rPr>
            </w:pPr>
            <w:r w:rsidRPr="005E7260">
              <w:rPr>
                <w:rFonts w:ascii="新細明體" w:eastAsia="新細明體" w:hAnsi="新細明體" w:hint="eastAsia"/>
                <w:noProof/>
                <w:spacing w:val="8"/>
                <w:sz w:val="20"/>
              </w:rPr>
              <w:t>－</w:t>
            </w:r>
          </w:p>
        </w:tc>
        <w:tc>
          <w:tcPr>
            <w:tcW w:w="1278" w:type="dxa"/>
            <w:tcBorders>
              <w:top w:val="nil"/>
              <w:left w:val="single" w:sz="4" w:space="0" w:color="auto"/>
              <w:bottom w:val="nil"/>
              <w:right w:val="single" w:sz="4" w:space="0" w:color="auto"/>
            </w:tcBorders>
            <w:shd w:val="clear" w:color="auto" w:fill="auto"/>
            <w:vAlign w:val="center"/>
          </w:tcPr>
          <w:p w14:paraId="1D120686" w14:textId="77777777" w:rsidR="00E062B8" w:rsidRPr="005E7260" w:rsidRDefault="00E062B8" w:rsidP="001C7292">
            <w:pPr>
              <w:jc w:val="right"/>
              <w:rPr>
                <w:rFonts w:ascii="新細明體" w:eastAsia="新細明體" w:hAnsi="新細明體"/>
                <w:noProof/>
                <w:spacing w:val="8"/>
                <w:sz w:val="20"/>
              </w:rPr>
            </w:pPr>
            <w:r w:rsidRPr="005E7260">
              <w:rPr>
                <w:rFonts w:ascii="新細明體" w:eastAsia="新細明體" w:hAnsi="新細明體"/>
                <w:noProof/>
                <w:spacing w:val="8"/>
                <w:kern w:val="0"/>
                <w:sz w:val="20"/>
              </w:rPr>
              <w:t>110,255</w:t>
            </w:r>
          </w:p>
        </w:tc>
        <w:tc>
          <w:tcPr>
            <w:tcW w:w="1554" w:type="dxa"/>
            <w:tcBorders>
              <w:top w:val="nil"/>
              <w:left w:val="single" w:sz="4" w:space="0" w:color="auto"/>
              <w:bottom w:val="nil"/>
              <w:right w:val="single" w:sz="4" w:space="0" w:color="auto"/>
            </w:tcBorders>
            <w:shd w:val="clear" w:color="auto" w:fill="auto"/>
            <w:vAlign w:val="center"/>
          </w:tcPr>
          <w:p w14:paraId="57910BBC" w14:textId="77777777" w:rsidR="00E062B8" w:rsidRPr="005E7260" w:rsidRDefault="00E062B8" w:rsidP="001C7292">
            <w:pPr>
              <w:jc w:val="right"/>
              <w:rPr>
                <w:rFonts w:ascii="新細明體" w:eastAsia="新細明體" w:hAnsi="新細明體"/>
                <w:noProof/>
                <w:spacing w:val="8"/>
                <w:sz w:val="20"/>
              </w:rPr>
            </w:pPr>
            <w:r w:rsidRPr="005E7260">
              <w:rPr>
                <w:rFonts w:ascii="新細明體" w:eastAsia="新細明體" w:hAnsi="新細明體"/>
                <w:noProof/>
                <w:spacing w:val="8"/>
                <w:kern w:val="0"/>
                <w:sz w:val="20"/>
              </w:rPr>
              <w:t>36,255</w:t>
            </w:r>
          </w:p>
        </w:tc>
        <w:tc>
          <w:tcPr>
            <w:tcW w:w="808" w:type="dxa"/>
            <w:tcBorders>
              <w:top w:val="nil"/>
              <w:left w:val="single" w:sz="4" w:space="0" w:color="auto"/>
              <w:bottom w:val="nil"/>
              <w:right w:val="nil"/>
            </w:tcBorders>
            <w:shd w:val="clear" w:color="auto" w:fill="auto"/>
            <w:vAlign w:val="center"/>
          </w:tcPr>
          <w:p w14:paraId="727C08F4" w14:textId="77777777" w:rsidR="00E062B8" w:rsidRPr="005E7260" w:rsidRDefault="00E062B8" w:rsidP="001C7292">
            <w:pPr>
              <w:jc w:val="right"/>
              <w:rPr>
                <w:rFonts w:ascii="新細明體" w:eastAsia="新細明體" w:hAnsi="新細明體"/>
                <w:noProof/>
                <w:spacing w:val="8"/>
                <w:sz w:val="20"/>
              </w:rPr>
            </w:pPr>
            <w:r w:rsidRPr="005E7260">
              <w:rPr>
                <w:rFonts w:ascii="新細明體" w:eastAsia="新細明體" w:hAnsi="新細明體"/>
                <w:noProof/>
                <w:spacing w:val="8"/>
                <w:kern w:val="0"/>
                <w:sz w:val="20"/>
              </w:rPr>
              <w:t>48.99</w:t>
            </w:r>
          </w:p>
        </w:tc>
      </w:tr>
      <w:tr w:rsidR="00E062B8" w:rsidRPr="00712C86" w14:paraId="0BF4DF4F" w14:textId="77777777" w:rsidTr="001C7292">
        <w:trPr>
          <w:trHeight w:val="454"/>
          <w:jc w:val="center"/>
        </w:trPr>
        <w:tc>
          <w:tcPr>
            <w:tcW w:w="2393" w:type="dxa"/>
            <w:tcBorders>
              <w:top w:val="nil"/>
              <w:left w:val="nil"/>
              <w:bottom w:val="nil"/>
              <w:right w:val="single" w:sz="4" w:space="0" w:color="auto"/>
            </w:tcBorders>
            <w:vAlign w:val="center"/>
          </w:tcPr>
          <w:p w14:paraId="452384DA" w14:textId="77777777" w:rsidR="00E062B8" w:rsidRPr="00712C86" w:rsidRDefault="00E062B8" w:rsidP="001C7292">
            <w:pPr>
              <w:autoSpaceDE w:val="0"/>
              <w:autoSpaceDN w:val="0"/>
              <w:adjustRightInd w:val="0"/>
              <w:snapToGrid w:val="0"/>
              <w:ind w:rightChars="41" w:right="98" w:firstLineChars="141" w:firstLine="310"/>
              <w:jc w:val="distribute"/>
              <w:rPr>
                <w:rFonts w:ascii="標楷體" w:hAnsi="標楷體" w:cs="標楷體"/>
                <w:kern w:val="0"/>
                <w:sz w:val="22"/>
                <w:szCs w:val="22"/>
              </w:rPr>
            </w:pPr>
            <w:r w:rsidRPr="00712C86">
              <w:rPr>
                <w:rFonts w:ascii="標楷體" w:hAnsi="標楷體" w:cs="標楷體" w:hint="eastAsia"/>
                <w:kern w:val="0"/>
                <w:sz w:val="22"/>
                <w:szCs w:val="22"/>
              </w:rPr>
              <w:t>累積盈餘</w:t>
            </w:r>
          </w:p>
        </w:tc>
        <w:tc>
          <w:tcPr>
            <w:tcW w:w="1277" w:type="dxa"/>
            <w:tcBorders>
              <w:top w:val="nil"/>
              <w:left w:val="single" w:sz="4" w:space="0" w:color="auto"/>
              <w:bottom w:val="nil"/>
              <w:right w:val="single" w:sz="4" w:space="0" w:color="auto"/>
            </w:tcBorders>
            <w:shd w:val="clear" w:color="auto" w:fill="auto"/>
            <w:vAlign w:val="center"/>
          </w:tcPr>
          <w:p w14:paraId="7EAC877E" w14:textId="77777777" w:rsidR="00E062B8" w:rsidRPr="005E7260" w:rsidRDefault="00E062B8" w:rsidP="001C7292">
            <w:pPr>
              <w:jc w:val="right"/>
              <w:rPr>
                <w:rFonts w:ascii="新細明體" w:eastAsia="新細明體" w:hAnsi="新細明體"/>
                <w:noProof/>
                <w:spacing w:val="8"/>
                <w:kern w:val="0"/>
                <w:sz w:val="20"/>
              </w:rPr>
            </w:pPr>
            <w:r w:rsidRPr="005E7260">
              <w:rPr>
                <w:rFonts w:ascii="新細明體" w:eastAsia="新細明體" w:hAnsi="新細明體"/>
                <w:noProof/>
                <w:spacing w:val="8"/>
                <w:kern w:val="0"/>
                <w:sz w:val="20"/>
              </w:rPr>
              <w:t>7,043,000</w:t>
            </w:r>
          </w:p>
        </w:tc>
        <w:tc>
          <w:tcPr>
            <w:tcW w:w="1278" w:type="dxa"/>
            <w:tcBorders>
              <w:top w:val="nil"/>
              <w:left w:val="single" w:sz="4" w:space="0" w:color="auto"/>
              <w:bottom w:val="nil"/>
              <w:right w:val="single" w:sz="4" w:space="0" w:color="auto"/>
            </w:tcBorders>
            <w:shd w:val="clear" w:color="auto" w:fill="auto"/>
            <w:vAlign w:val="center"/>
          </w:tcPr>
          <w:p w14:paraId="3BD6E6F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7,071,284</w:t>
            </w:r>
          </w:p>
        </w:tc>
        <w:tc>
          <w:tcPr>
            <w:tcW w:w="1278" w:type="dxa"/>
            <w:tcBorders>
              <w:top w:val="nil"/>
              <w:left w:val="single" w:sz="4" w:space="0" w:color="auto"/>
              <w:bottom w:val="nil"/>
              <w:right w:val="single" w:sz="4" w:space="0" w:color="auto"/>
            </w:tcBorders>
            <w:vAlign w:val="center"/>
          </w:tcPr>
          <w:p w14:paraId="3E680EE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78" w:type="dxa"/>
            <w:tcBorders>
              <w:top w:val="nil"/>
              <w:left w:val="single" w:sz="4" w:space="0" w:color="auto"/>
              <w:bottom w:val="nil"/>
              <w:right w:val="single" w:sz="4" w:space="0" w:color="auto"/>
            </w:tcBorders>
            <w:shd w:val="clear" w:color="auto" w:fill="auto"/>
            <w:vAlign w:val="center"/>
          </w:tcPr>
          <w:p w14:paraId="3910F7C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7,071,284</w:t>
            </w:r>
          </w:p>
        </w:tc>
        <w:tc>
          <w:tcPr>
            <w:tcW w:w="1554" w:type="dxa"/>
            <w:tcBorders>
              <w:top w:val="nil"/>
              <w:left w:val="single" w:sz="4" w:space="0" w:color="auto"/>
              <w:bottom w:val="nil"/>
              <w:right w:val="single" w:sz="4" w:space="0" w:color="auto"/>
            </w:tcBorders>
            <w:shd w:val="clear" w:color="auto" w:fill="auto"/>
            <w:vAlign w:val="center"/>
          </w:tcPr>
          <w:p w14:paraId="5AFE862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28,284</w:t>
            </w:r>
          </w:p>
        </w:tc>
        <w:tc>
          <w:tcPr>
            <w:tcW w:w="808" w:type="dxa"/>
            <w:tcBorders>
              <w:top w:val="nil"/>
              <w:left w:val="single" w:sz="4" w:space="0" w:color="auto"/>
              <w:bottom w:val="nil"/>
              <w:right w:val="nil"/>
            </w:tcBorders>
            <w:shd w:val="clear" w:color="auto" w:fill="auto"/>
            <w:vAlign w:val="center"/>
          </w:tcPr>
          <w:p w14:paraId="716D5F7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0.40</w:t>
            </w:r>
          </w:p>
        </w:tc>
      </w:tr>
      <w:tr w:rsidR="00E062B8" w:rsidRPr="00712C86" w14:paraId="5370E54A" w14:textId="77777777" w:rsidTr="001C7292">
        <w:trPr>
          <w:trHeight w:val="454"/>
          <w:jc w:val="center"/>
        </w:trPr>
        <w:tc>
          <w:tcPr>
            <w:tcW w:w="2393" w:type="dxa"/>
            <w:tcBorders>
              <w:top w:val="nil"/>
              <w:left w:val="nil"/>
              <w:bottom w:val="nil"/>
              <w:right w:val="single" w:sz="4" w:space="0" w:color="auto"/>
            </w:tcBorders>
            <w:vAlign w:val="center"/>
          </w:tcPr>
          <w:p w14:paraId="4C278349" w14:textId="77777777" w:rsidR="00E062B8" w:rsidRPr="00712C86" w:rsidRDefault="00E062B8" w:rsidP="001C7292">
            <w:pPr>
              <w:autoSpaceDE w:val="0"/>
              <w:autoSpaceDN w:val="0"/>
              <w:adjustRightInd w:val="0"/>
              <w:snapToGrid w:val="0"/>
              <w:ind w:rightChars="39" w:right="94"/>
              <w:jc w:val="distribute"/>
              <w:rPr>
                <w:rFonts w:ascii="標楷體" w:hAnsi="標楷體" w:cs="標楷體"/>
                <w:b/>
                <w:bCs/>
                <w:kern w:val="0"/>
                <w:sz w:val="22"/>
                <w:szCs w:val="22"/>
              </w:rPr>
            </w:pPr>
            <w:r w:rsidRPr="00712C86">
              <w:rPr>
                <w:rFonts w:ascii="標楷體" w:hAnsi="標楷體" w:cs="標楷體" w:hint="eastAsia"/>
                <w:b/>
                <w:bCs/>
                <w:kern w:val="0"/>
                <w:sz w:val="22"/>
                <w:szCs w:val="22"/>
              </w:rPr>
              <w:t>分配之部</w:t>
            </w:r>
          </w:p>
        </w:tc>
        <w:tc>
          <w:tcPr>
            <w:tcW w:w="1277" w:type="dxa"/>
            <w:tcBorders>
              <w:top w:val="nil"/>
              <w:left w:val="single" w:sz="4" w:space="0" w:color="auto"/>
              <w:bottom w:val="nil"/>
              <w:right w:val="single" w:sz="4" w:space="0" w:color="auto"/>
            </w:tcBorders>
            <w:shd w:val="clear" w:color="auto" w:fill="auto"/>
            <w:vAlign w:val="center"/>
          </w:tcPr>
          <w:p w14:paraId="22E45A18"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7,117,000</w:t>
            </w:r>
          </w:p>
        </w:tc>
        <w:tc>
          <w:tcPr>
            <w:tcW w:w="1278" w:type="dxa"/>
            <w:tcBorders>
              <w:top w:val="nil"/>
              <w:left w:val="single" w:sz="4" w:space="0" w:color="auto"/>
              <w:bottom w:val="nil"/>
              <w:right w:val="single" w:sz="4" w:space="0" w:color="auto"/>
            </w:tcBorders>
            <w:shd w:val="clear" w:color="auto" w:fill="auto"/>
            <w:vAlign w:val="center"/>
          </w:tcPr>
          <w:p w14:paraId="2D6104A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7,181,539</w:t>
            </w:r>
          </w:p>
        </w:tc>
        <w:tc>
          <w:tcPr>
            <w:tcW w:w="1278" w:type="dxa"/>
            <w:tcBorders>
              <w:top w:val="nil"/>
              <w:left w:val="single" w:sz="4" w:space="0" w:color="auto"/>
              <w:bottom w:val="nil"/>
              <w:right w:val="single" w:sz="4" w:space="0" w:color="auto"/>
            </w:tcBorders>
            <w:vAlign w:val="center"/>
          </w:tcPr>
          <w:p w14:paraId="7DFBCAB6"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hint="eastAsia"/>
                <w:b/>
                <w:bCs/>
                <w:noProof/>
                <w:spacing w:val="8"/>
                <w:sz w:val="20"/>
              </w:rPr>
              <w:t>－</w:t>
            </w:r>
          </w:p>
        </w:tc>
        <w:tc>
          <w:tcPr>
            <w:tcW w:w="1278" w:type="dxa"/>
            <w:tcBorders>
              <w:top w:val="nil"/>
              <w:left w:val="single" w:sz="4" w:space="0" w:color="auto"/>
              <w:bottom w:val="nil"/>
              <w:right w:val="single" w:sz="4" w:space="0" w:color="auto"/>
            </w:tcBorders>
            <w:shd w:val="clear" w:color="auto" w:fill="auto"/>
            <w:vAlign w:val="center"/>
          </w:tcPr>
          <w:p w14:paraId="3F9C9EBB"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7,181,539</w:t>
            </w:r>
          </w:p>
        </w:tc>
        <w:tc>
          <w:tcPr>
            <w:tcW w:w="1554" w:type="dxa"/>
            <w:tcBorders>
              <w:top w:val="nil"/>
              <w:left w:val="single" w:sz="4" w:space="0" w:color="auto"/>
              <w:bottom w:val="nil"/>
              <w:right w:val="single" w:sz="4" w:space="0" w:color="auto"/>
            </w:tcBorders>
            <w:shd w:val="clear" w:color="auto" w:fill="auto"/>
            <w:vAlign w:val="center"/>
          </w:tcPr>
          <w:p w14:paraId="76823416"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64,539</w:t>
            </w:r>
          </w:p>
        </w:tc>
        <w:tc>
          <w:tcPr>
            <w:tcW w:w="808" w:type="dxa"/>
            <w:tcBorders>
              <w:top w:val="nil"/>
              <w:left w:val="single" w:sz="4" w:space="0" w:color="auto"/>
              <w:bottom w:val="nil"/>
              <w:right w:val="nil"/>
            </w:tcBorders>
            <w:shd w:val="clear" w:color="auto" w:fill="auto"/>
            <w:vAlign w:val="center"/>
          </w:tcPr>
          <w:p w14:paraId="7C152D1E"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kern w:val="0"/>
                <w:sz w:val="20"/>
              </w:rPr>
              <w:t>0.91</w:t>
            </w:r>
          </w:p>
        </w:tc>
      </w:tr>
      <w:tr w:rsidR="00E062B8" w:rsidRPr="00712C86" w14:paraId="7050461D" w14:textId="77777777" w:rsidTr="001C7292">
        <w:trPr>
          <w:trHeight w:val="454"/>
          <w:jc w:val="center"/>
        </w:trPr>
        <w:tc>
          <w:tcPr>
            <w:tcW w:w="2393" w:type="dxa"/>
            <w:tcBorders>
              <w:top w:val="nil"/>
              <w:left w:val="nil"/>
              <w:bottom w:val="nil"/>
              <w:right w:val="single" w:sz="4" w:space="0" w:color="auto"/>
            </w:tcBorders>
            <w:vAlign w:val="center"/>
          </w:tcPr>
          <w:p w14:paraId="2D19186F" w14:textId="77777777" w:rsidR="00E062B8" w:rsidRPr="00712C86" w:rsidRDefault="00E062B8" w:rsidP="001C7292">
            <w:pPr>
              <w:autoSpaceDE w:val="0"/>
              <w:autoSpaceDN w:val="0"/>
              <w:adjustRightInd w:val="0"/>
              <w:snapToGrid w:val="0"/>
              <w:ind w:rightChars="41" w:right="98" w:firstLineChars="141" w:firstLine="310"/>
              <w:jc w:val="distribute"/>
              <w:rPr>
                <w:rFonts w:ascii="標楷體" w:hAnsi="標楷體" w:cs="標楷體"/>
                <w:kern w:val="0"/>
                <w:sz w:val="22"/>
                <w:szCs w:val="22"/>
              </w:rPr>
            </w:pPr>
            <w:r w:rsidRPr="00712C86">
              <w:rPr>
                <w:rFonts w:ascii="標楷體" w:hAnsi="標楷體" w:cs="標楷體" w:hint="eastAsia"/>
                <w:kern w:val="0"/>
                <w:sz w:val="22"/>
                <w:szCs w:val="22"/>
              </w:rPr>
              <w:t>留存事業機關者</w:t>
            </w:r>
          </w:p>
        </w:tc>
        <w:tc>
          <w:tcPr>
            <w:tcW w:w="1277" w:type="dxa"/>
            <w:tcBorders>
              <w:top w:val="nil"/>
              <w:left w:val="single" w:sz="4" w:space="0" w:color="auto"/>
              <w:bottom w:val="nil"/>
              <w:right w:val="single" w:sz="4" w:space="0" w:color="auto"/>
            </w:tcBorders>
            <w:shd w:val="clear" w:color="auto" w:fill="auto"/>
            <w:vAlign w:val="center"/>
          </w:tcPr>
          <w:p w14:paraId="36CB17E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7,117,000</w:t>
            </w:r>
          </w:p>
        </w:tc>
        <w:tc>
          <w:tcPr>
            <w:tcW w:w="1278" w:type="dxa"/>
            <w:tcBorders>
              <w:top w:val="nil"/>
              <w:left w:val="single" w:sz="4" w:space="0" w:color="auto"/>
              <w:bottom w:val="nil"/>
              <w:right w:val="single" w:sz="4" w:space="0" w:color="auto"/>
            </w:tcBorders>
            <w:shd w:val="clear" w:color="auto" w:fill="auto"/>
            <w:vAlign w:val="center"/>
          </w:tcPr>
          <w:p w14:paraId="286151B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7,181,539</w:t>
            </w:r>
          </w:p>
        </w:tc>
        <w:tc>
          <w:tcPr>
            <w:tcW w:w="1278" w:type="dxa"/>
            <w:tcBorders>
              <w:top w:val="nil"/>
              <w:left w:val="single" w:sz="4" w:space="0" w:color="auto"/>
              <w:bottom w:val="nil"/>
              <w:right w:val="single" w:sz="4" w:space="0" w:color="auto"/>
            </w:tcBorders>
            <w:vAlign w:val="center"/>
          </w:tcPr>
          <w:p w14:paraId="3887931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78" w:type="dxa"/>
            <w:tcBorders>
              <w:top w:val="nil"/>
              <w:left w:val="single" w:sz="4" w:space="0" w:color="auto"/>
              <w:bottom w:val="nil"/>
              <w:right w:val="single" w:sz="4" w:space="0" w:color="auto"/>
            </w:tcBorders>
            <w:shd w:val="clear" w:color="auto" w:fill="auto"/>
            <w:vAlign w:val="center"/>
          </w:tcPr>
          <w:p w14:paraId="4421F3F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7,181,539</w:t>
            </w:r>
          </w:p>
        </w:tc>
        <w:tc>
          <w:tcPr>
            <w:tcW w:w="1554" w:type="dxa"/>
            <w:tcBorders>
              <w:top w:val="nil"/>
              <w:left w:val="single" w:sz="4" w:space="0" w:color="auto"/>
              <w:bottom w:val="nil"/>
              <w:right w:val="single" w:sz="4" w:space="0" w:color="auto"/>
            </w:tcBorders>
            <w:shd w:val="clear" w:color="auto" w:fill="auto"/>
            <w:vAlign w:val="center"/>
          </w:tcPr>
          <w:p w14:paraId="6599A0E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64,539</w:t>
            </w:r>
          </w:p>
        </w:tc>
        <w:tc>
          <w:tcPr>
            <w:tcW w:w="808" w:type="dxa"/>
            <w:tcBorders>
              <w:top w:val="nil"/>
              <w:left w:val="single" w:sz="4" w:space="0" w:color="auto"/>
              <w:bottom w:val="nil"/>
              <w:right w:val="nil"/>
            </w:tcBorders>
            <w:shd w:val="clear" w:color="auto" w:fill="auto"/>
            <w:vAlign w:val="center"/>
          </w:tcPr>
          <w:p w14:paraId="51BD9029"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0.91</w:t>
            </w:r>
          </w:p>
        </w:tc>
      </w:tr>
      <w:tr w:rsidR="00E062B8" w:rsidRPr="00712C86" w14:paraId="71432827" w14:textId="77777777" w:rsidTr="001C7292">
        <w:trPr>
          <w:trHeight w:val="454"/>
          <w:jc w:val="center"/>
        </w:trPr>
        <w:tc>
          <w:tcPr>
            <w:tcW w:w="2393" w:type="dxa"/>
            <w:tcBorders>
              <w:top w:val="nil"/>
              <w:left w:val="nil"/>
              <w:bottom w:val="nil"/>
              <w:right w:val="single" w:sz="4" w:space="0" w:color="auto"/>
            </w:tcBorders>
            <w:vAlign w:val="center"/>
          </w:tcPr>
          <w:p w14:paraId="529EC2D7" w14:textId="77777777" w:rsidR="00E062B8" w:rsidRPr="00712C86" w:rsidRDefault="00E062B8" w:rsidP="001C7292">
            <w:pPr>
              <w:autoSpaceDE w:val="0"/>
              <w:autoSpaceDN w:val="0"/>
              <w:adjustRightInd w:val="0"/>
              <w:snapToGrid w:val="0"/>
              <w:ind w:rightChars="41" w:right="98" w:firstLineChars="241" w:firstLine="530"/>
              <w:jc w:val="distribute"/>
              <w:rPr>
                <w:rFonts w:ascii="標楷體" w:hAnsi="標楷體"/>
                <w:sz w:val="22"/>
                <w:szCs w:val="22"/>
              </w:rPr>
            </w:pPr>
            <w:r w:rsidRPr="00712C86">
              <w:rPr>
                <w:rFonts w:ascii="標楷體" w:hAnsi="標楷體" w:cs="標楷體" w:hint="eastAsia"/>
                <w:kern w:val="0"/>
                <w:sz w:val="22"/>
                <w:szCs w:val="22"/>
              </w:rPr>
              <w:t>法定公積</w:t>
            </w:r>
          </w:p>
        </w:tc>
        <w:tc>
          <w:tcPr>
            <w:tcW w:w="1277" w:type="dxa"/>
            <w:tcBorders>
              <w:top w:val="nil"/>
              <w:left w:val="single" w:sz="4" w:space="0" w:color="auto"/>
              <w:bottom w:val="nil"/>
              <w:right w:val="single" w:sz="4" w:space="0" w:color="auto"/>
            </w:tcBorders>
            <w:shd w:val="clear" w:color="auto" w:fill="auto"/>
            <w:vAlign w:val="center"/>
          </w:tcPr>
          <w:p w14:paraId="2FA5992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7,000</w:t>
            </w:r>
          </w:p>
        </w:tc>
        <w:tc>
          <w:tcPr>
            <w:tcW w:w="1278" w:type="dxa"/>
            <w:tcBorders>
              <w:top w:val="nil"/>
              <w:left w:val="single" w:sz="4" w:space="0" w:color="auto"/>
              <w:bottom w:val="nil"/>
              <w:right w:val="single" w:sz="4" w:space="0" w:color="auto"/>
            </w:tcBorders>
            <w:shd w:val="clear" w:color="auto" w:fill="auto"/>
            <w:vAlign w:val="center"/>
          </w:tcPr>
          <w:p w14:paraId="7EF07DD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11,026</w:t>
            </w:r>
          </w:p>
        </w:tc>
        <w:tc>
          <w:tcPr>
            <w:tcW w:w="1278" w:type="dxa"/>
            <w:tcBorders>
              <w:top w:val="nil"/>
              <w:left w:val="single" w:sz="4" w:space="0" w:color="auto"/>
              <w:bottom w:val="nil"/>
              <w:right w:val="single" w:sz="4" w:space="0" w:color="auto"/>
            </w:tcBorders>
            <w:vAlign w:val="center"/>
          </w:tcPr>
          <w:p w14:paraId="6B17E4A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78" w:type="dxa"/>
            <w:tcBorders>
              <w:top w:val="nil"/>
              <w:left w:val="single" w:sz="4" w:space="0" w:color="auto"/>
              <w:bottom w:val="nil"/>
              <w:right w:val="single" w:sz="4" w:space="0" w:color="auto"/>
            </w:tcBorders>
            <w:shd w:val="clear" w:color="auto" w:fill="auto"/>
            <w:vAlign w:val="center"/>
          </w:tcPr>
          <w:p w14:paraId="0EAB2B1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11,026</w:t>
            </w:r>
          </w:p>
        </w:tc>
        <w:tc>
          <w:tcPr>
            <w:tcW w:w="1554" w:type="dxa"/>
            <w:tcBorders>
              <w:top w:val="nil"/>
              <w:left w:val="single" w:sz="4" w:space="0" w:color="auto"/>
              <w:bottom w:val="nil"/>
              <w:right w:val="single" w:sz="4" w:space="0" w:color="auto"/>
            </w:tcBorders>
            <w:shd w:val="clear" w:color="auto" w:fill="auto"/>
            <w:vAlign w:val="center"/>
          </w:tcPr>
          <w:p w14:paraId="57A0DE2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4,026</w:t>
            </w:r>
          </w:p>
        </w:tc>
        <w:tc>
          <w:tcPr>
            <w:tcW w:w="808" w:type="dxa"/>
            <w:tcBorders>
              <w:top w:val="nil"/>
              <w:left w:val="single" w:sz="4" w:space="0" w:color="auto"/>
              <w:bottom w:val="nil"/>
              <w:right w:val="nil"/>
            </w:tcBorders>
            <w:shd w:val="clear" w:color="auto" w:fill="auto"/>
            <w:vAlign w:val="center"/>
          </w:tcPr>
          <w:p w14:paraId="5177855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57.51</w:t>
            </w:r>
          </w:p>
        </w:tc>
      </w:tr>
      <w:tr w:rsidR="00E062B8" w:rsidRPr="00712C86" w14:paraId="00483606" w14:textId="77777777" w:rsidTr="001C7292">
        <w:trPr>
          <w:trHeight w:val="454"/>
          <w:jc w:val="center"/>
        </w:trPr>
        <w:tc>
          <w:tcPr>
            <w:tcW w:w="2393" w:type="dxa"/>
            <w:tcBorders>
              <w:top w:val="nil"/>
              <w:left w:val="nil"/>
              <w:bottom w:val="single" w:sz="6" w:space="0" w:color="000000"/>
              <w:right w:val="single" w:sz="4" w:space="0" w:color="auto"/>
            </w:tcBorders>
            <w:vAlign w:val="center"/>
          </w:tcPr>
          <w:p w14:paraId="3868604C" w14:textId="77777777" w:rsidR="00E062B8" w:rsidRPr="00712C86" w:rsidRDefault="00E062B8" w:rsidP="001C7292">
            <w:pPr>
              <w:autoSpaceDE w:val="0"/>
              <w:autoSpaceDN w:val="0"/>
              <w:adjustRightInd w:val="0"/>
              <w:snapToGrid w:val="0"/>
              <w:ind w:rightChars="41" w:right="98" w:firstLineChars="241" w:firstLine="530"/>
              <w:jc w:val="distribute"/>
              <w:rPr>
                <w:rFonts w:ascii="標楷體" w:hAnsi="標楷體" w:cs="標楷體"/>
                <w:kern w:val="0"/>
                <w:sz w:val="22"/>
                <w:szCs w:val="22"/>
              </w:rPr>
            </w:pPr>
            <w:r w:rsidRPr="00712C86">
              <w:rPr>
                <w:rFonts w:ascii="標楷體" w:hAnsi="標楷體" w:cs="標楷體" w:hint="eastAsia"/>
                <w:kern w:val="0"/>
                <w:sz w:val="22"/>
                <w:szCs w:val="22"/>
              </w:rPr>
              <w:t>未分配盈餘</w:t>
            </w:r>
          </w:p>
        </w:tc>
        <w:tc>
          <w:tcPr>
            <w:tcW w:w="1277" w:type="dxa"/>
            <w:tcBorders>
              <w:top w:val="nil"/>
              <w:left w:val="single" w:sz="4" w:space="0" w:color="auto"/>
              <w:bottom w:val="single" w:sz="6" w:space="0" w:color="auto"/>
              <w:right w:val="single" w:sz="4" w:space="0" w:color="auto"/>
            </w:tcBorders>
            <w:shd w:val="clear" w:color="auto" w:fill="auto"/>
            <w:vAlign w:val="center"/>
          </w:tcPr>
          <w:p w14:paraId="17430E7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7,110,000</w:t>
            </w:r>
          </w:p>
        </w:tc>
        <w:tc>
          <w:tcPr>
            <w:tcW w:w="1278" w:type="dxa"/>
            <w:tcBorders>
              <w:top w:val="nil"/>
              <w:left w:val="single" w:sz="4" w:space="0" w:color="auto"/>
              <w:bottom w:val="single" w:sz="6" w:space="0" w:color="auto"/>
              <w:right w:val="single" w:sz="4" w:space="0" w:color="auto"/>
            </w:tcBorders>
            <w:shd w:val="clear" w:color="auto" w:fill="auto"/>
            <w:vAlign w:val="center"/>
          </w:tcPr>
          <w:p w14:paraId="028EB05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7,170,513</w:t>
            </w:r>
          </w:p>
        </w:tc>
        <w:tc>
          <w:tcPr>
            <w:tcW w:w="1278" w:type="dxa"/>
            <w:tcBorders>
              <w:top w:val="nil"/>
              <w:left w:val="single" w:sz="4" w:space="0" w:color="auto"/>
              <w:bottom w:val="single" w:sz="6" w:space="0" w:color="auto"/>
              <w:right w:val="single" w:sz="4" w:space="0" w:color="auto"/>
            </w:tcBorders>
            <w:vAlign w:val="center"/>
          </w:tcPr>
          <w:p w14:paraId="370ED909"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1278" w:type="dxa"/>
            <w:tcBorders>
              <w:top w:val="nil"/>
              <w:left w:val="single" w:sz="4" w:space="0" w:color="auto"/>
              <w:bottom w:val="single" w:sz="6" w:space="0" w:color="auto"/>
              <w:right w:val="single" w:sz="4" w:space="0" w:color="auto"/>
            </w:tcBorders>
            <w:shd w:val="clear" w:color="auto" w:fill="auto"/>
            <w:vAlign w:val="center"/>
          </w:tcPr>
          <w:p w14:paraId="4FA8FE4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7,170,513</w:t>
            </w:r>
          </w:p>
        </w:tc>
        <w:tc>
          <w:tcPr>
            <w:tcW w:w="1554" w:type="dxa"/>
            <w:tcBorders>
              <w:top w:val="nil"/>
              <w:left w:val="single" w:sz="4" w:space="0" w:color="auto"/>
              <w:bottom w:val="single" w:sz="6" w:space="0" w:color="auto"/>
              <w:right w:val="single" w:sz="4" w:space="0" w:color="auto"/>
            </w:tcBorders>
            <w:shd w:val="clear" w:color="auto" w:fill="auto"/>
            <w:vAlign w:val="center"/>
          </w:tcPr>
          <w:p w14:paraId="213073C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60,513</w:t>
            </w:r>
          </w:p>
        </w:tc>
        <w:tc>
          <w:tcPr>
            <w:tcW w:w="808" w:type="dxa"/>
            <w:tcBorders>
              <w:top w:val="nil"/>
              <w:left w:val="single" w:sz="4" w:space="0" w:color="auto"/>
              <w:bottom w:val="single" w:sz="6" w:space="0" w:color="auto"/>
              <w:right w:val="nil"/>
            </w:tcBorders>
            <w:shd w:val="clear" w:color="auto" w:fill="auto"/>
            <w:vAlign w:val="center"/>
          </w:tcPr>
          <w:p w14:paraId="5AD6DF7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kern w:val="0"/>
                <w:sz w:val="20"/>
              </w:rPr>
              <w:t>0.85</w:t>
            </w:r>
          </w:p>
        </w:tc>
      </w:tr>
    </w:tbl>
    <w:p w14:paraId="6D4D2A77" w14:textId="77777777" w:rsidR="00E062B8" w:rsidRPr="00712C86" w:rsidRDefault="00E062B8" w:rsidP="001C7292">
      <w:pPr>
        <w:snapToGrid w:val="0"/>
        <w:spacing w:line="480" w:lineRule="exact"/>
        <w:rPr>
          <w:rFonts w:ascii="標楷體" w:hAnsi="標楷體"/>
          <w:sz w:val="16"/>
          <w:szCs w:val="16"/>
          <w:highlight w:val="red"/>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61"/>
        <w:gridCol w:w="1757"/>
        <w:gridCol w:w="1757"/>
        <w:gridCol w:w="1757"/>
        <w:gridCol w:w="1134"/>
      </w:tblGrid>
      <w:tr w:rsidR="00E062B8" w:rsidRPr="00712C86" w14:paraId="277B8969" w14:textId="77777777" w:rsidTr="001C7292">
        <w:trPr>
          <w:cantSplit/>
          <w:trHeight w:hRule="exact" w:val="483"/>
          <w:tblHeader/>
          <w:jc w:val="center"/>
        </w:trPr>
        <w:tc>
          <w:tcPr>
            <w:tcW w:w="9866" w:type="dxa"/>
            <w:gridSpan w:val="5"/>
            <w:tcBorders>
              <w:top w:val="nil"/>
              <w:left w:val="nil"/>
              <w:bottom w:val="nil"/>
              <w:right w:val="nil"/>
            </w:tcBorders>
            <w:vAlign w:val="center"/>
          </w:tcPr>
          <w:p w14:paraId="44631077" w14:textId="77777777" w:rsidR="00E062B8" w:rsidRPr="00712C86" w:rsidRDefault="00E062B8" w:rsidP="00B9547F">
            <w:pPr>
              <w:jc w:val="center"/>
              <w:rPr>
                <w:rFonts w:ascii="標楷體" w:hAnsi="標楷體"/>
                <w:b/>
                <w:sz w:val="32"/>
                <w:szCs w:val="32"/>
                <w:u w:val="single"/>
              </w:rPr>
            </w:pPr>
            <w:r w:rsidRPr="00712C86">
              <w:rPr>
                <w:rFonts w:ascii="標楷體" w:hAnsi="標楷體" w:hint="eastAsia"/>
                <w:b/>
                <w:sz w:val="32"/>
                <w:szCs w:val="32"/>
                <w:u w:val="single"/>
              </w:rPr>
              <w:t>連江縣馬祖油品供應</w:t>
            </w:r>
            <w:r w:rsidRPr="00712C86">
              <w:rPr>
                <w:rFonts w:ascii="標楷體" w:hAnsi="標楷體"/>
                <w:b/>
                <w:sz w:val="32"/>
                <w:szCs w:val="32"/>
                <w:u w:val="single"/>
              </w:rPr>
              <w:t>有限公司</w:t>
            </w:r>
            <w:r w:rsidRPr="00712C86">
              <w:rPr>
                <w:rFonts w:ascii="標楷體" w:hAnsi="標楷體" w:hint="eastAsia"/>
                <w:b/>
                <w:sz w:val="32"/>
                <w:szCs w:val="32"/>
                <w:u w:val="single"/>
              </w:rPr>
              <w:t>盈虧審定後現金流量表</w:t>
            </w:r>
          </w:p>
        </w:tc>
      </w:tr>
      <w:tr w:rsidR="00E062B8" w:rsidRPr="00712C86" w14:paraId="71D602EE" w14:textId="77777777" w:rsidTr="001C7292">
        <w:trPr>
          <w:cantSplit/>
          <w:trHeight w:hRule="exact" w:val="397"/>
          <w:tblHeader/>
          <w:jc w:val="center"/>
        </w:trPr>
        <w:tc>
          <w:tcPr>
            <w:tcW w:w="6975" w:type="dxa"/>
            <w:gridSpan w:val="3"/>
            <w:tcBorders>
              <w:top w:val="nil"/>
              <w:left w:val="nil"/>
              <w:bottom w:val="single" w:sz="6" w:space="0" w:color="auto"/>
              <w:right w:val="nil"/>
            </w:tcBorders>
            <w:vAlign w:val="center"/>
          </w:tcPr>
          <w:p w14:paraId="4953555D" w14:textId="77777777" w:rsidR="00E062B8" w:rsidRPr="00712C86" w:rsidRDefault="00E062B8" w:rsidP="00B9547F">
            <w:pPr>
              <w:ind w:rightChars="-1195" w:right="-2868"/>
              <w:jc w:val="center"/>
              <w:rPr>
                <w:rFonts w:ascii="標楷體" w:hAnsi="標楷體"/>
                <w:position w:val="12"/>
                <w:szCs w:val="24"/>
              </w:rPr>
            </w:pPr>
            <w:r w:rsidRPr="00712C86">
              <w:rPr>
                <w:rFonts w:ascii="標楷體" w:hAnsi="標楷體" w:hint="eastAsia"/>
                <w:position w:val="12"/>
                <w:szCs w:val="24"/>
              </w:rPr>
              <w:t>中華民國</w:t>
            </w:r>
            <w:proofErr w:type="gramStart"/>
            <w:r w:rsidRPr="00712C86">
              <w:rPr>
                <w:rFonts w:ascii="標楷體" w:hAnsi="標楷體" w:hint="eastAsia"/>
                <w:position w:val="12"/>
                <w:szCs w:val="24"/>
              </w:rPr>
              <w:t>113</w:t>
            </w:r>
            <w:proofErr w:type="gramEnd"/>
            <w:r w:rsidRPr="00712C86">
              <w:rPr>
                <w:rFonts w:ascii="標楷體" w:hAnsi="標楷體" w:hint="eastAsia"/>
                <w:position w:val="12"/>
                <w:szCs w:val="24"/>
              </w:rPr>
              <w:t>年度</w:t>
            </w:r>
          </w:p>
        </w:tc>
        <w:tc>
          <w:tcPr>
            <w:tcW w:w="2891" w:type="dxa"/>
            <w:gridSpan w:val="2"/>
            <w:tcBorders>
              <w:top w:val="nil"/>
              <w:left w:val="nil"/>
              <w:bottom w:val="single" w:sz="6" w:space="0" w:color="auto"/>
              <w:right w:val="nil"/>
            </w:tcBorders>
            <w:vAlign w:val="bottom"/>
          </w:tcPr>
          <w:p w14:paraId="1CFEB0EC" w14:textId="77777777" w:rsidR="00E062B8" w:rsidRPr="00712C86" w:rsidRDefault="00E062B8" w:rsidP="00B9547F">
            <w:pPr>
              <w:spacing w:beforeLines="50" w:before="120"/>
              <w:ind w:left="136"/>
              <w:jc w:val="right"/>
              <w:rPr>
                <w:rFonts w:ascii="標楷體" w:hAnsi="標楷體"/>
              </w:rPr>
            </w:pPr>
            <w:r w:rsidRPr="00712C86">
              <w:rPr>
                <w:rFonts w:ascii="標楷體" w:hAnsi="標楷體" w:hint="eastAsia"/>
                <w:sz w:val="20"/>
              </w:rPr>
              <w:t>單位：新臺幣元</w:t>
            </w:r>
          </w:p>
        </w:tc>
      </w:tr>
      <w:tr w:rsidR="00E062B8" w:rsidRPr="00712C86" w14:paraId="768F0F0B" w14:textId="77777777" w:rsidTr="00B9547F">
        <w:trPr>
          <w:cantSplit/>
          <w:trHeight w:hRule="exact" w:val="283"/>
          <w:tblHeader/>
          <w:jc w:val="center"/>
        </w:trPr>
        <w:tc>
          <w:tcPr>
            <w:tcW w:w="3461" w:type="dxa"/>
            <w:vMerge w:val="restart"/>
            <w:tcBorders>
              <w:top w:val="single" w:sz="6" w:space="0" w:color="auto"/>
              <w:left w:val="nil"/>
              <w:bottom w:val="single" w:sz="12" w:space="0" w:color="auto"/>
            </w:tcBorders>
            <w:vAlign w:val="center"/>
          </w:tcPr>
          <w:p w14:paraId="3A3B6351"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項目</w:t>
            </w:r>
          </w:p>
        </w:tc>
        <w:tc>
          <w:tcPr>
            <w:tcW w:w="1757" w:type="dxa"/>
            <w:vMerge w:val="restart"/>
            <w:tcBorders>
              <w:top w:val="single" w:sz="6" w:space="0" w:color="auto"/>
              <w:bottom w:val="single" w:sz="12" w:space="0" w:color="auto"/>
            </w:tcBorders>
            <w:vAlign w:val="center"/>
          </w:tcPr>
          <w:p w14:paraId="135DE1D6"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預算數</w:t>
            </w:r>
          </w:p>
        </w:tc>
        <w:tc>
          <w:tcPr>
            <w:tcW w:w="1757" w:type="dxa"/>
            <w:vMerge w:val="restart"/>
            <w:tcBorders>
              <w:top w:val="single" w:sz="6" w:space="0" w:color="auto"/>
              <w:bottom w:val="nil"/>
            </w:tcBorders>
            <w:vAlign w:val="center"/>
          </w:tcPr>
          <w:p w14:paraId="13AD8631"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決算數</w:t>
            </w:r>
          </w:p>
        </w:tc>
        <w:tc>
          <w:tcPr>
            <w:tcW w:w="2891" w:type="dxa"/>
            <w:gridSpan w:val="2"/>
            <w:tcBorders>
              <w:top w:val="single" w:sz="6" w:space="0" w:color="auto"/>
              <w:bottom w:val="nil"/>
              <w:right w:val="nil"/>
            </w:tcBorders>
            <w:vAlign w:val="center"/>
          </w:tcPr>
          <w:p w14:paraId="0301C92A" w14:textId="77777777" w:rsidR="00E062B8" w:rsidRPr="00712C86" w:rsidRDefault="00E062B8" w:rsidP="00B9547F">
            <w:pPr>
              <w:ind w:left="119"/>
              <w:jc w:val="distribute"/>
              <w:rPr>
                <w:rFonts w:ascii="標楷體" w:hAnsi="標楷體"/>
                <w:spacing w:val="20"/>
                <w:sz w:val="22"/>
                <w:szCs w:val="22"/>
              </w:rPr>
            </w:pPr>
            <w:r w:rsidRPr="00712C86">
              <w:rPr>
                <w:rFonts w:ascii="標楷體" w:hAnsi="標楷體" w:hint="eastAsia"/>
                <w:sz w:val="22"/>
                <w:szCs w:val="22"/>
              </w:rPr>
              <w:t>比較增減</w:t>
            </w:r>
          </w:p>
        </w:tc>
      </w:tr>
      <w:tr w:rsidR="00E062B8" w:rsidRPr="00712C86" w14:paraId="43113B82" w14:textId="77777777" w:rsidTr="001C7292">
        <w:trPr>
          <w:cantSplit/>
          <w:trHeight w:hRule="exact" w:val="312"/>
          <w:tblHeader/>
          <w:jc w:val="center"/>
        </w:trPr>
        <w:tc>
          <w:tcPr>
            <w:tcW w:w="3461" w:type="dxa"/>
            <w:vMerge/>
            <w:tcBorders>
              <w:left w:val="nil"/>
              <w:bottom w:val="single" w:sz="6" w:space="0" w:color="auto"/>
            </w:tcBorders>
          </w:tcPr>
          <w:p w14:paraId="69412171" w14:textId="77777777" w:rsidR="00E062B8" w:rsidRPr="00712C86" w:rsidRDefault="00E062B8" w:rsidP="00B9547F">
            <w:pPr>
              <w:rPr>
                <w:rFonts w:ascii="標楷體" w:hAnsi="標楷體"/>
                <w:sz w:val="22"/>
                <w:szCs w:val="22"/>
              </w:rPr>
            </w:pPr>
          </w:p>
        </w:tc>
        <w:tc>
          <w:tcPr>
            <w:tcW w:w="1757" w:type="dxa"/>
            <w:vMerge/>
            <w:tcBorders>
              <w:bottom w:val="single" w:sz="6" w:space="0" w:color="auto"/>
            </w:tcBorders>
          </w:tcPr>
          <w:p w14:paraId="02ACD3FB" w14:textId="77777777" w:rsidR="00E062B8" w:rsidRPr="00712C86" w:rsidRDefault="00E062B8" w:rsidP="00B9547F">
            <w:pPr>
              <w:rPr>
                <w:rFonts w:ascii="標楷體" w:hAnsi="標楷體"/>
                <w:sz w:val="22"/>
                <w:szCs w:val="22"/>
              </w:rPr>
            </w:pPr>
          </w:p>
        </w:tc>
        <w:tc>
          <w:tcPr>
            <w:tcW w:w="1757" w:type="dxa"/>
            <w:vMerge/>
            <w:tcBorders>
              <w:bottom w:val="single" w:sz="6" w:space="0" w:color="auto"/>
            </w:tcBorders>
          </w:tcPr>
          <w:p w14:paraId="3B4CF530" w14:textId="77777777" w:rsidR="00E062B8" w:rsidRPr="00712C86" w:rsidRDefault="00E062B8" w:rsidP="00B9547F">
            <w:pPr>
              <w:rPr>
                <w:rFonts w:ascii="標楷體" w:hAnsi="標楷體"/>
                <w:sz w:val="22"/>
                <w:szCs w:val="22"/>
              </w:rPr>
            </w:pPr>
          </w:p>
        </w:tc>
        <w:tc>
          <w:tcPr>
            <w:tcW w:w="1757" w:type="dxa"/>
            <w:tcBorders>
              <w:bottom w:val="single" w:sz="6" w:space="0" w:color="auto"/>
            </w:tcBorders>
            <w:vAlign w:val="center"/>
          </w:tcPr>
          <w:p w14:paraId="12670457"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金額</w:t>
            </w:r>
          </w:p>
        </w:tc>
        <w:tc>
          <w:tcPr>
            <w:tcW w:w="1134" w:type="dxa"/>
            <w:tcBorders>
              <w:bottom w:val="single" w:sz="6" w:space="0" w:color="auto"/>
              <w:right w:val="nil"/>
            </w:tcBorders>
            <w:vAlign w:val="center"/>
          </w:tcPr>
          <w:p w14:paraId="151E362E" w14:textId="77777777" w:rsidR="00E062B8" w:rsidRPr="00712C86" w:rsidRDefault="00E062B8" w:rsidP="00B9547F">
            <w:pPr>
              <w:ind w:left="119" w:right="119"/>
              <w:jc w:val="distribute"/>
              <w:rPr>
                <w:rFonts w:ascii="標楷體" w:hAnsi="標楷體"/>
                <w:sz w:val="22"/>
                <w:szCs w:val="22"/>
              </w:rPr>
            </w:pPr>
            <w:r w:rsidRPr="00712C86">
              <w:rPr>
                <w:rFonts w:ascii="標楷體" w:hAnsi="標楷體" w:hint="eastAsia"/>
                <w:sz w:val="22"/>
                <w:szCs w:val="22"/>
              </w:rPr>
              <w:t>％</w:t>
            </w:r>
          </w:p>
        </w:tc>
      </w:tr>
      <w:tr w:rsidR="00E062B8" w:rsidRPr="00712C86" w14:paraId="3E3F5DA5" w14:textId="77777777" w:rsidTr="001C7292">
        <w:trPr>
          <w:cantSplit/>
          <w:trHeight w:val="391"/>
          <w:jc w:val="center"/>
        </w:trPr>
        <w:tc>
          <w:tcPr>
            <w:tcW w:w="3461" w:type="dxa"/>
            <w:tcBorders>
              <w:top w:val="single" w:sz="6" w:space="0" w:color="auto"/>
              <w:left w:val="nil"/>
              <w:bottom w:val="nil"/>
              <w:right w:val="single" w:sz="4" w:space="0" w:color="auto"/>
            </w:tcBorders>
            <w:vAlign w:val="center"/>
          </w:tcPr>
          <w:p w14:paraId="0724B7EE" w14:textId="77777777" w:rsidR="00E062B8" w:rsidRPr="00712C86" w:rsidRDefault="00E062B8" w:rsidP="001C7292">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營業活動之現金流量</w:t>
            </w:r>
          </w:p>
        </w:tc>
        <w:tc>
          <w:tcPr>
            <w:tcW w:w="1757" w:type="dxa"/>
            <w:tcBorders>
              <w:top w:val="single" w:sz="6" w:space="0" w:color="auto"/>
              <w:left w:val="single" w:sz="4" w:space="0" w:color="auto"/>
              <w:bottom w:val="nil"/>
              <w:right w:val="single" w:sz="4" w:space="0" w:color="auto"/>
            </w:tcBorders>
            <w:shd w:val="clear" w:color="auto" w:fill="auto"/>
            <w:vAlign w:val="center"/>
          </w:tcPr>
          <w:p w14:paraId="26B0E6CD" w14:textId="77777777" w:rsidR="00E062B8" w:rsidRPr="005E7260" w:rsidRDefault="00E062B8" w:rsidP="001C7292">
            <w:pPr>
              <w:jc w:val="right"/>
              <w:rPr>
                <w:rFonts w:asciiTheme="minorEastAsia" w:eastAsiaTheme="minorEastAsia" w:hAnsiTheme="minorEastAsia"/>
                <w:noProof/>
                <w:spacing w:val="8"/>
                <w:sz w:val="20"/>
              </w:rPr>
            </w:pPr>
          </w:p>
        </w:tc>
        <w:tc>
          <w:tcPr>
            <w:tcW w:w="1757" w:type="dxa"/>
            <w:tcBorders>
              <w:top w:val="single" w:sz="6" w:space="0" w:color="auto"/>
              <w:left w:val="single" w:sz="4" w:space="0" w:color="auto"/>
              <w:bottom w:val="nil"/>
              <w:right w:val="single" w:sz="4" w:space="0" w:color="auto"/>
            </w:tcBorders>
            <w:shd w:val="clear" w:color="auto" w:fill="auto"/>
            <w:vAlign w:val="center"/>
          </w:tcPr>
          <w:p w14:paraId="6B9308EF" w14:textId="77777777" w:rsidR="00E062B8" w:rsidRPr="005E7260" w:rsidRDefault="00E062B8" w:rsidP="001C7292">
            <w:pPr>
              <w:jc w:val="right"/>
              <w:rPr>
                <w:rFonts w:asciiTheme="minorEastAsia" w:eastAsiaTheme="minorEastAsia" w:hAnsiTheme="minorEastAsia"/>
                <w:noProof/>
                <w:spacing w:val="8"/>
                <w:sz w:val="20"/>
              </w:rPr>
            </w:pPr>
          </w:p>
        </w:tc>
        <w:tc>
          <w:tcPr>
            <w:tcW w:w="1757" w:type="dxa"/>
            <w:tcBorders>
              <w:top w:val="single" w:sz="6" w:space="0" w:color="auto"/>
              <w:left w:val="single" w:sz="4" w:space="0" w:color="auto"/>
              <w:bottom w:val="nil"/>
              <w:right w:val="single" w:sz="4" w:space="0" w:color="auto"/>
            </w:tcBorders>
            <w:shd w:val="clear" w:color="auto" w:fill="auto"/>
            <w:vAlign w:val="center"/>
          </w:tcPr>
          <w:p w14:paraId="02CA9717" w14:textId="77777777" w:rsidR="00E062B8" w:rsidRPr="005E7260" w:rsidRDefault="00E062B8" w:rsidP="001C7292">
            <w:pPr>
              <w:jc w:val="right"/>
              <w:rPr>
                <w:rFonts w:asciiTheme="minorEastAsia" w:eastAsiaTheme="minorEastAsia" w:hAnsiTheme="minorEastAsia"/>
                <w:noProof/>
                <w:spacing w:val="8"/>
                <w:sz w:val="20"/>
              </w:rPr>
            </w:pPr>
          </w:p>
        </w:tc>
        <w:tc>
          <w:tcPr>
            <w:tcW w:w="1134" w:type="dxa"/>
            <w:tcBorders>
              <w:top w:val="single" w:sz="6" w:space="0" w:color="auto"/>
              <w:left w:val="single" w:sz="4" w:space="0" w:color="auto"/>
              <w:bottom w:val="nil"/>
              <w:right w:val="nil"/>
            </w:tcBorders>
            <w:shd w:val="clear" w:color="auto" w:fill="auto"/>
            <w:vAlign w:val="center"/>
          </w:tcPr>
          <w:p w14:paraId="3112EDF3" w14:textId="77777777" w:rsidR="00E062B8" w:rsidRPr="005E7260" w:rsidRDefault="00E062B8" w:rsidP="001C7292">
            <w:pPr>
              <w:jc w:val="right"/>
              <w:rPr>
                <w:rFonts w:asciiTheme="minorEastAsia" w:eastAsiaTheme="minorEastAsia" w:hAnsiTheme="minorEastAsia"/>
                <w:noProof/>
                <w:spacing w:val="8"/>
                <w:sz w:val="20"/>
              </w:rPr>
            </w:pPr>
          </w:p>
        </w:tc>
      </w:tr>
      <w:tr w:rsidR="00E062B8" w:rsidRPr="00712C86" w14:paraId="3474FD89" w14:textId="77777777" w:rsidTr="001C7292">
        <w:trPr>
          <w:cantSplit/>
          <w:trHeight w:val="391"/>
          <w:jc w:val="center"/>
        </w:trPr>
        <w:tc>
          <w:tcPr>
            <w:tcW w:w="3461" w:type="dxa"/>
            <w:tcBorders>
              <w:top w:val="nil"/>
              <w:left w:val="nil"/>
              <w:bottom w:val="nil"/>
              <w:right w:val="single" w:sz="4" w:space="0" w:color="auto"/>
            </w:tcBorders>
            <w:vAlign w:val="center"/>
          </w:tcPr>
          <w:p w14:paraId="1FF84FAC" w14:textId="77777777" w:rsidR="00E062B8" w:rsidRPr="00712C86" w:rsidRDefault="00E062B8" w:rsidP="001C7292">
            <w:pPr>
              <w:autoSpaceDE w:val="0"/>
              <w:autoSpaceDN w:val="0"/>
              <w:adjustRightInd w:val="0"/>
              <w:ind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 xml:space="preserve">稅   前   淨   利 </w:t>
            </w:r>
            <w:r w:rsidRPr="00712C86">
              <w:rPr>
                <w:rFonts w:ascii="標楷體" w:hAnsi="標楷體" w:cs="標楷體"/>
                <w:kern w:val="0"/>
                <w:sz w:val="22"/>
                <w:szCs w:val="22"/>
              </w:rPr>
              <w:t>（</w:t>
            </w:r>
            <w:r w:rsidRPr="00712C86">
              <w:rPr>
                <w:rFonts w:ascii="標楷體" w:hAnsi="標楷體" w:cs="標楷體" w:hint="eastAsia"/>
                <w:kern w:val="0"/>
                <w:sz w:val="22"/>
                <w:szCs w:val="22"/>
              </w:rPr>
              <w:t>淨損</w:t>
            </w:r>
            <w:r w:rsidRPr="00712C86">
              <w:rPr>
                <w:rFonts w:ascii="標楷體" w:hAnsi="標楷體" w:cs="標楷體"/>
                <w:kern w:val="0"/>
                <w:sz w:val="22"/>
                <w:szCs w:val="22"/>
              </w:rPr>
              <w:t>）</w:t>
            </w:r>
          </w:p>
        </w:tc>
        <w:tc>
          <w:tcPr>
            <w:tcW w:w="1757" w:type="dxa"/>
            <w:tcBorders>
              <w:top w:val="nil"/>
              <w:left w:val="single" w:sz="4" w:space="0" w:color="auto"/>
              <w:bottom w:val="nil"/>
              <w:right w:val="single" w:sz="4" w:space="0" w:color="auto"/>
            </w:tcBorders>
            <w:shd w:val="clear" w:color="auto" w:fill="auto"/>
            <w:vAlign w:val="center"/>
          </w:tcPr>
          <w:p w14:paraId="14152CF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74,000</w:t>
            </w:r>
          </w:p>
        </w:tc>
        <w:tc>
          <w:tcPr>
            <w:tcW w:w="1757" w:type="dxa"/>
            <w:tcBorders>
              <w:top w:val="nil"/>
              <w:left w:val="single" w:sz="4" w:space="0" w:color="auto"/>
              <w:bottom w:val="nil"/>
              <w:right w:val="single" w:sz="4" w:space="0" w:color="auto"/>
            </w:tcBorders>
            <w:shd w:val="clear" w:color="auto" w:fill="auto"/>
            <w:vAlign w:val="center"/>
          </w:tcPr>
          <w:p w14:paraId="0B6AAB0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110,255</w:t>
            </w:r>
          </w:p>
        </w:tc>
        <w:tc>
          <w:tcPr>
            <w:tcW w:w="1757" w:type="dxa"/>
            <w:tcBorders>
              <w:top w:val="nil"/>
              <w:left w:val="single" w:sz="4" w:space="0" w:color="auto"/>
              <w:bottom w:val="nil"/>
              <w:right w:val="single" w:sz="4" w:space="0" w:color="auto"/>
            </w:tcBorders>
            <w:shd w:val="clear" w:color="auto" w:fill="auto"/>
            <w:vAlign w:val="center"/>
          </w:tcPr>
          <w:p w14:paraId="1630780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36,255</w:t>
            </w:r>
          </w:p>
        </w:tc>
        <w:tc>
          <w:tcPr>
            <w:tcW w:w="1134" w:type="dxa"/>
            <w:tcBorders>
              <w:top w:val="nil"/>
              <w:left w:val="single" w:sz="4" w:space="0" w:color="auto"/>
              <w:bottom w:val="nil"/>
              <w:right w:val="nil"/>
            </w:tcBorders>
            <w:shd w:val="clear" w:color="auto" w:fill="auto"/>
            <w:vAlign w:val="center"/>
          </w:tcPr>
          <w:p w14:paraId="5C794C6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48.99</w:t>
            </w:r>
          </w:p>
        </w:tc>
      </w:tr>
      <w:tr w:rsidR="00E062B8" w:rsidRPr="00712C86" w14:paraId="3F103DBC" w14:textId="77777777" w:rsidTr="001C7292">
        <w:trPr>
          <w:cantSplit/>
          <w:trHeight w:val="391"/>
          <w:jc w:val="center"/>
        </w:trPr>
        <w:tc>
          <w:tcPr>
            <w:tcW w:w="3461" w:type="dxa"/>
            <w:tcBorders>
              <w:top w:val="nil"/>
              <w:left w:val="nil"/>
              <w:bottom w:val="nil"/>
              <w:right w:val="single" w:sz="4" w:space="0" w:color="auto"/>
            </w:tcBorders>
            <w:vAlign w:val="center"/>
          </w:tcPr>
          <w:p w14:paraId="072F3CC0" w14:textId="77777777" w:rsidR="00E062B8" w:rsidRPr="00712C86" w:rsidRDefault="00E062B8" w:rsidP="001C7292">
            <w:pPr>
              <w:autoSpaceDE w:val="0"/>
              <w:autoSpaceDN w:val="0"/>
              <w:adjustRightInd w:val="0"/>
              <w:ind w:rightChars="30" w:right="72"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利息股利之調整</w:t>
            </w:r>
          </w:p>
        </w:tc>
        <w:tc>
          <w:tcPr>
            <w:tcW w:w="1757" w:type="dxa"/>
            <w:tcBorders>
              <w:top w:val="nil"/>
              <w:left w:val="single" w:sz="4" w:space="0" w:color="auto"/>
              <w:bottom w:val="nil"/>
              <w:right w:val="single" w:sz="4" w:space="0" w:color="auto"/>
            </w:tcBorders>
            <w:shd w:val="clear" w:color="auto" w:fill="auto"/>
            <w:vAlign w:val="center"/>
          </w:tcPr>
          <w:p w14:paraId="3A3A4C4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- 75,000</w:t>
            </w:r>
          </w:p>
        </w:tc>
        <w:tc>
          <w:tcPr>
            <w:tcW w:w="1757" w:type="dxa"/>
            <w:tcBorders>
              <w:top w:val="nil"/>
              <w:left w:val="single" w:sz="4" w:space="0" w:color="auto"/>
              <w:bottom w:val="nil"/>
              <w:right w:val="single" w:sz="4" w:space="0" w:color="auto"/>
            </w:tcBorders>
            <w:shd w:val="clear" w:color="auto" w:fill="auto"/>
            <w:vAlign w:val="center"/>
          </w:tcPr>
          <w:p w14:paraId="698CC79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- 285,152</w:t>
            </w:r>
          </w:p>
        </w:tc>
        <w:tc>
          <w:tcPr>
            <w:tcW w:w="1757" w:type="dxa"/>
            <w:tcBorders>
              <w:top w:val="nil"/>
              <w:left w:val="single" w:sz="4" w:space="0" w:color="auto"/>
              <w:bottom w:val="nil"/>
              <w:right w:val="single" w:sz="4" w:space="0" w:color="auto"/>
            </w:tcBorders>
            <w:shd w:val="clear" w:color="auto" w:fill="auto"/>
            <w:vAlign w:val="center"/>
          </w:tcPr>
          <w:p w14:paraId="58D19B2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- 210,152</w:t>
            </w:r>
          </w:p>
        </w:tc>
        <w:tc>
          <w:tcPr>
            <w:tcW w:w="1134" w:type="dxa"/>
            <w:tcBorders>
              <w:top w:val="nil"/>
              <w:left w:val="single" w:sz="4" w:space="0" w:color="auto"/>
              <w:bottom w:val="nil"/>
              <w:right w:val="nil"/>
            </w:tcBorders>
            <w:shd w:val="clear" w:color="auto" w:fill="auto"/>
            <w:vAlign w:val="center"/>
          </w:tcPr>
          <w:p w14:paraId="7C3958C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280.20</w:t>
            </w:r>
          </w:p>
        </w:tc>
      </w:tr>
      <w:tr w:rsidR="00E062B8" w:rsidRPr="00712C86" w14:paraId="4BF0BA93" w14:textId="77777777" w:rsidTr="001C7292">
        <w:trPr>
          <w:cantSplit/>
          <w:trHeight w:val="391"/>
          <w:jc w:val="center"/>
        </w:trPr>
        <w:tc>
          <w:tcPr>
            <w:tcW w:w="3461" w:type="dxa"/>
            <w:tcBorders>
              <w:top w:val="nil"/>
              <w:left w:val="nil"/>
              <w:bottom w:val="nil"/>
              <w:right w:val="single" w:sz="4" w:space="0" w:color="auto"/>
            </w:tcBorders>
            <w:vAlign w:val="center"/>
          </w:tcPr>
          <w:p w14:paraId="6D1D34FA" w14:textId="77777777" w:rsidR="00E062B8" w:rsidRPr="00712C86" w:rsidRDefault="00E062B8" w:rsidP="001C7292">
            <w:pPr>
              <w:autoSpaceDE w:val="0"/>
              <w:autoSpaceDN w:val="0"/>
              <w:adjustRightInd w:val="0"/>
              <w:ind w:firstLineChars="133" w:firstLine="266"/>
              <w:jc w:val="distribute"/>
              <w:rPr>
                <w:rFonts w:ascii="標楷體" w:hAnsi="標楷體" w:cs="標楷體"/>
                <w:spacing w:val="-10"/>
                <w:kern w:val="0"/>
                <w:sz w:val="22"/>
                <w:szCs w:val="22"/>
              </w:rPr>
            </w:pPr>
            <w:r w:rsidRPr="00712C86">
              <w:rPr>
                <w:rFonts w:ascii="標楷體" w:hAnsi="標楷體" w:cs="標楷體" w:hint="eastAsia"/>
                <w:spacing w:val="-10"/>
                <w:kern w:val="0"/>
                <w:sz w:val="22"/>
                <w:szCs w:val="22"/>
              </w:rPr>
              <w:t>未計利息股利之稅前淨利（淨損）</w:t>
            </w:r>
          </w:p>
        </w:tc>
        <w:tc>
          <w:tcPr>
            <w:tcW w:w="1757" w:type="dxa"/>
            <w:tcBorders>
              <w:top w:val="nil"/>
              <w:left w:val="single" w:sz="4" w:space="0" w:color="auto"/>
              <w:bottom w:val="nil"/>
              <w:right w:val="single" w:sz="4" w:space="0" w:color="auto"/>
            </w:tcBorders>
            <w:shd w:val="clear" w:color="auto" w:fill="auto"/>
            <w:vAlign w:val="center"/>
          </w:tcPr>
          <w:p w14:paraId="1486594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- 1,000</w:t>
            </w:r>
          </w:p>
        </w:tc>
        <w:tc>
          <w:tcPr>
            <w:tcW w:w="1757" w:type="dxa"/>
            <w:tcBorders>
              <w:top w:val="nil"/>
              <w:left w:val="single" w:sz="4" w:space="0" w:color="auto"/>
              <w:bottom w:val="nil"/>
              <w:right w:val="single" w:sz="4" w:space="0" w:color="auto"/>
            </w:tcBorders>
            <w:shd w:val="clear" w:color="auto" w:fill="auto"/>
            <w:vAlign w:val="center"/>
          </w:tcPr>
          <w:p w14:paraId="011CA9D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- 174,897</w:t>
            </w:r>
          </w:p>
        </w:tc>
        <w:tc>
          <w:tcPr>
            <w:tcW w:w="1757" w:type="dxa"/>
            <w:tcBorders>
              <w:top w:val="nil"/>
              <w:left w:val="single" w:sz="4" w:space="0" w:color="auto"/>
              <w:bottom w:val="nil"/>
              <w:right w:val="single" w:sz="4" w:space="0" w:color="auto"/>
            </w:tcBorders>
            <w:shd w:val="clear" w:color="auto" w:fill="auto"/>
            <w:vAlign w:val="center"/>
          </w:tcPr>
          <w:p w14:paraId="43ABEF1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- 173,897</w:t>
            </w:r>
          </w:p>
        </w:tc>
        <w:tc>
          <w:tcPr>
            <w:tcW w:w="1134" w:type="dxa"/>
            <w:tcBorders>
              <w:top w:val="nil"/>
              <w:left w:val="single" w:sz="4" w:space="0" w:color="auto"/>
              <w:bottom w:val="nil"/>
              <w:right w:val="nil"/>
            </w:tcBorders>
            <w:shd w:val="clear" w:color="auto" w:fill="auto"/>
            <w:vAlign w:val="center"/>
          </w:tcPr>
          <w:p w14:paraId="36007E0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17,389.70</w:t>
            </w:r>
          </w:p>
        </w:tc>
      </w:tr>
      <w:tr w:rsidR="00E062B8" w:rsidRPr="00712C86" w14:paraId="32CB7AFE" w14:textId="77777777" w:rsidTr="001C7292">
        <w:trPr>
          <w:cantSplit/>
          <w:trHeight w:val="391"/>
          <w:jc w:val="center"/>
        </w:trPr>
        <w:tc>
          <w:tcPr>
            <w:tcW w:w="3461" w:type="dxa"/>
            <w:tcBorders>
              <w:top w:val="nil"/>
              <w:left w:val="nil"/>
              <w:bottom w:val="nil"/>
              <w:right w:val="single" w:sz="4" w:space="0" w:color="auto"/>
            </w:tcBorders>
            <w:vAlign w:val="center"/>
          </w:tcPr>
          <w:p w14:paraId="6D326AEC" w14:textId="77777777" w:rsidR="00E062B8" w:rsidRPr="00712C86" w:rsidRDefault="00E062B8" w:rsidP="001C7292">
            <w:pPr>
              <w:autoSpaceDE w:val="0"/>
              <w:autoSpaceDN w:val="0"/>
              <w:adjustRightInd w:val="0"/>
              <w:ind w:rightChars="30" w:right="72"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調整項目</w:t>
            </w:r>
          </w:p>
        </w:tc>
        <w:tc>
          <w:tcPr>
            <w:tcW w:w="1757" w:type="dxa"/>
            <w:tcBorders>
              <w:top w:val="nil"/>
              <w:left w:val="single" w:sz="4" w:space="0" w:color="auto"/>
              <w:bottom w:val="nil"/>
              <w:right w:val="single" w:sz="4" w:space="0" w:color="auto"/>
            </w:tcBorders>
            <w:shd w:val="clear" w:color="auto" w:fill="auto"/>
            <w:vAlign w:val="center"/>
          </w:tcPr>
          <w:p w14:paraId="423CD18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1,373,000</w:t>
            </w:r>
          </w:p>
        </w:tc>
        <w:tc>
          <w:tcPr>
            <w:tcW w:w="1757" w:type="dxa"/>
            <w:tcBorders>
              <w:top w:val="nil"/>
              <w:left w:val="single" w:sz="4" w:space="0" w:color="auto"/>
              <w:bottom w:val="nil"/>
              <w:right w:val="single" w:sz="4" w:space="0" w:color="auto"/>
            </w:tcBorders>
            <w:shd w:val="clear" w:color="auto" w:fill="auto"/>
            <w:vAlign w:val="center"/>
          </w:tcPr>
          <w:p w14:paraId="323FE4C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5,911,999</w:t>
            </w:r>
          </w:p>
        </w:tc>
        <w:tc>
          <w:tcPr>
            <w:tcW w:w="1757" w:type="dxa"/>
            <w:tcBorders>
              <w:top w:val="nil"/>
              <w:left w:val="single" w:sz="4" w:space="0" w:color="auto"/>
              <w:bottom w:val="nil"/>
              <w:right w:val="single" w:sz="4" w:space="0" w:color="auto"/>
            </w:tcBorders>
            <w:shd w:val="clear" w:color="auto" w:fill="auto"/>
            <w:vAlign w:val="center"/>
          </w:tcPr>
          <w:p w14:paraId="5838052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4,538,999</w:t>
            </w:r>
          </w:p>
        </w:tc>
        <w:tc>
          <w:tcPr>
            <w:tcW w:w="1134" w:type="dxa"/>
            <w:tcBorders>
              <w:top w:val="nil"/>
              <w:left w:val="single" w:sz="4" w:space="0" w:color="auto"/>
              <w:bottom w:val="nil"/>
              <w:right w:val="nil"/>
            </w:tcBorders>
            <w:shd w:val="clear" w:color="auto" w:fill="auto"/>
            <w:vAlign w:val="center"/>
          </w:tcPr>
          <w:p w14:paraId="782B5E3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330.59</w:t>
            </w:r>
          </w:p>
        </w:tc>
      </w:tr>
      <w:tr w:rsidR="00E062B8" w:rsidRPr="00712C86" w14:paraId="1404FF93" w14:textId="77777777" w:rsidTr="001C7292">
        <w:trPr>
          <w:cantSplit/>
          <w:trHeight w:val="391"/>
          <w:jc w:val="center"/>
        </w:trPr>
        <w:tc>
          <w:tcPr>
            <w:tcW w:w="3461" w:type="dxa"/>
            <w:tcBorders>
              <w:top w:val="nil"/>
              <w:left w:val="nil"/>
              <w:bottom w:val="nil"/>
              <w:right w:val="single" w:sz="4" w:space="0" w:color="auto"/>
            </w:tcBorders>
            <w:vAlign w:val="center"/>
          </w:tcPr>
          <w:p w14:paraId="433A2F86" w14:textId="77777777" w:rsidR="00E062B8" w:rsidRPr="00712C86" w:rsidRDefault="00E062B8" w:rsidP="001C7292">
            <w:pPr>
              <w:autoSpaceDE w:val="0"/>
              <w:autoSpaceDN w:val="0"/>
              <w:adjustRightInd w:val="0"/>
              <w:ind w:firstLineChars="133" w:firstLine="266"/>
              <w:jc w:val="distribute"/>
              <w:rPr>
                <w:rFonts w:ascii="標楷體" w:hAnsi="標楷體" w:cs="標楷體"/>
                <w:spacing w:val="-10"/>
                <w:kern w:val="0"/>
                <w:sz w:val="22"/>
                <w:szCs w:val="22"/>
              </w:rPr>
            </w:pPr>
            <w:r w:rsidRPr="00712C86">
              <w:rPr>
                <w:rFonts w:ascii="標楷體" w:hAnsi="標楷體" w:cs="標楷體" w:hint="eastAsia"/>
                <w:spacing w:val="-10"/>
                <w:kern w:val="0"/>
                <w:sz w:val="22"/>
                <w:szCs w:val="22"/>
              </w:rPr>
              <w:t>未計利息股利之現金流入（流出）</w:t>
            </w:r>
          </w:p>
        </w:tc>
        <w:tc>
          <w:tcPr>
            <w:tcW w:w="1757" w:type="dxa"/>
            <w:tcBorders>
              <w:top w:val="nil"/>
              <w:left w:val="single" w:sz="4" w:space="0" w:color="auto"/>
              <w:bottom w:val="nil"/>
              <w:right w:val="single" w:sz="4" w:space="0" w:color="auto"/>
            </w:tcBorders>
            <w:shd w:val="clear" w:color="auto" w:fill="auto"/>
            <w:vAlign w:val="center"/>
          </w:tcPr>
          <w:p w14:paraId="2A3E0BE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1,372,000</w:t>
            </w:r>
          </w:p>
        </w:tc>
        <w:tc>
          <w:tcPr>
            <w:tcW w:w="1757" w:type="dxa"/>
            <w:tcBorders>
              <w:top w:val="nil"/>
              <w:left w:val="single" w:sz="4" w:space="0" w:color="auto"/>
              <w:bottom w:val="nil"/>
              <w:right w:val="single" w:sz="4" w:space="0" w:color="auto"/>
            </w:tcBorders>
            <w:shd w:val="clear" w:color="auto" w:fill="auto"/>
            <w:vAlign w:val="center"/>
          </w:tcPr>
          <w:p w14:paraId="295CAB0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5,737,102</w:t>
            </w:r>
          </w:p>
        </w:tc>
        <w:tc>
          <w:tcPr>
            <w:tcW w:w="1757" w:type="dxa"/>
            <w:tcBorders>
              <w:top w:val="nil"/>
              <w:left w:val="single" w:sz="4" w:space="0" w:color="auto"/>
              <w:bottom w:val="nil"/>
              <w:right w:val="single" w:sz="4" w:space="0" w:color="auto"/>
            </w:tcBorders>
            <w:shd w:val="clear" w:color="auto" w:fill="auto"/>
            <w:vAlign w:val="center"/>
          </w:tcPr>
          <w:p w14:paraId="63196E1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4,365,102</w:t>
            </w:r>
          </w:p>
        </w:tc>
        <w:tc>
          <w:tcPr>
            <w:tcW w:w="1134" w:type="dxa"/>
            <w:tcBorders>
              <w:top w:val="nil"/>
              <w:left w:val="single" w:sz="4" w:space="0" w:color="auto"/>
              <w:bottom w:val="nil"/>
              <w:right w:val="nil"/>
            </w:tcBorders>
            <w:shd w:val="clear" w:color="auto" w:fill="auto"/>
            <w:vAlign w:val="center"/>
          </w:tcPr>
          <w:p w14:paraId="61A1B76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318.16</w:t>
            </w:r>
          </w:p>
        </w:tc>
      </w:tr>
      <w:tr w:rsidR="00E062B8" w:rsidRPr="00712C86" w14:paraId="4E5C7D3E" w14:textId="77777777" w:rsidTr="001C7292">
        <w:trPr>
          <w:cantSplit/>
          <w:trHeight w:val="391"/>
          <w:jc w:val="center"/>
        </w:trPr>
        <w:tc>
          <w:tcPr>
            <w:tcW w:w="3461" w:type="dxa"/>
            <w:tcBorders>
              <w:top w:val="nil"/>
              <w:left w:val="nil"/>
              <w:bottom w:val="nil"/>
              <w:right w:val="single" w:sz="4" w:space="0" w:color="auto"/>
            </w:tcBorders>
            <w:vAlign w:val="center"/>
          </w:tcPr>
          <w:p w14:paraId="1ECD5D22" w14:textId="77777777" w:rsidR="00E062B8" w:rsidRPr="00712C86" w:rsidRDefault="00E062B8" w:rsidP="001C7292">
            <w:pPr>
              <w:autoSpaceDE w:val="0"/>
              <w:autoSpaceDN w:val="0"/>
              <w:adjustRightInd w:val="0"/>
              <w:ind w:rightChars="30" w:right="72" w:firstLineChars="133" w:firstLine="293"/>
              <w:jc w:val="distribute"/>
              <w:rPr>
                <w:rFonts w:ascii="標楷體" w:hAnsi="標楷體" w:cs="標楷體"/>
                <w:kern w:val="0"/>
                <w:sz w:val="22"/>
                <w:szCs w:val="22"/>
              </w:rPr>
            </w:pPr>
            <w:r w:rsidRPr="00712C86">
              <w:rPr>
                <w:rFonts w:ascii="標楷體" w:hAnsi="標楷體" w:cs="標楷體" w:hint="eastAsia"/>
                <w:kern w:val="0"/>
                <w:sz w:val="22"/>
                <w:szCs w:val="22"/>
              </w:rPr>
              <w:t>收取利息</w:t>
            </w:r>
          </w:p>
        </w:tc>
        <w:tc>
          <w:tcPr>
            <w:tcW w:w="1757" w:type="dxa"/>
            <w:tcBorders>
              <w:top w:val="nil"/>
              <w:left w:val="single" w:sz="4" w:space="0" w:color="auto"/>
              <w:bottom w:val="nil"/>
              <w:right w:val="single" w:sz="4" w:space="0" w:color="auto"/>
            </w:tcBorders>
            <w:shd w:val="clear" w:color="auto" w:fill="auto"/>
            <w:vAlign w:val="center"/>
          </w:tcPr>
          <w:p w14:paraId="477A93B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75,000</w:t>
            </w:r>
          </w:p>
        </w:tc>
        <w:tc>
          <w:tcPr>
            <w:tcW w:w="1757" w:type="dxa"/>
            <w:tcBorders>
              <w:top w:val="nil"/>
              <w:left w:val="single" w:sz="4" w:space="0" w:color="auto"/>
              <w:bottom w:val="nil"/>
              <w:right w:val="single" w:sz="4" w:space="0" w:color="auto"/>
            </w:tcBorders>
            <w:shd w:val="clear" w:color="auto" w:fill="auto"/>
            <w:vAlign w:val="center"/>
          </w:tcPr>
          <w:p w14:paraId="44813CA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285,152</w:t>
            </w:r>
          </w:p>
        </w:tc>
        <w:tc>
          <w:tcPr>
            <w:tcW w:w="1757" w:type="dxa"/>
            <w:tcBorders>
              <w:top w:val="nil"/>
              <w:left w:val="single" w:sz="4" w:space="0" w:color="auto"/>
              <w:bottom w:val="nil"/>
              <w:right w:val="single" w:sz="4" w:space="0" w:color="auto"/>
            </w:tcBorders>
            <w:shd w:val="clear" w:color="auto" w:fill="auto"/>
            <w:vAlign w:val="center"/>
          </w:tcPr>
          <w:p w14:paraId="2CFFB6F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210,152</w:t>
            </w:r>
          </w:p>
        </w:tc>
        <w:tc>
          <w:tcPr>
            <w:tcW w:w="1134" w:type="dxa"/>
            <w:tcBorders>
              <w:top w:val="nil"/>
              <w:left w:val="single" w:sz="4" w:space="0" w:color="auto"/>
              <w:bottom w:val="nil"/>
              <w:right w:val="nil"/>
            </w:tcBorders>
            <w:shd w:val="clear" w:color="auto" w:fill="auto"/>
            <w:vAlign w:val="center"/>
          </w:tcPr>
          <w:p w14:paraId="691B10B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280.20</w:t>
            </w:r>
          </w:p>
        </w:tc>
      </w:tr>
      <w:tr w:rsidR="00E062B8" w:rsidRPr="00712C86" w14:paraId="270D71B4" w14:textId="77777777" w:rsidTr="001C7292">
        <w:trPr>
          <w:cantSplit/>
          <w:trHeight w:val="391"/>
          <w:jc w:val="center"/>
        </w:trPr>
        <w:tc>
          <w:tcPr>
            <w:tcW w:w="3461" w:type="dxa"/>
            <w:tcBorders>
              <w:top w:val="nil"/>
              <w:left w:val="nil"/>
              <w:bottom w:val="nil"/>
              <w:right w:val="single" w:sz="4" w:space="0" w:color="auto"/>
            </w:tcBorders>
            <w:vAlign w:val="center"/>
          </w:tcPr>
          <w:p w14:paraId="4D3D81AC" w14:textId="77777777" w:rsidR="00E062B8" w:rsidRPr="00712C86" w:rsidRDefault="00E062B8" w:rsidP="001C7292">
            <w:pPr>
              <w:autoSpaceDE w:val="0"/>
              <w:autoSpaceDN w:val="0"/>
              <w:adjustRightInd w:val="0"/>
              <w:spacing w:line="280" w:lineRule="exact"/>
              <w:ind w:firstLineChars="77" w:firstLine="170"/>
              <w:jc w:val="distribute"/>
              <w:rPr>
                <w:rFonts w:ascii="標楷體" w:hAnsi="標楷體"/>
                <w:b/>
                <w:bCs/>
                <w:kern w:val="0"/>
                <w:sz w:val="22"/>
                <w:szCs w:val="22"/>
              </w:rPr>
            </w:pPr>
            <w:r w:rsidRPr="00712C86">
              <w:rPr>
                <w:rFonts w:ascii="標楷體" w:hAnsi="標楷體" w:cs="標楷體" w:hint="eastAsia"/>
                <w:b/>
                <w:bCs/>
                <w:kern w:val="0"/>
                <w:sz w:val="22"/>
                <w:szCs w:val="22"/>
              </w:rPr>
              <w:t>營業活動之淨現金流入</w:t>
            </w:r>
            <w:r w:rsidRPr="00712C86">
              <w:rPr>
                <w:rFonts w:ascii="標楷體" w:hAnsi="標楷體"/>
                <w:b/>
                <w:bCs/>
                <w:kern w:val="0"/>
                <w:sz w:val="22"/>
                <w:szCs w:val="22"/>
              </w:rPr>
              <w:t>（</w:t>
            </w:r>
            <w:r w:rsidRPr="00712C86">
              <w:rPr>
                <w:rFonts w:ascii="標楷體" w:hAnsi="標楷體" w:cs="標楷體" w:hint="eastAsia"/>
                <w:b/>
                <w:bCs/>
                <w:kern w:val="0"/>
                <w:sz w:val="22"/>
                <w:szCs w:val="22"/>
              </w:rPr>
              <w:t>流出</w:t>
            </w:r>
            <w:r w:rsidRPr="00712C86">
              <w:rPr>
                <w:rFonts w:ascii="標楷體" w:hAnsi="標楷體"/>
                <w:b/>
                <w:bCs/>
                <w:kern w:val="0"/>
                <w:sz w:val="22"/>
                <w:szCs w:val="22"/>
              </w:rPr>
              <w:t>）</w:t>
            </w:r>
          </w:p>
        </w:tc>
        <w:tc>
          <w:tcPr>
            <w:tcW w:w="1757" w:type="dxa"/>
            <w:tcBorders>
              <w:top w:val="nil"/>
              <w:left w:val="single" w:sz="4" w:space="0" w:color="auto"/>
              <w:bottom w:val="nil"/>
              <w:right w:val="single" w:sz="4" w:space="0" w:color="auto"/>
            </w:tcBorders>
            <w:shd w:val="clear" w:color="auto" w:fill="auto"/>
            <w:vAlign w:val="center"/>
          </w:tcPr>
          <w:p w14:paraId="4BA48EA2"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1,447,000</w:t>
            </w:r>
          </w:p>
        </w:tc>
        <w:tc>
          <w:tcPr>
            <w:tcW w:w="1757" w:type="dxa"/>
            <w:tcBorders>
              <w:top w:val="nil"/>
              <w:left w:val="single" w:sz="4" w:space="0" w:color="auto"/>
              <w:bottom w:val="nil"/>
              <w:right w:val="single" w:sz="4" w:space="0" w:color="auto"/>
            </w:tcBorders>
            <w:shd w:val="clear" w:color="auto" w:fill="auto"/>
            <w:vAlign w:val="center"/>
          </w:tcPr>
          <w:p w14:paraId="0300ACF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6,022,254</w:t>
            </w:r>
          </w:p>
        </w:tc>
        <w:tc>
          <w:tcPr>
            <w:tcW w:w="1757" w:type="dxa"/>
            <w:tcBorders>
              <w:top w:val="nil"/>
              <w:left w:val="single" w:sz="4" w:space="0" w:color="auto"/>
              <w:bottom w:val="nil"/>
              <w:right w:val="single" w:sz="4" w:space="0" w:color="auto"/>
            </w:tcBorders>
            <w:shd w:val="clear" w:color="auto" w:fill="auto"/>
            <w:vAlign w:val="center"/>
          </w:tcPr>
          <w:p w14:paraId="4BF7C6C9"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4,575,254</w:t>
            </w:r>
          </w:p>
        </w:tc>
        <w:tc>
          <w:tcPr>
            <w:tcW w:w="1134" w:type="dxa"/>
            <w:tcBorders>
              <w:top w:val="nil"/>
              <w:left w:val="single" w:sz="4" w:space="0" w:color="auto"/>
              <w:bottom w:val="nil"/>
              <w:right w:val="nil"/>
            </w:tcBorders>
            <w:shd w:val="clear" w:color="auto" w:fill="auto"/>
            <w:vAlign w:val="center"/>
          </w:tcPr>
          <w:p w14:paraId="7B91E50F"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316.19</w:t>
            </w:r>
          </w:p>
        </w:tc>
      </w:tr>
      <w:tr w:rsidR="00E062B8" w:rsidRPr="00712C86" w14:paraId="05F67DA0" w14:textId="77777777" w:rsidTr="001C7292">
        <w:trPr>
          <w:cantSplit/>
          <w:trHeight w:val="391"/>
          <w:jc w:val="center"/>
        </w:trPr>
        <w:tc>
          <w:tcPr>
            <w:tcW w:w="3461" w:type="dxa"/>
            <w:tcBorders>
              <w:top w:val="nil"/>
              <w:left w:val="nil"/>
              <w:bottom w:val="nil"/>
              <w:right w:val="single" w:sz="4" w:space="0" w:color="auto"/>
            </w:tcBorders>
            <w:vAlign w:val="center"/>
          </w:tcPr>
          <w:p w14:paraId="49CFC69B" w14:textId="77777777" w:rsidR="00E062B8" w:rsidRPr="00712C86" w:rsidRDefault="00E062B8" w:rsidP="001C7292">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投資活動之現金流量</w:t>
            </w:r>
          </w:p>
        </w:tc>
        <w:tc>
          <w:tcPr>
            <w:tcW w:w="1757" w:type="dxa"/>
            <w:tcBorders>
              <w:top w:val="nil"/>
              <w:left w:val="single" w:sz="4" w:space="0" w:color="auto"/>
              <w:bottom w:val="nil"/>
              <w:right w:val="single" w:sz="4" w:space="0" w:color="auto"/>
            </w:tcBorders>
            <w:shd w:val="clear" w:color="auto" w:fill="auto"/>
            <w:vAlign w:val="center"/>
          </w:tcPr>
          <w:p w14:paraId="4302F556" w14:textId="77777777" w:rsidR="00E062B8" w:rsidRPr="005E7260" w:rsidRDefault="00E062B8" w:rsidP="001C7292">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shd w:val="clear" w:color="auto" w:fill="auto"/>
            <w:vAlign w:val="center"/>
          </w:tcPr>
          <w:p w14:paraId="638AB397" w14:textId="77777777" w:rsidR="00E062B8" w:rsidRPr="005E7260" w:rsidRDefault="00E062B8" w:rsidP="001C7292">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shd w:val="clear" w:color="auto" w:fill="auto"/>
            <w:vAlign w:val="center"/>
          </w:tcPr>
          <w:p w14:paraId="5B188F68" w14:textId="77777777" w:rsidR="00E062B8" w:rsidRPr="005E7260" w:rsidRDefault="00E062B8" w:rsidP="001C7292">
            <w:pPr>
              <w:jc w:val="right"/>
              <w:rPr>
                <w:rFonts w:asciiTheme="minorEastAsia" w:eastAsiaTheme="minorEastAsia" w:hAnsiTheme="minorEastAsia"/>
                <w:b/>
                <w:bCs/>
                <w:noProof/>
                <w:spacing w:val="8"/>
                <w:sz w:val="20"/>
              </w:rPr>
            </w:pPr>
          </w:p>
        </w:tc>
        <w:tc>
          <w:tcPr>
            <w:tcW w:w="1134" w:type="dxa"/>
            <w:tcBorders>
              <w:top w:val="nil"/>
              <w:left w:val="single" w:sz="4" w:space="0" w:color="auto"/>
              <w:bottom w:val="nil"/>
              <w:right w:val="nil"/>
            </w:tcBorders>
            <w:shd w:val="clear" w:color="auto" w:fill="auto"/>
            <w:vAlign w:val="center"/>
          </w:tcPr>
          <w:p w14:paraId="584263AB" w14:textId="77777777" w:rsidR="00E062B8" w:rsidRPr="005E7260" w:rsidRDefault="00E062B8" w:rsidP="001C7292">
            <w:pPr>
              <w:jc w:val="right"/>
              <w:rPr>
                <w:rFonts w:asciiTheme="minorEastAsia" w:eastAsiaTheme="minorEastAsia" w:hAnsiTheme="minorEastAsia"/>
                <w:b/>
                <w:bCs/>
                <w:noProof/>
                <w:spacing w:val="8"/>
                <w:sz w:val="20"/>
              </w:rPr>
            </w:pPr>
          </w:p>
        </w:tc>
      </w:tr>
      <w:tr w:rsidR="00E062B8" w:rsidRPr="00712C86" w14:paraId="752CCA5F" w14:textId="77777777" w:rsidTr="001C7292">
        <w:trPr>
          <w:cantSplit/>
          <w:trHeight w:val="391"/>
          <w:jc w:val="center"/>
        </w:trPr>
        <w:tc>
          <w:tcPr>
            <w:tcW w:w="3461" w:type="dxa"/>
            <w:tcBorders>
              <w:top w:val="nil"/>
              <w:left w:val="nil"/>
              <w:bottom w:val="nil"/>
              <w:right w:val="single" w:sz="4" w:space="0" w:color="auto"/>
            </w:tcBorders>
            <w:vAlign w:val="center"/>
          </w:tcPr>
          <w:p w14:paraId="5C3E292E" w14:textId="77777777" w:rsidR="00E062B8" w:rsidRPr="00712C86" w:rsidRDefault="00E062B8" w:rsidP="004B7CA2">
            <w:pPr>
              <w:autoSpaceDE w:val="0"/>
              <w:autoSpaceDN w:val="0"/>
              <w:adjustRightInd w:val="0"/>
              <w:ind w:rightChars="40" w:right="96" w:firstLineChars="133" w:firstLine="266"/>
              <w:jc w:val="distribute"/>
              <w:rPr>
                <w:rFonts w:ascii="標楷體" w:hAnsi="標楷體" w:cs="標楷體"/>
                <w:spacing w:val="-10"/>
                <w:kern w:val="0"/>
                <w:sz w:val="22"/>
                <w:szCs w:val="22"/>
              </w:rPr>
            </w:pPr>
            <w:r w:rsidRPr="00712C86">
              <w:rPr>
                <w:rFonts w:ascii="標楷體" w:hAnsi="標楷體" w:cs="標楷體" w:hint="eastAsia"/>
                <w:spacing w:val="-10"/>
                <w:kern w:val="0"/>
                <w:sz w:val="22"/>
                <w:szCs w:val="22"/>
              </w:rPr>
              <w:t>增加不動產、廠房及設備、礦產資源</w:t>
            </w:r>
          </w:p>
        </w:tc>
        <w:tc>
          <w:tcPr>
            <w:tcW w:w="1757" w:type="dxa"/>
            <w:tcBorders>
              <w:top w:val="nil"/>
              <w:left w:val="single" w:sz="4" w:space="0" w:color="auto"/>
              <w:bottom w:val="nil"/>
              <w:right w:val="single" w:sz="4" w:space="0" w:color="auto"/>
            </w:tcBorders>
            <w:shd w:val="clear" w:color="auto" w:fill="auto"/>
            <w:vAlign w:val="center"/>
          </w:tcPr>
          <w:p w14:paraId="57BEC38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- 17,200,000</w:t>
            </w:r>
          </w:p>
        </w:tc>
        <w:tc>
          <w:tcPr>
            <w:tcW w:w="1757" w:type="dxa"/>
            <w:tcBorders>
              <w:top w:val="nil"/>
              <w:left w:val="single" w:sz="4" w:space="0" w:color="auto"/>
              <w:bottom w:val="nil"/>
              <w:right w:val="single" w:sz="4" w:space="0" w:color="auto"/>
            </w:tcBorders>
            <w:shd w:val="clear" w:color="auto" w:fill="auto"/>
            <w:vAlign w:val="center"/>
          </w:tcPr>
          <w:p w14:paraId="4C6092A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- 822,300</w:t>
            </w:r>
          </w:p>
        </w:tc>
        <w:tc>
          <w:tcPr>
            <w:tcW w:w="1757" w:type="dxa"/>
            <w:tcBorders>
              <w:top w:val="nil"/>
              <w:left w:val="single" w:sz="4" w:space="0" w:color="auto"/>
              <w:bottom w:val="nil"/>
              <w:right w:val="single" w:sz="4" w:space="0" w:color="auto"/>
            </w:tcBorders>
            <w:shd w:val="clear" w:color="auto" w:fill="auto"/>
            <w:vAlign w:val="center"/>
          </w:tcPr>
          <w:p w14:paraId="2FE7AEE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16,377,700</w:t>
            </w:r>
          </w:p>
        </w:tc>
        <w:tc>
          <w:tcPr>
            <w:tcW w:w="1134" w:type="dxa"/>
            <w:tcBorders>
              <w:top w:val="nil"/>
              <w:left w:val="single" w:sz="4" w:space="0" w:color="auto"/>
              <w:bottom w:val="nil"/>
              <w:right w:val="nil"/>
            </w:tcBorders>
            <w:shd w:val="clear" w:color="auto" w:fill="auto"/>
            <w:vAlign w:val="center"/>
          </w:tcPr>
          <w:p w14:paraId="662D5BE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- 95.22</w:t>
            </w:r>
          </w:p>
        </w:tc>
      </w:tr>
      <w:tr w:rsidR="00E062B8" w:rsidRPr="00712C86" w14:paraId="1F14639C" w14:textId="77777777" w:rsidTr="001C7292">
        <w:trPr>
          <w:cantSplit/>
          <w:trHeight w:val="391"/>
          <w:jc w:val="center"/>
        </w:trPr>
        <w:tc>
          <w:tcPr>
            <w:tcW w:w="3461" w:type="dxa"/>
            <w:tcBorders>
              <w:top w:val="nil"/>
              <w:left w:val="nil"/>
              <w:bottom w:val="nil"/>
              <w:right w:val="single" w:sz="4" w:space="0" w:color="auto"/>
            </w:tcBorders>
            <w:vAlign w:val="center"/>
          </w:tcPr>
          <w:p w14:paraId="525C8397" w14:textId="77777777" w:rsidR="00E062B8" w:rsidRPr="00712C86" w:rsidRDefault="00E062B8" w:rsidP="001C7292">
            <w:pPr>
              <w:autoSpaceDE w:val="0"/>
              <w:autoSpaceDN w:val="0"/>
              <w:adjustRightInd w:val="0"/>
              <w:spacing w:line="280" w:lineRule="exact"/>
              <w:ind w:firstLineChars="77" w:firstLine="170"/>
              <w:jc w:val="distribute"/>
              <w:rPr>
                <w:rFonts w:ascii="標楷體" w:hAnsi="標楷體"/>
                <w:b/>
                <w:bCs/>
                <w:kern w:val="0"/>
                <w:sz w:val="22"/>
                <w:szCs w:val="22"/>
              </w:rPr>
            </w:pPr>
            <w:r w:rsidRPr="00712C86">
              <w:rPr>
                <w:rFonts w:ascii="標楷體" w:hAnsi="標楷體" w:cs="標楷體" w:hint="eastAsia"/>
                <w:b/>
                <w:bCs/>
                <w:kern w:val="0"/>
                <w:sz w:val="22"/>
                <w:szCs w:val="22"/>
              </w:rPr>
              <w:t>投資活動之淨現金流入</w:t>
            </w:r>
            <w:r w:rsidRPr="00712C86">
              <w:rPr>
                <w:rFonts w:ascii="標楷體" w:hAnsi="標楷體"/>
                <w:b/>
                <w:bCs/>
                <w:kern w:val="0"/>
                <w:sz w:val="22"/>
                <w:szCs w:val="22"/>
              </w:rPr>
              <w:t>（</w:t>
            </w:r>
            <w:r w:rsidRPr="00712C86">
              <w:rPr>
                <w:rFonts w:ascii="標楷體" w:hAnsi="標楷體" w:cs="標楷體" w:hint="eastAsia"/>
                <w:b/>
                <w:bCs/>
                <w:kern w:val="0"/>
                <w:sz w:val="22"/>
                <w:szCs w:val="22"/>
              </w:rPr>
              <w:t>流出</w:t>
            </w:r>
            <w:r w:rsidRPr="00712C86">
              <w:rPr>
                <w:rFonts w:ascii="標楷體" w:hAnsi="標楷體"/>
                <w:b/>
                <w:bCs/>
                <w:kern w:val="0"/>
                <w:sz w:val="22"/>
                <w:szCs w:val="22"/>
              </w:rPr>
              <w:t>）</w:t>
            </w:r>
          </w:p>
        </w:tc>
        <w:tc>
          <w:tcPr>
            <w:tcW w:w="1757" w:type="dxa"/>
            <w:tcBorders>
              <w:top w:val="nil"/>
              <w:left w:val="single" w:sz="4" w:space="0" w:color="auto"/>
              <w:bottom w:val="nil"/>
              <w:right w:val="single" w:sz="4" w:space="0" w:color="auto"/>
            </w:tcBorders>
            <w:shd w:val="clear" w:color="auto" w:fill="auto"/>
            <w:vAlign w:val="center"/>
          </w:tcPr>
          <w:p w14:paraId="4231130B"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- 17,200,000</w:t>
            </w:r>
          </w:p>
        </w:tc>
        <w:tc>
          <w:tcPr>
            <w:tcW w:w="1757" w:type="dxa"/>
            <w:tcBorders>
              <w:top w:val="nil"/>
              <w:left w:val="single" w:sz="4" w:space="0" w:color="auto"/>
              <w:bottom w:val="nil"/>
              <w:right w:val="single" w:sz="4" w:space="0" w:color="auto"/>
            </w:tcBorders>
            <w:shd w:val="clear" w:color="auto" w:fill="auto"/>
            <w:vAlign w:val="center"/>
          </w:tcPr>
          <w:p w14:paraId="6FB46901"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- 822,300</w:t>
            </w:r>
          </w:p>
        </w:tc>
        <w:tc>
          <w:tcPr>
            <w:tcW w:w="1757" w:type="dxa"/>
            <w:tcBorders>
              <w:top w:val="nil"/>
              <w:left w:val="single" w:sz="4" w:space="0" w:color="auto"/>
              <w:bottom w:val="nil"/>
              <w:right w:val="single" w:sz="4" w:space="0" w:color="auto"/>
            </w:tcBorders>
            <w:shd w:val="clear" w:color="auto" w:fill="auto"/>
            <w:vAlign w:val="center"/>
          </w:tcPr>
          <w:p w14:paraId="772D4DA9"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16,377,700</w:t>
            </w:r>
          </w:p>
        </w:tc>
        <w:tc>
          <w:tcPr>
            <w:tcW w:w="1134" w:type="dxa"/>
            <w:tcBorders>
              <w:top w:val="nil"/>
              <w:left w:val="single" w:sz="4" w:space="0" w:color="auto"/>
              <w:bottom w:val="nil"/>
              <w:right w:val="nil"/>
            </w:tcBorders>
            <w:shd w:val="clear" w:color="auto" w:fill="auto"/>
            <w:vAlign w:val="center"/>
          </w:tcPr>
          <w:p w14:paraId="200947CE"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- 95.22</w:t>
            </w:r>
          </w:p>
        </w:tc>
      </w:tr>
      <w:tr w:rsidR="00E062B8" w:rsidRPr="00712C86" w14:paraId="614C823C" w14:textId="77777777" w:rsidTr="001C7292">
        <w:trPr>
          <w:cantSplit/>
          <w:trHeight w:val="391"/>
          <w:jc w:val="center"/>
        </w:trPr>
        <w:tc>
          <w:tcPr>
            <w:tcW w:w="3461" w:type="dxa"/>
            <w:tcBorders>
              <w:top w:val="nil"/>
              <w:left w:val="nil"/>
              <w:bottom w:val="nil"/>
              <w:right w:val="single" w:sz="4" w:space="0" w:color="auto"/>
            </w:tcBorders>
            <w:vAlign w:val="center"/>
          </w:tcPr>
          <w:p w14:paraId="6C3E0CDE" w14:textId="77777777" w:rsidR="00E062B8" w:rsidRPr="00712C86" w:rsidRDefault="00E062B8" w:rsidP="001C7292">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籌資活動之現金流量</w:t>
            </w:r>
          </w:p>
        </w:tc>
        <w:tc>
          <w:tcPr>
            <w:tcW w:w="1757" w:type="dxa"/>
            <w:tcBorders>
              <w:top w:val="nil"/>
              <w:left w:val="single" w:sz="4" w:space="0" w:color="auto"/>
              <w:bottom w:val="nil"/>
              <w:right w:val="single" w:sz="4" w:space="0" w:color="auto"/>
            </w:tcBorders>
            <w:shd w:val="clear" w:color="auto" w:fill="auto"/>
            <w:vAlign w:val="center"/>
          </w:tcPr>
          <w:p w14:paraId="23809F81" w14:textId="77777777" w:rsidR="00E062B8" w:rsidRPr="005E7260" w:rsidRDefault="00E062B8" w:rsidP="001C7292">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shd w:val="clear" w:color="auto" w:fill="auto"/>
            <w:vAlign w:val="center"/>
          </w:tcPr>
          <w:p w14:paraId="1873DF46" w14:textId="77777777" w:rsidR="00E062B8" w:rsidRPr="005E7260" w:rsidRDefault="00E062B8" w:rsidP="001C7292">
            <w:pPr>
              <w:jc w:val="right"/>
              <w:rPr>
                <w:rFonts w:asciiTheme="minorEastAsia" w:eastAsiaTheme="minorEastAsia" w:hAnsiTheme="minorEastAsia"/>
                <w:b/>
                <w:bCs/>
                <w:noProof/>
                <w:spacing w:val="8"/>
                <w:sz w:val="20"/>
              </w:rPr>
            </w:pPr>
          </w:p>
        </w:tc>
        <w:tc>
          <w:tcPr>
            <w:tcW w:w="1757" w:type="dxa"/>
            <w:tcBorders>
              <w:top w:val="nil"/>
              <w:left w:val="single" w:sz="4" w:space="0" w:color="auto"/>
              <w:bottom w:val="nil"/>
              <w:right w:val="single" w:sz="4" w:space="0" w:color="auto"/>
            </w:tcBorders>
            <w:shd w:val="clear" w:color="auto" w:fill="auto"/>
            <w:vAlign w:val="center"/>
          </w:tcPr>
          <w:p w14:paraId="304937E1" w14:textId="77777777" w:rsidR="00E062B8" w:rsidRPr="005E7260" w:rsidRDefault="00E062B8" w:rsidP="001C7292">
            <w:pPr>
              <w:jc w:val="right"/>
              <w:rPr>
                <w:rFonts w:asciiTheme="minorEastAsia" w:eastAsiaTheme="minorEastAsia" w:hAnsiTheme="minorEastAsia"/>
                <w:b/>
                <w:bCs/>
                <w:noProof/>
                <w:spacing w:val="8"/>
                <w:sz w:val="20"/>
              </w:rPr>
            </w:pPr>
          </w:p>
        </w:tc>
        <w:tc>
          <w:tcPr>
            <w:tcW w:w="1134" w:type="dxa"/>
            <w:tcBorders>
              <w:top w:val="nil"/>
              <w:left w:val="single" w:sz="4" w:space="0" w:color="auto"/>
              <w:bottom w:val="nil"/>
              <w:right w:val="nil"/>
            </w:tcBorders>
            <w:shd w:val="clear" w:color="auto" w:fill="auto"/>
            <w:vAlign w:val="center"/>
          </w:tcPr>
          <w:p w14:paraId="03F1761A" w14:textId="77777777" w:rsidR="00E062B8" w:rsidRPr="005E7260" w:rsidRDefault="00E062B8" w:rsidP="001C7292">
            <w:pPr>
              <w:jc w:val="right"/>
              <w:rPr>
                <w:rFonts w:asciiTheme="minorEastAsia" w:eastAsiaTheme="minorEastAsia" w:hAnsiTheme="minorEastAsia"/>
                <w:b/>
                <w:bCs/>
                <w:noProof/>
                <w:spacing w:val="8"/>
                <w:sz w:val="20"/>
              </w:rPr>
            </w:pPr>
          </w:p>
        </w:tc>
      </w:tr>
      <w:tr w:rsidR="00E062B8" w:rsidRPr="00712C86" w14:paraId="3EC3CB01" w14:textId="77777777" w:rsidTr="001C7292">
        <w:trPr>
          <w:cantSplit/>
          <w:trHeight w:val="391"/>
          <w:jc w:val="center"/>
        </w:trPr>
        <w:tc>
          <w:tcPr>
            <w:tcW w:w="3461" w:type="dxa"/>
            <w:tcBorders>
              <w:top w:val="nil"/>
              <w:left w:val="nil"/>
              <w:bottom w:val="nil"/>
              <w:right w:val="single" w:sz="4" w:space="0" w:color="auto"/>
            </w:tcBorders>
            <w:vAlign w:val="center"/>
          </w:tcPr>
          <w:p w14:paraId="4F2D19E1" w14:textId="77777777" w:rsidR="00E062B8" w:rsidRPr="00712C86" w:rsidRDefault="00E062B8" w:rsidP="001C7292">
            <w:pPr>
              <w:autoSpaceDE w:val="0"/>
              <w:autoSpaceDN w:val="0"/>
              <w:adjustRightInd w:val="0"/>
              <w:spacing w:line="280" w:lineRule="exact"/>
              <w:ind w:leftChars="30" w:left="72" w:firstLineChars="74" w:firstLine="181"/>
              <w:jc w:val="distribute"/>
              <w:rPr>
                <w:rFonts w:ascii="標楷體" w:hAnsi="標楷體"/>
                <w:spacing w:val="12"/>
                <w:kern w:val="0"/>
                <w:sz w:val="22"/>
                <w:szCs w:val="22"/>
              </w:rPr>
            </w:pPr>
            <w:r w:rsidRPr="00712C86">
              <w:rPr>
                <w:rFonts w:ascii="標楷體" w:hAnsi="標楷體" w:cs="標楷體" w:hint="eastAsia"/>
                <w:spacing w:val="12"/>
                <w:kern w:val="0"/>
                <w:sz w:val="22"/>
                <w:szCs w:val="22"/>
              </w:rPr>
              <w:t>其 他 負 債 淨 增</w:t>
            </w:r>
            <w:r w:rsidRPr="00712C86">
              <w:rPr>
                <w:rFonts w:ascii="標楷體" w:hAnsi="標楷體"/>
                <w:spacing w:val="12"/>
                <w:kern w:val="0"/>
                <w:sz w:val="22"/>
                <w:szCs w:val="22"/>
              </w:rPr>
              <w:t>（</w:t>
            </w:r>
            <w:r w:rsidRPr="00712C86">
              <w:rPr>
                <w:rFonts w:ascii="標楷體" w:hAnsi="標楷體" w:cs="標楷體" w:hint="eastAsia"/>
                <w:spacing w:val="12"/>
                <w:kern w:val="0"/>
                <w:sz w:val="22"/>
                <w:szCs w:val="22"/>
              </w:rPr>
              <w:t>淨減</w:t>
            </w:r>
            <w:r w:rsidRPr="00712C86">
              <w:rPr>
                <w:rFonts w:ascii="標楷體" w:hAnsi="標楷體"/>
                <w:spacing w:val="12"/>
                <w:kern w:val="0"/>
                <w:sz w:val="22"/>
                <w:szCs w:val="22"/>
              </w:rPr>
              <w:t>）</w:t>
            </w:r>
          </w:p>
        </w:tc>
        <w:tc>
          <w:tcPr>
            <w:tcW w:w="1757" w:type="dxa"/>
            <w:tcBorders>
              <w:top w:val="nil"/>
              <w:left w:val="single" w:sz="4" w:space="0" w:color="auto"/>
              <w:bottom w:val="nil"/>
              <w:right w:val="single" w:sz="4" w:space="0" w:color="auto"/>
            </w:tcBorders>
            <w:shd w:val="clear" w:color="auto" w:fill="auto"/>
            <w:vAlign w:val="center"/>
          </w:tcPr>
          <w:p w14:paraId="10469DA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- 130,000</w:t>
            </w:r>
          </w:p>
        </w:tc>
        <w:tc>
          <w:tcPr>
            <w:tcW w:w="1757" w:type="dxa"/>
            <w:tcBorders>
              <w:top w:val="nil"/>
              <w:left w:val="single" w:sz="4" w:space="0" w:color="auto"/>
              <w:bottom w:val="nil"/>
              <w:right w:val="single" w:sz="4" w:space="0" w:color="auto"/>
            </w:tcBorders>
            <w:shd w:val="clear" w:color="auto" w:fill="auto"/>
            <w:vAlign w:val="center"/>
          </w:tcPr>
          <w:p w14:paraId="001B3CD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17,250</w:t>
            </w:r>
          </w:p>
        </w:tc>
        <w:tc>
          <w:tcPr>
            <w:tcW w:w="1757" w:type="dxa"/>
            <w:tcBorders>
              <w:top w:val="nil"/>
              <w:left w:val="single" w:sz="4" w:space="0" w:color="auto"/>
              <w:bottom w:val="nil"/>
              <w:right w:val="single" w:sz="4" w:space="0" w:color="auto"/>
            </w:tcBorders>
            <w:shd w:val="clear" w:color="auto" w:fill="auto"/>
            <w:vAlign w:val="center"/>
          </w:tcPr>
          <w:p w14:paraId="2FF9621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147,250</w:t>
            </w:r>
          </w:p>
        </w:tc>
        <w:tc>
          <w:tcPr>
            <w:tcW w:w="1134" w:type="dxa"/>
            <w:tcBorders>
              <w:top w:val="nil"/>
              <w:left w:val="single" w:sz="4" w:space="0" w:color="auto"/>
              <w:bottom w:val="nil"/>
              <w:right w:val="nil"/>
            </w:tcBorders>
            <w:shd w:val="clear" w:color="auto" w:fill="auto"/>
            <w:vAlign w:val="center"/>
          </w:tcPr>
          <w:p w14:paraId="0D34D45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w:t>
            </w:r>
          </w:p>
        </w:tc>
      </w:tr>
      <w:tr w:rsidR="00E062B8" w:rsidRPr="00712C86" w14:paraId="6AE677DE" w14:textId="77777777" w:rsidTr="001C7292">
        <w:trPr>
          <w:cantSplit/>
          <w:trHeight w:val="391"/>
          <w:jc w:val="center"/>
        </w:trPr>
        <w:tc>
          <w:tcPr>
            <w:tcW w:w="3461" w:type="dxa"/>
            <w:tcBorders>
              <w:top w:val="nil"/>
              <w:left w:val="nil"/>
              <w:bottom w:val="nil"/>
              <w:right w:val="single" w:sz="4" w:space="0" w:color="auto"/>
            </w:tcBorders>
            <w:vAlign w:val="center"/>
          </w:tcPr>
          <w:p w14:paraId="784FA952" w14:textId="77777777" w:rsidR="00E062B8" w:rsidRPr="00712C86" w:rsidRDefault="00E062B8" w:rsidP="001C7292">
            <w:pPr>
              <w:autoSpaceDE w:val="0"/>
              <w:autoSpaceDN w:val="0"/>
              <w:adjustRightInd w:val="0"/>
              <w:spacing w:line="280" w:lineRule="exact"/>
              <w:ind w:firstLineChars="77" w:firstLine="170"/>
              <w:jc w:val="distribute"/>
              <w:rPr>
                <w:rFonts w:ascii="標楷體" w:hAnsi="標楷體"/>
                <w:b/>
                <w:bCs/>
                <w:kern w:val="0"/>
                <w:sz w:val="22"/>
                <w:szCs w:val="22"/>
              </w:rPr>
            </w:pPr>
            <w:r w:rsidRPr="00712C86">
              <w:rPr>
                <w:rFonts w:ascii="標楷體" w:hAnsi="標楷體" w:cs="標楷體" w:hint="eastAsia"/>
                <w:b/>
                <w:bCs/>
                <w:kern w:val="0"/>
                <w:sz w:val="22"/>
                <w:szCs w:val="22"/>
              </w:rPr>
              <w:t>籌資活動之淨現金流入</w:t>
            </w:r>
            <w:r w:rsidRPr="00712C86">
              <w:rPr>
                <w:rFonts w:ascii="標楷體" w:hAnsi="標楷體"/>
                <w:b/>
                <w:bCs/>
                <w:kern w:val="0"/>
                <w:sz w:val="22"/>
                <w:szCs w:val="22"/>
              </w:rPr>
              <w:t>（</w:t>
            </w:r>
            <w:r w:rsidRPr="00712C86">
              <w:rPr>
                <w:rFonts w:ascii="標楷體" w:hAnsi="標楷體" w:cs="標楷體" w:hint="eastAsia"/>
                <w:b/>
                <w:bCs/>
                <w:kern w:val="0"/>
                <w:sz w:val="22"/>
                <w:szCs w:val="22"/>
              </w:rPr>
              <w:t>流出</w:t>
            </w:r>
            <w:r w:rsidRPr="00712C86">
              <w:rPr>
                <w:rFonts w:ascii="標楷體" w:hAnsi="標楷體"/>
                <w:b/>
                <w:bCs/>
                <w:kern w:val="0"/>
                <w:sz w:val="22"/>
                <w:szCs w:val="22"/>
              </w:rPr>
              <w:t>）</w:t>
            </w:r>
          </w:p>
        </w:tc>
        <w:tc>
          <w:tcPr>
            <w:tcW w:w="1757" w:type="dxa"/>
            <w:tcBorders>
              <w:top w:val="nil"/>
              <w:left w:val="single" w:sz="4" w:space="0" w:color="auto"/>
              <w:bottom w:val="nil"/>
              <w:right w:val="single" w:sz="4" w:space="0" w:color="auto"/>
            </w:tcBorders>
            <w:shd w:val="clear" w:color="auto" w:fill="auto"/>
            <w:vAlign w:val="center"/>
          </w:tcPr>
          <w:p w14:paraId="231FA55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- 130,000</w:t>
            </w:r>
          </w:p>
        </w:tc>
        <w:tc>
          <w:tcPr>
            <w:tcW w:w="1757" w:type="dxa"/>
            <w:tcBorders>
              <w:top w:val="nil"/>
              <w:left w:val="single" w:sz="4" w:space="0" w:color="auto"/>
              <w:bottom w:val="nil"/>
              <w:right w:val="single" w:sz="4" w:space="0" w:color="auto"/>
            </w:tcBorders>
            <w:shd w:val="clear" w:color="auto" w:fill="auto"/>
            <w:vAlign w:val="center"/>
          </w:tcPr>
          <w:p w14:paraId="101648C8"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17,250</w:t>
            </w:r>
          </w:p>
        </w:tc>
        <w:tc>
          <w:tcPr>
            <w:tcW w:w="1757" w:type="dxa"/>
            <w:tcBorders>
              <w:top w:val="nil"/>
              <w:left w:val="single" w:sz="4" w:space="0" w:color="auto"/>
              <w:bottom w:val="nil"/>
              <w:right w:val="single" w:sz="4" w:space="0" w:color="auto"/>
            </w:tcBorders>
            <w:shd w:val="clear" w:color="auto" w:fill="auto"/>
            <w:vAlign w:val="center"/>
          </w:tcPr>
          <w:p w14:paraId="41F2DC26"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147,250</w:t>
            </w:r>
          </w:p>
        </w:tc>
        <w:tc>
          <w:tcPr>
            <w:tcW w:w="1134" w:type="dxa"/>
            <w:tcBorders>
              <w:top w:val="nil"/>
              <w:left w:val="single" w:sz="4" w:space="0" w:color="auto"/>
              <w:bottom w:val="nil"/>
              <w:right w:val="nil"/>
            </w:tcBorders>
            <w:shd w:val="clear" w:color="auto" w:fill="auto"/>
            <w:vAlign w:val="center"/>
          </w:tcPr>
          <w:p w14:paraId="1CF4803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w:t>
            </w:r>
          </w:p>
        </w:tc>
      </w:tr>
      <w:tr w:rsidR="00E062B8" w:rsidRPr="00712C86" w14:paraId="5E05C18B" w14:textId="77777777" w:rsidTr="001C7292">
        <w:trPr>
          <w:cantSplit/>
          <w:trHeight w:val="391"/>
          <w:jc w:val="center"/>
        </w:trPr>
        <w:tc>
          <w:tcPr>
            <w:tcW w:w="3461" w:type="dxa"/>
            <w:tcBorders>
              <w:top w:val="nil"/>
              <w:left w:val="nil"/>
              <w:bottom w:val="nil"/>
              <w:right w:val="single" w:sz="4" w:space="0" w:color="auto"/>
            </w:tcBorders>
            <w:vAlign w:val="center"/>
          </w:tcPr>
          <w:p w14:paraId="269175F6" w14:textId="77777777" w:rsidR="00E062B8" w:rsidRPr="00712C86" w:rsidRDefault="00E062B8" w:rsidP="001C7292">
            <w:pPr>
              <w:autoSpaceDE w:val="0"/>
              <w:autoSpaceDN w:val="0"/>
              <w:adjustRightInd w:val="0"/>
              <w:spacing w:line="280" w:lineRule="exact"/>
              <w:jc w:val="distribute"/>
              <w:rPr>
                <w:rFonts w:ascii="標楷體" w:hAnsi="標楷體"/>
                <w:b/>
                <w:bCs/>
                <w:kern w:val="0"/>
                <w:sz w:val="22"/>
                <w:szCs w:val="22"/>
              </w:rPr>
            </w:pPr>
            <w:r w:rsidRPr="00712C86">
              <w:rPr>
                <w:rFonts w:ascii="標楷體" w:hAnsi="標楷體" w:cs="標楷體" w:hint="eastAsia"/>
                <w:b/>
                <w:bCs/>
                <w:kern w:val="0"/>
                <w:sz w:val="22"/>
                <w:szCs w:val="22"/>
              </w:rPr>
              <w:t>現金及約當現金之淨增</w:t>
            </w:r>
            <w:r w:rsidRPr="00712C86">
              <w:rPr>
                <w:rFonts w:ascii="標楷體" w:hAnsi="標楷體"/>
                <w:b/>
                <w:bCs/>
                <w:kern w:val="0"/>
                <w:sz w:val="22"/>
                <w:szCs w:val="22"/>
              </w:rPr>
              <w:t>（</w:t>
            </w:r>
            <w:r w:rsidRPr="00712C86">
              <w:rPr>
                <w:rFonts w:ascii="標楷體" w:hAnsi="標楷體" w:cs="標楷體" w:hint="eastAsia"/>
                <w:b/>
                <w:bCs/>
                <w:kern w:val="0"/>
                <w:sz w:val="22"/>
                <w:szCs w:val="22"/>
              </w:rPr>
              <w:t>淨減</w:t>
            </w:r>
            <w:r w:rsidRPr="00712C86">
              <w:rPr>
                <w:rFonts w:ascii="標楷體" w:hAnsi="標楷體"/>
                <w:b/>
                <w:bCs/>
                <w:kern w:val="0"/>
                <w:sz w:val="22"/>
                <w:szCs w:val="22"/>
              </w:rPr>
              <w:t>）</w:t>
            </w:r>
          </w:p>
        </w:tc>
        <w:tc>
          <w:tcPr>
            <w:tcW w:w="1757" w:type="dxa"/>
            <w:tcBorders>
              <w:top w:val="nil"/>
              <w:left w:val="single" w:sz="4" w:space="0" w:color="auto"/>
              <w:bottom w:val="nil"/>
              <w:right w:val="single" w:sz="4" w:space="0" w:color="auto"/>
            </w:tcBorders>
            <w:shd w:val="clear" w:color="auto" w:fill="auto"/>
            <w:vAlign w:val="center"/>
          </w:tcPr>
          <w:p w14:paraId="3567310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- 15,883,000</w:t>
            </w:r>
          </w:p>
        </w:tc>
        <w:tc>
          <w:tcPr>
            <w:tcW w:w="1757" w:type="dxa"/>
            <w:tcBorders>
              <w:top w:val="nil"/>
              <w:left w:val="single" w:sz="4" w:space="0" w:color="auto"/>
              <w:bottom w:val="nil"/>
              <w:right w:val="single" w:sz="4" w:space="0" w:color="auto"/>
            </w:tcBorders>
            <w:shd w:val="clear" w:color="auto" w:fill="auto"/>
            <w:vAlign w:val="center"/>
          </w:tcPr>
          <w:p w14:paraId="52D02757"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5,217,204</w:t>
            </w:r>
          </w:p>
        </w:tc>
        <w:tc>
          <w:tcPr>
            <w:tcW w:w="1757" w:type="dxa"/>
            <w:tcBorders>
              <w:top w:val="nil"/>
              <w:left w:val="single" w:sz="4" w:space="0" w:color="auto"/>
              <w:bottom w:val="nil"/>
              <w:right w:val="single" w:sz="4" w:space="0" w:color="auto"/>
            </w:tcBorders>
            <w:shd w:val="clear" w:color="auto" w:fill="auto"/>
            <w:vAlign w:val="center"/>
          </w:tcPr>
          <w:p w14:paraId="168219FC"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21,100,204</w:t>
            </w:r>
          </w:p>
        </w:tc>
        <w:tc>
          <w:tcPr>
            <w:tcW w:w="1134" w:type="dxa"/>
            <w:tcBorders>
              <w:top w:val="nil"/>
              <w:left w:val="single" w:sz="4" w:space="0" w:color="auto"/>
              <w:bottom w:val="nil"/>
              <w:right w:val="nil"/>
            </w:tcBorders>
            <w:shd w:val="clear" w:color="auto" w:fill="auto"/>
            <w:vAlign w:val="center"/>
          </w:tcPr>
          <w:p w14:paraId="182BA92C"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w:t>
            </w:r>
          </w:p>
        </w:tc>
      </w:tr>
      <w:tr w:rsidR="00E062B8" w:rsidRPr="00712C86" w14:paraId="4D8A4722" w14:textId="77777777" w:rsidTr="001C7292">
        <w:trPr>
          <w:cantSplit/>
          <w:trHeight w:val="391"/>
          <w:jc w:val="center"/>
        </w:trPr>
        <w:tc>
          <w:tcPr>
            <w:tcW w:w="3461" w:type="dxa"/>
            <w:tcBorders>
              <w:top w:val="nil"/>
              <w:left w:val="nil"/>
              <w:bottom w:val="nil"/>
              <w:right w:val="single" w:sz="4" w:space="0" w:color="auto"/>
            </w:tcBorders>
            <w:vAlign w:val="center"/>
          </w:tcPr>
          <w:p w14:paraId="1DDED30E" w14:textId="77777777" w:rsidR="00E062B8" w:rsidRPr="00712C86" w:rsidRDefault="00E062B8" w:rsidP="001C7292">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期初現金及約當現金</w:t>
            </w:r>
          </w:p>
        </w:tc>
        <w:tc>
          <w:tcPr>
            <w:tcW w:w="1757" w:type="dxa"/>
            <w:tcBorders>
              <w:top w:val="nil"/>
              <w:left w:val="single" w:sz="4" w:space="0" w:color="auto"/>
              <w:bottom w:val="nil"/>
              <w:right w:val="single" w:sz="4" w:space="0" w:color="auto"/>
            </w:tcBorders>
            <w:shd w:val="clear" w:color="auto" w:fill="auto"/>
            <w:vAlign w:val="center"/>
          </w:tcPr>
          <w:p w14:paraId="08538699"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29,236,000</w:t>
            </w:r>
          </w:p>
        </w:tc>
        <w:tc>
          <w:tcPr>
            <w:tcW w:w="1757" w:type="dxa"/>
            <w:tcBorders>
              <w:top w:val="nil"/>
              <w:left w:val="single" w:sz="4" w:space="0" w:color="auto"/>
              <w:bottom w:val="nil"/>
              <w:right w:val="single" w:sz="4" w:space="0" w:color="auto"/>
            </w:tcBorders>
            <w:shd w:val="clear" w:color="auto" w:fill="auto"/>
            <w:vAlign w:val="center"/>
          </w:tcPr>
          <w:p w14:paraId="075F4C2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34,003,275</w:t>
            </w:r>
          </w:p>
        </w:tc>
        <w:tc>
          <w:tcPr>
            <w:tcW w:w="1757" w:type="dxa"/>
            <w:tcBorders>
              <w:top w:val="nil"/>
              <w:left w:val="single" w:sz="4" w:space="0" w:color="auto"/>
              <w:bottom w:val="nil"/>
              <w:right w:val="single" w:sz="4" w:space="0" w:color="auto"/>
            </w:tcBorders>
            <w:shd w:val="clear" w:color="auto" w:fill="auto"/>
            <w:vAlign w:val="center"/>
          </w:tcPr>
          <w:p w14:paraId="6DF8A92A"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4,767,275</w:t>
            </w:r>
          </w:p>
        </w:tc>
        <w:tc>
          <w:tcPr>
            <w:tcW w:w="1134" w:type="dxa"/>
            <w:tcBorders>
              <w:top w:val="nil"/>
              <w:left w:val="single" w:sz="4" w:space="0" w:color="auto"/>
              <w:bottom w:val="nil"/>
              <w:right w:val="nil"/>
            </w:tcBorders>
            <w:shd w:val="clear" w:color="auto" w:fill="auto"/>
            <w:vAlign w:val="center"/>
          </w:tcPr>
          <w:p w14:paraId="777E90EA"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16.31</w:t>
            </w:r>
          </w:p>
        </w:tc>
      </w:tr>
      <w:tr w:rsidR="00E062B8" w:rsidRPr="00712C86" w14:paraId="2E9173C0" w14:textId="77777777" w:rsidTr="001C7292">
        <w:trPr>
          <w:cantSplit/>
          <w:trHeight w:val="391"/>
          <w:jc w:val="center"/>
        </w:trPr>
        <w:tc>
          <w:tcPr>
            <w:tcW w:w="3461" w:type="dxa"/>
            <w:tcBorders>
              <w:top w:val="nil"/>
              <w:left w:val="nil"/>
              <w:bottom w:val="single" w:sz="6" w:space="0" w:color="auto"/>
              <w:right w:val="single" w:sz="4" w:space="0" w:color="auto"/>
            </w:tcBorders>
            <w:vAlign w:val="center"/>
          </w:tcPr>
          <w:p w14:paraId="4CD7D35E" w14:textId="77777777" w:rsidR="00E062B8" w:rsidRPr="00712C86" w:rsidRDefault="00E062B8" w:rsidP="001C7292">
            <w:pPr>
              <w:autoSpaceDE w:val="0"/>
              <w:autoSpaceDN w:val="0"/>
              <w:adjustRightInd w:val="0"/>
              <w:spacing w:line="280" w:lineRule="exact"/>
              <w:ind w:rightChars="42" w:right="101"/>
              <w:jc w:val="distribute"/>
              <w:rPr>
                <w:rFonts w:ascii="標楷體" w:hAnsi="標楷體" w:cs="標楷體"/>
                <w:b/>
                <w:bCs/>
                <w:kern w:val="0"/>
                <w:sz w:val="22"/>
                <w:szCs w:val="22"/>
              </w:rPr>
            </w:pPr>
            <w:r w:rsidRPr="00712C86">
              <w:rPr>
                <w:rFonts w:ascii="標楷體" w:hAnsi="標楷體" w:cs="標楷體" w:hint="eastAsia"/>
                <w:b/>
                <w:bCs/>
                <w:kern w:val="0"/>
                <w:sz w:val="22"/>
                <w:szCs w:val="22"/>
              </w:rPr>
              <w:t>期末現金及約當現金</w:t>
            </w:r>
          </w:p>
        </w:tc>
        <w:tc>
          <w:tcPr>
            <w:tcW w:w="1757" w:type="dxa"/>
            <w:tcBorders>
              <w:top w:val="nil"/>
              <w:left w:val="single" w:sz="4" w:space="0" w:color="auto"/>
              <w:bottom w:val="single" w:sz="6" w:space="0" w:color="auto"/>
              <w:right w:val="single" w:sz="4" w:space="0" w:color="auto"/>
            </w:tcBorders>
            <w:shd w:val="clear" w:color="auto" w:fill="auto"/>
            <w:vAlign w:val="center"/>
          </w:tcPr>
          <w:p w14:paraId="0ED4AC32"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13,353,000</w:t>
            </w:r>
          </w:p>
        </w:tc>
        <w:tc>
          <w:tcPr>
            <w:tcW w:w="1757" w:type="dxa"/>
            <w:tcBorders>
              <w:top w:val="nil"/>
              <w:left w:val="single" w:sz="4" w:space="0" w:color="auto"/>
              <w:bottom w:val="single" w:sz="6" w:space="0" w:color="auto"/>
              <w:right w:val="single" w:sz="4" w:space="0" w:color="auto"/>
            </w:tcBorders>
            <w:shd w:val="clear" w:color="auto" w:fill="auto"/>
            <w:vAlign w:val="center"/>
          </w:tcPr>
          <w:p w14:paraId="0FDEB4FC"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39,220,479</w:t>
            </w:r>
          </w:p>
        </w:tc>
        <w:tc>
          <w:tcPr>
            <w:tcW w:w="1757" w:type="dxa"/>
            <w:tcBorders>
              <w:top w:val="nil"/>
              <w:left w:val="single" w:sz="4" w:space="0" w:color="auto"/>
              <w:bottom w:val="single" w:sz="6" w:space="0" w:color="auto"/>
              <w:right w:val="single" w:sz="4" w:space="0" w:color="auto"/>
            </w:tcBorders>
            <w:shd w:val="clear" w:color="auto" w:fill="auto"/>
            <w:vAlign w:val="center"/>
          </w:tcPr>
          <w:p w14:paraId="6DD1F193"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25,867,479</w:t>
            </w:r>
          </w:p>
        </w:tc>
        <w:tc>
          <w:tcPr>
            <w:tcW w:w="1134" w:type="dxa"/>
            <w:tcBorders>
              <w:top w:val="nil"/>
              <w:left w:val="single" w:sz="4" w:space="0" w:color="auto"/>
              <w:bottom w:val="single" w:sz="6" w:space="0" w:color="auto"/>
              <w:right w:val="nil"/>
            </w:tcBorders>
            <w:shd w:val="clear" w:color="auto" w:fill="auto"/>
            <w:vAlign w:val="center"/>
          </w:tcPr>
          <w:p w14:paraId="2A2D7FED"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193.72</w:t>
            </w:r>
          </w:p>
        </w:tc>
      </w:tr>
    </w:tbl>
    <w:p w14:paraId="1D125FA0" w14:textId="77777777" w:rsidR="00E062B8" w:rsidRPr="00712C86" w:rsidRDefault="00E062B8" w:rsidP="00B9547F">
      <w:pPr>
        <w:pStyle w:val="Default"/>
        <w:spacing w:line="200" w:lineRule="exact"/>
        <w:ind w:left="352" w:hangingChars="200" w:hanging="352"/>
        <w:rPr>
          <w:color w:val="auto"/>
          <w:sz w:val="18"/>
          <w:szCs w:val="18"/>
        </w:rPr>
      </w:pPr>
      <w:proofErr w:type="gramStart"/>
      <w:r w:rsidRPr="00712C86">
        <w:rPr>
          <w:rFonts w:hint="eastAsia"/>
          <w:color w:val="auto"/>
          <w:spacing w:val="-2"/>
          <w:sz w:val="18"/>
          <w:szCs w:val="18"/>
        </w:rPr>
        <w:t>註</w:t>
      </w:r>
      <w:proofErr w:type="gramEnd"/>
      <w:r w:rsidRPr="00712C86">
        <w:rPr>
          <w:rFonts w:hint="eastAsia"/>
          <w:color w:val="auto"/>
          <w:spacing w:val="-2"/>
          <w:sz w:val="18"/>
          <w:szCs w:val="18"/>
        </w:rPr>
        <w:t>：1.本表係</w:t>
      </w:r>
      <w:proofErr w:type="gramStart"/>
      <w:r w:rsidRPr="00712C86">
        <w:rPr>
          <w:rFonts w:hint="eastAsia"/>
          <w:color w:val="auto"/>
          <w:spacing w:val="-2"/>
          <w:sz w:val="18"/>
          <w:szCs w:val="18"/>
        </w:rPr>
        <w:t>採</w:t>
      </w:r>
      <w:proofErr w:type="gramEnd"/>
      <w:r w:rsidRPr="00712C86">
        <w:rPr>
          <w:rFonts w:hint="eastAsia"/>
          <w:color w:val="auto"/>
          <w:spacing w:val="-2"/>
          <w:sz w:val="18"/>
          <w:szCs w:val="18"/>
        </w:rPr>
        <w:t>現金及約當現金基礎，包括現金及自投資日起3個月內到期或清償之債權證券。</w:t>
      </w:r>
    </w:p>
    <w:p w14:paraId="64EB2C8D" w14:textId="77777777" w:rsidR="00E062B8" w:rsidRPr="00712C86" w:rsidRDefault="00E062B8" w:rsidP="00B9547F">
      <w:pPr>
        <w:adjustRightInd w:val="0"/>
        <w:snapToGrid w:val="0"/>
        <w:spacing w:line="200" w:lineRule="exact"/>
        <w:ind w:leftChars="150" w:left="360"/>
        <w:jc w:val="both"/>
        <w:rPr>
          <w:rFonts w:ascii="標楷體" w:hAnsi="標楷體" w:cs="標楷體"/>
          <w:kern w:val="0"/>
          <w:sz w:val="18"/>
          <w:szCs w:val="18"/>
        </w:rPr>
      </w:pPr>
      <w:r w:rsidRPr="00712C86">
        <w:rPr>
          <w:rFonts w:ascii="標楷體" w:hAnsi="標楷體" w:cs="標楷體" w:hint="eastAsia"/>
          <w:kern w:val="0"/>
          <w:sz w:val="18"/>
          <w:szCs w:val="18"/>
        </w:rPr>
        <w:t>2.本表「調整項目」欄所列，包括提存各項準備、折舊、減損及折耗、</w:t>
      </w:r>
      <w:proofErr w:type="gramStart"/>
      <w:r w:rsidRPr="00712C86">
        <w:rPr>
          <w:rFonts w:ascii="標楷體" w:hAnsi="標楷體" w:cs="標楷體" w:hint="eastAsia"/>
          <w:kern w:val="0"/>
          <w:sz w:val="18"/>
          <w:szCs w:val="18"/>
        </w:rPr>
        <w:t>流動資產淨減</w:t>
      </w:r>
      <w:proofErr w:type="gramEnd"/>
      <w:r w:rsidRPr="00712C86">
        <w:rPr>
          <w:rFonts w:ascii="標楷體" w:hAnsi="標楷體" w:cs="標楷體" w:hint="eastAsia"/>
          <w:kern w:val="0"/>
          <w:sz w:val="18"/>
          <w:szCs w:val="18"/>
        </w:rPr>
        <w:t>（淨增）及流動負債淨增（淨減）。</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3"/>
        <w:gridCol w:w="1687"/>
        <w:gridCol w:w="816"/>
        <w:gridCol w:w="1687"/>
        <w:gridCol w:w="816"/>
        <w:gridCol w:w="1575"/>
        <w:gridCol w:w="816"/>
      </w:tblGrid>
      <w:tr w:rsidR="00E062B8" w:rsidRPr="00712C86" w14:paraId="376B11B1" w14:textId="77777777" w:rsidTr="00B9547F">
        <w:trPr>
          <w:cantSplit/>
          <w:trHeight w:hRule="exact" w:val="425"/>
          <w:tblHeader/>
          <w:jc w:val="center"/>
        </w:trPr>
        <w:tc>
          <w:tcPr>
            <w:tcW w:w="9870" w:type="dxa"/>
            <w:gridSpan w:val="7"/>
            <w:tcBorders>
              <w:top w:val="nil"/>
              <w:left w:val="nil"/>
              <w:bottom w:val="nil"/>
              <w:right w:val="nil"/>
            </w:tcBorders>
            <w:vAlign w:val="center"/>
          </w:tcPr>
          <w:p w14:paraId="2D191C9A" w14:textId="77777777" w:rsidR="00E062B8" w:rsidRPr="00712C86" w:rsidRDefault="00E062B8" w:rsidP="00B9547F">
            <w:pPr>
              <w:jc w:val="center"/>
              <w:rPr>
                <w:rFonts w:ascii="標楷體" w:hAnsi="標楷體"/>
                <w:b/>
                <w:sz w:val="32"/>
                <w:szCs w:val="32"/>
                <w:u w:val="single"/>
              </w:rPr>
            </w:pPr>
            <w:r w:rsidRPr="00712C86">
              <w:rPr>
                <w:rFonts w:ascii="標楷體" w:hAnsi="標楷體" w:hint="eastAsia"/>
                <w:b/>
                <w:sz w:val="32"/>
                <w:szCs w:val="32"/>
                <w:u w:val="single"/>
              </w:rPr>
              <w:lastRenderedPageBreak/>
              <w:t>連江縣馬祖油品供應有限公司盈虧審定後資產負債表</w:t>
            </w:r>
          </w:p>
        </w:tc>
      </w:tr>
      <w:tr w:rsidR="00E062B8" w:rsidRPr="00712C86" w14:paraId="5FE2EEA0" w14:textId="77777777" w:rsidTr="001C7292">
        <w:trPr>
          <w:cantSplit/>
          <w:trHeight w:hRule="exact" w:val="454"/>
          <w:tblHeader/>
          <w:jc w:val="center"/>
        </w:trPr>
        <w:tc>
          <w:tcPr>
            <w:tcW w:w="7479" w:type="dxa"/>
            <w:gridSpan w:val="5"/>
            <w:tcBorders>
              <w:top w:val="nil"/>
              <w:left w:val="nil"/>
              <w:bottom w:val="single" w:sz="6" w:space="0" w:color="auto"/>
              <w:right w:val="nil"/>
            </w:tcBorders>
            <w:vAlign w:val="center"/>
          </w:tcPr>
          <w:p w14:paraId="219293A9" w14:textId="77777777" w:rsidR="00E062B8" w:rsidRPr="00712C86" w:rsidRDefault="00E062B8" w:rsidP="00B9547F">
            <w:pPr>
              <w:ind w:right="-2468" w:hanging="20"/>
              <w:jc w:val="center"/>
              <w:rPr>
                <w:rFonts w:ascii="標楷體" w:hAnsi="標楷體"/>
                <w:position w:val="12"/>
                <w:szCs w:val="24"/>
              </w:rPr>
            </w:pPr>
            <w:r w:rsidRPr="00712C86">
              <w:rPr>
                <w:rFonts w:ascii="標楷體" w:hAnsi="標楷體" w:hint="eastAsia"/>
                <w:position w:val="12"/>
                <w:szCs w:val="24"/>
              </w:rPr>
              <w:t>中華民國113年</w:t>
            </w:r>
            <w:r w:rsidRPr="00712C86">
              <w:rPr>
                <w:rFonts w:ascii="標楷體" w:hAnsi="標楷體"/>
                <w:position w:val="12"/>
                <w:szCs w:val="24"/>
              </w:rPr>
              <w:t>12</w:t>
            </w:r>
            <w:r w:rsidRPr="00712C86">
              <w:rPr>
                <w:rFonts w:ascii="標楷體" w:hAnsi="標楷體" w:hint="eastAsia"/>
                <w:position w:val="12"/>
                <w:szCs w:val="24"/>
              </w:rPr>
              <w:t>月</w:t>
            </w:r>
            <w:r w:rsidRPr="00712C86">
              <w:rPr>
                <w:rFonts w:ascii="標楷體" w:hAnsi="標楷體"/>
                <w:position w:val="12"/>
                <w:szCs w:val="24"/>
              </w:rPr>
              <w:t>31</w:t>
            </w:r>
            <w:r w:rsidRPr="00712C86">
              <w:rPr>
                <w:rFonts w:ascii="標楷體" w:hAnsi="標楷體" w:hint="eastAsia"/>
                <w:position w:val="12"/>
                <w:szCs w:val="24"/>
              </w:rPr>
              <w:t>日</w:t>
            </w:r>
          </w:p>
        </w:tc>
        <w:tc>
          <w:tcPr>
            <w:tcW w:w="2391" w:type="dxa"/>
            <w:gridSpan w:val="2"/>
            <w:tcBorders>
              <w:top w:val="nil"/>
              <w:left w:val="nil"/>
              <w:bottom w:val="single" w:sz="6" w:space="0" w:color="auto"/>
              <w:right w:val="nil"/>
            </w:tcBorders>
            <w:vAlign w:val="bottom"/>
          </w:tcPr>
          <w:p w14:paraId="0F378480" w14:textId="77777777" w:rsidR="00E062B8" w:rsidRPr="00712C86" w:rsidRDefault="00E062B8" w:rsidP="00B9547F">
            <w:pPr>
              <w:spacing w:beforeLines="50" w:before="120"/>
              <w:jc w:val="right"/>
              <w:rPr>
                <w:rFonts w:ascii="標楷體" w:hAnsi="標楷體"/>
                <w:sz w:val="20"/>
              </w:rPr>
            </w:pPr>
            <w:r w:rsidRPr="00712C86">
              <w:rPr>
                <w:rFonts w:ascii="標楷體" w:hAnsi="標楷體" w:hint="eastAsia"/>
                <w:sz w:val="20"/>
              </w:rPr>
              <w:t>單位：新臺幣元</w:t>
            </w:r>
          </w:p>
        </w:tc>
      </w:tr>
      <w:tr w:rsidR="00E062B8" w:rsidRPr="00712C86" w14:paraId="2CD7A1AC" w14:textId="77777777" w:rsidTr="001C7292">
        <w:trPr>
          <w:cantSplit/>
          <w:trHeight w:hRule="exact" w:val="567"/>
          <w:tblHeader/>
          <w:jc w:val="center"/>
        </w:trPr>
        <w:tc>
          <w:tcPr>
            <w:tcW w:w="2473" w:type="dxa"/>
            <w:vMerge w:val="restart"/>
            <w:tcBorders>
              <w:top w:val="single" w:sz="6" w:space="0" w:color="auto"/>
              <w:left w:val="nil"/>
              <w:bottom w:val="single" w:sz="4" w:space="0" w:color="auto"/>
              <w:right w:val="single" w:sz="4" w:space="0" w:color="auto"/>
            </w:tcBorders>
            <w:vAlign w:val="center"/>
          </w:tcPr>
          <w:p w14:paraId="1FE95EF2" w14:textId="77777777" w:rsidR="00E062B8" w:rsidRPr="00712C86" w:rsidRDefault="00E062B8" w:rsidP="00B9547F">
            <w:pPr>
              <w:ind w:right="154" w:firstLine="98"/>
              <w:jc w:val="distribute"/>
              <w:rPr>
                <w:rFonts w:ascii="標楷體" w:hAnsi="標楷體"/>
                <w:sz w:val="22"/>
                <w:szCs w:val="22"/>
              </w:rPr>
            </w:pPr>
            <w:r w:rsidRPr="00712C86">
              <w:rPr>
                <w:rFonts w:ascii="標楷體" w:hAnsi="標楷體" w:hint="eastAsia"/>
                <w:sz w:val="22"/>
                <w:szCs w:val="22"/>
              </w:rPr>
              <w:t>科目</w:t>
            </w:r>
          </w:p>
        </w:tc>
        <w:tc>
          <w:tcPr>
            <w:tcW w:w="2503" w:type="dxa"/>
            <w:gridSpan w:val="2"/>
            <w:tcBorders>
              <w:top w:val="single" w:sz="6" w:space="0" w:color="auto"/>
              <w:left w:val="single" w:sz="4" w:space="0" w:color="auto"/>
              <w:bottom w:val="single" w:sz="4" w:space="0" w:color="auto"/>
              <w:right w:val="single" w:sz="4" w:space="0" w:color="auto"/>
            </w:tcBorders>
            <w:vAlign w:val="center"/>
          </w:tcPr>
          <w:p w14:paraId="56EC3631" w14:textId="77777777" w:rsidR="00E062B8" w:rsidRPr="00712C86" w:rsidRDefault="00E062B8" w:rsidP="00B9547F">
            <w:pPr>
              <w:ind w:leftChars="30" w:left="72" w:rightChars="30" w:right="72"/>
              <w:jc w:val="distribute"/>
              <w:rPr>
                <w:rFonts w:ascii="標楷體" w:hAnsi="標楷體"/>
                <w:sz w:val="22"/>
                <w:szCs w:val="22"/>
              </w:rPr>
            </w:pPr>
            <w:r w:rsidRPr="00712C86">
              <w:rPr>
                <w:rFonts w:ascii="標楷體" w:hAnsi="標楷體" w:hint="eastAsia"/>
                <w:sz w:val="22"/>
                <w:szCs w:val="22"/>
              </w:rPr>
              <w:t>113年12月31日</w:t>
            </w:r>
          </w:p>
        </w:tc>
        <w:tc>
          <w:tcPr>
            <w:tcW w:w="2503" w:type="dxa"/>
            <w:gridSpan w:val="2"/>
            <w:tcBorders>
              <w:top w:val="single" w:sz="6" w:space="0" w:color="auto"/>
              <w:left w:val="single" w:sz="4" w:space="0" w:color="auto"/>
              <w:bottom w:val="single" w:sz="4" w:space="0" w:color="auto"/>
              <w:right w:val="single" w:sz="4" w:space="0" w:color="auto"/>
            </w:tcBorders>
            <w:vAlign w:val="center"/>
          </w:tcPr>
          <w:p w14:paraId="3EE7CC32" w14:textId="77777777" w:rsidR="00E062B8" w:rsidRPr="00712C86" w:rsidRDefault="00E062B8" w:rsidP="00B9547F">
            <w:pPr>
              <w:ind w:leftChars="30" w:left="72" w:rightChars="30" w:right="72"/>
              <w:jc w:val="distribute"/>
              <w:rPr>
                <w:rFonts w:ascii="標楷體" w:hAnsi="標楷體"/>
                <w:sz w:val="22"/>
                <w:szCs w:val="22"/>
              </w:rPr>
            </w:pPr>
            <w:r w:rsidRPr="00712C86">
              <w:rPr>
                <w:rFonts w:ascii="標楷體" w:hAnsi="標楷體" w:hint="eastAsia"/>
                <w:sz w:val="22"/>
                <w:szCs w:val="22"/>
              </w:rPr>
              <w:t>112年12月31日</w:t>
            </w:r>
          </w:p>
        </w:tc>
        <w:tc>
          <w:tcPr>
            <w:tcW w:w="2391" w:type="dxa"/>
            <w:gridSpan w:val="2"/>
            <w:tcBorders>
              <w:top w:val="single" w:sz="6" w:space="0" w:color="auto"/>
              <w:left w:val="single" w:sz="4" w:space="0" w:color="auto"/>
              <w:bottom w:val="single" w:sz="4" w:space="0" w:color="auto"/>
              <w:right w:val="nil"/>
            </w:tcBorders>
            <w:vAlign w:val="center"/>
          </w:tcPr>
          <w:p w14:paraId="5D915E33" w14:textId="77777777" w:rsidR="00E062B8" w:rsidRPr="00712C86" w:rsidRDefault="00E062B8" w:rsidP="00B9547F">
            <w:pPr>
              <w:ind w:left="181"/>
              <w:jc w:val="distribute"/>
              <w:rPr>
                <w:rFonts w:ascii="標楷體" w:hAnsi="標楷體"/>
                <w:sz w:val="22"/>
                <w:szCs w:val="22"/>
              </w:rPr>
            </w:pPr>
            <w:r w:rsidRPr="00712C86">
              <w:rPr>
                <w:rFonts w:ascii="標楷體" w:hAnsi="標楷體" w:hint="eastAsia"/>
                <w:sz w:val="22"/>
                <w:szCs w:val="22"/>
              </w:rPr>
              <w:t>比較增減</w:t>
            </w:r>
          </w:p>
        </w:tc>
      </w:tr>
      <w:tr w:rsidR="00E062B8" w:rsidRPr="00712C86" w14:paraId="2DF622D2" w14:textId="77777777" w:rsidTr="001C7292">
        <w:trPr>
          <w:cantSplit/>
          <w:trHeight w:hRule="exact" w:val="454"/>
          <w:tblHeader/>
          <w:jc w:val="center"/>
        </w:trPr>
        <w:tc>
          <w:tcPr>
            <w:tcW w:w="2473" w:type="dxa"/>
            <w:vMerge/>
            <w:tcBorders>
              <w:top w:val="single" w:sz="4" w:space="0" w:color="auto"/>
              <w:left w:val="nil"/>
              <w:bottom w:val="single" w:sz="6" w:space="0" w:color="auto"/>
              <w:right w:val="single" w:sz="4" w:space="0" w:color="auto"/>
            </w:tcBorders>
            <w:vAlign w:val="center"/>
          </w:tcPr>
          <w:p w14:paraId="67620079" w14:textId="77777777" w:rsidR="00E062B8" w:rsidRPr="00712C86" w:rsidRDefault="00E062B8" w:rsidP="00B9547F">
            <w:pPr>
              <w:jc w:val="center"/>
              <w:rPr>
                <w:rFonts w:ascii="標楷體" w:hAnsi="標楷體"/>
                <w:sz w:val="22"/>
                <w:szCs w:val="22"/>
              </w:rPr>
            </w:pPr>
          </w:p>
        </w:tc>
        <w:tc>
          <w:tcPr>
            <w:tcW w:w="1687" w:type="dxa"/>
            <w:tcBorders>
              <w:top w:val="single" w:sz="4" w:space="0" w:color="auto"/>
              <w:left w:val="single" w:sz="4" w:space="0" w:color="auto"/>
              <w:bottom w:val="single" w:sz="6" w:space="0" w:color="auto"/>
              <w:right w:val="single" w:sz="4" w:space="0" w:color="auto"/>
            </w:tcBorders>
            <w:vAlign w:val="center"/>
          </w:tcPr>
          <w:p w14:paraId="35B91C9E" w14:textId="77777777" w:rsidR="00E062B8" w:rsidRPr="00712C86" w:rsidRDefault="00E062B8" w:rsidP="00B9547F">
            <w:pPr>
              <w:jc w:val="center"/>
              <w:rPr>
                <w:rFonts w:ascii="標楷體" w:hAnsi="標楷體"/>
                <w:sz w:val="22"/>
                <w:szCs w:val="22"/>
              </w:rPr>
            </w:pPr>
            <w:r w:rsidRPr="00712C86">
              <w:rPr>
                <w:rFonts w:ascii="標楷體" w:hAnsi="標楷體" w:hint="eastAsia"/>
                <w:spacing w:val="400"/>
                <w:sz w:val="22"/>
                <w:szCs w:val="22"/>
              </w:rPr>
              <w:t>金</w:t>
            </w:r>
            <w:r w:rsidRPr="00712C86">
              <w:rPr>
                <w:rFonts w:ascii="標楷體" w:hAnsi="標楷體" w:hint="eastAsia"/>
                <w:sz w:val="22"/>
                <w:szCs w:val="22"/>
              </w:rPr>
              <w:t>額</w:t>
            </w:r>
          </w:p>
        </w:tc>
        <w:tc>
          <w:tcPr>
            <w:tcW w:w="816" w:type="dxa"/>
            <w:tcBorders>
              <w:top w:val="single" w:sz="4" w:space="0" w:color="auto"/>
              <w:left w:val="single" w:sz="4" w:space="0" w:color="auto"/>
              <w:bottom w:val="single" w:sz="6" w:space="0" w:color="auto"/>
              <w:right w:val="single" w:sz="4" w:space="0" w:color="auto"/>
            </w:tcBorders>
            <w:vAlign w:val="center"/>
          </w:tcPr>
          <w:p w14:paraId="198B9A24"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c>
          <w:tcPr>
            <w:tcW w:w="1687" w:type="dxa"/>
            <w:tcBorders>
              <w:top w:val="single" w:sz="4" w:space="0" w:color="auto"/>
              <w:left w:val="single" w:sz="4" w:space="0" w:color="auto"/>
              <w:bottom w:val="single" w:sz="6" w:space="0" w:color="auto"/>
              <w:right w:val="single" w:sz="4" w:space="0" w:color="auto"/>
            </w:tcBorders>
            <w:vAlign w:val="center"/>
          </w:tcPr>
          <w:p w14:paraId="1BA50829" w14:textId="77777777" w:rsidR="00E062B8" w:rsidRPr="00712C86" w:rsidRDefault="00E062B8" w:rsidP="00B9547F">
            <w:pPr>
              <w:jc w:val="center"/>
              <w:rPr>
                <w:rFonts w:ascii="標楷體" w:hAnsi="標楷體"/>
                <w:sz w:val="22"/>
                <w:szCs w:val="22"/>
              </w:rPr>
            </w:pPr>
            <w:r w:rsidRPr="00712C86">
              <w:rPr>
                <w:rFonts w:ascii="標楷體" w:hAnsi="標楷體" w:hint="eastAsia"/>
                <w:spacing w:val="400"/>
                <w:sz w:val="22"/>
                <w:szCs w:val="22"/>
              </w:rPr>
              <w:t>金</w:t>
            </w:r>
            <w:r w:rsidRPr="00712C86">
              <w:rPr>
                <w:rFonts w:ascii="標楷體" w:hAnsi="標楷體" w:hint="eastAsia"/>
                <w:sz w:val="22"/>
                <w:szCs w:val="22"/>
              </w:rPr>
              <w:t>額</w:t>
            </w:r>
          </w:p>
        </w:tc>
        <w:tc>
          <w:tcPr>
            <w:tcW w:w="816" w:type="dxa"/>
            <w:tcBorders>
              <w:top w:val="single" w:sz="4" w:space="0" w:color="auto"/>
              <w:left w:val="single" w:sz="4" w:space="0" w:color="auto"/>
              <w:bottom w:val="single" w:sz="6" w:space="0" w:color="auto"/>
              <w:right w:val="single" w:sz="4" w:space="0" w:color="auto"/>
            </w:tcBorders>
            <w:vAlign w:val="center"/>
          </w:tcPr>
          <w:p w14:paraId="2536BF66"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c>
          <w:tcPr>
            <w:tcW w:w="1575" w:type="dxa"/>
            <w:tcBorders>
              <w:top w:val="single" w:sz="4" w:space="0" w:color="auto"/>
              <w:left w:val="single" w:sz="4" w:space="0" w:color="auto"/>
              <w:bottom w:val="single" w:sz="6" w:space="0" w:color="auto"/>
              <w:right w:val="single" w:sz="4" w:space="0" w:color="auto"/>
            </w:tcBorders>
            <w:vAlign w:val="center"/>
          </w:tcPr>
          <w:p w14:paraId="40596FDD" w14:textId="77777777" w:rsidR="00E062B8" w:rsidRPr="00712C86" w:rsidRDefault="00E062B8" w:rsidP="00B9547F">
            <w:pPr>
              <w:jc w:val="center"/>
              <w:rPr>
                <w:rFonts w:ascii="標楷體" w:hAnsi="標楷體"/>
                <w:sz w:val="22"/>
                <w:szCs w:val="22"/>
              </w:rPr>
            </w:pPr>
            <w:r w:rsidRPr="00712C86">
              <w:rPr>
                <w:rFonts w:ascii="標楷體" w:hAnsi="標楷體" w:hint="eastAsia"/>
                <w:spacing w:val="400"/>
                <w:sz w:val="22"/>
                <w:szCs w:val="22"/>
              </w:rPr>
              <w:t>金</w:t>
            </w:r>
            <w:r w:rsidRPr="00712C86">
              <w:rPr>
                <w:rFonts w:ascii="標楷體" w:hAnsi="標楷體" w:hint="eastAsia"/>
                <w:sz w:val="22"/>
                <w:szCs w:val="22"/>
              </w:rPr>
              <w:t>額</w:t>
            </w:r>
          </w:p>
        </w:tc>
        <w:tc>
          <w:tcPr>
            <w:tcW w:w="816" w:type="dxa"/>
            <w:tcBorders>
              <w:top w:val="single" w:sz="4" w:space="0" w:color="auto"/>
              <w:left w:val="single" w:sz="4" w:space="0" w:color="auto"/>
              <w:bottom w:val="single" w:sz="6" w:space="0" w:color="auto"/>
              <w:right w:val="nil"/>
            </w:tcBorders>
            <w:vAlign w:val="center"/>
          </w:tcPr>
          <w:p w14:paraId="422559E3" w14:textId="77777777" w:rsidR="00E062B8" w:rsidRPr="00712C86" w:rsidRDefault="00E062B8" w:rsidP="00B9547F">
            <w:pPr>
              <w:jc w:val="center"/>
              <w:rPr>
                <w:rFonts w:ascii="標楷體" w:hAnsi="標楷體"/>
                <w:sz w:val="22"/>
                <w:szCs w:val="22"/>
              </w:rPr>
            </w:pPr>
            <w:r w:rsidRPr="00712C86">
              <w:rPr>
                <w:rFonts w:ascii="標楷體" w:hAnsi="標楷體" w:hint="eastAsia"/>
                <w:sz w:val="22"/>
                <w:szCs w:val="22"/>
              </w:rPr>
              <w:t>％</w:t>
            </w:r>
          </w:p>
        </w:tc>
      </w:tr>
      <w:tr w:rsidR="00E062B8" w:rsidRPr="00712C86" w14:paraId="69735CF4" w14:textId="77777777" w:rsidTr="001C7292">
        <w:trPr>
          <w:trHeight w:val="386"/>
          <w:jc w:val="center"/>
        </w:trPr>
        <w:tc>
          <w:tcPr>
            <w:tcW w:w="2473" w:type="dxa"/>
            <w:tcBorders>
              <w:top w:val="single" w:sz="6" w:space="0" w:color="auto"/>
              <w:left w:val="nil"/>
              <w:bottom w:val="nil"/>
              <w:right w:val="single" w:sz="4" w:space="0" w:color="auto"/>
            </w:tcBorders>
            <w:vAlign w:val="center"/>
          </w:tcPr>
          <w:p w14:paraId="56A2A575" w14:textId="77777777" w:rsidR="00E062B8" w:rsidRPr="00712C86" w:rsidRDefault="00E062B8" w:rsidP="001C7292">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資產</w:t>
            </w:r>
          </w:p>
        </w:tc>
        <w:tc>
          <w:tcPr>
            <w:tcW w:w="1687" w:type="dxa"/>
            <w:tcBorders>
              <w:top w:val="single" w:sz="6" w:space="0" w:color="auto"/>
              <w:left w:val="single" w:sz="4" w:space="0" w:color="auto"/>
              <w:bottom w:val="nil"/>
              <w:right w:val="single" w:sz="4" w:space="0" w:color="auto"/>
            </w:tcBorders>
            <w:shd w:val="clear" w:color="auto" w:fill="auto"/>
            <w:vAlign w:val="center"/>
          </w:tcPr>
          <w:p w14:paraId="38B26B2C"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80,244,724</w:t>
            </w:r>
          </w:p>
        </w:tc>
        <w:tc>
          <w:tcPr>
            <w:tcW w:w="816" w:type="dxa"/>
            <w:tcBorders>
              <w:top w:val="single" w:sz="6" w:space="0" w:color="auto"/>
              <w:left w:val="single" w:sz="4" w:space="0" w:color="auto"/>
              <w:bottom w:val="nil"/>
              <w:right w:val="single" w:sz="4" w:space="0" w:color="auto"/>
            </w:tcBorders>
            <w:shd w:val="clear" w:color="auto" w:fill="auto"/>
            <w:vAlign w:val="center"/>
          </w:tcPr>
          <w:p w14:paraId="2FC63F8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100.00</w:t>
            </w:r>
          </w:p>
        </w:tc>
        <w:tc>
          <w:tcPr>
            <w:tcW w:w="1687" w:type="dxa"/>
            <w:tcBorders>
              <w:top w:val="single" w:sz="6" w:space="0" w:color="auto"/>
              <w:left w:val="single" w:sz="4" w:space="0" w:color="auto"/>
              <w:bottom w:val="nil"/>
              <w:right w:val="single" w:sz="4" w:space="0" w:color="auto"/>
            </w:tcBorders>
            <w:shd w:val="clear" w:color="auto" w:fill="auto"/>
            <w:vAlign w:val="center"/>
          </w:tcPr>
          <w:p w14:paraId="637F7E32"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83,518,228</w:t>
            </w:r>
          </w:p>
        </w:tc>
        <w:tc>
          <w:tcPr>
            <w:tcW w:w="816" w:type="dxa"/>
            <w:tcBorders>
              <w:top w:val="single" w:sz="6" w:space="0" w:color="auto"/>
              <w:left w:val="single" w:sz="4" w:space="0" w:color="auto"/>
              <w:bottom w:val="nil"/>
              <w:right w:val="single" w:sz="4" w:space="0" w:color="auto"/>
            </w:tcBorders>
            <w:shd w:val="clear" w:color="auto" w:fill="auto"/>
            <w:vAlign w:val="center"/>
          </w:tcPr>
          <w:p w14:paraId="2D193CCD"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100.00</w:t>
            </w:r>
          </w:p>
        </w:tc>
        <w:tc>
          <w:tcPr>
            <w:tcW w:w="1575" w:type="dxa"/>
            <w:tcBorders>
              <w:top w:val="single" w:sz="6" w:space="0" w:color="auto"/>
              <w:left w:val="single" w:sz="4" w:space="0" w:color="auto"/>
              <w:bottom w:val="nil"/>
              <w:right w:val="single" w:sz="4" w:space="0" w:color="auto"/>
            </w:tcBorders>
            <w:shd w:val="clear" w:color="auto" w:fill="auto"/>
            <w:vAlign w:val="center"/>
          </w:tcPr>
          <w:p w14:paraId="3C3E48E2"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- 3,273,504</w:t>
            </w:r>
          </w:p>
        </w:tc>
        <w:tc>
          <w:tcPr>
            <w:tcW w:w="816" w:type="dxa"/>
            <w:tcBorders>
              <w:top w:val="single" w:sz="6" w:space="0" w:color="auto"/>
              <w:left w:val="single" w:sz="4" w:space="0" w:color="auto"/>
              <w:bottom w:val="nil"/>
              <w:right w:val="nil"/>
            </w:tcBorders>
            <w:shd w:val="clear" w:color="auto" w:fill="auto"/>
            <w:vAlign w:val="center"/>
          </w:tcPr>
          <w:p w14:paraId="3C7ED9B9"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- 3.92</w:t>
            </w:r>
          </w:p>
        </w:tc>
      </w:tr>
      <w:tr w:rsidR="00E062B8" w:rsidRPr="00712C86" w14:paraId="1B7333FD" w14:textId="77777777" w:rsidTr="001C7292">
        <w:trPr>
          <w:trHeight w:val="386"/>
          <w:jc w:val="center"/>
        </w:trPr>
        <w:tc>
          <w:tcPr>
            <w:tcW w:w="2473" w:type="dxa"/>
            <w:tcBorders>
              <w:top w:val="nil"/>
              <w:left w:val="nil"/>
              <w:bottom w:val="nil"/>
              <w:right w:val="single" w:sz="4" w:space="0" w:color="auto"/>
            </w:tcBorders>
            <w:vAlign w:val="center"/>
          </w:tcPr>
          <w:p w14:paraId="09C1F92D"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流動資產</w:t>
            </w:r>
          </w:p>
        </w:tc>
        <w:tc>
          <w:tcPr>
            <w:tcW w:w="1687" w:type="dxa"/>
            <w:tcBorders>
              <w:top w:val="nil"/>
              <w:left w:val="single" w:sz="4" w:space="0" w:color="auto"/>
              <w:bottom w:val="nil"/>
              <w:right w:val="single" w:sz="4" w:space="0" w:color="auto"/>
            </w:tcBorders>
            <w:shd w:val="clear" w:color="auto" w:fill="auto"/>
            <w:vAlign w:val="center"/>
          </w:tcPr>
          <w:p w14:paraId="7180E27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64,286,517</w:t>
            </w:r>
          </w:p>
        </w:tc>
        <w:tc>
          <w:tcPr>
            <w:tcW w:w="816" w:type="dxa"/>
            <w:tcBorders>
              <w:top w:val="nil"/>
              <w:left w:val="single" w:sz="4" w:space="0" w:color="auto"/>
              <w:bottom w:val="nil"/>
              <w:right w:val="single" w:sz="4" w:space="0" w:color="auto"/>
            </w:tcBorders>
            <w:shd w:val="clear" w:color="auto" w:fill="auto"/>
            <w:vAlign w:val="center"/>
          </w:tcPr>
          <w:p w14:paraId="787D45D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80.11</w:t>
            </w:r>
          </w:p>
        </w:tc>
        <w:tc>
          <w:tcPr>
            <w:tcW w:w="1687" w:type="dxa"/>
            <w:tcBorders>
              <w:top w:val="nil"/>
              <w:left w:val="single" w:sz="4" w:space="0" w:color="auto"/>
              <w:bottom w:val="nil"/>
              <w:right w:val="single" w:sz="4" w:space="0" w:color="auto"/>
            </w:tcBorders>
            <w:shd w:val="clear" w:color="auto" w:fill="auto"/>
            <w:vAlign w:val="center"/>
          </w:tcPr>
          <w:p w14:paraId="78EC91E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67,140,292</w:t>
            </w:r>
          </w:p>
        </w:tc>
        <w:tc>
          <w:tcPr>
            <w:tcW w:w="816" w:type="dxa"/>
            <w:tcBorders>
              <w:top w:val="nil"/>
              <w:left w:val="single" w:sz="4" w:space="0" w:color="auto"/>
              <w:bottom w:val="nil"/>
              <w:right w:val="single" w:sz="4" w:space="0" w:color="auto"/>
            </w:tcBorders>
            <w:shd w:val="clear" w:color="auto" w:fill="auto"/>
            <w:vAlign w:val="center"/>
          </w:tcPr>
          <w:p w14:paraId="26A56A0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80.39</w:t>
            </w:r>
          </w:p>
        </w:tc>
        <w:tc>
          <w:tcPr>
            <w:tcW w:w="1575" w:type="dxa"/>
            <w:tcBorders>
              <w:top w:val="nil"/>
              <w:left w:val="single" w:sz="4" w:space="0" w:color="auto"/>
              <w:bottom w:val="nil"/>
              <w:right w:val="single" w:sz="4" w:space="0" w:color="auto"/>
            </w:tcBorders>
            <w:shd w:val="clear" w:color="auto" w:fill="auto"/>
            <w:vAlign w:val="center"/>
          </w:tcPr>
          <w:p w14:paraId="32E1BA8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- 2,853,775</w:t>
            </w:r>
          </w:p>
        </w:tc>
        <w:tc>
          <w:tcPr>
            <w:tcW w:w="816" w:type="dxa"/>
            <w:tcBorders>
              <w:top w:val="nil"/>
              <w:left w:val="single" w:sz="4" w:space="0" w:color="auto"/>
              <w:bottom w:val="nil"/>
              <w:right w:val="nil"/>
            </w:tcBorders>
            <w:shd w:val="clear" w:color="auto" w:fill="auto"/>
            <w:vAlign w:val="center"/>
          </w:tcPr>
          <w:p w14:paraId="18BCBB89"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- 4.25</w:t>
            </w:r>
          </w:p>
        </w:tc>
      </w:tr>
      <w:tr w:rsidR="00E062B8" w:rsidRPr="00712C86" w14:paraId="0D312FC4" w14:textId="77777777" w:rsidTr="001C7292">
        <w:trPr>
          <w:trHeight w:val="386"/>
          <w:jc w:val="center"/>
        </w:trPr>
        <w:tc>
          <w:tcPr>
            <w:tcW w:w="2473" w:type="dxa"/>
            <w:tcBorders>
              <w:top w:val="nil"/>
              <w:left w:val="nil"/>
              <w:bottom w:val="nil"/>
              <w:right w:val="single" w:sz="4" w:space="0" w:color="auto"/>
            </w:tcBorders>
            <w:vAlign w:val="center"/>
          </w:tcPr>
          <w:p w14:paraId="2D9E33BF"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現金</w:t>
            </w:r>
          </w:p>
        </w:tc>
        <w:tc>
          <w:tcPr>
            <w:tcW w:w="1687" w:type="dxa"/>
            <w:tcBorders>
              <w:top w:val="nil"/>
              <w:left w:val="single" w:sz="4" w:space="0" w:color="auto"/>
              <w:bottom w:val="nil"/>
              <w:right w:val="single" w:sz="4" w:space="0" w:color="auto"/>
            </w:tcBorders>
            <w:shd w:val="clear" w:color="auto" w:fill="auto"/>
            <w:vAlign w:val="center"/>
          </w:tcPr>
          <w:p w14:paraId="2934012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39,220,479</w:t>
            </w:r>
          </w:p>
        </w:tc>
        <w:tc>
          <w:tcPr>
            <w:tcW w:w="816" w:type="dxa"/>
            <w:tcBorders>
              <w:top w:val="nil"/>
              <w:left w:val="single" w:sz="4" w:space="0" w:color="auto"/>
              <w:bottom w:val="nil"/>
              <w:right w:val="single" w:sz="4" w:space="0" w:color="auto"/>
            </w:tcBorders>
            <w:shd w:val="clear" w:color="auto" w:fill="auto"/>
            <w:vAlign w:val="center"/>
          </w:tcPr>
          <w:p w14:paraId="4B1C013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48.88</w:t>
            </w:r>
          </w:p>
        </w:tc>
        <w:tc>
          <w:tcPr>
            <w:tcW w:w="1687" w:type="dxa"/>
            <w:tcBorders>
              <w:top w:val="nil"/>
              <w:left w:val="single" w:sz="4" w:space="0" w:color="auto"/>
              <w:bottom w:val="nil"/>
              <w:right w:val="single" w:sz="4" w:space="0" w:color="auto"/>
            </w:tcBorders>
            <w:shd w:val="clear" w:color="auto" w:fill="auto"/>
            <w:vAlign w:val="center"/>
          </w:tcPr>
          <w:p w14:paraId="0C66831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34,003,275</w:t>
            </w:r>
          </w:p>
        </w:tc>
        <w:tc>
          <w:tcPr>
            <w:tcW w:w="816" w:type="dxa"/>
            <w:tcBorders>
              <w:top w:val="nil"/>
              <w:left w:val="single" w:sz="4" w:space="0" w:color="auto"/>
              <w:bottom w:val="nil"/>
              <w:right w:val="single" w:sz="4" w:space="0" w:color="auto"/>
            </w:tcBorders>
            <w:shd w:val="clear" w:color="auto" w:fill="auto"/>
            <w:vAlign w:val="center"/>
          </w:tcPr>
          <w:p w14:paraId="53C04F2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40.71</w:t>
            </w:r>
          </w:p>
        </w:tc>
        <w:tc>
          <w:tcPr>
            <w:tcW w:w="1575" w:type="dxa"/>
            <w:tcBorders>
              <w:top w:val="nil"/>
              <w:left w:val="single" w:sz="4" w:space="0" w:color="auto"/>
              <w:bottom w:val="nil"/>
              <w:right w:val="single" w:sz="4" w:space="0" w:color="auto"/>
            </w:tcBorders>
            <w:shd w:val="clear" w:color="auto" w:fill="auto"/>
            <w:vAlign w:val="center"/>
          </w:tcPr>
          <w:p w14:paraId="13A9EC7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5,217,204</w:t>
            </w:r>
          </w:p>
        </w:tc>
        <w:tc>
          <w:tcPr>
            <w:tcW w:w="816" w:type="dxa"/>
            <w:tcBorders>
              <w:top w:val="nil"/>
              <w:left w:val="single" w:sz="4" w:space="0" w:color="auto"/>
              <w:bottom w:val="nil"/>
              <w:right w:val="nil"/>
            </w:tcBorders>
            <w:shd w:val="clear" w:color="auto" w:fill="auto"/>
            <w:vAlign w:val="center"/>
          </w:tcPr>
          <w:p w14:paraId="78E1E59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15.34</w:t>
            </w:r>
          </w:p>
        </w:tc>
      </w:tr>
      <w:tr w:rsidR="00E062B8" w:rsidRPr="00712C86" w14:paraId="4B83BE0D" w14:textId="77777777" w:rsidTr="001C7292">
        <w:trPr>
          <w:trHeight w:val="386"/>
          <w:jc w:val="center"/>
        </w:trPr>
        <w:tc>
          <w:tcPr>
            <w:tcW w:w="2473" w:type="dxa"/>
            <w:tcBorders>
              <w:top w:val="nil"/>
              <w:left w:val="nil"/>
              <w:bottom w:val="nil"/>
              <w:right w:val="single" w:sz="4" w:space="0" w:color="auto"/>
            </w:tcBorders>
            <w:vAlign w:val="center"/>
          </w:tcPr>
          <w:p w14:paraId="33023351"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應收款項</w:t>
            </w:r>
          </w:p>
        </w:tc>
        <w:tc>
          <w:tcPr>
            <w:tcW w:w="1687" w:type="dxa"/>
            <w:tcBorders>
              <w:top w:val="nil"/>
              <w:left w:val="single" w:sz="4" w:space="0" w:color="auto"/>
              <w:bottom w:val="nil"/>
              <w:right w:val="single" w:sz="4" w:space="0" w:color="auto"/>
            </w:tcBorders>
            <w:shd w:val="clear" w:color="auto" w:fill="auto"/>
            <w:vAlign w:val="center"/>
          </w:tcPr>
          <w:p w14:paraId="76777E5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3,234,546</w:t>
            </w:r>
          </w:p>
        </w:tc>
        <w:tc>
          <w:tcPr>
            <w:tcW w:w="816" w:type="dxa"/>
            <w:tcBorders>
              <w:top w:val="nil"/>
              <w:left w:val="single" w:sz="4" w:space="0" w:color="auto"/>
              <w:bottom w:val="nil"/>
              <w:right w:val="single" w:sz="4" w:space="0" w:color="auto"/>
            </w:tcBorders>
            <w:shd w:val="clear" w:color="auto" w:fill="auto"/>
            <w:vAlign w:val="center"/>
          </w:tcPr>
          <w:p w14:paraId="6136E09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4.03</w:t>
            </w:r>
          </w:p>
        </w:tc>
        <w:tc>
          <w:tcPr>
            <w:tcW w:w="1687" w:type="dxa"/>
            <w:tcBorders>
              <w:top w:val="nil"/>
              <w:left w:val="single" w:sz="4" w:space="0" w:color="auto"/>
              <w:bottom w:val="nil"/>
              <w:right w:val="single" w:sz="4" w:space="0" w:color="auto"/>
            </w:tcBorders>
            <w:shd w:val="clear" w:color="auto" w:fill="auto"/>
            <w:vAlign w:val="center"/>
          </w:tcPr>
          <w:p w14:paraId="1152ECF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3,702,980</w:t>
            </w:r>
          </w:p>
        </w:tc>
        <w:tc>
          <w:tcPr>
            <w:tcW w:w="816" w:type="dxa"/>
            <w:tcBorders>
              <w:top w:val="nil"/>
              <w:left w:val="single" w:sz="4" w:space="0" w:color="auto"/>
              <w:bottom w:val="nil"/>
              <w:right w:val="single" w:sz="4" w:space="0" w:color="auto"/>
            </w:tcBorders>
            <w:shd w:val="clear" w:color="auto" w:fill="auto"/>
            <w:vAlign w:val="center"/>
          </w:tcPr>
          <w:p w14:paraId="355A10C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4.43</w:t>
            </w:r>
          </w:p>
        </w:tc>
        <w:tc>
          <w:tcPr>
            <w:tcW w:w="1575" w:type="dxa"/>
            <w:tcBorders>
              <w:top w:val="nil"/>
              <w:left w:val="single" w:sz="4" w:space="0" w:color="auto"/>
              <w:bottom w:val="nil"/>
              <w:right w:val="single" w:sz="4" w:space="0" w:color="auto"/>
            </w:tcBorders>
            <w:shd w:val="clear" w:color="auto" w:fill="auto"/>
            <w:vAlign w:val="center"/>
          </w:tcPr>
          <w:p w14:paraId="5B4299F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- 468,434</w:t>
            </w:r>
          </w:p>
        </w:tc>
        <w:tc>
          <w:tcPr>
            <w:tcW w:w="816" w:type="dxa"/>
            <w:tcBorders>
              <w:top w:val="nil"/>
              <w:left w:val="single" w:sz="4" w:space="0" w:color="auto"/>
              <w:bottom w:val="nil"/>
              <w:right w:val="nil"/>
            </w:tcBorders>
            <w:shd w:val="clear" w:color="auto" w:fill="auto"/>
            <w:vAlign w:val="center"/>
          </w:tcPr>
          <w:p w14:paraId="2519028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- 12.65</w:t>
            </w:r>
          </w:p>
        </w:tc>
      </w:tr>
      <w:tr w:rsidR="00E062B8" w:rsidRPr="00712C86" w14:paraId="5AC0DB3A" w14:textId="77777777" w:rsidTr="001C7292">
        <w:trPr>
          <w:trHeight w:val="386"/>
          <w:jc w:val="center"/>
        </w:trPr>
        <w:tc>
          <w:tcPr>
            <w:tcW w:w="2473" w:type="dxa"/>
            <w:tcBorders>
              <w:top w:val="nil"/>
              <w:left w:val="nil"/>
              <w:bottom w:val="nil"/>
              <w:right w:val="single" w:sz="4" w:space="0" w:color="auto"/>
            </w:tcBorders>
            <w:vAlign w:val="center"/>
          </w:tcPr>
          <w:p w14:paraId="181EE8F8"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存貨</w:t>
            </w:r>
          </w:p>
        </w:tc>
        <w:tc>
          <w:tcPr>
            <w:tcW w:w="1687" w:type="dxa"/>
            <w:tcBorders>
              <w:top w:val="nil"/>
              <w:left w:val="single" w:sz="4" w:space="0" w:color="auto"/>
              <w:bottom w:val="nil"/>
              <w:right w:val="single" w:sz="4" w:space="0" w:color="auto"/>
            </w:tcBorders>
            <w:shd w:val="clear" w:color="auto" w:fill="auto"/>
            <w:vAlign w:val="center"/>
          </w:tcPr>
          <w:p w14:paraId="74DC295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19,522,930</w:t>
            </w:r>
          </w:p>
        </w:tc>
        <w:tc>
          <w:tcPr>
            <w:tcW w:w="816" w:type="dxa"/>
            <w:tcBorders>
              <w:top w:val="nil"/>
              <w:left w:val="single" w:sz="4" w:space="0" w:color="auto"/>
              <w:bottom w:val="nil"/>
              <w:right w:val="single" w:sz="4" w:space="0" w:color="auto"/>
            </w:tcBorders>
            <w:shd w:val="clear" w:color="auto" w:fill="auto"/>
            <w:vAlign w:val="center"/>
          </w:tcPr>
          <w:p w14:paraId="3D29DD3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24.33</w:t>
            </w:r>
          </w:p>
        </w:tc>
        <w:tc>
          <w:tcPr>
            <w:tcW w:w="1687" w:type="dxa"/>
            <w:tcBorders>
              <w:top w:val="nil"/>
              <w:left w:val="single" w:sz="4" w:space="0" w:color="auto"/>
              <w:bottom w:val="nil"/>
              <w:right w:val="single" w:sz="4" w:space="0" w:color="auto"/>
            </w:tcBorders>
            <w:shd w:val="clear" w:color="auto" w:fill="auto"/>
            <w:vAlign w:val="center"/>
          </w:tcPr>
          <w:p w14:paraId="0A19850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19,880,673</w:t>
            </w:r>
          </w:p>
        </w:tc>
        <w:tc>
          <w:tcPr>
            <w:tcW w:w="816" w:type="dxa"/>
            <w:tcBorders>
              <w:top w:val="nil"/>
              <w:left w:val="single" w:sz="4" w:space="0" w:color="auto"/>
              <w:bottom w:val="nil"/>
              <w:right w:val="single" w:sz="4" w:space="0" w:color="auto"/>
            </w:tcBorders>
            <w:shd w:val="clear" w:color="auto" w:fill="auto"/>
            <w:vAlign w:val="center"/>
          </w:tcPr>
          <w:p w14:paraId="1011B19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23.80</w:t>
            </w:r>
          </w:p>
        </w:tc>
        <w:tc>
          <w:tcPr>
            <w:tcW w:w="1575" w:type="dxa"/>
            <w:tcBorders>
              <w:top w:val="nil"/>
              <w:left w:val="single" w:sz="4" w:space="0" w:color="auto"/>
              <w:bottom w:val="nil"/>
              <w:right w:val="single" w:sz="4" w:space="0" w:color="auto"/>
            </w:tcBorders>
            <w:shd w:val="clear" w:color="auto" w:fill="auto"/>
            <w:vAlign w:val="center"/>
          </w:tcPr>
          <w:p w14:paraId="11D6C959"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- 357,743</w:t>
            </w:r>
          </w:p>
        </w:tc>
        <w:tc>
          <w:tcPr>
            <w:tcW w:w="816" w:type="dxa"/>
            <w:tcBorders>
              <w:top w:val="nil"/>
              <w:left w:val="single" w:sz="4" w:space="0" w:color="auto"/>
              <w:bottom w:val="nil"/>
              <w:right w:val="nil"/>
            </w:tcBorders>
            <w:shd w:val="clear" w:color="auto" w:fill="auto"/>
            <w:vAlign w:val="center"/>
          </w:tcPr>
          <w:p w14:paraId="77F7067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- 1.80</w:t>
            </w:r>
          </w:p>
        </w:tc>
      </w:tr>
      <w:tr w:rsidR="00E062B8" w:rsidRPr="00712C86" w14:paraId="06783BA6" w14:textId="77777777" w:rsidTr="001C7292">
        <w:trPr>
          <w:trHeight w:val="386"/>
          <w:jc w:val="center"/>
        </w:trPr>
        <w:tc>
          <w:tcPr>
            <w:tcW w:w="2473" w:type="dxa"/>
            <w:tcBorders>
              <w:top w:val="nil"/>
              <w:left w:val="nil"/>
              <w:bottom w:val="nil"/>
              <w:right w:val="single" w:sz="4" w:space="0" w:color="auto"/>
            </w:tcBorders>
            <w:vAlign w:val="center"/>
          </w:tcPr>
          <w:p w14:paraId="33A7169D"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預付款項</w:t>
            </w:r>
          </w:p>
        </w:tc>
        <w:tc>
          <w:tcPr>
            <w:tcW w:w="1687" w:type="dxa"/>
            <w:tcBorders>
              <w:top w:val="nil"/>
              <w:left w:val="single" w:sz="4" w:space="0" w:color="auto"/>
              <w:bottom w:val="nil"/>
              <w:right w:val="single" w:sz="4" w:space="0" w:color="auto"/>
            </w:tcBorders>
            <w:shd w:val="clear" w:color="auto" w:fill="auto"/>
            <w:vAlign w:val="center"/>
          </w:tcPr>
          <w:p w14:paraId="2C1B570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519,850</w:t>
            </w:r>
          </w:p>
        </w:tc>
        <w:tc>
          <w:tcPr>
            <w:tcW w:w="816" w:type="dxa"/>
            <w:tcBorders>
              <w:top w:val="nil"/>
              <w:left w:val="single" w:sz="4" w:space="0" w:color="auto"/>
              <w:bottom w:val="nil"/>
              <w:right w:val="single" w:sz="4" w:space="0" w:color="auto"/>
            </w:tcBorders>
            <w:shd w:val="clear" w:color="auto" w:fill="auto"/>
            <w:vAlign w:val="center"/>
          </w:tcPr>
          <w:p w14:paraId="2FE5B6A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0.65</w:t>
            </w:r>
          </w:p>
        </w:tc>
        <w:tc>
          <w:tcPr>
            <w:tcW w:w="1687" w:type="dxa"/>
            <w:tcBorders>
              <w:top w:val="nil"/>
              <w:left w:val="single" w:sz="4" w:space="0" w:color="auto"/>
              <w:bottom w:val="nil"/>
              <w:right w:val="single" w:sz="4" w:space="0" w:color="auto"/>
            </w:tcBorders>
            <w:shd w:val="clear" w:color="auto" w:fill="auto"/>
            <w:vAlign w:val="center"/>
          </w:tcPr>
          <w:p w14:paraId="1A9BFC3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492,293</w:t>
            </w:r>
          </w:p>
        </w:tc>
        <w:tc>
          <w:tcPr>
            <w:tcW w:w="816" w:type="dxa"/>
            <w:tcBorders>
              <w:top w:val="nil"/>
              <w:left w:val="single" w:sz="4" w:space="0" w:color="auto"/>
              <w:bottom w:val="nil"/>
              <w:right w:val="single" w:sz="4" w:space="0" w:color="auto"/>
            </w:tcBorders>
            <w:shd w:val="clear" w:color="auto" w:fill="auto"/>
            <w:vAlign w:val="center"/>
          </w:tcPr>
          <w:p w14:paraId="6D2830A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0.59</w:t>
            </w:r>
          </w:p>
        </w:tc>
        <w:tc>
          <w:tcPr>
            <w:tcW w:w="1575" w:type="dxa"/>
            <w:tcBorders>
              <w:top w:val="nil"/>
              <w:left w:val="single" w:sz="4" w:space="0" w:color="auto"/>
              <w:bottom w:val="nil"/>
              <w:right w:val="single" w:sz="4" w:space="0" w:color="auto"/>
            </w:tcBorders>
            <w:shd w:val="clear" w:color="auto" w:fill="auto"/>
            <w:vAlign w:val="center"/>
          </w:tcPr>
          <w:p w14:paraId="39E08DD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27,557</w:t>
            </w:r>
          </w:p>
        </w:tc>
        <w:tc>
          <w:tcPr>
            <w:tcW w:w="816" w:type="dxa"/>
            <w:tcBorders>
              <w:top w:val="nil"/>
              <w:left w:val="single" w:sz="4" w:space="0" w:color="auto"/>
              <w:bottom w:val="nil"/>
              <w:right w:val="nil"/>
            </w:tcBorders>
            <w:shd w:val="clear" w:color="auto" w:fill="auto"/>
            <w:vAlign w:val="center"/>
          </w:tcPr>
          <w:p w14:paraId="76ADD95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5.60</w:t>
            </w:r>
          </w:p>
        </w:tc>
      </w:tr>
      <w:tr w:rsidR="00E062B8" w:rsidRPr="00712C86" w14:paraId="2A1F15F7" w14:textId="77777777" w:rsidTr="001C7292">
        <w:trPr>
          <w:trHeight w:val="386"/>
          <w:jc w:val="center"/>
        </w:trPr>
        <w:tc>
          <w:tcPr>
            <w:tcW w:w="2473" w:type="dxa"/>
            <w:tcBorders>
              <w:top w:val="nil"/>
              <w:left w:val="nil"/>
              <w:bottom w:val="nil"/>
              <w:right w:val="single" w:sz="4" w:space="0" w:color="auto"/>
            </w:tcBorders>
            <w:vAlign w:val="center"/>
          </w:tcPr>
          <w:p w14:paraId="4D94FCC9"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短期墊款</w:t>
            </w:r>
          </w:p>
        </w:tc>
        <w:tc>
          <w:tcPr>
            <w:tcW w:w="1687" w:type="dxa"/>
            <w:tcBorders>
              <w:top w:val="nil"/>
              <w:left w:val="single" w:sz="4" w:space="0" w:color="auto"/>
              <w:bottom w:val="nil"/>
              <w:right w:val="single" w:sz="4" w:space="0" w:color="auto"/>
            </w:tcBorders>
            <w:shd w:val="clear" w:color="auto" w:fill="auto"/>
            <w:vAlign w:val="center"/>
          </w:tcPr>
          <w:p w14:paraId="67B28EA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1,788,712</w:t>
            </w:r>
          </w:p>
        </w:tc>
        <w:tc>
          <w:tcPr>
            <w:tcW w:w="816" w:type="dxa"/>
            <w:tcBorders>
              <w:top w:val="nil"/>
              <w:left w:val="single" w:sz="4" w:space="0" w:color="auto"/>
              <w:bottom w:val="nil"/>
              <w:right w:val="single" w:sz="4" w:space="0" w:color="auto"/>
            </w:tcBorders>
            <w:shd w:val="clear" w:color="auto" w:fill="auto"/>
            <w:vAlign w:val="center"/>
          </w:tcPr>
          <w:p w14:paraId="48184CA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2.23</w:t>
            </w:r>
          </w:p>
        </w:tc>
        <w:tc>
          <w:tcPr>
            <w:tcW w:w="1687" w:type="dxa"/>
            <w:tcBorders>
              <w:top w:val="nil"/>
              <w:left w:val="single" w:sz="4" w:space="0" w:color="auto"/>
              <w:bottom w:val="nil"/>
              <w:right w:val="single" w:sz="4" w:space="0" w:color="auto"/>
            </w:tcBorders>
            <w:shd w:val="clear" w:color="auto" w:fill="auto"/>
            <w:vAlign w:val="center"/>
          </w:tcPr>
          <w:p w14:paraId="6741794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9,061,071</w:t>
            </w:r>
          </w:p>
        </w:tc>
        <w:tc>
          <w:tcPr>
            <w:tcW w:w="816" w:type="dxa"/>
            <w:tcBorders>
              <w:top w:val="nil"/>
              <w:left w:val="single" w:sz="4" w:space="0" w:color="auto"/>
              <w:bottom w:val="nil"/>
              <w:right w:val="single" w:sz="4" w:space="0" w:color="auto"/>
            </w:tcBorders>
            <w:shd w:val="clear" w:color="auto" w:fill="auto"/>
            <w:vAlign w:val="center"/>
          </w:tcPr>
          <w:p w14:paraId="55D6BE7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10.85</w:t>
            </w:r>
          </w:p>
        </w:tc>
        <w:tc>
          <w:tcPr>
            <w:tcW w:w="1575" w:type="dxa"/>
            <w:tcBorders>
              <w:top w:val="nil"/>
              <w:left w:val="single" w:sz="4" w:space="0" w:color="auto"/>
              <w:bottom w:val="nil"/>
              <w:right w:val="single" w:sz="4" w:space="0" w:color="auto"/>
            </w:tcBorders>
            <w:shd w:val="clear" w:color="auto" w:fill="auto"/>
            <w:vAlign w:val="center"/>
          </w:tcPr>
          <w:p w14:paraId="2A557FA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- 7,272,359</w:t>
            </w:r>
          </w:p>
        </w:tc>
        <w:tc>
          <w:tcPr>
            <w:tcW w:w="816" w:type="dxa"/>
            <w:tcBorders>
              <w:top w:val="nil"/>
              <w:left w:val="single" w:sz="4" w:space="0" w:color="auto"/>
              <w:bottom w:val="nil"/>
              <w:right w:val="nil"/>
            </w:tcBorders>
            <w:shd w:val="clear" w:color="auto" w:fill="auto"/>
            <w:vAlign w:val="center"/>
          </w:tcPr>
          <w:p w14:paraId="2D0EC16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- 80.26</w:t>
            </w:r>
          </w:p>
        </w:tc>
      </w:tr>
      <w:tr w:rsidR="00E062B8" w:rsidRPr="00712C86" w14:paraId="4757BFD7" w14:textId="77777777" w:rsidTr="001C7292">
        <w:trPr>
          <w:trHeight w:val="386"/>
          <w:jc w:val="center"/>
        </w:trPr>
        <w:tc>
          <w:tcPr>
            <w:tcW w:w="2473" w:type="dxa"/>
            <w:tcBorders>
              <w:top w:val="nil"/>
              <w:left w:val="nil"/>
              <w:bottom w:val="nil"/>
              <w:right w:val="single" w:sz="4" w:space="0" w:color="auto"/>
            </w:tcBorders>
            <w:vAlign w:val="center"/>
          </w:tcPr>
          <w:p w14:paraId="059A7462"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不動產、廠房及設備</w:t>
            </w:r>
          </w:p>
        </w:tc>
        <w:tc>
          <w:tcPr>
            <w:tcW w:w="1687" w:type="dxa"/>
            <w:tcBorders>
              <w:top w:val="nil"/>
              <w:left w:val="single" w:sz="4" w:space="0" w:color="auto"/>
              <w:bottom w:val="nil"/>
              <w:right w:val="single" w:sz="4" w:space="0" w:color="auto"/>
            </w:tcBorders>
            <w:shd w:val="clear" w:color="auto" w:fill="auto"/>
            <w:vAlign w:val="center"/>
          </w:tcPr>
          <w:p w14:paraId="116F8A4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15,955,207</w:t>
            </w:r>
          </w:p>
        </w:tc>
        <w:tc>
          <w:tcPr>
            <w:tcW w:w="816" w:type="dxa"/>
            <w:tcBorders>
              <w:top w:val="nil"/>
              <w:left w:val="single" w:sz="4" w:space="0" w:color="auto"/>
              <w:bottom w:val="nil"/>
              <w:right w:val="single" w:sz="4" w:space="0" w:color="auto"/>
            </w:tcBorders>
            <w:shd w:val="clear" w:color="auto" w:fill="auto"/>
            <w:vAlign w:val="center"/>
          </w:tcPr>
          <w:p w14:paraId="7F19765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19.88</w:t>
            </w:r>
          </w:p>
        </w:tc>
        <w:tc>
          <w:tcPr>
            <w:tcW w:w="1687" w:type="dxa"/>
            <w:tcBorders>
              <w:top w:val="nil"/>
              <w:left w:val="single" w:sz="4" w:space="0" w:color="auto"/>
              <w:bottom w:val="nil"/>
              <w:right w:val="single" w:sz="4" w:space="0" w:color="auto"/>
            </w:tcBorders>
            <w:shd w:val="clear" w:color="auto" w:fill="auto"/>
            <w:vAlign w:val="center"/>
          </w:tcPr>
          <w:p w14:paraId="0EDF28E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16,374,936</w:t>
            </w:r>
          </w:p>
        </w:tc>
        <w:tc>
          <w:tcPr>
            <w:tcW w:w="816" w:type="dxa"/>
            <w:tcBorders>
              <w:top w:val="nil"/>
              <w:left w:val="single" w:sz="4" w:space="0" w:color="auto"/>
              <w:bottom w:val="nil"/>
              <w:right w:val="single" w:sz="4" w:space="0" w:color="auto"/>
            </w:tcBorders>
            <w:shd w:val="clear" w:color="auto" w:fill="auto"/>
            <w:vAlign w:val="center"/>
          </w:tcPr>
          <w:p w14:paraId="222FF7B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19.61</w:t>
            </w:r>
          </w:p>
        </w:tc>
        <w:tc>
          <w:tcPr>
            <w:tcW w:w="1575" w:type="dxa"/>
            <w:tcBorders>
              <w:top w:val="nil"/>
              <w:left w:val="single" w:sz="4" w:space="0" w:color="auto"/>
              <w:bottom w:val="nil"/>
              <w:right w:val="single" w:sz="4" w:space="0" w:color="auto"/>
            </w:tcBorders>
            <w:shd w:val="clear" w:color="auto" w:fill="auto"/>
            <w:vAlign w:val="center"/>
          </w:tcPr>
          <w:p w14:paraId="253ECEE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- 419,729</w:t>
            </w:r>
          </w:p>
        </w:tc>
        <w:tc>
          <w:tcPr>
            <w:tcW w:w="816" w:type="dxa"/>
            <w:tcBorders>
              <w:top w:val="nil"/>
              <w:left w:val="single" w:sz="4" w:space="0" w:color="auto"/>
              <w:bottom w:val="nil"/>
              <w:right w:val="nil"/>
            </w:tcBorders>
            <w:shd w:val="clear" w:color="auto" w:fill="auto"/>
            <w:vAlign w:val="center"/>
          </w:tcPr>
          <w:p w14:paraId="7593EF7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- 2.56</w:t>
            </w:r>
          </w:p>
        </w:tc>
      </w:tr>
      <w:tr w:rsidR="00E062B8" w:rsidRPr="00712C86" w14:paraId="276B38DE" w14:textId="77777777" w:rsidTr="001C7292">
        <w:trPr>
          <w:trHeight w:val="386"/>
          <w:jc w:val="center"/>
        </w:trPr>
        <w:tc>
          <w:tcPr>
            <w:tcW w:w="2473" w:type="dxa"/>
            <w:tcBorders>
              <w:top w:val="nil"/>
              <w:left w:val="nil"/>
              <w:bottom w:val="nil"/>
              <w:right w:val="single" w:sz="4" w:space="0" w:color="auto"/>
            </w:tcBorders>
            <w:vAlign w:val="center"/>
          </w:tcPr>
          <w:p w14:paraId="0C6779BE"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房屋及建築</w:t>
            </w:r>
          </w:p>
        </w:tc>
        <w:tc>
          <w:tcPr>
            <w:tcW w:w="1687" w:type="dxa"/>
            <w:tcBorders>
              <w:top w:val="nil"/>
              <w:left w:val="single" w:sz="4" w:space="0" w:color="auto"/>
              <w:bottom w:val="nil"/>
              <w:right w:val="single" w:sz="4" w:space="0" w:color="auto"/>
            </w:tcBorders>
            <w:shd w:val="clear" w:color="auto" w:fill="auto"/>
            <w:vAlign w:val="center"/>
          </w:tcPr>
          <w:p w14:paraId="78B6314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12,407,256</w:t>
            </w:r>
          </w:p>
        </w:tc>
        <w:tc>
          <w:tcPr>
            <w:tcW w:w="816" w:type="dxa"/>
            <w:tcBorders>
              <w:top w:val="nil"/>
              <w:left w:val="single" w:sz="4" w:space="0" w:color="auto"/>
              <w:bottom w:val="nil"/>
              <w:right w:val="single" w:sz="4" w:space="0" w:color="auto"/>
            </w:tcBorders>
            <w:shd w:val="clear" w:color="auto" w:fill="auto"/>
            <w:vAlign w:val="center"/>
          </w:tcPr>
          <w:p w14:paraId="008E81E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15.46</w:t>
            </w:r>
          </w:p>
        </w:tc>
        <w:tc>
          <w:tcPr>
            <w:tcW w:w="1687" w:type="dxa"/>
            <w:tcBorders>
              <w:top w:val="nil"/>
              <w:left w:val="single" w:sz="4" w:space="0" w:color="auto"/>
              <w:bottom w:val="nil"/>
              <w:right w:val="single" w:sz="4" w:space="0" w:color="auto"/>
            </w:tcBorders>
            <w:shd w:val="clear" w:color="auto" w:fill="auto"/>
            <w:vAlign w:val="center"/>
          </w:tcPr>
          <w:p w14:paraId="7619A16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12,726,420</w:t>
            </w:r>
          </w:p>
        </w:tc>
        <w:tc>
          <w:tcPr>
            <w:tcW w:w="816" w:type="dxa"/>
            <w:tcBorders>
              <w:top w:val="nil"/>
              <w:left w:val="single" w:sz="4" w:space="0" w:color="auto"/>
              <w:bottom w:val="nil"/>
              <w:right w:val="single" w:sz="4" w:space="0" w:color="auto"/>
            </w:tcBorders>
            <w:shd w:val="clear" w:color="auto" w:fill="auto"/>
            <w:vAlign w:val="center"/>
          </w:tcPr>
          <w:p w14:paraId="5050DDC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15.24</w:t>
            </w:r>
          </w:p>
        </w:tc>
        <w:tc>
          <w:tcPr>
            <w:tcW w:w="1575" w:type="dxa"/>
            <w:tcBorders>
              <w:top w:val="nil"/>
              <w:left w:val="single" w:sz="4" w:space="0" w:color="auto"/>
              <w:bottom w:val="nil"/>
              <w:right w:val="single" w:sz="4" w:space="0" w:color="auto"/>
            </w:tcBorders>
            <w:shd w:val="clear" w:color="auto" w:fill="auto"/>
            <w:vAlign w:val="center"/>
          </w:tcPr>
          <w:p w14:paraId="4958207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- 319,164</w:t>
            </w:r>
          </w:p>
        </w:tc>
        <w:tc>
          <w:tcPr>
            <w:tcW w:w="816" w:type="dxa"/>
            <w:tcBorders>
              <w:top w:val="nil"/>
              <w:left w:val="single" w:sz="4" w:space="0" w:color="auto"/>
              <w:bottom w:val="nil"/>
              <w:right w:val="nil"/>
            </w:tcBorders>
            <w:shd w:val="clear" w:color="auto" w:fill="auto"/>
            <w:vAlign w:val="center"/>
          </w:tcPr>
          <w:p w14:paraId="54E31A0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- 2.51</w:t>
            </w:r>
          </w:p>
        </w:tc>
      </w:tr>
      <w:tr w:rsidR="00E062B8" w:rsidRPr="00712C86" w14:paraId="29C2645A" w14:textId="77777777" w:rsidTr="001C7292">
        <w:trPr>
          <w:trHeight w:val="386"/>
          <w:jc w:val="center"/>
        </w:trPr>
        <w:tc>
          <w:tcPr>
            <w:tcW w:w="2473" w:type="dxa"/>
            <w:tcBorders>
              <w:top w:val="nil"/>
              <w:left w:val="nil"/>
              <w:bottom w:val="nil"/>
              <w:right w:val="single" w:sz="4" w:space="0" w:color="auto"/>
            </w:tcBorders>
            <w:vAlign w:val="center"/>
          </w:tcPr>
          <w:p w14:paraId="577175D0"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機械及設備</w:t>
            </w:r>
          </w:p>
        </w:tc>
        <w:tc>
          <w:tcPr>
            <w:tcW w:w="1687" w:type="dxa"/>
            <w:tcBorders>
              <w:top w:val="nil"/>
              <w:left w:val="single" w:sz="4" w:space="0" w:color="auto"/>
              <w:bottom w:val="nil"/>
              <w:right w:val="single" w:sz="4" w:space="0" w:color="auto"/>
            </w:tcBorders>
            <w:shd w:val="clear" w:color="auto" w:fill="auto"/>
            <w:vAlign w:val="center"/>
          </w:tcPr>
          <w:p w14:paraId="36C18C3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3,001,095</w:t>
            </w:r>
          </w:p>
        </w:tc>
        <w:tc>
          <w:tcPr>
            <w:tcW w:w="816" w:type="dxa"/>
            <w:tcBorders>
              <w:top w:val="nil"/>
              <w:left w:val="single" w:sz="4" w:space="0" w:color="auto"/>
              <w:bottom w:val="nil"/>
              <w:right w:val="single" w:sz="4" w:space="0" w:color="auto"/>
            </w:tcBorders>
            <w:shd w:val="clear" w:color="auto" w:fill="auto"/>
            <w:vAlign w:val="center"/>
          </w:tcPr>
          <w:p w14:paraId="3A2E250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3.74</w:t>
            </w:r>
          </w:p>
        </w:tc>
        <w:tc>
          <w:tcPr>
            <w:tcW w:w="1687" w:type="dxa"/>
            <w:tcBorders>
              <w:top w:val="nil"/>
              <w:left w:val="single" w:sz="4" w:space="0" w:color="auto"/>
              <w:bottom w:val="nil"/>
              <w:right w:val="single" w:sz="4" w:space="0" w:color="auto"/>
            </w:tcBorders>
            <w:shd w:val="clear" w:color="auto" w:fill="auto"/>
            <w:vAlign w:val="center"/>
          </w:tcPr>
          <w:p w14:paraId="174E623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3,011,091</w:t>
            </w:r>
          </w:p>
        </w:tc>
        <w:tc>
          <w:tcPr>
            <w:tcW w:w="816" w:type="dxa"/>
            <w:tcBorders>
              <w:top w:val="nil"/>
              <w:left w:val="single" w:sz="4" w:space="0" w:color="auto"/>
              <w:bottom w:val="nil"/>
              <w:right w:val="single" w:sz="4" w:space="0" w:color="auto"/>
            </w:tcBorders>
            <w:shd w:val="clear" w:color="auto" w:fill="auto"/>
            <w:vAlign w:val="center"/>
          </w:tcPr>
          <w:p w14:paraId="351AC36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3.61</w:t>
            </w:r>
          </w:p>
        </w:tc>
        <w:tc>
          <w:tcPr>
            <w:tcW w:w="1575" w:type="dxa"/>
            <w:tcBorders>
              <w:top w:val="nil"/>
              <w:left w:val="single" w:sz="4" w:space="0" w:color="auto"/>
              <w:bottom w:val="nil"/>
              <w:right w:val="single" w:sz="4" w:space="0" w:color="auto"/>
            </w:tcBorders>
            <w:shd w:val="clear" w:color="auto" w:fill="auto"/>
            <w:vAlign w:val="center"/>
          </w:tcPr>
          <w:p w14:paraId="5EC8189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- 9,996</w:t>
            </w:r>
          </w:p>
        </w:tc>
        <w:tc>
          <w:tcPr>
            <w:tcW w:w="816" w:type="dxa"/>
            <w:tcBorders>
              <w:top w:val="nil"/>
              <w:left w:val="single" w:sz="4" w:space="0" w:color="auto"/>
              <w:bottom w:val="nil"/>
              <w:right w:val="nil"/>
            </w:tcBorders>
            <w:shd w:val="clear" w:color="auto" w:fill="auto"/>
            <w:vAlign w:val="center"/>
          </w:tcPr>
          <w:p w14:paraId="3D63691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- 0.33</w:t>
            </w:r>
          </w:p>
        </w:tc>
      </w:tr>
      <w:tr w:rsidR="00E062B8" w:rsidRPr="00712C86" w14:paraId="0BD74222" w14:textId="77777777" w:rsidTr="001C7292">
        <w:trPr>
          <w:trHeight w:val="386"/>
          <w:jc w:val="center"/>
        </w:trPr>
        <w:tc>
          <w:tcPr>
            <w:tcW w:w="2473" w:type="dxa"/>
            <w:tcBorders>
              <w:top w:val="nil"/>
              <w:left w:val="nil"/>
              <w:bottom w:val="nil"/>
              <w:right w:val="single" w:sz="4" w:space="0" w:color="auto"/>
            </w:tcBorders>
            <w:vAlign w:val="center"/>
          </w:tcPr>
          <w:p w14:paraId="2190ACDC"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交通及運輸設備</w:t>
            </w:r>
          </w:p>
        </w:tc>
        <w:tc>
          <w:tcPr>
            <w:tcW w:w="1687" w:type="dxa"/>
            <w:tcBorders>
              <w:top w:val="nil"/>
              <w:left w:val="single" w:sz="4" w:space="0" w:color="auto"/>
              <w:bottom w:val="nil"/>
              <w:right w:val="single" w:sz="4" w:space="0" w:color="auto"/>
            </w:tcBorders>
            <w:shd w:val="clear" w:color="auto" w:fill="auto"/>
            <w:vAlign w:val="center"/>
          </w:tcPr>
          <w:p w14:paraId="4644376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175,898</w:t>
            </w:r>
          </w:p>
        </w:tc>
        <w:tc>
          <w:tcPr>
            <w:tcW w:w="816" w:type="dxa"/>
            <w:tcBorders>
              <w:top w:val="nil"/>
              <w:left w:val="single" w:sz="4" w:space="0" w:color="auto"/>
              <w:bottom w:val="nil"/>
              <w:right w:val="single" w:sz="4" w:space="0" w:color="auto"/>
            </w:tcBorders>
            <w:shd w:val="clear" w:color="auto" w:fill="auto"/>
            <w:vAlign w:val="center"/>
          </w:tcPr>
          <w:p w14:paraId="420F6A0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0.22</w:t>
            </w:r>
          </w:p>
        </w:tc>
        <w:tc>
          <w:tcPr>
            <w:tcW w:w="1687" w:type="dxa"/>
            <w:tcBorders>
              <w:top w:val="nil"/>
              <w:left w:val="single" w:sz="4" w:space="0" w:color="auto"/>
              <w:bottom w:val="nil"/>
              <w:right w:val="single" w:sz="4" w:space="0" w:color="auto"/>
            </w:tcBorders>
            <w:shd w:val="clear" w:color="auto" w:fill="auto"/>
            <w:vAlign w:val="center"/>
          </w:tcPr>
          <w:p w14:paraId="64644E8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290,722</w:t>
            </w:r>
          </w:p>
        </w:tc>
        <w:tc>
          <w:tcPr>
            <w:tcW w:w="816" w:type="dxa"/>
            <w:tcBorders>
              <w:top w:val="nil"/>
              <w:left w:val="single" w:sz="4" w:space="0" w:color="auto"/>
              <w:bottom w:val="nil"/>
              <w:right w:val="single" w:sz="4" w:space="0" w:color="auto"/>
            </w:tcBorders>
            <w:shd w:val="clear" w:color="auto" w:fill="auto"/>
            <w:vAlign w:val="center"/>
          </w:tcPr>
          <w:p w14:paraId="7726BBF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0.35</w:t>
            </w:r>
          </w:p>
        </w:tc>
        <w:tc>
          <w:tcPr>
            <w:tcW w:w="1575" w:type="dxa"/>
            <w:tcBorders>
              <w:top w:val="nil"/>
              <w:left w:val="single" w:sz="4" w:space="0" w:color="auto"/>
              <w:bottom w:val="nil"/>
              <w:right w:val="single" w:sz="4" w:space="0" w:color="auto"/>
            </w:tcBorders>
            <w:shd w:val="clear" w:color="auto" w:fill="auto"/>
            <w:vAlign w:val="center"/>
          </w:tcPr>
          <w:p w14:paraId="24068BF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- 114,824</w:t>
            </w:r>
          </w:p>
        </w:tc>
        <w:tc>
          <w:tcPr>
            <w:tcW w:w="816" w:type="dxa"/>
            <w:tcBorders>
              <w:top w:val="nil"/>
              <w:left w:val="single" w:sz="4" w:space="0" w:color="auto"/>
              <w:bottom w:val="nil"/>
              <w:right w:val="nil"/>
            </w:tcBorders>
            <w:shd w:val="clear" w:color="auto" w:fill="auto"/>
            <w:vAlign w:val="center"/>
          </w:tcPr>
          <w:p w14:paraId="2A33447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- 39.50</w:t>
            </w:r>
          </w:p>
        </w:tc>
      </w:tr>
      <w:tr w:rsidR="00E062B8" w:rsidRPr="00712C86" w14:paraId="33048EE2" w14:textId="77777777" w:rsidTr="001C7292">
        <w:trPr>
          <w:trHeight w:val="386"/>
          <w:jc w:val="center"/>
        </w:trPr>
        <w:tc>
          <w:tcPr>
            <w:tcW w:w="2473" w:type="dxa"/>
            <w:tcBorders>
              <w:top w:val="nil"/>
              <w:left w:val="nil"/>
              <w:bottom w:val="nil"/>
              <w:right w:val="single" w:sz="4" w:space="0" w:color="auto"/>
            </w:tcBorders>
            <w:vAlign w:val="center"/>
          </w:tcPr>
          <w:p w14:paraId="5C10DA35"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什項設備</w:t>
            </w:r>
          </w:p>
        </w:tc>
        <w:tc>
          <w:tcPr>
            <w:tcW w:w="1687" w:type="dxa"/>
            <w:tcBorders>
              <w:top w:val="nil"/>
              <w:left w:val="single" w:sz="4" w:space="0" w:color="auto"/>
              <w:bottom w:val="nil"/>
              <w:right w:val="single" w:sz="4" w:space="0" w:color="auto"/>
            </w:tcBorders>
            <w:shd w:val="clear" w:color="auto" w:fill="auto"/>
            <w:vAlign w:val="center"/>
          </w:tcPr>
          <w:p w14:paraId="0D90048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370,958</w:t>
            </w:r>
          </w:p>
        </w:tc>
        <w:tc>
          <w:tcPr>
            <w:tcW w:w="816" w:type="dxa"/>
            <w:tcBorders>
              <w:top w:val="nil"/>
              <w:left w:val="single" w:sz="4" w:space="0" w:color="auto"/>
              <w:bottom w:val="nil"/>
              <w:right w:val="single" w:sz="4" w:space="0" w:color="auto"/>
            </w:tcBorders>
            <w:shd w:val="clear" w:color="auto" w:fill="auto"/>
            <w:vAlign w:val="center"/>
          </w:tcPr>
          <w:p w14:paraId="6909E69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0.46</w:t>
            </w:r>
          </w:p>
        </w:tc>
        <w:tc>
          <w:tcPr>
            <w:tcW w:w="1687" w:type="dxa"/>
            <w:tcBorders>
              <w:top w:val="nil"/>
              <w:left w:val="single" w:sz="4" w:space="0" w:color="auto"/>
              <w:bottom w:val="nil"/>
              <w:right w:val="single" w:sz="4" w:space="0" w:color="auto"/>
            </w:tcBorders>
            <w:shd w:val="clear" w:color="auto" w:fill="auto"/>
            <w:vAlign w:val="center"/>
          </w:tcPr>
          <w:p w14:paraId="3BDFEFE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346,703</w:t>
            </w:r>
          </w:p>
        </w:tc>
        <w:tc>
          <w:tcPr>
            <w:tcW w:w="816" w:type="dxa"/>
            <w:tcBorders>
              <w:top w:val="nil"/>
              <w:left w:val="single" w:sz="4" w:space="0" w:color="auto"/>
              <w:bottom w:val="nil"/>
              <w:right w:val="single" w:sz="4" w:space="0" w:color="auto"/>
            </w:tcBorders>
            <w:shd w:val="clear" w:color="auto" w:fill="auto"/>
            <w:vAlign w:val="center"/>
          </w:tcPr>
          <w:p w14:paraId="1902F12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0.42</w:t>
            </w:r>
          </w:p>
        </w:tc>
        <w:tc>
          <w:tcPr>
            <w:tcW w:w="1575" w:type="dxa"/>
            <w:tcBorders>
              <w:top w:val="nil"/>
              <w:left w:val="single" w:sz="4" w:space="0" w:color="auto"/>
              <w:bottom w:val="nil"/>
              <w:right w:val="single" w:sz="4" w:space="0" w:color="auto"/>
            </w:tcBorders>
            <w:shd w:val="clear" w:color="auto" w:fill="auto"/>
            <w:vAlign w:val="center"/>
          </w:tcPr>
          <w:p w14:paraId="20E9E0D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24,255</w:t>
            </w:r>
          </w:p>
        </w:tc>
        <w:tc>
          <w:tcPr>
            <w:tcW w:w="816" w:type="dxa"/>
            <w:tcBorders>
              <w:top w:val="nil"/>
              <w:left w:val="single" w:sz="4" w:space="0" w:color="auto"/>
              <w:bottom w:val="nil"/>
              <w:right w:val="nil"/>
            </w:tcBorders>
            <w:shd w:val="clear" w:color="auto" w:fill="auto"/>
            <w:vAlign w:val="center"/>
          </w:tcPr>
          <w:p w14:paraId="4762C3F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7.00</w:t>
            </w:r>
          </w:p>
        </w:tc>
      </w:tr>
      <w:tr w:rsidR="00E062B8" w:rsidRPr="00712C86" w14:paraId="1295FFF1" w14:textId="77777777" w:rsidTr="001C7292">
        <w:trPr>
          <w:trHeight w:val="386"/>
          <w:jc w:val="center"/>
        </w:trPr>
        <w:tc>
          <w:tcPr>
            <w:tcW w:w="2473" w:type="dxa"/>
            <w:tcBorders>
              <w:top w:val="nil"/>
              <w:left w:val="nil"/>
              <w:bottom w:val="nil"/>
              <w:right w:val="single" w:sz="4" w:space="0" w:color="auto"/>
            </w:tcBorders>
            <w:vAlign w:val="center"/>
          </w:tcPr>
          <w:p w14:paraId="50EA37C3"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其他資產</w:t>
            </w:r>
          </w:p>
        </w:tc>
        <w:tc>
          <w:tcPr>
            <w:tcW w:w="1687" w:type="dxa"/>
            <w:tcBorders>
              <w:top w:val="nil"/>
              <w:left w:val="single" w:sz="4" w:space="0" w:color="auto"/>
              <w:bottom w:val="nil"/>
              <w:right w:val="single" w:sz="4" w:space="0" w:color="auto"/>
            </w:tcBorders>
            <w:shd w:val="clear" w:color="auto" w:fill="auto"/>
            <w:vAlign w:val="center"/>
          </w:tcPr>
          <w:p w14:paraId="446A0E8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3,000</w:t>
            </w:r>
          </w:p>
        </w:tc>
        <w:tc>
          <w:tcPr>
            <w:tcW w:w="816" w:type="dxa"/>
            <w:tcBorders>
              <w:top w:val="nil"/>
              <w:left w:val="single" w:sz="4" w:space="0" w:color="auto"/>
              <w:bottom w:val="nil"/>
              <w:right w:val="single" w:sz="4" w:space="0" w:color="auto"/>
            </w:tcBorders>
            <w:shd w:val="clear" w:color="auto" w:fill="auto"/>
            <w:vAlign w:val="center"/>
          </w:tcPr>
          <w:p w14:paraId="33BB3C7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0.00</w:t>
            </w:r>
          </w:p>
        </w:tc>
        <w:tc>
          <w:tcPr>
            <w:tcW w:w="1687" w:type="dxa"/>
            <w:tcBorders>
              <w:top w:val="nil"/>
              <w:left w:val="single" w:sz="4" w:space="0" w:color="auto"/>
              <w:bottom w:val="nil"/>
              <w:right w:val="single" w:sz="4" w:space="0" w:color="auto"/>
            </w:tcBorders>
            <w:shd w:val="clear" w:color="auto" w:fill="auto"/>
            <w:vAlign w:val="center"/>
          </w:tcPr>
          <w:p w14:paraId="310B4D4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3,000</w:t>
            </w:r>
          </w:p>
        </w:tc>
        <w:tc>
          <w:tcPr>
            <w:tcW w:w="816" w:type="dxa"/>
            <w:tcBorders>
              <w:top w:val="nil"/>
              <w:left w:val="single" w:sz="4" w:space="0" w:color="auto"/>
              <w:bottom w:val="nil"/>
              <w:right w:val="single" w:sz="4" w:space="0" w:color="auto"/>
            </w:tcBorders>
            <w:shd w:val="clear" w:color="auto" w:fill="auto"/>
            <w:vAlign w:val="center"/>
          </w:tcPr>
          <w:p w14:paraId="19A0E23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0.00</w:t>
            </w:r>
          </w:p>
        </w:tc>
        <w:tc>
          <w:tcPr>
            <w:tcW w:w="1575" w:type="dxa"/>
            <w:tcBorders>
              <w:top w:val="nil"/>
              <w:left w:val="single" w:sz="4" w:space="0" w:color="auto"/>
              <w:bottom w:val="nil"/>
              <w:right w:val="single" w:sz="4" w:space="0" w:color="auto"/>
            </w:tcBorders>
            <w:shd w:val="clear" w:color="auto" w:fill="auto"/>
            <w:vAlign w:val="center"/>
          </w:tcPr>
          <w:p w14:paraId="4C13BCD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shd w:val="clear" w:color="auto" w:fill="auto"/>
            <w:vAlign w:val="center"/>
          </w:tcPr>
          <w:p w14:paraId="2C3F471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r>
      <w:tr w:rsidR="00E062B8" w:rsidRPr="00712C86" w14:paraId="0894C21B" w14:textId="77777777" w:rsidTr="001C7292">
        <w:trPr>
          <w:trHeight w:val="386"/>
          <w:jc w:val="center"/>
        </w:trPr>
        <w:tc>
          <w:tcPr>
            <w:tcW w:w="2473" w:type="dxa"/>
            <w:tcBorders>
              <w:top w:val="nil"/>
              <w:left w:val="nil"/>
              <w:bottom w:val="nil"/>
              <w:right w:val="single" w:sz="4" w:space="0" w:color="auto"/>
            </w:tcBorders>
            <w:vAlign w:val="center"/>
          </w:tcPr>
          <w:p w14:paraId="1F886CD6"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什項資產</w:t>
            </w:r>
          </w:p>
        </w:tc>
        <w:tc>
          <w:tcPr>
            <w:tcW w:w="1687" w:type="dxa"/>
            <w:tcBorders>
              <w:top w:val="nil"/>
              <w:left w:val="single" w:sz="4" w:space="0" w:color="auto"/>
              <w:bottom w:val="nil"/>
              <w:right w:val="single" w:sz="4" w:space="0" w:color="auto"/>
            </w:tcBorders>
            <w:shd w:val="clear" w:color="auto" w:fill="auto"/>
            <w:vAlign w:val="center"/>
          </w:tcPr>
          <w:p w14:paraId="4FC40EA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3,000</w:t>
            </w:r>
          </w:p>
        </w:tc>
        <w:tc>
          <w:tcPr>
            <w:tcW w:w="816" w:type="dxa"/>
            <w:tcBorders>
              <w:top w:val="nil"/>
              <w:left w:val="single" w:sz="4" w:space="0" w:color="auto"/>
              <w:bottom w:val="nil"/>
              <w:right w:val="single" w:sz="4" w:space="0" w:color="auto"/>
            </w:tcBorders>
            <w:shd w:val="clear" w:color="auto" w:fill="auto"/>
            <w:vAlign w:val="center"/>
          </w:tcPr>
          <w:p w14:paraId="2F721BDE"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0.00</w:t>
            </w:r>
          </w:p>
        </w:tc>
        <w:tc>
          <w:tcPr>
            <w:tcW w:w="1687" w:type="dxa"/>
            <w:tcBorders>
              <w:top w:val="nil"/>
              <w:left w:val="single" w:sz="4" w:space="0" w:color="auto"/>
              <w:bottom w:val="nil"/>
              <w:right w:val="single" w:sz="4" w:space="0" w:color="auto"/>
            </w:tcBorders>
            <w:shd w:val="clear" w:color="auto" w:fill="auto"/>
            <w:vAlign w:val="center"/>
          </w:tcPr>
          <w:p w14:paraId="47A3E44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3,000</w:t>
            </w:r>
          </w:p>
        </w:tc>
        <w:tc>
          <w:tcPr>
            <w:tcW w:w="816" w:type="dxa"/>
            <w:tcBorders>
              <w:top w:val="nil"/>
              <w:left w:val="single" w:sz="4" w:space="0" w:color="auto"/>
              <w:bottom w:val="nil"/>
              <w:right w:val="single" w:sz="4" w:space="0" w:color="auto"/>
            </w:tcBorders>
            <w:shd w:val="clear" w:color="auto" w:fill="auto"/>
            <w:vAlign w:val="center"/>
          </w:tcPr>
          <w:p w14:paraId="757915F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0.00</w:t>
            </w:r>
          </w:p>
        </w:tc>
        <w:tc>
          <w:tcPr>
            <w:tcW w:w="1575" w:type="dxa"/>
            <w:tcBorders>
              <w:top w:val="nil"/>
              <w:left w:val="single" w:sz="4" w:space="0" w:color="auto"/>
              <w:bottom w:val="nil"/>
              <w:right w:val="single" w:sz="4" w:space="0" w:color="auto"/>
            </w:tcBorders>
            <w:shd w:val="clear" w:color="auto" w:fill="auto"/>
            <w:vAlign w:val="center"/>
          </w:tcPr>
          <w:p w14:paraId="414D6C7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shd w:val="clear" w:color="auto" w:fill="auto"/>
            <w:vAlign w:val="center"/>
          </w:tcPr>
          <w:p w14:paraId="5246FE4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r>
      <w:tr w:rsidR="00E062B8" w:rsidRPr="00712C86" w14:paraId="3B64463F" w14:textId="77777777" w:rsidTr="001C7292">
        <w:trPr>
          <w:trHeight w:val="386"/>
          <w:jc w:val="center"/>
        </w:trPr>
        <w:tc>
          <w:tcPr>
            <w:tcW w:w="2473" w:type="dxa"/>
            <w:tcBorders>
              <w:top w:val="nil"/>
              <w:left w:val="nil"/>
              <w:bottom w:val="nil"/>
              <w:right w:val="single" w:sz="4" w:space="0" w:color="auto"/>
            </w:tcBorders>
            <w:vAlign w:val="center"/>
          </w:tcPr>
          <w:p w14:paraId="4DE74C04" w14:textId="77777777" w:rsidR="00E062B8" w:rsidRPr="00712C86" w:rsidRDefault="00E062B8" w:rsidP="001C7292">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資產總額</w:t>
            </w:r>
          </w:p>
        </w:tc>
        <w:tc>
          <w:tcPr>
            <w:tcW w:w="1687" w:type="dxa"/>
            <w:tcBorders>
              <w:top w:val="nil"/>
              <w:left w:val="single" w:sz="4" w:space="0" w:color="auto"/>
              <w:bottom w:val="nil"/>
              <w:right w:val="single" w:sz="4" w:space="0" w:color="auto"/>
            </w:tcBorders>
            <w:shd w:val="clear" w:color="auto" w:fill="auto"/>
            <w:vAlign w:val="center"/>
          </w:tcPr>
          <w:p w14:paraId="3D5C16DC"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80,244,724</w:t>
            </w:r>
          </w:p>
        </w:tc>
        <w:tc>
          <w:tcPr>
            <w:tcW w:w="816" w:type="dxa"/>
            <w:tcBorders>
              <w:top w:val="nil"/>
              <w:left w:val="single" w:sz="4" w:space="0" w:color="auto"/>
              <w:bottom w:val="nil"/>
              <w:right w:val="single" w:sz="4" w:space="0" w:color="auto"/>
            </w:tcBorders>
            <w:shd w:val="clear" w:color="auto" w:fill="auto"/>
            <w:vAlign w:val="center"/>
          </w:tcPr>
          <w:p w14:paraId="10E5D4DC"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100.00</w:t>
            </w:r>
          </w:p>
        </w:tc>
        <w:tc>
          <w:tcPr>
            <w:tcW w:w="1687" w:type="dxa"/>
            <w:tcBorders>
              <w:top w:val="nil"/>
              <w:left w:val="single" w:sz="4" w:space="0" w:color="auto"/>
              <w:bottom w:val="nil"/>
              <w:right w:val="single" w:sz="4" w:space="0" w:color="auto"/>
            </w:tcBorders>
            <w:shd w:val="clear" w:color="auto" w:fill="auto"/>
            <w:vAlign w:val="center"/>
          </w:tcPr>
          <w:p w14:paraId="5C23B4B7"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83,518,228</w:t>
            </w:r>
          </w:p>
        </w:tc>
        <w:tc>
          <w:tcPr>
            <w:tcW w:w="816" w:type="dxa"/>
            <w:tcBorders>
              <w:top w:val="nil"/>
              <w:left w:val="single" w:sz="4" w:space="0" w:color="auto"/>
              <w:bottom w:val="nil"/>
              <w:right w:val="single" w:sz="4" w:space="0" w:color="auto"/>
            </w:tcBorders>
            <w:shd w:val="clear" w:color="auto" w:fill="auto"/>
            <w:vAlign w:val="center"/>
          </w:tcPr>
          <w:p w14:paraId="60D8C48B"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100.00</w:t>
            </w:r>
          </w:p>
        </w:tc>
        <w:tc>
          <w:tcPr>
            <w:tcW w:w="1575" w:type="dxa"/>
            <w:tcBorders>
              <w:top w:val="nil"/>
              <w:left w:val="single" w:sz="4" w:space="0" w:color="auto"/>
              <w:bottom w:val="nil"/>
              <w:right w:val="single" w:sz="4" w:space="0" w:color="auto"/>
            </w:tcBorders>
            <w:shd w:val="clear" w:color="auto" w:fill="auto"/>
            <w:vAlign w:val="center"/>
          </w:tcPr>
          <w:p w14:paraId="76F8F032"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- 3,273,504</w:t>
            </w:r>
          </w:p>
        </w:tc>
        <w:tc>
          <w:tcPr>
            <w:tcW w:w="816" w:type="dxa"/>
            <w:tcBorders>
              <w:top w:val="nil"/>
              <w:left w:val="single" w:sz="4" w:space="0" w:color="auto"/>
              <w:bottom w:val="nil"/>
              <w:right w:val="nil"/>
            </w:tcBorders>
            <w:shd w:val="clear" w:color="auto" w:fill="auto"/>
            <w:vAlign w:val="center"/>
          </w:tcPr>
          <w:p w14:paraId="472396FD"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- 3.92</w:t>
            </w:r>
          </w:p>
        </w:tc>
      </w:tr>
      <w:tr w:rsidR="00E062B8" w:rsidRPr="00712C86" w14:paraId="3117FA0C" w14:textId="77777777" w:rsidTr="001C7292">
        <w:trPr>
          <w:trHeight w:val="386"/>
          <w:jc w:val="center"/>
        </w:trPr>
        <w:tc>
          <w:tcPr>
            <w:tcW w:w="2473" w:type="dxa"/>
            <w:tcBorders>
              <w:top w:val="nil"/>
              <w:left w:val="nil"/>
              <w:bottom w:val="nil"/>
              <w:right w:val="single" w:sz="4" w:space="0" w:color="auto"/>
            </w:tcBorders>
            <w:vAlign w:val="center"/>
          </w:tcPr>
          <w:p w14:paraId="10E7ACAA" w14:textId="77777777" w:rsidR="00E062B8" w:rsidRPr="00712C86" w:rsidRDefault="00E062B8" w:rsidP="001C7292">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負債</w:t>
            </w:r>
          </w:p>
        </w:tc>
        <w:tc>
          <w:tcPr>
            <w:tcW w:w="1687" w:type="dxa"/>
            <w:tcBorders>
              <w:top w:val="nil"/>
              <w:left w:val="single" w:sz="4" w:space="0" w:color="auto"/>
              <w:bottom w:val="nil"/>
              <w:right w:val="single" w:sz="4" w:space="0" w:color="auto"/>
            </w:tcBorders>
            <w:shd w:val="clear" w:color="auto" w:fill="auto"/>
            <w:vAlign w:val="center"/>
          </w:tcPr>
          <w:p w14:paraId="22D7BE11"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33,291,284</w:t>
            </w:r>
          </w:p>
        </w:tc>
        <w:tc>
          <w:tcPr>
            <w:tcW w:w="816" w:type="dxa"/>
            <w:tcBorders>
              <w:top w:val="nil"/>
              <w:left w:val="single" w:sz="4" w:space="0" w:color="auto"/>
              <w:bottom w:val="nil"/>
              <w:right w:val="single" w:sz="4" w:space="0" w:color="auto"/>
            </w:tcBorders>
            <w:shd w:val="clear" w:color="auto" w:fill="auto"/>
            <w:vAlign w:val="center"/>
          </w:tcPr>
          <w:p w14:paraId="49A3508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41.49</w:t>
            </w:r>
          </w:p>
        </w:tc>
        <w:tc>
          <w:tcPr>
            <w:tcW w:w="1687" w:type="dxa"/>
            <w:tcBorders>
              <w:top w:val="nil"/>
              <w:left w:val="single" w:sz="4" w:space="0" w:color="auto"/>
              <w:bottom w:val="nil"/>
              <w:right w:val="single" w:sz="4" w:space="0" w:color="auto"/>
            </w:tcBorders>
            <w:shd w:val="clear" w:color="auto" w:fill="auto"/>
            <w:vAlign w:val="center"/>
          </w:tcPr>
          <w:p w14:paraId="1954B697"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36,675,043</w:t>
            </w:r>
          </w:p>
        </w:tc>
        <w:tc>
          <w:tcPr>
            <w:tcW w:w="816" w:type="dxa"/>
            <w:tcBorders>
              <w:top w:val="nil"/>
              <w:left w:val="single" w:sz="4" w:space="0" w:color="auto"/>
              <w:bottom w:val="nil"/>
              <w:right w:val="single" w:sz="4" w:space="0" w:color="auto"/>
            </w:tcBorders>
            <w:shd w:val="clear" w:color="auto" w:fill="auto"/>
            <w:vAlign w:val="center"/>
          </w:tcPr>
          <w:p w14:paraId="61ED822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43.91</w:t>
            </w:r>
          </w:p>
        </w:tc>
        <w:tc>
          <w:tcPr>
            <w:tcW w:w="1575" w:type="dxa"/>
            <w:tcBorders>
              <w:top w:val="nil"/>
              <w:left w:val="single" w:sz="4" w:space="0" w:color="auto"/>
              <w:bottom w:val="nil"/>
              <w:right w:val="single" w:sz="4" w:space="0" w:color="auto"/>
            </w:tcBorders>
            <w:shd w:val="clear" w:color="auto" w:fill="auto"/>
            <w:vAlign w:val="center"/>
          </w:tcPr>
          <w:p w14:paraId="6FA67D43"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- 3,383,759</w:t>
            </w:r>
          </w:p>
        </w:tc>
        <w:tc>
          <w:tcPr>
            <w:tcW w:w="816" w:type="dxa"/>
            <w:tcBorders>
              <w:top w:val="nil"/>
              <w:left w:val="single" w:sz="4" w:space="0" w:color="auto"/>
              <w:bottom w:val="nil"/>
              <w:right w:val="nil"/>
            </w:tcBorders>
            <w:shd w:val="clear" w:color="auto" w:fill="auto"/>
            <w:vAlign w:val="center"/>
          </w:tcPr>
          <w:p w14:paraId="6120598A"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- 9.23</w:t>
            </w:r>
          </w:p>
        </w:tc>
      </w:tr>
      <w:tr w:rsidR="00E062B8" w:rsidRPr="00712C86" w14:paraId="1F42617D" w14:textId="77777777" w:rsidTr="001C7292">
        <w:trPr>
          <w:trHeight w:val="386"/>
          <w:jc w:val="center"/>
        </w:trPr>
        <w:tc>
          <w:tcPr>
            <w:tcW w:w="2473" w:type="dxa"/>
            <w:tcBorders>
              <w:top w:val="nil"/>
              <w:left w:val="nil"/>
              <w:bottom w:val="nil"/>
              <w:right w:val="single" w:sz="4" w:space="0" w:color="auto"/>
            </w:tcBorders>
            <w:vAlign w:val="center"/>
          </w:tcPr>
          <w:p w14:paraId="7FE05BF2"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流動負債</w:t>
            </w:r>
          </w:p>
        </w:tc>
        <w:tc>
          <w:tcPr>
            <w:tcW w:w="1687" w:type="dxa"/>
            <w:tcBorders>
              <w:top w:val="nil"/>
              <w:left w:val="single" w:sz="4" w:space="0" w:color="auto"/>
              <w:bottom w:val="nil"/>
              <w:right w:val="single" w:sz="4" w:space="0" w:color="auto"/>
            </w:tcBorders>
            <w:shd w:val="clear" w:color="auto" w:fill="auto"/>
            <w:vAlign w:val="center"/>
          </w:tcPr>
          <w:p w14:paraId="5D345EF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30,099,889</w:t>
            </w:r>
          </w:p>
        </w:tc>
        <w:tc>
          <w:tcPr>
            <w:tcW w:w="816" w:type="dxa"/>
            <w:tcBorders>
              <w:top w:val="nil"/>
              <w:left w:val="single" w:sz="4" w:space="0" w:color="auto"/>
              <w:bottom w:val="nil"/>
              <w:right w:val="single" w:sz="4" w:space="0" w:color="auto"/>
            </w:tcBorders>
            <w:shd w:val="clear" w:color="auto" w:fill="auto"/>
            <w:vAlign w:val="center"/>
          </w:tcPr>
          <w:p w14:paraId="3D2BA33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37.51</w:t>
            </w:r>
          </w:p>
        </w:tc>
        <w:tc>
          <w:tcPr>
            <w:tcW w:w="1687" w:type="dxa"/>
            <w:tcBorders>
              <w:top w:val="nil"/>
              <w:left w:val="single" w:sz="4" w:space="0" w:color="auto"/>
              <w:bottom w:val="nil"/>
              <w:right w:val="single" w:sz="4" w:space="0" w:color="auto"/>
            </w:tcBorders>
            <w:shd w:val="clear" w:color="auto" w:fill="auto"/>
            <w:vAlign w:val="center"/>
          </w:tcPr>
          <w:p w14:paraId="4E21300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33,500,898</w:t>
            </w:r>
          </w:p>
        </w:tc>
        <w:tc>
          <w:tcPr>
            <w:tcW w:w="816" w:type="dxa"/>
            <w:tcBorders>
              <w:top w:val="nil"/>
              <w:left w:val="single" w:sz="4" w:space="0" w:color="auto"/>
              <w:bottom w:val="nil"/>
              <w:right w:val="single" w:sz="4" w:space="0" w:color="auto"/>
            </w:tcBorders>
            <w:shd w:val="clear" w:color="auto" w:fill="auto"/>
            <w:vAlign w:val="center"/>
          </w:tcPr>
          <w:p w14:paraId="6A3C351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40.11</w:t>
            </w:r>
          </w:p>
        </w:tc>
        <w:tc>
          <w:tcPr>
            <w:tcW w:w="1575" w:type="dxa"/>
            <w:tcBorders>
              <w:top w:val="nil"/>
              <w:left w:val="single" w:sz="4" w:space="0" w:color="auto"/>
              <w:bottom w:val="nil"/>
              <w:right w:val="single" w:sz="4" w:space="0" w:color="auto"/>
            </w:tcBorders>
            <w:shd w:val="clear" w:color="auto" w:fill="auto"/>
            <w:vAlign w:val="center"/>
          </w:tcPr>
          <w:p w14:paraId="22CE78B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- 3,401,009</w:t>
            </w:r>
          </w:p>
        </w:tc>
        <w:tc>
          <w:tcPr>
            <w:tcW w:w="816" w:type="dxa"/>
            <w:tcBorders>
              <w:top w:val="nil"/>
              <w:left w:val="single" w:sz="4" w:space="0" w:color="auto"/>
              <w:bottom w:val="nil"/>
              <w:right w:val="nil"/>
            </w:tcBorders>
            <w:shd w:val="clear" w:color="auto" w:fill="auto"/>
            <w:vAlign w:val="center"/>
          </w:tcPr>
          <w:p w14:paraId="65F9125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- 10.15</w:t>
            </w:r>
          </w:p>
        </w:tc>
      </w:tr>
      <w:tr w:rsidR="00E062B8" w:rsidRPr="00712C86" w14:paraId="1B126CA7" w14:textId="77777777" w:rsidTr="001C7292">
        <w:trPr>
          <w:trHeight w:val="386"/>
          <w:jc w:val="center"/>
        </w:trPr>
        <w:tc>
          <w:tcPr>
            <w:tcW w:w="2473" w:type="dxa"/>
            <w:tcBorders>
              <w:top w:val="nil"/>
              <w:left w:val="nil"/>
              <w:bottom w:val="nil"/>
              <w:right w:val="single" w:sz="4" w:space="0" w:color="auto"/>
            </w:tcBorders>
            <w:vAlign w:val="center"/>
          </w:tcPr>
          <w:p w14:paraId="50A2BADF"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應付款項</w:t>
            </w:r>
          </w:p>
        </w:tc>
        <w:tc>
          <w:tcPr>
            <w:tcW w:w="1687" w:type="dxa"/>
            <w:tcBorders>
              <w:top w:val="nil"/>
              <w:left w:val="single" w:sz="4" w:space="0" w:color="auto"/>
              <w:bottom w:val="nil"/>
              <w:right w:val="single" w:sz="4" w:space="0" w:color="auto"/>
            </w:tcBorders>
            <w:shd w:val="clear" w:color="auto" w:fill="auto"/>
            <w:vAlign w:val="center"/>
          </w:tcPr>
          <w:p w14:paraId="0DE7DB4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21,235,449</w:t>
            </w:r>
          </w:p>
        </w:tc>
        <w:tc>
          <w:tcPr>
            <w:tcW w:w="816" w:type="dxa"/>
            <w:tcBorders>
              <w:top w:val="nil"/>
              <w:left w:val="single" w:sz="4" w:space="0" w:color="auto"/>
              <w:bottom w:val="nil"/>
              <w:right w:val="single" w:sz="4" w:space="0" w:color="auto"/>
            </w:tcBorders>
            <w:shd w:val="clear" w:color="auto" w:fill="auto"/>
            <w:vAlign w:val="center"/>
          </w:tcPr>
          <w:p w14:paraId="12D3D33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26.46</w:t>
            </w:r>
          </w:p>
        </w:tc>
        <w:tc>
          <w:tcPr>
            <w:tcW w:w="1687" w:type="dxa"/>
            <w:tcBorders>
              <w:top w:val="nil"/>
              <w:left w:val="single" w:sz="4" w:space="0" w:color="auto"/>
              <w:bottom w:val="nil"/>
              <w:right w:val="single" w:sz="4" w:space="0" w:color="auto"/>
            </w:tcBorders>
            <w:shd w:val="clear" w:color="auto" w:fill="auto"/>
            <w:vAlign w:val="center"/>
          </w:tcPr>
          <w:p w14:paraId="635B979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25,773,102</w:t>
            </w:r>
          </w:p>
        </w:tc>
        <w:tc>
          <w:tcPr>
            <w:tcW w:w="816" w:type="dxa"/>
            <w:tcBorders>
              <w:top w:val="nil"/>
              <w:left w:val="single" w:sz="4" w:space="0" w:color="auto"/>
              <w:bottom w:val="nil"/>
              <w:right w:val="single" w:sz="4" w:space="0" w:color="auto"/>
            </w:tcBorders>
            <w:shd w:val="clear" w:color="auto" w:fill="auto"/>
            <w:vAlign w:val="center"/>
          </w:tcPr>
          <w:p w14:paraId="4BD339D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30.86</w:t>
            </w:r>
          </w:p>
        </w:tc>
        <w:tc>
          <w:tcPr>
            <w:tcW w:w="1575" w:type="dxa"/>
            <w:tcBorders>
              <w:top w:val="nil"/>
              <w:left w:val="single" w:sz="4" w:space="0" w:color="auto"/>
              <w:bottom w:val="nil"/>
              <w:right w:val="single" w:sz="4" w:space="0" w:color="auto"/>
            </w:tcBorders>
            <w:shd w:val="clear" w:color="auto" w:fill="auto"/>
            <w:vAlign w:val="center"/>
          </w:tcPr>
          <w:p w14:paraId="015E0F7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- 4,537,653</w:t>
            </w:r>
          </w:p>
        </w:tc>
        <w:tc>
          <w:tcPr>
            <w:tcW w:w="816" w:type="dxa"/>
            <w:tcBorders>
              <w:top w:val="nil"/>
              <w:left w:val="single" w:sz="4" w:space="0" w:color="auto"/>
              <w:bottom w:val="nil"/>
              <w:right w:val="nil"/>
            </w:tcBorders>
            <w:shd w:val="clear" w:color="auto" w:fill="auto"/>
            <w:vAlign w:val="center"/>
          </w:tcPr>
          <w:p w14:paraId="1083604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- 17.61</w:t>
            </w:r>
          </w:p>
        </w:tc>
      </w:tr>
      <w:tr w:rsidR="00E062B8" w:rsidRPr="00712C86" w14:paraId="7E48B913" w14:textId="77777777" w:rsidTr="001C7292">
        <w:trPr>
          <w:trHeight w:val="386"/>
          <w:jc w:val="center"/>
        </w:trPr>
        <w:tc>
          <w:tcPr>
            <w:tcW w:w="2473" w:type="dxa"/>
            <w:tcBorders>
              <w:top w:val="nil"/>
              <w:left w:val="nil"/>
              <w:bottom w:val="nil"/>
              <w:right w:val="single" w:sz="4" w:space="0" w:color="auto"/>
            </w:tcBorders>
            <w:vAlign w:val="center"/>
          </w:tcPr>
          <w:p w14:paraId="2CDEF941"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預收款項</w:t>
            </w:r>
          </w:p>
        </w:tc>
        <w:tc>
          <w:tcPr>
            <w:tcW w:w="1687" w:type="dxa"/>
            <w:tcBorders>
              <w:top w:val="nil"/>
              <w:left w:val="single" w:sz="4" w:space="0" w:color="auto"/>
              <w:bottom w:val="nil"/>
              <w:right w:val="single" w:sz="4" w:space="0" w:color="auto"/>
            </w:tcBorders>
            <w:shd w:val="clear" w:color="auto" w:fill="auto"/>
            <w:vAlign w:val="center"/>
          </w:tcPr>
          <w:p w14:paraId="010D05C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8,864,440</w:t>
            </w:r>
          </w:p>
        </w:tc>
        <w:tc>
          <w:tcPr>
            <w:tcW w:w="816" w:type="dxa"/>
            <w:tcBorders>
              <w:top w:val="nil"/>
              <w:left w:val="single" w:sz="4" w:space="0" w:color="auto"/>
              <w:bottom w:val="nil"/>
              <w:right w:val="single" w:sz="4" w:space="0" w:color="auto"/>
            </w:tcBorders>
            <w:shd w:val="clear" w:color="auto" w:fill="auto"/>
            <w:vAlign w:val="center"/>
          </w:tcPr>
          <w:p w14:paraId="6BA24B6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11.05</w:t>
            </w:r>
          </w:p>
        </w:tc>
        <w:tc>
          <w:tcPr>
            <w:tcW w:w="1687" w:type="dxa"/>
            <w:tcBorders>
              <w:top w:val="nil"/>
              <w:left w:val="single" w:sz="4" w:space="0" w:color="auto"/>
              <w:bottom w:val="nil"/>
              <w:right w:val="single" w:sz="4" w:space="0" w:color="auto"/>
            </w:tcBorders>
            <w:shd w:val="clear" w:color="auto" w:fill="auto"/>
            <w:vAlign w:val="center"/>
          </w:tcPr>
          <w:p w14:paraId="4C32F2B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7,727,796</w:t>
            </w:r>
          </w:p>
        </w:tc>
        <w:tc>
          <w:tcPr>
            <w:tcW w:w="816" w:type="dxa"/>
            <w:tcBorders>
              <w:top w:val="nil"/>
              <w:left w:val="single" w:sz="4" w:space="0" w:color="auto"/>
              <w:bottom w:val="nil"/>
              <w:right w:val="single" w:sz="4" w:space="0" w:color="auto"/>
            </w:tcBorders>
            <w:shd w:val="clear" w:color="auto" w:fill="auto"/>
            <w:vAlign w:val="center"/>
          </w:tcPr>
          <w:p w14:paraId="59971B4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9.25</w:t>
            </w:r>
          </w:p>
        </w:tc>
        <w:tc>
          <w:tcPr>
            <w:tcW w:w="1575" w:type="dxa"/>
            <w:tcBorders>
              <w:top w:val="nil"/>
              <w:left w:val="single" w:sz="4" w:space="0" w:color="auto"/>
              <w:bottom w:val="nil"/>
              <w:right w:val="single" w:sz="4" w:space="0" w:color="auto"/>
            </w:tcBorders>
            <w:shd w:val="clear" w:color="auto" w:fill="auto"/>
            <w:vAlign w:val="center"/>
          </w:tcPr>
          <w:p w14:paraId="14FEF5E6"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1,136,644</w:t>
            </w:r>
          </w:p>
        </w:tc>
        <w:tc>
          <w:tcPr>
            <w:tcW w:w="816" w:type="dxa"/>
            <w:tcBorders>
              <w:top w:val="nil"/>
              <w:left w:val="single" w:sz="4" w:space="0" w:color="auto"/>
              <w:bottom w:val="nil"/>
              <w:right w:val="nil"/>
            </w:tcBorders>
            <w:shd w:val="clear" w:color="auto" w:fill="auto"/>
            <w:vAlign w:val="center"/>
          </w:tcPr>
          <w:p w14:paraId="142C306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14.71</w:t>
            </w:r>
          </w:p>
        </w:tc>
      </w:tr>
      <w:tr w:rsidR="00E062B8" w:rsidRPr="00712C86" w14:paraId="0F0DA877" w14:textId="77777777" w:rsidTr="001C7292">
        <w:trPr>
          <w:trHeight w:val="386"/>
          <w:jc w:val="center"/>
        </w:trPr>
        <w:tc>
          <w:tcPr>
            <w:tcW w:w="2473" w:type="dxa"/>
            <w:tcBorders>
              <w:top w:val="nil"/>
              <w:left w:val="nil"/>
              <w:bottom w:val="nil"/>
              <w:right w:val="single" w:sz="4" w:space="0" w:color="auto"/>
            </w:tcBorders>
            <w:vAlign w:val="center"/>
          </w:tcPr>
          <w:p w14:paraId="46F104D0"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其他負債</w:t>
            </w:r>
          </w:p>
        </w:tc>
        <w:tc>
          <w:tcPr>
            <w:tcW w:w="1687" w:type="dxa"/>
            <w:tcBorders>
              <w:top w:val="nil"/>
              <w:left w:val="single" w:sz="4" w:space="0" w:color="auto"/>
              <w:bottom w:val="nil"/>
              <w:right w:val="single" w:sz="4" w:space="0" w:color="auto"/>
            </w:tcBorders>
            <w:shd w:val="clear" w:color="auto" w:fill="auto"/>
            <w:vAlign w:val="center"/>
          </w:tcPr>
          <w:p w14:paraId="2752839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3,191,395</w:t>
            </w:r>
          </w:p>
        </w:tc>
        <w:tc>
          <w:tcPr>
            <w:tcW w:w="816" w:type="dxa"/>
            <w:tcBorders>
              <w:top w:val="nil"/>
              <w:left w:val="single" w:sz="4" w:space="0" w:color="auto"/>
              <w:bottom w:val="nil"/>
              <w:right w:val="single" w:sz="4" w:space="0" w:color="auto"/>
            </w:tcBorders>
            <w:shd w:val="clear" w:color="auto" w:fill="auto"/>
            <w:vAlign w:val="center"/>
          </w:tcPr>
          <w:p w14:paraId="238F248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3.98</w:t>
            </w:r>
          </w:p>
        </w:tc>
        <w:tc>
          <w:tcPr>
            <w:tcW w:w="1687" w:type="dxa"/>
            <w:tcBorders>
              <w:top w:val="nil"/>
              <w:left w:val="single" w:sz="4" w:space="0" w:color="auto"/>
              <w:bottom w:val="nil"/>
              <w:right w:val="single" w:sz="4" w:space="0" w:color="auto"/>
            </w:tcBorders>
            <w:shd w:val="clear" w:color="auto" w:fill="auto"/>
            <w:vAlign w:val="center"/>
          </w:tcPr>
          <w:p w14:paraId="45782AE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3,174,145</w:t>
            </w:r>
          </w:p>
        </w:tc>
        <w:tc>
          <w:tcPr>
            <w:tcW w:w="816" w:type="dxa"/>
            <w:tcBorders>
              <w:top w:val="nil"/>
              <w:left w:val="single" w:sz="4" w:space="0" w:color="auto"/>
              <w:bottom w:val="nil"/>
              <w:right w:val="single" w:sz="4" w:space="0" w:color="auto"/>
            </w:tcBorders>
            <w:shd w:val="clear" w:color="auto" w:fill="auto"/>
            <w:vAlign w:val="center"/>
          </w:tcPr>
          <w:p w14:paraId="2E11AE3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3.80</w:t>
            </w:r>
          </w:p>
        </w:tc>
        <w:tc>
          <w:tcPr>
            <w:tcW w:w="1575" w:type="dxa"/>
            <w:tcBorders>
              <w:top w:val="nil"/>
              <w:left w:val="single" w:sz="4" w:space="0" w:color="auto"/>
              <w:bottom w:val="nil"/>
              <w:right w:val="single" w:sz="4" w:space="0" w:color="auto"/>
            </w:tcBorders>
            <w:shd w:val="clear" w:color="auto" w:fill="auto"/>
            <w:vAlign w:val="center"/>
          </w:tcPr>
          <w:p w14:paraId="775446F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17,250</w:t>
            </w:r>
          </w:p>
        </w:tc>
        <w:tc>
          <w:tcPr>
            <w:tcW w:w="816" w:type="dxa"/>
            <w:tcBorders>
              <w:top w:val="nil"/>
              <w:left w:val="single" w:sz="4" w:space="0" w:color="auto"/>
              <w:bottom w:val="nil"/>
              <w:right w:val="nil"/>
            </w:tcBorders>
            <w:shd w:val="clear" w:color="auto" w:fill="auto"/>
            <w:vAlign w:val="center"/>
          </w:tcPr>
          <w:p w14:paraId="773388A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0.54</w:t>
            </w:r>
          </w:p>
        </w:tc>
      </w:tr>
      <w:tr w:rsidR="00E062B8" w:rsidRPr="00712C86" w14:paraId="6A585AF1" w14:textId="77777777" w:rsidTr="001C7292">
        <w:trPr>
          <w:trHeight w:val="386"/>
          <w:jc w:val="center"/>
        </w:trPr>
        <w:tc>
          <w:tcPr>
            <w:tcW w:w="2473" w:type="dxa"/>
            <w:tcBorders>
              <w:top w:val="nil"/>
              <w:left w:val="nil"/>
              <w:bottom w:val="nil"/>
              <w:right w:val="single" w:sz="4" w:space="0" w:color="auto"/>
            </w:tcBorders>
            <w:vAlign w:val="center"/>
          </w:tcPr>
          <w:p w14:paraId="1A048937"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什項負債</w:t>
            </w:r>
          </w:p>
        </w:tc>
        <w:tc>
          <w:tcPr>
            <w:tcW w:w="1687" w:type="dxa"/>
            <w:tcBorders>
              <w:top w:val="nil"/>
              <w:left w:val="single" w:sz="4" w:space="0" w:color="auto"/>
              <w:bottom w:val="nil"/>
              <w:right w:val="single" w:sz="4" w:space="0" w:color="auto"/>
            </w:tcBorders>
            <w:shd w:val="clear" w:color="auto" w:fill="auto"/>
            <w:vAlign w:val="center"/>
          </w:tcPr>
          <w:p w14:paraId="3B10CE5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3,191,395</w:t>
            </w:r>
          </w:p>
        </w:tc>
        <w:tc>
          <w:tcPr>
            <w:tcW w:w="816" w:type="dxa"/>
            <w:tcBorders>
              <w:top w:val="nil"/>
              <w:left w:val="single" w:sz="4" w:space="0" w:color="auto"/>
              <w:bottom w:val="nil"/>
              <w:right w:val="single" w:sz="4" w:space="0" w:color="auto"/>
            </w:tcBorders>
            <w:shd w:val="clear" w:color="auto" w:fill="auto"/>
            <w:vAlign w:val="center"/>
          </w:tcPr>
          <w:p w14:paraId="0EC96EE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3.98</w:t>
            </w:r>
          </w:p>
        </w:tc>
        <w:tc>
          <w:tcPr>
            <w:tcW w:w="1687" w:type="dxa"/>
            <w:tcBorders>
              <w:top w:val="nil"/>
              <w:left w:val="single" w:sz="4" w:space="0" w:color="auto"/>
              <w:bottom w:val="nil"/>
              <w:right w:val="single" w:sz="4" w:space="0" w:color="auto"/>
            </w:tcBorders>
            <w:shd w:val="clear" w:color="auto" w:fill="auto"/>
            <w:vAlign w:val="center"/>
          </w:tcPr>
          <w:p w14:paraId="60B122D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3,174,145</w:t>
            </w:r>
          </w:p>
        </w:tc>
        <w:tc>
          <w:tcPr>
            <w:tcW w:w="816" w:type="dxa"/>
            <w:tcBorders>
              <w:top w:val="nil"/>
              <w:left w:val="single" w:sz="4" w:space="0" w:color="auto"/>
              <w:bottom w:val="nil"/>
              <w:right w:val="single" w:sz="4" w:space="0" w:color="auto"/>
            </w:tcBorders>
            <w:shd w:val="clear" w:color="auto" w:fill="auto"/>
            <w:vAlign w:val="center"/>
          </w:tcPr>
          <w:p w14:paraId="0693249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3.80</w:t>
            </w:r>
          </w:p>
        </w:tc>
        <w:tc>
          <w:tcPr>
            <w:tcW w:w="1575" w:type="dxa"/>
            <w:tcBorders>
              <w:top w:val="nil"/>
              <w:left w:val="single" w:sz="4" w:space="0" w:color="auto"/>
              <w:bottom w:val="nil"/>
              <w:right w:val="single" w:sz="4" w:space="0" w:color="auto"/>
            </w:tcBorders>
            <w:shd w:val="clear" w:color="auto" w:fill="auto"/>
            <w:vAlign w:val="center"/>
          </w:tcPr>
          <w:p w14:paraId="55EEB5E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17,250</w:t>
            </w:r>
          </w:p>
        </w:tc>
        <w:tc>
          <w:tcPr>
            <w:tcW w:w="816" w:type="dxa"/>
            <w:tcBorders>
              <w:top w:val="nil"/>
              <w:left w:val="single" w:sz="4" w:space="0" w:color="auto"/>
              <w:bottom w:val="nil"/>
              <w:right w:val="nil"/>
            </w:tcBorders>
            <w:shd w:val="clear" w:color="auto" w:fill="auto"/>
            <w:vAlign w:val="center"/>
          </w:tcPr>
          <w:p w14:paraId="41C62A7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0.54</w:t>
            </w:r>
          </w:p>
        </w:tc>
      </w:tr>
      <w:tr w:rsidR="00E062B8" w:rsidRPr="00712C86" w14:paraId="78C8B0E4" w14:textId="77777777" w:rsidTr="001C7292">
        <w:trPr>
          <w:trHeight w:val="386"/>
          <w:jc w:val="center"/>
        </w:trPr>
        <w:tc>
          <w:tcPr>
            <w:tcW w:w="2473" w:type="dxa"/>
            <w:tcBorders>
              <w:top w:val="nil"/>
              <w:left w:val="nil"/>
              <w:bottom w:val="nil"/>
              <w:right w:val="single" w:sz="4" w:space="0" w:color="auto"/>
            </w:tcBorders>
            <w:vAlign w:val="center"/>
          </w:tcPr>
          <w:p w14:paraId="5AA5BA79" w14:textId="77777777" w:rsidR="00E062B8" w:rsidRPr="00712C86" w:rsidRDefault="00E062B8" w:rsidP="001C7292">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權益</w:t>
            </w:r>
          </w:p>
        </w:tc>
        <w:tc>
          <w:tcPr>
            <w:tcW w:w="1687" w:type="dxa"/>
            <w:tcBorders>
              <w:top w:val="nil"/>
              <w:left w:val="single" w:sz="4" w:space="0" w:color="auto"/>
              <w:bottom w:val="nil"/>
              <w:right w:val="single" w:sz="4" w:space="0" w:color="auto"/>
            </w:tcBorders>
            <w:shd w:val="clear" w:color="auto" w:fill="auto"/>
            <w:vAlign w:val="center"/>
          </w:tcPr>
          <w:p w14:paraId="22EF958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46,953,440</w:t>
            </w:r>
          </w:p>
        </w:tc>
        <w:tc>
          <w:tcPr>
            <w:tcW w:w="816" w:type="dxa"/>
            <w:tcBorders>
              <w:top w:val="nil"/>
              <w:left w:val="single" w:sz="4" w:space="0" w:color="auto"/>
              <w:bottom w:val="nil"/>
              <w:right w:val="single" w:sz="4" w:space="0" w:color="auto"/>
            </w:tcBorders>
            <w:shd w:val="clear" w:color="auto" w:fill="auto"/>
            <w:vAlign w:val="center"/>
          </w:tcPr>
          <w:p w14:paraId="5C47AF76"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58.51</w:t>
            </w:r>
          </w:p>
        </w:tc>
        <w:tc>
          <w:tcPr>
            <w:tcW w:w="1687" w:type="dxa"/>
            <w:tcBorders>
              <w:top w:val="nil"/>
              <w:left w:val="single" w:sz="4" w:space="0" w:color="auto"/>
              <w:bottom w:val="nil"/>
              <w:right w:val="single" w:sz="4" w:space="0" w:color="auto"/>
            </w:tcBorders>
            <w:shd w:val="clear" w:color="auto" w:fill="auto"/>
            <w:vAlign w:val="center"/>
          </w:tcPr>
          <w:p w14:paraId="452318C9"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46,843,185</w:t>
            </w:r>
          </w:p>
        </w:tc>
        <w:tc>
          <w:tcPr>
            <w:tcW w:w="816" w:type="dxa"/>
            <w:tcBorders>
              <w:top w:val="nil"/>
              <w:left w:val="single" w:sz="4" w:space="0" w:color="auto"/>
              <w:bottom w:val="nil"/>
              <w:right w:val="single" w:sz="4" w:space="0" w:color="auto"/>
            </w:tcBorders>
            <w:shd w:val="clear" w:color="auto" w:fill="auto"/>
            <w:vAlign w:val="center"/>
          </w:tcPr>
          <w:p w14:paraId="6E7AA578"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56.09</w:t>
            </w:r>
          </w:p>
        </w:tc>
        <w:tc>
          <w:tcPr>
            <w:tcW w:w="1575" w:type="dxa"/>
            <w:tcBorders>
              <w:top w:val="nil"/>
              <w:left w:val="single" w:sz="4" w:space="0" w:color="auto"/>
              <w:bottom w:val="nil"/>
              <w:right w:val="single" w:sz="4" w:space="0" w:color="auto"/>
            </w:tcBorders>
            <w:shd w:val="clear" w:color="auto" w:fill="auto"/>
            <w:vAlign w:val="center"/>
          </w:tcPr>
          <w:p w14:paraId="722ACD4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110,255</w:t>
            </w:r>
          </w:p>
        </w:tc>
        <w:tc>
          <w:tcPr>
            <w:tcW w:w="816" w:type="dxa"/>
            <w:tcBorders>
              <w:top w:val="nil"/>
              <w:left w:val="single" w:sz="4" w:space="0" w:color="auto"/>
              <w:bottom w:val="nil"/>
              <w:right w:val="nil"/>
            </w:tcBorders>
            <w:shd w:val="clear" w:color="auto" w:fill="auto"/>
            <w:vAlign w:val="center"/>
          </w:tcPr>
          <w:p w14:paraId="6F10F66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0.24</w:t>
            </w:r>
          </w:p>
        </w:tc>
      </w:tr>
      <w:tr w:rsidR="00E062B8" w:rsidRPr="00712C86" w14:paraId="0AEB9AC1" w14:textId="77777777" w:rsidTr="001C7292">
        <w:trPr>
          <w:trHeight w:val="386"/>
          <w:jc w:val="center"/>
        </w:trPr>
        <w:tc>
          <w:tcPr>
            <w:tcW w:w="2473" w:type="dxa"/>
            <w:tcBorders>
              <w:top w:val="nil"/>
              <w:left w:val="nil"/>
              <w:bottom w:val="nil"/>
              <w:right w:val="single" w:sz="4" w:space="0" w:color="auto"/>
            </w:tcBorders>
            <w:vAlign w:val="center"/>
          </w:tcPr>
          <w:p w14:paraId="463709F2"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資本</w:t>
            </w:r>
          </w:p>
        </w:tc>
        <w:tc>
          <w:tcPr>
            <w:tcW w:w="1687" w:type="dxa"/>
            <w:tcBorders>
              <w:top w:val="nil"/>
              <w:left w:val="single" w:sz="4" w:space="0" w:color="auto"/>
              <w:bottom w:val="nil"/>
              <w:right w:val="single" w:sz="4" w:space="0" w:color="auto"/>
            </w:tcBorders>
            <w:shd w:val="clear" w:color="auto" w:fill="auto"/>
            <w:vAlign w:val="center"/>
          </w:tcPr>
          <w:p w14:paraId="4885712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36,000,000</w:t>
            </w:r>
          </w:p>
        </w:tc>
        <w:tc>
          <w:tcPr>
            <w:tcW w:w="816" w:type="dxa"/>
            <w:tcBorders>
              <w:top w:val="nil"/>
              <w:left w:val="single" w:sz="4" w:space="0" w:color="auto"/>
              <w:bottom w:val="nil"/>
              <w:right w:val="single" w:sz="4" w:space="0" w:color="auto"/>
            </w:tcBorders>
            <w:shd w:val="clear" w:color="auto" w:fill="auto"/>
            <w:vAlign w:val="center"/>
          </w:tcPr>
          <w:p w14:paraId="42523EF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44.86</w:t>
            </w:r>
          </w:p>
        </w:tc>
        <w:tc>
          <w:tcPr>
            <w:tcW w:w="1687" w:type="dxa"/>
            <w:tcBorders>
              <w:top w:val="nil"/>
              <w:left w:val="single" w:sz="4" w:space="0" w:color="auto"/>
              <w:bottom w:val="nil"/>
              <w:right w:val="single" w:sz="4" w:space="0" w:color="auto"/>
            </w:tcBorders>
            <w:shd w:val="clear" w:color="auto" w:fill="auto"/>
            <w:vAlign w:val="center"/>
          </w:tcPr>
          <w:p w14:paraId="6845FE6A"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36,000,000</w:t>
            </w:r>
          </w:p>
        </w:tc>
        <w:tc>
          <w:tcPr>
            <w:tcW w:w="816" w:type="dxa"/>
            <w:tcBorders>
              <w:top w:val="nil"/>
              <w:left w:val="single" w:sz="4" w:space="0" w:color="auto"/>
              <w:bottom w:val="nil"/>
              <w:right w:val="single" w:sz="4" w:space="0" w:color="auto"/>
            </w:tcBorders>
            <w:shd w:val="clear" w:color="auto" w:fill="auto"/>
            <w:vAlign w:val="center"/>
          </w:tcPr>
          <w:p w14:paraId="603E184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43.10</w:t>
            </w:r>
          </w:p>
        </w:tc>
        <w:tc>
          <w:tcPr>
            <w:tcW w:w="1575" w:type="dxa"/>
            <w:tcBorders>
              <w:top w:val="nil"/>
              <w:left w:val="single" w:sz="4" w:space="0" w:color="auto"/>
              <w:bottom w:val="nil"/>
              <w:right w:val="single" w:sz="4" w:space="0" w:color="auto"/>
            </w:tcBorders>
            <w:shd w:val="clear" w:color="auto" w:fill="auto"/>
            <w:vAlign w:val="center"/>
          </w:tcPr>
          <w:p w14:paraId="49371C1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shd w:val="clear" w:color="auto" w:fill="auto"/>
            <w:vAlign w:val="center"/>
          </w:tcPr>
          <w:p w14:paraId="623E4BB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r>
      <w:tr w:rsidR="00E062B8" w:rsidRPr="00712C86" w14:paraId="073DD761" w14:textId="77777777" w:rsidTr="001C7292">
        <w:trPr>
          <w:trHeight w:val="386"/>
          <w:jc w:val="center"/>
        </w:trPr>
        <w:tc>
          <w:tcPr>
            <w:tcW w:w="2473" w:type="dxa"/>
            <w:tcBorders>
              <w:top w:val="nil"/>
              <w:left w:val="nil"/>
              <w:bottom w:val="nil"/>
              <w:right w:val="single" w:sz="4" w:space="0" w:color="auto"/>
            </w:tcBorders>
            <w:vAlign w:val="center"/>
          </w:tcPr>
          <w:p w14:paraId="0B9C877A"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資本</w:t>
            </w:r>
          </w:p>
        </w:tc>
        <w:tc>
          <w:tcPr>
            <w:tcW w:w="1687" w:type="dxa"/>
            <w:tcBorders>
              <w:top w:val="nil"/>
              <w:left w:val="single" w:sz="4" w:space="0" w:color="auto"/>
              <w:bottom w:val="nil"/>
              <w:right w:val="single" w:sz="4" w:space="0" w:color="auto"/>
            </w:tcBorders>
            <w:shd w:val="clear" w:color="auto" w:fill="auto"/>
            <w:vAlign w:val="center"/>
          </w:tcPr>
          <w:p w14:paraId="0F0610F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36,000,000</w:t>
            </w:r>
          </w:p>
        </w:tc>
        <w:tc>
          <w:tcPr>
            <w:tcW w:w="816" w:type="dxa"/>
            <w:tcBorders>
              <w:top w:val="nil"/>
              <w:left w:val="single" w:sz="4" w:space="0" w:color="auto"/>
              <w:bottom w:val="nil"/>
              <w:right w:val="single" w:sz="4" w:space="0" w:color="auto"/>
            </w:tcBorders>
            <w:shd w:val="clear" w:color="auto" w:fill="auto"/>
            <w:vAlign w:val="center"/>
          </w:tcPr>
          <w:p w14:paraId="76C6803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44.86</w:t>
            </w:r>
          </w:p>
        </w:tc>
        <w:tc>
          <w:tcPr>
            <w:tcW w:w="1687" w:type="dxa"/>
            <w:tcBorders>
              <w:top w:val="nil"/>
              <w:left w:val="single" w:sz="4" w:space="0" w:color="auto"/>
              <w:bottom w:val="nil"/>
              <w:right w:val="single" w:sz="4" w:space="0" w:color="auto"/>
            </w:tcBorders>
            <w:shd w:val="clear" w:color="auto" w:fill="auto"/>
            <w:vAlign w:val="center"/>
          </w:tcPr>
          <w:p w14:paraId="3830C02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36,000,000</w:t>
            </w:r>
          </w:p>
        </w:tc>
        <w:tc>
          <w:tcPr>
            <w:tcW w:w="816" w:type="dxa"/>
            <w:tcBorders>
              <w:top w:val="nil"/>
              <w:left w:val="single" w:sz="4" w:space="0" w:color="auto"/>
              <w:bottom w:val="nil"/>
              <w:right w:val="single" w:sz="4" w:space="0" w:color="auto"/>
            </w:tcBorders>
            <w:shd w:val="clear" w:color="auto" w:fill="auto"/>
            <w:vAlign w:val="center"/>
          </w:tcPr>
          <w:p w14:paraId="4149593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43.10</w:t>
            </w:r>
          </w:p>
        </w:tc>
        <w:tc>
          <w:tcPr>
            <w:tcW w:w="1575" w:type="dxa"/>
            <w:tcBorders>
              <w:top w:val="nil"/>
              <w:left w:val="single" w:sz="4" w:space="0" w:color="auto"/>
              <w:bottom w:val="nil"/>
              <w:right w:val="single" w:sz="4" w:space="0" w:color="auto"/>
            </w:tcBorders>
            <w:shd w:val="clear" w:color="auto" w:fill="auto"/>
            <w:vAlign w:val="center"/>
          </w:tcPr>
          <w:p w14:paraId="35F1394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shd w:val="clear" w:color="auto" w:fill="auto"/>
            <w:vAlign w:val="center"/>
          </w:tcPr>
          <w:p w14:paraId="02300509"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r>
      <w:tr w:rsidR="00E062B8" w:rsidRPr="00712C86" w14:paraId="2340E33E" w14:textId="77777777" w:rsidTr="001C7292">
        <w:trPr>
          <w:trHeight w:val="386"/>
          <w:jc w:val="center"/>
        </w:trPr>
        <w:tc>
          <w:tcPr>
            <w:tcW w:w="2473" w:type="dxa"/>
            <w:tcBorders>
              <w:top w:val="nil"/>
              <w:left w:val="nil"/>
              <w:bottom w:val="nil"/>
              <w:right w:val="single" w:sz="4" w:space="0" w:color="auto"/>
            </w:tcBorders>
            <w:vAlign w:val="center"/>
          </w:tcPr>
          <w:p w14:paraId="6A7C650D" w14:textId="77777777" w:rsidR="00E062B8" w:rsidRPr="00712C86" w:rsidRDefault="00E062B8" w:rsidP="001C7292">
            <w:pPr>
              <w:autoSpaceDE w:val="0"/>
              <w:autoSpaceDN w:val="0"/>
              <w:adjustRightInd w:val="0"/>
              <w:spacing w:line="280" w:lineRule="exact"/>
              <w:ind w:rightChars="35" w:right="84" w:firstLineChars="105" w:firstLine="231"/>
              <w:jc w:val="distribute"/>
              <w:rPr>
                <w:rFonts w:ascii="標楷體" w:hAnsi="標楷體" w:cs="標楷體"/>
                <w:kern w:val="0"/>
                <w:sz w:val="22"/>
                <w:szCs w:val="22"/>
              </w:rPr>
            </w:pPr>
            <w:r w:rsidRPr="00712C86">
              <w:rPr>
                <w:rFonts w:ascii="標楷體" w:hAnsi="標楷體" w:cs="標楷體" w:hint="eastAsia"/>
                <w:kern w:val="0"/>
                <w:sz w:val="22"/>
                <w:szCs w:val="22"/>
              </w:rPr>
              <w:t>資本公積</w:t>
            </w:r>
          </w:p>
        </w:tc>
        <w:tc>
          <w:tcPr>
            <w:tcW w:w="1687" w:type="dxa"/>
            <w:tcBorders>
              <w:top w:val="nil"/>
              <w:left w:val="single" w:sz="4" w:space="0" w:color="auto"/>
              <w:bottom w:val="nil"/>
              <w:right w:val="single" w:sz="4" w:space="0" w:color="auto"/>
            </w:tcBorders>
            <w:shd w:val="clear" w:color="auto" w:fill="auto"/>
            <w:vAlign w:val="center"/>
          </w:tcPr>
          <w:p w14:paraId="413D992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687,438</w:t>
            </w:r>
          </w:p>
        </w:tc>
        <w:tc>
          <w:tcPr>
            <w:tcW w:w="816" w:type="dxa"/>
            <w:tcBorders>
              <w:top w:val="nil"/>
              <w:left w:val="single" w:sz="4" w:space="0" w:color="auto"/>
              <w:bottom w:val="nil"/>
              <w:right w:val="single" w:sz="4" w:space="0" w:color="auto"/>
            </w:tcBorders>
            <w:shd w:val="clear" w:color="auto" w:fill="auto"/>
            <w:vAlign w:val="center"/>
          </w:tcPr>
          <w:p w14:paraId="7328436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0.86</w:t>
            </w:r>
          </w:p>
        </w:tc>
        <w:tc>
          <w:tcPr>
            <w:tcW w:w="1687" w:type="dxa"/>
            <w:tcBorders>
              <w:top w:val="nil"/>
              <w:left w:val="single" w:sz="4" w:space="0" w:color="auto"/>
              <w:bottom w:val="nil"/>
              <w:right w:val="single" w:sz="4" w:space="0" w:color="auto"/>
            </w:tcBorders>
            <w:shd w:val="clear" w:color="auto" w:fill="auto"/>
            <w:vAlign w:val="center"/>
          </w:tcPr>
          <w:p w14:paraId="6AADC98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687,438</w:t>
            </w:r>
          </w:p>
        </w:tc>
        <w:tc>
          <w:tcPr>
            <w:tcW w:w="816" w:type="dxa"/>
            <w:tcBorders>
              <w:top w:val="nil"/>
              <w:left w:val="single" w:sz="4" w:space="0" w:color="auto"/>
              <w:bottom w:val="nil"/>
              <w:right w:val="single" w:sz="4" w:space="0" w:color="auto"/>
            </w:tcBorders>
            <w:shd w:val="clear" w:color="auto" w:fill="auto"/>
            <w:vAlign w:val="center"/>
          </w:tcPr>
          <w:p w14:paraId="2818886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0.82</w:t>
            </w:r>
          </w:p>
        </w:tc>
        <w:tc>
          <w:tcPr>
            <w:tcW w:w="1575" w:type="dxa"/>
            <w:tcBorders>
              <w:top w:val="nil"/>
              <w:left w:val="single" w:sz="4" w:space="0" w:color="auto"/>
              <w:bottom w:val="nil"/>
              <w:right w:val="single" w:sz="4" w:space="0" w:color="auto"/>
            </w:tcBorders>
            <w:shd w:val="clear" w:color="auto" w:fill="auto"/>
            <w:vAlign w:val="center"/>
          </w:tcPr>
          <w:p w14:paraId="50347FE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shd w:val="clear" w:color="auto" w:fill="auto"/>
            <w:vAlign w:val="center"/>
          </w:tcPr>
          <w:p w14:paraId="091C71A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r>
      <w:tr w:rsidR="00E062B8" w:rsidRPr="00712C86" w14:paraId="28C0D8F5" w14:textId="77777777" w:rsidTr="001C7292">
        <w:trPr>
          <w:trHeight w:val="386"/>
          <w:jc w:val="center"/>
        </w:trPr>
        <w:tc>
          <w:tcPr>
            <w:tcW w:w="2473" w:type="dxa"/>
            <w:tcBorders>
              <w:top w:val="nil"/>
              <w:left w:val="nil"/>
              <w:bottom w:val="nil"/>
              <w:right w:val="single" w:sz="4" w:space="0" w:color="auto"/>
            </w:tcBorders>
            <w:vAlign w:val="center"/>
          </w:tcPr>
          <w:p w14:paraId="0B5A979F"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資本公積</w:t>
            </w:r>
          </w:p>
        </w:tc>
        <w:tc>
          <w:tcPr>
            <w:tcW w:w="1687" w:type="dxa"/>
            <w:tcBorders>
              <w:top w:val="nil"/>
              <w:left w:val="single" w:sz="4" w:space="0" w:color="auto"/>
              <w:bottom w:val="nil"/>
              <w:right w:val="single" w:sz="4" w:space="0" w:color="auto"/>
            </w:tcBorders>
            <w:shd w:val="clear" w:color="auto" w:fill="auto"/>
            <w:vAlign w:val="center"/>
          </w:tcPr>
          <w:p w14:paraId="2D7756E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687,438</w:t>
            </w:r>
          </w:p>
        </w:tc>
        <w:tc>
          <w:tcPr>
            <w:tcW w:w="816" w:type="dxa"/>
            <w:tcBorders>
              <w:top w:val="nil"/>
              <w:left w:val="single" w:sz="4" w:space="0" w:color="auto"/>
              <w:bottom w:val="nil"/>
              <w:right w:val="single" w:sz="4" w:space="0" w:color="auto"/>
            </w:tcBorders>
            <w:shd w:val="clear" w:color="auto" w:fill="auto"/>
            <w:vAlign w:val="center"/>
          </w:tcPr>
          <w:p w14:paraId="564E835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0.86</w:t>
            </w:r>
          </w:p>
        </w:tc>
        <w:tc>
          <w:tcPr>
            <w:tcW w:w="1687" w:type="dxa"/>
            <w:tcBorders>
              <w:top w:val="nil"/>
              <w:left w:val="single" w:sz="4" w:space="0" w:color="auto"/>
              <w:bottom w:val="nil"/>
              <w:right w:val="single" w:sz="4" w:space="0" w:color="auto"/>
            </w:tcBorders>
            <w:shd w:val="clear" w:color="auto" w:fill="auto"/>
            <w:vAlign w:val="center"/>
          </w:tcPr>
          <w:p w14:paraId="1D12424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687,438</w:t>
            </w:r>
          </w:p>
        </w:tc>
        <w:tc>
          <w:tcPr>
            <w:tcW w:w="816" w:type="dxa"/>
            <w:tcBorders>
              <w:top w:val="nil"/>
              <w:left w:val="single" w:sz="4" w:space="0" w:color="auto"/>
              <w:bottom w:val="nil"/>
              <w:right w:val="single" w:sz="4" w:space="0" w:color="auto"/>
            </w:tcBorders>
            <w:shd w:val="clear" w:color="auto" w:fill="auto"/>
            <w:vAlign w:val="center"/>
          </w:tcPr>
          <w:p w14:paraId="6085802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0.82</w:t>
            </w:r>
          </w:p>
        </w:tc>
        <w:tc>
          <w:tcPr>
            <w:tcW w:w="1575" w:type="dxa"/>
            <w:tcBorders>
              <w:top w:val="nil"/>
              <w:left w:val="single" w:sz="4" w:space="0" w:color="auto"/>
              <w:bottom w:val="nil"/>
              <w:right w:val="single" w:sz="4" w:space="0" w:color="auto"/>
            </w:tcBorders>
            <w:shd w:val="clear" w:color="auto" w:fill="auto"/>
            <w:vAlign w:val="center"/>
          </w:tcPr>
          <w:p w14:paraId="7C9304C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c>
          <w:tcPr>
            <w:tcW w:w="816" w:type="dxa"/>
            <w:tcBorders>
              <w:top w:val="nil"/>
              <w:left w:val="single" w:sz="4" w:space="0" w:color="auto"/>
              <w:bottom w:val="nil"/>
              <w:right w:val="nil"/>
            </w:tcBorders>
            <w:shd w:val="clear" w:color="auto" w:fill="auto"/>
            <w:vAlign w:val="center"/>
          </w:tcPr>
          <w:p w14:paraId="2F2B3C9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hint="eastAsia"/>
                <w:noProof/>
                <w:spacing w:val="8"/>
                <w:sz w:val="20"/>
              </w:rPr>
              <w:t>－</w:t>
            </w:r>
          </w:p>
        </w:tc>
      </w:tr>
      <w:tr w:rsidR="00E062B8" w:rsidRPr="00712C86" w14:paraId="30D79FBC" w14:textId="77777777" w:rsidTr="001C7292">
        <w:trPr>
          <w:trHeight w:val="386"/>
          <w:jc w:val="center"/>
        </w:trPr>
        <w:tc>
          <w:tcPr>
            <w:tcW w:w="2473" w:type="dxa"/>
            <w:tcBorders>
              <w:top w:val="nil"/>
              <w:left w:val="nil"/>
              <w:bottom w:val="nil"/>
              <w:right w:val="single" w:sz="4" w:space="0" w:color="auto"/>
            </w:tcBorders>
            <w:vAlign w:val="center"/>
          </w:tcPr>
          <w:p w14:paraId="094FEFE5" w14:textId="77777777" w:rsidR="00E062B8" w:rsidRPr="00712C86" w:rsidRDefault="00E062B8" w:rsidP="001C7292">
            <w:pPr>
              <w:autoSpaceDE w:val="0"/>
              <w:autoSpaceDN w:val="0"/>
              <w:adjustRightInd w:val="0"/>
              <w:spacing w:line="280" w:lineRule="exact"/>
              <w:ind w:rightChars="35" w:right="84" w:firstLineChars="105" w:firstLine="218"/>
              <w:jc w:val="distribute"/>
              <w:rPr>
                <w:rFonts w:ascii="標楷體" w:hAnsi="標楷體"/>
                <w:spacing w:val="-2"/>
                <w:kern w:val="0"/>
                <w:sz w:val="22"/>
                <w:szCs w:val="22"/>
              </w:rPr>
            </w:pPr>
            <w:r w:rsidRPr="00712C86">
              <w:rPr>
                <w:rFonts w:ascii="標楷體" w:hAnsi="標楷體" w:cs="標楷體" w:hint="eastAsia"/>
                <w:spacing w:val="-6"/>
                <w:kern w:val="0"/>
                <w:sz w:val="22"/>
                <w:szCs w:val="22"/>
              </w:rPr>
              <w:t>保留盈餘</w:t>
            </w:r>
            <w:r w:rsidRPr="00712C86">
              <w:rPr>
                <w:rFonts w:ascii="標楷體" w:hAnsi="標楷體"/>
                <w:spacing w:val="-6"/>
                <w:kern w:val="0"/>
                <w:sz w:val="22"/>
                <w:szCs w:val="22"/>
              </w:rPr>
              <w:t>（</w:t>
            </w:r>
            <w:r w:rsidRPr="00712C86">
              <w:rPr>
                <w:rFonts w:ascii="標楷體" w:hAnsi="標楷體" w:hint="eastAsia"/>
                <w:spacing w:val="-6"/>
                <w:kern w:val="0"/>
                <w:sz w:val="22"/>
                <w:szCs w:val="22"/>
              </w:rPr>
              <w:t>或</w:t>
            </w:r>
            <w:r w:rsidRPr="00712C86">
              <w:rPr>
                <w:rFonts w:ascii="標楷體" w:hAnsi="標楷體" w:cs="標楷體" w:hint="eastAsia"/>
                <w:spacing w:val="-6"/>
                <w:kern w:val="0"/>
                <w:sz w:val="22"/>
                <w:szCs w:val="22"/>
              </w:rPr>
              <w:t>累積虧損</w:t>
            </w:r>
            <w:r w:rsidRPr="00712C86">
              <w:rPr>
                <w:rFonts w:ascii="標楷體" w:hAnsi="標楷體"/>
                <w:spacing w:val="-2"/>
                <w:kern w:val="0"/>
                <w:sz w:val="22"/>
                <w:szCs w:val="22"/>
              </w:rPr>
              <w:t>）</w:t>
            </w:r>
          </w:p>
        </w:tc>
        <w:tc>
          <w:tcPr>
            <w:tcW w:w="1687" w:type="dxa"/>
            <w:tcBorders>
              <w:top w:val="nil"/>
              <w:left w:val="single" w:sz="4" w:space="0" w:color="auto"/>
              <w:bottom w:val="nil"/>
              <w:right w:val="single" w:sz="4" w:space="0" w:color="auto"/>
            </w:tcBorders>
            <w:shd w:val="clear" w:color="auto" w:fill="auto"/>
            <w:vAlign w:val="center"/>
          </w:tcPr>
          <w:p w14:paraId="5AB2E334"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10,266,002</w:t>
            </w:r>
          </w:p>
        </w:tc>
        <w:tc>
          <w:tcPr>
            <w:tcW w:w="816" w:type="dxa"/>
            <w:tcBorders>
              <w:top w:val="nil"/>
              <w:left w:val="single" w:sz="4" w:space="0" w:color="auto"/>
              <w:bottom w:val="nil"/>
              <w:right w:val="single" w:sz="4" w:space="0" w:color="auto"/>
            </w:tcBorders>
            <w:shd w:val="clear" w:color="auto" w:fill="auto"/>
            <w:vAlign w:val="center"/>
          </w:tcPr>
          <w:p w14:paraId="1BC338E1"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12.79</w:t>
            </w:r>
          </w:p>
        </w:tc>
        <w:tc>
          <w:tcPr>
            <w:tcW w:w="1687" w:type="dxa"/>
            <w:tcBorders>
              <w:top w:val="nil"/>
              <w:left w:val="single" w:sz="4" w:space="0" w:color="auto"/>
              <w:bottom w:val="nil"/>
              <w:right w:val="single" w:sz="4" w:space="0" w:color="auto"/>
            </w:tcBorders>
            <w:shd w:val="clear" w:color="auto" w:fill="auto"/>
            <w:vAlign w:val="center"/>
          </w:tcPr>
          <w:p w14:paraId="2B69D44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10,155,747</w:t>
            </w:r>
          </w:p>
        </w:tc>
        <w:tc>
          <w:tcPr>
            <w:tcW w:w="816" w:type="dxa"/>
            <w:tcBorders>
              <w:top w:val="nil"/>
              <w:left w:val="single" w:sz="4" w:space="0" w:color="auto"/>
              <w:bottom w:val="nil"/>
              <w:right w:val="single" w:sz="4" w:space="0" w:color="auto"/>
            </w:tcBorders>
            <w:shd w:val="clear" w:color="auto" w:fill="auto"/>
            <w:vAlign w:val="center"/>
          </w:tcPr>
          <w:p w14:paraId="1602492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12.16</w:t>
            </w:r>
          </w:p>
        </w:tc>
        <w:tc>
          <w:tcPr>
            <w:tcW w:w="1575" w:type="dxa"/>
            <w:tcBorders>
              <w:top w:val="nil"/>
              <w:left w:val="single" w:sz="4" w:space="0" w:color="auto"/>
              <w:bottom w:val="nil"/>
              <w:right w:val="single" w:sz="4" w:space="0" w:color="auto"/>
            </w:tcBorders>
            <w:shd w:val="clear" w:color="auto" w:fill="auto"/>
            <w:vAlign w:val="center"/>
          </w:tcPr>
          <w:p w14:paraId="70BDBD2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110,255</w:t>
            </w:r>
          </w:p>
        </w:tc>
        <w:tc>
          <w:tcPr>
            <w:tcW w:w="816" w:type="dxa"/>
            <w:tcBorders>
              <w:top w:val="nil"/>
              <w:left w:val="single" w:sz="4" w:space="0" w:color="auto"/>
              <w:bottom w:val="nil"/>
              <w:right w:val="nil"/>
            </w:tcBorders>
            <w:shd w:val="clear" w:color="auto" w:fill="auto"/>
            <w:vAlign w:val="center"/>
          </w:tcPr>
          <w:p w14:paraId="3A0D71E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1.09</w:t>
            </w:r>
          </w:p>
        </w:tc>
      </w:tr>
      <w:tr w:rsidR="00E062B8" w:rsidRPr="00712C86" w14:paraId="65AE19A6" w14:textId="77777777" w:rsidTr="001C7292">
        <w:trPr>
          <w:trHeight w:val="386"/>
          <w:jc w:val="center"/>
        </w:trPr>
        <w:tc>
          <w:tcPr>
            <w:tcW w:w="2473" w:type="dxa"/>
            <w:tcBorders>
              <w:top w:val="nil"/>
              <w:left w:val="nil"/>
              <w:bottom w:val="nil"/>
              <w:right w:val="single" w:sz="4" w:space="0" w:color="auto"/>
            </w:tcBorders>
            <w:vAlign w:val="center"/>
          </w:tcPr>
          <w:p w14:paraId="5B17A997"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已指撥保留盈餘</w:t>
            </w:r>
          </w:p>
        </w:tc>
        <w:tc>
          <w:tcPr>
            <w:tcW w:w="1687" w:type="dxa"/>
            <w:tcBorders>
              <w:top w:val="nil"/>
              <w:left w:val="single" w:sz="4" w:space="0" w:color="auto"/>
              <w:bottom w:val="nil"/>
              <w:right w:val="single" w:sz="4" w:space="0" w:color="auto"/>
            </w:tcBorders>
            <w:shd w:val="clear" w:color="auto" w:fill="auto"/>
            <w:vAlign w:val="center"/>
          </w:tcPr>
          <w:p w14:paraId="35D1EBD5"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3,095,489</w:t>
            </w:r>
          </w:p>
        </w:tc>
        <w:tc>
          <w:tcPr>
            <w:tcW w:w="816" w:type="dxa"/>
            <w:tcBorders>
              <w:top w:val="nil"/>
              <w:left w:val="single" w:sz="4" w:space="0" w:color="auto"/>
              <w:bottom w:val="nil"/>
              <w:right w:val="single" w:sz="4" w:space="0" w:color="auto"/>
            </w:tcBorders>
            <w:shd w:val="clear" w:color="auto" w:fill="auto"/>
            <w:vAlign w:val="center"/>
          </w:tcPr>
          <w:p w14:paraId="51512C62"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3.86</w:t>
            </w:r>
          </w:p>
        </w:tc>
        <w:tc>
          <w:tcPr>
            <w:tcW w:w="1687" w:type="dxa"/>
            <w:tcBorders>
              <w:top w:val="nil"/>
              <w:left w:val="single" w:sz="4" w:space="0" w:color="auto"/>
              <w:bottom w:val="nil"/>
              <w:right w:val="single" w:sz="4" w:space="0" w:color="auto"/>
            </w:tcBorders>
            <w:shd w:val="clear" w:color="auto" w:fill="auto"/>
            <w:vAlign w:val="center"/>
          </w:tcPr>
          <w:p w14:paraId="32209BE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3,084,463</w:t>
            </w:r>
          </w:p>
        </w:tc>
        <w:tc>
          <w:tcPr>
            <w:tcW w:w="816" w:type="dxa"/>
            <w:tcBorders>
              <w:top w:val="nil"/>
              <w:left w:val="single" w:sz="4" w:space="0" w:color="auto"/>
              <w:bottom w:val="nil"/>
              <w:right w:val="single" w:sz="4" w:space="0" w:color="auto"/>
            </w:tcBorders>
            <w:shd w:val="clear" w:color="auto" w:fill="auto"/>
            <w:vAlign w:val="center"/>
          </w:tcPr>
          <w:p w14:paraId="280A6AED"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3.69</w:t>
            </w:r>
          </w:p>
        </w:tc>
        <w:tc>
          <w:tcPr>
            <w:tcW w:w="1575" w:type="dxa"/>
            <w:tcBorders>
              <w:top w:val="nil"/>
              <w:left w:val="single" w:sz="4" w:space="0" w:color="auto"/>
              <w:bottom w:val="nil"/>
              <w:right w:val="single" w:sz="4" w:space="0" w:color="auto"/>
            </w:tcBorders>
            <w:shd w:val="clear" w:color="auto" w:fill="auto"/>
            <w:vAlign w:val="center"/>
          </w:tcPr>
          <w:p w14:paraId="32B4D6CC"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11,026</w:t>
            </w:r>
          </w:p>
        </w:tc>
        <w:tc>
          <w:tcPr>
            <w:tcW w:w="816" w:type="dxa"/>
            <w:tcBorders>
              <w:top w:val="nil"/>
              <w:left w:val="single" w:sz="4" w:space="0" w:color="auto"/>
              <w:bottom w:val="nil"/>
              <w:right w:val="nil"/>
            </w:tcBorders>
            <w:shd w:val="clear" w:color="auto" w:fill="auto"/>
            <w:vAlign w:val="center"/>
          </w:tcPr>
          <w:p w14:paraId="5EA11BA3"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0.36</w:t>
            </w:r>
          </w:p>
        </w:tc>
      </w:tr>
      <w:tr w:rsidR="00E062B8" w:rsidRPr="00712C86" w14:paraId="316E6966" w14:textId="77777777" w:rsidTr="001C7292">
        <w:trPr>
          <w:trHeight w:val="386"/>
          <w:jc w:val="center"/>
        </w:trPr>
        <w:tc>
          <w:tcPr>
            <w:tcW w:w="2473" w:type="dxa"/>
            <w:tcBorders>
              <w:top w:val="nil"/>
              <w:left w:val="nil"/>
              <w:bottom w:val="nil"/>
              <w:right w:val="single" w:sz="4" w:space="0" w:color="auto"/>
            </w:tcBorders>
            <w:vAlign w:val="center"/>
          </w:tcPr>
          <w:p w14:paraId="631AE28C" w14:textId="77777777" w:rsidR="00E062B8" w:rsidRPr="00712C86" w:rsidRDefault="00E062B8" w:rsidP="001C7292">
            <w:pPr>
              <w:autoSpaceDE w:val="0"/>
              <w:autoSpaceDN w:val="0"/>
              <w:adjustRightInd w:val="0"/>
              <w:spacing w:line="280" w:lineRule="exact"/>
              <w:ind w:rightChars="35" w:right="84" w:firstLineChars="224" w:firstLine="493"/>
              <w:jc w:val="distribute"/>
              <w:rPr>
                <w:rFonts w:ascii="標楷體" w:hAnsi="標楷體" w:cs="標楷體"/>
                <w:kern w:val="0"/>
                <w:sz w:val="22"/>
                <w:szCs w:val="22"/>
              </w:rPr>
            </w:pPr>
            <w:r w:rsidRPr="00712C86">
              <w:rPr>
                <w:rFonts w:ascii="標楷體" w:hAnsi="標楷體" w:cs="標楷體" w:hint="eastAsia"/>
                <w:kern w:val="0"/>
                <w:sz w:val="22"/>
                <w:szCs w:val="22"/>
              </w:rPr>
              <w:t>未指撥保留盈餘</w:t>
            </w:r>
          </w:p>
        </w:tc>
        <w:tc>
          <w:tcPr>
            <w:tcW w:w="1687" w:type="dxa"/>
            <w:tcBorders>
              <w:top w:val="nil"/>
              <w:left w:val="single" w:sz="4" w:space="0" w:color="auto"/>
              <w:bottom w:val="nil"/>
              <w:right w:val="single" w:sz="4" w:space="0" w:color="auto"/>
            </w:tcBorders>
            <w:shd w:val="clear" w:color="auto" w:fill="auto"/>
            <w:vAlign w:val="center"/>
          </w:tcPr>
          <w:p w14:paraId="19720E9F"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7,170,513</w:t>
            </w:r>
          </w:p>
        </w:tc>
        <w:tc>
          <w:tcPr>
            <w:tcW w:w="816" w:type="dxa"/>
            <w:tcBorders>
              <w:top w:val="nil"/>
              <w:left w:val="single" w:sz="4" w:space="0" w:color="auto"/>
              <w:bottom w:val="nil"/>
              <w:right w:val="single" w:sz="4" w:space="0" w:color="auto"/>
            </w:tcBorders>
            <w:shd w:val="clear" w:color="auto" w:fill="auto"/>
            <w:vAlign w:val="center"/>
          </w:tcPr>
          <w:p w14:paraId="47A7A39B"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8.94</w:t>
            </w:r>
          </w:p>
        </w:tc>
        <w:tc>
          <w:tcPr>
            <w:tcW w:w="1687" w:type="dxa"/>
            <w:tcBorders>
              <w:top w:val="nil"/>
              <w:left w:val="single" w:sz="4" w:space="0" w:color="auto"/>
              <w:bottom w:val="nil"/>
              <w:right w:val="single" w:sz="4" w:space="0" w:color="auto"/>
            </w:tcBorders>
            <w:shd w:val="clear" w:color="auto" w:fill="auto"/>
            <w:vAlign w:val="center"/>
          </w:tcPr>
          <w:p w14:paraId="053C53D8"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7,071,284</w:t>
            </w:r>
          </w:p>
        </w:tc>
        <w:tc>
          <w:tcPr>
            <w:tcW w:w="816" w:type="dxa"/>
            <w:tcBorders>
              <w:top w:val="nil"/>
              <w:left w:val="single" w:sz="4" w:space="0" w:color="auto"/>
              <w:bottom w:val="nil"/>
              <w:right w:val="single" w:sz="4" w:space="0" w:color="auto"/>
            </w:tcBorders>
            <w:shd w:val="clear" w:color="auto" w:fill="auto"/>
            <w:vAlign w:val="center"/>
          </w:tcPr>
          <w:p w14:paraId="76693379"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8.47</w:t>
            </w:r>
          </w:p>
        </w:tc>
        <w:tc>
          <w:tcPr>
            <w:tcW w:w="1575" w:type="dxa"/>
            <w:tcBorders>
              <w:top w:val="nil"/>
              <w:left w:val="single" w:sz="4" w:space="0" w:color="auto"/>
              <w:bottom w:val="nil"/>
              <w:right w:val="single" w:sz="4" w:space="0" w:color="auto"/>
            </w:tcBorders>
            <w:shd w:val="clear" w:color="auto" w:fill="auto"/>
            <w:vAlign w:val="center"/>
          </w:tcPr>
          <w:p w14:paraId="3CE89707"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99,229</w:t>
            </w:r>
          </w:p>
        </w:tc>
        <w:tc>
          <w:tcPr>
            <w:tcW w:w="816" w:type="dxa"/>
            <w:tcBorders>
              <w:top w:val="nil"/>
              <w:left w:val="single" w:sz="4" w:space="0" w:color="auto"/>
              <w:bottom w:val="nil"/>
              <w:right w:val="nil"/>
            </w:tcBorders>
            <w:shd w:val="clear" w:color="auto" w:fill="auto"/>
            <w:vAlign w:val="center"/>
          </w:tcPr>
          <w:p w14:paraId="41F6BAF0" w14:textId="77777777" w:rsidR="00E062B8" w:rsidRPr="005E7260" w:rsidRDefault="00E062B8" w:rsidP="001C7292">
            <w:pPr>
              <w:jc w:val="right"/>
              <w:rPr>
                <w:rFonts w:asciiTheme="minorEastAsia" w:eastAsiaTheme="minorEastAsia" w:hAnsiTheme="minorEastAsia"/>
                <w:noProof/>
                <w:spacing w:val="8"/>
                <w:sz w:val="20"/>
              </w:rPr>
            </w:pPr>
            <w:r w:rsidRPr="005E7260">
              <w:rPr>
                <w:rFonts w:asciiTheme="minorEastAsia" w:eastAsiaTheme="minorEastAsia" w:hAnsiTheme="minorEastAsia"/>
                <w:noProof/>
                <w:spacing w:val="8"/>
                <w:sz w:val="20"/>
              </w:rPr>
              <w:t>1.40</w:t>
            </w:r>
          </w:p>
        </w:tc>
      </w:tr>
      <w:tr w:rsidR="00E062B8" w:rsidRPr="00712C86" w14:paraId="1618C675" w14:textId="77777777" w:rsidTr="001C7292">
        <w:trPr>
          <w:trHeight w:val="386"/>
          <w:jc w:val="center"/>
        </w:trPr>
        <w:tc>
          <w:tcPr>
            <w:tcW w:w="2473" w:type="dxa"/>
            <w:tcBorders>
              <w:top w:val="nil"/>
              <w:left w:val="nil"/>
              <w:bottom w:val="single" w:sz="6" w:space="0" w:color="auto"/>
              <w:right w:val="single" w:sz="4" w:space="0" w:color="auto"/>
            </w:tcBorders>
            <w:vAlign w:val="center"/>
          </w:tcPr>
          <w:p w14:paraId="73CE2A38" w14:textId="77777777" w:rsidR="00E062B8" w:rsidRPr="00712C86" w:rsidRDefault="00E062B8" w:rsidP="001C7292">
            <w:pPr>
              <w:autoSpaceDE w:val="0"/>
              <w:autoSpaceDN w:val="0"/>
              <w:adjustRightInd w:val="0"/>
              <w:spacing w:line="280" w:lineRule="exact"/>
              <w:ind w:rightChars="35" w:right="84"/>
              <w:jc w:val="distribute"/>
              <w:rPr>
                <w:rFonts w:ascii="標楷體" w:hAnsi="標楷體" w:cs="標楷體"/>
                <w:b/>
                <w:bCs/>
                <w:kern w:val="0"/>
                <w:sz w:val="22"/>
                <w:szCs w:val="22"/>
              </w:rPr>
            </w:pPr>
            <w:r w:rsidRPr="00712C86">
              <w:rPr>
                <w:rFonts w:ascii="標楷體" w:hAnsi="標楷體" w:cs="標楷體" w:hint="eastAsia"/>
                <w:b/>
                <w:bCs/>
                <w:kern w:val="0"/>
                <w:sz w:val="22"/>
                <w:szCs w:val="22"/>
              </w:rPr>
              <w:t>負債及權益總額</w:t>
            </w:r>
          </w:p>
        </w:tc>
        <w:tc>
          <w:tcPr>
            <w:tcW w:w="1687" w:type="dxa"/>
            <w:tcBorders>
              <w:top w:val="nil"/>
              <w:left w:val="single" w:sz="4" w:space="0" w:color="auto"/>
              <w:bottom w:val="nil"/>
              <w:right w:val="single" w:sz="4" w:space="0" w:color="auto"/>
            </w:tcBorders>
            <w:shd w:val="clear" w:color="auto" w:fill="auto"/>
            <w:vAlign w:val="center"/>
          </w:tcPr>
          <w:p w14:paraId="4736A114"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80,244,724</w:t>
            </w:r>
          </w:p>
        </w:tc>
        <w:tc>
          <w:tcPr>
            <w:tcW w:w="816" w:type="dxa"/>
            <w:tcBorders>
              <w:top w:val="nil"/>
              <w:left w:val="single" w:sz="4" w:space="0" w:color="auto"/>
              <w:bottom w:val="nil"/>
              <w:right w:val="single" w:sz="4" w:space="0" w:color="auto"/>
            </w:tcBorders>
            <w:shd w:val="clear" w:color="auto" w:fill="auto"/>
            <w:vAlign w:val="center"/>
          </w:tcPr>
          <w:p w14:paraId="15CE4420"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100.00</w:t>
            </w:r>
          </w:p>
        </w:tc>
        <w:tc>
          <w:tcPr>
            <w:tcW w:w="1687" w:type="dxa"/>
            <w:tcBorders>
              <w:top w:val="nil"/>
              <w:left w:val="single" w:sz="4" w:space="0" w:color="auto"/>
              <w:bottom w:val="nil"/>
              <w:right w:val="single" w:sz="4" w:space="0" w:color="auto"/>
            </w:tcBorders>
            <w:shd w:val="clear" w:color="auto" w:fill="auto"/>
            <w:vAlign w:val="center"/>
          </w:tcPr>
          <w:p w14:paraId="25183A85"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83,518,228</w:t>
            </w:r>
          </w:p>
        </w:tc>
        <w:tc>
          <w:tcPr>
            <w:tcW w:w="816" w:type="dxa"/>
            <w:tcBorders>
              <w:top w:val="nil"/>
              <w:left w:val="single" w:sz="4" w:space="0" w:color="auto"/>
              <w:bottom w:val="nil"/>
              <w:right w:val="single" w:sz="4" w:space="0" w:color="auto"/>
            </w:tcBorders>
            <w:shd w:val="clear" w:color="auto" w:fill="auto"/>
            <w:vAlign w:val="center"/>
          </w:tcPr>
          <w:p w14:paraId="2D89D151"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100.00</w:t>
            </w:r>
          </w:p>
        </w:tc>
        <w:tc>
          <w:tcPr>
            <w:tcW w:w="1575" w:type="dxa"/>
            <w:tcBorders>
              <w:top w:val="nil"/>
              <w:left w:val="single" w:sz="4" w:space="0" w:color="auto"/>
              <w:bottom w:val="nil"/>
              <w:right w:val="single" w:sz="4" w:space="0" w:color="auto"/>
            </w:tcBorders>
            <w:shd w:val="clear" w:color="auto" w:fill="auto"/>
            <w:vAlign w:val="center"/>
          </w:tcPr>
          <w:p w14:paraId="1B2FD177"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- 3,273,504</w:t>
            </w:r>
          </w:p>
        </w:tc>
        <w:tc>
          <w:tcPr>
            <w:tcW w:w="816" w:type="dxa"/>
            <w:tcBorders>
              <w:top w:val="nil"/>
              <w:left w:val="single" w:sz="4" w:space="0" w:color="auto"/>
              <w:bottom w:val="nil"/>
              <w:right w:val="nil"/>
            </w:tcBorders>
            <w:shd w:val="clear" w:color="auto" w:fill="auto"/>
            <w:vAlign w:val="center"/>
          </w:tcPr>
          <w:p w14:paraId="14838F2F" w14:textId="77777777" w:rsidR="00E062B8" w:rsidRPr="005E7260" w:rsidRDefault="00E062B8" w:rsidP="001C7292">
            <w:pPr>
              <w:jc w:val="right"/>
              <w:rPr>
                <w:rFonts w:asciiTheme="minorEastAsia" w:eastAsiaTheme="minorEastAsia" w:hAnsiTheme="minorEastAsia"/>
                <w:b/>
                <w:bCs/>
                <w:noProof/>
                <w:spacing w:val="8"/>
                <w:sz w:val="20"/>
              </w:rPr>
            </w:pPr>
            <w:r w:rsidRPr="005E7260">
              <w:rPr>
                <w:rFonts w:asciiTheme="minorEastAsia" w:eastAsiaTheme="minorEastAsia" w:hAnsiTheme="minorEastAsia"/>
                <w:b/>
                <w:noProof/>
                <w:spacing w:val="8"/>
                <w:sz w:val="20"/>
              </w:rPr>
              <w:t>- 3.92</w:t>
            </w:r>
          </w:p>
        </w:tc>
      </w:tr>
      <w:tr w:rsidR="00E062B8" w:rsidRPr="00712C86" w14:paraId="1AC143EE" w14:textId="77777777" w:rsidTr="00B9547F">
        <w:trPr>
          <w:trHeight w:val="20"/>
          <w:jc w:val="center"/>
        </w:trPr>
        <w:tc>
          <w:tcPr>
            <w:tcW w:w="9870" w:type="dxa"/>
            <w:gridSpan w:val="7"/>
            <w:tcBorders>
              <w:top w:val="single" w:sz="6" w:space="0" w:color="auto"/>
              <w:left w:val="nil"/>
              <w:bottom w:val="nil"/>
              <w:right w:val="nil"/>
            </w:tcBorders>
            <w:vAlign w:val="center"/>
          </w:tcPr>
          <w:p w14:paraId="4F823BD0" w14:textId="77777777" w:rsidR="00E062B8" w:rsidRPr="00712C86" w:rsidRDefault="00E062B8" w:rsidP="001C7292">
            <w:pPr>
              <w:spacing w:line="220" w:lineRule="exact"/>
              <w:rPr>
                <w:rFonts w:ascii="標楷體" w:hAnsi="標楷體"/>
                <w:sz w:val="18"/>
                <w:szCs w:val="18"/>
              </w:rPr>
            </w:pPr>
            <w:proofErr w:type="gramStart"/>
            <w:r w:rsidRPr="00712C86">
              <w:rPr>
                <w:rFonts w:ascii="標楷體" w:hAnsi="標楷體" w:hint="eastAsia"/>
                <w:sz w:val="18"/>
                <w:szCs w:val="18"/>
              </w:rPr>
              <w:t>註</w:t>
            </w:r>
            <w:proofErr w:type="gramEnd"/>
            <w:r w:rsidRPr="00712C86">
              <w:rPr>
                <w:rFonts w:ascii="標楷體" w:hAnsi="標楷體" w:hint="eastAsia"/>
                <w:sz w:val="18"/>
                <w:szCs w:val="18"/>
              </w:rPr>
              <w:t>：1.存貨成本係</w:t>
            </w:r>
            <w:proofErr w:type="gramStart"/>
            <w:r w:rsidRPr="00712C86">
              <w:rPr>
                <w:rFonts w:ascii="標楷體" w:hAnsi="標楷體" w:hint="eastAsia"/>
                <w:sz w:val="18"/>
                <w:szCs w:val="18"/>
              </w:rPr>
              <w:t>採</w:t>
            </w:r>
            <w:proofErr w:type="gramEnd"/>
            <w:r w:rsidRPr="00712C86">
              <w:rPr>
                <w:rFonts w:ascii="標楷體" w:hAnsi="標楷體" w:hint="eastAsia"/>
                <w:sz w:val="18"/>
                <w:szCs w:val="18"/>
              </w:rPr>
              <w:t>加權平均法計算，期末</w:t>
            </w:r>
            <w:proofErr w:type="gramStart"/>
            <w:r w:rsidRPr="00712C86">
              <w:rPr>
                <w:rFonts w:ascii="標楷體" w:hAnsi="標楷體" w:hint="eastAsia"/>
                <w:sz w:val="18"/>
                <w:szCs w:val="18"/>
              </w:rPr>
              <w:t>以淨變現</w:t>
            </w:r>
            <w:proofErr w:type="gramEnd"/>
            <w:r w:rsidRPr="00712C86">
              <w:rPr>
                <w:rFonts w:ascii="標楷體" w:hAnsi="標楷體" w:hint="eastAsia"/>
                <w:sz w:val="18"/>
                <w:szCs w:val="18"/>
              </w:rPr>
              <w:t>價值衡量。</w:t>
            </w:r>
          </w:p>
          <w:p w14:paraId="523D7513" w14:textId="77777777" w:rsidR="00E062B8" w:rsidRPr="00712C86" w:rsidRDefault="00E062B8" w:rsidP="001C7292">
            <w:pPr>
              <w:overflowPunct w:val="0"/>
              <w:spacing w:line="240" w:lineRule="exact"/>
              <w:ind w:leftChars="150" w:left="360"/>
              <w:rPr>
                <w:rFonts w:ascii="標楷體" w:hAnsi="標楷體"/>
                <w:sz w:val="18"/>
                <w:szCs w:val="18"/>
              </w:rPr>
            </w:pPr>
            <w:r w:rsidRPr="00712C86">
              <w:rPr>
                <w:rFonts w:ascii="標楷體" w:hAnsi="標楷體" w:hint="eastAsia"/>
                <w:sz w:val="18"/>
                <w:szCs w:val="18"/>
              </w:rPr>
              <w:t>2.不動產、廠房及設備之折舊係</w:t>
            </w:r>
            <w:proofErr w:type="gramStart"/>
            <w:r w:rsidRPr="00712C86">
              <w:rPr>
                <w:rFonts w:ascii="標楷體" w:hAnsi="標楷體" w:hint="eastAsia"/>
                <w:sz w:val="18"/>
                <w:szCs w:val="18"/>
              </w:rPr>
              <w:t>採</w:t>
            </w:r>
            <w:proofErr w:type="gramEnd"/>
            <w:r w:rsidRPr="00712C86">
              <w:rPr>
                <w:rFonts w:ascii="標楷體" w:hAnsi="標楷體" w:hint="eastAsia"/>
                <w:sz w:val="18"/>
                <w:szCs w:val="18"/>
              </w:rPr>
              <w:t>平均法計算。</w:t>
            </w:r>
          </w:p>
        </w:tc>
      </w:tr>
    </w:tbl>
    <w:p w14:paraId="0357B5C4" w14:textId="77777777" w:rsidR="00E062B8" w:rsidRPr="00712C86" w:rsidRDefault="00E062B8" w:rsidP="001C7292">
      <w:pPr>
        <w:spacing w:line="20" w:lineRule="exact"/>
        <w:jc w:val="both"/>
      </w:pPr>
    </w:p>
    <w:p w14:paraId="7A45B914" w14:textId="77777777" w:rsidR="00E062B8" w:rsidRPr="003100FA" w:rsidRDefault="00E062B8" w:rsidP="001C7292">
      <w:pPr>
        <w:overflowPunct w:val="0"/>
        <w:spacing w:line="460" w:lineRule="exact"/>
        <w:jc w:val="both"/>
        <w:outlineLvl w:val="1"/>
        <w:rPr>
          <w:rFonts w:ascii="標楷體" w:hAnsi="標楷體"/>
          <w:b/>
          <w:bCs/>
          <w:snapToGrid w:val="0"/>
          <w:sz w:val="32"/>
          <w:szCs w:val="32"/>
        </w:rPr>
      </w:pPr>
      <w:r w:rsidRPr="003100FA">
        <w:rPr>
          <w:rFonts w:ascii="標楷體" w:hAnsi="標楷體" w:hint="eastAsia"/>
          <w:b/>
          <w:bCs/>
          <w:snapToGrid w:val="0"/>
          <w:sz w:val="32"/>
          <w:szCs w:val="32"/>
        </w:rPr>
        <w:lastRenderedPageBreak/>
        <w:t>貳、非營業部分</w:t>
      </w:r>
    </w:p>
    <w:p w14:paraId="5FDA2FF8" w14:textId="77777777" w:rsidR="00E062B8" w:rsidRPr="003100FA" w:rsidRDefault="00E062B8" w:rsidP="005370EA">
      <w:pPr>
        <w:snapToGrid w:val="0"/>
        <w:spacing w:beforeLines="30" w:before="72" w:afterLines="30" w:after="72" w:line="480" w:lineRule="exact"/>
        <w:ind w:firstLineChars="100" w:firstLine="280"/>
        <w:jc w:val="both"/>
        <w:rPr>
          <w:rFonts w:ascii="標楷體" w:hAnsi="標楷體"/>
          <w:b/>
          <w:bCs/>
          <w:sz w:val="28"/>
          <w:szCs w:val="28"/>
        </w:rPr>
      </w:pPr>
      <w:r w:rsidRPr="003100FA">
        <w:rPr>
          <w:rFonts w:ascii="標楷體" w:hAnsi="標楷體" w:hint="eastAsia"/>
          <w:b/>
          <w:bCs/>
          <w:sz w:val="28"/>
          <w:szCs w:val="28"/>
        </w:rPr>
        <w:t>一、作業基金</w:t>
      </w:r>
    </w:p>
    <w:p w14:paraId="506F3919" w14:textId="77777777" w:rsidR="00E062B8" w:rsidRPr="008326EA" w:rsidRDefault="00E062B8" w:rsidP="004E234E">
      <w:pPr>
        <w:snapToGrid w:val="0"/>
        <w:spacing w:line="440" w:lineRule="exact"/>
        <w:ind w:firstLineChars="200" w:firstLine="480"/>
        <w:jc w:val="both"/>
        <w:rPr>
          <w:rFonts w:ascii="標楷體" w:hAnsi="標楷體"/>
          <w:b/>
          <w:szCs w:val="24"/>
        </w:rPr>
      </w:pPr>
      <w:r w:rsidRPr="008326EA">
        <w:rPr>
          <w:rFonts w:ascii="標楷體" w:hAnsi="標楷體" w:hint="eastAsia"/>
          <w:b/>
          <w:szCs w:val="24"/>
        </w:rPr>
        <w:t>（一</w:t>
      </w:r>
      <w:r w:rsidRPr="008326EA">
        <w:rPr>
          <w:rFonts w:ascii="標楷體" w:hAnsi="標楷體"/>
          <w:b/>
          <w:szCs w:val="24"/>
        </w:rPr>
        <w:t>）</w:t>
      </w:r>
      <w:r w:rsidRPr="008326EA">
        <w:rPr>
          <w:rFonts w:ascii="標楷體" w:hAnsi="標楷體" w:hint="eastAsia"/>
          <w:b/>
          <w:szCs w:val="24"/>
        </w:rPr>
        <w:t>縣政府主管</w:t>
      </w:r>
    </w:p>
    <w:p w14:paraId="55EE6586" w14:textId="77777777" w:rsidR="00E062B8" w:rsidRPr="008326EA" w:rsidRDefault="00E062B8" w:rsidP="005370EA">
      <w:pPr>
        <w:pStyle w:val="aff9"/>
        <w:snapToGrid w:val="0"/>
        <w:spacing w:before="0" w:line="500" w:lineRule="exact"/>
        <w:ind w:left="567" w:firstLineChars="0" w:firstLine="482"/>
        <w:rPr>
          <w:spacing w:val="0"/>
          <w:sz w:val="24"/>
          <w:szCs w:val="24"/>
        </w:rPr>
      </w:pPr>
      <w:r w:rsidRPr="008326EA">
        <w:rPr>
          <w:rFonts w:hint="eastAsia"/>
          <w:spacing w:val="0"/>
          <w:sz w:val="24"/>
          <w:szCs w:val="24"/>
        </w:rPr>
        <w:t>連江縣住宅基金</w:t>
      </w:r>
    </w:p>
    <w:p w14:paraId="35B99FAB" w14:textId="77777777" w:rsidR="00E062B8" w:rsidRPr="003100FA" w:rsidRDefault="00E062B8" w:rsidP="005370EA">
      <w:pPr>
        <w:snapToGrid w:val="0"/>
        <w:spacing w:line="480" w:lineRule="exact"/>
        <w:ind w:firstLineChars="200" w:firstLine="480"/>
        <w:jc w:val="both"/>
        <w:rPr>
          <w:rFonts w:ascii="標楷體" w:hAnsi="標楷體"/>
          <w:szCs w:val="24"/>
        </w:rPr>
      </w:pPr>
      <w:r w:rsidRPr="003100FA">
        <w:rPr>
          <w:rFonts w:ascii="標楷體" w:hAnsi="標楷體" w:hint="eastAsia"/>
          <w:szCs w:val="24"/>
        </w:rPr>
        <w:t>連江縣政府為</w:t>
      </w:r>
      <w:r w:rsidRPr="003100FA">
        <w:rPr>
          <w:rFonts w:ascii="標楷體" w:hAnsi="標楷體" w:hint="eastAsia"/>
        </w:rPr>
        <w:t>健全住宅市場、辦理住宅補貼、興辦社會及示範住宅、提升居住環境品質，依據住宅法規定，於</w:t>
      </w:r>
      <w:proofErr w:type="gramStart"/>
      <w:r w:rsidRPr="003100FA">
        <w:rPr>
          <w:rFonts w:ascii="標楷體" w:hAnsi="標楷體" w:hint="eastAsia"/>
        </w:rPr>
        <w:t>107</w:t>
      </w:r>
      <w:proofErr w:type="gramEnd"/>
      <w:r w:rsidRPr="003100FA">
        <w:rPr>
          <w:rFonts w:ascii="標楷體" w:hAnsi="標楷體" w:hint="eastAsia"/>
        </w:rPr>
        <w:t>年度設立連江縣住宅基金。</w:t>
      </w:r>
      <w:r w:rsidRPr="003100FA">
        <w:rPr>
          <w:rFonts w:ascii="標楷體" w:hAnsi="標楷體" w:hint="eastAsia"/>
          <w:szCs w:val="24"/>
        </w:rPr>
        <w:t>該基金</w:t>
      </w:r>
      <w:proofErr w:type="gramStart"/>
      <w:r w:rsidRPr="003100FA">
        <w:rPr>
          <w:rFonts w:ascii="標楷體" w:hAnsi="標楷體" w:hint="eastAsia"/>
          <w:szCs w:val="24"/>
        </w:rPr>
        <w:t>113</w:t>
      </w:r>
      <w:proofErr w:type="gramEnd"/>
      <w:r w:rsidRPr="003100FA">
        <w:rPr>
          <w:rFonts w:ascii="標楷體" w:hAnsi="標楷體" w:hint="eastAsia"/>
          <w:szCs w:val="24"/>
        </w:rPr>
        <w:t>年度各項營運計畫及預算之執行等，經予書面審核，茲將審核結果說明如次：</w:t>
      </w:r>
    </w:p>
    <w:p w14:paraId="2D2F42BB" w14:textId="77777777" w:rsidR="00E062B8" w:rsidRPr="003100FA" w:rsidRDefault="00E062B8" w:rsidP="001C7292">
      <w:pPr>
        <w:adjustRightInd w:val="0"/>
        <w:snapToGrid w:val="0"/>
        <w:spacing w:beforeLines="30" w:before="72" w:line="480" w:lineRule="exact"/>
        <w:ind w:left="442" w:firstLineChars="300" w:firstLine="721"/>
        <w:jc w:val="both"/>
        <w:rPr>
          <w:rFonts w:ascii="標楷體" w:hAnsi="標楷體" w:cs="新細明體"/>
          <w:b/>
          <w:bCs/>
          <w:szCs w:val="24"/>
        </w:rPr>
      </w:pPr>
      <w:r w:rsidRPr="003100FA">
        <w:rPr>
          <w:rFonts w:ascii="標楷體" w:hAnsi="標楷體" w:cs="新細明體" w:hint="eastAsia"/>
          <w:b/>
          <w:bCs/>
          <w:szCs w:val="24"/>
        </w:rPr>
        <w:t>1</w:t>
      </w:r>
      <w:r w:rsidRPr="003100FA">
        <w:rPr>
          <w:rFonts w:ascii="標楷體" w:hAnsi="標楷體" w:cs="新細明體"/>
          <w:b/>
          <w:bCs/>
          <w:szCs w:val="24"/>
        </w:rPr>
        <w:t>.</w:t>
      </w:r>
      <w:r w:rsidRPr="003100FA">
        <w:rPr>
          <w:rFonts w:ascii="標楷體" w:hAnsi="標楷體" w:cs="新細明體" w:hint="eastAsia"/>
          <w:b/>
          <w:bCs/>
          <w:szCs w:val="24"/>
        </w:rPr>
        <w:t>營運計畫實施情形之查核</w:t>
      </w:r>
    </w:p>
    <w:p w14:paraId="091FD116" w14:textId="77777777" w:rsidR="00E062B8" w:rsidRPr="003100FA" w:rsidRDefault="00E062B8" w:rsidP="001C7292">
      <w:pPr>
        <w:snapToGrid w:val="0"/>
        <w:spacing w:line="480" w:lineRule="exact"/>
        <w:ind w:firstLineChars="200" w:firstLine="480"/>
        <w:jc w:val="both"/>
        <w:rPr>
          <w:rFonts w:ascii="標楷體" w:hAnsi="標楷體"/>
          <w:spacing w:val="10"/>
          <w:szCs w:val="24"/>
        </w:rPr>
      </w:pPr>
      <w:r w:rsidRPr="003100FA">
        <w:rPr>
          <w:rFonts w:ascii="標楷體" w:hAnsi="標楷體" w:cs="新細明體" w:hint="eastAsia"/>
          <w:szCs w:val="24"/>
        </w:rPr>
        <w:t>該基金主要營運計畫係興建示範住宅與社會住宅，銷售及</w:t>
      </w:r>
      <w:proofErr w:type="gramStart"/>
      <w:r w:rsidRPr="003100FA">
        <w:rPr>
          <w:rFonts w:ascii="標楷體" w:hAnsi="標楷體" w:cs="新細明體" w:hint="eastAsia"/>
          <w:szCs w:val="24"/>
        </w:rPr>
        <w:t>出租予縣民</w:t>
      </w:r>
      <w:proofErr w:type="gramEnd"/>
      <w:r w:rsidRPr="003100FA">
        <w:rPr>
          <w:rFonts w:ascii="標楷體" w:hAnsi="標楷體" w:cs="新細明體" w:hint="eastAsia"/>
          <w:szCs w:val="24"/>
        </w:rPr>
        <w:t>。</w:t>
      </w:r>
      <w:proofErr w:type="gramStart"/>
      <w:r w:rsidRPr="003100FA">
        <w:rPr>
          <w:rFonts w:ascii="標楷體" w:hAnsi="標楷體" w:cs="新細明體" w:hint="eastAsia"/>
          <w:szCs w:val="24"/>
        </w:rPr>
        <w:t>113</w:t>
      </w:r>
      <w:proofErr w:type="gramEnd"/>
      <w:r w:rsidRPr="003100FA">
        <w:rPr>
          <w:rFonts w:ascii="標楷體" w:hAnsi="標楷體" w:cs="新細明體" w:hint="eastAsia"/>
          <w:szCs w:val="24"/>
        </w:rPr>
        <w:t>年度辦理南竿鄉仁愛段1</w:t>
      </w:r>
      <w:r w:rsidRPr="003100FA">
        <w:rPr>
          <w:rFonts w:ascii="標楷體" w:hAnsi="標楷體" w:cs="新細明體"/>
          <w:szCs w:val="24"/>
        </w:rPr>
        <w:t>47</w:t>
      </w:r>
      <w:r w:rsidRPr="003100FA">
        <w:rPr>
          <w:rFonts w:ascii="標楷體" w:hAnsi="標楷體" w:cs="新細明體" w:hint="eastAsia"/>
          <w:szCs w:val="24"/>
        </w:rPr>
        <w:t>地號示範住宅及社會住宅交屋及招租作業，預計執行12億6,566萬餘元，</w:t>
      </w:r>
      <w:r w:rsidRPr="003100FA">
        <w:rPr>
          <w:rFonts w:ascii="標楷體" w:hAnsi="標楷體" w:cs="新細明體" w:hint="eastAsia"/>
          <w:spacing w:val="10"/>
          <w:szCs w:val="24"/>
        </w:rPr>
        <w:t>實際執行</w:t>
      </w:r>
      <w:r w:rsidRPr="003100FA">
        <w:rPr>
          <w:rFonts w:ascii="標楷體" w:hAnsi="標楷體" w:cs="新細明體" w:hint="eastAsia"/>
          <w:szCs w:val="24"/>
        </w:rPr>
        <w:t>13億5</w:t>
      </w:r>
      <w:r w:rsidRPr="003100FA">
        <w:rPr>
          <w:rFonts w:ascii="標楷體" w:hAnsi="標楷體" w:cs="新細明體"/>
          <w:szCs w:val="24"/>
        </w:rPr>
        <w:t>,096</w:t>
      </w:r>
      <w:r w:rsidRPr="003100FA">
        <w:rPr>
          <w:rFonts w:ascii="標楷體" w:hAnsi="標楷體" w:cs="新細明體" w:hint="eastAsia"/>
          <w:szCs w:val="24"/>
        </w:rPr>
        <w:t>萬</w:t>
      </w:r>
      <w:r w:rsidRPr="003100FA">
        <w:rPr>
          <w:rFonts w:ascii="標楷體" w:hAnsi="標楷體" w:cs="新細明體" w:hint="eastAsia"/>
          <w:spacing w:val="10"/>
          <w:szCs w:val="24"/>
        </w:rPr>
        <w:t>餘元，較預計增加</w:t>
      </w:r>
      <w:r w:rsidRPr="003100FA">
        <w:rPr>
          <w:rFonts w:ascii="標楷體" w:hAnsi="標楷體" w:cs="新細明體" w:hint="eastAsia"/>
          <w:szCs w:val="24"/>
        </w:rPr>
        <w:t>8</w:t>
      </w:r>
      <w:r w:rsidRPr="003100FA">
        <w:rPr>
          <w:rFonts w:ascii="標楷體" w:hAnsi="標楷體" w:cs="新細明體"/>
          <w:szCs w:val="24"/>
        </w:rPr>
        <w:t>,530</w:t>
      </w:r>
      <w:r w:rsidRPr="003100FA">
        <w:rPr>
          <w:rFonts w:ascii="標楷體" w:hAnsi="標楷體" w:cs="新細明體" w:hint="eastAsia"/>
          <w:szCs w:val="24"/>
        </w:rPr>
        <w:t>萬</w:t>
      </w:r>
      <w:r w:rsidRPr="003100FA">
        <w:rPr>
          <w:rFonts w:ascii="標楷體" w:hAnsi="標楷體" w:cs="新細明體" w:hint="eastAsia"/>
          <w:spacing w:val="10"/>
          <w:szCs w:val="24"/>
        </w:rPr>
        <w:t>餘元，約</w:t>
      </w:r>
      <w:r w:rsidRPr="003100FA">
        <w:rPr>
          <w:rFonts w:ascii="標楷體" w:hAnsi="標楷體" w:cs="新細明體" w:hint="eastAsia"/>
          <w:szCs w:val="24"/>
        </w:rPr>
        <w:t>6</w:t>
      </w:r>
      <w:r w:rsidRPr="003100FA">
        <w:rPr>
          <w:rFonts w:ascii="標楷體" w:hAnsi="標楷體" w:cs="新細明體"/>
          <w:szCs w:val="24"/>
        </w:rPr>
        <w:t>.74</w:t>
      </w:r>
      <w:r w:rsidRPr="003100FA">
        <w:rPr>
          <w:rFonts w:ascii="標楷體" w:hAnsi="標楷體" w:cs="新細明體" w:hint="eastAsia"/>
          <w:szCs w:val="24"/>
        </w:rPr>
        <w:t>％</w:t>
      </w:r>
      <w:r w:rsidRPr="003100FA">
        <w:rPr>
          <w:rFonts w:ascii="標楷體" w:hAnsi="標楷體" w:cs="新細明體" w:hint="eastAsia"/>
          <w:spacing w:val="10"/>
          <w:szCs w:val="24"/>
        </w:rPr>
        <w:t>，</w:t>
      </w:r>
      <w:r>
        <w:rPr>
          <w:rFonts w:ascii="標楷體" w:hAnsi="標楷體" w:cs="新細明體" w:hint="eastAsia"/>
          <w:spacing w:val="10"/>
          <w:szCs w:val="24"/>
        </w:rPr>
        <w:t>主要</w:t>
      </w:r>
      <w:r w:rsidRPr="003100FA">
        <w:rPr>
          <w:rFonts w:ascii="標楷體" w:hAnsi="標楷體" w:hint="eastAsia"/>
          <w:spacing w:val="10"/>
          <w:szCs w:val="24"/>
        </w:rPr>
        <w:t>係示範住宅實際興建成本較預計增加</w:t>
      </w:r>
      <w:r>
        <w:rPr>
          <w:rFonts w:ascii="標楷體" w:hAnsi="標楷體" w:hint="eastAsia"/>
          <w:spacing w:val="10"/>
          <w:szCs w:val="24"/>
        </w:rPr>
        <w:t>所致</w:t>
      </w:r>
      <w:r w:rsidRPr="003100FA">
        <w:rPr>
          <w:rFonts w:ascii="標楷體" w:hAnsi="標楷體" w:hint="eastAsia"/>
          <w:spacing w:val="10"/>
          <w:szCs w:val="24"/>
        </w:rPr>
        <w:t>。</w:t>
      </w:r>
    </w:p>
    <w:p w14:paraId="24A4E19B" w14:textId="77777777" w:rsidR="00E062B8" w:rsidRPr="003100FA" w:rsidRDefault="00E062B8" w:rsidP="001C7292">
      <w:pPr>
        <w:adjustRightInd w:val="0"/>
        <w:snapToGrid w:val="0"/>
        <w:spacing w:beforeLines="30" w:before="72" w:line="480" w:lineRule="exact"/>
        <w:ind w:firstLineChars="472" w:firstLine="1134"/>
        <w:jc w:val="both"/>
        <w:rPr>
          <w:rFonts w:ascii="標楷體" w:hAnsi="標楷體" w:cs="新細明體"/>
          <w:b/>
          <w:bCs/>
          <w:szCs w:val="24"/>
        </w:rPr>
      </w:pPr>
      <w:r w:rsidRPr="003100FA">
        <w:rPr>
          <w:rFonts w:ascii="標楷體" w:hAnsi="標楷體" w:cs="新細明體" w:hint="eastAsia"/>
          <w:b/>
          <w:bCs/>
          <w:szCs w:val="24"/>
        </w:rPr>
        <w:t>2.預算執行情形之審核</w:t>
      </w:r>
    </w:p>
    <w:p w14:paraId="646FBC04" w14:textId="77777777" w:rsidR="00E062B8" w:rsidRPr="003100FA" w:rsidRDefault="00E062B8" w:rsidP="001C7292">
      <w:pPr>
        <w:snapToGrid w:val="0"/>
        <w:spacing w:line="480" w:lineRule="exact"/>
        <w:ind w:firstLineChars="200" w:firstLine="480"/>
        <w:jc w:val="both"/>
        <w:rPr>
          <w:rFonts w:ascii="標楷體" w:hAnsi="標楷體"/>
          <w:spacing w:val="6"/>
          <w:szCs w:val="24"/>
        </w:rPr>
      </w:pPr>
      <w:proofErr w:type="gramStart"/>
      <w:r w:rsidRPr="003100FA">
        <w:rPr>
          <w:rFonts w:ascii="標楷體" w:hAnsi="標楷體" w:hint="eastAsia"/>
          <w:szCs w:val="24"/>
        </w:rPr>
        <w:t>113</w:t>
      </w:r>
      <w:proofErr w:type="gramEnd"/>
      <w:r w:rsidRPr="003100FA">
        <w:rPr>
          <w:rFonts w:ascii="標楷體" w:hAnsi="標楷體" w:hint="eastAsia"/>
          <w:szCs w:val="24"/>
        </w:rPr>
        <w:t>年度決算審核結果，業務短</w:t>
      </w:r>
      <w:proofErr w:type="gramStart"/>
      <w:r w:rsidRPr="003100FA">
        <w:rPr>
          <w:rFonts w:ascii="標楷體" w:hAnsi="標楷體" w:hint="eastAsia"/>
          <w:szCs w:val="24"/>
        </w:rPr>
        <w:t>絀</w:t>
      </w:r>
      <w:proofErr w:type="gramEnd"/>
      <w:r w:rsidRPr="003100FA">
        <w:rPr>
          <w:rFonts w:ascii="標楷體" w:hAnsi="標楷體" w:hint="eastAsia"/>
          <w:szCs w:val="24"/>
        </w:rPr>
        <w:t>1</w:t>
      </w:r>
      <w:r w:rsidRPr="003100FA">
        <w:rPr>
          <w:rFonts w:ascii="標楷體" w:hAnsi="標楷體"/>
          <w:szCs w:val="24"/>
        </w:rPr>
        <w:t>,</w:t>
      </w:r>
      <w:r w:rsidRPr="003100FA">
        <w:rPr>
          <w:rFonts w:ascii="標楷體" w:hAnsi="標楷體" w:hint="eastAsia"/>
          <w:szCs w:val="24"/>
        </w:rPr>
        <w:t>059萬餘元，業務外賸餘187萬餘元，審定本期短</w:t>
      </w:r>
      <w:proofErr w:type="gramStart"/>
      <w:r w:rsidRPr="003100FA">
        <w:rPr>
          <w:rFonts w:ascii="標楷體" w:hAnsi="標楷體" w:hint="eastAsia"/>
          <w:szCs w:val="24"/>
        </w:rPr>
        <w:t>絀</w:t>
      </w:r>
      <w:proofErr w:type="gramEnd"/>
      <w:r w:rsidRPr="003100FA">
        <w:rPr>
          <w:rFonts w:ascii="標楷體" w:hAnsi="標楷體" w:hint="eastAsia"/>
          <w:szCs w:val="24"/>
        </w:rPr>
        <w:t>8</w:t>
      </w:r>
      <w:r w:rsidRPr="003100FA">
        <w:rPr>
          <w:rFonts w:ascii="標楷體" w:hAnsi="標楷體"/>
          <w:szCs w:val="24"/>
        </w:rPr>
        <w:t>7</w:t>
      </w:r>
      <w:r w:rsidRPr="003100FA">
        <w:rPr>
          <w:rFonts w:ascii="標楷體" w:hAnsi="標楷體" w:hint="eastAsia"/>
          <w:szCs w:val="24"/>
        </w:rPr>
        <w:t>1萬</w:t>
      </w:r>
      <w:r w:rsidRPr="003100FA">
        <w:rPr>
          <w:rFonts w:ascii="標楷體" w:hAnsi="標楷體" w:hint="eastAsia"/>
          <w:spacing w:val="6"/>
          <w:szCs w:val="24"/>
        </w:rPr>
        <w:t>餘元，較預算短</w:t>
      </w:r>
      <w:proofErr w:type="gramStart"/>
      <w:r w:rsidRPr="003100FA">
        <w:rPr>
          <w:rFonts w:ascii="標楷體" w:hAnsi="標楷體" w:hint="eastAsia"/>
          <w:spacing w:val="6"/>
          <w:szCs w:val="24"/>
        </w:rPr>
        <w:t>絀</w:t>
      </w:r>
      <w:proofErr w:type="gramEnd"/>
      <w:r w:rsidRPr="003100FA">
        <w:rPr>
          <w:rFonts w:ascii="標楷體" w:hAnsi="標楷體" w:hint="eastAsia"/>
          <w:spacing w:val="6"/>
          <w:szCs w:val="24"/>
        </w:rPr>
        <w:t>8</w:t>
      </w:r>
      <w:r w:rsidRPr="003100FA">
        <w:rPr>
          <w:rFonts w:ascii="標楷體" w:hAnsi="標楷體"/>
          <w:spacing w:val="6"/>
          <w:szCs w:val="24"/>
        </w:rPr>
        <w:t>53</w:t>
      </w:r>
      <w:r w:rsidRPr="003100FA">
        <w:rPr>
          <w:rFonts w:ascii="標楷體" w:hAnsi="標楷體" w:hint="eastAsia"/>
          <w:spacing w:val="6"/>
          <w:szCs w:val="24"/>
        </w:rPr>
        <w:t>萬餘元，增加1</w:t>
      </w:r>
      <w:r w:rsidRPr="003100FA">
        <w:rPr>
          <w:rFonts w:ascii="標楷體" w:hAnsi="標楷體"/>
          <w:spacing w:val="6"/>
          <w:szCs w:val="24"/>
        </w:rPr>
        <w:t>8</w:t>
      </w:r>
      <w:r w:rsidRPr="003100FA">
        <w:rPr>
          <w:rFonts w:ascii="標楷體" w:hAnsi="標楷體" w:hint="eastAsia"/>
          <w:spacing w:val="6"/>
          <w:szCs w:val="24"/>
        </w:rPr>
        <w:t>萬餘元，約2.</w:t>
      </w:r>
      <w:r w:rsidRPr="003100FA">
        <w:rPr>
          <w:rFonts w:ascii="標楷體" w:hAnsi="標楷體"/>
          <w:spacing w:val="6"/>
          <w:szCs w:val="24"/>
        </w:rPr>
        <w:t>16</w:t>
      </w:r>
      <w:r w:rsidRPr="003100FA">
        <w:rPr>
          <w:rFonts w:ascii="標楷體" w:hAnsi="標楷體" w:hint="eastAsia"/>
          <w:spacing w:val="6"/>
          <w:szCs w:val="24"/>
        </w:rPr>
        <w:t>％，主要係示範住宅興建成本較預期增加所致。</w:t>
      </w:r>
    </w:p>
    <w:p w14:paraId="2D8CD4F3" w14:textId="77777777" w:rsidR="00E062B8" w:rsidRPr="003100FA" w:rsidRDefault="00E062B8" w:rsidP="001C7292">
      <w:pPr>
        <w:adjustRightInd w:val="0"/>
        <w:snapToGrid w:val="0"/>
        <w:spacing w:beforeLines="30" w:before="72" w:line="480" w:lineRule="exact"/>
        <w:ind w:left="442" w:firstLineChars="288" w:firstLine="692"/>
        <w:jc w:val="both"/>
        <w:rPr>
          <w:rFonts w:ascii="標楷體" w:hAnsi="標楷體" w:cs="新細明體"/>
          <w:b/>
          <w:bCs/>
          <w:szCs w:val="24"/>
        </w:rPr>
      </w:pPr>
      <w:r w:rsidRPr="003100FA">
        <w:rPr>
          <w:rFonts w:ascii="標楷體" w:hAnsi="標楷體" w:cs="新細明體" w:hint="eastAsia"/>
          <w:b/>
          <w:bCs/>
          <w:szCs w:val="24"/>
        </w:rPr>
        <w:t>3.餘</w:t>
      </w:r>
      <w:proofErr w:type="gramStart"/>
      <w:r w:rsidRPr="003100FA">
        <w:rPr>
          <w:rFonts w:ascii="標楷體" w:hAnsi="標楷體" w:cs="新細明體" w:hint="eastAsia"/>
          <w:b/>
          <w:bCs/>
          <w:szCs w:val="24"/>
        </w:rPr>
        <w:t>絀</w:t>
      </w:r>
      <w:proofErr w:type="gramEnd"/>
      <w:r w:rsidRPr="003100FA">
        <w:rPr>
          <w:rFonts w:ascii="標楷體" w:hAnsi="標楷體" w:cs="新細明體" w:hint="eastAsia"/>
          <w:b/>
          <w:bCs/>
          <w:szCs w:val="24"/>
        </w:rPr>
        <w:t>及撥補之審定</w:t>
      </w:r>
    </w:p>
    <w:p w14:paraId="0ED22C8C" w14:textId="4FD2D981" w:rsidR="00E062B8" w:rsidRPr="00E01DF6" w:rsidRDefault="00655971" w:rsidP="00601BA6">
      <w:pPr>
        <w:overflowPunct w:val="0"/>
        <w:adjustRightInd w:val="0"/>
        <w:snapToGrid w:val="0"/>
        <w:spacing w:line="480" w:lineRule="exact"/>
        <w:ind w:firstLineChars="450" w:firstLine="1080"/>
        <w:jc w:val="both"/>
        <w:rPr>
          <w:rFonts w:ascii="標楷體" w:hAnsi="標楷體"/>
          <w:bCs/>
          <w:szCs w:val="24"/>
        </w:rPr>
      </w:pPr>
      <w:r w:rsidRPr="00E01DF6">
        <w:rPr>
          <w:rFonts w:ascii="標楷體" w:hAnsi="標楷體" w:hint="eastAsia"/>
          <w:bCs/>
          <w:szCs w:val="24"/>
        </w:rPr>
        <w:t>（</w:t>
      </w:r>
      <w:r w:rsidR="00E062B8" w:rsidRPr="00E01DF6">
        <w:rPr>
          <w:rFonts w:ascii="標楷體" w:hAnsi="標楷體" w:hint="eastAsia"/>
          <w:bCs/>
          <w:szCs w:val="24"/>
        </w:rPr>
        <w:t>1</w:t>
      </w:r>
      <w:r w:rsidRPr="00E01DF6">
        <w:rPr>
          <w:rFonts w:ascii="標楷體" w:hAnsi="標楷體" w:hint="eastAsia"/>
          <w:bCs/>
          <w:szCs w:val="24"/>
        </w:rPr>
        <w:t>）</w:t>
      </w:r>
      <w:r w:rsidR="00E062B8" w:rsidRPr="00E01DF6">
        <w:rPr>
          <w:rFonts w:ascii="標楷體" w:hAnsi="標楷體" w:hint="eastAsia"/>
          <w:bCs/>
          <w:spacing w:val="10"/>
          <w:szCs w:val="24"/>
        </w:rPr>
        <w:t>餘</w:t>
      </w:r>
      <w:proofErr w:type="gramStart"/>
      <w:r w:rsidR="00E062B8" w:rsidRPr="00E01DF6">
        <w:rPr>
          <w:rFonts w:ascii="標楷體" w:hAnsi="標楷體" w:hint="eastAsia"/>
          <w:bCs/>
          <w:spacing w:val="10"/>
          <w:szCs w:val="24"/>
        </w:rPr>
        <w:t>絀</w:t>
      </w:r>
      <w:proofErr w:type="gramEnd"/>
      <w:r w:rsidR="00E062B8" w:rsidRPr="00E01DF6">
        <w:rPr>
          <w:rFonts w:ascii="標楷體" w:hAnsi="標楷體" w:hint="eastAsia"/>
          <w:bCs/>
          <w:spacing w:val="10"/>
          <w:szCs w:val="24"/>
        </w:rPr>
        <w:t xml:space="preserve">審定 </w:t>
      </w:r>
      <w:proofErr w:type="gramStart"/>
      <w:r w:rsidR="00E062B8" w:rsidRPr="00E01DF6">
        <w:rPr>
          <w:rFonts w:ascii="標楷體" w:hAnsi="標楷體" w:hint="eastAsia"/>
          <w:bCs/>
          <w:szCs w:val="24"/>
        </w:rPr>
        <w:t>113</w:t>
      </w:r>
      <w:proofErr w:type="gramEnd"/>
      <w:r w:rsidR="00E062B8" w:rsidRPr="00E01DF6">
        <w:rPr>
          <w:rFonts w:ascii="標楷體" w:hAnsi="標楷體" w:hint="eastAsia"/>
          <w:bCs/>
          <w:szCs w:val="24"/>
        </w:rPr>
        <w:t>年度決算經連江縣政府核定短</w:t>
      </w:r>
      <w:proofErr w:type="gramStart"/>
      <w:r w:rsidR="00E062B8" w:rsidRPr="00E01DF6">
        <w:rPr>
          <w:rFonts w:ascii="標楷體" w:hAnsi="標楷體" w:hint="eastAsia"/>
          <w:bCs/>
          <w:szCs w:val="24"/>
        </w:rPr>
        <w:t>絀</w:t>
      </w:r>
      <w:proofErr w:type="gramEnd"/>
      <w:r w:rsidR="00E062B8" w:rsidRPr="00E01DF6">
        <w:rPr>
          <w:rFonts w:ascii="標楷體" w:hAnsi="標楷體" w:hint="eastAsia"/>
          <w:bCs/>
          <w:szCs w:val="24"/>
        </w:rPr>
        <w:t>8</w:t>
      </w:r>
      <w:r w:rsidR="00E062B8" w:rsidRPr="00E01DF6">
        <w:rPr>
          <w:rFonts w:ascii="標楷體" w:hAnsi="標楷體"/>
          <w:bCs/>
          <w:szCs w:val="24"/>
        </w:rPr>
        <w:t>,717</w:t>
      </w:r>
      <w:r w:rsidR="00E062B8" w:rsidRPr="00E01DF6">
        <w:rPr>
          <w:rFonts w:ascii="標楷體" w:hAnsi="標楷體" w:hint="eastAsia"/>
          <w:bCs/>
          <w:szCs w:val="24"/>
        </w:rPr>
        <w:t>,</w:t>
      </w:r>
      <w:r w:rsidR="00E062B8" w:rsidRPr="00E01DF6">
        <w:rPr>
          <w:rFonts w:ascii="標楷體" w:hAnsi="標楷體"/>
          <w:bCs/>
          <w:szCs w:val="24"/>
        </w:rPr>
        <w:t>697</w:t>
      </w:r>
      <w:r w:rsidR="00E062B8" w:rsidRPr="00E01DF6">
        <w:rPr>
          <w:rFonts w:ascii="標楷體" w:hAnsi="標楷體" w:hint="eastAsia"/>
          <w:bCs/>
          <w:szCs w:val="24"/>
        </w:rPr>
        <w:t>元，</w:t>
      </w:r>
      <w:proofErr w:type="gramStart"/>
      <w:r w:rsidR="00E062B8" w:rsidRPr="00E01DF6">
        <w:rPr>
          <w:rFonts w:ascii="標楷體" w:hAnsi="標楷體" w:hint="eastAsia"/>
          <w:bCs/>
          <w:szCs w:val="24"/>
        </w:rPr>
        <w:t>經核尚無</w:t>
      </w:r>
      <w:proofErr w:type="gramEnd"/>
      <w:r w:rsidR="00E062B8" w:rsidRPr="00E01DF6">
        <w:rPr>
          <w:rFonts w:ascii="標楷體" w:hAnsi="標楷體" w:hint="eastAsia"/>
          <w:bCs/>
          <w:szCs w:val="24"/>
        </w:rPr>
        <w:t>不合，予以照數審定。</w:t>
      </w:r>
    </w:p>
    <w:p w14:paraId="3003A82A" w14:textId="49FE3ABC" w:rsidR="00E062B8" w:rsidRPr="00E01DF6" w:rsidRDefault="00601BA6" w:rsidP="00601BA6">
      <w:pPr>
        <w:overflowPunct w:val="0"/>
        <w:adjustRightInd w:val="0"/>
        <w:snapToGrid w:val="0"/>
        <w:spacing w:line="480" w:lineRule="exact"/>
        <w:ind w:firstLineChars="450" w:firstLine="1080"/>
        <w:jc w:val="both"/>
        <w:rPr>
          <w:rFonts w:ascii="標楷體" w:hAnsi="標楷體"/>
          <w:szCs w:val="24"/>
        </w:rPr>
      </w:pPr>
      <w:r w:rsidRPr="00E01DF6">
        <w:rPr>
          <w:rFonts w:ascii="標楷體" w:hAnsi="標楷體" w:hint="eastAsia"/>
          <w:bCs/>
          <w:szCs w:val="24"/>
        </w:rPr>
        <w:t>（</w:t>
      </w:r>
      <w:r w:rsidR="00E062B8" w:rsidRPr="00E01DF6">
        <w:rPr>
          <w:rFonts w:ascii="標楷體" w:hAnsi="標楷體" w:hint="eastAsia"/>
          <w:bCs/>
          <w:szCs w:val="24"/>
        </w:rPr>
        <w:t>2</w:t>
      </w:r>
      <w:r w:rsidRPr="00E01DF6">
        <w:rPr>
          <w:rFonts w:ascii="標楷體" w:hAnsi="標楷體" w:hint="eastAsia"/>
          <w:bCs/>
          <w:szCs w:val="24"/>
        </w:rPr>
        <w:t>）</w:t>
      </w:r>
      <w:r w:rsidR="00E062B8" w:rsidRPr="004B6391">
        <w:rPr>
          <w:rFonts w:ascii="標楷體" w:hAnsi="標楷體" w:hint="eastAsia"/>
          <w:bCs/>
          <w:spacing w:val="-4"/>
          <w:szCs w:val="24"/>
        </w:rPr>
        <w:t>餘</w:t>
      </w:r>
      <w:proofErr w:type="gramStart"/>
      <w:r w:rsidR="00E062B8" w:rsidRPr="004B6391">
        <w:rPr>
          <w:rFonts w:ascii="標楷體" w:hAnsi="標楷體" w:hint="eastAsia"/>
          <w:bCs/>
          <w:spacing w:val="-4"/>
          <w:szCs w:val="24"/>
        </w:rPr>
        <w:t>絀</w:t>
      </w:r>
      <w:proofErr w:type="gramEnd"/>
      <w:r w:rsidR="00E062B8" w:rsidRPr="004B6391">
        <w:rPr>
          <w:rFonts w:ascii="標楷體" w:hAnsi="標楷體" w:hint="eastAsia"/>
          <w:bCs/>
          <w:spacing w:val="-4"/>
          <w:szCs w:val="24"/>
        </w:rPr>
        <w:t>撥補</w:t>
      </w:r>
      <w:r w:rsidR="00E062B8" w:rsidRPr="004B6391">
        <w:rPr>
          <w:rFonts w:ascii="標楷體" w:hAnsi="標楷體" w:hint="eastAsia"/>
          <w:bCs/>
          <w:szCs w:val="24"/>
        </w:rPr>
        <w:t xml:space="preserve"> </w:t>
      </w:r>
      <w:proofErr w:type="gramStart"/>
      <w:r w:rsidR="00E062B8" w:rsidRPr="00E01DF6">
        <w:rPr>
          <w:rFonts w:ascii="標楷體" w:hAnsi="標楷體" w:hint="eastAsia"/>
          <w:bCs/>
          <w:szCs w:val="24"/>
        </w:rPr>
        <w:t>113</w:t>
      </w:r>
      <w:proofErr w:type="gramEnd"/>
      <w:r w:rsidR="00E062B8" w:rsidRPr="00E01DF6">
        <w:rPr>
          <w:rFonts w:ascii="標楷體" w:hAnsi="標楷體" w:hint="eastAsia"/>
          <w:bCs/>
          <w:szCs w:val="24"/>
        </w:rPr>
        <w:t>年度決算審定短</w:t>
      </w:r>
      <w:proofErr w:type="gramStart"/>
      <w:r w:rsidR="00E062B8" w:rsidRPr="00E01DF6">
        <w:rPr>
          <w:rFonts w:ascii="標楷體" w:hAnsi="標楷體" w:hint="eastAsia"/>
          <w:bCs/>
          <w:szCs w:val="24"/>
        </w:rPr>
        <w:t>絀</w:t>
      </w:r>
      <w:proofErr w:type="gramEnd"/>
      <w:r w:rsidR="00E062B8" w:rsidRPr="00E01DF6">
        <w:rPr>
          <w:rFonts w:ascii="標楷體" w:hAnsi="標楷體" w:hint="eastAsia"/>
          <w:bCs/>
          <w:szCs w:val="24"/>
        </w:rPr>
        <w:t>8,</w:t>
      </w:r>
      <w:r w:rsidR="00E062B8" w:rsidRPr="00E01DF6">
        <w:rPr>
          <w:rFonts w:ascii="標楷體" w:hAnsi="標楷體"/>
          <w:bCs/>
          <w:szCs w:val="24"/>
        </w:rPr>
        <w:t>717</w:t>
      </w:r>
      <w:r w:rsidR="00E062B8" w:rsidRPr="00E01DF6">
        <w:rPr>
          <w:rFonts w:ascii="標楷體" w:hAnsi="標楷體" w:hint="eastAsia"/>
          <w:bCs/>
          <w:szCs w:val="24"/>
        </w:rPr>
        <w:t>,</w:t>
      </w:r>
      <w:r w:rsidR="00E062B8" w:rsidRPr="00E01DF6">
        <w:rPr>
          <w:rFonts w:ascii="標楷體" w:hAnsi="標楷體"/>
          <w:bCs/>
          <w:szCs w:val="24"/>
        </w:rPr>
        <w:t>697</w:t>
      </w:r>
      <w:r w:rsidR="00E062B8" w:rsidRPr="00E01DF6">
        <w:rPr>
          <w:rFonts w:ascii="標楷體" w:hAnsi="標楷體" w:hint="eastAsia"/>
          <w:bCs/>
          <w:szCs w:val="24"/>
        </w:rPr>
        <w:t>元，連同前期待填補之短</w:t>
      </w:r>
      <w:proofErr w:type="gramStart"/>
      <w:r w:rsidR="00E062B8" w:rsidRPr="00E01DF6">
        <w:rPr>
          <w:rFonts w:ascii="標楷體" w:hAnsi="標楷體" w:hint="eastAsia"/>
          <w:bCs/>
          <w:szCs w:val="24"/>
        </w:rPr>
        <w:t>絀</w:t>
      </w:r>
      <w:proofErr w:type="gramEnd"/>
      <w:r w:rsidR="00E062B8" w:rsidRPr="00E01DF6">
        <w:rPr>
          <w:rFonts w:ascii="標楷體" w:hAnsi="標楷體" w:hint="eastAsia"/>
          <w:bCs/>
          <w:szCs w:val="24"/>
        </w:rPr>
        <w:t>5,</w:t>
      </w:r>
      <w:r w:rsidR="00E062B8" w:rsidRPr="00E01DF6">
        <w:rPr>
          <w:rFonts w:ascii="標楷體" w:hAnsi="標楷體"/>
          <w:bCs/>
          <w:szCs w:val="24"/>
        </w:rPr>
        <w:t>656</w:t>
      </w:r>
      <w:r w:rsidR="00E062B8" w:rsidRPr="00E01DF6">
        <w:rPr>
          <w:rFonts w:ascii="標楷體" w:hAnsi="標楷體" w:hint="eastAsia"/>
          <w:bCs/>
          <w:szCs w:val="24"/>
        </w:rPr>
        <w:t>,</w:t>
      </w:r>
      <w:r w:rsidR="00E062B8" w:rsidRPr="00E01DF6">
        <w:rPr>
          <w:rFonts w:ascii="標楷體" w:hAnsi="標楷體"/>
          <w:bCs/>
          <w:szCs w:val="24"/>
        </w:rPr>
        <w:t>126</w:t>
      </w:r>
      <w:r w:rsidR="00E062B8" w:rsidRPr="00E01DF6">
        <w:rPr>
          <w:rFonts w:ascii="標楷體" w:hAnsi="標楷體" w:hint="eastAsia"/>
          <w:bCs/>
          <w:szCs w:val="24"/>
        </w:rPr>
        <w:t>元，合計短</w:t>
      </w:r>
      <w:proofErr w:type="gramStart"/>
      <w:r w:rsidR="00E062B8" w:rsidRPr="00E01DF6">
        <w:rPr>
          <w:rFonts w:ascii="標楷體" w:hAnsi="標楷體" w:hint="eastAsia"/>
          <w:bCs/>
          <w:szCs w:val="24"/>
        </w:rPr>
        <w:t>絀</w:t>
      </w:r>
      <w:proofErr w:type="gramEnd"/>
      <w:r w:rsidR="00E062B8" w:rsidRPr="00E01DF6">
        <w:rPr>
          <w:rFonts w:ascii="標楷體" w:hAnsi="標楷體" w:hint="eastAsia"/>
          <w:bCs/>
          <w:szCs w:val="24"/>
        </w:rPr>
        <w:t>1</w:t>
      </w:r>
      <w:r w:rsidR="00E062B8" w:rsidRPr="00E01DF6">
        <w:rPr>
          <w:rFonts w:ascii="標楷體" w:hAnsi="標楷體"/>
          <w:bCs/>
          <w:szCs w:val="24"/>
        </w:rPr>
        <w:t>4</w:t>
      </w:r>
      <w:r w:rsidR="00E062B8" w:rsidRPr="00E01DF6">
        <w:rPr>
          <w:rFonts w:ascii="標楷體" w:hAnsi="標楷體" w:hint="eastAsia"/>
          <w:bCs/>
          <w:szCs w:val="24"/>
        </w:rPr>
        <w:t>,</w:t>
      </w:r>
      <w:r w:rsidR="00E062B8" w:rsidRPr="00E01DF6">
        <w:rPr>
          <w:rFonts w:ascii="標楷體" w:hAnsi="標楷體"/>
          <w:bCs/>
          <w:szCs w:val="24"/>
        </w:rPr>
        <w:t>373</w:t>
      </w:r>
      <w:r w:rsidR="00E062B8" w:rsidRPr="00E01DF6">
        <w:rPr>
          <w:rFonts w:ascii="標楷體" w:hAnsi="標楷體" w:hint="eastAsia"/>
          <w:bCs/>
          <w:szCs w:val="24"/>
        </w:rPr>
        <w:t>,</w:t>
      </w:r>
      <w:r w:rsidR="00E062B8" w:rsidRPr="00E01DF6">
        <w:rPr>
          <w:rFonts w:ascii="標楷體" w:hAnsi="標楷體"/>
          <w:bCs/>
          <w:szCs w:val="24"/>
        </w:rPr>
        <w:t>823</w:t>
      </w:r>
      <w:r w:rsidR="00E062B8" w:rsidRPr="00E01DF6">
        <w:rPr>
          <w:rFonts w:ascii="標楷體" w:hAnsi="標楷體" w:hint="eastAsia"/>
          <w:szCs w:val="24"/>
        </w:rPr>
        <w:t>元，全數列為待填補之短</w:t>
      </w:r>
      <w:proofErr w:type="gramStart"/>
      <w:r w:rsidR="00E062B8" w:rsidRPr="00E01DF6">
        <w:rPr>
          <w:rFonts w:ascii="標楷體" w:hAnsi="標楷體" w:hint="eastAsia"/>
          <w:szCs w:val="24"/>
        </w:rPr>
        <w:t>絀</w:t>
      </w:r>
      <w:proofErr w:type="gramEnd"/>
      <w:r w:rsidR="00E062B8" w:rsidRPr="00E01DF6">
        <w:rPr>
          <w:rFonts w:ascii="標楷體" w:hAnsi="標楷體" w:hint="eastAsia"/>
          <w:szCs w:val="24"/>
        </w:rPr>
        <w:t>。</w:t>
      </w:r>
    </w:p>
    <w:p w14:paraId="17571AAB" w14:textId="77777777" w:rsidR="00E062B8" w:rsidRPr="003100FA" w:rsidRDefault="00E062B8" w:rsidP="001C7292">
      <w:pPr>
        <w:snapToGrid w:val="0"/>
        <w:spacing w:beforeLines="30" w:before="72" w:line="480" w:lineRule="exact"/>
        <w:ind w:leftChars="20" w:left="48" w:rightChars="20" w:right="48" w:firstLineChars="452" w:firstLine="1086"/>
        <w:jc w:val="both"/>
        <w:rPr>
          <w:rFonts w:ascii="標楷體" w:hAnsi="標楷體" w:cs="新細明體"/>
          <w:b/>
          <w:bCs/>
          <w:szCs w:val="24"/>
        </w:rPr>
      </w:pPr>
      <w:r w:rsidRPr="003100FA">
        <w:rPr>
          <w:rFonts w:ascii="標楷體" w:hAnsi="標楷體" w:cs="新細明體" w:hint="eastAsia"/>
          <w:b/>
          <w:bCs/>
          <w:szCs w:val="24"/>
        </w:rPr>
        <w:t>4</w:t>
      </w:r>
      <w:r w:rsidRPr="003100FA">
        <w:rPr>
          <w:rFonts w:ascii="標楷體" w:hAnsi="標楷體" w:cs="新細明體"/>
          <w:b/>
          <w:bCs/>
          <w:szCs w:val="24"/>
        </w:rPr>
        <w:t>.</w:t>
      </w:r>
      <w:r w:rsidRPr="003100FA">
        <w:rPr>
          <w:rFonts w:ascii="標楷體" w:hAnsi="標楷體" w:cs="新細明體" w:hint="eastAsia"/>
          <w:b/>
          <w:bCs/>
          <w:szCs w:val="24"/>
        </w:rPr>
        <w:t>現金流量之查核</w:t>
      </w:r>
    </w:p>
    <w:p w14:paraId="03A6C992" w14:textId="77777777" w:rsidR="00E062B8" w:rsidRPr="003100FA" w:rsidRDefault="00E062B8" w:rsidP="001C7292">
      <w:pPr>
        <w:snapToGrid w:val="0"/>
        <w:spacing w:line="480" w:lineRule="exact"/>
        <w:ind w:firstLineChars="200" w:firstLine="496"/>
        <w:jc w:val="both"/>
        <w:rPr>
          <w:rFonts w:ascii="標楷體" w:hAnsi="標楷體"/>
          <w:spacing w:val="4"/>
          <w:szCs w:val="24"/>
        </w:rPr>
      </w:pPr>
      <w:proofErr w:type="gramStart"/>
      <w:r w:rsidRPr="003100FA">
        <w:rPr>
          <w:rFonts w:ascii="標楷體" w:hAnsi="標楷體" w:hint="eastAsia"/>
          <w:spacing w:val="4"/>
          <w:szCs w:val="24"/>
        </w:rPr>
        <w:t>113</w:t>
      </w:r>
      <w:proofErr w:type="gramEnd"/>
      <w:r w:rsidRPr="003100FA">
        <w:rPr>
          <w:rFonts w:ascii="標楷體" w:hAnsi="標楷體" w:hint="eastAsia"/>
          <w:spacing w:val="4"/>
          <w:szCs w:val="24"/>
        </w:rPr>
        <w:t>年度期初現金及約當現金1億2,450萬餘元，經業務、投資及籌資活動結果，現金及約當</w:t>
      </w:r>
      <w:proofErr w:type="gramStart"/>
      <w:r w:rsidRPr="003100FA">
        <w:rPr>
          <w:rFonts w:ascii="標楷體" w:hAnsi="標楷體" w:hint="eastAsia"/>
          <w:spacing w:val="4"/>
          <w:szCs w:val="24"/>
        </w:rPr>
        <w:t>現金淨減1億</w:t>
      </w:r>
      <w:proofErr w:type="gramEnd"/>
      <w:r w:rsidRPr="003100FA">
        <w:rPr>
          <w:rFonts w:ascii="標楷體" w:hAnsi="標楷體" w:hint="eastAsia"/>
          <w:spacing w:val="4"/>
          <w:szCs w:val="24"/>
        </w:rPr>
        <w:t>1,124萬餘元，期末現金及約當現金1,325萬餘元；其現金及約當現金淨減數較預算淨減數2億3,763萬餘元，減少1億2</w:t>
      </w:r>
      <w:r w:rsidRPr="003100FA">
        <w:rPr>
          <w:rFonts w:ascii="標楷體" w:hAnsi="標楷體"/>
          <w:spacing w:val="4"/>
          <w:szCs w:val="24"/>
        </w:rPr>
        <w:t>,</w:t>
      </w:r>
      <w:r w:rsidRPr="003100FA">
        <w:rPr>
          <w:rFonts w:ascii="標楷體" w:hAnsi="標楷體" w:hint="eastAsia"/>
          <w:spacing w:val="4"/>
          <w:szCs w:val="24"/>
        </w:rPr>
        <w:t>638萬餘元，主要係</w:t>
      </w:r>
      <w:r>
        <w:rPr>
          <w:rFonts w:ascii="標楷體" w:hAnsi="標楷體" w:hint="eastAsia"/>
          <w:spacing w:val="4"/>
          <w:szCs w:val="24"/>
        </w:rPr>
        <w:t>出售示範住宅</w:t>
      </w:r>
      <w:r w:rsidRPr="003100FA">
        <w:rPr>
          <w:rFonts w:ascii="標楷體" w:hAnsi="標楷體" w:hint="eastAsia"/>
          <w:spacing w:val="4"/>
          <w:szCs w:val="24"/>
        </w:rPr>
        <w:t>，業務活動之淨現金流</w:t>
      </w:r>
      <w:r>
        <w:rPr>
          <w:rFonts w:ascii="標楷體" w:hAnsi="標楷體" w:hint="eastAsia"/>
          <w:spacing w:val="4"/>
          <w:szCs w:val="24"/>
        </w:rPr>
        <w:t>入</w:t>
      </w:r>
      <w:r w:rsidRPr="003100FA">
        <w:rPr>
          <w:rFonts w:ascii="標楷體" w:hAnsi="標楷體" w:hint="eastAsia"/>
          <w:spacing w:val="4"/>
          <w:szCs w:val="24"/>
        </w:rPr>
        <w:t>增加所致。</w:t>
      </w:r>
    </w:p>
    <w:p w14:paraId="308FA967" w14:textId="77777777" w:rsidR="00E062B8" w:rsidRPr="003100FA" w:rsidRDefault="00E062B8" w:rsidP="001C7292">
      <w:pPr>
        <w:snapToGrid w:val="0"/>
        <w:spacing w:line="480" w:lineRule="exact"/>
        <w:ind w:firstLineChars="200" w:firstLine="480"/>
        <w:jc w:val="both"/>
        <w:rPr>
          <w:rFonts w:ascii="標楷體" w:hAnsi="標楷體"/>
          <w:szCs w:val="24"/>
        </w:rPr>
      </w:pPr>
      <w:r w:rsidRPr="003100FA">
        <w:rPr>
          <w:rFonts w:ascii="標楷體" w:hAnsi="標楷體" w:hint="eastAsia"/>
          <w:szCs w:val="24"/>
        </w:rPr>
        <w:t>茲將該基金收支餘</w:t>
      </w:r>
      <w:proofErr w:type="gramStart"/>
      <w:r w:rsidRPr="003100FA">
        <w:rPr>
          <w:rFonts w:ascii="標楷體" w:hAnsi="標楷體" w:hint="eastAsia"/>
          <w:szCs w:val="24"/>
        </w:rPr>
        <w:t>絀</w:t>
      </w:r>
      <w:proofErr w:type="gramEnd"/>
      <w:r w:rsidRPr="003100FA">
        <w:rPr>
          <w:rFonts w:ascii="標楷體" w:hAnsi="標楷體" w:hint="eastAsia"/>
          <w:szCs w:val="24"/>
        </w:rPr>
        <w:t>與餘</w:t>
      </w:r>
      <w:proofErr w:type="gramStart"/>
      <w:r w:rsidRPr="003100FA">
        <w:rPr>
          <w:rFonts w:ascii="標楷體" w:hAnsi="標楷體" w:hint="eastAsia"/>
          <w:szCs w:val="24"/>
        </w:rPr>
        <w:t>絀</w:t>
      </w:r>
      <w:proofErr w:type="gramEnd"/>
      <w:r w:rsidRPr="003100FA">
        <w:rPr>
          <w:rFonts w:ascii="標楷體" w:hAnsi="標楷體" w:hint="eastAsia"/>
          <w:szCs w:val="24"/>
        </w:rPr>
        <w:t>撥補之審定，暨餘</w:t>
      </w:r>
      <w:proofErr w:type="gramStart"/>
      <w:r w:rsidRPr="003100FA">
        <w:rPr>
          <w:rFonts w:ascii="標楷體" w:hAnsi="標楷體" w:hint="eastAsia"/>
          <w:szCs w:val="24"/>
        </w:rPr>
        <w:t>絀</w:t>
      </w:r>
      <w:proofErr w:type="gramEnd"/>
      <w:r w:rsidRPr="003100FA">
        <w:rPr>
          <w:rFonts w:ascii="標楷體" w:hAnsi="標楷體" w:hint="eastAsia"/>
          <w:szCs w:val="24"/>
        </w:rPr>
        <w:t>審定後現金流量及資產負債狀況，分別列表如次：</w:t>
      </w:r>
    </w:p>
    <w:tbl>
      <w:tblPr>
        <w:tblW w:w="9569" w:type="dxa"/>
        <w:jc w:val="center"/>
        <w:tblLayout w:type="fixed"/>
        <w:tblCellMar>
          <w:left w:w="28" w:type="dxa"/>
          <w:right w:w="28" w:type="dxa"/>
        </w:tblCellMar>
        <w:tblLook w:val="0000" w:firstRow="0" w:lastRow="0" w:firstColumn="0" w:lastColumn="0" w:noHBand="0" w:noVBand="0"/>
      </w:tblPr>
      <w:tblGrid>
        <w:gridCol w:w="2330"/>
        <w:gridCol w:w="1293"/>
        <w:gridCol w:w="1339"/>
        <w:gridCol w:w="1270"/>
        <w:gridCol w:w="1271"/>
        <w:gridCol w:w="1353"/>
        <w:gridCol w:w="713"/>
      </w:tblGrid>
      <w:tr w:rsidR="00E062B8" w:rsidRPr="003100FA" w14:paraId="6AB63A55" w14:textId="77777777" w:rsidTr="001C7292">
        <w:trPr>
          <w:trHeight w:hRule="exact" w:val="595"/>
          <w:jc w:val="center"/>
        </w:trPr>
        <w:tc>
          <w:tcPr>
            <w:tcW w:w="9569" w:type="dxa"/>
            <w:gridSpan w:val="7"/>
            <w:vAlign w:val="center"/>
          </w:tcPr>
          <w:p w14:paraId="12629336" w14:textId="77777777" w:rsidR="00E062B8" w:rsidRPr="003100FA" w:rsidRDefault="00E062B8" w:rsidP="001C7292">
            <w:pPr>
              <w:tabs>
                <w:tab w:val="left" w:pos="4440"/>
                <w:tab w:val="left" w:pos="8520"/>
              </w:tabs>
              <w:snapToGrid w:val="0"/>
              <w:jc w:val="center"/>
              <w:rPr>
                <w:rFonts w:ascii="標楷體" w:hAnsi="標楷體"/>
                <w:b/>
                <w:sz w:val="32"/>
                <w:szCs w:val="32"/>
                <w:u w:val="single"/>
              </w:rPr>
            </w:pPr>
            <w:r w:rsidRPr="003100FA">
              <w:rPr>
                <w:rFonts w:ascii="標楷體" w:hAnsi="標楷體" w:hint="eastAsia"/>
                <w:b/>
                <w:sz w:val="32"/>
                <w:szCs w:val="32"/>
                <w:u w:val="single"/>
              </w:rPr>
              <w:lastRenderedPageBreak/>
              <w:t>連江縣住宅基金收支餘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審定表</w:t>
            </w:r>
          </w:p>
        </w:tc>
      </w:tr>
      <w:tr w:rsidR="00E062B8" w:rsidRPr="003100FA" w14:paraId="755A46C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02"/>
          <w:jc w:val="center"/>
        </w:trPr>
        <w:tc>
          <w:tcPr>
            <w:tcW w:w="7503" w:type="dxa"/>
            <w:gridSpan w:val="5"/>
            <w:tcBorders>
              <w:top w:val="nil"/>
              <w:left w:val="nil"/>
              <w:bottom w:val="single" w:sz="6" w:space="0" w:color="auto"/>
              <w:right w:val="nil"/>
            </w:tcBorders>
            <w:vAlign w:val="center"/>
          </w:tcPr>
          <w:p w14:paraId="6BE8C62A" w14:textId="77777777" w:rsidR="00E062B8" w:rsidRPr="003100FA" w:rsidRDefault="00E062B8" w:rsidP="001C7292">
            <w:pPr>
              <w:ind w:leftChars="1600" w:left="3840"/>
              <w:rPr>
                <w:rFonts w:ascii="標楷體" w:hAnsi="標楷體"/>
                <w:spacing w:val="-10"/>
                <w:szCs w:val="24"/>
              </w:rPr>
            </w:pPr>
            <w:r w:rsidRPr="003100FA">
              <w:rPr>
                <w:rFonts w:ascii="標楷體" w:hAnsi="標楷體" w:hint="eastAsia"/>
                <w:szCs w:val="24"/>
              </w:rPr>
              <w:t>中華民國</w:t>
            </w:r>
            <w:proofErr w:type="gramStart"/>
            <w:r w:rsidRPr="003100FA">
              <w:rPr>
                <w:rFonts w:ascii="標楷體" w:hAnsi="標楷體" w:hint="eastAsia"/>
                <w:szCs w:val="24"/>
              </w:rPr>
              <w:t>113</w:t>
            </w:r>
            <w:proofErr w:type="gramEnd"/>
            <w:r w:rsidRPr="003100FA">
              <w:rPr>
                <w:rFonts w:ascii="標楷體" w:hAnsi="標楷體" w:hint="eastAsia"/>
                <w:szCs w:val="24"/>
              </w:rPr>
              <w:t>年度</w:t>
            </w:r>
          </w:p>
        </w:tc>
        <w:tc>
          <w:tcPr>
            <w:tcW w:w="2066" w:type="dxa"/>
            <w:gridSpan w:val="2"/>
            <w:tcBorders>
              <w:top w:val="nil"/>
              <w:left w:val="nil"/>
              <w:bottom w:val="single" w:sz="6" w:space="0" w:color="auto"/>
              <w:right w:val="nil"/>
            </w:tcBorders>
            <w:vAlign w:val="bottom"/>
          </w:tcPr>
          <w:p w14:paraId="5C0719B0" w14:textId="77777777" w:rsidR="00E062B8" w:rsidRPr="003100FA" w:rsidRDefault="00E062B8" w:rsidP="001C7292">
            <w:pPr>
              <w:ind w:left="113"/>
              <w:jc w:val="right"/>
              <w:rPr>
                <w:rFonts w:ascii="標楷體" w:hAnsi="標楷體"/>
                <w:sz w:val="20"/>
              </w:rPr>
            </w:pPr>
          </w:p>
          <w:p w14:paraId="17716C73" w14:textId="77777777" w:rsidR="00E062B8" w:rsidRPr="003100FA" w:rsidRDefault="00E062B8" w:rsidP="001C7292">
            <w:pPr>
              <w:ind w:left="113"/>
              <w:jc w:val="right"/>
              <w:rPr>
                <w:rFonts w:ascii="標楷體" w:hAnsi="標楷體"/>
                <w:sz w:val="20"/>
              </w:rPr>
            </w:pPr>
            <w:r w:rsidRPr="003100FA">
              <w:rPr>
                <w:rFonts w:ascii="標楷體" w:hAnsi="標楷體" w:hint="eastAsia"/>
                <w:sz w:val="20"/>
              </w:rPr>
              <w:t>單位：新臺幣元</w:t>
            </w:r>
          </w:p>
        </w:tc>
      </w:tr>
      <w:tr w:rsidR="00E062B8" w:rsidRPr="003100FA" w14:paraId="246C1035"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35"/>
          <w:jc w:val="center"/>
        </w:trPr>
        <w:tc>
          <w:tcPr>
            <w:tcW w:w="2330" w:type="dxa"/>
            <w:vMerge w:val="restart"/>
            <w:tcBorders>
              <w:top w:val="single" w:sz="6" w:space="0" w:color="auto"/>
              <w:left w:val="nil"/>
              <w:bottom w:val="single" w:sz="4" w:space="0" w:color="auto"/>
            </w:tcBorders>
            <w:vAlign w:val="center"/>
          </w:tcPr>
          <w:p w14:paraId="23591ED3"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科目</w:t>
            </w:r>
          </w:p>
        </w:tc>
        <w:tc>
          <w:tcPr>
            <w:tcW w:w="1293" w:type="dxa"/>
            <w:vMerge w:val="restart"/>
            <w:tcBorders>
              <w:top w:val="single" w:sz="6" w:space="0" w:color="auto"/>
              <w:bottom w:val="single" w:sz="4" w:space="0" w:color="auto"/>
            </w:tcBorders>
            <w:vAlign w:val="center"/>
          </w:tcPr>
          <w:p w14:paraId="2D004DDC" w14:textId="77777777" w:rsidR="00E062B8" w:rsidRPr="003100FA" w:rsidRDefault="00E062B8" w:rsidP="001C7292">
            <w:pPr>
              <w:ind w:left="30" w:right="80"/>
              <w:jc w:val="distribute"/>
              <w:rPr>
                <w:rFonts w:ascii="標楷體" w:hAnsi="標楷體"/>
                <w:spacing w:val="-20"/>
                <w:sz w:val="22"/>
              </w:rPr>
            </w:pPr>
            <w:r w:rsidRPr="003100FA">
              <w:rPr>
                <w:rFonts w:ascii="標楷體" w:hAnsi="標楷體" w:hint="eastAsia"/>
                <w:spacing w:val="-20"/>
                <w:sz w:val="22"/>
              </w:rPr>
              <w:t>預算數</w:t>
            </w:r>
          </w:p>
        </w:tc>
        <w:tc>
          <w:tcPr>
            <w:tcW w:w="1339" w:type="dxa"/>
            <w:vMerge w:val="restart"/>
            <w:tcBorders>
              <w:top w:val="single" w:sz="6" w:space="0" w:color="auto"/>
              <w:bottom w:val="single" w:sz="4" w:space="0" w:color="auto"/>
            </w:tcBorders>
            <w:vAlign w:val="center"/>
          </w:tcPr>
          <w:p w14:paraId="7FB7B627" w14:textId="77777777" w:rsidR="00E062B8" w:rsidRPr="003100FA" w:rsidRDefault="00E062B8" w:rsidP="001C7292">
            <w:pPr>
              <w:ind w:left="46" w:right="23"/>
              <w:jc w:val="distribute"/>
              <w:rPr>
                <w:rFonts w:ascii="標楷體" w:hAnsi="標楷體"/>
                <w:sz w:val="22"/>
              </w:rPr>
            </w:pPr>
            <w:r w:rsidRPr="003100FA">
              <w:rPr>
                <w:rFonts w:ascii="標楷體" w:hAnsi="標楷體" w:hint="eastAsia"/>
                <w:sz w:val="22"/>
              </w:rPr>
              <w:t>決算數</w:t>
            </w:r>
          </w:p>
        </w:tc>
        <w:tc>
          <w:tcPr>
            <w:tcW w:w="1270" w:type="dxa"/>
            <w:vMerge w:val="restart"/>
            <w:tcBorders>
              <w:top w:val="single" w:sz="6" w:space="0" w:color="auto"/>
              <w:bottom w:val="single" w:sz="4" w:space="0" w:color="auto"/>
            </w:tcBorders>
            <w:vAlign w:val="center"/>
          </w:tcPr>
          <w:p w14:paraId="45D3F014" w14:textId="77777777" w:rsidR="00E062B8" w:rsidRPr="003100FA" w:rsidRDefault="00E062B8" w:rsidP="001C7292">
            <w:pPr>
              <w:ind w:leftChars="25" w:left="60" w:rightChars="44" w:right="106"/>
              <w:jc w:val="distribute"/>
              <w:rPr>
                <w:rFonts w:ascii="標楷體" w:hAnsi="標楷體"/>
                <w:spacing w:val="-6"/>
                <w:sz w:val="22"/>
              </w:rPr>
            </w:pPr>
            <w:r w:rsidRPr="003100FA">
              <w:rPr>
                <w:rFonts w:ascii="標楷體" w:hAnsi="標楷體" w:hint="eastAsia"/>
                <w:spacing w:val="-6"/>
                <w:sz w:val="22"/>
              </w:rPr>
              <w:t>修正數</w:t>
            </w:r>
          </w:p>
        </w:tc>
        <w:tc>
          <w:tcPr>
            <w:tcW w:w="1271" w:type="dxa"/>
            <w:vMerge w:val="restart"/>
            <w:tcBorders>
              <w:top w:val="single" w:sz="6" w:space="0" w:color="auto"/>
              <w:bottom w:val="single" w:sz="4" w:space="0" w:color="auto"/>
            </w:tcBorders>
            <w:vAlign w:val="center"/>
          </w:tcPr>
          <w:p w14:paraId="6EADF71F" w14:textId="77777777" w:rsidR="00E062B8" w:rsidRPr="003100FA" w:rsidRDefault="00E062B8" w:rsidP="001C7292">
            <w:pPr>
              <w:ind w:left="33" w:right="38"/>
              <w:jc w:val="distribute"/>
              <w:rPr>
                <w:rFonts w:ascii="標楷體" w:hAnsi="標楷體"/>
                <w:spacing w:val="-10"/>
                <w:sz w:val="22"/>
              </w:rPr>
            </w:pPr>
            <w:r w:rsidRPr="003100FA">
              <w:rPr>
                <w:rFonts w:ascii="標楷體" w:hAnsi="標楷體" w:hint="eastAsia"/>
                <w:spacing w:val="-10"/>
                <w:sz w:val="22"/>
              </w:rPr>
              <w:t>決算審定數</w:t>
            </w:r>
          </w:p>
        </w:tc>
        <w:tc>
          <w:tcPr>
            <w:tcW w:w="2066" w:type="dxa"/>
            <w:gridSpan w:val="2"/>
            <w:tcBorders>
              <w:top w:val="single" w:sz="6" w:space="0" w:color="auto"/>
              <w:bottom w:val="single" w:sz="4" w:space="0" w:color="auto"/>
              <w:right w:val="nil"/>
            </w:tcBorders>
            <w:vAlign w:val="center"/>
          </w:tcPr>
          <w:p w14:paraId="22EE4185" w14:textId="77777777" w:rsidR="00E062B8" w:rsidRPr="003100FA" w:rsidRDefault="00E062B8" w:rsidP="001C7292">
            <w:pPr>
              <w:snapToGrid w:val="0"/>
              <w:spacing w:line="220" w:lineRule="atLeast"/>
              <w:ind w:left="113" w:right="113"/>
              <w:jc w:val="distribute"/>
              <w:rPr>
                <w:rFonts w:ascii="標楷體" w:hAnsi="標楷體"/>
                <w:sz w:val="22"/>
              </w:rPr>
            </w:pPr>
            <w:r w:rsidRPr="003100FA">
              <w:rPr>
                <w:rFonts w:ascii="標楷體" w:hAnsi="標楷體" w:hint="eastAsia"/>
                <w:sz w:val="22"/>
              </w:rPr>
              <w:t>審定數與預算數</w:t>
            </w:r>
          </w:p>
          <w:p w14:paraId="29545C77" w14:textId="77777777" w:rsidR="00E062B8" w:rsidRPr="003100FA" w:rsidRDefault="00E062B8" w:rsidP="001C7292">
            <w:pPr>
              <w:snapToGrid w:val="0"/>
              <w:spacing w:line="220" w:lineRule="atLeast"/>
              <w:ind w:left="113" w:right="113"/>
              <w:jc w:val="distribute"/>
              <w:rPr>
                <w:rFonts w:ascii="標楷體" w:hAnsi="標楷體"/>
                <w:sz w:val="22"/>
              </w:rPr>
            </w:pPr>
            <w:r w:rsidRPr="003100FA">
              <w:rPr>
                <w:rFonts w:ascii="標楷體" w:hAnsi="標楷體" w:hint="eastAsia"/>
                <w:sz w:val="22"/>
              </w:rPr>
              <w:t>比較增減</w:t>
            </w:r>
          </w:p>
        </w:tc>
      </w:tr>
      <w:tr w:rsidR="00E062B8" w:rsidRPr="003100FA" w14:paraId="5782D20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27"/>
          <w:jc w:val="center"/>
        </w:trPr>
        <w:tc>
          <w:tcPr>
            <w:tcW w:w="2330" w:type="dxa"/>
            <w:vMerge/>
            <w:tcBorders>
              <w:top w:val="single" w:sz="4" w:space="0" w:color="auto"/>
              <w:left w:val="nil"/>
              <w:bottom w:val="single" w:sz="6" w:space="0" w:color="auto"/>
            </w:tcBorders>
            <w:vAlign w:val="center"/>
          </w:tcPr>
          <w:p w14:paraId="60B685F6" w14:textId="77777777" w:rsidR="00E062B8" w:rsidRPr="003100FA" w:rsidRDefault="00E062B8" w:rsidP="001C7292">
            <w:pPr>
              <w:ind w:left="113" w:right="113"/>
              <w:jc w:val="distribute"/>
              <w:rPr>
                <w:rFonts w:ascii="標楷體" w:hAnsi="標楷體"/>
                <w:sz w:val="22"/>
              </w:rPr>
            </w:pPr>
          </w:p>
        </w:tc>
        <w:tc>
          <w:tcPr>
            <w:tcW w:w="1293" w:type="dxa"/>
            <w:vMerge/>
            <w:tcBorders>
              <w:top w:val="single" w:sz="4" w:space="0" w:color="auto"/>
              <w:bottom w:val="single" w:sz="6" w:space="0" w:color="auto"/>
            </w:tcBorders>
            <w:vAlign w:val="center"/>
          </w:tcPr>
          <w:p w14:paraId="553E1DDC" w14:textId="77777777" w:rsidR="00E062B8" w:rsidRPr="003100FA" w:rsidRDefault="00E062B8" w:rsidP="001C7292">
            <w:pPr>
              <w:ind w:left="113" w:right="113"/>
              <w:jc w:val="distribute"/>
              <w:rPr>
                <w:rFonts w:ascii="標楷體" w:hAnsi="標楷體"/>
                <w:sz w:val="22"/>
              </w:rPr>
            </w:pPr>
          </w:p>
        </w:tc>
        <w:tc>
          <w:tcPr>
            <w:tcW w:w="1339" w:type="dxa"/>
            <w:vMerge/>
            <w:tcBorders>
              <w:top w:val="single" w:sz="4" w:space="0" w:color="auto"/>
              <w:bottom w:val="single" w:sz="6" w:space="0" w:color="auto"/>
            </w:tcBorders>
            <w:vAlign w:val="center"/>
          </w:tcPr>
          <w:p w14:paraId="4B0C658D" w14:textId="77777777" w:rsidR="00E062B8" w:rsidRPr="003100FA" w:rsidRDefault="00E062B8" w:rsidP="001C7292">
            <w:pPr>
              <w:ind w:left="113" w:right="113"/>
              <w:jc w:val="distribute"/>
              <w:rPr>
                <w:rFonts w:ascii="標楷體" w:hAnsi="標楷體"/>
                <w:sz w:val="22"/>
              </w:rPr>
            </w:pPr>
          </w:p>
        </w:tc>
        <w:tc>
          <w:tcPr>
            <w:tcW w:w="1270" w:type="dxa"/>
            <w:vMerge/>
            <w:tcBorders>
              <w:top w:val="single" w:sz="4" w:space="0" w:color="auto"/>
              <w:bottom w:val="single" w:sz="6" w:space="0" w:color="auto"/>
            </w:tcBorders>
            <w:vAlign w:val="center"/>
          </w:tcPr>
          <w:p w14:paraId="35A0A9E4" w14:textId="77777777" w:rsidR="00E062B8" w:rsidRPr="003100FA" w:rsidRDefault="00E062B8" w:rsidP="001C7292">
            <w:pPr>
              <w:ind w:left="113" w:right="113"/>
              <w:jc w:val="distribute"/>
              <w:rPr>
                <w:rFonts w:ascii="標楷體" w:hAnsi="標楷體"/>
                <w:sz w:val="22"/>
              </w:rPr>
            </w:pPr>
          </w:p>
        </w:tc>
        <w:tc>
          <w:tcPr>
            <w:tcW w:w="1271" w:type="dxa"/>
            <w:vMerge/>
            <w:tcBorders>
              <w:top w:val="single" w:sz="4" w:space="0" w:color="auto"/>
              <w:bottom w:val="single" w:sz="6" w:space="0" w:color="auto"/>
            </w:tcBorders>
            <w:vAlign w:val="center"/>
          </w:tcPr>
          <w:p w14:paraId="6FA2573B" w14:textId="77777777" w:rsidR="00E062B8" w:rsidRPr="003100FA" w:rsidRDefault="00E062B8" w:rsidP="001C7292">
            <w:pPr>
              <w:ind w:left="113" w:right="113"/>
              <w:jc w:val="distribute"/>
              <w:rPr>
                <w:rFonts w:ascii="標楷體" w:hAnsi="標楷體"/>
                <w:sz w:val="22"/>
              </w:rPr>
            </w:pPr>
          </w:p>
        </w:tc>
        <w:tc>
          <w:tcPr>
            <w:tcW w:w="1353" w:type="dxa"/>
            <w:tcBorders>
              <w:top w:val="single" w:sz="4" w:space="0" w:color="auto"/>
              <w:bottom w:val="single" w:sz="6" w:space="0" w:color="auto"/>
            </w:tcBorders>
            <w:vAlign w:val="center"/>
          </w:tcPr>
          <w:p w14:paraId="41F9769B"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713" w:type="dxa"/>
            <w:tcBorders>
              <w:top w:val="single" w:sz="4" w:space="0" w:color="auto"/>
              <w:bottom w:val="single" w:sz="6" w:space="0" w:color="auto"/>
              <w:right w:val="nil"/>
            </w:tcBorders>
            <w:vAlign w:val="center"/>
          </w:tcPr>
          <w:p w14:paraId="1A480209"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r>
      <w:tr w:rsidR="00E062B8" w:rsidRPr="003100FA" w14:paraId="6DC6166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single" w:sz="6" w:space="0" w:color="auto"/>
              <w:left w:val="nil"/>
              <w:bottom w:val="nil"/>
            </w:tcBorders>
            <w:shd w:val="clear" w:color="auto" w:fill="auto"/>
            <w:vAlign w:val="center"/>
          </w:tcPr>
          <w:p w14:paraId="50C16B88" w14:textId="77777777" w:rsidR="00E062B8" w:rsidRPr="003100FA" w:rsidRDefault="00E062B8" w:rsidP="001C7292">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業務收入</w:t>
            </w:r>
          </w:p>
        </w:tc>
        <w:tc>
          <w:tcPr>
            <w:tcW w:w="1293" w:type="dxa"/>
            <w:tcBorders>
              <w:top w:val="nil"/>
              <w:bottom w:val="nil"/>
            </w:tcBorders>
            <w:vAlign w:val="center"/>
          </w:tcPr>
          <w:p w14:paraId="27471155"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1,214,358,000</w:t>
            </w:r>
          </w:p>
        </w:tc>
        <w:tc>
          <w:tcPr>
            <w:tcW w:w="1339" w:type="dxa"/>
            <w:tcBorders>
              <w:top w:val="nil"/>
              <w:bottom w:val="nil"/>
            </w:tcBorders>
            <w:vAlign w:val="center"/>
          </w:tcPr>
          <w:p w14:paraId="6C70A3F2"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1,238,784,987</w:t>
            </w:r>
          </w:p>
        </w:tc>
        <w:tc>
          <w:tcPr>
            <w:tcW w:w="1270" w:type="dxa"/>
            <w:tcBorders>
              <w:top w:val="nil"/>
              <w:bottom w:val="nil"/>
            </w:tcBorders>
            <w:vAlign w:val="center"/>
          </w:tcPr>
          <w:p w14:paraId="384E725A"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nil"/>
            </w:tcBorders>
            <w:vAlign w:val="center"/>
          </w:tcPr>
          <w:p w14:paraId="3485AEDA"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1,238,784,987</w:t>
            </w:r>
          </w:p>
        </w:tc>
        <w:tc>
          <w:tcPr>
            <w:tcW w:w="1353" w:type="dxa"/>
            <w:tcBorders>
              <w:top w:val="nil"/>
              <w:bottom w:val="nil"/>
            </w:tcBorders>
            <w:vAlign w:val="center"/>
          </w:tcPr>
          <w:p w14:paraId="0791B7F7"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24,426,987</w:t>
            </w:r>
          </w:p>
        </w:tc>
        <w:tc>
          <w:tcPr>
            <w:tcW w:w="713" w:type="dxa"/>
            <w:tcBorders>
              <w:top w:val="nil"/>
              <w:bottom w:val="nil"/>
              <w:right w:val="nil"/>
            </w:tcBorders>
            <w:vAlign w:val="center"/>
          </w:tcPr>
          <w:p w14:paraId="7C4B3F3E"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2.01</w:t>
            </w:r>
          </w:p>
        </w:tc>
      </w:tr>
      <w:tr w:rsidR="00E062B8" w:rsidRPr="003100FA" w14:paraId="7C260B6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63571276" w14:textId="77777777" w:rsidR="00E062B8" w:rsidRPr="003100FA" w:rsidRDefault="00E062B8" w:rsidP="001C7292">
            <w:pPr>
              <w:ind w:leftChars="100" w:left="240" w:right="57"/>
              <w:jc w:val="distribute"/>
              <w:rPr>
                <w:rFonts w:ascii="標楷體" w:hAnsi="標楷體"/>
                <w:noProof/>
                <w:spacing w:val="-6"/>
                <w:kern w:val="0"/>
                <w:sz w:val="22"/>
              </w:rPr>
            </w:pPr>
            <w:r w:rsidRPr="003100FA">
              <w:rPr>
                <w:rFonts w:ascii="標楷體" w:hAnsi="標楷體" w:hint="eastAsia"/>
                <w:kern w:val="0"/>
                <w:sz w:val="22"/>
              </w:rPr>
              <w:t>銷貨收入</w:t>
            </w:r>
          </w:p>
        </w:tc>
        <w:tc>
          <w:tcPr>
            <w:tcW w:w="1293" w:type="dxa"/>
            <w:tcBorders>
              <w:top w:val="nil"/>
              <w:bottom w:val="nil"/>
            </w:tcBorders>
            <w:vAlign w:val="center"/>
          </w:tcPr>
          <w:p w14:paraId="1E6C21F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1,210,858,000</w:t>
            </w:r>
          </w:p>
        </w:tc>
        <w:tc>
          <w:tcPr>
            <w:tcW w:w="1339" w:type="dxa"/>
            <w:tcBorders>
              <w:top w:val="nil"/>
              <w:bottom w:val="nil"/>
            </w:tcBorders>
            <w:vAlign w:val="center"/>
          </w:tcPr>
          <w:p w14:paraId="3560E10B"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1,238,143,555</w:t>
            </w:r>
          </w:p>
        </w:tc>
        <w:tc>
          <w:tcPr>
            <w:tcW w:w="1270" w:type="dxa"/>
            <w:tcBorders>
              <w:top w:val="nil"/>
              <w:bottom w:val="nil"/>
            </w:tcBorders>
            <w:vAlign w:val="center"/>
          </w:tcPr>
          <w:p w14:paraId="60A63FA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64E5EA7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1,238,143,555</w:t>
            </w:r>
          </w:p>
        </w:tc>
        <w:tc>
          <w:tcPr>
            <w:tcW w:w="1353" w:type="dxa"/>
            <w:tcBorders>
              <w:top w:val="nil"/>
              <w:bottom w:val="nil"/>
            </w:tcBorders>
            <w:vAlign w:val="center"/>
          </w:tcPr>
          <w:p w14:paraId="636206BE"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hint="eastAsia"/>
                <w:noProof/>
                <w:spacing w:val="8"/>
                <w:sz w:val="20"/>
              </w:rPr>
              <w:t>27,285,555</w:t>
            </w:r>
          </w:p>
        </w:tc>
        <w:tc>
          <w:tcPr>
            <w:tcW w:w="713" w:type="dxa"/>
            <w:tcBorders>
              <w:top w:val="nil"/>
              <w:bottom w:val="nil"/>
              <w:right w:val="nil"/>
            </w:tcBorders>
            <w:vAlign w:val="center"/>
          </w:tcPr>
          <w:p w14:paraId="42A9837C"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2.25</w:t>
            </w:r>
          </w:p>
        </w:tc>
      </w:tr>
      <w:tr w:rsidR="00E062B8" w:rsidRPr="003100FA" w14:paraId="2AB16D3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5A915D91" w14:textId="77777777" w:rsidR="00E062B8" w:rsidRPr="003100FA" w:rsidRDefault="00E062B8" w:rsidP="001C7292">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租金及權利金收入</w:t>
            </w:r>
          </w:p>
        </w:tc>
        <w:tc>
          <w:tcPr>
            <w:tcW w:w="1293" w:type="dxa"/>
            <w:tcBorders>
              <w:top w:val="nil"/>
              <w:bottom w:val="nil"/>
            </w:tcBorders>
            <w:vAlign w:val="center"/>
          </w:tcPr>
          <w:p w14:paraId="15BF5F0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1,462,000</w:t>
            </w:r>
          </w:p>
        </w:tc>
        <w:tc>
          <w:tcPr>
            <w:tcW w:w="1339" w:type="dxa"/>
            <w:tcBorders>
              <w:top w:val="nil"/>
              <w:bottom w:val="nil"/>
            </w:tcBorders>
            <w:vAlign w:val="center"/>
          </w:tcPr>
          <w:p w14:paraId="69ACE009"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550,332</w:t>
            </w:r>
          </w:p>
        </w:tc>
        <w:tc>
          <w:tcPr>
            <w:tcW w:w="1270" w:type="dxa"/>
            <w:tcBorders>
              <w:top w:val="nil"/>
              <w:bottom w:val="nil"/>
            </w:tcBorders>
            <w:vAlign w:val="center"/>
          </w:tcPr>
          <w:p w14:paraId="281BB35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49BB733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550,332</w:t>
            </w:r>
          </w:p>
        </w:tc>
        <w:tc>
          <w:tcPr>
            <w:tcW w:w="1353" w:type="dxa"/>
            <w:tcBorders>
              <w:top w:val="nil"/>
              <w:bottom w:val="nil"/>
            </w:tcBorders>
            <w:vAlign w:val="center"/>
          </w:tcPr>
          <w:p w14:paraId="374096D8"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hint="eastAsia"/>
                <w:noProof/>
                <w:spacing w:val="8"/>
                <w:sz w:val="20"/>
              </w:rPr>
              <w:t>- 911,668</w:t>
            </w:r>
          </w:p>
        </w:tc>
        <w:tc>
          <w:tcPr>
            <w:tcW w:w="713" w:type="dxa"/>
            <w:tcBorders>
              <w:top w:val="nil"/>
              <w:bottom w:val="nil"/>
              <w:right w:val="nil"/>
            </w:tcBorders>
            <w:vAlign w:val="center"/>
          </w:tcPr>
          <w:p w14:paraId="43E7B256"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- 62.36</w:t>
            </w:r>
          </w:p>
        </w:tc>
      </w:tr>
      <w:tr w:rsidR="00E062B8" w:rsidRPr="003100FA" w14:paraId="74AC0653"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73B817B1" w14:textId="77777777" w:rsidR="00E062B8" w:rsidRPr="003100FA" w:rsidRDefault="00E062B8" w:rsidP="001C7292">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其他業務收入</w:t>
            </w:r>
          </w:p>
        </w:tc>
        <w:tc>
          <w:tcPr>
            <w:tcW w:w="1293" w:type="dxa"/>
            <w:tcBorders>
              <w:top w:val="nil"/>
              <w:bottom w:val="nil"/>
            </w:tcBorders>
            <w:vAlign w:val="center"/>
          </w:tcPr>
          <w:p w14:paraId="7871E865"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2,038,000</w:t>
            </w:r>
          </w:p>
        </w:tc>
        <w:tc>
          <w:tcPr>
            <w:tcW w:w="1339" w:type="dxa"/>
            <w:tcBorders>
              <w:top w:val="nil"/>
              <w:bottom w:val="nil"/>
            </w:tcBorders>
            <w:vAlign w:val="center"/>
          </w:tcPr>
          <w:p w14:paraId="44ED57B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91,100</w:t>
            </w:r>
          </w:p>
        </w:tc>
        <w:tc>
          <w:tcPr>
            <w:tcW w:w="1270" w:type="dxa"/>
            <w:tcBorders>
              <w:top w:val="nil"/>
              <w:bottom w:val="nil"/>
            </w:tcBorders>
            <w:vAlign w:val="center"/>
          </w:tcPr>
          <w:p w14:paraId="604AC60B"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2F9C8789"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91,100</w:t>
            </w:r>
          </w:p>
        </w:tc>
        <w:tc>
          <w:tcPr>
            <w:tcW w:w="1353" w:type="dxa"/>
            <w:tcBorders>
              <w:top w:val="nil"/>
              <w:bottom w:val="nil"/>
            </w:tcBorders>
            <w:vAlign w:val="center"/>
          </w:tcPr>
          <w:p w14:paraId="2308700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noProof/>
                <w:spacing w:val="8"/>
                <w:sz w:val="20"/>
              </w:rPr>
              <w:t>- 1,946,900</w:t>
            </w:r>
          </w:p>
        </w:tc>
        <w:tc>
          <w:tcPr>
            <w:tcW w:w="713" w:type="dxa"/>
            <w:tcBorders>
              <w:top w:val="nil"/>
              <w:bottom w:val="nil"/>
              <w:right w:val="nil"/>
            </w:tcBorders>
            <w:vAlign w:val="center"/>
          </w:tcPr>
          <w:p w14:paraId="15BFA86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kern w:val="0"/>
                <w:sz w:val="20"/>
              </w:rPr>
              <w:t>- 95.53</w:t>
            </w:r>
          </w:p>
        </w:tc>
      </w:tr>
      <w:tr w:rsidR="00E062B8" w:rsidRPr="003100FA" w14:paraId="3F7FB99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067BA3FA" w14:textId="77777777" w:rsidR="00E062B8" w:rsidRPr="003100FA" w:rsidRDefault="00E062B8" w:rsidP="001C7292">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業務成本與費用</w:t>
            </w:r>
          </w:p>
        </w:tc>
        <w:tc>
          <w:tcPr>
            <w:tcW w:w="1293" w:type="dxa"/>
            <w:tcBorders>
              <w:top w:val="nil"/>
              <w:bottom w:val="nil"/>
            </w:tcBorders>
            <w:vAlign w:val="center"/>
          </w:tcPr>
          <w:p w14:paraId="504E712E"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1,222,270,000</w:t>
            </w:r>
          </w:p>
        </w:tc>
        <w:tc>
          <w:tcPr>
            <w:tcW w:w="1339" w:type="dxa"/>
            <w:tcBorders>
              <w:top w:val="nil"/>
              <w:bottom w:val="nil"/>
            </w:tcBorders>
            <w:vAlign w:val="center"/>
          </w:tcPr>
          <w:p w14:paraId="6C58D6DD"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1,249,375,502</w:t>
            </w:r>
          </w:p>
        </w:tc>
        <w:tc>
          <w:tcPr>
            <w:tcW w:w="1270" w:type="dxa"/>
            <w:tcBorders>
              <w:top w:val="nil"/>
              <w:bottom w:val="nil"/>
            </w:tcBorders>
            <w:vAlign w:val="center"/>
          </w:tcPr>
          <w:p w14:paraId="2737BE5E"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nil"/>
            </w:tcBorders>
            <w:vAlign w:val="center"/>
          </w:tcPr>
          <w:p w14:paraId="208EED2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1,249,375,502</w:t>
            </w:r>
          </w:p>
        </w:tc>
        <w:tc>
          <w:tcPr>
            <w:tcW w:w="1353" w:type="dxa"/>
            <w:tcBorders>
              <w:top w:val="nil"/>
              <w:bottom w:val="nil"/>
            </w:tcBorders>
            <w:vAlign w:val="center"/>
          </w:tcPr>
          <w:p w14:paraId="262C8BD8"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27,105,502</w:t>
            </w:r>
          </w:p>
        </w:tc>
        <w:tc>
          <w:tcPr>
            <w:tcW w:w="713" w:type="dxa"/>
            <w:tcBorders>
              <w:top w:val="nil"/>
              <w:bottom w:val="nil"/>
              <w:right w:val="nil"/>
            </w:tcBorders>
            <w:vAlign w:val="center"/>
          </w:tcPr>
          <w:p w14:paraId="15FDAA6C"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2.22</w:t>
            </w:r>
          </w:p>
        </w:tc>
      </w:tr>
      <w:tr w:rsidR="00E062B8" w:rsidRPr="003100FA" w14:paraId="6ACF5C7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2200A7B6" w14:textId="77777777" w:rsidR="00E062B8" w:rsidRPr="003100FA" w:rsidRDefault="00E062B8" w:rsidP="001C7292">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銷貨成本</w:t>
            </w:r>
          </w:p>
        </w:tc>
        <w:tc>
          <w:tcPr>
            <w:tcW w:w="1293" w:type="dxa"/>
            <w:tcBorders>
              <w:top w:val="nil"/>
              <w:bottom w:val="nil"/>
            </w:tcBorders>
            <w:vAlign w:val="center"/>
          </w:tcPr>
          <w:p w14:paraId="0E2EA545"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1,217,509,000</w:t>
            </w:r>
          </w:p>
        </w:tc>
        <w:tc>
          <w:tcPr>
            <w:tcW w:w="1339" w:type="dxa"/>
            <w:tcBorders>
              <w:top w:val="nil"/>
              <w:bottom w:val="nil"/>
            </w:tcBorders>
            <w:vAlign w:val="center"/>
          </w:tcPr>
          <w:p w14:paraId="2E870BBA"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1,244,195,861</w:t>
            </w:r>
          </w:p>
        </w:tc>
        <w:tc>
          <w:tcPr>
            <w:tcW w:w="1270" w:type="dxa"/>
            <w:tcBorders>
              <w:top w:val="nil"/>
              <w:bottom w:val="nil"/>
            </w:tcBorders>
            <w:vAlign w:val="center"/>
          </w:tcPr>
          <w:p w14:paraId="0DD9B93D"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74A4046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1,244,195,861</w:t>
            </w:r>
          </w:p>
        </w:tc>
        <w:tc>
          <w:tcPr>
            <w:tcW w:w="1353" w:type="dxa"/>
            <w:tcBorders>
              <w:top w:val="nil"/>
              <w:bottom w:val="nil"/>
            </w:tcBorders>
            <w:vAlign w:val="center"/>
          </w:tcPr>
          <w:p w14:paraId="5349691D"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hint="eastAsia"/>
                <w:noProof/>
                <w:spacing w:val="8"/>
                <w:sz w:val="20"/>
              </w:rPr>
              <w:t>26,686,861</w:t>
            </w:r>
          </w:p>
        </w:tc>
        <w:tc>
          <w:tcPr>
            <w:tcW w:w="713" w:type="dxa"/>
            <w:tcBorders>
              <w:top w:val="nil"/>
              <w:bottom w:val="nil"/>
              <w:right w:val="nil"/>
            </w:tcBorders>
            <w:vAlign w:val="center"/>
          </w:tcPr>
          <w:p w14:paraId="42524FE2"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2.19</w:t>
            </w:r>
          </w:p>
        </w:tc>
      </w:tr>
      <w:tr w:rsidR="00E062B8" w:rsidRPr="003100FA" w14:paraId="19D92F7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301BAA2F" w14:textId="77777777" w:rsidR="00E062B8" w:rsidRPr="003100FA" w:rsidRDefault="00E062B8" w:rsidP="001C7292">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出租資產成本</w:t>
            </w:r>
          </w:p>
        </w:tc>
        <w:tc>
          <w:tcPr>
            <w:tcW w:w="1293" w:type="dxa"/>
            <w:tcBorders>
              <w:top w:val="nil"/>
              <w:bottom w:val="nil"/>
            </w:tcBorders>
            <w:vAlign w:val="center"/>
          </w:tcPr>
          <w:p w14:paraId="305C9C4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2,892,000</w:t>
            </w:r>
          </w:p>
        </w:tc>
        <w:tc>
          <w:tcPr>
            <w:tcW w:w="1339" w:type="dxa"/>
            <w:tcBorders>
              <w:top w:val="nil"/>
              <w:bottom w:val="nil"/>
            </w:tcBorders>
            <w:vAlign w:val="center"/>
          </w:tcPr>
          <w:p w14:paraId="6BE4030B"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3,210,335</w:t>
            </w:r>
          </w:p>
        </w:tc>
        <w:tc>
          <w:tcPr>
            <w:tcW w:w="1270" w:type="dxa"/>
            <w:tcBorders>
              <w:top w:val="nil"/>
              <w:bottom w:val="nil"/>
            </w:tcBorders>
            <w:vAlign w:val="center"/>
          </w:tcPr>
          <w:p w14:paraId="2555A021"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60ECD173"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3,210,335</w:t>
            </w:r>
          </w:p>
        </w:tc>
        <w:tc>
          <w:tcPr>
            <w:tcW w:w="1353" w:type="dxa"/>
            <w:tcBorders>
              <w:top w:val="nil"/>
              <w:bottom w:val="nil"/>
            </w:tcBorders>
            <w:vAlign w:val="center"/>
          </w:tcPr>
          <w:p w14:paraId="782C2335"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hint="eastAsia"/>
                <w:noProof/>
                <w:spacing w:val="8"/>
                <w:sz w:val="20"/>
              </w:rPr>
              <w:t>318,335</w:t>
            </w:r>
          </w:p>
        </w:tc>
        <w:tc>
          <w:tcPr>
            <w:tcW w:w="713" w:type="dxa"/>
            <w:tcBorders>
              <w:top w:val="nil"/>
              <w:bottom w:val="nil"/>
              <w:right w:val="nil"/>
            </w:tcBorders>
            <w:vAlign w:val="center"/>
          </w:tcPr>
          <w:p w14:paraId="504FA0D0"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11.01</w:t>
            </w:r>
          </w:p>
        </w:tc>
      </w:tr>
      <w:tr w:rsidR="00E062B8" w:rsidRPr="003100FA" w14:paraId="21997B1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3BFDE0C3" w14:textId="77777777" w:rsidR="00E062B8" w:rsidRPr="003100FA" w:rsidRDefault="00E062B8" w:rsidP="001C7292">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業務費用</w:t>
            </w:r>
          </w:p>
        </w:tc>
        <w:tc>
          <w:tcPr>
            <w:tcW w:w="1293" w:type="dxa"/>
            <w:tcBorders>
              <w:top w:val="nil"/>
              <w:bottom w:val="nil"/>
            </w:tcBorders>
            <w:vAlign w:val="center"/>
          </w:tcPr>
          <w:p w14:paraId="15A46319"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968,000</w:t>
            </w:r>
          </w:p>
        </w:tc>
        <w:tc>
          <w:tcPr>
            <w:tcW w:w="1339" w:type="dxa"/>
            <w:tcBorders>
              <w:top w:val="nil"/>
              <w:bottom w:val="nil"/>
            </w:tcBorders>
            <w:vAlign w:val="center"/>
          </w:tcPr>
          <w:p w14:paraId="5E7A69C8"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847,204</w:t>
            </w:r>
          </w:p>
        </w:tc>
        <w:tc>
          <w:tcPr>
            <w:tcW w:w="1270" w:type="dxa"/>
            <w:tcBorders>
              <w:top w:val="nil"/>
              <w:bottom w:val="nil"/>
            </w:tcBorders>
            <w:vAlign w:val="center"/>
          </w:tcPr>
          <w:p w14:paraId="1939043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3B643ED3"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847,204</w:t>
            </w:r>
          </w:p>
        </w:tc>
        <w:tc>
          <w:tcPr>
            <w:tcW w:w="1353" w:type="dxa"/>
            <w:tcBorders>
              <w:top w:val="nil"/>
              <w:bottom w:val="nil"/>
            </w:tcBorders>
            <w:vAlign w:val="center"/>
          </w:tcPr>
          <w:p w14:paraId="0FCAF401"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noProof/>
                <w:spacing w:val="8"/>
                <w:sz w:val="20"/>
              </w:rPr>
              <w:t>- 120,796</w:t>
            </w:r>
          </w:p>
        </w:tc>
        <w:tc>
          <w:tcPr>
            <w:tcW w:w="713" w:type="dxa"/>
            <w:tcBorders>
              <w:top w:val="nil"/>
              <w:bottom w:val="nil"/>
              <w:right w:val="nil"/>
            </w:tcBorders>
            <w:vAlign w:val="center"/>
          </w:tcPr>
          <w:p w14:paraId="77FF8B8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kern w:val="0"/>
                <w:sz w:val="20"/>
              </w:rPr>
              <w:t>- 12.48</w:t>
            </w:r>
          </w:p>
        </w:tc>
      </w:tr>
      <w:tr w:rsidR="00E062B8" w:rsidRPr="003100FA" w14:paraId="716FF1B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1814C7C0" w14:textId="77777777" w:rsidR="00E062B8" w:rsidRPr="003100FA" w:rsidRDefault="00E062B8" w:rsidP="001C7292">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管理及總務費用</w:t>
            </w:r>
          </w:p>
        </w:tc>
        <w:tc>
          <w:tcPr>
            <w:tcW w:w="1293" w:type="dxa"/>
            <w:tcBorders>
              <w:top w:val="nil"/>
              <w:bottom w:val="nil"/>
            </w:tcBorders>
            <w:vAlign w:val="center"/>
          </w:tcPr>
          <w:p w14:paraId="703FDDC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901,000</w:t>
            </w:r>
          </w:p>
        </w:tc>
        <w:tc>
          <w:tcPr>
            <w:tcW w:w="1339" w:type="dxa"/>
            <w:tcBorders>
              <w:top w:val="nil"/>
              <w:bottom w:val="nil"/>
            </w:tcBorders>
            <w:vAlign w:val="center"/>
          </w:tcPr>
          <w:p w14:paraId="5D2BEAA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1,122,102</w:t>
            </w:r>
          </w:p>
        </w:tc>
        <w:tc>
          <w:tcPr>
            <w:tcW w:w="1270" w:type="dxa"/>
            <w:tcBorders>
              <w:top w:val="nil"/>
              <w:bottom w:val="nil"/>
            </w:tcBorders>
            <w:vAlign w:val="center"/>
          </w:tcPr>
          <w:p w14:paraId="78D57D33"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313115C0"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1,122,102</w:t>
            </w:r>
          </w:p>
        </w:tc>
        <w:tc>
          <w:tcPr>
            <w:tcW w:w="1353" w:type="dxa"/>
            <w:tcBorders>
              <w:top w:val="nil"/>
              <w:bottom w:val="nil"/>
            </w:tcBorders>
            <w:vAlign w:val="center"/>
          </w:tcPr>
          <w:p w14:paraId="431C22EB"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noProof/>
                <w:spacing w:val="8"/>
                <w:sz w:val="20"/>
              </w:rPr>
              <w:t>221,102</w:t>
            </w:r>
          </w:p>
        </w:tc>
        <w:tc>
          <w:tcPr>
            <w:tcW w:w="713" w:type="dxa"/>
            <w:tcBorders>
              <w:top w:val="nil"/>
              <w:bottom w:val="nil"/>
              <w:right w:val="nil"/>
            </w:tcBorders>
            <w:vAlign w:val="center"/>
          </w:tcPr>
          <w:p w14:paraId="297465B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kern w:val="0"/>
                <w:sz w:val="20"/>
              </w:rPr>
              <w:t>24.54</w:t>
            </w:r>
          </w:p>
        </w:tc>
      </w:tr>
      <w:tr w:rsidR="00E062B8" w:rsidRPr="003100FA" w14:paraId="2AC252A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6E996640" w14:textId="77777777" w:rsidR="00E062B8" w:rsidRPr="003100FA" w:rsidRDefault="00E062B8" w:rsidP="001C7292">
            <w:pPr>
              <w:ind w:left="14" w:right="-32"/>
              <w:jc w:val="distribute"/>
              <w:rPr>
                <w:rFonts w:ascii="標楷體" w:hAnsi="標楷體"/>
                <w:b/>
                <w:spacing w:val="-6"/>
                <w:kern w:val="0"/>
                <w:sz w:val="22"/>
              </w:rPr>
            </w:pPr>
            <w:r w:rsidRPr="003100FA">
              <w:rPr>
                <w:rFonts w:ascii="標楷體" w:hAnsi="標楷體" w:hint="eastAsia"/>
                <w:b/>
                <w:noProof/>
                <w:spacing w:val="-6"/>
                <w:kern w:val="0"/>
                <w:sz w:val="22"/>
              </w:rPr>
              <w:t>業</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務</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賸</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餘（短絀）</w:t>
            </w:r>
          </w:p>
        </w:tc>
        <w:tc>
          <w:tcPr>
            <w:tcW w:w="1293" w:type="dxa"/>
            <w:tcBorders>
              <w:top w:val="nil"/>
              <w:bottom w:val="nil"/>
            </w:tcBorders>
            <w:vAlign w:val="center"/>
          </w:tcPr>
          <w:p w14:paraId="0DF4A4DB"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- 7,912,000</w:t>
            </w:r>
          </w:p>
        </w:tc>
        <w:tc>
          <w:tcPr>
            <w:tcW w:w="1339" w:type="dxa"/>
            <w:tcBorders>
              <w:top w:val="nil"/>
              <w:bottom w:val="nil"/>
            </w:tcBorders>
            <w:vAlign w:val="center"/>
          </w:tcPr>
          <w:p w14:paraId="7D6525EB"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- 10,590,515</w:t>
            </w:r>
          </w:p>
        </w:tc>
        <w:tc>
          <w:tcPr>
            <w:tcW w:w="1270" w:type="dxa"/>
            <w:tcBorders>
              <w:top w:val="nil"/>
              <w:bottom w:val="nil"/>
            </w:tcBorders>
            <w:vAlign w:val="center"/>
          </w:tcPr>
          <w:p w14:paraId="2C6CA9B3"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nil"/>
            </w:tcBorders>
            <w:vAlign w:val="center"/>
          </w:tcPr>
          <w:p w14:paraId="5FB6FF48"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- 10,590,515</w:t>
            </w:r>
          </w:p>
        </w:tc>
        <w:tc>
          <w:tcPr>
            <w:tcW w:w="1353" w:type="dxa"/>
            <w:tcBorders>
              <w:top w:val="nil"/>
              <w:bottom w:val="nil"/>
            </w:tcBorders>
            <w:vAlign w:val="center"/>
          </w:tcPr>
          <w:p w14:paraId="0A6C636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- 2,678,515</w:t>
            </w:r>
          </w:p>
        </w:tc>
        <w:tc>
          <w:tcPr>
            <w:tcW w:w="713" w:type="dxa"/>
            <w:tcBorders>
              <w:top w:val="nil"/>
              <w:bottom w:val="nil"/>
              <w:right w:val="nil"/>
            </w:tcBorders>
            <w:vAlign w:val="center"/>
          </w:tcPr>
          <w:p w14:paraId="7B2DE54A"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33.85</w:t>
            </w:r>
          </w:p>
        </w:tc>
      </w:tr>
      <w:tr w:rsidR="00E062B8" w:rsidRPr="003100FA" w14:paraId="62F30B6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7BE9936D" w14:textId="77777777" w:rsidR="00E062B8" w:rsidRPr="003100FA" w:rsidRDefault="00E062B8" w:rsidP="001C7292">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業務外收入</w:t>
            </w:r>
          </w:p>
        </w:tc>
        <w:tc>
          <w:tcPr>
            <w:tcW w:w="1293" w:type="dxa"/>
            <w:tcBorders>
              <w:top w:val="nil"/>
              <w:bottom w:val="nil"/>
            </w:tcBorders>
            <w:vAlign w:val="center"/>
          </w:tcPr>
          <w:p w14:paraId="4AC9B6BB"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369,000</w:t>
            </w:r>
          </w:p>
        </w:tc>
        <w:tc>
          <w:tcPr>
            <w:tcW w:w="1339" w:type="dxa"/>
            <w:tcBorders>
              <w:top w:val="nil"/>
              <w:bottom w:val="nil"/>
            </w:tcBorders>
            <w:vAlign w:val="center"/>
          </w:tcPr>
          <w:p w14:paraId="377400C5"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3,004,606</w:t>
            </w:r>
          </w:p>
        </w:tc>
        <w:tc>
          <w:tcPr>
            <w:tcW w:w="1270" w:type="dxa"/>
            <w:tcBorders>
              <w:top w:val="nil"/>
              <w:bottom w:val="nil"/>
            </w:tcBorders>
            <w:vAlign w:val="center"/>
          </w:tcPr>
          <w:p w14:paraId="784E616D"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nil"/>
            </w:tcBorders>
            <w:vAlign w:val="center"/>
          </w:tcPr>
          <w:p w14:paraId="71FC86F5"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3,004,606</w:t>
            </w:r>
          </w:p>
        </w:tc>
        <w:tc>
          <w:tcPr>
            <w:tcW w:w="1353" w:type="dxa"/>
            <w:tcBorders>
              <w:top w:val="nil"/>
              <w:bottom w:val="nil"/>
            </w:tcBorders>
            <w:vAlign w:val="center"/>
          </w:tcPr>
          <w:p w14:paraId="7FD268A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2,635,606</w:t>
            </w:r>
          </w:p>
        </w:tc>
        <w:tc>
          <w:tcPr>
            <w:tcW w:w="713" w:type="dxa"/>
            <w:tcBorders>
              <w:top w:val="nil"/>
              <w:bottom w:val="nil"/>
              <w:right w:val="nil"/>
            </w:tcBorders>
            <w:vAlign w:val="center"/>
          </w:tcPr>
          <w:p w14:paraId="4605AE0D"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714.26</w:t>
            </w:r>
          </w:p>
        </w:tc>
      </w:tr>
      <w:tr w:rsidR="00E062B8" w:rsidRPr="003100FA" w14:paraId="3741C53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210950BA" w14:textId="77777777" w:rsidR="00E062B8" w:rsidRPr="003100FA" w:rsidRDefault="00E062B8" w:rsidP="001C7292">
            <w:pPr>
              <w:ind w:leftChars="100" w:left="240" w:right="57"/>
              <w:jc w:val="distribute"/>
              <w:rPr>
                <w:rFonts w:ascii="標楷體" w:hAnsi="標楷體"/>
                <w:spacing w:val="-6"/>
                <w:kern w:val="0"/>
                <w:sz w:val="22"/>
              </w:rPr>
            </w:pPr>
            <w:r w:rsidRPr="003100FA">
              <w:rPr>
                <w:rFonts w:ascii="標楷體" w:hAnsi="標楷體" w:hint="eastAsia"/>
                <w:noProof/>
                <w:spacing w:val="-6"/>
                <w:kern w:val="0"/>
                <w:sz w:val="22"/>
              </w:rPr>
              <w:t>財務收入</w:t>
            </w:r>
          </w:p>
        </w:tc>
        <w:tc>
          <w:tcPr>
            <w:tcW w:w="1293" w:type="dxa"/>
            <w:tcBorders>
              <w:top w:val="nil"/>
              <w:bottom w:val="nil"/>
            </w:tcBorders>
            <w:vAlign w:val="center"/>
          </w:tcPr>
          <w:p w14:paraId="7D6AAF08"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369,000</w:t>
            </w:r>
          </w:p>
        </w:tc>
        <w:tc>
          <w:tcPr>
            <w:tcW w:w="1339" w:type="dxa"/>
            <w:tcBorders>
              <w:top w:val="nil"/>
              <w:bottom w:val="nil"/>
            </w:tcBorders>
            <w:vAlign w:val="center"/>
          </w:tcPr>
          <w:p w14:paraId="00C9C058"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1,115,675</w:t>
            </w:r>
          </w:p>
        </w:tc>
        <w:tc>
          <w:tcPr>
            <w:tcW w:w="1270" w:type="dxa"/>
            <w:tcBorders>
              <w:top w:val="nil"/>
              <w:bottom w:val="nil"/>
            </w:tcBorders>
            <w:vAlign w:val="center"/>
          </w:tcPr>
          <w:p w14:paraId="56E49BF3"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1B3FAB0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1,115,675</w:t>
            </w:r>
          </w:p>
        </w:tc>
        <w:tc>
          <w:tcPr>
            <w:tcW w:w="1353" w:type="dxa"/>
            <w:tcBorders>
              <w:top w:val="nil"/>
              <w:bottom w:val="nil"/>
            </w:tcBorders>
            <w:vAlign w:val="center"/>
          </w:tcPr>
          <w:p w14:paraId="7490B9C7"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noProof/>
                <w:spacing w:val="8"/>
                <w:sz w:val="20"/>
              </w:rPr>
              <w:t>746,675</w:t>
            </w:r>
          </w:p>
        </w:tc>
        <w:tc>
          <w:tcPr>
            <w:tcW w:w="713" w:type="dxa"/>
            <w:tcBorders>
              <w:top w:val="nil"/>
              <w:bottom w:val="nil"/>
              <w:right w:val="nil"/>
            </w:tcBorders>
            <w:vAlign w:val="center"/>
          </w:tcPr>
          <w:p w14:paraId="6F33F4C3"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kern w:val="0"/>
                <w:sz w:val="20"/>
              </w:rPr>
              <w:t>202.35</w:t>
            </w:r>
          </w:p>
        </w:tc>
      </w:tr>
      <w:tr w:rsidR="00E062B8" w:rsidRPr="003100FA" w14:paraId="7D1620E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7137A9DE" w14:textId="77777777" w:rsidR="00E062B8" w:rsidRPr="003100FA" w:rsidRDefault="00E062B8" w:rsidP="001C7292">
            <w:pPr>
              <w:ind w:left="227" w:right="57"/>
              <w:jc w:val="distribute"/>
              <w:rPr>
                <w:rFonts w:ascii="標楷體" w:hAnsi="標楷體"/>
                <w:b/>
                <w:noProof/>
                <w:spacing w:val="-6"/>
                <w:kern w:val="0"/>
                <w:sz w:val="22"/>
              </w:rPr>
            </w:pPr>
            <w:r w:rsidRPr="00926E17">
              <w:rPr>
                <w:rFonts w:ascii="標楷體" w:hAnsi="標楷體" w:hint="eastAsia"/>
                <w:noProof/>
                <w:spacing w:val="-6"/>
                <w:kern w:val="0"/>
                <w:sz w:val="22"/>
              </w:rPr>
              <w:t>其他業務外收入</w:t>
            </w:r>
          </w:p>
        </w:tc>
        <w:tc>
          <w:tcPr>
            <w:tcW w:w="1293" w:type="dxa"/>
            <w:tcBorders>
              <w:top w:val="nil"/>
              <w:bottom w:val="nil"/>
            </w:tcBorders>
            <w:vAlign w:val="center"/>
          </w:tcPr>
          <w:p w14:paraId="7F7C9026"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hint="eastAsia"/>
                <w:spacing w:val="8"/>
                <w:sz w:val="20"/>
              </w:rPr>
              <w:t>－</w:t>
            </w:r>
          </w:p>
        </w:tc>
        <w:tc>
          <w:tcPr>
            <w:tcW w:w="1339" w:type="dxa"/>
            <w:tcBorders>
              <w:top w:val="nil"/>
              <w:bottom w:val="nil"/>
            </w:tcBorders>
            <w:vAlign w:val="center"/>
          </w:tcPr>
          <w:p w14:paraId="68B2EE39"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hint="eastAsia"/>
                <w:spacing w:val="8"/>
                <w:sz w:val="20"/>
              </w:rPr>
              <w:t>1,888,931</w:t>
            </w:r>
          </w:p>
        </w:tc>
        <w:tc>
          <w:tcPr>
            <w:tcW w:w="1270" w:type="dxa"/>
            <w:tcBorders>
              <w:top w:val="nil"/>
              <w:bottom w:val="nil"/>
            </w:tcBorders>
            <w:vAlign w:val="center"/>
          </w:tcPr>
          <w:p w14:paraId="3369FA9E"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03C0472F"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hint="eastAsia"/>
                <w:spacing w:val="8"/>
                <w:sz w:val="20"/>
              </w:rPr>
              <w:t>1,888,931</w:t>
            </w:r>
          </w:p>
        </w:tc>
        <w:tc>
          <w:tcPr>
            <w:tcW w:w="1353" w:type="dxa"/>
            <w:tcBorders>
              <w:top w:val="nil"/>
              <w:bottom w:val="nil"/>
            </w:tcBorders>
            <w:vAlign w:val="center"/>
          </w:tcPr>
          <w:p w14:paraId="02778A01" w14:textId="77777777" w:rsidR="00E062B8" w:rsidRPr="00367FDC" w:rsidRDefault="00E062B8" w:rsidP="001C7292">
            <w:pPr>
              <w:jc w:val="right"/>
              <w:rPr>
                <w:rFonts w:asciiTheme="minorEastAsia" w:eastAsiaTheme="minorEastAsia" w:hAnsiTheme="minorEastAsia"/>
                <w:b/>
                <w:noProof/>
                <w:spacing w:val="8"/>
                <w:sz w:val="20"/>
              </w:rPr>
            </w:pPr>
            <w:r w:rsidRPr="00367FDC">
              <w:rPr>
                <w:rFonts w:asciiTheme="minorEastAsia" w:eastAsiaTheme="minorEastAsia" w:hAnsiTheme="minorEastAsia" w:hint="eastAsia"/>
                <w:noProof/>
                <w:spacing w:val="8"/>
                <w:sz w:val="20"/>
              </w:rPr>
              <w:t>1,888,931</w:t>
            </w:r>
          </w:p>
        </w:tc>
        <w:tc>
          <w:tcPr>
            <w:tcW w:w="713" w:type="dxa"/>
            <w:tcBorders>
              <w:top w:val="nil"/>
              <w:bottom w:val="nil"/>
              <w:right w:val="nil"/>
            </w:tcBorders>
            <w:vAlign w:val="center"/>
          </w:tcPr>
          <w:p w14:paraId="3EF5F71E" w14:textId="77777777" w:rsidR="00E062B8" w:rsidRPr="00367FDC" w:rsidRDefault="00E062B8" w:rsidP="001C7292">
            <w:pPr>
              <w:jc w:val="right"/>
              <w:rPr>
                <w:rFonts w:asciiTheme="minorEastAsia" w:eastAsiaTheme="minorEastAsia" w:hAnsiTheme="minorEastAsia"/>
                <w:b/>
                <w:spacing w:val="8"/>
                <w:kern w:val="0"/>
                <w:sz w:val="20"/>
              </w:rPr>
            </w:pPr>
            <w:r w:rsidRPr="00367FDC">
              <w:rPr>
                <w:rFonts w:asciiTheme="minorEastAsia" w:eastAsiaTheme="minorEastAsia" w:hAnsiTheme="minorEastAsia" w:hint="eastAsia"/>
                <w:spacing w:val="8"/>
                <w:kern w:val="0"/>
                <w:sz w:val="20"/>
              </w:rPr>
              <w:t>--</w:t>
            </w:r>
          </w:p>
        </w:tc>
      </w:tr>
      <w:tr w:rsidR="00E062B8" w:rsidRPr="003100FA" w14:paraId="3808C24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54FA0B93" w14:textId="77777777" w:rsidR="00E062B8" w:rsidRPr="003100FA" w:rsidRDefault="00E062B8" w:rsidP="001C7292">
            <w:pPr>
              <w:ind w:left="14" w:right="57"/>
              <w:jc w:val="distribute"/>
              <w:rPr>
                <w:rFonts w:ascii="標楷體" w:hAnsi="標楷體"/>
                <w:b/>
                <w:noProof/>
                <w:spacing w:val="-6"/>
                <w:kern w:val="0"/>
                <w:sz w:val="22"/>
              </w:rPr>
            </w:pPr>
            <w:r w:rsidRPr="003100FA">
              <w:rPr>
                <w:rFonts w:ascii="標楷體" w:hAnsi="標楷體" w:hint="eastAsia"/>
                <w:b/>
                <w:noProof/>
                <w:spacing w:val="-6"/>
                <w:kern w:val="0"/>
                <w:sz w:val="22"/>
              </w:rPr>
              <w:t>業務外費用</w:t>
            </w:r>
          </w:p>
        </w:tc>
        <w:tc>
          <w:tcPr>
            <w:tcW w:w="1293" w:type="dxa"/>
            <w:tcBorders>
              <w:top w:val="nil"/>
              <w:bottom w:val="nil"/>
            </w:tcBorders>
            <w:vAlign w:val="center"/>
          </w:tcPr>
          <w:p w14:paraId="179ADA6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990,000</w:t>
            </w:r>
          </w:p>
        </w:tc>
        <w:tc>
          <w:tcPr>
            <w:tcW w:w="1339" w:type="dxa"/>
            <w:tcBorders>
              <w:top w:val="nil"/>
              <w:bottom w:val="nil"/>
            </w:tcBorders>
            <w:vAlign w:val="center"/>
          </w:tcPr>
          <w:p w14:paraId="2AB94649"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1,131,788</w:t>
            </w:r>
          </w:p>
        </w:tc>
        <w:tc>
          <w:tcPr>
            <w:tcW w:w="1270" w:type="dxa"/>
            <w:tcBorders>
              <w:top w:val="nil"/>
              <w:bottom w:val="nil"/>
            </w:tcBorders>
            <w:vAlign w:val="center"/>
          </w:tcPr>
          <w:p w14:paraId="20CA201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nil"/>
            </w:tcBorders>
            <w:vAlign w:val="center"/>
          </w:tcPr>
          <w:p w14:paraId="053D9D00"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1,131,788</w:t>
            </w:r>
          </w:p>
        </w:tc>
        <w:tc>
          <w:tcPr>
            <w:tcW w:w="1353" w:type="dxa"/>
            <w:tcBorders>
              <w:top w:val="nil"/>
              <w:bottom w:val="nil"/>
            </w:tcBorders>
            <w:vAlign w:val="center"/>
          </w:tcPr>
          <w:p w14:paraId="27BCB489"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141,788</w:t>
            </w:r>
          </w:p>
        </w:tc>
        <w:tc>
          <w:tcPr>
            <w:tcW w:w="713" w:type="dxa"/>
            <w:tcBorders>
              <w:top w:val="nil"/>
              <w:bottom w:val="nil"/>
              <w:right w:val="nil"/>
            </w:tcBorders>
            <w:vAlign w:val="center"/>
          </w:tcPr>
          <w:p w14:paraId="0D66B3B4"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14.32</w:t>
            </w:r>
          </w:p>
        </w:tc>
      </w:tr>
      <w:tr w:rsidR="00E062B8" w:rsidRPr="003100FA" w14:paraId="33218C3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4311047D" w14:textId="77777777" w:rsidR="00E062B8" w:rsidRPr="003100FA" w:rsidRDefault="00E062B8" w:rsidP="001C7292">
            <w:pPr>
              <w:ind w:leftChars="100" w:left="240" w:right="57"/>
              <w:jc w:val="distribute"/>
              <w:rPr>
                <w:rFonts w:ascii="標楷體" w:hAnsi="標楷體"/>
                <w:noProof/>
                <w:spacing w:val="-6"/>
                <w:kern w:val="0"/>
                <w:sz w:val="22"/>
              </w:rPr>
            </w:pPr>
            <w:r w:rsidRPr="003100FA">
              <w:rPr>
                <w:rFonts w:ascii="標楷體" w:hAnsi="標楷體" w:hint="eastAsia"/>
                <w:noProof/>
                <w:spacing w:val="-6"/>
                <w:kern w:val="0"/>
                <w:sz w:val="22"/>
              </w:rPr>
              <w:t>財務費用</w:t>
            </w:r>
          </w:p>
        </w:tc>
        <w:tc>
          <w:tcPr>
            <w:tcW w:w="1293" w:type="dxa"/>
            <w:tcBorders>
              <w:top w:val="nil"/>
              <w:bottom w:val="nil"/>
            </w:tcBorders>
            <w:vAlign w:val="center"/>
          </w:tcPr>
          <w:p w14:paraId="7EE6172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990,000</w:t>
            </w:r>
          </w:p>
        </w:tc>
        <w:tc>
          <w:tcPr>
            <w:tcW w:w="1339" w:type="dxa"/>
            <w:tcBorders>
              <w:top w:val="nil"/>
              <w:bottom w:val="nil"/>
            </w:tcBorders>
            <w:vAlign w:val="center"/>
          </w:tcPr>
          <w:p w14:paraId="5C1455D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1,131,788</w:t>
            </w:r>
          </w:p>
        </w:tc>
        <w:tc>
          <w:tcPr>
            <w:tcW w:w="1270" w:type="dxa"/>
            <w:tcBorders>
              <w:top w:val="nil"/>
              <w:bottom w:val="nil"/>
            </w:tcBorders>
            <w:vAlign w:val="center"/>
          </w:tcPr>
          <w:p w14:paraId="132EFFCA"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w:t>
            </w:r>
          </w:p>
        </w:tc>
        <w:tc>
          <w:tcPr>
            <w:tcW w:w="1271" w:type="dxa"/>
            <w:tcBorders>
              <w:top w:val="nil"/>
              <w:bottom w:val="nil"/>
            </w:tcBorders>
            <w:vAlign w:val="center"/>
          </w:tcPr>
          <w:p w14:paraId="0D17AF91"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sz w:val="20"/>
              </w:rPr>
              <w:t>1,131,788</w:t>
            </w:r>
          </w:p>
        </w:tc>
        <w:tc>
          <w:tcPr>
            <w:tcW w:w="1353" w:type="dxa"/>
            <w:tcBorders>
              <w:top w:val="nil"/>
              <w:bottom w:val="nil"/>
            </w:tcBorders>
            <w:vAlign w:val="center"/>
          </w:tcPr>
          <w:p w14:paraId="60B7169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noProof/>
                <w:spacing w:val="8"/>
                <w:sz w:val="20"/>
              </w:rPr>
              <w:t>141,788</w:t>
            </w:r>
          </w:p>
        </w:tc>
        <w:tc>
          <w:tcPr>
            <w:tcW w:w="713" w:type="dxa"/>
            <w:tcBorders>
              <w:top w:val="nil"/>
              <w:bottom w:val="nil"/>
              <w:right w:val="nil"/>
            </w:tcBorders>
            <w:vAlign w:val="center"/>
          </w:tcPr>
          <w:p w14:paraId="6AEA21DA"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hint="eastAsia"/>
                <w:spacing w:val="8"/>
                <w:kern w:val="0"/>
                <w:sz w:val="20"/>
              </w:rPr>
              <w:t>14.32</w:t>
            </w:r>
          </w:p>
        </w:tc>
      </w:tr>
      <w:tr w:rsidR="00E062B8" w:rsidRPr="003100FA" w14:paraId="6D2B83EB"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nil"/>
            </w:tcBorders>
            <w:shd w:val="clear" w:color="auto" w:fill="auto"/>
            <w:vAlign w:val="center"/>
          </w:tcPr>
          <w:p w14:paraId="290D536E" w14:textId="77777777" w:rsidR="00E062B8" w:rsidRPr="003100FA" w:rsidRDefault="00E062B8" w:rsidP="001C7292">
            <w:pPr>
              <w:ind w:left="14" w:right="-32"/>
              <w:jc w:val="distribute"/>
              <w:rPr>
                <w:rFonts w:ascii="標楷體" w:hAnsi="標楷體"/>
                <w:b/>
                <w:spacing w:val="-6"/>
                <w:kern w:val="0"/>
                <w:sz w:val="22"/>
              </w:rPr>
            </w:pPr>
            <w:r w:rsidRPr="003100FA">
              <w:rPr>
                <w:rFonts w:ascii="標楷體" w:hAnsi="標楷體" w:hint="eastAsia"/>
                <w:b/>
                <w:noProof/>
                <w:spacing w:val="-6"/>
                <w:kern w:val="0"/>
                <w:sz w:val="22"/>
              </w:rPr>
              <w:t>業</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務</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外</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賸</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餘（短絀）</w:t>
            </w:r>
          </w:p>
        </w:tc>
        <w:tc>
          <w:tcPr>
            <w:tcW w:w="1293" w:type="dxa"/>
            <w:tcBorders>
              <w:top w:val="nil"/>
              <w:bottom w:val="nil"/>
            </w:tcBorders>
            <w:vAlign w:val="center"/>
          </w:tcPr>
          <w:p w14:paraId="7F466BF0"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- 621,000</w:t>
            </w:r>
          </w:p>
        </w:tc>
        <w:tc>
          <w:tcPr>
            <w:tcW w:w="1339" w:type="dxa"/>
            <w:tcBorders>
              <w:top w:val="nil"/>
              <w:bottom w:val="nil"/>
            </w:tcBorders>
            <w:vAlign w:val="center"/>
          </w:tcPr>
          <w:p w14:paraId="4BA7D33E"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1,872,818</w:t>
            </w:r>
          </w:p>
        </w:tc>
        <w:tc>
          <w:tcPr>
            <w:tcW w:w="1270" w:type="dxa"/>
            <w:tcBorders>
              <w:top w:val="nil"/>
              <w:bottom w:val="nil"/>
            </w:tcBorders>
            <w:vAlign w:val="center"/>
          </w:tcPr>
          <w:p w14:paraId="005FD183"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nil"/>
            </w:tcBorders>
            <w:vAlign w:val="center"/>
          </w:tcPr>
          <w:p w14:paraId="76F535D9"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1,872,818</w:t>
            </w:r>
          </w:p>
        </w:tc>
        <w:tc>
          <w:tcPr>
            <w:tcW w:w="1353" w:type="dxa"/>
            <w:tcBorders>
              <w:top w:val="nil"/>
              <w:bottom w:val="nil"/>
            </w:tcBorders>
            <w:vAlign w:val="center"/>
          </w:tcPr>
          <w:p w14:paraId="381FCCEE"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2,493,818</w:t>
            </w:r>
          </w:p>
        </w:tc>
        <w:tc>
          <w:tcPr>
            <w:tcW w:w="713" w:type="dxa"/>
            <w:tcBorders>
              <w:top w:val="nil"/>
              <w:bottom w:val="nil"/>
              <w:right w:val="nil"/>
            </w:tcBorders>
            <w:vAlign w:val="center"/>
          </w:tcPr>
          <w:p w14:paraId="37059B81"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w:t>
            </w:r>
          </w:p>
        </w:tc>
      </w:tr>
      <w:tr w:rsidR="00E062B8" w:rsidRPr="003100FA" w14:paraId="293ED3E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330" w:type="dxa"/>
            <w:tcBorders>
              <w:top w:val="nil"/>
              <w:left w:val="nil"/>
              <w:bottom w:val="single" w:sz="6" w:space="0" w:color="auto"/>
            </w:tcBorders>
            <w:vAlign w:val="center"/>
          </w:tcPr>
          <w:p w14:paraId="3970C954" w14:textId="77777777" w:rsidR="00E062B8" w:rsidRPr="003100FA" w:rsidRDefault="00E062B8" w:rsidP="001C7292">
            <w:pPr>
              <w:ind w:left="11" w:right="-32"/>
              <w:jc w:val="distribute"/>
              <w:rPr>
                <w:rFonts w:ascii="標楷體" w:hAnsi="標楷體"/>
                <w:b/>
                <w:spacing w:val="-6"/>
                <w:kern w:val="0"/>
                <w:sz w:val="22"/>
              </w:rPr>
            </w:pPr>
            <w:r w:rsidRPr="003100FA">
              <w:rPr>
                <w:rFonts w:ascii="標楷體" w:hAnsi="標楷體" w:hint="eastAsia"/>
                <w:b/>
                <w:noProof/>
                <w:spacing w:val="-6"/>
                <w:kern w:val="0"/>
                <w:sz w:val="22"/>
              </w:rPr>
              <w:t>本</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期</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賸</w:t>
            </w:r>
            <w:r w:rsidRPr="003100FA">
              <w:rPr>
                <w:rFonts w:ascii="標楷體" w:hAnsi="標楷體"/>
                <w:b/>
                <w:noProof/>
                <w:spacing w:val="-6"/>
                <w:kern w:val="0"/>
                <w:sz w:val="22"/>
              </w:rPr>
              <w:t xml:space="preserve">  </w:t>
            </w:r>
            <w:r w:rsidRPr="003100FA">
              <w:rPr>
                <w:rFonts w:ascii="標楷體" w:hAnsi="標楷體" w:hint="eastAsia"/>
                <w:b/>
                <w:noProof/>
                <w:spacing w:val="-6"/>
                <w:kern w:val="0"/>
                <w:sz w:val="22"/>
              </w:rPr>
              <w:t>餘（短絀）</w:t>
            </w:r>
          </w:p>
        </w:tc>
        <w:tc>
          <w:tcPr>
            <w:tcW w:w="1293" w:type="dxa"/>
            <w:tcBorders>
              <w:top w:val="nil"/>
              <w:bottom w:val="single" w:sz="6" w:space="0" w:color="auto"/>
            </w:tcBorders>
            <w:vAlign w:val="center"/>
          </w:tcPr>
          <w:p w14:paraId="36E87834"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- 8,533,000</w:t>
            </w:r>
          </w:p>
        </w:tc>
        <w:tc>
          <w:tcPr>
            <w:tcW w:w="1339" w:type="dxa"/>
            <w:tcBorders>
              <w:top w:val="nil"/>
              <w:bottom w:val="single" w:sz="6" w:space="0" w:color="auto"/>
            </w:tcBorders>
            <w:vAlign w:val="center"/>
          </w:tcPr>
          <w:p w14:paraId="0F5830D2"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- 8,717,697</w:t>
            </w:r>
          </w:p>
        </w:tc>
        <w:tc>
          <w:tcPr>
            <w:tcW w:w="1270" w:type="dxa"/>
            <w:tcBorders>
              <w:top w:val="nil"/>
              <w:bottom w:val="single" w:sz="6" w:space="0" w:color="auto"/>
            </w:tcBorders>
            <w:vAlign w:val="center"/>
          </w:tcPr>
          <w:p w14:paraId="4555982B"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w:t>
            </w:r>
          </w:p>
        </w:tc>
        <w:tc>
          <w:tcPr>
            <w:tcW w:w="1271" w:type="dxa"/>
            <w:tcBorders>
              <w:top w:val="nil"/>
              <w:bottom w:val="single" w:sz="6" w:space="0" w:color="auto"/>
            </w:tcBorders>
            <w:vAlign w:val="center"/>
          </w:tcPr>
          <w:p w14:paraId="7FBB8614"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sz w:val="20"/>
              </w:rPr>
              <w:t>- 8,717,697</w:t>
            </w:r>
          </w:p>
        </w:tc>
        <w:tc>
          <w:tcPr>
            <w:tcW w:w="1353" w:type="dxa"/>
            <w:tcBorders>
              <w:top w:val="nil"/>
              <w:bottom w:val="single" w:sz="6" w:space="0" w:color="auto"/>
            </w:tcBorders>
            <w:vAlign w:val="center"/>
          </w:tcPr>
          <w:p w14:paraId="5813B303"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noProof/>
                <w:spacing w:val="8"/>
                <w:sz w:val="20"/>
              </w:rPr>
              <w:t>- 184,697</w:t>
            </w:r>
          </w:p>
        </w:tc>
        <w:tc>
          <w:tcPr>
            <w:tcW w:w="713" w:type="dxa"/>
            <w:tcBorders>
              <w:top w:val="nil"/>
              <w:bottom w:val="single" w:sz="6" w:space="0" w:color="auto"/>
              <w:right w:val="nil"/>
            </w:tcBorders>
            <w:vAlign w:val="center"/>
          </w:tcPr>
          <w:p w14:paraId="06C75CC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hint="eastAsia"/>
                <w:b/>
                <w:spacing w:val="8"/>
                <w:kern w:val="0"/>
                <w:sz w:val="20"/>
              </w:rPr>
              <w:t>2.16</w:t>
            </w:r>
          </w:p>
        </w:tc>
      </w:tr>
    </w:tbl>
    <w:p w14:paraId="6A52F7D6" w14:textId="77777777" w:rsidR="00E062B8" w:rsidRDefault="00E062B8"/>
    <w:tbl>
      <w:tblPr>
        <w:tblW w:w="959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577"/>
        <w:gridCol w:w="748"/>
        <w:gridCol w:w="322"/>
        <w:gridCol w:w="291"/>
        <w:gridCol w:w="715"/>
        <w:gridCol w:w="22"/>
        <w:gridCol w:w="613"/>
        <w:gridCol w:w="653"/>
        <w:gridCol w:w="95"/>
        <w:gridCol w:w="737"/>
        <w:gridCol w:w="165"/>
        <w:gridCol w:w="232"/>
        <w:gridCol w:w="1134"/>
        <w:gridCol w:w="165"/>
        <w:gridCol w:w="54"/>
        <w:gridCol w:w="702"/>
        <w:gridCol w:w="165"/>
        <w:gridCol w:w="12"/>
      </w:tblGrid>
      <w:tr w:rsidR="00E062B8" w:rsidRPr="003723A2" w14:paraId="2EB7DB8C" w14:textId="77777777" w:rsidTr="00A74251">
        <w:trPr>
          <w:gridAfter w:val="1"/>
          <w:wAfter w:w="12" w:type="dxa"/>
          <w:trHeight w:hRule="exact" w:val="567"/>
          <w:jc w:val="center"/>
        </w:trPr>
        <w:tc>
          <w:tcPr>
            <w:tcW w:w="9585" w:type="dxa"/>
            <w:gridSpan w:val="18"/>
            <w:tcBorders>
              <w:top w:val="nil"/>
              <w:left w:val="nil"/>
              <w:bottom w:val="nil"/>
              <w:right w:val="nil"/>
            </w:tcBorders>
            <w:shd w:val="clear" w:color="auto" w:fill="auto"/>
            <w:vAlign w:val="center"/>
          </w:tcPr>
          <w:p w14:paraId="0BFAC72E" w14:textId="77777777" w:rsidR="00E062B8" w:rsidRPr="003100FA" w:rsidRDefault="00E062B8" w:rsidP="001C7292">
            <w:pPr>
              <w:jc w:val="center"/>
              <w:rPr>
                <w:rFonts w:ascii="標楷體" w:hAnsi="標楷體"/>
                <w:spacing w:val="-20"/>
                <w:kern w:val="0"/>
                <w:sz w:val="32"/>
                <w:szCs w:val="32"/>
              </w:rPr>
            </w:pPr>
            <w:r w:rsidRPr="003100FA">
              <w:rPr>
                <w:rFonts w:ascii="標楷體" w:hAnsi="標楷體" w:hint="eastAsia"/>
                <w:b/>
                <w:sz w:val="32"/>
                <w:szCs w:val="32"/>
                <w:u w:val="single"/>
              </w:rPr>
              <w:t>連江縣住宅基金餘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撥補審定表</w:t>
            </w:r>
          </w:p>
        </w:tc>
      </w:tr>
      <w:tr w:rsidR="00E062B8" w:rsidRPr="003100FA" w14:paraId="196A36DC" w14:textId="77777777" w:rsidTr="00A74251">
        <w:trPr>
          <w:gridAfter w:val="1"/>
          <w:wAfter w:w="12" w:type="dxa"/>
          <w:trHeight w:hRule="exact" w:val="425"/>
          <w:jc w:val="center"/>
        </w:trPr>
        <w:tc>
          <w:tcPr>
            <w:tcW w:w="7365" w:type="dxa"/>
            <w:gridSpan w:val="13"/>
            <w:tcBorders>
              <w:top w:val="nil"/>
              <w:left w:val="nil"/>
              <w:bottom w:val="single" w:sz="6" w:space="0" w:color="auto"/>
              <w:right w:val="nil"/>
            </w:tcBorders>
            <w:shd w:val="clear" w:color="auto" w:fill="auto"/>
            <w:vAlign w:val="center"/>
          </w:tcPr>
          <w:p w14:paraId="5E6E474D" w14:textId="77777777" w:rsidR="00E062B8" w:rsidRPr="003100FA" w:rsidRDefault="00E062B8" w:rsidP="001C7292">
            <w:pPr>
              <w:ind w:leftChars="1600" w:left="3840"/>
              <w:rPr>
                <w:rFonts w:ascii="標楷體" w:hAnsi="標楷體"/>
                <w:spacing w:val="-10"/>
                <w:szCs w:val="24"/>
              </w:rPr>
            </w:pPr>
            <w:r w:rsidRPr="003100FA">
              <w:rPr>
                <w:rFonts w:ascii="標楷體" w:hAnsi="標楷體" w:hint="eastAsia"/>
                <w:szCs w:val="24"/>
              </w:rPr>
              <w:t>中華民國</w:t>
            </w:r>
            <w:proofErr w:type="gramStart"/>
            <w:r w:rsidRPr="003100FA">
              <w:rPr>
                <w:rFonts w:ascii="標楷體" w:hAnsi="標楷體"/>
                <w:szCs w:val="24"/>
              </w:rPr>
              <w:t>113</w:t>
            </w:r>
            <w:proofErr w:type="gramEnd"/>
            <w:r w:rsidRPr="003100FA">
              <w:rPr>
                <w:rFonts w:ascii="標楷體" w:hAnsi="標楷體"/>
                <w:szCs w:val="24"/>
              </w:rPr>
              <w:t>年</w:t>
            </w:r>
            <w:r w:rsidRPr="003100FA">
              <w:rPr>
                <w:rFonts w:ascii="標楷體" w:hAnsi="標楷體" w:hint="eastAsia"/>
                <w:szCs w:val="24"/>
              </w:rPr>
              <w:t>度</w:t>
            </w:r>
          </w:p>
        </w:tc>
        <w:tc>
          <w:tcPr>
            <w:tcW w:w="2220" w:type="dxa"/>
            <w:gridSpan w:val="5"/>
            <w:tcBorders>
              <w:top w:val="nil"/>
              <w:left w:val="nil"/>
              <w:bottom w:val="single" w:sz="6" w:space="0" w:color="auto"/>
              <w:right w:val="nil"/>
            </w:tcBorders>
            <w:shd w:val="clear" w:color="auto" w:fill="auto"/>
            <w:vAlign w:val="bottom"/>
          </w:tcPr>
          <w:p w14:paraId="47B22CB7" w14:textId="77777777" w:rsidR="00E062B8" w:rsidRPr="003100FA" w:rsidRDefault="00E062B8" w:rsidP="001C7292">
            <w:pPr>
              <w:spacing w:line="240" w:lineRule="exact"/>
              <w:jc w:val="right"/>
              <w:rPr>
                <w:rFonts w:ascii="標楷體" w:hAnsi="標楷體"/>
                <w:kern w:val="0"/>
                <w:sz w:val="20"/>
              </w:rPr>
            </w:pPr>
            <w:r w:rsidRPr="003100FA">
              <w:rPr>
                <w:rFonts w:ascii="標楷體" w:hAnsi="標楷體" w:hint="eastAsia"/>
                <w:kern w:val="0"/>
                <w:sz w:val="20"/>
              </w:rPr>
              <w:t>單位：新臺幣元</w:t>
            </w:r>
          </w:p>
        </w:tc>
      </w:tr>
      <w:tr w:rsidR="00E062B8" w:rsidRPr="003100FA" w14:paraId="7ED052EC" w14:textId="77777777" w:rsidTr="00A74251">
        <w:trPr>
          <w:gridAfter w:val="1"/>
          <w:wAfter w:w="12" w:type="dxa"/>
          <w:trHeight w:val="433"/>
          <w:jc w:val="center"/>
        </w:trPr>
        <w:tc>
          <w:tcPr>
            <w:tcW w:w="2195" w:type="dxa"/>
            <w:vMerge w:val="restart"/>
            <w:tcBorders>
              <w:top w:val="single" w:sz="6" w:space="0" w:color="auto"/>
              <w:left w:val="nil"/>
              <w:bottom w:val="single" w:sz="4" w:space="0" w:color="auto"/>
              <w:right w:val="single" w:sz="4" w:space="0" w:color="auto"/>
            </w:tcBorders>
            <w:shd w:val="clear" w:color="auto" w:fill="auto"/>
            <w:vAlign w:val="center"/>
          </w:tcPr>
          <w:p w14:paraId="1AC74940"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項目</w:t>
            </w:r>
          </w:p>
        </w:tc>
        <w:tc>
          <w:tcPr>
            <w:tcW w:w="1325" w:type="dxa"/>
            <w:gridSpan w:val="2"/>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6A51DFFC" w14:textId="77777777" w:rsidR="00E062B8" w:rsidRPr="003100FA" w:rsidRDefault="00E062B8" w:rsidP="001C7292">
            <w:pPr>
              <w:ind w:left="24" w:right="50"/>
              <w:jc w:val="distribute"/>
              <w:rPr>
                <w:rFonts w:ascii="標楷體" w:hAnsi="標楷體"/>
                <w:sz w:val="22"/>
              </w:rPr>
            </w:pPr>
            <w:r w:rsidRPr="003100FA">
              <w:rPr>
                <w:rFonts w:ascii="標楷體" w:hAnsi="標楷體" w:hint="eastAsia"/>
                <w:sz w:val="22"/>
              </w:rPr>
              <w:t>預算數</w:t>
            </w:r>
          </w:p>
        </w:tc>
        <w:tc>
          <w:tcPr>
            <w:tcW w:w="1328" w:type="dxa"/>
            <w:gridSpan w:val="3"/>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620AA82D" w14:textId="77777777" w:rsidR="00E062B8" w:rsidRPr="003100FA" w:rsidRDefault="00E062B8" w:rsidP="001C7292">
            <w:pPr>
              <w:ind w:left="34" w:right="82"/>
              <w:jc w:val="distribute"/>
              <w:rPr>
                <w:rFonts w:ascii="標楷體" w:hAnsi="標楷體"/>
                <w:spacing w:val="-20"/>
                <w:sz w:val="22"/>
              </w:rPr>
            </w:pPr>
            <w:r w:rsidRPr="003100FA">
              <w:rPr>
                <w:rFonts w:ascii="標楷體" w:hAnsi="標楷體" w:hint="eastAsia"/>
                <w:spacing w:val="-20"/>
                <w:sz w:val="22"/>
              </w:rPr>
              <w:t>決算數</w:t>
            </w:r>
          </w:p>
        </w:tc>
        <w:tc>
          <w:tcPr>
            <w:tcW w:w="1288" w:type="dxa"/>
            <w:gridSpan w:val="3"/>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4DE2BA30" w14:textId="77777777" w:rsidR="00E062B8" w:rsidRPr="003100FA" w:rsidRDefault="00E062B8" w:rsidP="001C7292">
            <w:pPr>
              <w:ind w:leftChars="18" w:left="43" w:rightChars="30" w:right="72"/>
              <w:jc w:val="distribute"/>
              <w:rPr>
                <w:rFonts w:ascii="標楷體" w:hAnsi="標楷體"/>
                <w:spacing w:val="-2"/>
                <w:sz w:val="22"/>
              </w:rPr>
            </w:pPr>
            <w:r w:rsidRPr="003100FA">
              <w:rPr>
                <w:rFonts w:ascii="標楷體" w:hAnsi="標楷體" w:hint="eastAsia"/>
                <w:spacing w:val="-2"/>
                <w:sz w:val="22"/>
              </w:rPr>
              <w:t>修正數</w:t>
            </w:r>
          </w:p>
        </w:tc>
        <w:tc>
          <w:tcPr>
            <w:tcW w:w="1229" w:type="dxa"/>
            <w:gridSpan w:val="4"/>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0E0D963D" w14:textId="77777777" w:rsidR="00E062B8" w:rsidRPr="003100FA" w:rsidRDefault="00E062B8" w:rsidP="001C7292">
            <w:pPr>
              <w:ind w:right="98" w:firstLineChars="11" w:firstLine="22"/>
              <w:jc w:val="distribute"/>
              <w:rPr>
                <w:rFonts w:ascii="標楷體" w:hAnsi="標楷體"/>
                <w:spacing w:val="-10"/>
                <w:sz w:val="22"/>
              </w:rPr>
            </w:pPr>
            <w:r w:rsidRPr="003100FA">
              <w:rPr>
                <w:rFonts w:ascii="標楷體" w:hAnsi="標楷體" w:hint="eastAsia"/>
                <w:spacing w:val="-10"/>
                <w:sz w:val="22"/>
              </w:rPr>
              <w:t>決算審定數</w:t>
            </w:r>
          </w:p>
        </w:tc>
        <w:tc>
          <w:tcPr>
            <w:tcW w:w="2220" w:type="dxa"/>
            <w:gridSpan w:val="5"/>
            <w:tcBorders>
              <w:top w:val="single" w:sz="6" w:space="0" w:color="auto"/>
              <w:left w:val="single" w:sz="4" w:space="0" w:color="auto"/>
              <w:bottom w:val="single" w:sz="4" w:space="0" w:color="auto"/>
              <w:right w:val="nil"/>
            </w:tcBorders>
            <w:shd w:val="clear" w:color="auto" w:fill="auto"/>
            <w:vAlign w:val="center"/>
          </w:tcPr>
          <w:p w14:paraId="3A494A9F"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審定數與預算數</w:t>
            </w:r>
          </w:p>
          <w:p w14:paraId="28C092E6"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比較增減</w:t>
            </w:r>
          </w:p>
        </w:tc>
      </w:tr>
      <w:tr w:rsidR="00E062B8" w:rsidRPr="003100FA" w14:paraId="3761C7F2" w14:textId="77777777" w:rsidTr="00A74251">
        <w:trPr>
          <w:gridAfter w:val="1"/>
          <w:wAfter w:w="12" w:type="dxa"/>
          <w:trHeight w:val="20"/>
          <w:jc w:val="center"/>
        </w:trPr>
        <w:tc>
          <w:tcPr>
            <w:tcW w:w="2195" w:type="dxa"/>
            <w:vMerge/>
            <w:tcBorders>
              <w:top w:val="single" w:sz="4" w:space="0" w:color="auto"/>
              <w:left w:val="nil"/>
              <w:bottom w:val="single" w:sz="6" w:space="0" w:color="auto"/>
              <w:right w:val="single" w:sz="4" w:space="0" w:color="auto"/>
            </w:tcBorders>
            <w:shd w:val="clear" w:color="auto" w:fill="auto"/>
            <w:vAlign w:val="center"/>
          </w:tcPr>
          <w:p w14:paraId="190A31FB" w14:textId="77777777" w:rsidR="00E062B8" w:rsidRPr="003100FA" w:rsidRDefault="00E062B8" w:rsidP="001C7292">
            <w:pPr>
              <w:widowControl/>
              <w:rPr>
                <w:rFonts w:ascii="標楷體" w:hAnsi="標楷體"/>
                <w:sz w:val="22"/>
              </w:rPr>
            </w:pPr>
          </w:p>
        </w:tc>
        <w:tc>
          <w:tcPr>
            <w:tcW w:w="1325"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372C229B" w14:textId="77777777" w:rsidR="00E062B8" w:rsidRPr="003100FA" w:rsidRDefault="00E062B8" w:rsidP="001C7292">
            <w:pPr>
              <w:widowControl/>
              <w:rPr>
                <w:rFonts w:ascii="標楷體" w:hAnsi="標楷體"/>
                <w:sz w:val="22"/>
              </w:rPr>
            </w:pPr>
          </w:p>
        </w:tc>
        <w:tc>
          <w:tcPr>
            <w:tcW w:w="1328"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33386588" w14:textId="77777777" w:rsidR="00E062B8" w:rsidRPr="003100FA" w:rsidRDefault="00E062B8" w:rsidP="001C7292">
            <w:pPr>
              <w:widowControl/>
              <w:rPr>
                <w:rFonts w:ascii="標楷體" w:hAnsi="標楷體"/>
                <w:spacing w:val="-20"/>
                <w:sz w:val="22"/>
              </w:rPr>
            </w:pPr>
          </w:p>
        </w:tc>
        <w:tc>
          <w:tcPr>
            <w:tcW w:w="1288"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159BE85A" w14:textId="77777777" w:rsidR="00E062B8" w:rsidRPr="003100FA" w:rsidRDefault="00E062B8" w:rsidP="001C7292">
            <w:pPr>
              <w:widowControl/>
              <w:rPr>
                <w:rFonts w:ascii="標楷體" w:hAnsi="標楷體"/>
                <w:spacing w:val="-30"/>
                <w:sz w:val="22"/>
              </w:rPr>
            </w:pPr>
          </w:p>
        </w:tc>
        <w:tc>
          <w:tcPr>
            <w:tcW w:w="1229" w:type="dxa"/>
            <w:gridSpan w:val="4"/>
            <w:vMerge/>
            <w:tcBorders>
              <w:top w:val="single" w:sz="4" w:space="0" w:color="auto"/>
              <w:left w:val="single" w:sz="4" w:space="0" w:color="auto"/>
              <w:bottom w:val="single" w:sz="6" w:space="0" w:color="auto"/>
              <w:right w:val="single" w:sz="4" w:space="0" w:color="auto"/>
            </w:tcBorders>
            <w:shd w:val="clear" w:color="auto" w:fill="auto"/>
            <w:vAlign w:val="center"/>
          </w:tcPr>
          <w:p w14:paraId="192D8549" w14:textId="77777777" w:rsidR="00E062B8" w:rsidRPr="003100FA" w:rsidRDefault="00E062B8" w:rsidP="001C7292">
            <w:pPr>
              <w:widowControl/>
              <w:rPr>
                <w:rFonts w:ascii="標楷體" w:hAnsi="標楷體"/>
                <w:spacing w:val="-10"/>
                <w:sz w:val="22"/>
              </w:rPr>
            </w:pPr>
          </w:p>
        </w:tc>
        <w:tc>
          <w:tcPr>
            <w:tcW w:w="1353"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025F0B07"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867" w:type="dxa"/>
            <w:gridSpan w:val="2"/>
            <w:tcBorders>
              <w:top w:val="single" w:sz="4" w:space="0" w:color="auto"/>
              <w:left w:val="single" w:sz="4" w:space="0" w:color="auto"/>
              <w:bottom w:val="single" w:sz="6" w:space="0" w:color="auto"/>
              <w:right w:val="nil"/>
            </w:tcBorders>
            <w:shd w:val="clear" w:color="auto" w:fill="auto"/>
            <w:vAlign w:val="center"/>
          </w:tcPr>
          <w:p w14:paraId="1336C64A" w14:textId="77777777" w:rsidR="00E062B8" w:rsidRPr="003100FA" w:rsidRDefault="00E062B8" w:rsidP="001C7292">
            <w:pPr>
              <w:jc w:val="center"/>
              <w:rPr>
                <w:rFonts w:ascii="標楷體" w:hAnsi="標楷體"/>
                <w:sz w:val="22"/>
              </w:rPr>
            </w:pPr>
            <w:r w:rsidRPr="003100FA">
              <w:rPr>
                <w:rFonts w:ascii="標楷體" w:hAnsi="標楷體" w:hint="eastAsia"/>
                <w:sz w:val="22"/>
              </w:rPr>
              <w:t>％</w:t>
            </w:r>
          </w:p>
        </w:tc>
      </w:tr>
      <w:tr w:rsidR="00E062B8" w:rsidRPr="003100FA" w14:paraId="4B3D9332" w14:textId="77777777" w:rsidTr="00A74251">
        <w:trPr>
          <w:gridAfter w:val="1"/>
          <w:wAfter w:w="12" w:type="dxa"/>
          <w:trHeight w:hRule="exact" w:val="454"/>
          <w:jc w:val="center"/>
        </w:trPr>
        <w:tc>
          <w:tcPr>
            <w:tcW w:w="2195" w:type="dxa"/>
            <w:tcBorders>
              <w:top w:val="nil"/>
              <w:left w:val="nil"/>
              <w:bottom w:val="nil"/>
              <w:right w:val="single" w:sz="4" w:space="0" w:color="auto"/>
            </w:tcBorders>
            <w:shd w:val="clear" w:color="auto" w:fill="auto"/>
            <w:vAlign w:val="center"/>
          </w:tcPr>
          <w:p w14:paraId="3D406F33" w14:textId="77777777" w:rsidR="00E062B8" w:rsidRPr="003100FA" w:rsidRDefault="00E062B8" w:rsidP="001C7292">
            <w:pPr>
              <w:ind w:left="14" w:right="42"/>
              <w:jc w:val="distribute"/>
              <w:rPr>
                <w:rFonts w:ascii="標楷體" w:hAnsi="標楷體"/>
                <w:b/>
                <w:noProof/>
                <w:spacing w:val="-6"/>
                <w:kern w:val="0"/>
                <w:sz w:val="22"/>
              </w:rPr>
            </w:pPr>
            <w:r w:rsidRPr="003100FA">
              <w:rPr>
                <w:rFonts w:ascii="標楷體" w:hAnsi="標楷體" w:hint="eastAsia"/>
                <w:b/>
                <w:noProof/>
                <w:spacing w:val="-6"/>
                <w:kern w:val="0"/>
                <w:sz w:val="22"/>
              </w:rPr>
              <w:t>短絀之部</w:t>
            </w:r>
          </w:p>
        </w:tc>
        <w:tc>
          <w:tcPr>
            <w:tcW w:w="1325" w:type="dxa"/>
            <w:gridSpan w:val="2"/>
            <w:tcBorders>
              <w:top w:val="nil"/>
              <w:bottom w:val="nil"/>
            </w:tcBorders>
            <w:vAlign w:val="center"/>
          </w:tcPr>
          <w:p w14:paraId="6BF6BAA9"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19,959,000</w:t>
            </w:r>
          </w:p>
        </w:tc>
        <w:tc>
          <w:tcPr>
            <w:tcW w:w="1328" w:type="dxa"/>
            <w:gridSpan w:val="3"/>
            <w:tcBorders>
              <w:top w:val="nil"/>
              <w:bottom w:val="nil"/>
            </w:tcBorders>
            <w:vAlign w:val="center"/>
          </w:tcPr>
          <w:p w14:paraId="7363DC01"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14,373,823</w:t>
            </w:r>
          </w:p>
        </w:tc>
        <w:tc>
          <w:tcPr>
            <w:tcW w:w="1288" w:type="dxa"/>
            <w:gridSpan w:val="3"/>
            <w:tcBorders>
              <w:top w:val="nil"/>
              <w:bottom w:val="nil"/>
            </w:tcBorders>
            <w:vAlign w:val="center"/>
          </w:tcPr>
          <w:p w14:paraId="58FC00E2"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w:t>
            </w:r>
          </w:p>
        </w:tc>
        <w:tc>
          <w:tcPr>
            <w:tcW w:w="1229" w:type="dxa"/>
            <w:gridSpan w:val="4"/>
            <w:tcBorders>
              <w:top w:val="nil"/>
              <w:bottom w:val="nil"/>
            </w:tcBorders>
            <w:vAlign w:val="center"/>
          </w:tcPr>
          <w:p w14:paraId="56BAB4F1"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14,373,823</w:t>
            </w:r>
          </w:p>
        </w:tc>
        <w:tc>
          <w:tcPr>
            <w:tcW w:w="1353" w:type="dxa"/>
            <w:gridSpan w:val="3"/>
            <w:tcBorders>
              <w:top w:val="nil"/>
              <w:bottom w:val="nil"/>
            </w:tcBorders>
            <w:vAlign w:val="center"/>
          </w:tcPr>
          <w:p w14:paraId="53BC6F65"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- 5,585,177</w:t>
            </w:r>
          </w:p>
        </w:tc>
        <w:tc>
          <w:tcPr>
            <w:tcW w:w="867" w:type="dxa"/>
            <w:gridSpan w:val="2"/>
            <w:tcBorders>
              <w:top w:val="nil"/>
              <w:bottom w:val="nil"/>
              <w:right w:val="nil"/>
            </w:tcBorders>
            <w:vAlign w:val="center"/>
          </w:tcPr>
          <w:p w14:paraId="7F0A5A77"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- 27.98</w:t>
            </w:r>
          </w:p>
        </w:tc>
      </w:tr>
      <w:tr w:rsidR="00E062B8" w:rsidRPr="003100FA" w14:paraId="0FD8F163" w14:textId="77777777" w:rsidTr="00A74251">
        <w:trPr>
          <w:gridAfter w:val="1"/>
          <w:wAfter w:w="12" w:type="dxa"/>
          <w:trHeight w:hRule="exact" w:val="454"/>
          <w:jc w:val="center"/>
        </w:trPr>
        <w:tc>
          <w:tcPr>
            <w:tcW w:w="2195" w:type="dxa"/>
            <w:tcBorders>
              <w:top w:val="nil"/>
              <w:left w:val="nil"/>
              <w:bottom w:val="nil"/>
              <w:right w:val="single" w:sz="4" w:space="0" w:color="auto"/>
            </w:tcBorders>
            <w:shd w:val="clear" w:color="auto" w:fill="auto"/>
            <w:vAlign w:val="center"/>
          </w:tcPr>
          <w:p w14:paraId="1444CAB2" w14:textId="77777777" w:rsidR="00E062B8" w:rsidRPr="003100FA" w:rsidRDefault="00E062B8" w:rsidP="001C7292">
            <w:pPr>
              <w:ind w:leftChars="100" w:left="240" w:right="42"/>
              <w:jc w:val="distribute"/>
              <w:rPr>
                <w:rFonts w:ascii="標楷體" w:hAnsi="標楷體"/>
                <w:kern w:val="0"/>
                <w:sz w:val="22"/>
              </w:rPr>
            </w:pPr>
            <w:r w:rsidRPr="003100FA">
              <w:rPr>
                <w:rFonts w:ascii="標楷體" w:hAnsi="標楷體" w:hint="eastAsia"/>
                <w:noProof/>
                <w:spacing w:val="-6"/>
                <w:kern w:val="0"/>
                <w:sz w:val="22"/>
              </w:rPr>
              <w:t>本期短絀</w:t>
            </w:r>
          </w:p>
        </w:tc>
        <w:tc>
          <w:tcPr>
            <w:tcW w:w="1325" w:type="dxa"/>
            <w:gridSpan w:val="2"/>
            <w:tcBorders>
              <w:top w:val="nil"/>
              <w:bottom w:val="nil"/>
            </w:tcBorders>
            <w:vAlign w:val="center"/>
          </w:tcPr>
          <w:p w14:paraId="2E20C6DD"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8,533,000</w:t>
            </w:r>
          </w:p>
        </w:tc>
        <w:tc>
          <w:tcPr>
            <w:tcW w:w="1328" w:type="dxa"/>
            <w:gridSpan w:val="3"/>
            <w:tcBorders>
              <w:top w:val="nil"/>
              <w:bottom w:val="nil"/>
            </w:tcBorders>
            <w:vAlign w:val="center"/>
          </w:tcPr>
          <w:p w14:paraId="3A79C89A"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8,717,697</w:t>
            </w:r>
          </w:p>
        </w:tc>
        <w:tc>
          <w:tcPr>
            <w:tcW w:w="1288" w:type="dxa"/>
            <w:gridSpan w:val="3"/>
            <w:tcBorders>
              <w:top w:val="nil"/>
              <w:bottom w:val="nil"/>
            </w:tcBorders>
            <w:vAlign w:val="center"/>
          </w:tcPr>
          <w:p w14:paraId="6D119E40"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229" w:type="dxa"/>
            <w:gridSpan w:val="4"/>
            <w:tcBorders>
              <w:top w:val="nil"/>
              <w:bottom w:val="nil"/>
            </w:tcBorders>
            <w:vAlign w:val="center"/>
          </w:tcPr>
          <w:p w14:paraId="57F0E31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8,717,697</w:t>
            </w:r>
          </w:p>
        </w:tc>
        <w:tc>
          <w:tcPr>
            <w:tcW w:w="1353" w:type="dxa"/>
            <w:gridSpan w:val="3"/>
            <w:tcBorders>
              <w:top w:val="nil"/>
              <w:bottom w:val="nil"/>
            </w:tcBorders>
            <w:vAlign w:val="center"/>
          </w:tcPr>
          <w:p w14:paraId="4F444A69"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184,697</w:t>
            </w:r>
          </w:p>
        </w:tc>
        <w:tc>
          <w:tcPr>
            <w:tcW w:w="867" w:type="dxa"/>
            <w:gridSpan w:val="2"/>
            <w:tcBorders>
              <w:top w:val="nil"/>
              <w:bottom w:val="nil"/>
              <w:right w:val="nil"/>
            </w:tcBorders>
            <w:vAlign w:val="center"/>
          </w:tcPr>
          <w:p w14:paraId="09E77750"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2.16</w:t>
            </w:r>
          </w:p>
        </w:tc>
      </w:tr>
      <w:tr w:rsidR="00E062B8" w:rsidRPr="003100FA" w14:paraId="022F2582" w14:textId="77777777" w:rsidTr="00A74251">
        <w:trPr>
          <w:gridAfter w:val="1"/>
          <w:wAfter w:w="12" w:type="dxa"/>
          <w:trHeight w:hRule="exact" w:val="454"/>
          <w:jc w:val="center"/>
        </w:trPr>
        <w:tc>
          <w:tcPr>
            <w:tcW w:w="2195" w:type="dxa"/>
            <w:tcBorders>
              <w:top w:val="nil"/>
              <w:left w:val="nil"/>
              <w:bottom w:val="nil"/>
              <w:right w:val="single" w:sz="4" w:space="0" w:color="auto"/>
            </w:tcBorders>
            <w:shd w:val="clear" w:color="auto" w:fill="auto"/>
            <w:vAlign w:val="center"/>
          </w:tcPr>
          <w:p w14:paraId="10B114B8" w14:textId="77777777" w:rsidR="00E062B8" w:rsidRPr="003100FA" w:rsidRDefault="00E062B8" w:rsidP="001C7292">
            <w:pPr>
              <w:ind w:leftChars="100" w:left="240" w:right="42"/>
              <w:jc w:val="distribute"/>
              <w:rPr>
                <w:rFonts w:ascii="標楷體" w:hAnsi="標楷體"/>
                <w:noProof/>
                <w:spacing w:val="-6"/>
                <w:kern w:val="0"/>
                <w:sz w:val="22"/>
              </w:rPr>
            </w:pPr>
            <w:r w:rsidRPr="003100FA">
              <w:rPr>
                <w:rFonts w:ascii="標楷體" w:hAnsi="標楷體" w:hint="eastAsia"/>
                <w:noProof/>
                <w:spacing w:val="-6"/>
                <w:kern w:val="0"/>
                <w:sz w:val="22"/>
              </w:rPr>
              <w:t>前期待填補之短絀</w:t>
            </w:r>
          </w:p>
        </w:tc>
        <w:tc>
          <w:tcPr>
            <w:tcW w:w="1325" w:type="dxa"/>
            <w:gridSpan w:val="2"/>
            <w:tcBorders>
              <w:top w:val="nil"/>
              <w:bottom w:val="nil"/>
            </w:tcBorders>
            <w:vAlign w:val="center"/>
          </w:tcPr>
          <w:p w14:paraId="7474A1B2"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11,426,000</w:t>
            </w:r>
          </w:p>
        </w:tc>
        <w:tc>
          <w:tcPr>
            <w:tcW w:w="1328" w:type="dxa"/>
            <w:gridSpan w:val="3"/>
            <w:tcBorders>
              <w:top w:val="nil"/>
              <w:bottom w:val="nil"/>
            </w:tcBorders>
            <w:vAlign w:val="center"/>
          </w:tcPr>
          <w:p w14:paraId="396C151D"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5,656,126</w:t>
            </w:r>
          </w:p>
        </w:tc>
        <w:tc>
          <w:tcPr>
            <w:tcW w:w="1288" w:type="dxa"/>
            <w:gridSpan w:val="3"/>
            <w:tcBorders>
              <w:top w:val="nil"/>
              <w:bottom w:val="nil"/>
            </w:tcBorders>
            <w:vAlign w:val="center"/>
          </w:tcPr>
          <w:p w14:paraId="0272BF4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229" w:type="dxa"/>
            <w:gridSpan w:val="4"/>
            <w:tcBorders>
              <w:top w:val="nil"/>
              <w:bottom w:val="nil"/>
            </w:tcBorders>
            <w:vAlign w:val="center"/>
          </w:tcPr>
          <w:p w14:paraId="07217E3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5,656,126</w:t>
            </w:r>
          </w:p>
        </w:tc>
        <w:tc>
          <w:tcPr>
            <w:tcW w:w="1353" w:type="dxa"/>
            <w:gridSpan w:val="3"/>
            <w:tcBorders>
              <w:top w:val="nil"/>
              <w:bottom w:val="nil"/>
            </w:tcBorders>
            <w:vAlign w:val="center"/>
          </w:tcPr>
          <w:p w14:paraId="2AF3888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- 5,769,874</w:t>
            </w:r>
          </w:p>
        </w:tc>
        <w:tc>
          <w:tcPr>
            <w:tcW w:w="867" w:type="dxa"/>
            <w:gridSpan w:val="2"/>
            <w:tcBorders>
              <w:top w:val="nil"/>
              <w:bottom w:val="nil"/>
              <w:right w:val="nil"/>
            </w:tcBorders>
            <w:vAlign w:val="center"/>
          </w:tcPr>
          <w:p w14:paraId="5BCA7D20"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- 50.50</w:t>
            </w:r>
          </w:p>
        </w:tc>
      </w:tr>
      <w:tr w:rsidR="00E062B8" w:rsidRPr="003100FA" w14:paraId="6DF65ED5" w14:textId="77777777" w:rsidTr="00A74251">
        <w:trPr>
          <w:gridAfter w:val="1"/>
          <w:wAfter w:w="12" w:type="dxa"/>
          <w:trHeight w:hRule="exact" w:val="454"/>
          <w:jc w:val="center"/>
        </w:trPr>
        <w:tc>
          <w:tcPr>
            <w:tcW w:w="2195" w:type="dxa"/>
            <w:tcBorders>
              <w:top w:val="nil"/>
              <w:left w:val="nil"/>
              <w:bottom w:val="single" w:sz="6" w:space="0" w:color="auto"/>
              <w:right w:val="single" w:sz="4" w:space="0" w:color="auto"/>
            </w:tcBorders>
            <w:shd w:val="clear" w:color="auto" w:fill="auto"/>
            <w:vAlign w:val="center"/>
          </w:tcPr>
          <w:p w14:paraId="65BEA52C" w14:textId="77777777" w:rsidR="00E062B8" w:rsidRPr="003100FA" w:rsidRDefault="00E062B8" w:rsidP="001C7292">
            <w:pPr>
              <w:ind w:left="14" w:right="42"/>
              <w:jc w:val="distribute"/>
              <w:rPr>
                <w:rFonts w:ascii="標楷體" w:hAnsi="標楷體"/>
                <w:b/>
                <w:kern w:val="0"/>
                <w:sz w:val="22"/>
              </w:rPr>
            </w:pPr>
            <w:r w:rsidRPr="003100FA">
              <w:rPr>
                <w:rFonts w:ascii="標楷體" w:hAnsi="標楷體" w:hint="eastAsia"/>
                <w:b/>
                <w:noProof/>
                <w:spacing w:val="-6"/>
                <w:kern w:val="0"/>
                <w:sz w:val="22"/>
              </w:rPr>
              <w:t>待填補之短絀</w:t>
            </w:r>
          </w:p>
        </w:tc>
        <w:tc>
          <w:tcPr>
            <w:tcW w:w="1325" w:type="dxa"/>
            <w:gridSpan w:val="2"/>
            <w:tcBorders>
              <w:top w:val="nil"/>
              <w:bottom w:val="single" w:sz="6" w:space="0" w:color="auto"/>
            </w:tcBorders>
            <w:vAlign w:val="center"/>
          </w:tcPr>
          <w:p w14:paraId="5DD3649F"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19,959,000</w:t>
            </w:r>
          </w:p>
        </w:tc>
        <w:tc>
          <w:tcPr>
            <w:tcW w:w="1328" w:type="dxa"/>
            <w:gridSpan w:val="3"/>
            <w:tcBorders>
              <w:top w:val="nil"/>
              <w:bottom w:val="single" w:sz="6" w:space="0" w:color="auto"/>
            </w:tcBorders>
            <w:vAlign w:val="center"/>
          </w:tcPr>
          <w:p w14:paraId="11C81E3A"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14,373,823</w:t>
            </w:r>
          </w:p>
        </w:tc>
        <w:tc>
          <w:tcPr>
            <w:tcW w:w="1288" w:type="dxa"/>
            <w:gridSpan w:val="3"/>
            <w:tcBorders>
              <w:top w:val="nil"/>
              <w:bottom w:val="single" w:sz="6" w:space="0" w:color="auto"/>
            </w:tcBorders>
            <w:vAlign w:val="center"/>
          </w:tcPr>
          <w:p w14:paraId="453C5137"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w:t>
            </w:r>
          </w:p>
        </w:tc>
        <w:tc>
          <w:tcPr>
            <w:tcW w:w="1229" w:type="dxa"/>
            <w:gridSpan w:val="4"/>
            <w:tcBorders>
              <w:top w:val="nil"/>
              <w:bottom w:val="single" w:sz="6" w:space="0" w:color="auto"/>
            </w:tcBorders>
            <w:vAlign w:val="center"/>
          </w:tcPr>
          <w:p w14:paraId="36048306"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14,373,823</w:t>
            </w:r>
          </w:p>
        </w:tc>
        <w:tc>
          <w:tcPr>
            <w:tcW w:w="1353" w:type="dxa"/>
            <w:gridSpan w:val="3"/>
            <w:tcBorders>
              <w:top w:val="nil"/>
              <w:bottom w:val="single" w:sz="6" w:space="0" w:color="auto"/>
            </w:tcBorders>
            <w:vAlign w:val="center"/>
          </w:tcPr>
          <w:p w14:paraId="66234110"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- 5,585,177</w:t>
            </w:r>
          </w:p>
        </w:tc>
        <w:tc>
          <w:tcPr>
            <w:tcW w:w="867" w:type="dxa"/>
            <w:gridSpan w:val="2"/>
            <w:tcBorders>
              <w:top w:val="nil"/>
              <w:bottom w:val="single" w:sz="6" w:space="0" w:color="auto"/>
              <w:right w:val="nil"/>
            </w:tcBorders>
            <w:vAlign w:val="center"/>
          </w:tcPr>
          <w:p w14:paraId="7183F261" w14:textId="77777777" w:rsidR="00E062B8" w:rsidRPr="00367FDC" w:rsidRDefault="00E062B8" w:rsidP="001C7292">
            <w:pPr>
              <w:jc w:val="right"/>
              <w:rPr>
                <w:rFonts w:asciiTheme="minorEastAsia" w:eastAsiaTheme="minorEastAsia" w:hAnsiTheme="minorEastAsia"/>
                <w:b/>
                <w:bCs/>
                <w:spacing w:val="8"/>
                <w:sz w:val="20"/>
              </w:rPr>
            </w:pPr>
            <w:r w:rsidRPr="00367FDC">
              <w:rPr>
                <w:rFonts w:asciiTheme="minorEastAsia" w:eastAsiaTheme="minorEastAsia" w:hAnsiTheme="minorEastAsia"/>
                <w:b/>
                <w:spacing w:val="8"/>
                <w:sz w:val="20"/>
              </w:rPr>
              <w:t>- 27.98</w:t>
            </w:r>
          </w:p>
        </w:tc>
      </w:tr>
      <w:tr w:rsidR="00E062B8" w:rsidRPr="003100FA" w14:paraId="003ADDBE" w14:textId="77777777" w:rsidTr="00A74251">
        <w:trPr>
          <w:gridAfter w:val="1"/>
          <w:wAfter w:w="12" w:type="dxa"/>
          <w:trHeight w:hRule="exact" w:val="567"/>
          <w:jc w:val="center"/>
        </w:trPr>
        <w:tc>
          <w:tcPr>
            <w:tcW w:w="9585" w:type="dxa"/>
            <w:gridSpan w:val="18"/>
            <w:tcBorders>
              <w:top w:val="nil"/>
              <w:left w:val="nil"/>
              <w:bottom w:val="nil"/>
              <w:right w:val="nil"/>
            </w:tcBorders>
            <w:shd w:val="clear" w:color="auto" w:fill="auto"/>
            <w:vAlign w:val="center"/>
          </w:tcPr>
          <w:p w14:paraId="1FA10B4A" w14:textId="77777777" w:rsidR="00E062B8" w:rsidRPr="003100FA" w:rsidRDefault="00E062B8" w:rsidP="001C7292">
            <w:pPr>
              <w:tabs>
                <w:tab w:val="left" w:pos="4440"/>
                <w:tab w:val="left" w:pos="8520"/>
              </w:tabs>
              <w:snapToGrid w:val="0"/>
              <w:jc w:val="center"/>
              <w:rPr>
                <w:rFonts w:ascii="標楷體" w:hAnsi="標楷體"/>
                <w:spacing w:val="-20"/>
                <w:kern w:val="0"/>
                <w:sz w:val="32"/>
                <w:szCs w:val="32"/>
              </w:rPr>
            </w:pPr>
            <w:r w:rsidRPr="003100FA">
              <w:rPr>
                <w:rFonts w:ascii="標楷體" w:hAnsi="標楷體" w:hint="eastAsia"/>
                <w:b/>
                <w:sz w:val="32"/>
                <w:szCs w:val="32"/>
                <w:u w:val="single"/>
              </w:rPr>
              <w:lastRenderedPageBreak/>
              <w:t>連江縣住宅基金餘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審定後現金流量表</w:t>
            </w:r>
          </w:p>
        </w:tc>
      </w:tr>
      <w:tr w:rsidR="00E062B8" w:rsidRPr="003100FA" w14:paraId="0C8C5004" w14:textId="77777777" w:rsidTr="00A74251">
        <w:trPr>
          <w:gridAfter w:val="1"/>
          <w:wAfter w:w="12" w:type="dxa"/>
          <w:trHeight w:hRule="exact" w:val="377"/>
          <w:jc w:val="center"/>
        </w:trPr>
        <w:tc>
          <w:tcPr>
            <w:tcW w:w="7133" w:type="dxa"/>
            <w:gridSpan w:val="12"/>
            <w:tcBorders>
              <w:top w:val="nil"/>
              <w:left w:val="nil"/>
              <w:bottom w:val="single" w:sz="6" w:space="0" w:color="auto"/>
              <w:right w:val="nil"/>
            </w:tcBorders>
            <w:shd w:val="clear" w:color="auto" w:fill="auto"/>
            <w:vAlign w:val="center"/>
          </w:tcPr>
          <w:p w14:paraId="6D597CEA" w14:textId="77777777" w:rsidR="00E062B8" w:rsidRPr="003100FA" w:rsidRDefault="00E062B8" w:rsidP="001C7292">
            <w:pPr>
              <w:ind w:leftChars="1600" w:left="3840"/>
              <w:rPr>
                <w:rFonts w:ascii="標楷體" w:hAnsi="標楷體"/>
                <w:spacing w:val="60"/>
                <w:szCs w:val="24"/>
              </w:rPr>
            </w:pPr>
            <w:r w:rsidRPr="003100FA">
              <w:rPr>
                <w:rFonts w:ascii="標楷體" w:hAnsi="標楷體" w:hint="eastAsia"/>
                <w:szCs w:val="24"/>
              </w:rPr>
              <w:t>中華民國</w:t>
            </w:r>
            <w:proofErr w:type="gramStart"/>
            <w:r w:rsidRPr="003100FA">
              <w:rPr>
                <w:rFonts w:ascii="標楷體" w:hAnsi="標楷體" w:hint="eastAsia"/>
                <w:szCs w:val="24"/>
              </w:rPr>
              <w:t>113</w:t>
            </w:r>
            <w:proofErr w:type="gramEnd"/>
            <w:r w:rsidRPr="003100FA">
              <w:rPr>
                <w:rFonts w:ascii="標楷體" w:hAnsi="標楷體" w:hint="eastAsia"/>
                <w:szCs w:val="24"/>
              </w:rPr>
              <w:t>年度</w:t>
            </w:r>
          </w:p>
        </w:tc>
        <w:tc>
          <w:tcPr>
            <w:tcW w:w="2452" w:type="dxa"/>
            <w:gridSpan w:val="6"/>
            <w:tcBorders>
              <w:top w:val="nil"/>
              <w:left w:val="nil"/>
              <w:bottom w:val="single" w:sz="6" w:space="0" w:color="auto"/>
              <w:right w:val="nil"/>
            </w:tcBorders>
            <w:shd w:val="clear" w:color="auto" w:fill="auto"/>
            <w:vAlign w:val="bottom"/>
          </w:tcPr>
          <w:p w14:paraId="1D1A145F" w14:textId="77777777" w:rsidR="00E062B8" w:rsidRPr="003100FA" w:rsidRDefault="00E062B8" w:rsidP="001C7292">
            <w:pPr>
              <w:ind w:left="113"/>
              <w:jc w:val="right"/>
              <w:rPr>
                <w:rFonts w:ascii="標楷體" w:hAnsi="標楷體"/>
                <w:sz w:val="20"/>
              </w:rPr>
            </w:pPr>
            <w:r w:rsidRPr="003100FA">
              <w:rPr>
                <w:rFonts w:ascii="標楷體" w:hAnsi="標楷體" w:hint="eastAsia"/>
                <w:sz w:val="20"/>
              </w:rPr>
              <w:t>單位：新臺幣元</w:t>
            </w:r>
          </w:p>
        </w:tc>
      </w:tr>
      <w:tr w:rsidR="00E062B8" w:rsidRPr="003100FA" w14:paraId="37F80B21" w14:textId="77777777" w:rsidTr="00A74251">
        <w:trPr>
          <w:gridAfter w:val="1"/>
          <w:wAfter w:w="12" w:type="dxa"/>
          <w:cantSplit/>
          <w:trHeight w:hRule="exact" w:val="283"/>
          <w:jc w:val="center"/>
        </w:trPr>
        <w:tc>
          <w:tcPr>
            <w:tcW w:w="3842" w:type="dxa"/>
            <w:gridSpan w:val="4"/>
            <w:vMerge w:val="restart"/>
            <w:tcBorders>
              <w:top w:val="single" w:sz="6" w:space="0" w:color="auto"/>
              <w:left w:val="nil"/>
              <w:bottom w:val="single" w:sz="4" w:space="0" w:color="auto"/>
              <w:right w:val="single" w:sz="4" w:space="0" w:color="auto"/>
            </w:tcBorders>
            <w:shd w:val="clear" w:color="auto" w:fill="auto"/>
            <w:vAlign w:val="center"/>
          </w:tcPr>
          <w:p w14:paraId="7DE65236" w14:textId="77777777" w:rsidR="00E062B8" w:rsidRPr="003100FA" w:rsidRDefault="00E062B8" w:rsidP="001C7292">
            <w:pPr>
              <w:ind w:left="113" w:right="113"/>
              <w:jc w:val="distribute"/>
              <w:rPr>
                <w:rFonts w:ascii="標楷體" w:hAnsi="標楷體"/>
                <w:spacing w:val="60"/>
                <w:sz w:val="22"/>
              </w:rPr>
            </w:pPr>
            <w:r w:rsidRPr="003100FA">
              <w:rPr>
                <w:rFonts w:ascii="標楷體" w:hAnsi="標楷體" w:hint="eastAsia"/>
                <w:spacing w:val="60"/>
                <w:sz w:val="22"/>
              </w:rPr>
              <w:t>項目</w:t>
            </w:r>
          </w:p>
        </w:tc>
        <w:tc>
          <w:tcPr>
            <w:tcW w:w="1641" w:type="dxa"/>
            <w:gridSpan w:val="4"/>
            <w:vMerge w:val="restart"/>
            <w:tcBorders>
              <w:top w:val="single" w:sz="6" w:space="0" w:color="auto"/>
              <w:left w:val="single" w:sz="4" w:space="0" w:color="auto"/>
              <w:bottom w:val="nil"/>
              <w:right w:val="single" w:sz="4" w:space="0" w:color="auto"/>
            </w:tcBorders>
            <w:shd w:val="clear" w:color="auto" w:fill="auto"/>
            <w:vAlign w:val="center"/>
          </w:tcPr>
          <w:p w14:paraId="07ECDAA1" w14:textId="77777777" w:rsidR="00E062B8" w:rsidRPr="003100FA" w:rsidRDefault="00E062B8" w:rsidP="001C7292">
            <w:pPr>
              <w:ind w:left="113" w:right="-13"/>
              <w:jc w:val="distribute"/>
              <w:rPr>
                <w:rFonts w:ascii="標楷體" w:hAnsi="標楷體"/>
                <w:spacing w:val="60"/>
                <w:sz w:val="22"/>
              </w:rPr>
            </w:pPr>
            <w:r w:rsidRPr="003100FA">
              <w:rPr>
                <w:rFonts w:ascii="標楷體" w:hAnsi="標楷體" w:hint="eastAsia"/>
                <w:spacing w:val="60"/>
                <w:sz w:val="22"/>
              </w:rPr>
              <w:t>預算數</w:t>
            </w:r>
          </w:p>
        </w:tc>
        <w:tc>
          <w:tcPr>
            <w:tcW w:w="1650" w:type="dxa"/>
            <w:gridSpan w:val="4"/>
            <w:vMerge w:val="restart"/>
            <w:tcBorders>
              <w:top w:val="single" w:sz="6" w:space="0" w:color="auto"/>
              <w:left w:val="single" w:sz="4" w:space="0" w:color="auto"/>
              <w:bottom w:val="nil"/>
              <w:right w:val="single" w:sz="4" w:space="0" w:color="auto"/>
            </w:tcBorders>
            <w:shd w:val="clear" w:color="auto" w:fill="auto"/>
            <w:vAlign w:val="center"/>
          </w:tcPr>
          <w:p w14:paraId="248C1374" w14:textId="77777777" w:rsidR="00E062B8" w:rsidRPr="003100FA" w:rsidRDefault="00E062B8" w:rsidP="001C7292">
            <w:pPr>
              <w:ind w:left="113" w:right="-7"/>
              <w:jc w:val="distribute"/>
              <w:rPr>
                <w:rFonts w:ascii="標楷體" w:hAnsi="標楷體"/>
                <w:spacing w:val="60"/>
                <w:sz w:val="22"/>
              </w:rPr>
            </w:pPr>
            <w:r w:rsidRPr="003100FA">
              <w:rPr>
                <w:rFonts w:ascii="標楷體" w:hAnsi="標楷體" w:hint="eastAsia"/>
                <w:spacing w:val="60"/>
                <w:sz w:val="22"/>
              </w:rPr>
              <w:t>決算數</w:t>
            </w:r>
          </w:p>
        </w:tc>
        <w:tc>
          <w:tcPr>
            <w:tcW w:w="2452" w:type="dxa"/>
            <w:gridSpan w:val="6"/>
            <w:tcBorders>
              <w:top w:val="single" w:sz="6" w:space="0" w:color="auto"/>
              <w:left w:val="single" w:sz="4" w:space="0" w:color="auto"/>
              <w:bottom w:val="single" w:sz="4" w:space="0" w:color="auto"/>
              <w:right w:val="nil"/>
            </w:tcBorders>
            <w:shd w:val="clear" w:color="auto" w:fill="auto"/>
            <w:vAlign w:val="center"/>
          </w:tcPr>
          <w:p w14:paraId="2CD30F20" w14:textId="77777777" w:rsidR="00E062B8" w:rsidRPr="003100FA" w:rsidRDefault="00E062B8" w:rsidP="001C7292">
            <w:pPr>
              <w:ind w:left="113" w:right="113"/>
              <w:jc w:val="center"/>
              <w:rPr>
                <w:rFonts w:ascii="標楷體" w:hAnsi="標楷體"/>
                <w:spacing w:val="60"/>
                <w:sz w:val="22"/>
              </w:rPr>
            </w:pPr>
            <w:r w:rsidRPr="003100FA">
              <w:rPr>
                <w:rFonts w:ascii="標楷體" w:hAnsi="標楷體" w:hint="eastAsia"/>
                <w:spacing w:val="200"/>
                <w:sz w:val="22"/>
              </w:rPr>
              <w:t>比較增</w:t>
            </w:r>
            <w:r w:rsidRPr="003100FA">
              <w:rPr>
                <w:rFonts w:ascii="標楷體" w:hAnsi="標楷體" w:hint="eastAsia"/>
                <w:sz w:val="22"/>
              </w:rPr>
              <w:t>減</w:t>
            </w:r>
          </w:p>
        </w:tc>
      </w:tr>
      <w:tr w:rsidR="00E062B8" w:rsidRPr="003100FA" w14:paraId="2C538060" w14:textId="77777777" w:rsidTr="00A74251">
        <w:trPr>
          <w:cantSplit/>
          <w:trHeight w:hRule="exact" w:val="273"/>
          <w:jc w:val="center"/>
        </w:trPr>
        <w:tc>
          <w:tcPr>
            <w:tcW w:w="3842" w:type="dxa"/>
            <w:gridSpan w:val="4"/>
            <w:vMerge/>
            <w:tcBorders>
              <w:top w:val="single" w:sz="4" w:space="0" w:color="auto"/>
              <w:left w:val="nil"/>
              <w:bottom w:val="single" w:sz="6" w:space="0" w:color="auto"/>
              <w:right w:val="single" w:sz="4" w:space="0" w:color="auto"/>
            </w:tcBorders>
            <w:shd w:val="clear" w:color="auto" w:fill="auto"/>
            <w:vAlign w:val="center"/>
          </w:tcPr>
          <w:p w14:paraId="41CFB5EC" w14:textId="77777777" w:rsidR="00E062B8" w:rsidRPr="003100FA" w:rsidRDefault="00E062B8" w:rsidP="001C7292">
            <w:pPr>
              <w:widowControl/>
              <w:rPr>
                <w:rFonts w:ascii="標楷體" w:hAnsi="標楷體"/>
                <w:spacing w:val="60"/>
                <w:sz w:val="22"/>
              </w:rPr>
            </w:pPr>
          </w:p>
        </w:tc>
        <w:tc>
          <w:tcPr>
            <w:tcW w:w="1641" w:type="dxa"/>
            <w:gridSpan w:val="4"/>
            <w:vMerge/>
            <w:tcBorders>
              <w:top w:val="nil"/>
              <w:left w:val="single" w:sz="4" w:space="0" w:color="auto"/>
              <w:bottom w:val="single" w:sz="6" w:space="0" w:color="auto"/>
              <w:right w:val="single" w:sz="4" w:space="0" w:color="auto"/>
            </w:tcBorders>
            <w:shd w:val="clear" w:color="auto" w:fill="auto"/>
            <w:vAlign w:val="center"/>
          </w:tcPr>
          <w:p w14:paraId="5882FCC5" w14:textId="77777777" w:rsidR="00E062B8" w:rsidRPr="003100FA" w:rsidRDefault="00E062B8" w:rsidP="001C7292">
            <w:pPr>
              <w:widowControl/>
              <w:rPr>
                <w:rFonts w:ascii="標楷體" w:hAnsi="標楷體"/>
                <w:spacing w:val="60"/>
                <w:sz w:val="22"/>
              </w:rPr>
            </w:pPr>
          </w:p>
        </w:tc>
        <w:tc>
          <w:tcPr>
            <w:tcW w:w="1650" w:type="dxa"/>
            <w:gridSpan w:val="4"/>
            <w:vMerge/>
            <w:tcBorders>
              <w:top w:val="nil"/>
              <w:left w:val="single" w:sz="4" w:space="0" w:color="auto"/>
              <w:bottom w:val="single" w:sz="6" w:space="0" w:color="auto"/>
              <w:right w:val="single" w:sz="4" w:space="0" w:color="auto"/>
            </w:tcBorders>
            <w:shd w:val="clear" w:color="auto" w:fill="auto"/>
            <w:vAlign w:val="center"/>
          </w:tcPr>
          <w:p w14:paraId="3427E9D5" w14:textId="77777777" w:rsidR="00E062B8" w:rsidRPr="003100FA" w:rsidRDefault="00E062B8" w:rsidP="001C7292">
            <w:pPr>
              <w:widowControl/>
              <w:rPr>
                <w:rFonts w:ascii="標楷體" w:hAnsi="標楷體"/>
                <w:spacing w:val="60"/>
                <w:sz w:val="22"/>
              </w:rPr>
            </w:pPr>
          </w:p>
        </w:tc>
        <w:tc>
          <w:tcPr>
            <w:tcW w:w="1531"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7A42692A" w14:textId="77777777" w:rsidR="00E062B8" w:rsidRPr="003100FA" w:rsidRDefault="00E062B8" w:rsidP="001C7292">
            <w:pPr>
              <w:ind w:left="113" w:right="113"/>
              <w:jc w:val="distribute"/>
              <w:rPr>
                <w:rFonts w:ascii="標楷體" w:hAnsi="標楷體"/>
                <w:spacing w:val="60"/>
                <w:sz w:val="22"/>
              </w:rPr>
            </w:pPr>
            <w:r w:rsidRPr="003100FA">
              <w:rPr>
                <w:rFonts w:ascii="標楷體" w:hAnsi="標楷體" w:hint="eastAsia"/>
                <w:spacing w:val="60"/>
                <w:sz w:val="22"/>
              </w:rPr>
              <w:t>金額</w:t>
            </w:r>
          </w:p>
        </w:tc>
        <w:tc>
          <w:tcPr>
            <w:tcW w:w="933" w:type="dxa"/>
            <w:gridSpan w:val="4"/>
            <w:tcBorders>
              <w:top w:val="single" w:sz="4" w:space="0" w:color="auto"/>
              <w:left w:val="single" w:sz="4" w:space="0" w:color="auto"/>
              <w:bottom w:val="single" w:sz="6" w:space="0" w:color="auto"/>
              <w:right w:val="nil"/>
            </w:tcBorders>
            <w:shd w:val="clear" w:color="auto" w:fill="auto"/>
            <w:vAlign w:val="center"/>
          </w:tcPr>
          <w:p w14:paraId="60C979D3" w14:textId="77777777" w:rsidR="00E062B8" w:rsidRPr="003100FA" w:rsidRDefault="00E062B8" w:rsidP="00A74251">
            <w:pPr>
              <w:ind w:left="113" w:right="170"/>
              <w:jc w:val="right"/>
              <w:rPr>
                <w:rFonts w:ascii="標楷體" w:hAnsi="標楷體"/>
                <w:spacing w:val="60"/>
                <w:sz w:val="22"/>
              </w:rPr>
            </w:pPr>
            <w:r w:rsidRPr="003100FA">
              <w:rPr>
                <w:rFonts w:ascii="標楷體" w:hAnsi="標楷體" w:hint="eastAsia"/>
                <w:spacing w:val="60"/>
                <w:sz w:val="22"/>
              </w:rPr>
              <w:t>％</w:t>
            </w:r>
          </w:p>
        </w:tc>
      </w:tr>
      <w:tr w:rsidR="00E062B8" w:rsidRPr="003100FA" w14:paraId="3BD2407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single" w:sz="6" w:space="0" w:color="auto"/>
              <w:left w:val="nil"/>
              <w:bottom w:val="nil"/>
              <w:right w:val="single" w:sz="4" w:space="0" w:color="auto"/>
            </w:tcBorders>
            <w:shd w:val="clear" w:color="auto" w:fill="auto"/>
            <w:vAlign w:val="center"/>
          </w:tcPr>
          <w:p w14:paraId="1A70ABDC"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業務活動之現金流量</w:t>
            </w:r>
          </w:p>
        </w:tc>
        <w:tc>
          <w:tcPr>
            <w:tcW w:w="1641" w:type="dxa"/>
            <w:gridSpan w:val="4"/>
            <w:tcBorders>
              <w:top w:val="single" w:sz="6" w:space="0" w:color="auto"/>
              <w:bottom w:val="nil"/>
              <w:right w:val="single" w:sz="4" w:space="0" w:color="auto"/>
            </w:tcBorders>
            <w:vAlign w:val="center"/>
          </w:tcPr>
          <w:p w14:paraId="6F7DC740"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c>
          <w:tcPr>
            <w:tcW w:w="1650" w:type="dxa"/>
            <w:gridSpan w:val="4"/>
            <w:tcBorders>
              <w:top w:val="single" w:sz="6" w:space="0" w:color="auto"/>
              <w:left w:val="single" w:sz="4" w:space="0" w:color="auto"/>
              <w:bottom w:val="nil"/>
              <w:right w:val="single" w:sz="4" w:space="0" w:color="auto"/>
            </w:tcBorders>
            <w:vAlign w:val="center"/>
          </w:tcPr>
          <w:p w14:paraId="4751C228"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c>
          <w:tcPr>
            <w:tcW w:w="1531" w:type="dxa"/>
            <w:gridSpan w:val="3"/>
            <w:tcBorders>
              <w:top w:val="single" w:sz="6" w:space="0" w:color="auto"/>
              <w:left w:val="single" w:sz="4" w:space="0" w:color="auto"/>
              <w:bottom w:val="nil"/>
              <w:right w:val="single" w:sz="4" w:space="0" w:color="auto"/>
            </w:tcBorders>
            <w:vAlign w:val="center"/>
          </w:tcPr>
          <w:p w14:paraId="2692658E"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c>
          <w:tcPr>
            <w:tcW w:w="933" w:type="dxa"/>
            <w:gridSpan w:val="4"/>
            <w:tcBorders>
              <w:top w:val="single" w:sz="6" w:space="0" w:color="auto"/>
              <w:left w:val="single" w:sz="4" w:space="0" w:color="auto"/>
              <w:bottom w:val="nil"/>
              <w:right w:val="nil"/>
            </w:tcBorders>
            <w:vAlign w:val="center"/>
          </w:tcPr>
          <w:p w14:paraId="594EB713" w14:textId="77777777" w:rsidR="00E062B8" w:rsidRPr="003100FA" w:rsidRDefault="00E062B8" w:rsidP="001C7292">
            <w:pPr>
              <w:autoSpaceDE w:val="0"/>
              <w:autoSpaceDN w:val="0"/>
              <w:adjustRightInd w:val="0"/>
              <w:spacing w:line="240" w:lineRule="exact"/>
              <w:jc w:val="right"/>
              <w:rPr>
                <w:rFonts w:ascii="標楷體" w:hAnsi="標楷體"/>
                <w:kern w:val="0"/>
                <w:sz w:val="20"/>
              </w:rPr>
            </w:pPr>
          </w:p>
        </w:tc>
      </w:tr>
      <w:tr w:rsidR="00E062B8" w:rsidRPr="00E63911" w14:paraId="2836C287"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0C00435E" w14:textId="77777777" w:rsidR="00E062B8" w:rsidRPr="003100FA" w:rsidRDefault="00E062B8" w:rsidP="001C7292">
            <w:pPr>
              <w:autoSpaceDE w:val="0"/>
              <w:autoSpaceDN w:val="0"/>
              <w:adjustRightInd w:val="0"/>
              <w:spacing w:line="240" w:lineRule="exact"/>
              <w:ind w:leftChars="200" w:left="480"/>
              <w:jc w:val="distribute"/>
              <w:rPr>
                <w:rFonts w:ascii="標楷體" w:hAnsi="標楷體" w:cs="標楷體"/>
                <w:spacing w:val="-24"/>
                <w:kern w:val="0"/>
                <w:sz w:val="22"/>
              </w:rPr>
            </w:pPr>
            <w:r w:rsidRPr="003100FA">
              <w:rPr>
                <w:rFonts w:ascii="標楷體" w:hAnsi="標楷體" w:cs="標楷體" w:hint="eastAsia"/>
                <w:spacing w:val="-24"/>
                <w:kern w:val="0"/>
                <w:sz w:val="22"/>
              </w:rPr>
              <w:t>本期賸餘</w:t>
            </w:r>
            <w:r w:rsidRPr="003100FA">
              <w:rPr>
                <w:rFonts w:ascii="標楷體" w:hAnsi="標楷體" w:cs="標楷體"/>
                <w:spacing w:val="-24"/>
                <w:kern w:val="0"/>
                <w:sz w:val="22"/>
              </w:rPr>
              <w:t>（</w:t>
            </w:r>
            <w:r w:rsidRPr="003100FA">
              <w:rPr>
                <w:rFonts w:ascii="標楷體" w:hAnsi="標楷體" w:cs="標楷體" w:hint="eastAsia"/>
                <w:spacing w:val="-24"/>
                <w:kern w:val="0"/>
                <w:sz w:val="22"/>
              </w:rPr>
              <w:t>短</w:t>
            </w:r>
            <w:proofErr w:type="gramStart"/>
            <w:r w:rsidRPr="003100FA">
              <w:rPr>
                <w:rFonts w:ascii="標楷體" w:hAnsi="標楷體" w:cs="標楷體" w:hint="eastAsia"/>
                <w:spacing w:val="-24"/>
                <w:kern w:val="0"/>
                <w:sz w:val="22"/>
              </w:rPr>
              <w:t>絀</w:t>
            </w:r>
            <w:proofErr w:type="gramEnd"/>
            <w:r w:rsidRPr="003100FA">
              <w:rPr>
                <w:rFonts w:ascii="標楷體" w:hAnsi="標楷體" w:cs="標楷體"/>
                <w:spacing w:val="-24"/>
                <w:kern w:val="0"/>
                <w:sz w:val="22"/>
              </w:rPr>
              <w:t>）</w:t>
            </w:r>
          </w:p>
        </w:tc>
        <w:tc>
          <w:tcPr>
            <w:tcW w:w="1641" w:type="dxa"/>
            <w:gridSpan w:val="4"/>
            <w:tcBorders>
              <w:top w:val="nil"/>
              <w:bottom w:val="nil"/>
              <w:right w:val="single" w:sz="4" w:space="0" w:color="auto"/>
            </w:tcBorders>
            <w:vAlign w:val="center"/>
          </w:tcPr>
          <w:p w14:paraId="012525B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- 8,533,000</w:t>
            </w:r>
          </w:p>
        </w:tc>
        <w:tc>
          <w:tcPr>
            <w:tcW w:w="1650" w:type="dxa"/>
            <w:gridSpan w:val="4"/>
            <w:tcBorders>
              <w:top w:val="nil"/>
              <w:left w:val="single" w:sz="4" w:space="0" w:color="auto"/>
              <w:bottom w:val="nil"/>
              <w:right w:val="single" w:sz="4" w:space="0" w:color="auto"/>
            </w:tcBorders>
            <w:vAlign w:val="center"/>
          </w:tcPr>
          <w:p w14:paraId="0924E30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- 8,717,697</w:t>
            </w:r>
          </w:p>
        </w:tc>
        <w:tc>
          <w:tcPr>
            <w:tcW w:w="1531" w:type="dxa"/>
            <w:gridSpan w:val="3"/>
            <w:tcBorders>
              <w:top w:val="nil"/>
              <w:left w:val="single" w:sz="4" w:space="0" w:color="auto"/>
              <w:bottom w:val="nil"/>
              <w:right w:val="single" w:sz="4" w:space="0" w:color="auto"/>
            </w:tcBorders>
            <w:vAlign w:val="center"/>
          </w:tcPr>
          <w:p w14:paraId="67256B10"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- 184,697</w:t>
            </w:r>
          </w:p>
        </w:tc>
        <w:tc>
          <w:tcPr>
            <w:tcW w:w="933" w:type="dxa"/>
            <w:gridSpan w:val="4"/>
            <w:tcBorders>
              <w:top w:val="nil"/>
              <w:left w:val="single" w:sz="4" w:space="0" w:color="auto"/>
              <w:bottom w:val="nil"/>
              <w:right w:val="nil"/>
            </w:tcBorders>
            <w:vAlign w:val="center"/>
          </w:tcPr>
          <w:p w14:paraId="21893804"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2.16</w:t>
            </w:r>
          </w:p>
        </w:tc>
      </w:tr>
      <w:tr w:rsidR="00E062B8" w:rsidRPr="00E63911" w14:paraId="3FDAC03D"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57D17D0C" w14:textId="77777777" w:rsidR="00E062B8" w:rsidRPr="003100FA" w:rsidRDefault="00E062B8" w:rsidP="001C7292">
            <w:pPr>
              <w:autoSpaceDE w:val="0"/>
              <w:autoSpaceDN w:val="0"/>
              <w:adjustRightInd w:val="0"/>
              <w:spacing w:line="240" w:lineRule="exact"/>
              <w:ind w:leftChars="200" w:left="480" w:rightChars="30" w:right="72"/>
              <w:jc w:val="distribute"/>
              <w:rPr>
                <w:rFonts w:ascii="標楷體" w:hAnsi="標楷體" w:cs="標楷體"/>
                <w:spacing w:val="-24"/>
                <w:kern w:val="0"/>
                <w:sz w:val="22"/>
              </w:rPr>
            </w:pPr>
            <w:r w:rsidRPr="003100FA">
              <w:rPr>
                <w:rFonts w:ascii="標楷體" w:hAnsi="標楷體" w:cs="新細明體" w:hint="eastAsia"/>
                <w:kern w:val="0"/>
                <w:sz w:val="22"/>
              </w:rPr>
              <w:t>利 息 股 利 之 調 整</w:t>
            </w:r>
          </w:p>
        </w:tc>
        <w:tc>
          <w:tcPr>
            <w:tcW w:w="1641" w:type="dxa"/>
            <w:gridSpan w:val="4"/>
            <w:tcBorders>
              <w:top w:val="nil"/>
              <w:bottom w:val="nil"/>
              <w:right w:val="single" w:sz="4" w:space="0" w:color="auto"/>
            </w:tcBorders>
            <w:vAlign w:val="center"/>
          </w:tcPr>
          <w:p w14:paraId="1AB7248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621,000</w:t>
            </w:r>
          </w:p>
        </w:tc>
        <w:tc>
          <w:tcPr>
            <w:tcW w:w="1650" w:type="dxa"/>
            <w:gridSpan w:val="4"/>
            <w:tcBorders>
              <w:top w:val="nil"/>
              <w:left w:val="single" w:sz="4" w:space="0" w:color="auto"/>
              <w:bottom w:val="nil"/>
              <w:right w:val="single" w:sz="4" w:space="0" w:color="auto"/>
            </w:tcBorders>
            <w:vAlign w:val="center"/>
          </w:tcPr>
          <w:p w14:paraId="7F02245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16,113</w:t>
            </w:r>
          </w:p>
        </w:tc>
        <w:tc>
          <w:tcPr>
            <w:tcW w:w="1531" w:type="dxa"/>
            <w:gridSpan w:val="3"/>
            <w:tcBorders>
              <w:top w:val="nil"/>
              <w:left w:val="single" w:sz="4" w:space="0" w:color="auto"/>
              <w:bottom w:val="nil"/>
              <w:right w:val="single" w:sz="4" w:space="0" w:color="auto"/>
            </w:tcBorders>
            <w:vAlign w:val="center"/>
          </w:tcPr>
          <w:p w14:paraId="103905C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- 604,887</w:t>
            </w:r>
          </w:p>
        </w:tc>
        <w:tc>
          <w:tcPr>
            <w:tcW w:w="933" w:type="dxa"/>
            <w:gridSpan w:val="4"/>
            <w:tcBorders>
              <w:top w:val="nil"/>
              <w:left w:val="single" w:sz="4" w:space="0" w:color="auto"/>
              <w:bottom w:val="nil"/>
              <w:right w:val="nil"/>
            </w:tcBorders>
            <w:vAlign w:val="center"/>
          </w:tcPr>
          <w:p w14:paraId="769EA988"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- 97.41</w:t>
            </w:r>
          </w:p>
        </w:tc>
      </w:tr>
      <w:tr w:rsidR="00E062B8" w:rsidRPr="00E63911" w14:paraId="5B83E62A"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460DCB7C" w14:textId="77777777" w:rsidR="00E062B8" w:rsidRPr="003100FA" w:rsidRDefault="00E062B8" w:rsidP="001C7292">
            <w:pPr>
              <w:autoSpaceDE w:val="0"/>
              <w:autoSpaceDN w:val="0"/>
              <w:adjustRightInd w:val="0"/>
              <w:spacing w:line="240" w:lineRule="exact"/>
              <w:ind w:leftChars="200" w:left="480" w:rightChars="-15" w:right="-36"/>
              <w:jc w:val="distribute"/>
              <w:rPr>
                <w:rFonts w:ascii="標楷體" w:hAnsi="標楷體" w:cs="標楷體"/>
                <w:spacing w:val="-24"/>
                <w:kern w:val="0"/>
                <w:sz w:val="22"/>
              </w:rPr>
            </w:pPr>
            <w:r w:rsidRPr="003100FA">
              <w:rPr>
                <w:rFonts w:ascii="標楷體" w:hAnsi="標楷體" w:cs="新細明體" w:hint="eastAsia"/>
                <w:spacing w:val="-6"/>
                <w:kern w:val="0"/>
                <w:sz w:val="22"/>
              </w:rPr>
              <w:t>未計利息股利之本期賸餘（短</w:t>
            </w:r>
            <w:proofErr w:type="gramStart"/>
            <w:r w:rsidRPr="003100FA">
              <w:rPr>
                <w:rFonts w:ascii="標楷體" w:hAnsi="標楷體" w:cs="新細明體" w:hint="eastAsia"/>
                <w:spacing w:val="-6"/>
                <w:kern w:val="0"/>
                <w:sz w:val="22"/>
              </w:rPr>
              <w:t>絀</w:t>
            </w:r>
            <w:proofErr w:type="gramEnd"/>
            <w:r w:rsidRPr="003100FA">
              <w:rPr>
                <w:rFonts w:ascii="標楷體" w:hAnsi="標楷體" w:cs="新細明體" w:hint="eastAsia"/>
                <w:spacing w:val="-6"/>
                <w:kern w:val="0"/>
                <w:sz w:val="22"/>
              </w:rPr>
              <w:t>）</w:t>
            </w:r>
          </w:p>
        </w:tc>
        <w:tc>
          <w:tcPr>
            <w:tcW w:w="1641" w:type="dxa"/>
            <w:gridSpan w:val="4"/>
            <w:tcBorders>
              <w:top w:val="nil"/>
              <w:bottom w:val="nil"/>
              <w:right w:val="single" w:sz="4" w:space="0" w:color="auto"/>
            </w:tcBorders>
            <w:vAlign w:val="center"/>
          </w:tcPr>
          <w:p w14:paraId="1A444065"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- 7,912,000</w:t>
            </w:r>
          </w:p>
        </w:tc>
        <w:tc>
          <w:tcPr>
            <w:tcW w:w="1650" w:type="dxa"/>
            <w:gridSpan w:val="4"/>
            <w:tcBorders>
              <w:top w:val="nil"/>
              <w:left w:val="single" w:sz="4" w:space="0" w:color="auto"/>
              <w:bottom w:val="nil"/>
              <w:right w:val="single" w:sz="4" w:space="0" w:color="auto"/>
            </w:tcBorders>
            <w:vAlign w:val="center"/>
          </w:tcPr>
          <w:p w14:paraId="47672F31"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- 8,701,584</w:t>
            </w:r>
          </w:p>
        </w:tc>
        <w:tc>
          <w:tcPr>
            <w:tcW w:w="1531" w:type="dxa"/>
            <w:gridSpan w:val="3"/>
            <w:tcBorders>
              <w:top w:val="nil"/>
              <w:left w:val="single" w:sz="4" w:space="0" w:color="auto"/>
              <w:bottom w:val="nil"/>
              <w:right w:val="single" w:sz="4" w:space="0" w:color="auto"/>
            </w:tcBorders>
            <w:vAlign w:val="center"/>
          </w:tcPr>
          <w:p w14:paraId="5C8A561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- 789,584</w:t>
            </w:r>
          </w:p>
        </w:tc>
        <w:tc>
          <w:tcPr>
            <w:tcW w:w="933" w:type="dxa"/>
            <w:gridSpan w:val="4"/>
            <w:tcBorders>
              <w:top w:val="nil"/>
              <w:left w:val="single" w:sz="4" w:space="0" w:color="auto"/>
              <w:bottom w:val="nil"/>
              <w:right w:val="nil"/>
            </w:tcBorders>
            <w:vAlign w:val="center"/>
          </w:tcPr>
          <w:p w14:paraId="4215DB1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9.98</w:t>
            </w:r>
          </w:p>
        </w:tc>
      </w:tr>
      <w:tr w:rsidR="00E062B8" w:rsidRPr="00E63911" w14:paraId="307B768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6E21B20C" w14:textId="77777777" w:rsidR="00E062B8" w:rsidRPr="003100FA" w:rsidRDefault="00E062B8" w:rsidP="001C7292">
            <w:pPr>
              <w:autoSpaceDE w:val="0"/>
              <w:autoSpaceDN w:val="0"/>
              <w:adjustRightInd w:val="0"/>
              <w:spacing w:line="240" w:lineRule="exact"/>
              <w:ind w:leftChars="200" w:left="480" w:rightChars="30" w:right="72"/>
              <w:jc w:val="distribute"/>
              <w:rPr>
                <w:rFonts w:ascii="標楷體" w:hAnsi="標楷體" w:cs="標楷體"/>
                <w:spacing w:val="-24"/>
                <w:kern w:val="0"/>
                <w:sz w:val="22"/>
              </w:rPr>
            </w:pPr>
            <w:r w:rsidRPr="003100FA">
              <w:rPr>
                <w:rFonts w:ascii="標楷體" w:hAnsi="標楷體" w:cs="新細明體" w:hint="eastAsia"/>
                <w:kern w:val="0"/>
                <w:sz w:val="22"/>
              </w:rPr>
              <w:t>調 整 項 目</w:t>
            </w:r>
          </w:p>
        </w:tc>
        <w:tc>
          <w:tcPr>
            <w:tcW w:w="1641" w:type="dxa"/>
            <w:gridSpan w:val="4"/>
            <w:tcBorders>
              <w:top w:val="nil"/>
              <w:bottom w:val="nil"/>
              <w:right w:val="single" w:sz="4" w:space="0" w:color="auto"/>
            </w:tcBorders>
            <w:vAlign w:val="center"/>
          </w:tcPr>
          <w:p w14:paraId="1DB85991"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2,892,000</w:t>
            </w:r>
          </w:p>
        </w:tc>
        <w:tc>
          <w:tcPr>
            <w:tcW w:w="1650" w:type="dxa"/>
            <w:gridSpan w:val="4"/>
            <w:tcBorders>
              <w:top w:val="nil"/>
              <w:left w:val="single" w:sz="4" w:space="0" w:color="auto"/>
              <w:bottom w:val="nil"/>
              <w:right w:val="single" w:sz="4" w:space="0" w:color="auto"/>
            </w:tcBorders>
            <w:vAlign w:val="center"/>
          </w:tcPr>
          <w:p w14:paraId="4450D60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1,314,216,831</w:t>
            </w:r>
          </w:p>
        </w:tc>
        <w:tc>
          <w:tcPr>
            <w:tcW w:w="1531" w:type="dxa"/>
            <w:gridSpan w:val="3"/>
            <w:tcBorders>
              <w:top w:val="nil"/>
              <w:left w:val="single" w:sz="4" w:space="0" w:color="auto"/>
              <w:bottom w:val="nil"/>
              <w:right w:val="single" w:sz="4" w:space="0" w:color="auto"/>
            </w:tcBorders>
            <w:vAlign w:val="center"/>
          </w:tcPr>
          <w:p w14:paraId="6C2FE03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1,311,324,831</w:t>
            </w:r>
          </w:p>
        </w:tc>
        <w:tc>
          <w:tcPr>
            <w:tcW w:w="933" w:type="dxa"/>
            <w:gridSpan w:val="4"/>
            <w:tcBorders>
              <w:top w:val="nil"/>
              <w:left w:val="single" w:sz="4" w:space="0" w:color="auto"/>
              <w:bottom w:val="nil"/>
              <w:right w:val="nil"/>
            </w:tcBorders>
            <w:vAlign w:val="center"/>
          </w:tcPr>
          <w:p w14:paraId="03BACDF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45,343.18</w:t>
            </w:r>
          </w:p>
        </w:tc>
      </w:tr>
      <w:tr w:rsidR="00E062B8" w:rsidRPr="00E63911" w14:paraId="33CBCEAE"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0B7F3366" w14:textId="77777777" w:rsidR="00E062B8" w:rsidRPr="003100FA" w:rsidRDefault="00E062B8" w:rsidP="001C7292">
            <w:pPr>
              <w:autoSpaceDE w:val="0"/>
              <w:autoSpaceDN w:val="0"/>
              <w:adjustRightInd w:val="0"/>
              <w:spacing w:line="240" w:lineRule="exact"/>
              <w:ind w:leftChars="200" w:left="480"/>
              <w:jc w:val="distribute"/>
              <w:rPr>
                <w:rFonts w:ascii="標楷體" w:hAnsi="標楷體" w:cs="標楷體"/>
                <w:spacing w:val="-24"/>
                <w:kern w:val="0"/>
                <w:sz w:val="22"/>
              </w:rPr>
            </w:pPr>
            <w:r w:rsidRPr="003100FA">
              <w:rPr>
                <w:rFonts w:ascii="標楷體" w:hAnsi="標楷體" w:cs="標楷體" w:hint="eastAsia"/>
                <w:spacing w:val="-24"/>
                <w:kern w:val="0"/>
                <w:sz w:val="22"/>
              </w:rPr>
              <w:t>未計利息股利之現金流入（流出）</w:t>
            </w:r>
          </w:p>
        </w:tc>
        <w:tc>
          <w:tcPr>
            <w:tcW w:w="1641" w:type="dxa"/>
            <w:gridSpan w:val="4"/>
            <w:tcBorders>
              <w:top w:val="nil"/>
              <w:bottom w:val="nil"/>
              <w:right w:val="single" w:sz="4" w:space="0" w:color="auto"/>
            </w:tcBorders>
            <w:vAlign w:val="center"/>
          </w:tcPr>
          <w:p w14:paraId="29E38A6D"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- 5,020,000</w:t>
            </w:r>
          </w:p>
        </w:tc>
        <w:tc>
          <w:tcPr>
            <w:tcW w:w="1650" w:type="dxa"/>
            <w:gridSpan w:val="4"/>
            <w:tcBorders>
              <w:top w:val="nil"/>
              <w:left w:val="single" w:sz="4" w:space="0" w:color="auto"/>
              <w:bottom w:val="nil"/>
              <w:right w:val="single" w:sz="4" w:space="0" w:color="auto"/>
            </w:tcBorders>
            <w:vAlign w:val="center"/>
          </w:tcPr>
          <w:p w14:paraId="19423E2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1,305,515,247</w:t>
            </w:r>
          </w:p>
        </w:tc>
        <w:tc>
          <w:tcPr>
            <w:tcW w:w="1531" w:type="dxa"/>
            <w:gridSpan w:val="3"/>
            <w:tcBorders>
              <w:top w:val="nil"/>
              <w:left w:val="single" w:sz="4" w:space="0" w:color="auto"/>
              <w:bottom w:val="nil"/>
              <w:right w:val="single" w:sz="4" w:space="0" w:color="auto"/>
            </w:tcBorders>
            <w:vAlign w:val="center"/>
          </w:tcPr>
          <w:p w14:paraId="1D58489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1,310,535,247</w:t>
            </w:r>
          </w:p>
        </w:tc>
        <w:tc>
          <w:tcPr>
            <w:tcW w:w="933" w:type="dxa"/>
            <w:gridSpan w:val="4"/>
            <w:tcBorders>
              <w:top w:val="nil"/>
              <w:left w:val="single" w:sz="4" w:space="0" w:color="auto"/>
              <w:bottom w:val="nil"/>
              <w:right w:val="nil"/>
            </w:tcBorders>
            <w:vAlign w:val="center"/>
          </w:tcPr>
          <w:p w14:paraId="5EE5DFE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E63911" w14:paraId="6802522E"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2CC4A54E" w14:textId="77777777" w:rsidR="00E062B8" w:rsidRPr="003100FA" w:rsidRDefault="00E062B8" w:rsidP="001C7292">
            <w:pPr>
              <w:autoSpaceDE w:val="0"/>
              <w:autoSpaceDN w:val="0"/>
              <w:adjustRightInd w:val="0"/>
              <w:spacing w:line="240" w:lineRule="exact"/>
              <w:ind w:leftChars="200" w:left="480" w:rightChars="30" w:right="72"/>
              <w:jc w:val="distribute"/>
              <w:rPr>
                <w:rFonts w:ascii="標楷體" w:hAnsi="標楷體" w:cs="標楷體"/>
                <w:spacing w:val="-24"/>
                <w:kern w:val="0"/>
                <w:sz w:val="22"/>
              </w:rPr>
            </w:pPr>
            <w:r w:rsidRPr="003100FA">
              <w:rPr>
                <w:rFonts w:ascii="標楷體" w:hAnsi="標楷體" w:cs="新細明體" w:hint="eastAsia"/>
                <w:kern w:val="0"/>
                <w:sz w:val="22"/>
              </w:rPr>
              <w:t>收取利息</w:t>
            </w:r>
          </w:p>
        </w:tc>
        <w:tc>
          <w:tcPr>
            <w:tcW w:w="1641" w:type="dxa"/>
            <w:gridSpan w:val="4"/>
            <w:tcBorders>
              <w:top w:val="nil"/>
              <w:bottom w:val="nil"/>
              <w:right w:val="single" w:sz="4" w:space="0" w:color="auto"/>
            </w:tcBorders>
            <w:vAlign w:val="center"/>
          </w:tcPr>
          <w:p w14:paraId="0F066EBD"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369,000</w:t>
            </w:r>
          </w:p>
        </w:tc>
        <w:tc>
          <w:tcPr>
            <w:tcW w:w="1650" w:type="dxa"/>
            <w:gridSpan w:val="4"/>
            <w:tcBorders>
              <w:top w:val="nil"/>
              <w:left w:val="single" w:sz="4" w:space="0" w:color="auto"/>
              <w:bottom w:val="nil"/>
              <w:right w:val="single" w:sz="4" w:space="0" w:color="auto"/>
            </w:tcBorders>
            <w:vAlign w:val="center"/>
          </w:tcPr>
          <w:p w14:paraId="04D3147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1,115,675</w:t>
            </w:r>
          </w:p>
        </w:tc>
        <w:tc>
          <w:tcPr>
            <w:tcW w:w="1531" w:type="dxa"/>
            <w:gridSpan w:val="3"/>
            <w:tcBorders>
              <w:top w:val="nil"/>
              <w:left w:val="single" w:sz="4" w:space="0" w:color="auto"/>
              <w:bottom w:val="nil"/>
              <w:right w:val="single" w:sz="4" w:space="0" w:color="auto"/>
            </w:tcBorders>
            <w:vAlign w:val="center"/>
          </w:tcPr>
          <w:p w14:paraId="30C5D25B"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746,675</w:t>
            </w:r>
          </w:p>
        </w:tc>
        <w:tc>
          <w:tcPr>
            <w:tcW w:w="933" w:type="dxa"/>
            <w:gridSpan w:val="4"/>
            <w:tcBorders>
              <w:top w:val="nil"/>
              <w:left w:val="single" w:sz="4" w:space="0" w:color="auto"/>
              <w:bottom w:val="nil"/>
              <w:right w:val="nil"/>
            </w:tcBorders>
            <w:vAlign w:val="center"/>
          </w:tcPr>
          <w:p w14:paraId="3023C9D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202.35</w:t>
            </w:r>
          </w:p>
        </w:tc>
      </w:tr>
      <w:tr w:rsidR="00E062B8" w:rsidRPr="00E63911" w14:paraId="6C30A40E"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3C17A732" w14:textId="77777777" w:rsidR="00E062B8" w:rsidRPr="003100FA" w:rsidRDefault="00E062B8" w:rsidP="001C7292">
            <w:pPr>
              <w:autoSpaceDE w:val="0"/>
              <w:autoSpaceDN w:val="0"/>
              <w:adjustRightInd w:val="0"/>
              <w:spacing w:line="240" w:lineRule="exact"/>
              <w:ind w:leftChars="190" w:left="456" w:rightChars="30" w:right="72"/>
              <w:jc w:val="distribute"/>
              <w:rPr>
                <w:rFonts w:ascii="標楷體" w:hAnsi="標楷體" w:cs="新細明體"/>
                <w:kern w:val="0"/>
                <w:sz w:val="22"/>
              </w:rPr>
            </w:pPr>
            <w:r w:rsidRPr="003100FA">
              <w:rPr>
                <w:rFonts w:ascii="標楷體" w:hAnsi="標楷體" w:cs="新細明體" w:hint="eastAsia"/>
                <w:kern w:val="0"/>
                <w:sz w:val="22"/>
              </w:rPr>
              <w:t>支付利息</w:t>
            </w:r>
          </w:p>
        </w:tc>
        <w:tc>
          <w:tcPr>
            <w:tcW w:w="1641" w:type="dxa"/>
            <w:gridSpan w:val="4"/>
            <w:tcBorders>
              <w:top w:val="nil"/>
              <w:right w:val="single" w:sz="4" w:space="0" w:color="auto"/>
            </w:tcBorders>
            <w:vAlign w:val="center"/>
          </w:tcPr>
          <w:p w14:paraId="727605F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hint="eastAsia"/>
                <w:spacing w:val="8"/>
                <w:kern w:val="0"/>
                <w:sz w:val="20"/>
              </w:rPr>
              <w:t>－</w:t>
            </w:r>
          </w:p>
        </w:tc>
        <w:tc>
          <w:tcPr>
            <w:tcW w:w="1650" w:type="dxa"/>
            <w:gridSpan w:val="4"/>
            <w:tcBorders>
              <w:top w:val="nil"/>
              <w:left w:val="single" w:sz="4" w:space="0" w:color="auto"/>
              <w:right w:val="single" w:sz="4" w:space="0" w:color="auto"/>
            </w:tcBorders>
            <w:vAlign w:val="center"/>
          </w:tcPr>
          <w:p w14:paraId="34D109DD"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spacing w:val="8"/>
                <w:kern w:val="0"/>
                <w:sz w:val="20"/>
              </w:rPr>
              <w:t>- 1,131,788</w:t>
            </w:r>
          </w:p>
        </w:tc>
        <w:tc>
          <w:tcPr>
            <w:tcW w:w="1531" w:type="dxa"/>
            <w:gridSpan w:val="3"/>
            <w:tcBorders>
              <w:top w:val="nil"/>
              <w:left w:val="single" w:sz="4" w:space="0" w:color="auto"/>
              <w:right w:val="single" w:sz="4" w:space="0" w:color="auto"/>
            </w:tcBorders>
            <w:vAlign w:val="center"/>
          </w:tcPr>
          <w:p w14:paraId="5274316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spacing w:val="8"/>
                <w:kern w:val="0"/>
                <w:sz w:val="20"/>
              </w:rPr>
              <w:t>- 1,131,788</w:t>
            </w:r>
          </w:p>
        </w:tc>
        <w:tc>
          <w:tcPr>
            <w:tcW w:w="933" w:type="dxa"/>
            <w:gridSpan w:val="4"/>
            <w:tcBorders>
              <w:top w:val="nil"/>
              <w:left w:val="single" w:sz="4" w:space="0" w:color="auto"/>
              <w:bottom w:val="nil"/>
              <w:right w:val="nil"/>
            </w:tcBorders>
            <w:vAlign w:val="center"/>
          </w:tcPr>
          <w:p w14:paraId="4E995A7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E63911" w14:paraId="243C2D17"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21128D99" w14:textId="77777777" w:rsidR="00E062B8" w:rsidRPr="003100FA" w:rsidRDefault="00E062B8" w:rsidP="001C7292">
            <w:pPr>
              <w:autoSpaceDE w:val="0"/>
              <w:autoSpaceDN w:val="0"/>
              <w:adjustRightInd w:val="0"/>
              <w:spacing w:line="240" w:lineRule="exact"/>
              <w:ind w:leftChars="100" w:left="240" w:rightChars="-15" w:right="-36"/>
              <w:jc w:val="distribute"/>
              <w:rPr>
                <w:rFonts w:ascii="標楷體" w:hAnsi="標楷體" w:cs="標楷體"/>
                <w:b/>
                <w:bCs/>
                <w:spacing w:val="-8"/>
                <w:kern w:val="0"/>
                <w:sz w:val="22"/>
              </w:rPr>
            </w:pPr>
            <w:r w:rsidRPr="003100FA">
              <w:rPr>
                <w:rFonts w:ascii="標楷體" w:hAnsi="標楷體" w:cs="標楷體" w:hint="eastAsia"/>
                <w:b/>
                <w:bCs/>
                <w:spacing w:val="-8"/>
                <w:kern w:val="0"/>
                <w:sz w:val="22"/>
              </w:rPr>
              <w:t>業務活動之淨現金流入</w:t>
            </w:r>
            <w:r w:rsidRPr="003100FA">
              <w:rPr>
                <w:rFonts w:ascii="標楷體" w:hAnsi="標楷體" w:cs="標楷體"/>
                <w:b/>
                <w:bCs/>
                <w:spacing w:val="-8"/>
                <w:kern w:val="0"/>
                <w:sz w:val="22"/>
              </w:rPr>
              <w:t>（</w:t>
            </w:r>
            <w:r w:rsidRPr="003100FA">
              <w:rPr>
                <w:rFonts w:ascii="標楷體" w:hAnsi="標楷體" w:cs="標楷體" w:hint="eastAsia"/>
                <w:b/>
                <w:bCs/>
                <w:spacing w:val="-8"/>
                <w:kern w:val="0"/>
                <w:sz w:val="22"/>
              </w:rPr>
              <w:t>流出</w:t>
            </w:r>
            <w:r w:rsidRPr="003100FA">
              <w:rPr>
                <w:rFonts w:ascii="標楷體" w:hAnsi="標楷體" w:cs="標楷體"/>
                <w:b/>
                <w:bCs/>
                <w:spacing w:val="-8"/>
                <w:kern w:val="0"/>
                <w:sz w:val="22"/>
              </w:rPr>
              <w:t>）</w:t>
            </w:r>
          </w:p>
        </w:tc>
        <w:tc>
          <w:tcPr>
            <w:tcW w:w="1641" w:type="dxa"/>
            <w:gridSpan w:val="4"/>
            <w:tcBorders>
              <w:top w:val="nil"/>
              <w:right w:val="single" w:sz="4" w:space="0" w:color="auto"/>
            </w:tcBorders>
            <w:vAlign w:val="center"/>
          </w:tcPr>
          <w:p w14:paraId="5FCED84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hint="eastAsia"/>
                <w:b/>
                <w:spacing w:val="8"/>
                <w:kern w:val="0"/>
                <w:sz w:val="20"/>
              </w:rPr>
              <w:t>- 4,651,000</w:t>
            </w:r>
          </w:p>
        </w:tc>
        <w:tc>
          <w:tcPr>
            <w:tcW w:w="1650" w:type="dxa"/>
            <w:gridSpan w:val="4"/>
            <w:tcBorders>
              <w:top w:val="nil"/>
              <w:left w:val="single" w:sz="4" w:space="0" w:color="auto"/>
              <w:right w:val="single" w:sz="4" w:space="0" w:color="auto"/>
            </w:tcBorders>
            <w:vAlign w:val="center"/>
          </w:tcPr>
          <w:p w14:paraId="1D4B463A"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1,305,499,134</w:t>
            </w:r>
          </w:p>
        </w:tc>
        <w:tc>
          <w:tcPr>
            <w:tcW w:w="1531" w:type="dxa"/>
            <w:gridSpan w:val="3"/>
            <w:tcBorders>
              <w:top w:val="nil"/>
              <w:left w:val="single" w:sz="4" w:space="0" w:color="auto"/>
              <w:right w:val="single" w:sz="4" w:space="0" w:color="auto"/>
            </w:tcBorders>
            <w:vAlign w:val="center"/>
          </w:tcPr>
          <w:p w14:paraId="6BD1E84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1,310,150,134</w:t>
            </w:r>
          </w:p>
        </w:tc>
        <w:tc>
          <w:tcPr>
            <w:tcW w:w="933" w:type="dxa"/>
            <w:gridSpan w:val="4"/>
            <w:tcBorders>
              <w:top w:val="nil"/>
              <w:left w:val="single" w:sz="4" w:space="0" w:color="auto"/>
              <w:bottom w:val="nil"/>
              <w:right w:val="nil"/>
            </w:tcBorders>
            <w:vAlign w:val="center"/>
          </w:tcPr>
          <w:p w14:paraId="6EC8B10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w:t>
            </w:r>
          </w:p>
        </w:tc>
      </w:tr>
      <w:tr w:rsidR="00E062B8" w:rsidRPr="00E63911" w14:paraId="4EF4E2BF"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vAlign w:val="center"/>
          </w:tcPr>
          <w:p w14:paraId="339A9336"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投資活動之現金流量</w:t>
            </w:r>
          </w:p>
        </w:tc>
        <w:tc>
          <w:tcPr>
            <w:tcW w:w="1641" w:type="dxa"/>
            <w:gridSpan w:val="4"/>
            <w:tcBorders>
              <w:top w:val="nil"/>
              <w:left w:val="single" w:sz="4" w:space="0" w:color="auto"/>
              <w:bottom w:val="nil"/>
              <w:right w:val="single" w:sz="4" w:space="0" w:color="auto"/>
            </w:tcBorders>
            <w:vAlign w:val="center"/>
          </w:tcPr>
          <w:p w14:paraId="4C0E5FE0"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p>
        </w:tc>
        <w:tc>
          <w:tcPr>
            <w:tcW w:w="1650" w:type="dxa"/>
            <w:gridSpan w:val="4"/>
            <w:tcBorders>
              <w:top w:val="nil"/>
              <w:left w:val="single" w:sz="4" w:space="0" w:color="auto"/>
              <w:bottom w:val="nil"/>
              <w:right w:val="single" w:sz="4" w:space="0" w:color="auto"/>
            </w:tcBorders>
            <w:vAlign w:val="center"/>
          </w:tcPr>
          <w:p w14:paraId="5E80E55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p>
        </w:tc>
        <w:tc>
          <w:tcPr>
            <w:tcW w:w="1531" w:type="dxa"/>
            <w:gridSpan w:val="3"/>
            <w:tcBorders>
              <w:top w:val="nil"/>
              <w:left w:val="single" w:sz="4" w:space="0" w:color="auto"/>
              <w:bottom w:val="nil"/>
              <w:right w:val="single" w:sz="4" w:space="0" w:color="auto"/>
            </w:tcBorders>
            <w:vAlign w:val="center"/>
          </w:tcPr>
          <w:p w14:paraId="11EC54EA"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p>
        </w:tc>
        <w:tc>
          <w:tcPr>
            <w:tcW w:w="933" w:type="dxa"/>
            <w:gridSpan w:val="4"/>
            <w:tcBorders>
              <w:top w:val="nil"/>
              <w:left w:val="single" w:sz="4" w:space="0" w:color="auto"/>
              <w:bottom w:val="nil"/>
              <w:right w:val="nil"/>
            </w:tcBorders>
            <w:vAlign w:val="center"/>
          </w:tcPr>
          <w:p w14:paraId="328261F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p>
        </w:tc>
      </w:tr>
      <w:tr w:rsidR="00E062B8" w:rsidRPr="00E63911" w14:paraId="7DD0246F"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vAlign w:val="center"/>
          </w:tcPr>
          <w:p w14:paraId="23ABA510" w14:textId="77777777" w:rsidR="00E062B8" w:rsidRPr="003100FA" w:rsidRDefault="00E062B8" w:rsidP="001C7292">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cs="標楷體" w:hint="eastAsia"/>
                <w:spacing w:val="-24"/>
                <w:kern w:val="0"/>
                <w:sz w:val="22"/>
              </w:rPr>
              <w:t>增加不動產、廠房及設備、礦產資源</w:t>
            </w:r>
          </w:p>
        </w:tc>
        <w:tc>
          <w:tcPr>
            <w:tcW w:w="1641" w:type="dxa"/>
            <w:gridSpan w:val="4"/>
            <w:tcBorders>
              <w:top w:val="nil"/>
              <w:left w:val="single" w:sz="4" w:space="0" w:color="auto"/>
              <w:bottom w:val="nil"/>
              <w:right w:val="single" w:sz="4" w:space="0" w:color="auto"/>
            </w:tcBorders>
            <w:vAlign w:val="center"/>
          </w:tcPr>
          <w:p w14:paraId="0AE80AF7"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hint="eastAsia"/>
                <w:spacing w:val="8"/>
                <w:kern w:val="0"/>
                <w:sz w:val="20"/>
              </w:rPr>
              <w:t>- 9,745,000</w:t>
            </w:r>
          </w:p>
        </w:tc>
        <w:tc>
          <w:tcPr>
            <w:tcW w:w="1650" w:type="dxa"/>
            <w:gridSpan w:val="4"/>
            <w:tcBorders>
              <w:top w:val="nil"/>
              <w:left w:val="single" w:sz="4" w:space="0" w:color="auto"/>
              <w:bottom w:val="nil"/>
              <w:right w:val="single" w:sz="4" w:space="0" w:color="auto"/>
            </w:tcBorders>
            <w:vAlign w:val="center"/>
          </w:tcPr>
          <w:p w14:paraId="02F96965"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spacing w:val="8"/>
                <w:kern w:val="0"/>
                <w:sz w:val="20"/>
              </w:rPr>
              <w:t>- 9,333,434</w:t>
            </w:r>
          </w:p>
        </w:tc>
        <w:tc>
          <w:tcPr>
            <w:tcW w:w="1531" w:type="dxa"/>
            <w:gridSpan w:val="3"/>
            <w:tcBorders>
              <w:top w:val="nil"/>
              <w:left w:val="single" w:sz="4" w:space="0" w:color="auto"/>
              <w:bottom w:val="nil"/>
              <w:right w:val="single" w:sz="4" w:space="0" w:color="auto"/>
            </w:tcBorders>
            <w:vAlign w:val="center"/>
          </w:tcPr>
          <w:p w14:paraId="354CFBF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spacing w:val="8"/>
                <w:kern w:val="0"/>
                <w:sz w:val="20"/>
              </w:rPr>
              <w:t>411,566</w:t>
            </w:r>
          </w:p>
        </w:tc>
        <w:tc>
          <w:tcPr>
            <w:tcW w:w="933" w:type="dxa"/>
            <w:gridSpan w:val="4"/>
            <w:tcBorders>
              <w:top w:val="nil"/>
              <w:left w:val="single" w:sz="4" w:space="0" w:color="auto"/>
              <w:bottom w:val="nil"/>
              <w:right w:val="nil"/>
            </w:tcBorders>
            <w:vAlign w:val="center"/>
          </w:tcPr>
          <w:p w14:paraId="656C10D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- 4.22</w:t>
            </w:r>
          </w:p>
        </w:tc>
      </w:tr>
      <w:tr w:rsidR="00E062B8" w:rsidRPr="00E63911" w14:paraId="2178E046"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vAlign w:val="center"/>
          </w:tcPr>
          <w:p w14:paraId="3512A5F8" w14:textId="77777777" w:rsidR="00E062B8" w:rsidRPr="003100FA" w:rsidRDefault="00E062B8" w:rsidP="001C7292">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cs="標楷體" w:hint="eastAsia"/>
                <w:spacing w:val="-24"/>
                <w:kern w:val="0"/>
                <w:sz w:val="22"/>
              </w:rPr>
              <w:t>增加投資性不動產</w:t>
            </w:r>
          </w:p>
        </w:tc>
        <w:tc>
          <w:tcPr>
            <w:tcW w:w="1641" w:type="dxa"/>
            <w:gridSpan w:val="4"/>
            <w:tcBorders>
              <w:top w:val="nil"/>
              <w:left w:val="single" w:sz="4" w:space="0" w:color="auto"/>
              <w:bottom w:val="nil"/>
              <w:right w:val="single" w:sz="4" w:space="0" w:color="auto"/>
            </w:tcBorders>
            <w:vAlign w:val="center"/>
          </w:tcPr>
          <w:p w14:paraId="2775E773"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hint="eastAsia"/>
                <w:spacing w:val="8"/>
                <w:kern w:val="0"/>
                <w:sz w:val="20"/>
              </w:rPr>
              <w:t>- 118,798,000</w:t>
            </w:r>
          </w:p>
        </w:tc>
        <w:tc>
          <w:tcPr>
            <w:tcW w:w="1650" w:type="dxa"/>
            <w:gridSpan w:val="4"/>
            <w:tcBorders>
              <w:top w:val="nil"/>
              <w:left w:val="single" w:sz="4" w:space="0" w:color="auto"/>
              <w:bottom w:val="nil"/>
              <w:right w:val="single" w:sz="4" w:space="0" w:color="auto"/>
            </w:tcBorders>
            <w:vAlign w:val="center"/>
          </w:tcPr>
          <w:p w14:paraId="713CDDC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spacing w:val="8"/>
                <w:kern w:val="0"/>
                <w:sz w:val="20"/>
              </w:rPr>
              <w:t>- 114,289,254</w:t>
            </w:r>
          </w:p>
        </w:tc>
        <w:tc>
          <w:tcPr>
            <w:tcW w:w="1531" w:type="dxa"/>
            <w:gridSpan w:val="3"/>
            <w:tcBorders>
              <w:top w:val="nil"/>
              <w:left w:val="single" w:sz="4" w:space="0" w:color="auto"/>
              <w:bottom w:val="nil"/>
              <w:right w:val="single" w:sz="4" w:space="0" w:color="auto"/>
            </w:tcBorders>
            <w:vAlign w:val="center"/>
          </w:tcPr>
          <w:p w14:paraId="4714DB35"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spacing w:val="8"/>
                <w:kern w:val="0"/>
                <w:sz w:val="20"/>
              </w:rPr>
              <w:t>4,508,746</w:t>
            </w:r>
          </w:p>
        </w:tc>
        <w:tc>
          <w:tcPr>
            <w:tcW w:w="933" w:type="dxa"/>
            <w:gridSpan w:val="4"/>
            <w:tcBorders>
              <w:top w:val="nil"/>
              <w:left w:val="single" w:sz="4" w:space="0" w:color="auto"/>
              <w:bottom w:val="nil"/>
              <w:right w:val="nil"/>
            </w:tcBorders>
            <w:vAlign w:val="center"/>
          </w:tcPr>
          <w:p w14:paraId="062A57D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- 3.80</w:t>
            </w:r>
          </w:p>
        </w:tc>
      </w:tr>
      <w:tr w:rsidR="00E062B8" w:rsidRPr="00E63911" w14:paraId="0560B5AF"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vAlign w:val="center"/>
          </w:tcPr>
          <w:p w14:paraId="35409900" w14:textId="77777777" w:rsidR="00E062B8" w:rsidRPr="003100FA" w:rsidRDefault="00E062B8" w:rsidP="001C7292">
            <w:pPr>
              <w:autoSpaceDE w:val="0"/>
              <w:autoSpaceDN w:val="0"/>
              <w:adjustRightInd w:val="0"/>
              <w:spacing w:line="240" w:lineRule="exact"/>
              <w:ind w:leftChars="100" w:left="240" w:rightChars="-15" w:right="-36"/>
              <w:jc w:val="distribute"/>
              <w:rPr>
                <w:rFonts w:ascii="標楷體" w:hAnsi="標楷體" w:cs="標楷體"/>
                <w:b/>
                <w:bCs/>
                <w:spacing w:val="-8"/>
                <w:kern w:val="0"/>
                <w:sz w:val="22"/>
              </w:rPr>
            </w:pPr>
            <w:r w:rsidRPr="003100FA">
              <w:rPr>
                <w:rFonts w:ascii="標楷體" w:hAnsi="標楷體" w:cs="標楷體" w:hint="eastAsia"/>
                <w:b/>
                <w:bCs/>
                <w:spacing w:val="-8"/>
                <w:kern w:val="0"/>
                <w:sz w:val="22"/>
              </w:rPr>
              <w:t>投資活動之淨現金流入（流出）</w:t>
            </w:r>
          </w:p>
        </w:tc>
        <w:tc>
          <w:tcPr>
            <w:tcW w:w="1641" w:type="dxa"/>
            <w:gridSpan w:val="4"/>
            <w:tcBorders>
              <w:top w:val="nil"/>
              <w:left w:val="single" w:sz="4" w:space="0" w:color="auto"/>
              <w:bottom w:val="nil"/>
              <w:right w:val="single" w:sz="4" w:space="0" w:color="auto"/>
            </w:tcBorders>
            <w:vAlign w:val="center"/>
          </w:tcPr>
          <w:p w14:paraId="0A3A57FD"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hint="eastAsia"/>
                <w:b/>
                <w:spacing w:val="8"/>
                <w:kern w:val="0"/>
                <w:sz w:val="20"/>
              </w:rPr>
              <w:t>- 128,543,000</w:t>
            </w:r>
          </w:p>
        </w:tc>
        <w:tc>
          <w:tcPr>
            <w:tcW w:w="1650" w:type="dxa"/>
            <w:gridSpan w:val="4"/>
            <w:tcBorders>
              <w:top w:val="nil"/>
              <w:left w:val="single" w:sz="4" w:space="0" w:color="auto"/>
              <w:bottom w:val="nil"/>
              <w:right w:val="single" w:sz="4" w:space="0" w:color="auto"/>
            </w:tcBorders>
            <w:vAlign w:val="center"/>
          </w:tcPr>
          <w:p w14:paraId="7B4E4738"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b/>
                <w:spacing w:val="8"/>
                <w:kern w:val="0"/>
                <w:sz w:val="20"/>
              </w:rPr>
              <w:t>- 123,622,688</w:t>
            </w:r>
          </w:p>
        </w:tc>
        <w:tc>
          <w:tcPr>
            <w:tcW w:w="1531" w:type="dxa"/>
            <w:gridSpan w:val="3"/>
            <w:tcBorders>
              <w:top w:val="nil"/>
              <w:left w:val="single" w:sz="4" w:space="0" w:color="auto"/>
              <w:bottom w:val="nil"/>
              <w:right w:val="single" w:sz="4" w:space="0" w:color="auto"/>
            </w:tcBorders>
            <w:vAlign w:val="center"/>
          </w:tcPr>
          <w:p w14:paraId="050F260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b/>
                <w:spacing w:val="8"/>
                <w:kern w:val="0"/>
                <w:sz w:val="20"/>
              </w:rPr>
              <w:t>4,920,312</w:t>
            </w:r>
          </w:p>
        </w:tc>
        <w:tc>
          <w:tcPr>
            <w:tcW w:w="933" w:type="dxa"/>
            <w:gridSpan w:val="4"/>
            <w:tcBorders>
              <w:top w:val="nil"/>
              <w:left w:val="single" w:sz="4" w:space="0" w:color="auto"/>
              <w:bottom w:val="nil"/>
              <w:right w:val="nil"/>
            </w:tcBorders>
            <w:vAlign w:val="center"/>
          </w:tcPr>
          <w:p w14:paraId="3132CFF5"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b/>
                <w:spacing w:val="8"/>
                <w:kern w:val="0"/>
                <w:sz w:val="20"/>
              </w:rPr>
              <w:t>- 3.83</w:t>
            </w:r>
          </w:p>
        </w:tc>
      </w:tr>
      <w:tr w:rsidR="00E062B8" w:rsidRPr="00E63911" w14:paraId="4092350A"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6A26BF95"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籌資活動之現金流量</w:t>
            </w:r>
          </w:p>
        </w:tc>
        <w:tc>
          <w:tcPr>
            <w:tcW w:w="1641" w:type="dxa"/>
            <w:gridSpan w:val="4"/>
            <w:tcBorders>
              <w:top w:val="nil"/>
              <w:bottom w:val="nil"/>
              <w:right w:val="single" w:sz="4" w:space="0" w:color="auto"/>
            </w:tcBorders>
            <w:vAlign w:val="center"/>
          </w:tcPr>
          <w:p w14:paraId="6B909C21"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p>
        </w:tc>
        <w:tc>
          <w:tcPr>
            <w:tcW w:w="1650" w:type="dxa"/>
            <w:gridSpan w:val="4"/>
            <w:tcBorders>
              <w:top w:val="nil"/>
              <w:left w:val="single" w:sz="4" w:space="0" w:color="auto"/>
              <w:bottom w:val="nil"/>
              <w:right w:val="single" w:sz="4" w:space="0" w:color="auto"/>
            </w:tcBorders>
            <w:vAlign w:val="center"/>
          </w:tcPr>
          <w:p w14:paraId="25C2987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p>
        </w:tc>
        <w:tc>
          <w:tcPr>
            <w:tcW w:w="1531" w:type="dxa"/>
            <w:gridSpan w:val="3"/>
            <w:tcBorders>
              <w:top w:val="nil"/>
              <w:left w:val="single" w:sz="4" w:space="0" w:color="auto"/>
              <w:bottom w:val="nil"/>
              <w:right w:val="single" w:sz="4" w:space="0" w:color="auto"/>
            </w:tcBorders>
            <w:vAlign w:val="center"/>
          </w:tcPr>
          <w:p w14:paraId="35611961"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p>
        </w:tc>
        <w:tc>
          <w:tcPr>
            <w:tcW w:w="933" w:type="dxa"/>
            <w:gridSpan w:val="4"/>
            <w:tcBorders>
              <w:top w:val="nil"/>
              <w:left w:val="single" w:sz="4" w:space="0" w:color="auto"/>
              <w:bottom w:val="nil"/>
              <w:right w:val="nil"/>
            </w:tcBorders>
            <w:vAlign w:val="center"/>
          </w:tcPr>
          <w:p w14:paraId="69175E8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Cs/>
                <w:spacing w:val="8"/>
                <w:kern w:val="0"/>
                <w:sz w:val="20"/>
              </w:rPr>
            </w:pPr>
          </w:p>
        </w:tc>
      </w:tr>
      <w:tr w:rsidR="00E062B8" w:rsidRPr="00E63911" w14:paraId="790CBC23"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44098BDC" w14:textId="77777777" w:rsidR="00E062B8" w:rsidRPr="003100FA" w:rsidRDefault="00E062B8" w:rsidP="001C7292">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hint="eastAsia"/>
                <w:spacing w:val="-24"/>
                <w:w w:val="90"/>
                <w:kern w:val="0"/>
                <w:sz w:val="22"/>
                <w:szCs w:val="22"/>
              </w:rPr>
              <w:t>增加短期債務、流動金融負債及其他負債</w:t>
            </w:r>
          </w:p>
        </w:tc>
        <w:tc>
          <w:tcPr>
            <w:tcW w:w="1641" w:type="dxa"/>
            <w:gridSpan w:val="4"/>
            <w:tcBorders>
              <w:top w:val="nil"/>
              <w:bottom w:val="nil"/>
              <w:right w:val="single" w:sz="4" w:space="0" w:color="auto"/>
            </w:tcBorders>
            <w:vAlign w:val="center"/>
          </w:tcPr>
          <w:p w14:paraId="3D475ED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646,520,000</w:t>
            </w:r>
          </w:p>
        </w:tc>
        <w:tc>
          <w:tcPr>
            <w:tcW w:w="1650" w:type="dxa"/>
            <w:gridSpan w:val="4"/>
            <w:tcBorders>
              <w:top w:val="nil"/>
              <w:left w:val="single" w:sz="4" w:space="0" w:color="auto"/>
              <w:bottom w:val="nil"/>
              <w:right w:val="single" w:sz="4" w:space="0" w:color="auto"/>
            </w:tcBorders>
            <w:vAlign w:val="center"/>
          </w:tcPr>
          <w:p w14:paraId="760E823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spacing w:val="8"/>
                <w:kern w:val="0"/>
                <w:sz w:val="20"/>
              </w:rPr>
              <w:t>466,863</w:t>
            </w:r>
          </w:p>
        </w:tc>
        <w:tc>
          <w:tcPr>
            <w:tcW w:w="1531" w:type="dxa"/>
            <w:gridSpan w:val="3"/>
            <w:tcBorders>
              <w:top w:val="nil"/>
              <w:left w:val="single" w:sz="4" w:space="0" w:color="auto"/>
              <w:bottom w:val="nil"/>
              <w:right w:val="single" w:sz="4" w:space="0" w:color="auto"/>
            </w:tcBorders>
            <w:vAlign w:val="center"/>
          </w:tcPr>
          <w:p w14:paraId="25A5B06D"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- 646,053,137</w:t>
            </w:r>
          </w:p>
        </w:tc>
        <w:tc>
          <w:tcPr>
            <w:tcW w:w="933" w:type="dxa"/>
            <w:gridSpan w:val="4"/>
            <w:tcBorders>
              <w:top w:val="nil"/>
              <w:left w:val="single" w:sz="4" w:space="0" w:color="auto"/>
              <w:bottom w:val="nil"/>
              <w:right w:val="nil"/>
            </w:tcBorders>
            <w:vAlign w:val="center"/>
          </w:tcPr>
          <w:p w14:paraId="606E0D9A"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Cs/>
                <w:spacing w:val="8"/>
                <w:kern w:val="0"/>
                <w:sz w:val="20"/>
              </w:rPr>
            </w:pPr>
            <w:r w:rsidRPr="00367FDC">
              <w:rPr>
                <w:rFonts w:asciiTheme="minorEastAsia" w:eastAsiaTheme="minorEastAsia" w:hAnsiTheme="minorEastAsia"/>
                <w:spacing w:val="8"/>
                <w:kern w:val="0"/>
                <w:sz w:val="20"/>
              </w:rPr>
              <w:t>- 99.93</w:t>
            </w:r>
          </w:p>
        </w:tc>
      </w:tr>
      <w:tr w:rsidR="00E062B8" w:rsidRPr="00E63911" w14:paraId="2806B58B"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789A79D5" w14:textId="77777777" w:rsidR="00E062B8" w:rsidRPr="003100FA" w:rsidRDefault="00E062B8" w:rsidP="001C7292">
            <w:pPr>
              <w:autoSpaceDE w:val="0"/>
              <w:autoSpaceDN w:val="0"/>
              <w:adjustRightInd w:val="0"/>
              <w:spacing w:line="240" w:lineRule="exact"/>
              <w:ind w:leftChars="200" w:left="480" w:rightChars="40" w:right="96"/>
              <w:jc w:val="distribute"/>
              <w:rPr>
                <w:rFonts w:ascii="標楷體" w:hAnsi="標楷體" w:cs="標楷體"/>
                <w:spacing w:val="-24"/>
                <w:kern w:val="0"/>
                <w:sz w:val="22"/>
              </w:rPr>
            </w:pPr>
            <w:r w:rsidRPr="003100FA">
              <w:rPr>
                <w:rFonts w:ascii="標楷體" w:hAnsi="標楷體" w:hint="eastAsia"/>
                <w:spacing w:val="-24"/>
                <w:w w:val="90"/>
                <w:kern w:val="0"/>
                <w:sz w:val="22"/>
                <w:szCs w:val="22"/>
              </w:rPr>
              <w:t>增加基金、公積及填補短</w:t>
            </w:r>
            <w:proofErr w:type="gramStart"/>
            <w:r w:rsidRPr="003100FA">
              <w:rPr>
                <w:rFonts w:ascii="標楷體" w:hAnsi="標楷體" w:hint="eastAsia"/>
                <w:spacing w:val="-24"/>
                <w:w w:val="90"/>
                <w:kern w:val="0"/>
                <w:sz w:val="22"/>
                <w:szCs w:val="22"/>
              </w:rPr>
              <w:t>絀</w:t>
            </w:r>
            <w:proofErr w:type="gramEnd"/>
          </w:p>
        </w:tc>
        <w:tc>
          <w:tcPr>
            <w:tcW w:w="1641" w:type="dxa"/>
            <w:gridSpan w:val="4"/>
            <w:tcBorders>
              <w:top w:val="nil"/>
              <w:bottom w:val="nil"/>
              <w:right w:val="single" w:sz="4" w:space="0" w:color="auto"/>
            </w:tcBorders>
            <w:vAlign w:val="center"/>
          </w:tcPr>
          <w:p w14:paraId="5940C89A"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w:t>
            </w:r>
          </w:p>
        </w:tc>
        <w:tc>
          <w:tcPr>
            <w:tcW w:w="1650" w:type="dxa"/>
            <w:gridSpan w:val="4"/>
            <w:tcBorders>
              <w:top w:val="nil"/>
              <w:left w:val="single" w:sz="4" w:space="0" w:color="auto"/>
              <w:bottom w:val="nil"/>
              <w:right w:val="single" w:sz="4" w:space="0" w:color="auto"/>
            </w:tcBorders>
            <w:vAlign w:val="center"/>
          </w:tcPr>
          <w:p w14:paraId="255CAF43"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13,773,072</w:t>
            </w:r>
          </w:p>
        </w:tc>
        <w:tc>
          <w:tcPr>
            <w:tcW w:w="1531" w:type="dxa"/>
            <w:gridSpan w:val="3"/>
            <w:tcBorders>
              <w:top w:val="nil"/>
              <w:left w:val="single" w:sz="4" w:space="0" w:color="auto"/>
              <w:bottom w:val="nil"/>
              <w:right w:val="single" w:sz="4" w:space="0" w:color="auto"/>
            </w:tcBorders>
            <w:vAlign w:val="center"/>
          </w:tcPr>
          <w:p w14:paraId="6FBC65B8"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13,773,072</w:t>
            </w:r>
          </w:p>
        </w:tc>
        <w:tc>
          <w:tcPr>
            <w:tcW w:w="933" w:type="dxa"/>
            <w:gridSpan w:val="4"/>
            <w:tcBorders>
              <w:top w:val="nil"/>
              <w:left w:val="single" w:sz="4" w:space="0" w:color="auto"/>
              <w:bottom w:val="nil"/>
              <w:right w:val="nil"/>
            </w:tcBorders>
            <w:vAlign w:val="center"/>
          </w:tcPr>
          <w:p w14:paraId="29972F84"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E63911" w14:paraId="07A6219E"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246F6020" w14:textId="77777777" w:rsidR="00E062B8" w:rsidRPr="003100FA" w:rsidRDefault="00E062B8" w:rsidP="001C7292">
            <w:pPr>
              <w:overflowPunct w:val="0"/>
              <w:autoSpaceDE w:val="0"/>
              <w:autoSpaceDN w:val="0"/>
              <w:adjustRightInd w:val="0"/>
              <w:spacing w:line="240" w:lineRule="exact"/>
              <w:ind w:leftChars="200" w:left="480" w:rightChars="20" w:right="48"/>
              <w:jc w:val="distribute"/>
              <w:rPr>
                <w:rFonts w:ascii="標楷體" w:hAnsi="標楷體" w:cs="標楷體"/>
                <w:spacing w:val="-24"/>
                <w:kern w:val="0"/>
                <w:sz w:val="22"/>
              </w:rPr>
            </w:pPr>
            <w:r w:rsidRPr="003100FA">
              <w:rPr>
                <w:rFonts w:ascii="標楷體" w:hAnsi="標楷體" w:hint="eastAsia"/>
                <w:w w:val="90"/>
                <w:kern w:val="0"/>
                <w:sz w:val="22"/>
                <w:szCs w:val="22"/>
              </w:rPr>
              <w:t>減少長期負債</w:t>
            </w:r>
          </w:p>
        </w:tc>
        <w:tc>
          <w:tcPr>
            <w:tcW w:w="1641" w:type="dxa"/>
            <w:gridSpan w:val="4"/>
            <w:tcBorders>
              <w:top w:val="nil"/>
              <w:bottom w:val="nil"/>
              <w:right w:val="single" w:sz="4" w:space="0" w:color="auto"/>
            </w:tcBorders>
            <w:vAlign w:val="center"/>
          </w:tcPr>
          <w:p w14:paraId="5FC7822A"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- 749,970,000</w:t>
            </w:r>
          </w:p>
        </w:tc>
        <w:tc>
          <w:tcPr>
            <w:tcW w:w="1650" w:type="dxa"/>
            <w:gridSpan w:val="4"/>
            <w:tcBorders>
              <w:top w:val="nil"/>
              <w:left w:val="single" w:sz="4" w:space="0" w:color="auto"/>
              <w:bottom w:val="nil"/>
              <w:right w:val="single" w:sz="4" w:space="0" w:color="auto"/>
            </w:tcBorders>
            <w:vAlign w:val="center"/>
          </w:tcPr>
          <w:p w14:paraId="03D97D9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- 1,307,363,645</w:t>
            </w:r>
          </w:p>
        </w:tc>
        <w:tc>
          <w:tcPr>
            <w:tcW w:w="1531" w:type="dxa"/>
            <w:gridSpan w:val="3"/>
            <w:tcBorders>
              <w:top w:val="nil"/>
              <w:left w:val="single" w:sz="4" w:space="0" w:color="auto"/>
              <w:bottom w:val="nil"/>
              <w:right w:val="single" w:sz="4" w:space="0" w:color="auto"/>
            </w:tcBorders>
            <w:vAlign w:val="center"/>
          </w:tcPr>
          <w:p w14:paraId="49B3FF1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- 557,393,645</w:t>
            </w:r>
          </w:p>
        </w:tc>
        <w:tc>
          <w:tcPr>
            <w:tcW w:w="933" w:type="dxa"/>
            <w:gridSpan w:val="4"/>
            <w:tcBorders>
              <w:top w:val="nil"/>
              <w:left w:val="single" w:sz="4" w:space="0" w:color="auto"/>
              <w:bottom w:val="nil"/>
              <w:right w:val="nil"/>
            </w:tcBorders>
            <w:vAlign w:val="center"/>
          </w:tcPr>
          <w:p w14:paraId="194F0601"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74.32</w:t>
            </w:r>
          </w:p>
        </w:tc>
      </w:tr>
      <w:tr w:rsidR="00E062B8" w:rsidRPr="00E63911" w14:paraId="1BFDB161"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0B64684B" w14:textId="77777777" w:rsidR="00E062B8" w:rsidRPr="00C87D48" w:rsidRDefault="00E062B8" w:rsidP="001C7292">
            <w:pPr>
              <w:autoSpaceDE w:val="0"/>
              <w:autoSpaceDN w:val="0"/>
              <w:adjustRightInd w:val="0"/>
              <w:spacing w:line="240" w:lineRule="exact"/>
              <w:ind w:leftChars="200" w:left="480" w:rightChars="40" w:right="96"/>
              <w:jc w:val="distribute"/>
              <w:rPr>
                <w:rFonts w:ascii="標楷體" w:hAnsi="標楷體"/>
                <w:spacing w:val="-24"/>
                <w:w w:val="90"/>
                <w:kern w:val="0"/>
                <w:sz w:val="22"/>
                <w:szCs w:val="22"/>
              </w:rPr>
            </w:pPr>
            <w:r w:rsidRPr="00653FFD">
              <w:rPr>
                <w:rFonts w:ascii="標楷體" w:hAnsi="標楷體" w:hint="eastAsia"/>
                <w:spacing w:val="-24"/>
                <w:w w:val="90"/>
                <w:kern w:val="0"/>
                <w:sz w:val="22"/>
                <w:szCs w:val="22"/>
              </w:rPr>
              <w:t>支付利息</w:t>
            </w:r>
          </w:p>
        </w:tc>
        <w:tc>
          <w:tcPr>
            <w:tcW w:w="1641" w:type="dxa"/>
            <w:gridSpan w:val="4"/>
            <w:tcBorders>
              <w:top w:val="nil"/>
              <w:bottom w:val="nil"/>
              <w:right w:val="single" w:sz="4" w:space="0" w:color="auto"/>
            </w:tcBorders>
            <w:vAlign w:val="center"/>
          </w:tcPr>
          <w:p w14:paraId="2601BA13"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hint="eastAsia"/>
                <w:spacing w:val="8"/>
                <w:kern w:val="0"/>
                <w:sz w:val="20"/>
              </w:rPr>
              <w:t>- 990,000</w:t>
            </w:r>
          </w:p>
        </w:tc>
        <w:tc>
          <w:tcPr>
            <w:tcW w:w="1650" w:type="dxa"/>
            <w:gridSpan w:val="4"/>
            <w:tcBorders>
              <w:top w:val="nil"/>
              <w:left w:val="single" w:sz="4" w:space="0" w:color="auto"/>
              <w:bottom w:val="nil"/>
              <w:right w:val="single" w:sz="4" w:space="0" w:color="auto"/>
            </w:tcBorders>
            <w:vAlign w:val="center"/>
          </w:tcPr>
          <w:p w14:paraId="2B4C208D"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c>
          <w:tcPr>
            <w:tcW w:w="1531" w:type="dxa"/>
            <w:gridSpan w:val="3"/>
            <w:tcBorders>
              <w:top w:val="nil"/>
              <w:left w:val="single" w:sz="4" w:space="0" w:color="auto"/>
              <w:bottom w:val="nil"/>
              <w:right w:val="single" w:sz="4" w:space="0" w:color="auto"/>
            </w:tcBorders>
            <w:vAlign w:val="center"/>
          </w:tcPr>
          <w:p w14:paraId="22899D2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990,000</w:t>
            </w:r>
          </w:p>
        </w:tc>
        <w:tc>
          <w:tcPr>
            <w:tcW w:w="933" w:type="dxa"/>
            <w:gridSpan w:val="4"/>
            <w:tcBorders>
              <w:top w:val="nil"/>
              <w:left w:val="single" w:sz="4" w:space="0" w:color="auto"/>
              <w:bottom w:val="nil"/>
              <w:right w:val="nil"/>
            </w:tcBorders>
            <w:vAlign w:val="center"/>
          </w:tcPr>
          <w:p w14:paraId="145F02D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- 100.00</w:t>
            </w:r>
          </w:p>
        </w:tc>
      </w:tr>
      <w:tr w:rsidR="00E062B8" w:rsidRPr="00E63911" w14:paraId="47703C07"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6E8A8896" w14:textId="77777777" w:rsidR="00E062B8" w:rsidRPr="003100FA" w:rsidRDefault="00E062B8" w:rsidP="001C7292">
            <w:pPr>
              <w:autoSpaceDE w:val="0"/>
              <w:autoSpaceDN w:val="0"/>
              <w:adjustRightInd w:val="0"/>
              <w:spacing w:line="240" w:lineRule="exact"/>
              <w:ind w:leftChars="100" w:left="240" w:rightChars="-15" w:right="-36"/>
              <w:jc w:val="distribute"/>
              <w:rPr>
                <w:rFonts w:ascii="標楷體" w:hAnsi="標楷體" w:cs="標楷體"/>
                <w:b/>
                <w:bCs/>
                <w:spacing w:val="-8"/>
                <w:kern w:val="0"/>
                <w:sz w:val="22"/>
              </w:rPr>
            </w:pPr>
            <w:r w:rsidRPr="003100FA">
              <w:rPr>
                <w:rFonts w:ascii="標楷體" w:hAnsi="標楷體" w:cs="標楷體" w:hint="eastAsia"/>
                <w:b/>
                <w:bCs/>
                <w:spacing w:val="-8"/>
                <w:kern w:val="0"/>
                <w:sz w:val="22"/>
              </w:rPr>
              <w:t>籌資活動之淨現金流入（流出）</w:t>
            </w:r>
          </w:p>
        </w:tc>
        <w:tc>
          <w:tcPr>
            <w:tcW w:w="1641" w:type="dxa"/>
            <w:gridSpan w:val="4"/>
            <w:tcBorders>
              <w:top w:val="nil"/>
              <w:bottom w:val="nil"/>
              <w:right w:val="single" w:sz="4" w:space="0" w:color="auto"/>
            </w:tcBorders>
            <w:vAlign w:val="center"/>
          </w:tcPr>
          <w:p w14:paraId="53A6E517"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hint="eastAsia"/>
                <w:b/>
                <w:spacing w:val="8"/>
                <w:kern w:val="0"/>
                <w:sz w:val="20"/>
              </w:rPr>
              <w:t>- 104,440,000</w:t>
            </w:r>
          </w:p>
        </w:tc>
        <w:tc>
          <w:tcPr>
            <w:tcW w:w="1650" w:type="dxa"/>
            <w:gridSpan w:val="4"/>
            <w:tcBorders>
              <w:top w:val="nil"/>
              <w:left w:val="single" w:sz="4" w:space="0" w:color="auto"/>
              <w:bottom w:val="nil"/>
              <w:right w:val="single" w:sz="4" w:space="0" w:color="auto"/>
            </w:tcBorders>
            <w:vAlign w:val="center"/>
          </w:tcPr>
          <w:p w14:paraId="44AF9446"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- 1,293,123,710</w:t>
            </w:r>
          </w:p>
        </w:tc>
        <w:tc>
          <w:tcPr>
            <w:tcW w:w="1531" w:type="dxa"/>
            <w:gridSpan w:val="3"/>
            <w:tcBorders>
              <w:top w:val="nil"/>
              <w:left w:val="single" w:sz="4" w:space="0" w:color="auto"/>
              <w:bottom w:val="nil"/>
              <w:right w:val="single" w:sz="4" w:space="0" w:color="auto"/>
            </w:tcBorders>
            <w:vAlign w:val="center"/>
          </w:tcPr>
          <w:p w14:paraId="1ED81102"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- 1,188,683,710</w:t>
            </w:r>
          </w:p>
        </w:tc>
        <w:tc>
          <w:tcPr>
            <w:tcW w:w="933" w:type="dxa"/>
            <w:gridSpan w:val="4"/>
            <w:tcBorders>
              <w:top w:val="nil"/>
              <w:left w:val="single" w:sz="4" w:space="0" w:color="auto"/>
              <w:bottom w:val="nil"/>
              <w:right w:val="nil"/>
            </w:tcBorders>
            <w:vAlign w:val="center"/>
          </w:tcPr>
          <w:p w14:paraId="62112974"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1,138.15</w:t>
            </w:r>
          </w:p>
        </w:tc>
      </w:tr>
      <w:tr w:rsidR="00E062B8" w:rsidRPr="00653FFD" w14:paraId="773C2883"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nil"/>
              <w:right w:val="single" w:sz="4" w:space="0" w:color="auto"/>
            </w:tcBorders>
            <w:shd w:val="clear" w:color="auto" w:fill="auto"/>
            <w:vAlign w:val="center"/>
          </w:tcPr>
          <w:p w14:paraId="37BBC02B" w14:textId="77777777" w:rsidR="00E062B8" w:rsidRPr="003100FA" w:rsidRDefault="00E062B8" w:rsidP="001C7292">
            <w:pPr>
              <w:autoSpaceDE w:val="0"/>
              <w:autoSpaceDN w:val="0"/>
              <w:adjustRightInd w:val="0"/>
              <w:spacing w:line="240" w:lineRule="exact"/>
              <w:ind w:rightChars="-15" w:right="-36"/>
              <w:jc w:val="distribute"/>
              <w:rPr>
                <w:rFonts w:ascii="標楷體" w:hAnsi="標楷體" w:cs="標楷體"/>
                <w:b/>
                <w:bCs/>
                <w:spacing w:val="-20"/>
                <w:kern w:val="0"/>
                <w:sz w:val="22"/>
              </w:rPr>
            </w:pPr>
            <w:r w:rsidRPr="003100FA">
              <w:rPr>
                <w:rFonts w:ascii="標楷體" w:hAnsi="標楷體" w:cs="標楷體" w:hint="eastAsia"/>
                <w:b/>
                <w:bCs/>
                <w:spacing w:val="-20"/>
                <w:kern w:val="0"/>
                <w:sz w:val="22"/>
              </w:rPr>
              <w:t>現金及約當現金之淨增</w:t>
            </w:r>
            <w:r w:rsidRPr="003100FA">
              <w:rPr>
                <w:rFonts w:ascii="標楷體" w:hAnsi="標楷體" w:cs="標楷體"/>
                <w:b/>
                <w:bCs/>
                <w:spacing w:val="-20"/>
                <w:kern w:val="0"/>
                <w:sz w:val="22"/>
              </w:rPr>
              <w:t>（</w:t>
            </w:r>
            <w:r w:rsidRPr="003100FA">
              <w:rPr>
                <w:rFonts w:ascii="標楷體" w:hAnsi="標楷體" w:cs="標楷體" w:hint="eastAsia"/>
                <w:b/>
                <w:bCs/>
                <w:spacing w:val="-20"/>
                <w:kern w:val="0"/>
                <w:sz w:val="22"/>
              </w:rPr>
              <w:t>淨減</w:t>
            </w:r>
            <w:r w:rsidRPr="003100FA">
              <w:rPr>
                <w:rFonts w:ascii="標楷體" w:hAnsi="標楷體" w:cs="標楷體"/>
                <w:b/>
                <w:bCs/>
                <w:spacing w:val="-20"/>
                <w:kern w:val="0"/>
                <w:sz w:val="22"/>
              </w:rPr>
              <w:t>）</w:t>
            </w:r>
          </w:p>
        </w:tc>
        <w:tc>
          <w:tcPr>
            <w:tcW w:w="1641" w:type="dxa"/>
            <w:gridSpan w:val="4"/>
            <w:tcBorders>
              <w:top w:val="nil"/>
              <w:bottom w:val="nil"/>
              <w:right w:val="single" w:sz="4" w:space="0" w:color="auto"/>
            </w:tcBorders>
            <w:vAlign w:val="center"/>
          </w:tcPr>
          <w:p w14:paraId="38C8137A"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hint="eastAsia"/>
                <w:b/>
                <w:spacing w:val="8"/>
                <w:kern w:val="0"/>
                <w:sz w:val="20"/>
              </w:rPr>
              <w:t>- 237,634,000</w:t>
            </w:r>
          </w:p>
        </w:tc>
        <w:tc>
          <w:tcPr>
            <w:tcW w:w="1650" w:type="dxa"/>
            <w:gridSpan w:val="4"/>
            <w:tcBorders>
              <w:top w:val="nil"/>
              <w:left w:val="single" w:sz="4" w:space="0" w:color="auto"/>
              <w:bottom w:val="nil"/>
              <w:right w:val="single" w:sz="4" w:space="0" w:color="auto"/>
            </w:tcBorders>
            <w:vAlign w:val="center"/>
          </w:tcPr>
          <w:p w14:paraId="6EA011B3"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- 111,247,264</w:t>
            </w:r>
          </w:p>
        </w:tc>
        <w:tc>
          <w:tcPr>
            <w:tcW w:w="1531" w:type="dxa"/>
            <w:gridSpan w:val="3"/>
            <w:tcBorders>
              <w:top w:val="nil"/>
              <w:left w:val="single" w:sz="4" w:space="0" w:color="auto"/>
              <w:bottom w:val="nil"/>
              <w:right w:val="single" w:sz="4" w:space="0" w:color="auto"/>
            </w:tcBorders>
            <w:vAlign w:val="center"/>
          </w:tcPr>
          <w:p w14:paraId="0DD3ECD4"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126,386,736</w:t>
            </w:r>
          </w:p>
        </w:tc>
        <w:tc>
          <w:tcPr>
            <w:tcW w:w="933" w:type="dxa"/>
            <w:gridSpan w:val="4"/>
            <w:tcBorders>
              <w:top w:val="nil"/>
              <w:left w:val="single" w:sz="4" w:space="0" w:color="auto"/>
              <w:bottom w:val="nil"/>
              <w:right w:val="nil"/>
            </w:tcBorders>
            <w:vAlign w:val="center"/>
          </w:tcPr>
          <w:p w14:paraId="16312A9B"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spacing w:val="8"/>
                <w:kern w:val="0"/>
                <w:sz w:val="20"/>
              </w:rPr>
            </w:pPr>
            <w:r w:rsidRPr="00367FDC">
              <w:rPr>
                <w:rFonts w:asciiTheme="minorEastAsia" w:eastAsiaTheme="minorEastAsia" w:hAnsiTheme="minorEastAsia"/>
                <w:b/>
                <w:spacing w:val="8"/>
                <w:kern w:val="0"/>
                <w:sz w:val="20"/>
              </w:rPr>
              <w:t>-</w:t>
            </w:r>
            <w:r w:rsidRPr="00367FDC">
              <w:rPr>
                <w:rFonts w:asciiTheme="minorEastAsia" w:eastAsiaTheme="minorEastAsia" w:hAnsiTheme="minorEastAsia"/>
                <w:b/>
                <w:kern w:val="0"/>
                <w:sz w:val="20"/>
              </w:rPr>
              <w:t xml:space="preserve"> </w:t>
            </w:r>
            <w:r w:rsidRPr="00367FDC">
              <w:rPr>
                <w:rFonts w:asciiTheme="minorEastAsia" w:eastAsiaTheme="minorEastAsia" w:hAnsiTheme="minorEastAsia"/>
                <w:b/>
                <w:spacing w:val="8"/>
                <w:kern w:val="0"/>
                <w:sz w:val="20"/>
              </w:rPr>
              <w:t>53.19</w:t>
            </w:r>
          </w:p>
        </w:tc>
      </w:tr>
      <w:tr w:rsidR="00E062B8" w:rsidRPr="00E63911" w14:paraId="1AB80B44"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right w:val="single" w:sz="4" w:space="0" w:color="auto"/>
            </w:tcBorders>
            <w:shd w:val="clear" w:color="auto" w:fill="auto"/>
            <w:vAlign w:val="center"/>
          </w:tcPr>
          <w:p w14:paraId="59EB303C"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期初現金及約當現金</w:t>
            </w:r>
          </w:p>
        </w:tc>
        <w:tc>
          <w:tcPr>
            <w:tcW w:w="1641" w:type="dxa"/>
            <w:gridSpan w:val="4"/>
            <w:tcBorders>
              <w:top w:val="nil"/>
              <w:right w:val="single" w:sz="4" w:space="0" w:color="auto"/>
            </w:tcBorders>
            <w:vAlign w:val="center"/>
          </w:tcPr>
          <w:p w14:paraId="2EA6575F"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hint="eastAsia"/>
                <w:b/>
                <w:spacing w:val="8"/>
                <w:kern w:val="0"/>
                <w:sz w:val="20"/>
              </w:rPr>
              <w:t>243,111,000</w:t>
            </w:r>
          </w:p>
        </w:tc>
        <w:tc>
          <w:tcPr>
            <w:tcW w:w="1650" w:type="dxa"/>
            <w:gridSpan w:val="4"/>
            <w:tcBorders>
              <w:top w:val="nil"/>
              <w:left w:val="single" w:sz="4" w:space="0" w:color="auto"/>
              <w:right w:val="single" w:sz="4" w:space="0" w:color="auto"/>
            </w:tcBorders>
            <w:vAlign w:val="center"/>
          </w:tcPr>
          <w:p w14:paraId="3E72AEBB"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124,506,987</w:t>
            </w:r>
          </w:p>
        </w:tc>
        <w:tc>
          <w:tcPr>
            <w:tcW w:w="1531" w:type="dxa"/>
            <w:gridSpan w:val="3"/>
            <w:tcBorders>
              <w:top w:val="nil"/>
              <w:left w:val="single" w:sz="4" w:space="0" w:color="auto"/>
              <w:right w:val="single" w:sz="4" w:space="0" w:color="auto"/>
            </w:tcBorders>
            <w:vAlign w:val="center"/>
          </w:tcPr>
          <w:p w14:paraId="50A5FFE5"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- 118,604,013</w:t>
            </w:r>
          </w:p>
        </w:tc>
        <w:tc>
          <w:tcPr>
            <w:tcW w:w="933" w:type="dxa"/>
            <w:gridSpan w:val="4"/>
            <w:tcBorders>
              <w:top w:val="nil"/>
              <w:left w:val="single" w:sz="4" w:space="0" w:color="auto"/>
              <w:right w:val="nil"/>
            </w:tcBorders>
            <w:vAlign w:val="center"/>
          </w:tcPr>
          <w:p w14:paraId="0B56C45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- 48.79</w:t>
            </w:r>
          </w:p>
        </w:tc>
      </w:tr>
      <w:tr w:rsidR="00E062B8" w:rsidRPr="00E63911" w14:paraId="0AC048DB"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3"/>
          <w:jc w:val="center"/>
        </w:trPr>
        <w:tc>
          <w:tcPr>
            <w:tcW w:w="3842" w:type="dxa"/>
            <w:gridSpan w:val="4"/>
            <w:tcBorders>
              <w:top w:val="nil"/>
              <w:left w:val="nil"/>
              <w:bottom w:val="single" w:sz="6" w:space="0" w:color="auto"/>
              <w:right w:val="single" w:sz="4" w:space="0" w:color="auto"/>
            </w:tcBorders>
            <w:shd w:val="clear" w:color="auto" w:fill="auto"/>
            <w:vAlign w:val="center"/>
          </w:tcPr>
          <w:p w14:paraId="2194DD43" w14:textId="77777777" w:rsidR="00E062B8" w:rsidRPr="003100FA" w:rsidRDefault="00E062B8" w:rsidP="001C7292">
            <w:pPr>
              <w:autoSpaceDE w:val="0"/>
              <w:autoSpaceDN w:val="0"/>
              <w:adjustRightInd w:val="0"/>
              <w:spacing w:line="240" w:lineRule="exact"/>
              <w:ind w:rightChars="30" w:right="72"/>
              <w:jc w:val="distribute"/>
              <w:rPr>
                <w:rFonts w:ascii="標楷體" w:hAnsi="標楷體" w:cs="標楷體"/>
                <w:b/>
                <w:bCs/>
                <w:kern w:val="0"/>
                <w:sz w:val="22"/>
              </w:rPr>
            </w:pPr>
            <w:r w:rsidRPr="003100FA">
              <w:rPr>
                <w:rFonts w:ascii="標楷體" w:hAnsi="標楷體" w:cs="標楷體" w:hint="eastAsia"/>
                <w:b/>
                <w:bCs/>
                <w:kern w:val="0"/>
                <w:sz w:val="22"/>
              </w:rPr>
              <w:t>期末現金及約當現金</w:t>
            </w:r>
          </w:p>
        </w:tc>
        <w:tc>
          <w:tcPr>
            <w:tcW w:w="1641" w:type="dxa"/>
            <w:gridSpan w:val="4"/>
            <w:tcBorders>
              <w:top w:val="nil"/>
              <w:bottom w:val="single" w:sz="6" w:space="0" w:color="auto"/>
              <w:right w:val="single" w:sz="4" w:space="0" w:color="auto"/>
            </w:tcBorders>
            <w:vAlign w:val="center"/>
          </w:tcPr>
          <w:p w14:paraId="66F91799"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hint="eastAsia"/>
                <w:b/>
                <w:spacing w:val="8"/>
                <w:kern w:val="0"/>
                <w:sz w:val="20"/>
              </w:rPr>
              <w:t>5,477,000</w:t>
            </w:r>
          </w:p>
        </w:tc>
        <w:tc>
          <w:tcPr>
            <w:tcW w:w="1650" w:type="dxa"/>
            <w:gridSpan w:val="4"/>
            <w:tcBorders>
              <w:top w:val="nil"/>
              <w:left w:val="single" w:sz="4" w:space="0" w:color="auto"/>
              <w:bottom w:val="single" w:sz="6" w:space="0" w:color="auto"/>
              <w:right w:val="single" w:sz="4" w:space="0" w:color="auto"/>
            </w:tcBorders>
            <w:vAlign w:val="center"/>
          </w:tcPr>
          <w:p w14:paraId="7D0B34A0"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13,259,723</w:t>
            </w:r>
          </w:p>
        </w:tc>
        <w:tc>
          <w:tcPr>
            <w:tcW w:w="1531" w:type="dxa"/>
            <w:gridSpan w:val="3"/>
            <w:tcBorders>
              <w:top w:val="nil"/>
              <w:left w:val="single" w:sz="4" w:space="0" w:color="auto"/>
              <w:bottom w:val="single" w:sz="6" w:space="0" w:color="auto"/>
              <w:right w:val="single" w:sz="4" w:space="0" w:color="auto"/>
            </w:tcBorders>
            <w:vAlign w:val="center"/>
          </w:tcPr>
          <w:p w14:paraId="31EEDB7B"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7,782,723</w:t>
            </w:r>
          </w:p>
        </w:tc>
        <w:tc>
          <w:tcPr>
            <w:tcW w:w="933" w:type="dxa"/>
            <w:gridSpan w:val="4"/>
            <w:tcBorders>
              <w:top w:val="nil"/>
              <w:left w:val="single" w:sz="4" w:space="0" w:color="auto"/>
              <w:bottom w:val="single" w:sz="6" w:space="0" w:color="auto"/>
              <w:right w:val="nil"/>
            </w:tcBorders>
            <w:vAlign w:val="center"/>
          </w:tcPr>
          <w:p w14:paraId="3366D32E" w14:textId="77777777" w:rsidR="00E062B8" w:rsidRPr="00367FDC" w:rsidRDefault="00E062B8" w:rsidP="001C7292">
            <w:pPr>
              <w:autoSpaceDE w:val="0"/>
              <w:autoSpaceDN w:val="0"/>
              <w:adjustRightInd w:val="0"/>
              <w:spacing w:line="240" w:lineRule="exact"/>
              <w:jc w:val="right"/>
              <w:rPr>
                <w:rFonts w:asciiTheme="minorEastAsia" w:eastAsiaTheme="minorEastAsia" w:hAnsiTheme="minorEastAsia"/>
                <w:b/>
                <w:bCs/>
                <w:spacing w:val="8"/>
                <w:kern w:val="0"/>
                <w:sz w:val="20"/>
              </w:rPr>
            </w:pPr>
            <w:r w:rsidRPr="00367FDC">
              <w:rPr>
                <w:rFonts w:asciiTheme="minorEastAsia" w:eastAsiaTheme="minorEastAsia" w:hAnsiTheme="minorEastAsia"/>
                <w:b/>
                <w:spacing w:val="8"/>
                <w:kern w:val="0"/>
                <w:sz w:val="20"/>
              </w:rPr>
              <w:t>142.10</w:t>
            </w:r>
          </w:p>
        </w:tc>
      </w:tr>
      <w:tr w:rsidR="00E062B8" w:rsidRPr="003100FA" w14:paraId="3B5061B2" w14:textId="77777777" w:rsidTr="00A74251">
        <w:trPr>
          <w:gridAfter w:val="1"/>
          <w:wAfter w:w="12" w:type="dxa"/>
          <w:cantSplit/>
          <w:trHeight w:val="397"/>
          <w:jc w:val="center"/>
        </w:trPr>
        <w:tc>
          <w:tcPr>
            <w:tcW w:w="9585" w:type="dxa"/>
            <w:gridSpan w:val="18"/>
            <w:tcBorders>
              <w:top w:val="single" w:sz="6" w:space="0" w:color="auto"/>
              <w:left w:val="nil"/>
              <w:bottom w:val="nil"/>
              <w:right w:val="nil"/>
            </w:tcBorders>
            <w:shd w:val="clear" w:color="auto" w:fill="auto"/>
          </w:tcPr>
          <w:p w14:paraId="0DB7B56E" w14:textId="77777777" w:rsidR="00E062B8" w:rsidRPr="003100FA" w:rsidRDefault="00E062B8" w:rsidP="001C7292">
            <w:pPr>
              <w:tabs>
                <w:tab w:val="left" w:pos="408"/>
              </w:tabs>
              <w:adjustRightInd w:val="0"/>
              <w:snapToGrid w:val="0"/>
              <w:ind w:left="500" w:hangingChars="278" w:hanging="500"/>
              <w:jc w:val="both"/>
              <w:rPr>
                <w:rFonts w:ascii="標楷體" w:hAnsi="標楷體"/>
                <w:sz w:val="18"/>
                <w:szCs w:val="18"/>
              </w:rPr>
            </w:pPr>
            <w:proofErr w:type="gramStart"/>
            <w:r w:rsidRPr="003100FA">
              <w:rPr>
                <w:rFonts w:ascii="標楷體" w:hAnsi="標楷體" w:hint="eastAsia"/>
                <w:sz w:val="18"/>
                <w:szCs w:val="18"/>
              </w:rPr>
              <w:t>註</w:t>
            </w:r>
            <w:proofErr w:type="gramEnd"/>
            <w:r w:rsidRPr="003100FA">
              <w:rPr>
                <w:rFonts w:ascii="標楷體" w:hAnsi="標楷體" w:hint="eastAsia"/>
                <w:sz w:val="18"/>
                <w:szCs w:val="18"/>
              </w:rPr>
              <w:t>：1.本表係</w:t>
            </w:r>
            <w:proofErr w:type="gramStart"/>
            <w:r w:rsidRPr="003100FA">
              <w:rPr>
                <w:rFonts w:ascii="標楷體" w:hAnsi="標楷體" w:hint="eastAsia"/>
                <w:sz w:val="18"/>
                <w:szCs w:val="18"/>
              </w:rPr>
              <w:t>採</w:t>
            </w:r>
            <w:proofErr w:type="gramEnd"/>
            <w:r w:rsidRPr="003100FA">
              <w:rPr>
                <w:rFonts w:ascii="標楷體" w:hAnsi="標楷體" w:hint="eastAsia"/>
                <w:sz w:val="18"/>
                <w:szCs w:val="18"/>
              </w:rPr>
              <w:t>現金及約當現金基礎，包括現金及自投資日起3個月內到期或清償之債權證券。</w:t>
            </w:r>
          </w:p>
          <w:p w14:paraId="5BB7F575" w14:textId="77777777" w:rsidR="00E062B8" w:rsidRPr="003100FA" w:rsidRDefault="00E062B8" w:rsidP="001C7292">
            <w:pPr>
              <w:adjustRightInd w:val="0"/>
              <w:snapToGrid w:val="0"/>
              <w:ind w:leftChars="150" w:left="540" w:hangingChars="100" w:hanging="180"/>
              <w:jc w:val="both"/>
              <w:rPr>
                <w:rFonts w:ascii="標楷體" w:hAnsi="標楷體"/>
                <w:sz w:val="18"/>
                <w:szCs w:val="18"/>
              </w:rPr>
            </w:pPr>
            <w:r w:rsidRPr="003100FA">
              <w:rPr>
                <w:rFonts w:ascii="標楷體" w:hAnsi="標楷體" w:hint="eastAsia"/>
                <w:sz w:val="18"/>
                <w:szCs w:val="18"/>
              </w:rPr>
              <w:t>2.本表「調整項目」欄所列，包括提存呆帳、</w:t>
            </w:r>
            <w:proofErr w:type="gramStart"/>
            <w:r w:rsidRPr="003100FA">
              <w:rPr>
                <w:rFonts w:ascii="標楷體" w:hAnsi="標楷體" w:hint="eastAsia"/>
                <w:sz w:val="18"/>
                <w:szCs w:val="18"/>
              </w:rPr>
              <w:t>醫療折</w:t>
            </w:r>
            <w:proofErr w:type="gramEnd"/>
            <w:r w:rsidRPr="003100FA">
              <w:rPr>
                <w:rFonts w:ascii="標楷體" w:hAnsi="標楷體" w:hint="eastAsia"/>
                <w:sz w:val="18"/>
                <w:szCs w:val="18"/>
              </w:rPr>
              <w:t>讓及評價短</w:t>
            </w:r>
            <w:proofErr w:type="gramStart"/>
            <w:r w:rsidRPr="003100FA">
              <w:rPr>
                <w:rFonts w:ascii="標楷體" w:hAnsi="標楷體" w:hint="eastAsia"/>
                <w:sz w:val="18"/>
                <w:szCs w:val="18"/>
              </w:rPr>
              <w:t>絀</w:t>
            </w:r>
            <w:proofErr w:type="gramEnd"/>
            <w:r w:rsidRPr="003100FA">
              <w:rPr>
                <w:rFonts w:ascii="標楷體" w:hAnsi="標楷體" w:hint="eastAsia"/>
                <w:sz w:val="18"/>
                <w:szCs w:val="18"/>
              </w:rPr>
              <w:t>、提存各項準備、折舊、減損及折耗、攤銷、兌換短</w:t>
            </w:r>
            <w:proofErr w:type="gramStart"/>
            <w:r w:rsidRPr="003100FA">
              <w:rPr>
                <w:rFonts w:ascii="標楷體" w:hAnsi="標楷體" w:hint="eastAsia"/>
                <w:sz w:val="18"/>
                <w:szCs w:val="18"/>
              </w:rPr>
              <w:t>絀</w:t>
            </w:r>
            <w:proofErr w:type="gramEnd"/>
            <w:r w:rsidRPr="003100FA">
              <w:rPr>
                <w:rFonts w:ascii="標楷體" w:hAnsi="標楷體" w:hint="eastAsia"/>
                <w:sz w:val="18"/>
                <w:szCs w:val="18"/>
              </w:rPr>
              <w:t>(賸餘)、處理資產短</w:t>
            </w:r>
            <w:proofErr w:type="gramStart"/>
            <w:r w:rsidRPr="003100FA">
              <w:rPr>
                <w:rFonts w:ascii="標楷體" w:hAnsi="標楷體" w:hint="eastAsia"/>
                <w:sz w:val="18"/>
                <w:szCs w:val="18"/>
              </w:rPr>
              <w:t>絀</w:t>
            </w:r>
            <w:proofErr w:type="gramEnd"/>
            <w:r w:rsidRPr="003100FA">
              <w:rPr>
                <w:rFonts w:ascii="標楷體" w:hAnsi="標楷體" w:hint="eastAsia"/>
                <w:sz w:val="18"/>
                <w:szCs w:val="18"/>
              </w:rPr>
              <w:t>(賸餘)、債務整理短</w:t>
            </w:r>
            <w:proofErr w:type="gramStart"/>
            <w:r w:rsidRPr="003100FA">
              <w:rPr>
                <w:rFonts w:ascii="標楷體" w:hAnsi="標楷體" w:hint="eastAsia"/>
                <w:sz w:val="18"/>
                <w:szCs w:val="18"/>
              </w:rPr>
              <w:t>絀</w:t>
            </w:r>
            <w:proofErr w:type="gramEnd"/>
            <w:r w:rsidRPr="003100FA">
              <w:rPr>
                <w:rFonts w:ascii="標楷體" w:hAnsi="標楷體" w:hint="eastAsia"/>
                <w:sz w:val="18"/>
                <w:szCs w:val="18"/>
              </w:rPr>
              <w:t>(賸餘)、其他、</w:t>
            </w:r>
            <w:proofErr w:type="gramStart"/>
            <w:r w:rsidRPr="003100FA">
              <w:rPr>
                <w:rFonts w:ascii="標楷體" w:hAnsi="標楷體" w:hint="eastAsia"/>
                <w:sz w:val="18"/>
                <w:szCs w:val="18"/>
              </w:rPr>
              <w:t>流動資產淨減</w:t>
            </w:r>
            <w:proofErr w:type="gramEnd"/>
            <w:r w:rsidRPr="003100FA">
              <w:rPr>
                <w:rFonts w:ascii="標楷體" w:hAnsi="標楷體" w:hint="eastAsia"/>
                <w:sz w:val="18"/>
                <w:szCs w:val="18"/>
              </w:rPr>
              <w:t>（淨增）及流動負債淨增（淨減）。</w:t>
            </w:r>
          </w:p>
        </w:tc>
      </w:tr>
      <w:tr w:rsidR="00E062B8" w:rsidRPr="003100FA" w14:paraId="1DE56B60" w14:textId="77777777" w:rsidTr="00A74251">
        <w:trPr>
          <w:gridAfter w:val="1"/>
          <w:wAfter w:w="12" w:type="dxa"/>
          <w:cantSplit/>
          <w:trHeight w:hRule="exact" w:val="624"/>
          <w:jc w:val="center"/>
        </w:trPr>
        <w:tc>
          <w:tcPr>
            <w:tcW w:w="9585" w:type="dxa"/>
            <w:gridSpan w:val="18"/>
            <w:tcBorders>
              <w:top w:val="nil"/>
              <w:left w:val="nil"/>
              <w:bottom w:val="nil"/>
              <w:right w:val="nil"/>
            </w:tcBorders>
            <w:shd w:val="clear" w:color="auto" w:fill="auto"/>
            <w:vAlign w:val="center"/>
          </w:tcPr>
          <w:p w14:paraId="15C0BB7D" w14:textId="77777777" w:rsidR="00E062B8" w:rsidRPr="003100FA" w:rsidRDefault="00E062B8" w:rsidP="001C7292">
            <w:pPr>
              <w:snapToGrid w:val="0"/>
              <w:ind w:left="113"/>
              <w:jc w:val="center"/>
              <w:rPr>
                <w:rFonts w:ascii="標楷體" w:hAnsi="標楷體"/>
                <w:b/>
                <w:sz w:val="32"/>
                <w:szCs w:val="32"/>
                <w:u w:val="single"/>
              </w:rPr>
            </w:pPr>
            <w:r w:rsidRPr="003100FA">
              <w:rPr>
                <w:rFonts w:ascii="標楷體" w:hAnsi="標楷體" w:hint="eastAsia"/>
                <w:b/>
                <w:sz w:val="32"/>
                <w:szCs w:val="32"/>
                <w:u w:val="single"/>
              </w:rPr>
              <w:lastRenderedPageBreak/>
              <w:t>連江縣住宅基金餘</w:t>
            </w:r>
            <w:proofErr w:type="gramStart"/>
            <w:r w:rsidRPr="003100FA">
              <w:rPr>
                <w:rFonts w:ascii="標楷體" w:hAnsi="標楷體" w:hint="eastAsia"/>
                <w:b/>
                <w:sz w:val="32"/>
                <w:szCs w:val="32"/>
                <w:u w:val="single"/>
              </w:rPr>
              <w:t>絀</w:t>
            </w:r>
            <w:proofErr w:type="gramEnd"/>
            <w:r w:rsidRPr="003100FA">
              <w:rPr>
                <w:rFonts w:ascii="標楷體" w:hAnsi="標楷體" w:hint="eastAsia"/>
                <w:b/>
                <w:sz w:val="32"/>
                <w:szCs w:val="32"/>
                <w:u w:val="single"/>
              </w:rPr>
              <w:t>審定後平衡表</w:t>
            </w:r>
          </w:p>
        </w:tc>
      </w:tr>
      <w:tr w:rsidR="00E062B8" w:rsidRPr="003100FA" w14:paraId="7053B870"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hRule="exact" w:val="513"/>
          <w:jc w:val="center"/>
        </w:trPr>
        <w:tc>
          <w:tcPr>
            <w:tcW w:w="7365" w:type="dxa"/>
            <w:gridSpan w:val="13"/>
            <w:tcBorders>
              <w:top w:val="nil"/>
              <w:left w:val="nil"/>
              <w:bottom w:val="single" w:sz="6" w:space="0" w:color="auto"/>
              <w:right w:val="nil"/>
            </w:tcBorders>
            <w:shd w:val="clear" w:color="auto" w:fill="auto"/>
            <w:vAlign w:val="center"/>
          </w:tcPr>
          <w:p w14:paraId="055507DD" w14:textId="77777777" w:rsidR="00E062B8" w:rsidRPr="003100FA" w:rsidRDefault="00E062B8" w:rsidP="001C7292">
            <w:pPr>
              <w:snapToGrid w:val="0"/>
              <w:ind w:leftChars="1000" w:left="2400"/>
              <w:jc w:val="center"/>
              <w:rPr>
                <w:rFonts w:ascii="標楷體" w:hAnsi="標楷體"/>
                <w:szCs w:val="24"/>
              </w:rPr>
            </w:pPr>
            <w:r w:rsidRPr="003100FA">
              <w:rPr>
                <w:rFonts w:ascii="標楷體" w:hAnsi="標楷體" w:hint="eastAsia"/>
                <w:szCs w:val="24"/>
              </w:rPr>
              <w:t>中華民國113年</w:t>
            </w:r>
            <w:r w:rsidRPr="003100FA">
              <w:rPr>
                <w:rFonts w:ascii="標楷體" w:hAnsi="標楷體"/>
                <w:szCs w:val="24"/>
              </w:rPr>
              <w:t>12</w:t>
            </w:r>
            <w:r w:rsidRPr="003100FA">
              <w:rPr>
                <w:rFonts w:ascii="標楷體" w:hAnsi="標楷體" w:hint="eastAsia"/>
                <w:szCs w:val="24"/>
              </w:rPr>
              <w:t>月</w:t>
            </w:r>
            <w:r w:rsidRPr="003100FA">
              <w:rPr>
                <w:rFonts w:ascii="標楷體" w:hAnsi="標楷體"/>
                <w:szCs w:val="24"/>
              </w:rPr>
              <w:t>31</w:t>
            </w:r>
            <w:r w:rsidRPr="003100FA">
              <w:rPr>
                <w:rFonts w:ascii="標楷體" w:hAnsi="標楷體" w:hint="eastAsia"/>
                <w:szCs w:val="24"/>
              </w:rPr>
              <w:t>日</w:t>
            </w:r>
          </w:p>
          <w:p w14:paraId="2A1B4F6D" w14:textId="77777777" w:rsidR="00E062B8" w:rsidRPr="003100FA" w:rsidRDefault="00E062B8" w:rsidP="001C7292">
            <w:pPr>
              <w:snapToGrid w:val="0"/>
              <w:ind w:leftChars="1000" w:left="2400"/>
              <w:jc w:val="center"/>
              <w:rPr>
                <w:rFonts w:ascii="標楷體" w:hAnsi="標楷體"/>
                <w:szCs w:val="24"/>
              </w:rPr>
            </w:pPr>
          </w:p>
        </w:tc>
        <w:tc>
          <w:tcPr>
            <w:tcW w:w="2220" w:type="dxa"/>
            <w:gridSpan w:val="5"/>
            <w:tcBorders>
              <w:top w:val="nil"/>
              <w:left w:val="nil"/>
              <w:bottom w:val="single" w:sz="6" w:space="0" w:color="auto"/>
              <w:right w:val="nil"/>
            </w:tcBorders>
            <w:shd w:val="clear" w:color="auto" w:fill="auto"/>
            <w:vAlign w:val="bottom"/>
          </w:tcPr>
          <w:p w14:paraId="74C2CD87" w14:textId="77777777" w:rsidR="00E062B8" w:rsidRPr="003100FA" w:rsidRDefault="00E062B8" w:rsidP="001C7292">
            <w:pPr>
              <w:snapToGrid w:val="0"/>
              <w:ind w:left="113"/>
              <w:jc w:val="right"/>
              <w:rPr>
                <w:rFonts w:ascii="標楷體" w:hAnsi="標楷體"/>
                <w:sz w:val="20"/>
              </w:rPr>
            </w:pPr>
            <w:r>
              <w:rPr>
                <w:rFonts w:ascii="標楷體" w:hAnsi="標楷體" w:hint="eastAsia"/>
                <w:sz w:val="20"/>
              </w:rPr>
              <w:t xml:space="preserve">  </w:t>
            </w:r>
            <w:r w:rsidRPr="003100FA">
              <w:rPr>
                <w:rFonts w:ascii="標楷體" w:hAnsi="標楷體" w:hint="eastAsia"/>
                <w:sz w:val="20"/>
              </w:rPr>
              <w:t>單位：新臺幣元</w:t>
            </w:r>
          </w:p>
        </w:tc>
      </w:tr>
      <w:tr w:rsidR="00E062B8" w:rsidRPr="009516DC" w14:paraId="3555E1AA"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77" w:type="dxa"/>
          <w:trHeight w:hRule="exact" w:val="397"/>
          <w:jc w:val="center"/>
        </w:trPr>
        <w:tc>
          <w:tcPr>
            <w:tcW w:w="2772" w:type="dxa"/>
            <w:gridSpan w:val="2"/>
            <w:vMerge w:val="restart"/>
            <w:tcBorders>
              <w:top w:val="single" w:sz="6" w:space="0" w:color="auto"/>
              <w:left w:val="nil"/>
              <w:bottom w:val="nil"/>
              <w:right w:val="single" w:sz="4" w:space="0" w:color="auto"/>
            </w:tcBorders>
            <w:shd w:val="clear" w:color="auto" w:fill="auto"/>
            <w:vAlign w:val="center"/>
          </w:tcPr>
          <w:p w14:paraId="56D79F64"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科目</w:t>
            </w:r>
          </w:p>
        </w:tc>
        <w:tc>
          <w:tcPr>
            <w:tcW w:w="2098" w:type="dxa"/>
            <w:gridSpan w:val="5"/>
            <w:tcBorders>
              <w:top w:val="single" w:sz="6" w:space="0" w:color="auto"/>
              <w:left w:val="single" w:sz="4" w:space="0" w:color="auto"/>
              <w:bottom w:val="nil"/>
              <w:right w:val="single" w:sz="4" w:space="0" w:color="auto"/>
            </w:tcBorders>
            <w:shd w:val="clear" w:color="auto" w:fill="auto"/>
            <w:vAlign w:val="center"/>
          </w:tcPr>
          <w:p w14:paraId="290A9F2A"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113年12月31日</w:t>
            </w:r>
          </w:p>
        </w:tc>
        <w:tc>
          <w:tcPr>
            <w:tcW w:w="2098" w:type="dxa"/>
            <w:gridSpan w:val="4"/>
            <w:tcBorders>
              <w:top w:val="single" w:sz="6" w:space="0" w:color="auto"/>
              <w:left w:val="single" w:sz="4" w:space="0" w:color="auto"/>
              <w:bottom w:val="nil"/>
              <w:right w:val="single" w:sz="4" w:space="0" w:color="auto"/>
            </w:tcBorders>
            <w:shd w:val="clear" w:color="auto" w:fill="auto"/>
            <w:vAlign w:val="center"/>
          </w:tcPr>
          <w:p w14:paraId="1788CDF3"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112年12月31日</w:t>
            </w:r>
          </w:p>
        </w:tc>
        <w:tc>
          <w:tcPr>
            <w:tcW w:w="2452" w:type="dxa"/>
            <w:gridSpan w:val="6"/>
            <w:tcBorders>
              <w:top w:val="single" w:sz="6" w:space="0" w:color="auto"/>
              <w:left w:val="single" w:sz="4" w:space="0" w:color="auto"/>
              <w:bottom w:val="nil"/>
              <w:right w:val="nil"/>
            </w:tcBorders>
            <w:shd w:val="clear" w:color="auto" w:fill="auto"/>
            <w:vAlign w:val="center"/>
          </w:tcPr>
          <w:p w14:paraId="7651A5E3"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比較增減</w:t>
            </w:r>
          </w:p>
        </w:tc>
      </w:tr>
      <w:tr w:rsidR="00E062B8" w:rsidRPr="003100FA" w14:paraId="34F1E0F3"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hRule="exact" w:val="397"/>
          <w:jc w:val="center"/>
        </w:trPr>
        <w:tc>
          <w:tcPr>
            <w:tcW w:w="2772" w:type="dxa"/>
            <w:gridSpan w:val="2"/>
            <w:vMerge/>
            <w:tcBorders>
              <w:top w:val="single" w:sz="4" w:space="0" w:color="auto"/>
              <w:left w:val="nil"/>
              <w:bottom w:val="single" w:sz="6" w:space="0" w:color="auto"/>
              <w:right w:val="single" w:sz="4" w:space="0" w:color="auto"/>
            </w:tcBorders>
            <w:shd w:val="clear" w:color="auto" w:fill="auto"/>
            <w:vAlign w:val="center"/>
          </w:tcPr>
          <w:p w14:paraId="3ABEF553" w14:textId="77777777" w:rsidR="00E062B8" w:rsidRPr="003100FA" w:rsidRDefault="00E062B8" w:rsidP="001C7292">
            <w:pPr>
              <w:widowControl/>
              <w:rPr>
                <w:rFonts w:ascii="標楷體" w:hAnsi="標楷體"/>
                <w:sz w:val="22"/>
              </w:rPr>
            </w:pPr>
          </w:p>
        </w:tc>
        <w:tc>
          <w:tcPr>
            <w:tcW w:w="1361"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4AD63E54"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737"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821F9CE"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c>
          <w:tcPr>
            <w:tcW w:w="1361"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6A790CC7"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737" w:type="dxa"/>
            <w:tcBorders>
              <w:top w:val="single" w:sz="4" w:space="0" w:color="auto"/>
              <w:left w:val="single" w:sz="4" w:space="0" w:color="auto"/>
              <w:bottom w:val="single" w:sz="6" w:space="0" w:color="auto"/>
              <w:right w:val="single" w:sz="4" w:space="0" w:color="auto"/>
            </w:tcBorders>
            <w:shd w:val="clear" w:color="auto" w:fill="auto"/>
            <w:vAlign w:val="center"/>
          </w:tcPr>
          <w:p w14:paraId="40EC304B"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c>
          <w:tcPr>
            <w:tcW w:w="1531"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40058CB4"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金額</w:t>
            </w:r>
          </w:p>
        </w:tc>
        <w:tc>
          <w:tcPr>
            <w:tcW w:w="1086" w:type="dxa"/>
            <w:gridSpan w:val="4"/>
            <w:tcBorders>
              <w:top w:val="single" w:sz="4" w:space="0" w:color="auto"/>
              <w:left w:val="single" w:sz="4" w:space="0" w:color="auto"/>
              <w:bottom w:val="single" w:sz="6" w:space="0" w:color="auto"/>
              <w:right w:val="nil"/>
            </w:tcBorders>
            <w:shd w:val="clear" w:color="auto" w:fill="auto"/>
            <w:vAlign w:val="center"/>
          </w:tcPr>
          <w:p w14:paraId="2FF3BEF7" w14:textId="77777777" w:rsidR="00E062B8" w:rsidRPr="003100FA" w:rsidRDefault="00E062B8" w:rsidP="001C7292">
            <w:pPr>
              <w:ind w:left="113" w:right="113"/>
              <w:jc w:val="distribute"/>
              <w:rPr>
                <w:rFonts w:ascii="標楷體" w:hAnsi="標楷體"/>
                <w:sz w:val="22"/>
              </w:rPr>
            </w:pPr>
            <w:r w:rsidRPr="003100FA">
              <w:rPr>
                <w:rFonts w:ascii="標楷體" w:hAnsi="標楷體" w:hint="eastAsia"/>
                <w:sz w:val="22"/>
              </w:rPr>
              <w:t>％</w:t>
            </w:r>
          </w:p>
        </w:tc>
      </w:tr>
      <w:tr w:rsidR="00E062B8" w:rsidRPr="003100FA" w14:paraId="493CA852"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single" w:sz="6" w:space="0" w:color="auto"/>
              <w:left w:val="nil"/>
              <w:bottom w:val="nil"/>
              <w:right w:val="single" w:sz="4" w:space="0" w:color="auto"/>
            </w:tcBorders>
            <w:shd w:val="clear" w:color="auto" w:fill="auto"/>
            <w:vAlign w:val="center"/>
          </w:tcPr>
          <w:p w14:paraId="3E4F8E3D" w14:textId="77777777" w:rsidR="00E062B8" w:rsidRPr="003100FA" w:rsidRDefault="00E062B8" w:rsidP="001C7292">
            <w:pPr>
              <w:ind w:left="14" w:right="57"/>
              <w:jc w:val="distribute"/>
              <w:rPr>
                <w:rFonts w:ascii="標楷體" w:hAnsi="標楷體"/>
                <w:b/>
                <w:spacing w:val="-6"/>
                <w:kern w:val="0"/>
                <w:sz w:val="22"/>
              </w:rPr>
            </w:pPr>
            <w:r w:rsidRPr="003100FA">
              <w:rPr>
                <w:rFonts w:ascii="標楷體" w:hAnsi="標楷體" w:hint="eastAsia"/>
                <w:b/>
                <w:noProof/>
                <w:spacing w:val="-6"/>
                <w:kern w:val="0"/>
                <w:sz w:val="22"/>
              </w:rPr>
              <w:t>資產</w:t>
            </w:r>
          </w:p>
        </w:tc>
        <w:tc>
          <w:tcPr>
            <w:tcW w:w="1361" w:type="dxa"/>
            <w:gridSpan w:val="3"/>
            <w:tcBorders>
              <w:top w:val="single" w:sz="6" w:space="0" w:color="auto"/>
              <w:bottom w:val="nil"/>
              <w:right w:val="single" w:sz="4" w:space="0" w:color="auto"/>
            </w:tcBorders>
            <w:vAlign w:val="center"/>
          </w:tcPr>
          <w:p w14:paraId="0D108A56"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135,069,980</w:t>
            </w:r>
          </w:p>
        </w:tc>
        <w:tc>
          <w:tcPr>
            <w:tcW w:w="737" w:type="dxa"/>
            <w:gridSpan w:val="2"/>
            <w:tcBorders>
              <w:top w:val="single" w:sz="6" w:space="0" w:color="auto"/>
              <w:left w:val="single" w:sz="4" w:space="0" w:color="auto"/>
              <w:bottom w:val="nil"/>
              <w:right w:val="single" w:sz="4" w:space="0" w:color="auto"/>
            </w:tcBorders>
            <w:vAlign w:val="center"/>
          </w:tcPr>
          <w:p w14:paraId="4E97C65B"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100.00</w:t>
            </w:r>
          </w:p>
        </w:tc>
        <w:tc>
          <w:tcPr>
            <w:tcW w:w="1361" w:type="dxa"/>
            <w:gridSpan w:val="3"/>
            <w:tcBorders>
              <w:top w:val="single" w:sz="6" w:space="0" w:color="auto"/>
              <w:left w:val="single" w:sz="4" w:space="0" w:color="auto"/>
              <w:bottom w:val="nil"/>
              <w:right w:val="single" w:sz="4" w:space="0" w:color="auto"/>
            </w:tcBorders>
            <w:vAlign w:val="center"/>
          </w:tcPr>
          <w:p w14:paraId="2FA164FB"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1,370,684,519</w:t>
            </w:r>
          </w:p>
        </w:tc>
        <w:tc>
          <w:tcPr>
            <w:tcW w:w="737" w:type="dxa"/>
            <w:tcBorders>
              <w:top w:val="single" w:sz="6" w:space="0" w:color="auto"/>
              <w:left w:val="single" w:sz="4" w:space="0" w:color="auto"/>
              <w:bottom w:val="nil"/>
              <w:right w:val="single" w:sz="4" w:space="0" w:color="auto"/>
            </w:tcBorders>
            <w:vAlign w:val="center"/>
          </w:tcPr>
          <w:p w14:paraId="5DABB571"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100.00</w:t>
            </w:r>
          </w:p>
        </w:tc>
        <w:tc>
          <w:tcPr>
            <w:tcW w:w="1531" w:type="dxa"/>
            <w:gridSpan w:val="3"/>
            <w:tcBorders>
              <w:top w:val="single" w:sz="6" w:space="0" w:color="auto"/>
              <w:left w:val="single" w:sz="4" w:space="0" w:color="auto"/>
              <w:bottom w:val="nil"/>
              <w:right w:val="single" w:sz="4" w:space="0" w:color="auto"/>
            </w:tcBorders>
            <w:vAlign w:val="center"/>
          </w:tcPr>
          <w:p w14:paraId="1F5C9C1A"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- 1,235,614,539</w:t>
            </w:r>
          </w:p>
        </w:tc>
        <w:tc>
          <w:tcPr>
            <w:tcW w:w="1086" w:type="dxa"/>
            <w:gridSpan w:val="4"/>
            <w:tcBorders>
              <w:top w:val="nil"/>
              <w:left w:val="single" w:sz="4" w:space="0" w:color="auto"/>
              <w:bottom w:val="nil"/>
              <w:right w:val="nil"/>
            </w:tcBorders>
            <w:vAlign w:val="center"/>
          </w:tcPr>
          <w:p w14:paraId="3EDD4213"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- 90.15</w:t>
            </w:r>
          </w:p>
        </w:tc>
      </w:tr>
      <w:tr w:rsidR="00E062B8" w:rsidRPr="003100FA" w14:paraId="2198C1D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37122E54" w14:textId="77777777" w:rsidR="00E062B8" w:rsidRPr="003100FA" w:rsidRDefault="00E062B8" w:rsidP="001C7292">
            <w:pPr>
              <w:ind w:leftChars="100" w:left="240" w:right="57"/>
              <w:jc w:val="distribute"/>
              <w:rPr>
                <w:rFonts w:ascii="標楷體" w:hAnsi="標楷體"/>
                <w:bCs/>
                <w:spacing w:val="-6"/>
                <w:kern w:val="0"/>
                <w:sz w:val="22"/>
              </w:rPr>
            </w:pPr>
            <w:r w:rsidRPr="003100FA">
              <w:rPr>
                <w:rFonts w:ascii="標楷體" w:hAnsi="標楷體" w:hint="eastAsia"/>
                <w:bCs/>
                <w:noProof/>
                <w:spacing w:val="-6"/>
                <w:kern w:val="0"/>
                <w:sz w:val="22"/>
              </w:rPr>
              <w:t>流動資產</w:t>
            </w:r>
          </w:p>
        </w:tc>
        <w:tc>
          <w:tcPr>
            <w:tcW w:w="1361" w:type="dxa"/>
            <w:gridSpan w:val="3"/>
            <w:tcBorders>
              <w:top w:val="nil"/>
              <w:bottom w:val="nil"/>
              <w:right w:val="single" w:sz="4" w:space="0" w:color="auto"/>
            </w:tcBorders>
            <w:vAlign w:val="center"/>
          </w:tcPr>
          <w:p w14:paraId="4F880C8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13,259,723</w:t>
            </w:r>
          </w:p>
        </w:tc>
        <w:tc>
          <w:tcPr>
            <w:tcW w:w="737" w:type="dxa"/>
            <w:gridSpan w:val="2"/>
            <w:tcBorders>
              <w:top w:val="nil"/>
              <w:left w:val="single" w:sz="4" w:space="0" w:color="auto"/>
              <w:bottom w:val="nil"/>
              <w:right w:val="single" w:sz="4" w:space="0" w:color="auto"/>
            </w:tcBorders>
            <w:vAlign w:val="center"/>
          </w:tcPr>
          <w:p w14:paraId="31548F59"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9.82</w:t>
            </w:r>
          </w:p>
        </w:tc>
        <w:tc>
          <w:tcPr>
            <w:tcW w:w="1361" w:type="dxa"/>
            <w:gridSpan w:val="3"/>
            <w:tcBorders>
              <w:top w:val="nil"/>
              <w:left w:val="single" w:sz="4" w:space="0" w:color="auto"/>
              <w:bottom w:val="nil"/>
              <w:right w:val="single" w:sz="4" w:space="0" w:color="auto"/>
            </w:tcBorders>
            <w:vAlign w:val="center"/>
          </w:tcPr>
          <w:p w14:paraId="140C250C"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1,370,684,240</w:t>
            </w:r>
          </w:p>
        </w:tc>
        <w:tc>
          <w:tcPr>
            <w:tcW w:w="737" w:type="dxa"/>
            <w:tcBorders>
              <w:top w:val="nil"/>
              <w:left w:val="single" w:sz="4" w:space="0" w:color="auto"/>
              <w:bottom w:val="nil"/>
              <w:right w:val="single" w:sz="4" w:space="0" w:color="auto"/>
            </w:tcBorders>
            <w:vAlign w:val="center"/>
          </w:tcPr>
          <w:p w14:paraId="30F5FD6D"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100.00</w:t>
            </w:r>
          </w:p>
        </w:tc>
        <w:tc>
          <w:tcPr>
            <w:tcW w:w="1531" w:type="dxa"/>
            <w:gridSpan w:val="3"/>
            <w:tcBorders>
              <w:top w:val="nil"/>
              <w:left w:val="single" w:sz="4" w:space="0" w:color="auto"/>
              <w:bottom w:val="nil"/>
              <w:right w:val="single" w:sz="4" w:space="0" w:color="auto"/>
            </w:tcBorders>
            <w:vAlign w:val="center"/>
          </w:tcPr>
          <w:p w14:paraId="6807FDA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- 1,357,424,517</w:t>
            </w:r>
          </w:p>
        </w:tc>
        <w:tc>
          <w:tcPr>
            <w:tcW w:w="1086" w:type="dxa"/>
            <w:gridSpan w:val="4"/>
            <w:tcBorders>
              <w:top w:val="nil"/>
              <w:left w:val="single" w:sz="4" w:space="0" w:color="auto"/>
              <w:bottom w:val="nil"/>
              <w:right w:val="nil"/>
            </w:tcBorders>
            <w:vAlign w:val="center"/>
          </w:tcPr>
          <w:p w14:paraId="159C2088"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- 99.03</w:t>
            </w:r>
          </w:p>
        </w:tc>
      </w:tr>
      <w:tr w:rsidR="00E062B8" w:rsidRPr="003100FA" w14:paraId="2FD90765"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7C515D66" w14:textId="77777777" w:rsidR="00E062B8" w:rsidRPr="003100FA" w:rsidRDefault="00E062B8" w:rsidP="001C7292">
            <w:pPr>
              <w:ind w:leftChars="200" w:left="480" w:right="57"/>
              <w:jc w:val="distribute"/>
              <w:rPr>
                <w:rFonts w:ascii="標楷體" w:hAnsi="標楷體"/>
                <w:bCs/>
                <w:spacing w:val="-6"/>
                <w:kern w:val="0"/>
                <w:sz w:val="22"/>
              </w:rPr>
            </w:pPr>
            <w:r w:rsidRPr="003100FA">
              <w:rPr>
                <w:rFonts w:ascii="標楷體" w:hAnsi="標楷體" w:hint="eastAsia"/>
                <w:bCs/>
                <w:noProof/>
                <w:spacing w:val="-6"/>
                <w:kern w:val="0"/>
                <w:sz w:val="22"/>
              </w:rPr>
              <w:t>現金</w:t>
            </w:r>
          </w:p>
        </w:tc>
        <w:tc>
          <w:tcPr>
            <w:tcW w:w="1361" w:type="dxa"/>
            <w:gridSpan w:val="3"/>
            <w:tcBorders>
              <w:top w:val="nil"/>
              <w:bottom w:val="nil"/>
              <w:right w:val="single" w:sz="4" w:space="0" w:color="auto"/>
            </w:tcBorders>
            <w:vAlign w:val="center"/>
          </w:tcPr>
          <w:p w14:paraId="5878FB67"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13,259,723</w:t>
            </w:r>
          </w:p>
        </w:tc>
        <w:tc>
          <w:tcPr>
            <w:tcW w:w="737" w:type="dxa"/>
            <w:gridSpan w:val="2"/>
            <w:tcBorders>
              <w:top w:val="nil"/>
              <w:left w:val="single" w:sz="4" w:space="0" w:color="auto"/>
              <w:bottom w:val="nil"/>
              <w:right w:val="single" w:sz="4" w:space="0" w:color="auto"/>
            </w:tcBorders>
            <w:vAlign w:val="center"/>
          </w:tcPr>
          <w:p w14:paraId="3451873E"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9.82</w:t>
            </w:r>
          </w:p>
        </w:tc>
        <w:tc>
          <w:tcPr>
            <w:tcW w:w="1361" w:type="dxa"/>
            <w:gridSpan w:val="3"/>
            <w:tcBorders>
              <w:top w:val="nil"/>
              <w:left w:val="single" w:sz="4" w:space="0" w:color="auto"/>
              <w:bottom w:val="nil"/>
              <w:right w:val="single" w:sz="4" w:space="0" w:color="auto"/>
            </w:tcBorders>
            <w:vAlign w:val="center"/>
          </w:tcPr>
          <w:p w14:paraId="36BE33C9"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124,506,987</w:t>
            </w:r>
          </w:p>
        </w:tc>
        <w:tc>
          <w:tcPr>
            <w:tcW w:w="737" w:type="dxa"/>
            <w:tcBorders>
              <w:top w:val="nil"/>
              <w:left w:val="single" w:sz="4" w:space="0" w:color="auto"/>
              <w:bottom w:val="nil"/>
              <w:right w:val="single" w:sz="4" w:space="0" w:color="auto"/>
            </w:tcBorders>
            <w:vAlign w:val="center"/>
          </w:tcPr>
          <w:p w14:paraId="39D56CD4"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9.08</w:t>
            </w:r>
          </w:p>
        </w:tc>
        <w:tc>
          <w:tcPr>
            <w:tcW w:w="1531" w:type="dxa"/>
            <w:gridSpan w:val="3"/>
            <w:tcBorders>
              <w:top w:val="nil"/>
              <w:left w:val="single" w:sz="4" w:space="0" w:color="auto"/>
              <w:bottom w:val="nil"/>
              <w:right w:val="single" w:sz="4" w:space="0" w:color="auto"/>
            </w:tcBorders>
            <w:vAlign w:val="center"/>
          </w:tcPr>
          <w:p w14:paraId="4BBCCD7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- 111,247,264</w:t>
            </w:r>
          </w:p>
        </w:tc>
        <w:tc>
          <w:tcPr>
            <w:tcW w:w="1086" w:type="dxa"/>
            <w:gridSpan w:val="4"/>
            <w:tcBorders>
              <w:top w:val="nil"/>
              <w:left w:val="single" w:sz="4" w:space="0" w:color="auto"/>
              <w:bottom w:val="nil"/>
              <w:right w:val="nil"/>
            </w:tcBorders>
            <w:vAlign w:val="center"/>
          </w:tcPr>
          <w:p w14:paraId="25224C6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- 89.35</w:t>
            </w:r>
          </w:p>
        </w:tc>
      </w:tr>
      <w:tr w:rsidR="00E062B8" w:rsidRPr="003100FA" w14:paraId="46F7B3A3"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33FD8595" w14:textId="77777777" w:rsidR="00E062B8" w:rsidRPr="003100FA" w:rsidRDefault="00E062B8" w:rsidP="001C7292">
            <w:pPr>
              <w:ind w:leftChars="200" w:left="480" w:right="57"/>
              <w:jc w:val="distribute"/>
              <w:rPr>
                <w:rFonts w:ascii="標楷體" w:hAnsi="標楷體"/>
                <w:bCs/>
                <w:noProof/>
                <w:spacing w:val="-6"/>
                <w:kern w:val="0"/>
                <w:sz w:val="22"/>
              </w:rPr>
            </w:pPr>
            <w:r w:rsidRPr="003100FA">
              <w:rPr>
                <w:rFonts w:ascii="標楷體" w:hAnsi="標楷體" w:hint="eastAsia"/>
                <w:bCs/>
                <w:noProof/>
                <w:spacing w:val="-6"/>
                <w:kern w:val="0"/>
                <w:sz w:val="22"/>
              </w:rPr>
              <w:t>存貨</w:t>
            </w:r>
          </w:p>
        </w:tc>
        <w:tc>
          <w:tcPr>
            <w:tcW w:w="1361" w:type="dxa"/>
            <w:gridSpan w:val="3"/>
            <w:tcBorders>
              <w:top w:val="nil"/>
              <w:bottom w:val="nil"/>
              <w:right w:val="single" w:sz="4" w:space="0" w:color="auto"/>
            </w:tcBorders>
            <w:vAlign w:val="center"/>
          </w:tcPr>
          <w:p w14:paraId="1FFA817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737" w:type="dxa"/>
            <w:gridSpan w:val="2"/>
            <w:tcBorders>
              <w:top w:val="nil"/>
              <w:left w:val="single" w:sz="4" w:space="0" w:color="auto"/>
              <w:bottom w:val="nil"/>
              <w:right w:val="single" w:sz="4" w:space="0" w:color="auto"/>
            </w:tcBorders>
            <w:vAlign w:val="center"/>
          </w:tcPr>
          <w:p w14:paraId="68449D7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1361" w:type="dxa"/>
            <w:gridSpan w:val="3"/>
            <w:tcBorders>
              <w:top w:val="nil"/>
              <w:left w:val="single" w:sz="4" w:space="0" w:color="auto"/>
              <w:bottom w:val="nil"/>
              <w:right w:val="single" w:sz="4" w:space="0" w:color="auto"/>
            </w:tcBorders>
            <w:vAlign w:val="center"/>
          </w:tcPr>
          <w:p w14:paraId="2B5AFBFC"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1,246,177,253</w:t>
            </w:r>
          </w:p>
        </w:tc>
        <w:tc>
          <w:tcPr>
            <w:tcW w:w="737" w:type="dxa"/>
            <w:tcBorders>
              <w:top w:val="nil"/>
              <w:left w:val="single" w:sz="4" w:space="0" w:color="auto"/>
              <w:bottom w:val="nil"/>
              <w:right w:val="single" w:sz="4" w:space="0" w:color="auto"/>
            </w:tcBorders>
            <w:vAlign w:val="center"/>
          </w:tcPr>
          <w:p w14:paraId="5C81CD2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90.92</w:t>
            </w:r>
          </w:p>
        </w:tc>
        <w:tc>
          <w:tcPr>
            <w:tcW w:w="1531" w:type="dxa"/>
            <w:gridSpan w:val="3"/>
            <w:tcBorders>
              <w:top w:val="nil"/>
              <w:left w:val="single" w:sz="4" w:space="0" w:color="auto"/>
              <w:bottom w:val="nil"/>
              <w:right w:val="single" w:sz="4" w:space="0" w:color="auto"/>
            </w:tcBorders>
            <w:vAlign w:val="center"/>
          </w:tcPr>
          <w:p w14:paraId="7AA78257"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- 1,246,177,253</w:t>
            </w:r>
          </w:p>
        </w:tc>
        <w:tc>
          <w:tcPr>
            <w:tcW w:w="1086" w:type="dxa"/>
            <w:gridSpan w:val="4"/>
            <w:tcBorders>
              <w:top w:val="nil"/>
              <w:left w:val="single" w:sz="4" w:space="0" w:color="auto"/>
              <w:bottom w:val="nil"/>
              <w:right w:val="nil"/>
            </w:tcBorders>
            <w:vAlign w:val="center"/>
          </w:tcPr>
          <w:p w14:paraId="07404084"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- 100.00</w:t>
            </w:r>
          </w:p>
        </w:tc>
      </w:tr>
      <w:tr w:rsidR="00E062B8" w:rsidRPr="00E63911" w14:paraId="2DA500CD"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27B34A16" w14:textId="77777777" w:rsidR="00E062B8" w:rsidRPr="003100FA" w:rsidRDefault="00E062B8" w:rsidP="001C7292">
            <w:pPr>
              <w:ind w:leftChars="100" w:left="240" w:right="57"/>
              <w:jc w:val="distribute"/>
              <w:rPr>
                <w:rFonts w:ascii="標楷體" w:hAnsi="標楷體"/>
                <w:bCs/>
                <w:spacing w:val="-6"/>
                <w:kern w:val="0"/>
                <w:sz w:val="22"/>
              </w:rPr>
            </w:pPr>
            <w:r w:rsidRPr="003100FA">
              <w:rPr>
                <w:rFonts w:ascii="標楷體" w:hAnsi="標楷體" w:hint="eastAsia"/>
                <w:bCs/>
                <w:noProof/>
                <w:spacing w:val="-6"/>
                <w:kern w:val="0"/>
                <w:sz w:val="22"/>
              </w:rPr>
              <w:t>不動產、廠房及設備</w:t>
            </w:r>
          </w:p>
        </w:tc>
        <w:tc>
          <w:tcPr>
            <w:tcW w:w="1361" w:type="dxa"/>
            <w:gridSpan w:val="3"/>
            <w:tcBorders>
              <w:top w:val="nil"/>
              <w:bottom w:val="nil"/>
              <w:right w:val="single" w:sz="4" w:space="0" w:color="auto"/>
            </w:tcBorders>
            <w:vAlign w:val="center"/>
          </w:tcPr>
          <w:p w14:paraId="242DE79D"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9,333,713</w:t>
            </w:r>
          </w:p>
        </w:tc>
        <w:tc>
          <w:tcPr>
            <w:tcW w:w="737" w:type="dxa"/>
            <w:gridSpan w:val="2"/>
            <w:tcBorders>
              <w:top w:val="nil"/>
              <w:left w:val="single" w:sz="4" w:space="0" w:color="auto"/>
              <w:bottom w:val="nil"/>
              <w:right w:val="single" w:sz="4" w:space="0" w:color="auto"/>
            </w:tcBorders>
            <w:vAlign w:val="center"/>
          </w:tcPr>
          <w:p w14:paraId="101B3FAA"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6.91</w:t>
            </w:r>
          </w:p>
        </w:tc>
        <w:tc>
          <w:tcPr>
            <w:tcW w:w="1361" w:type="dxa"/>
            <w:gridSpan w:val="3"/>
            <w:tcBorders>
              <w:top w:val="nil"/>
              <w:left w:val="single" w:sz="4" w:space="0" w:color="auto"/>
              <w:bottom w:val="nil"/>
              <w:right w:val="single" w:sz="4" w:space="0" w:color="auto"/>
            </w:tcBorders>
            <w:vAlign w:val="center"/>
          </w:tcPr>
          <w:p w14:paraId="0066172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279</w:t>
            </w:r>
          </w:p>
        </w:tc>
        <w:tc>
          <w:tcPr>
            <w:tcW w:w="737" w:type="dxa"/>
            <w:tcBorders>
              <w:top w:val="nil"/>
              <w:left w:val="single" w:sz="4" w:space="0" w:color="auto"/>
              <w:bottom w:val="nil"/>
              <w:right w:val="single" w:sz="4" w:space="0" w:color="auto"/>
            </w:tcBorders>
            <w:vAlign w:val="center"/>
          </w:tcPr>
          <w:p w14:paraId="6792139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0.00</w:t>
            </w:r>
          </w:p>
        </w:tc>
        <w:tc>
          <w:tcPr>
            <w:tcW w:w="1531" w:type="dxa"/>
            <w:gridSpan w:val="3"/>
            <w:tcBorders>
              <w:top w:val="nil"/>
              <w:left w:val="single" w:sz="4" w:space="0" w:color="auto"/>
              <w:bottom w:val="nil"/>
              <w:right w:val="single" w:sz="4" w:space="0" w:color="auto"/>
            </w:tcBorders>
            <w:vAlign w:val="center"/>
          </w:tcPr>
          <w:p w14:paraId="6A05A5EC"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9,333,434</w:t>
            </w:r>
          </w:p>
        </w:tc>
        <w:tc>
          <w:tcPr>
            <w:tcW w:w="1086" w:type="dxa"/>
            <w:gridSpan w:val="4"/>
            <w:tcBorders>
              <w:top w:val="nil"/>
              <w:left w:val="single" w:sz="4" w:space="0" w:color="auto"/>
              <w:bottom w:val="nil"/>
              <w:right w:val="nil"/>
            </w:tcBorders>
            <w:vAlign w:val="center"/>
          </w:tcPr>
          <w:p w14:paraId="75BB4DCF" w14:textId="77777777" w:rsidR="00E062B8" w:rsidRPr="00367FDC" w:rsidRDefault="00E062B8" w:rsidP="001C7292">
            <w:pPr>
              <w:jc w:val="right"/>
              <w:rPr>
                <w:rFonts w:asciiTheme="minorEastAsia" w:eastAsiaTheme="minorEastAsia" w:hAnsiTheme="minorEastAsia"/>
                <w:bCs/>
                <w:sz w:val="20"/>
              </w:rPr>
            </w:pPr>
            <w:r w:rsidRPr="00367FDC">
              <w:rPr>
                <w:rFonts w:asciiTheme="minorEastAsia" w:eastAsiaTheme="minorEastAsia" w:hAnsiTheme="minorEastAsia"/>
                <w:kern w:val="0"/>
                <w:sz w:val="20"/>
              </w:rPr>
              <w:t>3,345,316.85</w:t>
            </w:r>
          </w:p>
        </w:tc>
      </w:tr>
      <w:tr w:rsidR="00E062B8" w:rsidRPr="00E63911" w14:paraId="1AF6D166"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2E1C8307" w14:textId="77777777" w:rsidR="00E062B8" w:rsidRPr="003100FA" w:rsidRDefault="00E062B8" w:rsidP="001C7292">
            <w:pPr>
              <w:ind w:leftChars="200" w:left="480" w:right="42"/>
              <w:jc w:val="distribute"/>
              <w:rPr>
                <w:rFonts w:ascii="標楷體" w:hAnsi="標楷體"/>
                <w:noProof/>
                <w:spacing w:val="-6"/>
                <w:kern w:val="0"/>
                <w:sz w:val="22"/>
              </w:rPr>
            </w:pPr>
            <w:r w:rsidRPr="003100FA">
              <w:rPr>
                <w:rFonts w:ascii="標楷體" w:hAnsi="標楷體" w:hint="eastAsia"/>
                <w:noProof/>
                <w:spacing w:val="-6"/>
                <w:kern w:val="0"/>
                <w:sz w:val="22"/>
              </w:rPr>
              <w:t>土地</w:t>
            </w:r>
          </w:p>
        </w:tc>
        <w:tc>
          <w:tcPr>
            <w:tcW w:w="1361" w:type="dxa"/>
            <w:gridSpan w:val="3"/>
            <w:tcBorders>
              <w:top w:val="nil"/>
              <w:bottom w:val="nil"/>
              <w:right w:val="single" w:sz="4" w:space="0" w:color="auto"/>
            </w:tcBorders>
            <w:vAlign w:val="center"/>
          </w:tcPr>
          <w:p w14:paraId="16DB731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1,196,329</w:t>
            </w:r>
          </w:p>
        </w:tc>
        <w:tc>
          <w:tcPr>
            <w:tcW w:w="737" w:type="dxa"/>
            <w:gridSpan w:val="2"/>
            <w:tcBorders>
              <w:top w:val="nil"/>
              <w:left w:val="single" w:sz="4" w:space="0" w:color="auto"/>
              <w:bottom w:val="nil"/>
              <w:right w:val="single" w:sz="4" w:space="0" w:color="auto"/>
            </w:tcBorders>
            <w:vAlign w:val="center"/>
          </w:tcPr>
          <w:p w14:paraId="7BDC1BFD"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0.89</w:t>
            </w:r>
          </w:p>
        </w:tc>
        <w:tc>
          <w:tcPr>
            <w:tcW w:w="1361" w:type="dxa"/>
            <w:gridSpan w:val="3"/>
            <w:tcBorders>
              <w:top w:val="nil"/>
              <w:left w:val="single" w:sz="4" w:space="0" w:color="auto"/>
              <w:bottom w:val="nil"/>
              <w:right w:val="single" w:sz="4" w:space="0" w:color="auto"/>
            </w:tcBorders>
            <w:vAlign w:val="center"/>
          </w:tcPr>
          <w:p w14:paraId="462AADC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6E5A52B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1A24D828"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1,196,329</w:t>
            </w:r>
          </w:p>
        </w:tc>
        <w:tc>
          <w:tcPr>
            <w:tcW w:w="1086" w:type="dxa"/>
            <w:gridSpan w:val="4"/>
            <w:tcBorders>
              <w:top w:val="nil"/>
              <w:left w:val="single" w:sz="4" w:space="0" w:color="auto"/>
              <w:bottom w:val="nil"/>
              <w:right w:val="nil"/>
            </w:tcBorders>
            <w:vAlign w:val="center"/>
          </w:tcPr>
          <w:p w14:paraId="128532B4"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FF36E4" w14:paraId="51E4862B"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09CBFDC4" w14:textId="77777777" w:rsidR="00E062B8" w:rsidRPr="003100FA" w:rsidRDefault="00E062B8" w:rsidP="001C7292">
            <w:pPr>
              <w:ind w:leftChars="200" w:left="480" w:right="42"/>
              <w:jc w:val="distribute"/>
              <w:rPr>
                <w:rFonts w:ascii="標楷體" w:hAnsi="標楷體"/>
                <w:noProof/>
                <w:spacing w:val="-6"/>
                <w:kern w:val="0"/>
                <w:sz w:val="22"/>
              </w:rPr>
            </w:pPr>
            <w:r w:rsidRPr="003100FA">
              <w:rPr>
                <w:rFonts w:ascii="標楷體" w:hAnsi="標楷體" w:hint="eastAsia"/>
                <w:noProof/>
                <w:spacing w:val="-6"/>
                <w:kern w:val="0"/>
                <w:sz w:val="22"/>
              </w:rPr>
              <w:t>機械及設備</w:t>
            </w:r>
          </w:p>
        </w:tc>
        <w:tc>
          <w:tcPr>
            <w:tcW w:w="1361" w:type="dxa"/>
            <w:gridSpan w:val="3"/>
            <w:tcBorders>
              <w:top w:val="nil"/>
              <w:bottom w:val="nil"/>
              <w:right w:val="single" w:sz="4" w:space="0" w:color="auto"/>
            </w:tcBorders>
            <w:vAlign w:val="center"/>
          </w:tcPr>
          <w:p w14:paraId="71D2F528"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3,501,488</w:t>
            </w:r>
          </w:p>
        </w:tc>
        <w:tc>
          <w:tcPr>
            <w:tcW w:w="737" w:type="dxa"/>
            <w:gridSpan w:val="2"/>
            <w:tcBorders>
              <w:top w:val="nil"/>
              <w:left w:val="single" w:sz="4" w:space="0" w:color="auto"/>
              <w:bottom w:val="nil"/>
              <w:right w:val="single" w:sz="4" w:space="0" w:color="auto"/>
            </w:tcBorders>
            <w:vAlign w:val="center"/>
          </w:tcPr>
          <w:p w14:paraId="4513FF2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2.59</w:t>
            </w:r>
          </w:p>
        </w:tc>
        <w:tc>
          <w:tcPr>
            <w:tcW w:w="1361" w:type="dxa"/>
            <w:gridSpan w:val="3"/>
            <w:tcBorders>
              <w:top w:val="nil"/>
              <w:left w:val="single" w:sz="4" w:space="0" w:color="auto"/>
              <w:bottom w:val="nil"/>
              <w:right w:val="single" w:sz="4" w:space="0" w:color="auto"/>
            </w:tcBorders>
            <w:vAlign w:val="center"/>
          </w:tcPr>
          <w:p w14:paraId="2B2FA214"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279</w:t>
            </w:r>
          </w:p>
        </w:tc>
        <w:tc>
          <w:tcPr>
            <w:tcW w:w="737" w:type="dxa"/>
            <w:tcBorders>
              <w:top w:val="nil"/>
              <w:left w:val="single" w:sz="4" w:space="0" w:color="auto"/>
              <w:bottom w:val="nil"/>
              <w:right w:val="single" w:sz="4" w:space="0" w:color="auto"/>
            </w:tcBorders>
            <w:vAlign w:val="center"/>
          </w:tcPr>
          <w:p w14:paraId="5D69B43A"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0.00</w:t>
            </w:r>
          </w:p>
        </w:tc>
        <w:tc>
          <w:tcPr>
            <w:tcW w:w="1531" w:type="dxa"/>
            <w:gridSpan w:val="3"/>
            <w:tcBorders>
              <w:top w:val="nil"/>
              <w:left w:val="single" w:sz="4" w:space="0" w:color="auto"/>
              <w:bottom w:val="nil"/>
              <w:right w:val="single" w:sz="4" w:space="0" w:color="auto"/>
            </w:tcBorders>
            <w:vAlign w:val="center"/>
          </w:tcPr>
          <w:p w14:paraId="3B34028B"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3,501,209</w:t>
            </w:r>
          </w:p>
        </w:tc>
        <w:tc>
          <w:tcPr>
            <w:tcW w:w="1086" w:type="dxa"/>
            <w:gridSpan w:val="4"/>
            <w:tcBorders>
              <w:top w:val="nil"/>
              <w:left w:val="single" w:sz="4" w:space="0" w:color="auto"/>
              <w:bottom w:val="nil"/>
              <w:right w:val="nil"/>
            </w:tcBorders>
            <w:vAlign w:val="center"/>
          </w:tcPr>
          <w:p w14:paraId="5552506F" w14:textId="77777777" w:rsidR="00E062B8" w:rsidRPr="00367FDC" w:rsidRDefault="00E062B8" w:rsidP="001C7292">
            <w:pPr>
              <w:jc w:val="right"/>
              <w:rPr>
                <w:rFonts w:asciiTheme="minorEastAsia" w:eastAsiaTheme="minorEastAsia" w:hAnsiTheme="minorEastAsia"/>
                <w:kern w:val="0"/>
                <w:sz w:val="20"/>
              </w:rPr>
            </w:pPr>
            <w:r w:rsidRPr="00367FDC">
              <w:rPr>
                <w:rFonts w:asciiTheme="minorEastAsia" w:eastAsiaTheme="minorEastAsia" w:hAnsiTheme="minorEastAsia"/>
                <w:kern w:val="0"/>
                <w:sz w:val="20"/>
              </w:rPr>
              <w:t>1,254,913.62</w:t>
            </w:r>
          </w:p>
        </w:tc>
      </w:tr>
      <w:tr w:rsidR="00E062B8" w:rsidRPr="003100FA" w14:paraId="7BE8DB36"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46FC0347" w14:textId="77777777" w:rsidR="00E062B8" w:rsidRPr="003100FA" w:rsidRDefault="00E062B8" w:rsidP="001C7292">
            <w:pPr>
              <w:ind w:leftChars="200" w:left="480" w:right="42"/>
              <w:jc w:val="distribute"/>
              <w:rPr>
                <w:rFonts w:ascii="標楷體" w:hAnsi="標楷體"/>
                <w:noProof/>
                <w:spacing w:val="-6"/>
                <w:kern w:val="0"/>
                <w:sz w:val="22"/>
              </w:rPr>
            </w:pPr>
            <w:r w:rsidRPr="003100FA">
              <w:rPr>
                <w:rFonts w:ascii="標楷體" w:hAnsi="標楷體" w:hint="eastAsia"/>
                <w:noProof/>
                <w:spacing w:val="-6"/>
                <w:kern w:val="0"/>
                <w:sz w:val="22"/>
              </w:rPr>
              <w:t>什項設備</w:t>
            </w:r>
          </w:p>
        </w:tc>
        <w:tc>
          <w:tcPr>
            <w:tcW w:w="1361" w:type="dxa"/>
            <w:gridSpan w:val="3"/>
            <w:tcBorders>
              <w:top w:val="nil"/>
              <w:bottom w:val="nil"/>
              <w:right w:val="single" w:sz="4" w:space="0" w:color="auto"/>
            </w:tcBorders>
            <w:vAlign w:val="center"/>
          </w:tcPr>
          <w:p w14:paraId="4D168499"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4,635,896</w:t>
            </w:r>
          </w:p>
        </w:tc>
        <w:tc>
          <w:tcPr>
            <w:tcW w:w="737" w:type="dxa"/>
            <w:gridSpan w:val="2"/>
            <w:tcBorders>
              <w:top w:val="nil"/>
              <w:left w:val="single" w:sz="4" w:space="0" w:color="auto"/>
              <w:bottom w:val="nil"/>
              <w:right w:val="single" w:sz="4" w:space="0" w:color="auto"/>
            </w:tcBorders>
            <w:vAlign w:val="center"/>
          </w:tcPr>
          <w:p w14:paraId="73E9B832"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3.43</w:t>
            </w:r>
          </w:p>
        </w:tc>
        <w:tc>
          <w:tcPr>
            <w:tcW w:w="1361" w:type="dxa"/>
            <w:gridSpan w:val="3"/>
            <w:tcBorders>
              <w:top w:val="nil"/>
              <w:left w:val="single" w:sz="4" w:space="0" w:color="auto"/>
              <w:bottom w:val="nil"/>
              <w:right w:val="single" w:sz="4" w:space="0" w:color="auto"/>
            </w:tcBorders>
            <w:vAlign w:val="center"/>
          </w:tcPr>
          <w:p w14:paraId="684C5577"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5377A772"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305FABDD"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4,635,896</w:t>
            </w:r>
          </w:p>
        </w:tc>
        <w:tc>
          <w:tcPr>
            <w:tcW w:w="1086" w:type="dxa"/>
            <w:gridSpan w:val="4"/>
            <w:tcBorders>
              <w:top w:val="nil"/>
              <w:left w:val="single" w:sz="4" w:space="0" w:color="auto"/>
              <w:bottom w:val="nil"/>
              <w:right w:val="nil"/>
            </w:tcBorders>
            <w:vAlign w:val="center"/>
          </w:tcPr>
          <w:p w14:paraId="615102E4"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7814B717"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2F2EA685" w14:textId="77777777" w:rsidR="00E062B8" w:rsidRPr="006A7EF0" w:rsidRDefault="00E062B8" w:rsidP="001C7292">
            <w:pPr>
              <w:ind w:leftChars="100" w:left="240" w:right="57"/>
              <w:jc w:val="distribute"/>
              <w:rPr>
                <w:rFonts w:ascii="標楷體" w:hAnsi="標楷體"/>
                <w:noProof/>
                <w:spacing w:val="-6"/>
                <w:kern w:val="0"/>
                <w:sz w:val="22"/>
              </w:rPr>
            </w:pPr>
            <w:r w:rsidRPr="00000FDA">
              <w:rPr>
                <w:rFonts w:ascii="標楷體" w:hAnsi="標楷體"/>
                <w:bCs/>
                <w:noProof/>
                <w:spacing w:val="-6"/>
                <w:kern w:val="0"/>
                <w:sz w:val="22"/>
              </w:rPr>
              <w:t>投資性不動產</w:t>
            </w:r>
          </w:p>
        </w:tc>
        <w:tc>
          <w:tcPr>
            <w:tcW w:w="1361" w:type="dxa"/>
            <w:gridSpan w:val="3"/>
            <w:tcBorders>
              <w:top w:val="nil"/>
              <w:bottom w:val="nil"/>
              <w:right w:val="single" w:sz="4" w:space="0" w:color="auto"/>
            </w:tcBorders>
            <w:vAlign w:val="center"/>
          </w:tcPr>
          <w:p w14:paraId="2BB7188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112,476,544</w:t>
            </w:r>
          </w:p>
        </w:tc>
        <w:tc>
          <w:tcPr>
            <w:tcW w:w="737" w:type="dxa"/>
            <w:gridSpan w:val="2"/>
            <w:tcBorders>
              <w:top w:val="nil"/>
              <w:left w:val="single" w:sz="4" w:space="0" w:color="auto"/>
              <w:bottom w:val="nil"/>
              <w:right w:val="single" w:sz="4" w:space="0" w:color="auto"/>
            </w:tcBorders>
            <w:vAlign w:val="center"/>
          </w:tcPr>
          <w:p w14:paraId="2A35CA11"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83.27</w:t>
            </w:r>
          </w:p>
        </w:tc>
        <w:tc>
          <w:tcPr>
            <w:tcW w:w="1361" w:type="dxa"/>
            <w:gridSpan w:val="3"/>
            <w:tcBorders>
              <w:top w:val="nil"/>
              <w:left w:val="single" w:sz="4" w:space="0" w:color="auto"/>
              <w:bottom w:val="nil"/>
              <w:right w:val="single" w:sz="4" w:space="0" w:color="auto"/>
            </w:tcBorders>
            <w:vAlign w:val="center"/>
          </w:tcPr>
          <w:p w14:paraId="6C95B6C7"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4691F0D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67D26929"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112,476,544</w:t>
            </w:r>
          </w:p>
        </w:tc>
        <w:tc>
          <w:tcPr>
            <w:tcW w:w="1086" w:type="dxa"/>
            <w:gridSpan w:val="4"/>
            <w:tcBorders>
              <w:top w:val="nil"/>
              <w:left w:val="single" w:sz="4" w:space="0" w:color="auto"/>
              <w:bottom w:val="nil"/>
              <w:right w:val="nil"/>
            </w:tcBorders>
            <w:vAlign w:val="center"/>
          </w:tcPr>
          <w:p w14:paraId="0E19350C"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1847980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4DC0F43A" w14:textId="77777777" w:rsidR="00E062B8" w:rsidRPr="003100FA" w:rsidRDefault="00E062B8" w:rsidP="001C7292">
            <w:pPr>
              <w:ind w:leftChars="200" w:left="480" w:right="42"/>
              <w:jc w:val="distribute"/>
              <w:rPr>
                <w:rFonts w:ascii="標楷體" w:hAnsi="標楷體"/>
                <w:noProof/>
                <w:spacing w:val="-6"/>
                <w:kern w:val="0"/>
                <w:sz w:val="22"/>
              </w:rPr>
            </w:pPr>
            <w:r w:rsidRPr="003100FA">
              <w:rPr>
                <w:rFonts w:ascii="標楷體" w:hAnsi="標楷體"/>
                <w:noProof/>
                <w:spacing w:val="-6"/>
                <w:kern w:val="0"/>
                <w:sz w:val="22"/>
              </w:rPr>
              <w:t>投資性不動產</w:t>
            </w:r>
          </w:p>
        </w:tc>
        <w:tc>
          <w:tcPr>
            <w:tcW w:w="1361" w:type="dxa"/>
            <w:gridSpan w:val="3"/>
            <w:tcBorders>
              <w:top w:val="nil"/>
              <w:bottom w:val="nil"/>
              <w:right w:val="single" w:sz="4" w:space="0" w:color="auto"/>
            </w:tcBorders>
            <w:vAlign w:val="center"/>
          </w:tcPr>
          <w:p w14:paraId="7E662D1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108,048,239</w:t>
            </w:r>
          </w:p>
        </w:tc>
        <w:tc>
          <w:tcPr>
            <w:tcW w:w="737" w:type="dxa"/>
            <w:gridSpan w:val="2"/>
            <w:tcBorders>
              <w:top w:val="nil"/>
              <w:left w:val="single" w:sz="4" w:space="0" w:color="auto"/>
              <w:bottom w:val="nil"/>
              <w:right w:val="single" w:sz="4" w:space="0" w:color="auto"/>
            </w:tcBorders>
            <w:vAlign w:val="center"/>
          </w:tcPr>
          <w:p w14:paraId="30DD756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79.99</w:t>
            </w:r>
          </w:p>
        </w:tc>
        <w:tc>
          <w:tcPr>
            <w:tcW w:w="1361" w:type="dxa"/>
            <w:gridSpan w:val="3"/>
            <w:tcBorders>
              <w:top w:val="nil"/>
              <w:left w:val="single" w:sz="4" w:space="0" w:color="auto"/>
              <w:bottom w:val="nil"/>
              <w:right w:val="single" w:sz="4" w:space="0" w:color="auto"/>
            </w:tcBorders>
            <w:vAlign w:val="center"/>
          </w:tcPr>
          <w:p w14:paraId="3AEE7997"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69BB690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55B8FCD8"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108,048,239</w:t>
            </w:r>
          </w:p>
        </w:tc>
        <w:tc>
          <w:tcPr>
            <w:tcW w:w="1086" w:type="dxa"/>
            <w:gridSpan w:val="4"/>
            <w:tcBorders>
              <w:top w:val="nil"/>
              <w:left w:val="single" w:sz="4" w:space="0" w:color="auto"/>
              <w:bottom w:val="nil"/>
              <w:right w:val="nil"/>
            </w:tcBorders>
            <w:vAlign w:val="center"/>
          </w:tcPr>
          <w:p w14:paraId="34C8D95D"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46A068B6"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0DA03D2E" w14:textId="77777777" w:rsidR="00E062B8" w:rsidRPr="003100FA" w:rsidRDefault="00E062B8" w:rsidP="001C7292">
            <w:pPr>
              <w:ind w:leftChars="200" w:left="480" w:right="42"/>
              <w:jc w:val="distribute"/>
              <w:rPr>
                <w:rFonts w:ascii="標楷體" w:hAnsi="標楷體"/>
                <w:noProof/>
                <w:spacing w:val="-6"/>
                <w:kern w:val="0"/>
                <w:sz w:val="22"/>
              </w:rPr>
            </w:pPr>
            <w:r w:rsidRPr="003100FA">
              <w:rPr>
                <w:rFonts w:ascii="標楷體" w:hAnsi="標楷體"/>
                <w:noProof/>
                <w:spacing w:val="-6"/>
                <w:kern w:val="0"/>
                <w:sz w:val="22"/>
              </w:rPr>
              <w:t>建造中之投資性不動產</w:t>
            </w:r>
          </w:p>
        </w:tc>
        <w:tc>
          <w:tcPr>
            <w:tcW w:w="1361" w:type="dxa"/>
            <w:gridSpan w:val="3"/>
            <w:tcBorders>
              <w:top w:val="nil"/>
              <w:bottom w:val="nil"/>
              <w:right w:val="single" w:sz="4" w:space="0" w:color="auto"/>
            </w:tcBorders>
            <w:vAlign w:val="center"/>
          </w:tcPr>
          <w:p w14:paraId="5757D21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4,428,305</w:t>
            </w:r>
          </w:p>
        </w:tc>
        <w:tc>
          <w:tcPr>
            <w:tcW w:w="737" w:type="dxa"/>
            <w:gridSpan w:val="2"/>
            <w:tcBorders>
              <w:top w:val="nil"/>
              <w:left w:val="single" w:sz="4" w:space="0" w:color="auto"/>
              <w:bottom w:val="nil"/>
              <w:right w:val="single" w:sz="4" w:space="0" w:color="auto"/>
            </w:tcBorders>
            <w:vAlign w:val="center"/>
          </w:tcPr>
          <w:p w14:paraId="5F24C2E1"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3.28</w:t>
            </w:r>
          </w:p>
        </w:tc>
        <w:tc>
          <w:tcPr>
            <w:tcW w:w="1361" w:type="dxa"/>
            <w:gridSpan w:val="3"/>
            <w:tcBorders>
              <w:top w:val="nil"/>
              <w:left w:val="single" w:sz="4" w:space="0" w:color="auto"/>
              <w:bottom w:val="nil"/>
              <w:right w:val="single" w:sz="4" w:space="0" w:color="auto"/>
            </w:tcBorders>
            <w:vAlign w:val="center"/>
          </w:tcPr>
          <w:p w14:paraId="205526DA"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7DC04F5C"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55B17847"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4,428,305</w:t>
            </w:r>
          </w:p>
        </w:tc>
        <w:tc>
          <w:tcPr>
            <w:tcW w:w="1086" w:type="dxa"/>
            <w:gridSpan w:val="4"/>
            <w:tcBorders>
              <w:top w:val="nil"/>
              <w:left w:val="single" w:sz="4" w:space="0" w:color="auto"/>
              <w:bottom w:val="nil"/>
              <w:right w:val="nil"/>
            </w:tcBorders>
            <w:vAlign w:val="center"/>
          </w:tcPr>
          <w:p w14:paraId="14601F60"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1CF4EA95"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12DDE8DC" w14:textId="77777777" w:rsidR="00E062B8" w:rsidRPr="006A7EF0" w:rsidRDefault="00E062B8" w:rsidP="001C7292">
            <w:pPr>
              <w:ind w:left="14" w:right="57"/>
              <w:jc w:val="distribute"/>
              <w:rPr>
                <w:rFonts w:ascii="標楷體" w:hAnsi="標楷體"/>
                <w:b/>
                <w:spacing w:val="-6"/>
                <w:kern w:val="0"/>
                <w:sz w:val="22"/>
              </w:rPr>
            </w:pPr>
            <w:r w:rsidRPr="006A7EF0">
              <w:rPr>
                <w:rFonts w:ascii="標楷體" w:hAnsi="標楷體" w:hint="eastAsia"/>
                <w:b/>
                <w:noProof/>
                <w:spacing w:val="-6"/>
                <w:kern w:val="0"/>
                <w:sz w:val="22"/>
              </w:rPr>
              <w:t>合計</w:t>
            </w:r>
          </w:p>
        </w:tc>
        <w:tc>
          <w:tcPr>
            <w:tcW w:w="1361" w:type="dxa"/>
            <w:gridSpan w:val="3"/>
            <w:tcBorders>
              <w:top w:val="nil"/>
              <w:bottom w:val="nil"/>
              <w:right w:val="single" w:sz="4" w:space="0" w:color="auto"/>
            </w:tcBorders>
            <w:vAlign w:val="center"/>
          </w:tcPr>
          <w:p w14:paraId="663AF21F"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135,069,980</w:t>
            </w:r>
          </w:p>
        </w:tc>
        <w:tc>
          <w:tcPr>
            <w:tcW w:w="737" w:type="dxa"/>
            <w:gridSpan w:val="2"/>
            <w:tcBorders>
              <w:top w:val="nil"/>
              <w:left w:val="single" w:sz="4" w:space="0" w:color="auto"/>
              <w:bottom w:val="nil"/>
              <w:right w:val="single" w:sz="4" w:space="0" w:color="auto"/>
            </w:tcBorders>
            <w:vAlign w:val="center"/>
          </w:tcPr>
          <w:p w14:paraId="7E6783EC"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100.00</w:t>
            </w:r>
          </w:p>
        </w:tc>
        <w:tc>
          <w:tcPr>
            <w:tcW w:w="1361" w:type="dxa"/>
            <w:gridSpan w:val="3"/>
            <w:tcBorders>
              <w:top w:val="nil"/>
              <w:left w:val="single" w:sz="4" w:space="0" w:color="auto"/>
              <w:bottom w:val="nil"/>
              <w:right w:val="single" w:sz="4" w:space="0" w:color="auto"/>
            </w:tcBorders>
            <w:vAlign w:val="center"/>
          </w:tcPr>
          <w:p w14:paraId="643CEDD1"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1,370,684,519</w:t>
            </w:r>
          </w:p>
        </w:tc>
        <w:tc>
          <w:tcPr>
            <w:tcW w:w="737" w:type="dxa"/>
            <w:tcBorders>
              <w:top w:val="nil"/>
              <w:left w:val="single" w:sz="4" w:space="0" w:color="auto"/>
              <w:bottom w:val="nil"/>
              <w:right w:val="single" w:sz="4" w:space="0" w:color="auto"/>
            </w:tcBorders>
            <w:vAlign w:val="center"/>
          </w:tcPr>
          <w:p w14:paraId="107C5926"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100.00</w:t>
            </w:r>
          </w:p>
        </w:tc>
        <w:tc>
          <w:tcPr>
            <w:tcW w:w="1531" w:type="dxa"/>
            <w:gridSpan w:val="3"/>
            <w:tcBorders>
              <w:top w:val="nil"/>
              <w:left w:val="single" w:sz="4" w:space="0" w:color="auto"/>
              <w:bottom w:val="nil"/>
              <w:right w:val="single" w:sz="4" w:space="0" w:color="auto"/>
            </w:tcBorders>
            <w:vAlign w:val="center"/>
          </w:tcPr>
          <w:p w14:paraId="0D74C1B4"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noProof/>
                <w:spacing w:val="8"/>
                <w:sz w:val="20"/>
              </w:rPr>
              <w:t>- 1,235,614,539</w:t>
            </w:r>
          </w:p>
        </w:tc>
        <w:tc>
          <w:tcPr>
            <w:tcW w:w="1086" w:type="dxa"/>
            <w:gridSpan w:val="4"/>
            <w:tcBorders>
              <w:top w:val="nil"/>
              <w:left w:val="single" w:sz="4" w:space="0" w:color="auto"/>
              <w:bottom w:val="nil"/>
              <w:right w:val="nil"/>
            </w:tcBorders>
            <w:vAlign w:val="center"/>
          </w:tcPr>
          <w:p w14:paraId="5337C106"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kern w:val="0"/>
                <w:sz w:val="20"/>
              </w:rPr>
              <w:t>- 90.15</w:t>
            </w:r>
          </w:p>
        </w:tc>
      </w:tr>
      <w:tr w:rsidR="00E062B8" w:rsidRPr="003100FA" w14:paraId="01569C33"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7AD82314" w14:textId="77777777" w:rsidR="00E062B8" w:rsidRPr="006A7EF0" w:rsidRDefault="00E062B8" w:rsidP="001C7292">
            <w:pPr>
              <w:ind w:left="14" w:right="57"/>
              <w:jc w:val="distribute"/>
              <w:rPr>
                <w:rFonts w:ascii="標楷體" w:hAnsi="標楷體"/>
                <w:b/>
                <w:spacing w:val="-6"/>
                <w:kern w:val="0"/>
                <w:sz w:val="22"/>
              </w:rPr>
            </w:pPr>
            <w:r w:rsidRPr="006A7EF0">
              <w:rPr>
                <w:rFonts w:ascii="標楷體" w:hAnsi="標楷體" w:hint="eastAsia"/>
                <w:b/>
                <w:noProof/>
                <w:spacing w:val="-6"/>
                <w:kern w:val="0"/>
                <w:sz w:val="22"/>
              </w:rPr>
              <w:t>負債</w:t>
            </w:r>
          </w:p>
        </w:tc>
        <w:tc>
          <w:tcPr>
            <w:tcW w:w="1361" w:type="dxa"/>
            <w:gridSpan w:val="3"/>
            <w:tcBorders>
              <w:top w:val="nil"/>
              <w:bottom w:val="nil"/>
              <w:right w:val="single" w:sz="4" w:space="0" w:color="auto"/>
            </w:tcBorders>
            <w:vAlign w:val="center"/>
          </w:tcPr>
          <w:p w14:paraId="50C6A502"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132,693,731</w:t>
            </w:r>
          </w:p>
        </w:tc>
        <w:tc>
          <w:tcPr>
            <w:tcW w:w="737" w:type="dxa"/>
            <w:gridSpan w:val="2"/>
            <w:tcBorders>
              <w:top w:val="nil"/>
              <w:left w:val="single" w:sz="4" w:space="0" w:color="auto"/>
              <w:bottom w:val="nil"/>
              <w:right w:val="single" w:sz="4" w:space="0" w:color="auto"/>
            </w:tcBorders>
            <w:vAlign w:val="center"/>
          </w:tcPr>
          <w:p w14:paraId="6FB5298C"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98.24</w:t>
            </w:r>
          </w:p>
        </w:tc>
        <w:tc>
          <w:tcPr>
            <w:tcW w:w="1361" w:type="dxa"/>
            <w:gridSpan w:val="3"/>
            <w:tcBorders>
              <w:top w:val="nil"/>
              <w:left w:val="single" w:sz="4" w:space="0" w:color="auto"/>
              <w:bottom w:val="nil"/>
              <w:right w:val="single" w:sz="4" w:space="0" w:color="auto"/>
            </w:tcBorders>
            <w:vAlign w:val="center"/>
          </w:tcPr>
          <w:p w14:paraId="1407C850"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1,373,363,645</w:t>
            </w:r>
          </w:p>
        </w:tc>
        <w:tc>
          <w:tcPr>
            <w:tcW w:w="737" w:type="dxa"/>
            <w:tcBorders>
              <w:top w:val="nil"/>
              <w:left w:val="single" w:sz="4" w:space="0" w:color="auto"/>
              <w:bottom w:val="nil"/>
              <w:right w:val="single" w:sz="4" w:space="0" w:color="auto"/>
            </w:tcBorders>
            <w:vAlign w:val="center"/>
          </w:tcPr>
          <w:p w14:paraId="099C60A2"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100.20</w:t>
            </w:r>
          </w:p>
        </w:tc>
        <w:tc>
          <w:tcPr>
            <w:tcW w:w="1531" w:type="dxa"/>
            <w:gridSpan w:val="3"/>
            <w:tcBorders>
              <w:top w:val="nil"/>
              <w:left w:val="single" w:sz="4" w:space="0" w:color="auto"/>
              <w:bottom w:val="nil"/>
              <w:right w:val="single" w:sz="4" w:space="0" w:color="auto"/>
            </w:tcBorders>
            <w:vAlign w:val="center"/>
          </w:tcPr>
          <w:p w14:paraId="4F33E9D6"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noProof/>
                <w:spacing w:val="8"/>
                <w:sz w:val="20"/>
              </w:rPr>
              <w:t>- 1,240,669,914</w:t>
            </w:r>
          </w:p>
        </w:tc>
        <w:tc>
          <w:tcPr>
            <w:tcW w:w="1086" w:type="dxa"/>
            <w:gridSpan w:val="4"/>
            <w:tcBorders>
              <w:top w:val="nil"/>
              <w:left w:val="single" w:sz="4" w:space="0" w:color="auto"/>
              <w:bottom w:val="nil"/>
              <w:right w:val="nil"/>
            </w:tcBorders>
            <w:vAlign w:val="center"/>
          </w:tcPr>
          <w:p w14:paraId="159E9F6C"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kern w:val="0"/>
                <w:sz w:val="20"/>
              </w:rPr>
              <w:t>- 90.34</w:t>
            </w:r>
          </w:p>
        </w:tc>
      </w:tr>
      <w:tr w:rsidR="00E062B8" w:rsidRPr="003100FA" w14:paraId="6D5814E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72B2F936" w14:textId="77777777" w:rsidR="00E062B8" w:rsidRPr="006A7EF0" w:rsidRDefault="00E062B8" w:rsidP="001C7292">
            <w:pPr>
              <w:ind w:leftChars="100" w:left="240" w:right="57"/>
              <w:jc w:val="distribute"/>
              <w:rPr>
                <w:rFonts w:ascii="標楷體" w:hAnsi="標楷體"/>
                <w:bCs/>
                <w:noProof/>
                <w:spacing w:val="-6"/>
                <w:kern w:val="0"/>
                <w:sz w:val="22"/>
              </w:rPr>
            </w:pPr>
            <w:r w:rsidRPr="006A7EF0">
              <w:rPr>
                <w:rFonts w:ascii="標楷體" w:hAnsi="標楷體"/>
                <w:bCs/>
                <w:spacing w:val="-6"/>
                <w:kern w:val="0"/>
                <w:sz w:val="22"/>
              </w:rPr>
              <w:t>流動負債</w:t>
            </w:r>
          </w:p>
        </w:tc>
        <w:tc>
          <w:tcPr>
            <w:tcW w:w="1361" w:type="dxa"/>
            <w:gridSpan w:val="3"/>
            <w:tcBorders>
              <w:top w:val="nil"/>
              <w:bottom w:val="nil"/>
              <w:right w:val="single" w:sz="4" w:space="0" w:color="auto"/>
            </w:tcBorders>
            <w:vAlign w:val="center"/>
          </w:tcPr>
          <w:p w14:paraId="570F7EA8"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66,226,868</w:t>
            </w:r>
          </w:p>
        </w:tc>
        <w:tc>
          <w:tcPr>
            <w:tcW w:w="737" w:type="dxa"/>
            <w:gridSpan w:val="2"/>
            <w:tcBorders>
              <w:top w:val="nil"/>
              <w:left w:val="single" w:sz="4" w:space="0" w:color="auto"/>
              <w:bottom w:val="nil"/>
              <w:right w:val="single" w:sz="4" w:space="0" w:color="auto"/>
            </w:tcBorders>
            <w:vAlign w:val="center"/>
          </w:tcPr>
          <w:p w14:paraId="087AE9F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49.03</w:t>
            </w:r>
          </w:p>
        </w:tc>
        <w:tc>
          <w:tcPr>
            <w:tcW w:w="1361" w:type="dxa"/>
            <w:gridSpan w:val="3"/>
            <w:tcBorders>
              <w:top w:val="nil"/>
              <w:left w:val="single" w:sz="4" w:space="0" w:color="auto"/>
              <w:bottom w:val="nil"/>
              <w:right w:val="single" w:sz="4" w:space="0" w:color="auto"/>
            </w:tcBorders>
            <w:vAlign w:val="center"/>
          </w:tcPr>
          <w:p w14:paraId="6E6DA68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7F99888A"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401802B4"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66,226,868</w:t>
            </w:r>
          </w:p>
        </w:tc>
        <w:tc>
          <w:tcPr>
            <w:tcW w:w="1086" w:type="dxa"/>
            <w:gridSpan w:val="4"/>
            <w:tcBorders>
              <w:top w:val="nil"/>
              <w:left w:val="single" w:sz="4" w:space="0" w:color="auto"/>
              <w:bottom w:val="nil"/>
              <w:right w:val="nil"/>
            </w:tcBorders>
            <w:vAlign w:val="center"/>
          </w:tcPr>
          <w:p w14:paraId="742C94D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w:t>
            </w:r>
          </w:p>
        </w:tc>
      </w:tr>
      <w:tr w:rsidR="00E062B8" w:rsidRPr="003100FA" w14:paraId="412B8B22"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6727300B" w14:textId="77777777" w:rsidR="00E062B8" w:rsidRPr="006A7EF0" w:rsidRDefault="00E062B8" w:rsidP="001C7292">
            <w:pPr>
              <w:ind w:leftChars="200" w:left="480" w:right="57"/>
              <w:jc w:val="distribute"/>
              <w:rPr>
                <w:rFonts w:ascii="標楷體" w:hAnsi="標楷體"/>
                <w:bCs/>
                <w:noProof/>
                <w:spacing w:val="-6"/>
                <w:kern w:val="0"/>
                <w:sz w:val="22"/>
              </w:rPr>
            </w:pPr>
            <w:r w:rsidRPr="006A7EF0">
              <w:rPr>
                <w:rFonts w:ascii="標楷體" w:hAnsi="標楷體"/>
                <w:bCs/>
                <w:noProof/>
                <w:spacing w:val="-6"/>
                <w:kern w:val="0"/>
                <w:sz w:val="22"/>
              </w:rPr>
              <w:t>應付款項</w:t>
            </w:r>
          </w:p>
        </w:tc>
        <w:tc>
          <w:tcPr>
            <w:tcW w:w="1361" w:type="dxa"/>
            <w:gridSpan w:val="3"/>
            <w:tcBorders>
              <w:top w:val="nil"/>
              <w:bottom w:val="nil"/>
              <w:right w:val="single" w:sz="4" w:space="0" w:color="auto"/>
            </w:tcBorders>
            <w:vAlign w:val="center"/>
          </w:tcPr>
          <w:p w14:paraId="656B0A82"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66,226,868</w:t>
            </w:r>
          </w:p>
        </w:tc>
        <w:tc>
          <w:tcPr>
            <w:tcW w:w="737" w:type="dxa"/>
            <w:gridSpan w:val="2"/>
            <w:tcBorders>
              <w:top w:val="nil"/>
              <w:left w:val="single" w:sz="4" w:space="0" w:color="auto"/>
              <w:bottom w:val="nil"/>
              <w:right w:val="single" w:sz="4" w:space="0" w:color="auto"/>
            </w:tcBorders>
            <w:vAlign w:val="center"/>
          </w:tcPr>
          <w:p w14:paraId="567F085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49.03</w:t>
            </w:r>
          </w:p>
        </w:tc>
        <w:tc>
          <w:tcPr>
            <w:tcW w:w="1361" w:type="dxa"/>
            <w:gridSpan w:val="3"/>
            <w:tcBorders>
              <w:top w:val="nil"/>
              <w:left w:val="single" w:sz="4" w:space="0" w:color="auto"/>
              <w:bottom w:val="nil"/>
              <w:right w:val="single" w:sz="4" w:space="0" w:color="auto"/>
            </w:tcBorders>
            <w:vAlign w:val="center"/>
          </w:tcPr>
          <w:p w14:paraId="62711AF9"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2824A2F7"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208CB5C6"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66,226,868</w:t>
            </w:r>
          </w:p>
        </w:tc>
        <w:tc>
          <w:tcPr>
            <w:tcW w:w="1086" w:type="dxa"/>
            <w:gridSpan w:val="4"/>
            <w:tcBorders>
              <w:top w:val="nil"/>
              <w:left w:val="single" w:sz="4" w:space="0" w:color="auto"/>
              <w:bottom w:val="nil"/>
              <w:right w:val="nil"/>
            </w:tcBorders>
            <w:vAlign w:val="center"/>
          </w:tcPr>
          <w:p w14:paraId="512630D0"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w:t>
            </w:r>
          </w:p>
        </w:tc>
      </w:tr>
      <w:tr w:rsidR="00E062B8" w:rsidRPr="003100FA" w14:paraId="7879D392"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3E855C96" w14:textId="77777777" w:rsidR="00E062B8" w:rsidRPr="006A7EF0" w:rsidRDefault="00E062B8" w:rsidP="001C7292">
            <w:pPr>
              <w:ind w:leftChars="100" w:left="240" w:right="57"/>
              <w:jc w:val="distribute"/>
              <w:rPr>
                <w:rFonts w:ascii="標楷體" w:hAnsi="標楷體"/>
                <w:spacing w:val="-6"/>
                <w:kern w:val="0"/>
                <w:sz w:val="22"/>
              </w:rPr>
            </w:pPr>
            <w:r w:rsidRPr="006A7EF0">
              <w:rPr>
                <w:rFonts w:ascii="標楷體" w:hAnsi="標楷體"/>
                <w:bCs/>
                <w:spacing w:val="-6"/>
                <w:kern w:val="0"/>
                <w:sz w:val="22"/>
              </w:rPr>
              <w:t>長期負債</w:t>
            </w:r>
          </w:p>
        </w:tc>
        <w:tc>
          <w:tcPr>
            <w:tcW w:w="1361" w:type="dxa"/>
            <w:gridSpan w:val="3"/>
            <w:tcBorders>
              <w:top w:val="nil"/>
              <w:bottom w:val="nil"/>
              <w:right w:val="single" w:sz="4" w:space="0" w:color="auto"/>
            </w:tcBorders>
            <w:vAlign w:val="center"/>
          </w:tcPr>
          <w:p w14:paraId="1D3DBA0A"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66,000,000</w:t>
            </w:r>
          </w:p>
        </w:tc>
        <w:tc>
          <w:tcPr>
            <w:tcW w:w="737" w:type="dxa"/>
            <w:gridSpan w:val="2"/>
            <w:tcBorders>
              <w:top w:val="nil"/>
              <w:left w:val="single" w:sz="4" w:space="0" w:color="auto"/>
              <w:bottom w:val="nil"/>
              <w:right w:val="single" w:sz="4" w:space="0" w:color="auto"/>
            </w:tcBorders>
            <w:vAlign w:val="center"/>
          </w:tcPr>
          <w:p w14:paraId="6416D96A"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48.86</w:t>
            </w:r>
          </w:p>
        </w:tc>
        <w:tc>
          <w:tcPr>
            <w:tcW w:w="1361" w:type="dxa"/>
            <w:gridSpan w:val="3"/>
            <w:tcBorders>
              <w:top w:val="nil"/>
              <w:left w:val="single" w:sz="4" w:space="0" w:color="auto"/>
              <w:bottom w:val="nil"/>
              <w:right w:val="single" w:sz="4" w:space="0" w:color="auto"/>
            </w:tcBorders>
            <w:vAlign w:val="center"/>
          </w:tcPr>
          <w:p w14:paraId="5B9F91CC"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1,373,363,645</w:t>
            </w:r>
          </w:p>
        </w:tc>
        <w:tc>
          <w:tcPr>
            <w:tcW w:w="737" w:type="dxa"/>
            <w:tcBorders>
              <w:top w:val="nil"/>
              <w:left w:val="single" w:sz="4" w:space="0" w:color="auto"/>
              <w:bottom w:val="nil"/>
              <w:right w:val="single" w:sz="4" w:space="0" w:color="auto"/>
            </w:tcBorders>
            <w:vAlign w:val="center"/>
          </w:tcPr>
          <w:p w14:paraId="13A9143B"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100.20</w:t>
            </w:r>
          </w:p>
        </w:tc>
        <w:tc>
          <w:tcPr>
            <w:tcW w:w="1531" w:type="dxa"/>
            <w:gridSpan w:val="3"/>
            <w:tcBorders>
              <w:top w:val="nil"/>
              <w:left w:val="single" w:sz="4" w:space="0" w:color="auto"/>
              <w:bottom w:val="nil"/>
              <w:right w:val="single" w:sz="4" w:space="0" w:color="auto"/>
            </w:tcBorders>
            <w:vAlign w:val="center"/>
          </w:tcPr>
          <w:p w14:paraId="5879DC18" w14:textId="77777777" w:rsidR="00E062B8" w:rsidRPr="00367FDC" w:rsidRDefault="00E062B8" w:rsidP="001C7292">
            <w:pPr>
              <w:jc w:val="right"/>
              <w:rPr>
                <w:rFonts w:asciiTheme="minorEastAsia" w:eastAsiaTheme="minorEastAsia" w:hAnsiTheme="minorEastAsia"/>
                <w:bCs/>
                <w:noProof/>
                <w:spacing w:val="8"/>
                <w:sz w:val="20"/>
              </w:rPr>
            </w:pPr>
            <w:r w:rsidRPr="00367FDC">
              <w:rPr>
                <w:rFonts w:asciiTheme="minorEastAsia" w:eastAsiaTheme="minorEastAsia" w:hAnsiTheme="minorEastAsia"/>
                <w:noProof/>
                <w:spacing w:val="8"/>
                <w:sz w:val="20"/>
              </w:rPr>
              <w:t>- 1,307,363,645</w:t>
            </w:r>
          </w:p>
        </w:tc>
        <w:tc>
          <w:tcPr>
            <w:tcW w:w="1086" w:type="dxa"/>
            <w:gridSpan w:val="4"/>
            <w:tcBorders>
              <w:top w:val="nil"/>
              <w:left w:val="single" w:sz="4" w:space="0" w:color="auto"/>
              <w:bottom w:val="nil"/>
              <w:right w:val="nil"/>
            </w:tcBorders>
            <w:vAlign w:val="center"/>
          </w:tcPr>
          <w:p w14:paraId="55FD7B8E" w14:textId="77777777" w:rsidR="00E062B8" w:rsidRPr="00367FDC" w:rsidRDefault="00E062B8" w:rsidP="001C7292">
            <w:pPr>
              <w:jc w:val="right"/>
              <w:rPr>
                <w:rFonts w:asciiTheme="minorEastAsia" w:eastAsiaTheme="minorEastAsia" w:hAnsiTheme="minorEastAsia"/>
                <w:bCs/>
                <w:spacing w:val="8"/>
                <w:kern w:val="0"/>
                <w:sz w:val="20"/>
              </w:rPr>
            </w:pPr>
            <w:r w:rsidRPr="00367FDC">
              <w:rPr>
                <w:rFonts w:asciiTheme="minorEastAsia" w:eastAsiaTheme="minorEastAsia" w:hAnsiTheme="minorEastAsia"/>
                <w:spacing w:val="8"/>
                <w:kern w:val="0"/>
                <w:sz w:val="20"/>
              </w:rPr>
              <w:t>- 95.19</w:t>
            </w:r>
          </w:p>
        </w:tc>
      </w:tr>
      <w:tr w:rsidR="00E062B8" w:rsidRPr="003100FA" w14:paraId="6B0BD2DA"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74B671D6" w14:textId="77777777" w:rsidR="00E062B8" w:rsidRPr="006A7EF0" w:rsidRDefault="00E062B8" w:rsidP="001C7292">
            <w:pPr>
              <w:ind w:leftChars="200" w:left="480" w:right="57"/>
              <w:jc w:val="distribute"/>
              <w:rPr>
                <w:rFonts w:ascii="標楷體" w:hAnsi="標楷體"/>
                <w:spacing w:val="-6"/>
                <w:kern w:val="0"/>
                <w:sz w:val="22"/>
              </w:rPr>
            </w:pPr>
            <w:r w:rsidRPr="006A7EF0">
              <w:rPr>
                <w:rFonts w:ascii="標楷體" w:hAnsi="標楷體"/>
                <w:bCs/>
                <w:noProof/>
                <w:spacing w:val="-6"/>
                <w:kern w:val="0"/>
                <w:sz w:val="22"/>
              </w:rPr>
              <w:t>長期債務</w:t>
            </w:r>
          </w:p>
        </w:tc>
        <w:tc>
          <w:tcPr>
            <w:tcW w:w="1361" w:type="dxa"/>
            <w:gridSpan w:val="3"/>
            <w:tcBorders>
              <w:top w:val="nil"/>
              <w:bottom w:val="nil"/>
              <w:right w:val="single" w:sz="4" w:space="0" w:color="auto"/>
            </w:tcBorders>
            <w:vAlign w:val="center"/>
          </w:tcPr>
          <w:p w14:paraId="163A0ADE"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66,000,000</w:t>
            </w:r>
          </w:p>
        </w:tc>
        <w:tc>
          <w:tcPr>
            <w:tcW w:w="737" w:type="dxa"/>
            <w:gridSpan w:val="2"/>
            <w:tcBorders>
              <w:top w:val="nil"/>
              <w:left w:val="single" w:sz="4" w:space="0" w:color="auto"/>
              <w:bottom w:val="nil"/>
              <w:right w:val="single" w:sz="4" w:space="0" w:color="auto"/>
            </w:tcBorders>
            <w:vAlign w:val="center"/>
          </w:tcPr>
          <w:p w14:paraId="4BBF9E52"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48.86</w:t>
            </w:r>
          </w:p>
        </w:tc>
        <w:tc>
          <w:tcPr>
            <w:tcW w:w="1361" w:type="dxa"/>
            <w:gridSpan w:val="3"/>
            <w:tcBorders>
              <w:top w:val="nil"/>
              <w:left w:val="single" w:sz="4" w:space="0" w:color="auto"/>
              <w:bottom w:val="nil"/>
              <w:right w:val="single" w:sz="4" w:space="0" w:color="auto"/>
            </w:tcBorders>
            <w:vAlign w:val="center"/>
          </w:tcPr>
          <w:p w14:paraId="1129880F"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1,373,363,645</w:t>
            </w:r>
          </w:p>
        </w:tc>
        <w:tc>
          <w:tcPr>
            <w:tcW w:w="737" w:type="dxa"/>
            <w:tcBorders>
              <w:top w:val="nil"/>
              <w:left w:val="single" w:sz="4" w:space="0" w:color="auto"/>
              <w:bottom w:val="nil"/>
              <w:right w:val="single" w:sz="4" w:space="0" w:color="auto"/>
            </w:tcBorders>
            <w:vAlign w:val="center"/>
          </w:tcPr>
          <w:p w14:paraId="015559E1"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100.20</w:t>
            </w:r>
          </w:p>
        </w:tc>
        <w:tc>
          <w:tcPr>
            <w:tcW w:w="1531" w:type="dxa"/>
            <w:gridSpan w:val="3"/>
            <w:tcBorders>
              <w:top w:val="nil"/>
              <w:left w:val="single" w:sz="4" w:space="0" w:color="auto"/>
              <w:bottom w:val="nil"/>
              <w:right w:val="single" w:sz="4" w:space="0" w:color="auto"/>
            </w:tcBorders>
            <w:vAlign w:val="center"/>
          </w:tcPr>
          <w:p w14:paraId="4265C995"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- 1,307,363,645</w:t>
            </w:r>
          </w:p>
        </w:tc>
        <w:tc>
          <w:tcPr>
            <w:tcW w:w="1086" w:type="dxa"/>
            <w:gridSpan w:val="4"/>
            <w:tcBorders>
              <w:top w:val="nil"/>
              <w:left w:val="single" w:sz="4" w:space="0" w:color="auto"/>
              <w:bottom w:val="nil"/>
              <w:right w:val="nil"/>
            </w:tcBorders>
            <w:vAlign w:val="center"/>
          </w:tcPr>
          <w:p w14:paraId="55F31F7D"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- 95.19</w:t>
            </w:r>
          </w:p>
        </w:tc>
      </w:tr>
      <w:tr w:rsidR="00E062B8" w:rsidRPr="003100FA" w14:paraId="3ACF5DA2"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3FA4EA3C" w14:textId="77777777" w:rsidR="00E062B8" w:rsidRPr="006A7EF0" w:rsidRDefault="00E062B8" w:rsidP="001C7292">
            <w:pPr>
              <w:ind w:leftChars="100" w:left="240" w:right="57"/>
              <w:jc w:val="distribute"/>
              <w:rPr>
                <w:rFonts w:ascii="標楷體" w:hAnsi="標楷體"/>
                <w:bCs/>
                <w:spacing w:val="-6"/>
                <w:kern w:val="0"/>
                <w:sz w:val="22"/>
              </w:rPr>
            </w:pPr>
            <w:r w:rsidRPr="006A7EF0">
              <w:rPr>
                <w:rFonts w:ascii="標楷體" w:hAnsi="標楷體"/>
                <w:bCs/>
                <w:spacing w:val="-6"/>
                <w:kern w:val="0"/>
                <w:sz w:val="22"/>
              </w:rPr>
              <w:t>其他負債</w:t>
            </w:r>
          </w:p>
        </w:tc>
        <w:tc>
          <w:tcPr>
            <w:tcW w:w="1361" w:type="dxa"/>
            <w:gridSpan w:val="3"/>
            <w:tcBorders>
              <w:top w:val="nil"/>
              <w:bottom w:val="nil"/>
              <w:right w:val="single" w:sz="4" w:space="0" w:color="auto"/>
            </w:tcBorders>
            <w:vAlign w:val="center"/>
          </w:tcPr>
          <w:p w14:paraId="34BACF26"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466,863</w:t>
            </w:r>
          </w:p>
        </w:tc>
        <w:tc>
          <w:tcPr>
            <w:tcW w:w="737" w:type="dxa"/>
            <w:gridSpan w:val="2"/>
            <w:tcBorders>
              <w:top w:val="nil"/>
              <w:left w:val="single" w:sz="4" w:space="0" w:color="auto"/>
              <w:bottom w:val="nil"/>
              <w:right w:val="single" w:sz="4" w:space="0" w:color="auto"/>
            </w:tcBorders>
            <w:vAlign w:val="center"/>
          </w:tcPr>
          <w:p w14:paraId="7DA9A5FD"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0.35</w:t>
            </w:r>
          </w:p>
        </w:tc>
        <w:tc>
          <w:tcPr>
            <w:tcW w:w="1361" w:type="dxa"/>
            <w:gridSpan w:val="3"/>
            <w:tcBorders>
              <w:top w:val="nil"/>
              <w:left w:val="single" w:sz="4" w:space="0" w:color="auto"/>
              <w:bottom w:val="nil"/>
              <w:right w:val="single" w:sz="4" w:space="0" w:color="auto"/>
            </w:tcBorders>
            <w:vAlign w:val="center"/>
          </w:tcPr>
          <w:p w14:paraId="7051DC29"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0F77F77A"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085DAA10"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466,863</w:t>
            </w:r>
          </w:p>
        </w:tc>
        <w:tc>
          <w:tcPr>
            <w:tcW w:w="1086" w:type="dxa"/>
            <w:gridSpan w:val="4"/>
            <w:tcBorders>
              <w:top w:val="nil"/>
              <w:left w:val="single" w:sz="4" w:space="0" w:color="auto"/>
              <w:bottom w:val="nil"/>
              <w:right w:val="nil"/>
            </w:tcBorders>
            <w:vAlign w:val="center"/>
          </w:tcPr>
          <w:p w14:paraId="0C51D7C5"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712AA13E"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4047EB1D" w14:textId="77777777" w:rsidR="00E062B8" w:rsidRPr="006A7EF0" w:rsidRDefault="00E062B8" w:rsidP="001C7292">
            <w:pPr>
              <w:ind w:leftChars="200" w:left="480" w:right="57"/>
              <w:jc w:val="distribute"/>
              <w:rPr>
                <w:rFonts w:ascii="標楷體" w:hAnsi="標楷體"/>
                <w:bCs/>
                <w:noProof/>
                <w:spacing w:val="-6"/>
                <w:kern w:val="0"/>
                <w:sz w:val="22"/>
              </w:rPr>
            </w:pPr>
            <w:r w:rsidRPr="006A7EF0">
              <w:rPr>
                <w:rFonts w:ascii="標楷體" w:hAnsi="標楷體"/>
                <w:spacing w:val="-6"/>
                <w:kern w:val="0"/>
                <w:sz w:val="22"/>
              </w:rPr>
              <w:t>什項負債</w:t>
            </w:r>
          </w:p>
        </w:tc>
        <w:tc>
          <w:tcPr>
            <w:tcW w:w="1361" w:type="dxa"/>
            <w:gridSpan w:val="3"/>
            <w:tcBorders>
              <w:top w:val="nil"/>
              <w:bottom w:val="nil"/>
              <w:right w:val="single" w:sz="4" w:space="0" w:color="auto"/>
            </w:tcBorders>
            <w:vAlign w:val="center"/>
          </w:tcPr>
          <w:p w14:paraId="22139A85"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466,863</w:t>
            </w:r>
          </w:p>
        </w:tc>
        <w:tc>
          <w:tcPr>
            <w:tcW w:w="737" w:type="dxa"/>
            <w:gridSpan w:val="2"/>
            <w:tcBorders>
              <w:top w:val="nil"/>
              <w:left w:val="single" w:sz="4" w:space="0" w:color="auto"/>
              <w:bottom w:val="nil"/>
              <w:right w:val="single" w:sz="4" w:space="0" w:color="auto"/>
            </w:tcBorders>
            <w:vAlign w:val="center"/>
          </w:tcPr>
          <w:p w14:paraId="651B91C4"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0.35</w:t>
            </w:r>
          </w:p>
        </w:tc>
        <w:tc>
          <w:tcPr>
            <w:tcW w:w="1361" w:type="dxa"/>
            <w:gridSpan w:val="3"/>
            <w:tcBorders>
              <w:top w:val="nil"/>
              <w:left w:val="single" w:sz="4" w:space="0" w:color="auto"/>
              <w:bottom w:val="nil"/>
              <w:right w:val="single" w:sz="4" w:space="0" w:color="auto"/>
            </w:tcBorders>
            <w:vAlign w:val="center"/>
          </w:tcPr>
          <w:p w14:paraId="6DB407E8"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2EA04B37" w14:textId="77777777" w:rsidR="00E062B8" w:rsidRPr="00367FDC" w:rsidRDefault="00E062B8" w:rsidP="001C7292">
            <w:pPr>
              <w:jc w:val="right"/>
              <w:rPr>
                <w:rFonts w:asciiTheme="minorEastAsia" w:eastAsiaTheme="minorEastAsia" w:hAnsiTheme="minorEastAsia"/>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5672413D" w14:textId="77777777" w:rsidR="00E062B8" w:rsidRPr="00367FDC" w:rsidRDefault="00E062B8" w:rsidP="001C7292">
            <w:pPr>
              <w:jc w:val="right"/>
              <w:rPr>
                <w:rFonts w:asciiTheme="minorEastAsia" w:eastAsiaTheme="minorEastAsia" w:hAnsiTheme="minorEastAsia"/>
                <w:noProof/>
                <w:spacing w:val="8"/>
                <w:sz w:val="20"/>
              </w:rPr>
            </w:pPr>
            <w:r w:rsidRPr="00367FDC">
              <w:rPr>
                <w:rFonts w:asciiTheme="minorEastAsia" w:eastAsiaTheme="minorEastAsia" w:hAnsiTheme="minorEastAsia"/>
                <w:noProof/>
                <w:spacing w:val="8"/>
                <w:sz w:val="20"/>
              </w:rPr>
              <w:t>466,863</w:t>
            </w:r>
          </w:p>
        </w:tc>
        <w:tc>
          <w:tcPr>
            <w:tcW w:w="1086" w:type="dxa"/>
            <w:gridSpan w:val="4"/>
            <w:tcBorders>
              <w:top w:val="nil"/>
              <w:left w:val="single" w:sz="4" w:space="0" w:color="auto"/>
              <w:bottom w:val="nil"/>
              <w:right w:val="nil"/>
            </w:tcBorders>
            <w:vAlign w:val="center"/>
          </w:tcPr>
          <w:p w14:paraId="783DAD34" w14:textId="77777777" w:rsidR="00E062B8" w:rsidRPr="00367FDC" w:rsidRDefault="00E062B8" w:rsidP="001C7292">
            <w:pPr>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AC5662" w14:paraId="0D8F5C10"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0B78C362" w14:textId="77777777" w:rsidR="00E062B8" w:rsidRPr="003100FA" w:rsidRDefault="00E062B8" w:rsidP="001C7292">
            <w:pPr>
              <w:ind w:left="14" w:right="57"/>
              <w:jc w:val="distribute"/>
              <w:rPr>
                <w:rFonts w:ascii="標楷體" w:hAnsi="標楷體"/>
                <w:b/>
                <w:spacing w:val="-6"/>
                <w:kern w:val="0"/>
                <w:sz w:val="22"/>
              </w:rPr>
            </w:pPr>
            <w:r w:rsidRPr="003100FA">
              <w:rPr>
                <w:rFonts w:ascii="標楷體" w:hAnsi="標楷體" w:hint="eastAsia"/>
                <w:b/>
                <w:noProof/>
                <w:spacing w:val="-6"/>
                <w:kern w:val="0"/>
                <w:sz w:val="22"/>
              </w:rPr>
              <w:t>淨值</w:t>
            </w:r>
          </w:p>
        </w:tc>
        <w:tc>
          <w:tcPr>
            <w:tcW w:w="1361" w:type="dxa"/>
            <w:gridSpan w:val="3"/>
            <w:tcBorders>
              <w:top w:val="nil"/>
              <w:bottom w:val="nil"/>
              <w:right w:val="single" w:sz="4" w:space="0" w:color="auto"/>
            </w:tcBorders>
            <w:vAlign w:val="center"/>
          </w:tcPr>
          <w:p w14:paraId="32EC43D2"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2,376,249</w:t>
            </w:r>
          </w:p>
        </w:tc>
        <w:tc>
          <w:tcPr>
            <w:tcW w:w="737" w:type="dxa"/>
            <w:gridSpan w:val="2"/>
            <w:tcBorders>
              <w:top w:val="nil"/>
              <w:left w:val="single" w:sz="4" w:space="0" w:color="auto"/>
              <w:bottom w:val="nil"/>
              <w:right w:val="single" w:sz="4" w:space="0" w:color="auto"/>
            </w:tcBorders>
            <w:vAlign w:val="center"/>
          </w:tcPr>
          <w:p w14:paraId="2CF29220"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1.76</w:t>
            </w:r>
          </w:p>
        </w:tc>
        <w:tc>
          <w:tcPr>
            <w:tcW w:w="1361" w:type="dxa"/>
            <w:gridSpan w:val="3"/>
            <w:tcBorders>
              <w:top w:val="nil"/>
              <w:left w:val="single" w:sz="4" w:space="0" w:color="auto"/>
              <w:bottom w:val="nil"/>
              <w:right w:val="single" w:sz="4" w:space="0" w:color="auto"/>
            </w:tcBorders>
            <w:vAlign w:val="center"/>
          </w:tcPr>
          <w:p w14:paraId="70DCB05C"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- 2,679,126</w:t>
            </w:r>
          </w:p>
        </w:tc>
        <w:tc>
          <w:tcPr>
            <w:tcW w:w="737" w:type="dxa"/>
            <w:tcBorders>
              <w:top w:val="nil"/>
              <w:left w:val="single" w:sz="4" w:space="0" w:color="auto"/>
              <w:bottom w:val="nil"/>
              <w:right w:val="single" w:sz="4" w:space="0" w:color="auto"/>
            </w:tcBorders>
            <w:vAlign w:val="center"/>
          </w:tcPr>
          <w:p w14:paraId="5D66B859"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- 0.20</w:t>
            </w:r>
          </w:p>
        </w:tc>
        <w:tc>
          <w:tcPr>
            <w:tcW w:w="1531" w:type="dxa"/>
            <w:gridSpan w:val="3"/>
            <w:tcBorders>
              <w:top w:val="nil"/>
              <w:left w:val="single" w:sz="4" w:space="0" w:color="auto"/>
              <w:bottom w:val="nil"/>
              <w:right w:val="single" w:sz="4" w:space="0" w:color="auto"/>
            </w:tcBorders>
            <w:vAlign w:val="center"/>
          </w:tcPr>
          <w:p w14:paraId="48BB2325"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noProof/>
                <w:spacing w:val="8"/>
                <w:sz w:val="20"/>
              </w:rPr>
              <w:t>5,055,375</w:t>
            </w:r>
          </w:p>
        </w:tc>
        <w:tc>
          <w:tcPr>
            <w:tcW w:w="1086" w:type="dxa"/>
            <w:gridSpan w:val="4"/>
            <w:tcBorders>
              <w:top w:val="nil"/>
              <w:left w:val="single" w:sz="4" w:space="0" w:color="auto"/>
              <w:bottom w:val="nil"/>
              <w:right w:val="nil"/>
            </w:tcBorders>
            <w:vAlign w:val="center"/>
          </w:tcPr>
          <w:p w14:paraId="4E402319"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kern w:val="0"/>
                <w:sz w:val="20"/>
              </w:rPr>
              <w:t>--</w:t>
            </w:r>
          </w:p>
        </w:tc>
      </w:tr>
      <w:tr w:rsidR="00E062B8" w:rsidRPr="003100FA" w14:paraId="2870931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4FCB8D74" w14:textId="77777777" w:rsidR="00E062B8" w:rsidRPr="006A7EF0" w:rsidRDefault="00E062B8" w:rsidP="001C7292">
            <w:pPr>
              <w:ind w:leftChars="100" w:left="240" w:right="57"/>
              <w:jc w:val="distribute"/>
              <w:rPr>
                <w:rFonts w:ascii="標楷體" w:hAnsi="標楷體"/>
                <w:bCs/>
                <w:noProof/>
                <w:spacing w:val="-6"/>
                <w:kern w:val="0"/>
                <w:sz w:val="22"/>
              </w:rPr>
            </w:pPr>
            <w:r w:rsidRPr="006A7EF0">
              <w:rPr>
                <w:rFonts w:ascii="標楷體" w:hAnsi="標楷體" w:hint="eastAsia"/>
                <w:bCs/>
                <w:noProof/>
                <w:spacing w:val="-6"/>
                <w:kern w:val="0"/>
                <w:sz w:val="22"/>
              </w:rPr>
              <w:t>基金</w:t>
            </w:r>
          </w:p>
        </w:tc>
        <w:tc>
          <w:tcPr>
            <w:tcW w:w="1361" w:type="dxa"/>
            <w:gridSpan w:val="3"/>
            <w:tcBorders>
              <w:top w:val="nil"/>
              <w:bottom w:val="nil"/>
              <w:right w:val="single" w:sz="4" w:space="0" w:color="auto"/>
            </w:tcBorders>
            <w:vAlign w:val="center"/>
          </w:tcPr>
          <w:p w14:paraId="4EFE8B75"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2,977,000</w:t>
            </w:r>
          </w:p>
        </w:tc>
        <w:tc>
          <w:tcPr>
            <w:tcW w:w="737" w:type="dxa"/>
            <w:gridSpan w:val="2"/>
            <w:tcBorders>
              <w:top w:val="nil"/>
              <w:left w:val="single" w:sz="4" w:space="0" w:color="auto"/>
              <w:bottom w:val="nil"/>
              <w:right w:val="single" w:sz="4" w:space="0" w:color="auto"/>
            </w:tcBorders>
            <w:vAlign w:val="center"/>
          </w:tcPr>
          <w:p w14:paraId="1638EC10"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2.20</w:t>
            </w:r>
          </w:p>
        </w:tc>
        <w:tc>
          <w:tcPr>
            <w:tcW w:w="1361" w:type="dxa"/>
            <w:gridSpan w:val="3"/>
            <w:tcBorders>
              <w:top w:val="nil"/>
              <w:left w:val="single" w:sz="4" w:space="0" w:color="auto"/>
              <w:bottom w:val="nil"/>
              <w:right w:val="single" w:sz="4" w:space="0" w:color="auto"/>
            </w:tcBorders>
            <w:vAlign w:val="center"/>
          </w:tcPr>
          <w:p w14:paraId="20C4CC26"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2,977,000</w:t>
            </w:r>
          </w:p>
        </w:tc>
        <w:tc>
          <w:tcPr>
            <w:tcW w:w="737" w:type="dxa"/>
            <w:tcBorders>
              <w:top w:val="nil"/>
              <w:left w:val="single" w:sz="4" w:space="0" w:color="auto"/>
              <w:bottom w:val="nil"/>
              <w:right w:val="single" w:sz="4" w:space="0" w:color="auto"/>
            </w:tcBorders>
            <w:vAlign w:val="center"/>
          </w:tcPr>
          <w:p w14:paraId="38D89955"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0.22</w:t>
            </w:r>
          </w:p>
        </w:tc>
        <w:tc>
          <w:tcPr>
            <w:tcW w:w="1531" w:type="dxa"/>
            <w:gridSpan w:val="3"/>
            <w:tcBorders>
              <w:top w:val="nil"/>
              <w:left w:val="single" w:sz="4" w:space="0" w:color="auto"/>
              <w:bottom w:val="nil"/>
              <w:right w:val="single" w:sz="4" w:space="0" w:color="auto"/>
            </w:tcBorders>
            <w:vAlign w:val="center"/>
          </w:tcPr>
          <w:p w14:paraId="687F2F50"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w:t>
            </w:r>
          </w:p>
        </w:tc>
        <w:tc>
          <w:tcPr>
            <w:tcW w:w="1086" w:type="dxa"/>
            <w:gridSpan w:val="4"/>
            <w:tcBorders>
              <w:top w:val="nil"/>
              <w:left w:val="single" w:sz="4" w:space="0" w:color="auto"/>
              <w:bottom w:val="nil"/>
              <w:right w:val="nil"/>
            </w:tcBorders>
            <w:vAlign w:val="center"/>
          </w:tcPr>
          <w:p w14:paraId="7246FD4E" w14:textId="77777777" w:rsidR="00E062B8" w:rsidRPr="00367FDC" w:rsidRDefault="00E062B8" w:rsidP="001C7292">
            <w:pPr>
              <w:ind w:rightChars="-12" w:right="-29"/>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076AD503"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01C7E001" w14:textId="77777777" w:rsidR="00E062B8" w:rsidRPr="006A7EF0" w:rsidRDefault="00E062B8" w:rsidP="001C7292">
            <w:pPr>
              <w:ind w:leftChars="200" w:left="480" w:right="57"/>
              <w:jc w:val="distribute"/>
              <w:rPr>
                <w:rFonts w:ascii="標楷體" w:hAnsi="標楷體"/>
                <w:bCs/>
                <w:noProof/>
                <w:spacing w:val="-6"/>
                <w:kern w:val="0"/>
                <w:sz w:val="22"/>
              </w:rPr>
            </w:pPr>
            <w:r w:rsidRPr="006A7EF0">
              <w:rPr>
                <w:rFonts w:ascii="標楷體" w:hAnsi="標楷體" w:hint="eastAsia"/>
                <w:bCs/>
                <w:noProof/>
                <w:spacing w:val="-6"/>
                <w:kern w:val="0"/>
                <w:sz w:val="22"/>
              </w:rPr>
              <w:t>基金</w:t>
            </w:r>
          </w:p>
        </w:tc>
        <w:tc>
          <w:tcPr>
            <w:tcW w:w="1361" w:type="dxa"/>
            <w:gridSpan w:val="3"/>
            <w:tcBorders>
              <w:top w:val="nil"/>
              <w:bottom w:val="nil"/>
              <w:right w:val="single" w:sz="4" w:space="0" w:color="auto"/>
            </w:tcBorders>
            <w:vAlign w:val="center"/>
          </w:tcPr>
          <w:p w14:paraId="6BE9497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2,977,000</w:t>
            </w:r>
          </w:p>
        </w:tc>
        <w:tc>
          <w:tcPr>
            <w:tcW w:w="737" w:type="dxa"/>
            <w:gridSpan w:val="2"/>
            <w:tcBorders>
              <w:top w:val="nil"/>
              <w:left w:val="single" w:sz="4" w:space="0" w:color="auto"/>
              <w:bottom w:val="nil"/>
              <w:right w:val="single" w:sz="4" w:space="0" w:color="auto"/>
            </w:tcBorders>
            <w:vAlign w:val="center"/>
          </w:tcPr>
          <w:p w14:paraId="6FB583B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2.20</w:t>
            </w:r>
          </w:p>
        </w:tc>
        <w:tc>
          <w:tcPr>
            <w:tcW w:w="1361" w:type="dxa"/>
            <w:gridSpan w:val="3"/>
            <w:tcBorders>
              <w:top w:val="nil"/>
              <w:left w:val="single" w:sz="4" w:space="0" w:color="auto"/>
              <w:bottom w:val="nil"/>
              <w:right w:val="single" w:sz="4" w:space="0" w:color="auto"/>
            </w:tcBorders>
            <w:vAlign w:val="center"/>
          </w:tcPr>
          <w:p w14:paraId="218C3BD6"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2,977,000</w:t>
            </w:r>
          </w:p>
        </w:tc>
        <w:tc>
          <w:tcPr>
            <w:tcW w:w="737" w:type="dxa"/>
            <w:tcBorders>
              <w:top w:val="nil"/>
              <w:left w:val="single" w:sz="4" w:space="0" w:color="auto"/>
              <w:bottom w:val="nil"/>
              <w:right w:val="single" w:sz="4" w:space="0" w:color="auto"/>
            </w:tcBorders>
            <w:vAlign w:val="center"/>
          </w:tcPr>
          <w:p w14:paraId="1BE0478D"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0.22</w:t>
            </w:r>
          </w:p>
        </w:tc>
        <w:tc>
          <w:tcPr>
            <w:tcW w:w="1531" w:type="dxa"/>
            <w:gridSpan w:val="3"/>
            <w:tcBorders>
              <w:top w:val="nil"/>
              <w:left w:val="single" w:sz="4" w:space="0" w:color="auto"/>
              <w:bottom w:val="nil"/>
              <w:right w:val="single" w:sz="4" w:space="0" w:color="auto"/>
            </w:tcBorders>
            <w:vAlign w:val="center"/>
          </w:tcPr>
          <w:p w14:paraId="0625B8A7"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w:t>
            </w:r>
          </w:p>
        </w:tc>
        <w:tc>
          <w:tcPr>
            <w:tcW w:w="1086" w:type="dxa"/>
            <w:gridSpan w:val="4"/>
            <w:tcBorders>
              <w:top w:val="nil"/>
              <w:left w:val="single" w:sz="4" w:space="0" w:color="auto"/>
              <w:bottom w:val="nil"/>
              <w:right w:val="nil"/>
            </w:tcBorders>
            <w:vAlign w:val="center"/>
          </w:tcPr>
          <w:p w14:paraId="70299CA2" w14:textId="77777777" w:rsidR="00E062B8" w:rsidRPr="00367FDC" w:rsidRDefault="00E062B8" w:rsidP="001C7292">
            <w:pPr>
              <w:ind w:rightChars="-12" w:right="-29"/>
              <w:jc w:val="right"/>
              <w:rPr>
                <w:rFonts w:asciiTheme="minorEastAsia" w:eastAsiaTheme="minorEastAsia" w:hAnsiTheme="minorEastAsia"/>
                <w:spacing w:val="8"/>
                <w:kern w:val="0"/>
                <w:sz w:val="20"/>
              </w:rPr>
            </w:pPr>
            <w:r w:rsidRPr="00367FDC">
              <w:rPr>
                <w:rFonts w:asciiTheme="minorEastAsia" w:eastAsiaTheme="minorEastAsia" w:hAnsiTheme="minorEastAsia"/>
                <w:spacing w:val="8"/>
                <w:kern w:val="0"/>
                <w:sz w:val="20"/>
              </w:rPr>
              <w:t>－</w:t>
            </w:r>
          </w:p>
        </w:tc>
      </w:tr>
      <w:tr w:rsidR="00E062B8" w:rsidRPr="003100FA" w14:paraId="7A7BACA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287A85C5" w14:textId="77777777" w:rsidR="00E062B8" w:rsidRPr="006A7EF0" w:rsidRDefault="00E062B8" w:rsidP="001C7292">
            <w:pPr>
              <w:ind w:leftChars="100" w:left="240" w:right="57"/>
              <w:jc w:val="distribute"/>
              <w:rPr>
                <w:rFonts w:ascii="標楷體" w:hAnsi="標楷體"/>
                <w:bCs/>
                <w:noProof/>
                <w:spacing w:val="-6"/>
                <w:kern w:val="0"/>
                <w:sz w:val="22"/>
              </w:rPr>
            </w:pPr>
            <w:r w:rsidRPr="006A7EF0">
              <w:rPr>
                <w:rFonts w:ascii="標楷體" w:hAnsi="標楷體"/>
                <w:spacing w:val="-6"/>
                <w:kern w:val="0"/>
                <w:sz w:val="22"/>
              </w:rPr>
              <w:t>公積</w:t>
            </w:r>
          </w:p>
        </w:tc>
        <w:tc>
          <w:tcPr>
            <w:tcW w:w="1361" w:type="dxa"/>
            <w:gridSpan w:val="3"/>
            <w:tcBorders>
              <w:top w:val="nil"/>
              <w:bottom w:val="nil"/>
              <w:right w:val="single" w:sz="4" w:space="0" w:color="auto"/>
            </w:tcBorders>
            <w:vAlign w:val="center"/>
          </w:tcPr>
          <w:p w14:paraId="7F6A9A73"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13,773,072</w:t>
            </w:r>
          </w:p>
        </w:tc>
        <w:tc>
          <w:tcPr>
            <w:tcW w:w="737" w:type="dxa"/>
            <w:gridSpan w:val="2"/>
            <w:tcBorders>
              <w:top w:val="nil"/>
              <w:left w:val="single" w:sz="4" w:space="0" w:color="auto"/>
              <w:bottom w:val="nil"/>
              <w:right w:val="single" w:sz="4" w:space="0" w:color="auto"/>
            </w:tcBorders>
            <w:vAlign w:val="center"/>
          </w:tcPr>
          <w:p w14:paraId="37B41D59"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10.20</w:t>
            </w:r>
          </w:p>
        </w:tc>
        <w:tc>
          <w:tcPr>
            <w:tcW w:w="1361" w:type="dxa"/>
            <w:gridSpan w:val="3"/>
            <w:tcBorders>
              <w:top w:val="nil"/>
              <w:left w:val="single" w:sz="4" w:space="0" w:color="auto"/>
              <w:bottom w:val="nil"/>
              <w:right w:val="single" w:sz="4" w:space="0" w:color="auto"/>
            </w:tcBorders>
            <w:vAlign w:val="center"/>
          </w:tcPr>
          <w:p w14:paraId="13D6A4A5"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2C770218"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6C981660" w14:textId="77777777" w:rsidR="00E062B8" w:rsidRPr="00367FDC" w:rsidRDefault="00E062B8" w:rsidP="001C7292">
            <w:pPr>
              <w:jc w:val="right"/>
              <w:rPr>
                <w:rFonts w:asciiTheme="minorEastAsia" w:eastAsiaTheme="minorEastAsia" w:hAnsiTheme="minorEastAsia"/>
                <w:bCs/>
                <w:noProof/>
                <w:spacing w:val="8"/>
                <w:sz w:val="20"/>
              </w:rPr>
            </w:pPr>
            <w:r w:rsidRPr="00367FDC">
              <w:rPr>
                <w:rFonts w:asciiTheme="minorEastAsia" w:eastAsiaTheme="minorEastAsia" w:hAnsiTheme="minorEastAsia"/>
                <w:noProof/>
                <w:spacing w:val="8"/>
                <w:sz w:val="20"/>
              </w:rPr>
              <w:t>13,773,072</w:t>
            </w:r>
          </w:p>
        </w:tc>
        <w:tc>
          <w:tcPr>
            <w:tcW w:w="1086" w:type="dxa"/>
            <w:gridSpan w:val="4"/>
            <w:tcBorders>
              <w:top w:val="nil"/>
              <w:left w:val="single" w:sz="4" w:space="0" w:color="auto"/>
              <w:bottom w:val="nil"/>
              <w:right w:val="nil"/>
            </w:tcBorders>
            <w:vAlign w:val="center"/>
          </w:tcPr>
          <w:p w14:paraId="219F61E7" w14:textId="77777777" w:rsidR="00E062B8" w:rsidRPr="00367FDC" w:rsidRDefault="00E062B8" w:rsidP="001C7292">
            <w:pPr>
              <w:jc w:val="right"/>
              <w:rPr>
                <w:rFonts w:asciiTheme="minorEastAsia" w:eastAsiaTheme="minorEastAsia" w:hAnsiTheme="minorEastAsia"/>
                <w:bCs/>
                <w:spacing w:val="8"/>
                <w:kern w:val="0"/>
                <w:sz w:val="20"/>
              </w:rPr>
            </w:pPr>
            <w:r w:rsidRPr="00367FDC">
              <w:rPr>
                <w:rFonts w:asciiTheme="minorEastAsia" w:eastAsiaTheme="minorEastAsia" w:hAnsiTheme="minorEastAsia"/>
                <w:spacing w:val="8"/>
                <w:kern w:val="0"/>
                <w:sz w:val="20"/>
              </w:rPr>
              <w:t>--</w:t>
            </w:r>
          </w:p>
        </w:tc>
      </w:tr>
      <w:tr w:rsidR="00E062B8" w:rsidRPr="003100FA" w14:paraId="29CCCADA"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759BD61D" w14:textId="77777777" w:rsidR="00E062B8" w:rsidRPr="006A7EF0" w:rsidRDefault="00E062B8" w:rsidP="001C7292">
            <w:pPr>
              <w:ind w:leftChars="200" w:left="480" w:right="57"/>
              <w:jc w:val="distribute"/>
              <w:rPr>
                <w:rFonts w:ascii="標楷體" w:hAnsi="標楷體"/>
                <w:bCs/>
                <w:noProof/>
                <w:spacing w:val="-6"/>
                <w:kern w:val="0"/>
                <w:sz w:val="22"/>
              </w:rPr>
            </w:pPr>
            <w:r w:rsidRPr="006A7EF0">
              <w:rPr>
                <w:rFonts w:ascii="標楷體" w:hAnsi="標楷體"/>
                <w:bCs/>
                <w:noProof/>
                <w:spacing w:val="-6"/>
                <w:kern w:val="0"/>
                <w:sz w:val="22"/>
              </w:rPr>
              <w:t>資本公積</w:t>
            </w:r>
          </w:p>
        </w:tc>
        <w:tc>
          <w:tcPr>
            <w:tcW w:w="1361" w:type="dxa"/>
            <w:gridSpan w:val="3"/>
            <w:tcBorders>
              <w:top w:val="nil"/>
              <w:bottom w:val="nil"/>
              <w:right w:val="single" w:sz="4" w:space="0" w:color="auto"/>
            </w:tcBorders>
            <w:vAlign w:val="center"/>
          </w:tcPr>
          <w:p w14:paraId="76720726"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13,773,072</w:t>
            </w:r>
          </w:p>
        </w:tc>
        <w:tc>
          <w:tcPr>
            <w:tcW w:w="737" w:type="dxa"/>
            <w:gridSpan w:val="2"/>
            <w:tcBorders>
              <w:top w:val="nil"/>
              <w:left w:val="single" w:sz="4" w:space="0" w:color="auto"/>
              <w:bottom w:val="nil"/>
              <w:right w:val="single" w:sz="4" w:space="0" w:color="auto"/>
            </w:tcBorders>
            <w:vAlign w:val="center"/>
          </w:tcPr>
          <w:p w14:paraId="0F893D4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10.20</w:t>
            </w:r>
          </w:p>
        </w:tc>
        <w:tc>
          <w:tcPr>
            <w:tcW w:w="1361" w:type="dxa"/>
            <w:gridSpan w:val="3"/>
            <w:tcBorders>
              <w:top w:val="nil"/>
              <w:left w:val="single" w:sz="4" w:space="0" w:color="auto"/>
              <w:bottom w:val="nil"/>
              <w:right w:val="single" w:sz="4" w:space="0" w:color="auto"/>
            </w:tcBorders>
            <w:vAlign w:val="center"/>
          </w:tcPr>
          <w:p w14:paraId="1F01C6F5"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737" w:type="dxa"/>
            <w:tcBorders>
              <w:top w:val="nil"/>
              <w:left w:val="single" w:sz="4" w:space="0" w:color="auto"/>
              <w:bottom w:val="nil"/>
              <w:right w:val="single" w:sz="4" w:space="0" w:color="auto"/>
            </w:tcBorders>
            <w:vAlign w:val="center"/>
          </w:tcPr>
          <w:p w14:paraId="223A74E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w:t>
            </w:r>
          </w:p>
        </w:tc>
        <w:tc>
          <w:tcPr>
            <w:tcW w:w="1531" w:type="dxa"/>
            <w:gridSpan w:val="3"/>
            <w:tcBorders>
              <w:top w:val="nil"/>
              <w:left w:val="single" w:sz="4" w:space="0" w:color="auto"/>
              <w:bottom w:val="nil"/>
              <w:right w:val="single" w:sz="4" w:space="0" w:color="auto"/>
            </w:tcBorders>
            <w:vAlign w:val="center"/>
          </w:tcPr>
          <w:p w14:paraId="37A2A757" w14:textId="77777777" w:rsidR="00E062B8" w:rsidRPr="00367FDC" w:rsidRDefault="00E062B8" w:rsidP="001C7292">
            <w:pPr>
              <w:jc w:val="right"/>
              <w:rPr>
                <w:rFonts w:asciiTheme="minorEastAsia" w:eastAsiaTheme="minorEastAsia" w:hAnsiTheme="minorEastAsia"/>
                <w:bCs/>
                <w:noProof/>
                <w:spacing w:val="8"/>
                <w:sz w:val="20"/>
              </w:rPr>
            </w:pPr>
            <w:r w:rsidRPr="00367FDC">
              <w:rPr>
                <w:rFonts w:asciiTheme="minorEastAsia" w:eastAsiaTheme="minorEastAsia" w:hAnsiTheme="minorEastAsia"/>
                <w:noProof/>
                <w:spacing w:val="8"/>
                <w:sz w:val="20"/>
              </w:rPr>
              <w:t>13,773,072</w:t>
            </w:r>
          </w:p>
        </w:tc>
        <w:tc>
          <w:tcPr>
            <w:tcW w:w="1086" w:type="dxa"/>
            <w:gridSpan w:val="4"/>
            <w:tcBorders>
              <w:top w:val="nil"/>
              <w:left w:val="single" w:sz="4" w:space="0" w:color="auto"/>
              <w:bottom w:val="nil"/>
              <w:right w:val="nil"/>
            </w:tcBorders>
            <w:vAlign w:val="center"/>
          </w:tcPr>
          <w:p w14:paraId="75FA9902" w14:textId="77777777" w:rsidR="00E062B8" w:rsidRPr="00367FDC" w:rsidRDefault="00E062B8" w:rsidP="001C7292">
            <w:pPr>
              <w:jc w:val="right"/>
              <w:rPr>
                <w:rFonts w:asciiTheme="minorEastAsia" w:eastAsiaTheme="minorEastAsia" w:hAnsiTheme="minorEastAsia"/>
                <w:bCs/>
                <w:spacing w:val="8"/>
                <w:kern w:val="0"/>
                <w:sz w:val="20"/>
              </w:rPr>
            </w:pPr>
            <w:r w:rsidRPr="00367FDC">
              <w:rPr>
                <w:rFonts w:asciiTheme="minorEastAsia" w:eastAsiaTheme="minorEastAsia" w:hAnsiTheme="minorEastAsia"/>
                <w:spacing w:val="8"/>
                <w:kern w:val="0"/>
                <w:sz w:val="20"/>
              </w:rPr>
              <w:t>--</w:t>
            </w:r>
          </w:p>
        </w:tc>
      </w:tr>
      <w:tr w:rsidR="00E062B8" w:rsidRPr="003100FA" w14:paraId="76329588"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nil"/>
              <w:right w:val="single" w:sz="4" w:space="0" w:color="auto"/>
            </w:tcBorders>
            <w:shd w:val="clear" w:color="auto" w:fill="auto"/>
            <w:vAlign w:val="center"/>
          </w:tcPr>
          <w:p w14:paraId="308EE10B" w14:textId="77777777" w:rsidR="00E062B8" w:rsidRPr="006A7EF0" w:rsidRDefault="00E062B8" w:rsidP="001C7292">
            <w:pPr>
              <w:ind w:leftChars="100" w:left="240" w:right="57"/>
              <w:jc w:val="distribute"/>
              <w:rPr>
                <w:rFonts w:ascii="標楷體" w:hAnsi="標楷體"/>
                <w:bCs/>
                <w:spacing w:val="-6"/>
                <w:kern w:val="0"/>
                <w:sz w:val="22"/>
              </w:rPr>
            </w:pPr>
            <w:r w:rsidRPr="006A7EF0">
              <w:rPr>
                <w:rFonts w:ascii="標楷體" w:hAnsi="標楷體" w:hint="eastAsia"/>
                <w:bCs/>
                <w:noProof/>
                <w:spacing w:val="-6"/>
                <w:kern w:val="0"/>
                <w:sz w:val="22"/>
              </w:rPr>
              <w:t>累</w:t>
            </w:r>
            <w:r w:rsidRPr="006A7EF0">
              <w:rPr>
                <w:rFonts w:ascii="標楷體" w:hAnsi="標楷體"/>
                <w:bCs/>
                <w:noProof/>
                <w:spacing w:val="-6"/>
                <w:kern w:val="0"/>
                <w:sz w:val="22"/>
              </w:rPr>
              <w:t xml:space="preserve">    </w:t>
            </w:r>
            <w:r w:rsidRPr="006A7EF0">
              <w:rPr>
                <w:rFonts w:ascii="標楷體" w:hAnsi="標楷體" w:hint="eastAsia"/>
                <w:bCs/>
                <w:noProof/>
                <w:spacing w:val="-6"/>
                <w:kern w:val="0"/>
                <w:sz w:val="22"/>
              </w:rPr>
              <w:t>積</w:t>
            </w:r>
            <w:r w:rsidRPr="006A7EF0">
              <w:rPr>
                <w:rFonts w:ascii="標楷體" w:hAnsi="標楷體"/>
                <w:bCs/>
                <w:noProof/>
                <w:spacing w:val="-6"/>
                <w:kern w:val="0"/>
                <w:sz w:val="22"/>
              </w:rPr>
              <w:t xml:space="preserve">    </w:t>
            </w:r>
            <w:r w:rsidRPr="006A7EF0">
              <w:rPr>
                <w:rFonts w:ascii="標楷體" w:hAnsi="標楷體" w:hint="eastAsia"/>
                <w:bCs/>
                <w:noProof/>
                <w:spacing w:val="-6"/>
                <w:kern w:val="0"/>
                <w:sz w:val="22"/>
              </w:rPr>
              <w:t>餘</w:t>
            </w:r>
            <w:r w:rsidRPr="006A7EF0">
              <w:rPr>
                <w:rFonts w:ascii="標楷體" w:hAnsi="標楷體"/>
                <w:bCs/>
                <w:noProof/>
                <w:spacing w:val="-6"/>
                <w:kern w:val="0"/>
                <w:sz w:val="22"/>
              </w:rPr>
              <w:t xml:space="preserve">    </w:t>
            </w:r>
            <w:r w:rsidRPr="006A7EF0">
              <w:rPr>
                <w:rFonts w:ascii="標楷體" w:hAnsi="標楷體" w:hint="eastAsia"/>
                <w:bCs/>
                <w:noProof/>
                <w:spacing w:val="-6"/>
                <w:kern w:val="0"/>
                <w:sz w:val="22"/>
              </w:rPr>
              <w:t>絀</w:t>
            </w:r>
          </w:p>
        </w:tc>
        <w:tc>
          <w:tcPr>
            <w:tcW w:w="1361" w:type="dxa"/>
            <w:gridSpan w:val="3"/>
            <w:tcBorders>
              <w:top w:val="nil"/>
              <w:bottom w:val="nil"/>
              <w:right w:val="single" w:sz="4" w:space="0" w:color="auto"/>
            </w:tcBorders>
            <w:vAlign w:val="center"/>
          </w:tcPr>
          <w:p w14:paraId="745C2049"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- 14,373,823</w:t>
            </w:r>
          </w:p>
        </w:tc>
        <w:tc>
          <w:tcPr>
            <w:tcW w:w="737" w:type="dxa"/>
            <w:gridSpan w:val="2"/>
            <w:tcBorders>
              <w:top w:val="nil"/>
              <w:left w:val="single" w:sz="4" w:space="0" w:color="auto"/>
              <w:bottom w:val="nil"/>
              <w:right w:val="single" w:sz="4" w:space="0" w:color="auto"/>
            </w:tcBorders>
            <w:vAlign w:val="center"/>
          </w:tcPr>
          <w:p w14:paraId="0D4F80B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- 10.64</w:t>
            </w:r>
          </w:p>
        </w:tc>
        <w:tc>
          <w:tcPr>
            <w:tcW w:w="1361" w:type="dxa"/>
            <w:gridSpan w:val="3"/>
            <w:tcBorders>
              <w:top w:val="nil"/>
              <w:left w:val="single" w:sz="4" w:space="0" w:color="auto"/>
              <w:bottom w:val="nil"/>
              <w:right w:val="single" w:sz="4" w:space="0" w:color="auto"/>
            </w:tcBorders>
            <w:vAlign w:val="center"/>
          </w:tcPr>
          <w:p w14:paraId="3E08B6A1"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- 5,656,126</w:t>
            </w:r>
          </w:p>
        </w:tc>
        <w:tc>
          <w:tcPr>
            <w:tcW w:w="737" w:type="dxa"/>
            <w:tcBorders>
              <w:top w:val="nil"/>
              <w:left w:val="single" w:sz="4" w:space="0" w:color="auto"/>
              <w:bottom w:val="nil"/>
              <w:right w:val="single" w:sz="4" w:space="0" w:color="auto"/>
            </w:tcBorders>
            <w:vAlign w:val="center"/>
          </w:tcPr>
          <w:p w14:paraId="6F531E65"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- 0.41</w:t>
            </w:r>
          </w:p>
        </w:tc>
        <w:tc>
          <w:tcPr>
            <w:tcW w:w="1531" w:type="dxa"/>
            <w:gridSpan w:val="3"/>
            <w:tcBorders>
              <w:top w:val="nil"/>
              <w:left w:val="single" w:sz="4" w:space="0" w:color="auto"/>
              <w:bottom w:val="nil"/>
              <w:right w:val="single" w:sz="4" w:space="0" w:color="auto"/>
            </w:tcBorders>
            <w:vAlign w:val="center"/>
          </w:tcPr>
          <w:p w14:paraId="62C1F5B6"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- 8,717,697</w:t>
            </w:r>
          </w:p>
        </w:tc>
        <w:tc>
          <w:tcPr>
            <w:tcW w:w="1086" w:type="dxa"/>
            <w:gridSpan w:val="4"/>
            <w:tcBorders>
              <w:top w:val="nil"/>
              <w:left w:val="single" w:sz="4" w:space="0" w:color="auto"/>
              <w:bottom w:val="nil"/>
              <w:right w:val="nil"/>
            </w:tcBorders>
            <w:vAlign w:val="center"/>
          </w:tcPr>
          <w:p w14:paraId="45FC2C0C"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154.13</w:t>
            </w:r>
          </w:p>
        </w:tc>
      </w:tr>
      <w:tr w:rsidR="00E062B8" w:rsidRPr="003100FA" w14:paraId="7339DAD1"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right w:val="single" w:sz="4" w:space="0" w:color="auto"/>
            </w:tcBorders>
            <w:shd w:val="clear" w:color="auto" w:fill="auto"/>
            <w:vAlign w:val="center"/>
          </w:tcPr>
          <w:p w14:paraId="0D9F860F" w14:textId="77777777" w:rsidR="00E062B8" w:rsidRPr="006A7EF0" w:rsidRDefault="00E062B8" w:rsidP="001C7292">
            <w:pPr>
              <w:ind w:leftChars="200" w:left="480" w:right="42"/>
              <w:jc w:val="distribute"/>
              <w:rPr>
                <w:rFonts w:ascii="標楷體" w:hAnsi="標楷體"/>
                <w:spacing w:val="-6"/>
                <w:kern w:val="0"/>
                <w:sz w:val="22"/>
              </w:rPr>
            </w:pPr>
            <w:r w:rsidRPr="006A7EF0">
              <w:rPr>
                <w:rFonts w:ascii="標楷體" w:hAnsi="標楷體" w:hint="eastAsia"/>
                <w:noProof/>
                <w:spacing w:val="-6"/>
                <w:kern w:val="0"/>
                <w:sz w:val="22"/>
              </w:rPr>
              <w:t>累積短絀</w:t>
            </w:r>
          </w:p>
        </w:tc>
        <w:tc>
          <w:tcPr>
            <w:tcW w:w="1361" w:type="dxa"/>
            <w:gridSpan w:val="3"/>
            <w:tcBorders>
              <w:top w:val="nil"/>
              <w:right w:val="single" w:sz="4" w:space="0" w:color="auto"/>
            </w:tcBorders>
            <w:vAlign w:val="center"/>
          </w:tcPr>
          <w:p w14:paraId="3BE6A678"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- 14,373,823</w:t>
            </w:r>
          </w:p>
        </w:tc>
        <w:tc>
          <w:tcPr>
            <w:tcW w:w="737" w:type="dxa"/>
            <w:gridSpan w:val="2"/>
            <w:tcBorders>
              <w:top w:val="nil"/>
              <w:left w:val="single" w:sz="4" w:space="0" w:color="auto"/>
              <w:right w:val="single" w:sz="4" w:space="0" w:color="auto"/>
            </w:tcBorders>
            <w:vAlign w:val="center"/>
          </w:tcPr>
          <w:p w14:paraId="1A8D2C34"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- 10.64</w:t>
            </w:r>
          </w:p>
        </w:tc>
        <w:tc>
          <w:tcPr>
            <w:tcW w:w="1361" w:type="dxa"/>
            <w:gridSpan w:val="3"/>
            <w:tcBorders>
              <w:top w:val="nil"/>
              <w:left w:val="single" w:sz="4" w:space="0" w:color="auto"/>
              <w:right w:val="single" w:sz="4" w:space="0" w:color="auto"/>
            </w:tcBorders>
            <w:vAlign w:val="center"/>
          </w:tcPr>
          <w:p w14:paraId="34E57BDE"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- 5,656,126</w:t>
            </w:r>
          </w:p>
        </w:tc>
        <w:tc>
          <w:tcPr>
            <w:tcW w:w="737" w:type="dxa"/>
            <w:tcBorders>
              <w:top w:val="nil"/>
              <w:left w:val="single" w:sz="4" w:space="0" w:color="auto"/>
              <w:right w:val="single" w:sz="4" w:space="0" w:color="auto"/>
            </w:tcBorders>
            <w:vAlign w:val="center"/>
          </w:tcPr>
          <w:p w14:paraId="62CDB73B"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sz w:val="20"/>
              </w:rPr>
              <w:t>- 0.41</w:t>
            </w:r>
          </w:p>
        </w:tc>
        <w:tc>
          <w:tcPr>
            <w:tcW w:w="1531" w:type="dxa"/>
            <w:gridSpan w:val="3"/>
            <w:tcBorders>
              <w:top w:val="nil"/>
              <w:left w:val="single" w:sz="4" w:space="0" w:color="auto"/>
              <w:right w:val="single" w:sz="4" w:space="0" w:color="auto"/>
            </w:tcBorders>
            <w:vAlign w:val="center"/>
          </w:tcPr>
          <w:p w14:paraId="08FB4C7F"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noProof/>
                <w:spacing w:val="8"/>
                <w:sz w:val="20"/>
              </w:rPr>
              <w:t>- 8,717,697</w:t>
            </w:r>
          </w:p>
        </w:tc>
        <w:tc>
          <w:tcPr>
            <w:tcW w:w="1086" w:type="dxa"/>
            <w:gridSpan w:val="4"/>
            <w:tcBorders>
              <w:top w:val="nil"/>
              <w:left w:val="single" w:sz="4" w:space="0" w:color="auto"/>
              <w:right w:val="nil"/>
            </w:tcBorders>
            <w:vAlign w:val="center"/>
          </w:tcPr>
          <w:p w14:paraId="2BB2537E" w14:textId="77777777" w:rsidR="00E062B8" w:rsidRPr="00367FDC" w:rsidRDefault="00E062B8" w:rsidP="001C7292">
            <w:pPr>
              <w:jc w:val="right"/>
              <w:rPr>
                <w:rFonts w:asciiTheme="minorEastAsia" w:eastAsiaTheme="minorEastAsia" w:hAnsiTheme="minorEastAsia"/>
                <w:bCs/>
                <w:spacing w:val="8"/>
                <w:sz w:val="20"/>
              </w:rPr>
            </w:pPr>
            <w:r w:rsidRPr="00367FDC">
              <w:rPr>
                <w:rFonts w:asciiTheme="minorEastAsia" w:eastAsiaTheme="minorEastAsia" w:hAnsiTheme="minorEastAsia"/>
                <w:spacing w:val="8"/>
                <w:kern w:val="0"/>
                <w:sz w:val="20"/>
              </w:rPr>
              <w:t>154.13</w:t>
            </w:r>
          </w:p>
        </w:tc>
      </w:tr>
      <w:tr w:rsidR="00E062B8" w:rsidRPr="003100FA" w14:paraId="1C1A02C9" w14:textId="77777777" w:rsidTr="00A74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trHeight w:val="437"/>
          <w:jc w:val="center"/>
        </w:trPr>
        <w:tc>
          <w:tcPr>
            <w:tcW w:w="2772" w:type="dxa"/>
            <w:gridSpan w:val="2"/>
            <w:tcBorders>
              <w:top w:val="nil"/>
              <w:left w:val="nil"/>
              <w:bottom w:val="single" w:sz="6" w:space="0" w:color="auto"/>
              <w:right w:val="single" w:sz="4" w:space="0" w:color="auto"/>
            </w:tcBorders>
            <w:shd w:val="clear" w:color="auto" w:fill="auto"/>
            <w:vAlign w:val="center"/>
          </w:tcPr>
          <w:p w14:paraId="0D8C8029" w14:textId="77777777" w:rsidR="00E062B8" w:rsidRPr="003100FA" w:rsidRDefault="00E062B8" w:rsidP="001C7292">
            <w:pPr>
              <w:ind w:left="14" w:right="42"/>
              <w:jc w:val="distribute"/>
              <w:rPr>
                <w:rFonts w:ascii="標楷體" w:hAnsi="標楷體"/>
                <w:b/>
                <w:spacing w:val="-6"/>
                <w:kern w:val="0"/>
                <w:sz w:val="22"/>
              </w:rPr>
            </w:pPr>
            <w:r w:rsidRPr="003100FA">
              <w:rPr>
                <w:rFonts w:ascii="標楷體" w:hAnsi="標楷體" w:hint="eastAsia"/>
                <w:b/>
                <w:noProof/>
                <w:spacing w:val="-6"/>
                <w:kern w:val="0"/>
                <w:sz w:val="22"/>
              </w:rPr>
              <w:t>合計</w:t>
            </w:r>
          </w:p>
        </w:tc>
        <w:tc>
          <w:tcPr>
            <w:tcW w:w="1361" w:type="dxa"/>
            <w:gridSpan w:val="3"/>
            <w:tcBorders>
              <w:top w:val="nil"/>
              <w:bottom w:val="single" w:sz="6" w:space="0" w:color="auto"/>
              <w:right w:val="single" w:sz="4" w:space="0" w:color="auto"/>
            </w:tcBorders>
            <w:vAlign w:val="center"/>
          </w:tcPr>
          <w:p w14:paraId="621D5EAA"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135,069,980</w:t>
            </w:r>
          </w:p>
        </w:tc>
        <w:tc>
          <w:tcPr>
            <w:tcW w:w="737" w:type="dxa"/>
            <w:gridSpan w:val="2"/>
            <w:tcBorders>
              <w:top w:val="nil"/>
              <w:left w:val="single" w:sz="4" w:space="0" w:color="auto"/>
              <w:bottom w:val="single" w:sz="6" w:space="0" w:color="auto"/>
              <w:right w:val="single" w:sz="4" w:space="0" w:color="auto"/>
            </w:tcBorders>
            <w:vAlign w:val="center"/>
          </w:tcPr>
          <w:p w14:paraId="1BC57B53"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100.00</w:t>
            </w:r>
          </w:p>
        </w:tc>
        <w:tc>
          <w:tcPr>
            <w:tcW w:w="1361" w:type="dxa"/>
            <w:gridSpan w:val="3"/>
            <w:tcBorders>
              <w:top w:val="nil"/>
              <w:left w:val="single" w:sz="4" w:space="0" w:color="auto"/>
              <w:bottom w:val="single" w:sz="6" w:space="0" w:color="auto"/>
              <w:right w:val="single" w:sz="4" w:space="0" w:color="auto"/>
            </w:tcBorders>
            <w:vAlign w:val="center"/>
          </w:tcPr>
          <w:p w14:paraId="0218D149"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1,370,684,519</w:t>
            </w:r>
          </w:p>
        </w:tc>
        <w:tc>
          <w:tcPr>
            <w:tcW w:w="737" w:type="dxa"/>
            <w:tcBorders>
              <w:top w:val="nil"/>
              <w:left w:val="single" w:sz="4" w:space="0" w:color="auto"/>
              <w:bottom w:val="single" w:sz="6" w:space="0" w:color="auto"/>
              <w:right w:val="single" w:sz="4" w:space="0" w:color="auto"/>
            </w:tcBorders>
            <w:vAlign w:val="center"/>
          </w:tcPr>
          <w:p w14:paraId="0D217E7E"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spacing w:val="8"/>
                <w:sz w:val="20"/>
              </w:rPr>
              <w:t>100.00</w:t>
            </w:r>
          </w:p>
        </w:tc>
        <w:tc>
          <w:tcPr>
            <w:tcW w:w="1531" w:type="dxa"/>
            <w:gridSpan w:val="3"/>
            <w:tcBorders>
              <w:top w:val="nil"/>
              <w:left w:val="single" w:sz="4" w:space="0" w:color="auto"/>
              <w:bottom w:val="single" w:sz="6" w:space="0" w:color="auto"/>
              <w:right w:val="single" w:sz="4" w:space="0" w:color="auto"/>
            </w:tcBorders>
            <w:vAlign w:val="center"/>
          </w:tcPr>
          <w:p w14:paraId="58FE5841" w14:textId="77777777" w:rsidR="00E062B8" w:rsidRPr="00367FDC" w:rsidRDefault="00E062B8" w:rsidP="001C7292">
            <w:pPr>
              <w:jc w:val="right"/>
              <w:rPr>
                <w:rFonts w:asciiTheme="minorEastAsia" w:eastAsiaTheme="minorEastAsia" w:hAnsiTheme="minorEastAsia"/>
                <w:b/>
                <w:spacing w:val="8"/>
                <w:sz w:val="20"/>
              </w:rPr>
            </w:pPr>
            <w:r w:rsidRPr="00367FDC">
              <w:rPr>
                <w:rFonts w:asciiTheme="minorEastAsia" w:eastAsiaTheme="minorEastAsia" w:hAnsiTheme="minorEastAsia"/>
                <w:b/>
                <w:noProof/>
                <w:spacing w:val="8"/>
                <w:sz w:val="20"/>
              </w:rPr>
              <w:t>- 1,235,614,539</w:t>
            </w:r>
          </w:p>
        </w:tc>
        <w:tc>
          <w:tcPr>
            <w:tcW w:w="1086" w:type="dxa"/>
            <w:gridSpan w:val="4"/>
            <w:tcBorders>
              <w:top w:val="nil"/>
              <w:left w:val="single" w:sz="4" w:space="0" w:color="auto"/>
              <w:bottom w:val="single" w:sz="6" w:space="0" w:color="auto"/>
              <w:right w:val="nil"/>
            </w:tcBorders>
            <w:vAlign w:val="center"/>
          </w:tcPr>
          <w:p w14:paraId="308C9417" w14:textId="77777777" w:rsidR="00E062B8" w:rsidRPr="00367FDC" w:rsidRDefault="00E062B8" w:rsidP="001C7292">
            <w:pPr>
              <w:jc w:val="right"/>
              <w:rPr>
                <w:rFonts w:asciiTheme="minorEastAsia" w:eastAsiaTheme="minorEastAsia" w:hAnsiTheme="minorEastAsia"/>
                <w:b/>
                <w:spacing w:val="8"/>
                <w:kern w:val="0"/>
                <w:sz w:val="20"/>
              </w:rPr>
            </w:pPr>
            <w:r w:rsidRPr="00367FDC">
              <w:rPr>
                <w:rFonts w:asciiTheme="minorEastAsia" w:eastAsiaTheme="minorEastAsia" w:hAnsiTheme="minorEastAsia"/>
                <w:b/>
                <w:spacing w:val="8"/>
                <w:kern w:val="0"/>
                <w:sz w:val="20"/>
              </w:rPr>
              <w:t>- 90.15</w:t>
            </w:r>
          </w:p>
        </w:tc>
      </w:tr>
    </w:tbl>
    <w:p w14:paraId="2CE996FD" w14:textId="77777777" w:rsidR="00E062B8" w:rsidRPr="003100FA" w:rsidRDefault="00E062B8" w:rsidP="001C7292">
      <w:pPr>
        <w:tabs>
          <w:tab w:val="left" w:pos="408"/>
        </w:tabs>
        <w:adjustRightInd w:val="0"/>
        <w:snapToGrid w:val="0"/>
        <w:spacing w:line="240" w:lineRule="exact"/>
        <w:ind w:leftChars="50" w:left="622" w:hangingChars="279" w:hanging="502"/>
      </w:pPr>
      <w:proofErr w:type="gramStart"/>
      <w:r w:rsidRPr="003100FA">
        <w:rPr>
          <w:rFonts w:ascii="標楷體" w:hAnsi="標楷體"/>
          <w:sz w:val="18"/>
          <w:szCs w:val="18"/>
        </w:rPr>
        <w:t>註</w:t>
      </w:r>
      <w:proofErr w:type="gramEnd"/>
      <w:r w:rsidRPr="003100FA">
        <w:rPr>
          <w:rFonts w:ascii="標楷體" w:hAnsi="標楷體"/>
          <w:sz w:val="18"/>
          <w:szCs w:val="18"/>
        </w:rPr>
        <w:t>：</w:t>
      </w:r>
      <w:r w:rsidRPr="003100FA">
        <w:rPr>
          <w:rFonts w:ascii="標楷體" w:hAnsi="標楷體" w:hint="eastAsia"/>
          <w:sz w:val="18"/>
          <w:szCs w:val="18"/>
        </w:rPr>
        <w:t>信託代理與保證資產</w:t>
      </w:r>
      <w:r>
        <w:rPr>
          <w:rFonts w:ascii="標楷體" w:hAnsi="標楷體" w:hint="eastAsia"/>
          <w:sz w:val="18"/>
          <w:szCs w:val="18"/>
        </w:rPr>
        <w:t>（</w:t>
      </w:r>
      <w:r w:rsidRPr="003100FA">
        <w:rPr>
          <w:rFonts w:ascii="標楷體" w:hAnsi="標楷體" w:hint="eastAsia"/>
          <w:sz w:val="18"/>
          <w:szCs w:val="18"/>
        </w:rPr>
        <w:t>負債</w:t>
      </w:r>
      <w:r>
        <w:rPr>
          <w:rFonts w:ascii="標楷體" w:hAnsi="標楷體" w:hint="eastAsia"/>
          <w:sz w:val="18"/>
          <w:szCs w:val="18"/>
        </w:rPr>
        <w:t>），</w:t>
      </w:r>
      <w:r>
        <w:rPr>
          <w:rFonts w:ascii="標楷體" w:hAnsi="標楷體"/>
          <w:sz w:val="18"/>
          <w:szCs w:val="18"/>
        </w:rPr>
        <w:t>113</w:t>
      </w:r>
      <w:r>
        <w:rPr>
          <w:rFonts w:ascii="標楷體" w:hAnsi="標楷體" w:hint="eastAsia"/>
          <w:sz w:val="18"/>
          <w:szCs w:val="18"/>
        </w:rPr>
        <w:t>年底及1</w:t>
      </w:r>
      <w:r>
        <w:rPr>
          <w:rFonts w:ascii="標楷體" w:hAnsi="標楷體"/>
          <w:sz w:val="18"/>
          <w:szCs w:val="18"/>
        </w:rPr>
        <w:t>12</w:t>
      </w:r>
      <w:proofErr w:type="gramStart"/>
      <w:r>
        <w:rPr>
          <w:rFonts w:ascii="標楷體" w:hAnsi="標楷體" w:hint="eastAsia"/>
          <w:sz w:val="18"/>
          <w:szCs w:val="18"/>
        </w:rPr>
        <w:t>年底均為</w:t>
      </w:r>
      <w:proofErr w:type="gramEnd"/>
      <w:r w:rsidRPr="003100FA">
        <w:rPr>
          <w:rFonts w:ascii="標楷體" w:hAnsi="標楷體" w:hint="eastAsia"/>
          <w:sz w:val="18"/>
          <w:szCs w:val="18"/>
        </w:rPr>
        <w:t>6</w:t>
      </w:r>
      <w:r w:rsidRPr="003100FA">
        <w:rPr>
          <w:rFonts w:ascii="標楷體" w:hAnsi="標楷體"/>
          <w:sz w:val="18"/>
          <w:szCs w:val="18"/>
        </w:rPr>
        <w:t>,975,000</w:t>
      </w:r>
      <w:r w:rsidRPr="003100FA">
        <w:rPr>
          <w:rFonts w:ascii="標楷體" w:hAnsi="標楷體" w:hint="eastAsia"/>
          <w:sz w:val="18"/>
          <w:szCs w:val="18"/>
        </w:rPr>
        <w:t>元</w:t>
      </w:r>
      <w:r>
        <w:rPr>
          <w:rFonts w:ascii="標楷體" w:hAnsi="標楷體" w:hint="eastAsia"/>
          <w:sz w:val="18"/>
          <w:szCs w:val="18"/>
        </w:rPr>
        <w:t>。</w:t>
      </w:r>
    </w:p>
    <w:p w14:paraId="0DEE5B08" w14:textId="77777777" w:rsidR="00E062B8" w:rsidRPr="00B43D17" w:rsidRDefault="00E062B8" w:rsidP="004E234E">
      <w:pPr>
        <w:pStyle w:val="aff9"/>
        <w:adjustRightInd w:val="0"/>
        <w:snapToGrid w:val="0"/>
        <w:spacing w:before="0" w:line="578" w:lineRule="exact"/>
        <w:ind w:firstLineChars="200" w:firstLine="480"/>
        <w:rPr>
          <w:spacing w:val="0"/>
          <w:sz w:val="24"/>
          <w:szCs w:val="24"/>
        </w:rPr>
      </w:pPr>
      <w:r>
        <w:rPr>
          <w:rFonts w:hint="eastAsia"/>
          <w:spacing w:val="0"/>
          <w:sz w:val="24"/>
          <w:szCs w:val="24"/>
        </w:rPr>
        <w:lastRenderedPageBreak/>
        <w:t>（二）衛生局</w:t>
      </w:r>
      <w:r w:rsidRPr="00B43D17">
        <w:rPr>
          <w:rFonts w:hint="eastAsia"/>
          <w:spacing w:val="0"/>
          <w:sz w:val="24"/>
          <w:szCs w:val="24"/>
        </w:rPr>
        <w:t>主管</w:t>
      </w:r>
    </w:p>
    <w:p w14:paraId="0C26FE74" w14:textId="77777777" w:rsidR="00E062B8" w:rsidRPr="00BF1A5D" w:rsidRDefault="00E062B8" w:rsidP="001C7292">
      <w:pPr>
        <w:pStyle w:val="aff9"/>
        <w:adjustRightInd w:val="0"/>
        <w:snapToGrid w:val="0"/>
        <w:spacing w:before="0" w:line="578" w:lineRule="exact"/>
        <w:ind w:left="442" w:firstLineChars="300" w:firstLine="721"/>
        <w:rPr>
          <w:spacing w:val="0"/>
          <w:sz w:val="24"/>
          <w:szCs w:val="24"/>
        </w:rPr>
      </w:pPr>
      <w:r>
        <w:rPr>
          <w:spacing w:val="0"/>
          <w:sz w:val="24"/>
          <w:szCs w:val="24"/>
        </w:rPr>
        <w:t>1</w:t>
      </w:r>
      <w:r>
        <w:rPr>
          <w:rFonts w:hint="eastAsia"/>
          <w:spacing w:val="0"/>
          <w:sz w:val="24"/>
          <w:szCs w:val="24"/>
        </w:rPr>
        <w:t>.連江縣衛生</w:t>
      </w:r>
      <w:r w:rsidRPr="005D4B04">
        <w:rPr>
          <w:rFonts w:hint="eastAsia"/>
          <w:spacing w:val="0"/>
          <w:sz w:val="24"/>
          <w:szCs w:val="24"/>
        </w:rPr>
        <w:t>局統籌基金</w:t>
      </w:r>
    </w:p>
    <w:p w14:paraId="4EFC52A0" w14:textId="6DAE91E2" w:rsidR="00E062B8" w:rsidRPr="00BF1A5D" w:rsidRDefault="00E062B8" w:rsidP="001C7292">
      <w:pPr>
        <w:snapToGrid w:val="0"/>
        <w:spacing w:line="578" w:lineRule="exact"/>
        <w:ind w:right="-2" w:firstLineChars="200" w:firstLine="460"/>
        <w:jc w:val="both"/>
        <w:rPr>
          <w:rFonts w:ascii="標楷體" w:hAnsi="標楷體"/>
          <w:szCs w:val="24"/>
        </w:rPr>
      </w:pPr>
      <w:r w:rsidRPr="00653EEA">
        <w:rPr>
          <w:rFonts w:ascii="標楷體" w:hAnsi="標楷體" w:hint="eastAsia"/>
          <w:spacing w:val="-5"/>
          <w:szCs w:val="24"/>
        </w:rPr>
        <w:t>連江縣政府為掌理全縣衛生醫療業務，</w:t>
      </w:r>
      <w:r>
        <w:rPr>
          <w:rFonts w:ascii="標楷體" w:hAnsi="標楷體" w:hint="eastAsia"/>
          <w:szCs w:val="24"/>
        </w:rPr>
        <w:t>設立連江縣衛生局統籌基金。該基金</w:t>
      </w:r>
      <w:proofErr w:type="gramStart"/>
      <w:r>
        <w:rPr>
          <w:rFonts w:ascii="標楷體" w:hAnsi="標楷體" w:hint="eastAsia"/>
          <w:szCs w:val="24"/>
        </w:rPr>
        <w:t>113</w:t>
      </w:r>
      <w:proofErr w:type="gramEnd"/>
      <w:r>
        <w:rPr>
          <w:rFonts w:ascii="標楷體" w:hAnsi="標楷體" w:hint="eastAsia"/>
          <w:szCs w:val="24"/>
        </w:rPr>
        <w:t>年度各項營運計畫及預算之執行等，經予書面審核，</w:t>
      </w:r>
      <w:r w:rsidRPr="00E266EF">
        <w:rPr>
          <w:rFonts w:ascii="標楷體" w:hAnsi="標楷體" w:hint="eastAsia"/>
          <w:szCs w:val="24"/>
        </w:rPr>
        <w:t>茲將</w:t>
      </w:r>
      <w:r>
        <w:rPr>
          <w:rFonts w:ascii="標楷體" w:hAnsi="標楷體" w:hint="eastAsia"/>
          <w:szCs w:val="24"/>
        </w:rPr>
        <w:t>審</w:t>
      </w:r>
      <w:r w:rsidRPr="00E266EF">
        <w:rPr>
          <w:rFonts w:ascii="標楷體" w:hAnsi="標楷體" w:hint="eastAsia"/>
          <w:szCs w:val="24"/>
        </w:rPr>
        <w:t>核結果說明如次</w:t>
      </w:r>
      <w:r w:rsidRPr="00BF1A5D">
        <w:rPr>
          <w:rFonts w:ascii="標楷體" w:hAnsi="標楷體" w:hint="eastAsia"/>
          <w:szCs w:val="24"/>
        </w:rPr>
        <w:t>：</w:t>
      </w:r>
    </w:p>
    <w:p w14:paraId="40FA9D97" w14:textId="77777777" w:rsidR="00E062B8" w:rsidRPr="00BF1A5D" w:rsidRDefault="00E062B8" w:rsidP="001C7292">
      <w:pPr>
        <w:pStyle w:val="aff9"/>
        <w:adjustRightInd w:val="0"/>
        <w:snapToGrid w:val="0"/>
        <w:spacing w:before="0" w:line="578" w:lineRule="exact"/>
        <w:ind w:left="442" w:firstLineChars="300" w:firstLine="721"/>
        <w:rPr>
          <w:spacing w:val="0"/>
          <w:sz w:val="24"/>
          <w:szCs w:val="24"/>
        </w:rPr>
      </w:pPr>
      <w:r>
        <w:rPr>
          <w:spacing w:val="0"/>
          <w:sz w:val="24"/>
          <w:szCs w:val="24"/>
        </w:rPr>
        <w:t>（</w:t>
      </w:r>
      <w:r w:rsidRPr="00BF1A5D">
        <w:rPr>
          <w:spacing w:val="0"/>
          <w:sz w:val="24"/>
          <w:szCs w:val="24"/>
        </w:rPr>
        <w:t>1</w:t>
      </w:r>
      <w:r>
        <w:rPr>
          <w:spacing w:val="0"/>
          <w:sz w:val="24"/>
          <w:szCs w:val="24"/>
        </w:rPr>
        <w:t>）</w:t>
      </w:r>
      <w:r w:rsidRPr="00BF1A5D">
        <w:rPr>
          <w:rFonts w:hint="eastAsia"/>
          <w:spacing w:val="0"/>
          <w:sz w:val="24"/>
          <w:szCs w:val="24"/>
        </w:rPr>
        <w:t>營運計畫實施情形之查核</w:t>
      </w:r>
    </w:p>
    <w:p w14:paraId="697C7F0C" w14:textId="77777777" w:rsidR="00E062B8" w:rsidRDefault="00E062B8" w:rsidP="001C7292">
      <w:pPr>
        <w:snapToGrid w:val="0"/>
        <w:spacing w:line="578" w:lineRule="exact"/>
        <w:ind w:firstLineChars="200" w:firstLine="480"/>
        <w:jc w:val="both"/>
        <w:rPr>
          <w:rFonts w:ascii="標楷體" w:hAnsi="標楷體"/>
          <w:szCs w:val="24"/>
        </w:rPr>
      </w:pPr>
      <w:r w:rsidRPr="00E266EF">
        <w:rPr>
          <w:rFonts w:ascii="標楷體" w:hAnsi="標楷體" w:hint="eastAsia"/>
          <w:szCs w:val="24"/>
        </w:rPr>
        <w:t>該基金主要營運計畫係辦理病患門診、培育</w:t>
      </w:r>
      <w:proofErr w:type="gramStart"/>
      <w:r w:rsidRPr="00E266EF">
        <w:rPr>
          <w:rFonts w:ascii="標楷體" w:hAnsi="標楷體" w:hint="eastAsia"/>
          <w:szCs w:val="24"/>
        </w:rPr>
        <w:t>醫</w:t>
      </w:r>
      <w:proofErr w:type="gramEnd"/>
      <w:r w:rsidRPr="00E266EF">
        <w:rPr>
          <w:rFonts w:ascii="標楷體" w:hAnsi="標楷體" w:hint="eastAsia"/>
          <w:szCs w:val="24"/>
        </w:rPr>
        <w:t>事人才及建立緊急醫療網，並推廣病人衛生教育工作，增進醫療服務效能。</w:t>
      </w:r>
      <w:proofErr w:type="gramStart"/>
      <w:r>
        <w:rPr>
          <w:rFonts w:ascii="標楷體" w:hAnsi="標楷體" w:hint="eastAsia"/>
          <w:szCs w:val="24"/>
        </w:rPr>
        <w:t>113</w:t>
      </w:r>
      <w:proofErr w:type="gramEnd"/>
      <w:r>
        <w:rPr>
          <w:rFonts w:ascii="標楷體" w:hAnsi="標楷體" w:hint="eastAsia"/>
          <w:szCs w:val="24"/>
        </w:rPr>
        <w:t>年度營運項目2項，實施結果，</w:t>
      </w:r>
      <w:r w:rsidRPr="00A36F2E">
        <w:rPr>
          <w:rFonts w:ascii="標楷體" w:hAnsi="標楷體" w:hint="eastAsia"/>
          <w:szCs w:val="24"/>
        </w:rPr>
        <w:t>實際</w:t>
      </w:r>
      <w:proofErr w:type="gramStart"/>
      <w:r w:rsidRPr="00A36F2E">
        <w:rPr>
          <w:rFonts w:ascii="標楷體" w:hAnsi="標楷體" w:hint="eastAsia"/>
          <w:szCs w:val="24"/>
        </w:rPr>
        <w:t>數均較原</w:t>
      </w:r>
      <w:proofErr w:type="gramEnd"/>
      <w:r w:rsidRPr="00A36F2E">
        <w:rPr>
          <w:rFonts w:ascii="標楷體" w:hAnsi="標楷體" w:hint="eastAsia"/>
          <w:szCs w:val="24"/>
        </w:rPr>
        <w:t>預計增加</w:t>
      </w:r>
      <w:r>
        <w:rPr>
          <w:rFonts w:ascii="標楷體" w:hAnsi="標楷體" w:hint="eastAsia"/>
          <w:szCs w:val="24"/>
        </w:rPr>
        <w:t>，其執行情形如次：</w:t>
      </w:r>
    </w:p>
    <w:p w14:paraId="6822DD5A" w14:textId="77777777" w:rsidR="00E062B8" w:rsidRPr="00CA17B9" w:rsidRDefault="00E062B8" w:rsidP="001C7292">
      <w:pPr>
        <w:snapToGrid w:val="0"/>
        <w:spacing w:line="578" w:lineRule="exact"/>
        <w:ind w:firstLineChars="600" w:firstLine="1392"/>
        <w:jc w:val="both"/>
        <w:rPr>
          <w:rFonts w:ascii="標楷體" w:hAnsi="標楷體"/>
          <w:spacing w:val="-4"/>
          <w:szCs w:val="24"/>
        </w:rPr>
      </w:pPr>
      <w:r w:rsidRPr="00CA17B9">
        <w:rPr>
          <w:rFonts w:ascii="標楷體" w:hAnsi="標楷體" w:hint="eastAsia"/>
          <w:bCs/>
          <w:spacing w:val="-4"/>
          <w:szCs w:val="24"/>
        </w:rPr>
        <w:t>A</w:t>
      </w:r>
      <w:r>
        <w:rPr>
          <w:rFonts w:ascii="標楷體" w:hAnsi="標楷體" w:hint="eastAsia"/>
          <w:bCs/>
          <w:spacing w:val="-4"/>
          <w:szCs w:val="24"/>
        </w:rPr>
        <w:t>.</w:t>
      </w:r>
      <w:r w:rsidRPr="00CA17B9">
        <w:rPr>
          <w:rFonts w:ascii="標楷體" w:hAnsi="標楷體" w:hint="eastAsia"/>
          <w:spacing w:val="-4"/>
          <w:szCs w:val="24"/>
        </w:rPr>
        <w:t xml:space="preserve">門診醫療收入 </w:t>
      </w:r>
      <w:r w:rsidRPr="00CA17B9">
        <w:rPr>
          <w:rFonts w:ascii="標楷體" w:hAnsi="標楷體"/>
          <w:spacing w:val="-4"/>
          <w:szCs w:val="24"/>
        </w:rPr>
        <w:t xml:space="preserve"> </w:t>
      </w:r>
      <w:r w:rsidRPr="00CA17B9">
        <w:rPr>
          <w:rFonts w:ascii="標楷體" w:hAnsi="標楷體" w:hint="eastAsia"/>
          <w:spacing w:val="-4"/>
          <w:szCs w:val="24"/>
        </w:rPr>
        <w:t>預計收入</w:t>
      </w:r>
      <w:r>
        <w:rPr>
          <w:rFonts w:ascii="標楷體" w:hAnsi="標楷體" w:hint="eastAsia"/>
          <w:spacing w:val="-4"/>
          <w:szCs w:val="24"/>
        </w:rPr>
        <w:t>2</w:t>
      </w:r>
      <w:r>
        <w:rPr>
          <w:rFonts w:ascii="標楷體" w:hAnsi="標楷體"/>
          <w:spacing w:val="-4"/>
          <w:szCs w:val="24"/>
        </w:rPr>
        <w:t>,638</w:t>
      </w:r>
      <w:r>
        <w:rPr>
          <w:rFonts w:ascii="標楷體" w:hAnsi="標楷體" w:hint="eastAsia"/>
          <w:spacing w:val="-4"/>
          <w:szCs w:val="24"/>
        </w:rPr>
        <w:t>萬</w:t>
      </w:r>
      <w:r w:rsidRPr="00CA17B9">
        <w:rPr>
          <w:rFonts w:ascii="標楷體" w:hAnsi="標楷體" w:hint="eastAsia"/>
          <w:spacing w:val="-4"/>
          <w:szCs w:val="24"/>
        </w:rPr>
        <w:t>元，實際收入為3</w:t>
      </w:r>
      <w:r w:rsidRPr="00CA17B9">
        <w:rPr>
          <w:rFonts w:ascii="標楷體" w:hAnsi="標楷體"/>
          <w:spacing w:val="-4"/>
          <w:szCs w:val="24"/>
        </w:rPr>
        <w:t>,</w:t>
      </w:r>
      <w:r>
        <w:rPr>
          <w:rFonts w:ascii="標楷體" w:hAnsi="標楷體"/>
          <w:spacing w:val="-4"/>
          <w:szCs w:val="24"/>
        </w:rPr>
        <w:t>398</w:t>
      </w:r>
      <w:r w:rsidRPr="00CA17B9">
        <w:rPr>
          <w:rFonts w:ascii="標楷體" w:hAnsi="標楷體" w:hint="eastAsia"/>
          <w:spacing w:val="-4"/>
          <w:szCs w:val="24"/>
        </w:rPr>
        <w:t>萬餘元，較預計</w:t>
      </w:r>
      <w:r>
        <w:rPr>
          <w:rFonts w:ascii="標楷體" w:hAnsi="標楷體" w:hint="eastAsia"/>
          <w:spacing w:val="-4"/>
          <w:szCs w:val="24"/>
        </w:rPr>
        <w:t>增加</w:t>
      </w:r>
      <w:r>
        <w:rPr>
          <w:rFonts w:ascii="標楷體" w:hAnsi="標楷體"/>
          <w:spacing w:val="-4"/>
          <w:szCs w:val="24"/>
        </w:rPr>
        <w:t>760</w:t>
      </w:r>
      <w:r w:rsidRPr="00CA17B9">
        <w:rPr>
          <w:rFonts w:ascii="標楷體" w:hAnsi="標楷體" w:hint="eastAsia"/>
          <w:spacing w:val="-4"/>
          <w:szCs w:val="24"/>
        </w:rPr>
        <w:t>萬餘元，約</w:t>
      </w:r>
      <w:r>
        <w:rPr>
          <w:rFonts w:ascii="標楷體" w:hAnsi="標楷體"/>
          <w:spacing w:val="-4"/>
          <w:szCs w:val="24"/>
        </w:rPr>
        <w:t>28.84</w:t>
      </w:r>
      <w:r w:rsidRPr="00CA17B9">
        <w:rPr>
          <w:rFonts w:ascii="標楷體" w:hAnsi="標楷體" w:hint="eastAsia"/>
          <w:spacing w:val="-4"/>
          <w:szCs w:val="24"/>
        </w:rPr>
        <w:t>％，主要係衛生所門診人次較預計增加。</w:t>
      </w:r>
    </w:p>
    <w:p w14:paraId="1C92B86A" w14:textId="77777777" w:rsidR="00E062B8" w:rsidRPr="00D94EB9" w:rsidRDefault="00E062B8" w:rsidP="00D94EB9">
      <w:pPr>
        <w:snapToGrid w:val="0"/>
        <w:spacing w:line="578" w:lineRule="exact"/>
        <w:ind w:firstLineChars="600" w:firstLine="1392"/>
        <w:jc w:val="both"/>
        <w:rPr>
          <w:rFonts w:ascii="標楷體" w:hAnsi="標楷體"/>
          <w:bCs/>
          <w:spacing w:val="-4"/>
          <w:szCs w:val="24"/>
        </w:rPr>
      </w:pPr>
      <w:r w:rsidRPr="00D94EB9">
        <w:rPr>
          <w:rFonts w:ascii="標楷體" w:hAnsi="標楷體" w:hint="eastAsia"/>
          <w:bCs/>
          <w:spacing w:val="-4"/>
          <w:szCs w:val="24"/>
        </w:rPr>
        <w:t>B</w:t>
      </w:r>
      <w:r>
        <w:rPr>
          <w:rFonts w:ascii="標楷體" w:hAnsi="標楷體"/>
          <w:bCs/>
          <w:spacing w:val="-4"/>
          <w:szCs w:val="24"/>
        </w:rPr>
        <w:t>.</w:t>
      </w:r>
      <w:r w:rsidRPr="00D94EB9">
        <w:rPr>
          <w:rFonts w:ascii="標楷體" w:hAnsi="標楷體" w:hint="eastAsia"/>
          <w:bCs/>
          <w:spacing w:val="-4"/>
          <w:szCs w:val="24"/>
        </w:rPr>
        <w:t>其他醫療收入</w:t>
      </w:r>
      <w:r w:rsidRPr="00D94EB9">
        <w:rPr>
          <w:rFonts w:ascii="標楷體" w:hAnsi="標楷體" w:hint="eastAsia"/>
          <w:bCs/>
          <w:spacing w:val="-4"/>
          <w:sz w:val="18"/>
          <w:szCs w:val="18"/>
        </w:rPr>
        <w:t xml:space="preserve"> </w:t>
      </w:r>
      <w:r w:rsidRPr="001C7292">
        <w:rPr>
          <w:rFonts w:ascii="標楷體" w:hAnsi="標楷體"/>
          <w:bCs/>
          <w:spacing w:val="-4"/>
          <w:sz w:val="18"/>
          <w:szCs w:val="18"/>
        </w:rPr>
        <w:t xml:space="preserve"> </w:t>
      </w:r>
      <w:r w:rsidRPr="00D94EB9">
        <w:rPr>
          <w:rFonts w:ascii="標楷體" w:hAnsi="標楷體" w:hint="eastAsia"/>
          <w:bCs/>
          <w:spacing w:val="-4"/>
          <w:szCs w:val="24"/>
        </w:rPr>
        <w:t>預計收入</w:t>
      </w:r>
      <w:r w:rsidRPr="00D94EB9">
        <w:rPr>
          <w:rFonts w:ascii="標楷體" w:hAnsi="標楷體"/>
          <w:bCs/>
          <w:spacing w:val="-4"/>
          <w:szCs w:val="24"/>
        </w:rPr>
        <w:t>359</w:t>
      </w:r>
      <w:r w:rsidRPr="00D94EB9">
        <w:rPr>
          <w:rFonts w:ascii="標楷體" w:hAnsi="標楷體" w:hint="eastAsia"/>
          <w:bCs/>
          <w:spacing w:val="-4"/>
          <w:szCs w:val="24"/>
        </w:rPr>
        <w:t>萬餘元，實際收入為</w:t>
      </w:r>
      <w:r w:rsidRPr="00D94EB9">
        <w:rPr>
          <w:rFonts w:ascii="標楷體" w:hAnsi="標楷體"/>
          <w:bCs/>
          <w:spacing w:val="-4"/>
          <w:szCs w:val="24"/>
        </w:rPr>
        <w:t>3</w:t>
      </w:r>
      <w:r w:rsidRPr="00D94EB9">
        <w:rPr>
          <w:rFonts w:ascii="標楷體" w:hAnsi="標楷體" w:hint="eastAsia"/>
          <w:bCs/>
          <w:spacing w:val="-4"/>
          <w:szCs w:val="24"/>
        </w:rPr>
        <w:t>79萬餘元，較預計增加19萬餘元，約5.48％，主要係縣立醫院醫療收入提撥款較預計增加。</w:t>
      </w:r>
    </w:p>
    <w:p w14:paraId="43B97181" w14:textId="77777777" w:rsidR="00E062B8" w:rsidRPr="00BF1A5D" w:rsidRDefault="00E062B8" w:rsidP="001C7292">
      <w:pPr>
        <w:pStyle w:val="aff9"/>
        <w:adjustRightInd w:val="0"/>
        <w:snapToGrid w:val="0"/>
        <w:spacing w:before="0" w:line="578" w:lineRule="exact"/>
        <w:ind w:left="442" w:firstLineChars="300" w:firstLine="721"/>
        <w:rPr>
          <w:spacing w:val="0"/>
          <w:sz w:val="24"/>
          <w:szCs w:val="24"/>
        </w:rPr>
      </w:pPr>
      <w:r>
        <w:rPr>
          <w:spacing w:val="0"/>
          <w:sz w:val="24"/>
          <w:szCs w:val="24"/>
        </w:rPr>
        <w:t>（</w:t>
      </w:r>
      <w:r>
        <w:rPr>
          <w:rFonts w:hint="eastAsia"/>
          <w:spacing w:val="0"/>
          <w:sz w:val="24"/>
          <w:szCs w:val="24"/>
        </w:rPr>
        <w:t>2</w:t>
      </w:r>
      <w:r>
        <w:rPr>
          <w:spacing w:val="0"/>
          <w:sz w:val="24"/>
          <w:szCs w:val="24"/>
        </w:rPr>
        <w:t>）</w:t>
      </w:r>
      <w:r w:rsidRPr="00BF1A5D">
        <w:rPr>
          <w:rFonts w:hint="eastAsia"/>
          <w:spacing w:val="0"/>
          <w:sz w:val="24"/>
          <w:szCs w:val="24"/>
        </w:rPr>
        <w:t>預算執行情形之審核</w:t>
      </w:r>
    </w:p>
    <w:p w14:paraId="3C444824" w14:textId="77777777" w:rsidR="00E062B8" w:rsidRPr="00E266EF" w:rsidRDefault="00E062B8" w:rsidP="001C7292">
      <w:pPr>
        <w:snapToGrid w:val="0"/>
        <w:spacing w:line="578" w:lineRule="exact"/>
        <w:ind w:firstLineChars="200" w:firstLine="464"/>
        <w:jc w:val="both"/>
        <w:rPr>
          <w:rFonts w:ascii="標楷體" w:hAnsi="標楷體"/>
          <w:szCs w:val="24"/>
        </w:rPr>
      </w:pPr>
      <w:proofErr w:type="gramStart"/>
      <w:r w:rsidRPr="00653EEA">
        <w:rPr>
          <w:rFonts w:ascii="標楷體" w:hAnsi="標楷體" w:hint="eastAsia"/>
          <w:spacing w:val="-4"/>
          <w:szCs w:val="24"/>
        </w:rPr>
        <w:t>11</w:t>
      </w:r>
      <w:r>
        <w:rPr>
          <w:rFonts w:ascii="標楷體" w:hAnsi="標楷體" w:hint="eastAsia"/>
          <w:spacing w:val="-4"/>
          <w:szCs w:val="24"/>
        </w:rPr>
        <w:t>3</w:t>
      </w:r>
      <w:proofErr w:type="gramEnd"/>
      <w:r w:rsidRPr="00653EEA">
        <w:rPr>
          <w:rFonts w:ascii="標楷體" w:hAnsi="標楷體" w:hint="eastAsia"/>
          <w:spacing w:val="-4"/>
          <w:szCs w:val="24"/>
        </w:rPr>
        <w:t>年度決算審核結果，</w:t>
      </w:r>
      <w:r w:rsidRPr="007C20D5">
        <w:rPr>
          <w:rFonts w:ascii="標楷體" w:hAnsi="標楷體" w:hint="eastAsia"/>
          <w:spacing w:val="-4"/>
          <w:szCs w:val="24"/>
        </w:rPr>
        <w:t>業務賸餘</w:t>
      </w:r>
      <w:r>
        <w:rPr>
          <w:rFonts w:ascii="標楷體" w:hAnsi="標楷體" w:hint="eastAsia"/>
          <w:spacing w:val="-4"/>
          <w:szCs w:val="24"/>
        </w:rPr>
        <w:t>1</w:t>
      </w:r>
      <w:r>
        <w:rPr>
          <w:rFonts w:ascii="標楷體" w:hAnsi="標楷體"/>
          <w:spacing w:val="-4"/>
          <w:szCs w:val="24"/>
        </w:rPr>
        <w:t>,207</w:t>
      </w:r>
      <w:r w:rsidRPr="007C20D5">
        <w:rPr>
          <w:rFonts w:ascii="標楷體" w:hAnsi="標楷體" w:hint="eastAsia"/>
          <w:spacing w:val="-4"/>
          <w:szCs w:val="24"/>
        </w:rPr>
        <w:t>萬餘元，業務外賸餘</w:t>
      </w:r>
      <w:r>
        <w:rPr>
          <w:rFonts w:ascii="標楷體" w:hAnsi="標楷體"/>
          <w:spacing w:val="-4"/>
          <w:szCs w:val="24"/>
        </w:rPr>
        <w:t>274</w:t>
      </w:r>
      <w:r w:rsidRPr="007C20D5">
        <w:rPr>
          <w:rFonts w:ascii="標楷體" w:hAnsi="標楷體" w:hint="eastAsia"/>
          <w:spacing w:val="-4"/>
          <w:szCs w:val="24"/>
        </w:rPr>
        <w:t>萬餘元</w:t>
      </w:r>
      <w:r w:rsidRPr="00653EEA">
        <w:rPr>
          <w:rFonts w:ascii="標楷體" w:hAnsi="標楷體" w:hint="eastAsia"/>
          <w:spacing w:val="-4"/>
          <w:szCs w:val="24"/>
        </w:rPr>
        <w:t>，審定本期賸餘</w:t>
      </w:r>
      <w:r>
        <w:rPr>
          <w:rFonts w:ascii="標楷體" w:hAnsi="標楷體"/>
          <w:spacing w:val="-4"/>
          <w:szCs w:val="24"/>
        </w:rPr>
        <w:t>1,481</w:t>
      </w:r>
      <w:r w:rsidRPr="007C20D5">
        <w:rPr>
          <w:rFonts w:ascii="標楷體" w:hAnsi="標楷體" w:hint="eastAsia"/>
          <w:spacing w:val="-4"/>
          <w:szCs w:val="24"/>
        </w:rPr>
        <w:t>萬餘元，與預算短</w:t>
      </w:r>
      <w:proofErr w:type="gramStart"/>
      <w:r w:rsidRPr="007C20D5">
        <w:rPr>
          <w:rFonts w:ascii="標楷體" w:hAnsi="標楷體" w:hint="eastAsia"/>
          <w:spacing w:val="-4"/>
          <w:szCs w:val="24"/>
        </w:rPr>
        <w:t>絀</w:t>
      </w:r>
      <w:proofErr w:type="gramEnd"/>
      <w:r>
        <w:rPr>
          <w:rFonts w:ascii="標楷體" w:hAnsi="標楷體"/>
          <w:spacing w:val="-4"/>
          <w:szCs w:val="24"/>
        </w:rPr>
        <w:t>585</w:t>
      </w:r>
      <w:r w:rsidRPr="007C20D5">
        <w:rPr>
          <w:rFonts w:ascii="標楷體" w:hAnsi="標楷體" w:hint="eastAsia"/>
          <w:spacing w:val="-4"/>
          <w:szCs w:val="24"/>
        </w:rPr>
        <w:t>萬餘元，相距</w:t>
      </w:r>
      <w:r>
        <w:rPr>
          <w:rFonts w:ascii="標楷體" w:hAnsi="標楷體"/>
          <w:spacing w:val="-4"/>
          <w:szCs w:val="24"/>
        </w:rPr>
        <w:t>2,067</w:t>
      </w:r>
      <w:r w:rsidRPr="007C20D5">
        <w:rPr>
          <w:rFonts w:ascii="標楷體" w:hAnsi="標楷體" w:hint="eastAsia"/>
          <w:spacing w:val="-4"/>
          <w:szCs w:val="24"/>
        </w:rPr>
        <w:t>萬餘元，</w:t>
      </w:r>
      <w:r w:rsidRPr="00EC6096">
        <w:rPr>
          <w:rFonts w:ascii="標楷體" w:hAnsi="標楷體" w:hint="eastAsia"/>
          <w:spacing w:val="-4"/>
          <w:szCs w:val="24"/>
        </w:rPr>
        <w:t>主要係實際進用員額較</w:t>
      </w:r>
      <w:r>
        <w:rPr>
          <w:rFonts w:ascii="標楷體" w:hAnsi="標楷體" w:hint="eastAsia"/>
          <w:spacing w:val="-4"/>
          <w:szCs w:val="24"/>
        </w:rPr>
        <w:t>預計減</w:t>
      </w:r>
      <w:r w:rsidRPr="00EC6096">
        <w:rPr>
          <w:rFonts w:ascii="標楷體" w:hAnsi="標楷體" w:hint="eastAsia"/>
          <w:spacing w:val="-4"/>
          <w:szCs w:val="24"/>
        </w:rPr>
        <w:t>少及按業務需要減少支付</w:t>
      </w:r>
      <w:r w:rsidRPr="000C1C79">
        <w:rPr>
          <w:rFonts w:ascii="標楷體" w:hAnsi="標楷體" w:hint="eastAsia"/>
          <w:spacing w:val="-4"/>
          <w:szCs w:val="24"/>
        </w:rPr>
        <w:t>，致業務成本與費用較預計減少</w:t>
      </w:r>
      <w:r w:rsidRPr="000C1C79">
        <w:rPr>
          <w:rFonts w:ascii="標楷體" w:hAnsi="標楷體" w:hint="eastAsia"/>
          <w:szCs w:val="24"/>
        </w:rPr>
        <w:t>。</w:t>
      </w:r>
    </w:p>
    <w:p w14:paraId="22906499" w14:textId="77777777" w:rsidR="00E062B8" w:rsidRPr="00BF1A5D" w:rsidRDefault="00E062B8" w:rsidP="001C7292">
      <w:pPr>
        <w:pStyle w:val="aff9"/>
        <w:adjustRightInd w:val="0"/>
        <w:snapToGrid w:val="0"/>
        <w:spacing w:before="0" w:line="578" w:lineRule="exact"/>
        <w:ind w:left="442" w:firstLineChars="300" w:firstLine="721"/>
        <w:rPr>
          <w:spacing w:val="0"/>
          <w:sz w:val="24"/>
          <w:szCs w:val="24"/>
        </w:rPr>
      </w:pPr>
      <w:r>
        <w:rPr>
          <w:spacing w:val="0"/>
          <w:sz w:val="24"/>
          <w:szCs w:val="24"/>
        </w:rPr>
        <w:t>（</w:t>
      </w:r>
      <w:r>
        <w:rPr>
          <w:rFonts w:hint="eastAsia"/>
          <w:spacing w:val="0"/>
          <w:sz w:val="24"/>
          <w:szCs w:val="24"/>
        </w:rPr>
        <w:t>3</w:t>
      </w:r>
      <w:r>
        <w:rPr>
          <w:spacing w:val="0"/>
          <w:sz w:val="24"/>
          <w:szCs w:val="24"/>
        </w:rPr>
        <w:t>）</w:t>
      </w:r>
      <w:r w:rsidRPr="00BF1A5D">
        <w:rPr>
          <w:rFonts w:hint="eastAsia"/>
          <w:spacing w:val="0"/>
          <w:sz w:val="24"/>
          <w:szCs w:val="24"/>
        </w:rPr>
        <w:t>餘</w:t>
      </w:r>
      <w:proofErr w:type="gramStart"/>
      <w:r w:rsidRPr="00BF1A5D">
        <w:rPr>
          <w:rFonts w:hint="eastAsia"/>
          <w:spacing w:val="0"/>
          <w:sz w:val="24"/>
          <w:szCs w:val="24"/>
        </w:rPr>
        <w:t>絀</w:t>
      </w:r>
      <w:proofErr w:type="gramEnd"/>
      <w:r w:rsidRPr="00BF1A5D">
        <w:rPr>
          <w:rFonts w:hint="eastAsia"/>
          <w:spacing w:val="0"/>
          <w:sz w:val="24"/>
          <w:szCs w:val="24"/>
        </w:rPr>
        <w:t>及撥補之審定</w:t>
      </w:r>
    </w:p>
    <w:p w14:paraId="186FFB0E" w14:textId="77777777" w:rsidR="00E062B8" w:rsidRPr="0002442F" w:rsidRDefault="00E062B8" w:rsidP="00601BA6">
      <w:pPr>
        <w:snapToGrid w:val="0"/>
        <w:spacing w:line="578" w:lineRule="exact"/>
        <w:ind w:firstLineChars="600" w:firstLine="1440"/>
        <w:jc w:val="both"/>
        <w:rPr>
          <w:rFonts w:ascii="標楷體" w:hAnsi="標楷體"/>
          <w:szCs w:val="24"/>
        </w:rPr>
      </w:pPr>
      <w:r>
        <w:rPr>
          <w:rFonts w:ascii="標楷體" w:hAnsi="標楷體" w:hint="eastAsia"/>
          <w:bCs/>
          <w:szCs w:val="24"/>
        </w:rPr>
        <w:t>A</w:t>
      </w:r>
      <w:r>
        <w:rPr>
          <w:rFonts w:ascii="標楷體" w:hAnsi="標楷體"/>
          <w:bCs/>
          <w:szCs w:val="24"/>
        </w:rPr>
        <w:t>.</w:t>
      </w:r>
      <w:r w:rsidRPr="0002442F">
        <w:rPr>
          <w:rFonts w:ascii="標楷體" w:hAnsi="標楷體" w:hint="eastAsia"/>
          <w:bCs/>
          <w:szCs w:val="24"/>
        </w:rPr>
        <w:t>餘</w:t>
      </w:r>
      <w:proofErr w:type="gramStart"/>
      <w:r w:rsidRPr="0002442F">
        <w:rPr>
          <w:rFonts w:ascii="標楷體" w:hAnsi="標楷體" w:hint="eastAsia"/>
          <w:bCs/>
          <w:szCs w:val="24"/>
        </w:rPr>
        <w:t>絀</w:t>
      </w:r>
      <w:proofErr w:type="gramEnd"/>
      <w:r w:rsidRPr="0002442F">
        <w:rPr>
          <w:rFonts w:ascii="標楷體" w:hAnsi="標楷體" w:hint="eastAsia"/>
          <w:bCs/>
          <w:szCs w:val="24"/>
        </w:rPr>
        <w:t>審定</w:t>
      </w:r>
      <w:r>
        <w:rPr>
          <w:rFonts w:ascii="標楷體" w:hAnsi="標楷體" w:hint="eastAsia"/>
          <w:bCs/>
          <w:szCs w:val="24"/>
        </w:rPr>
        <w:t xml:space="preserve">  </w:t>
      </w:r>
      <w:proofErr w:type="gramStart"/>
      <w:r>
        <w:rPr>
          <w:rFonts w:ascii="標楷體" w:hAnsi="標楷體" w:hint="eastAsia"/>
          <w:szCs w:val="24"/>
        </w:rPr>
        <w:t>11</w:t>
      </w:r>
      <w:r>
        <w:rPr>
          <w:rFonts w:ascii="標楷體" w:hAnsi="標楷體"/>
          <w:szCs w:val="24"/>
        </w:rPr>
        <w:t>3</w:t>
      </w:r>
      <w:proofErr w:type="gramEnd"/>
      <w:r w:rsidRPr="0002442F">
        <w:rPr>
          <w:rFonts w:ascii="標楷體" w:hAnsi="標楷體" w:hint="eastAsia"/>
          <w:szCs w:val="24"/>
        </w:rPr>
        <w:t>年度決算經連江縣政府核定</w:t>
      </w:r>
      <w:r w:rsidRPr="008D6CE0">
        <w:rPr>
          <w:rFonts w:ascii="標楷體" w:hAnsi="標楷體" w:hint="eastAsia"/>
          <w:szCs w:val="24"/>
        </w:rPr>
        <w:t>賸餘</w:t>
      </w:r>
      <w:r>
        <w:rPr>
          <w:rFonts w:ascii="標楷體" w:hAnsi="標楷體"/>
          <w:szCs w:val="24"/>
        </w:rPr>
        <w:t>14</w:t>
      </w:r>
      <w:r>
        <w:rPr>
          <w:rFonts w:ascii="標楷體" w:hAnsi="標楷體" w:hint="eastAsia"/>
          <w:szCs w:val="24"/>
        </w:rPr>
        <w:t>,</w:t>
      </w:r>
      <w:r>
        <w:rPr>
          <w:rFonts w:ascii="標楷體" w:hAnsi="標楷體"/>
          <w:szCs w:val="24"/>
        </w:rPr>
        <w:t>819,415</w:t>
      </w:r>
      <w:r w:rsidRPr="008D6CE0">
        <w:rPr>
          <w:rFonts w:ascii="標楷體" w:hAnsi="標楷體" w:hint="eastAsia"/>
          <w:szCs w:val="24"/>
        </w:rPr>
        <w:t>元</w:t>
      </w:r>
      <w:r w:rsidRPr="0002442F">
        <w:rPr>
          <w:rFonts w:ascii="標楷體" w:hAnsi="標楷體" w:hint="eastAsia"/>
          <w:szCs w:val="24"/>
        </w:rPr>
        <w:t>，</w:t>
      </w:r>
      <w:proofErr w:type="gramStart"/>
      <w:r w:rsidRPr="0002442F">
        <w:rPr>
          <w:rFonts w:ascii="標楷體" w:hAnsi="標楷體" w:hint="eastAsia"/>
          <w:szCs w:val="24"/>
        </w:rPr>
        <w:t>經核尚無</w:t>
      </w:r>
      <w:proofErr w:type="gramEnd"/>
      <w:r w:rsidRPr="0002442F">
        <w:rPr>
          <w:rFonts w:ascii="標楷體" w:hAnsi="標楷體" w:hint="eastAsia"/>
          <w:szCs w:val="24"/>
        </w:rPr>
        <w:t>不合，予以照數審定。</w:t>
      </w:r>
    </w:p>
    <w:p w14:paraId="1AFF07C7" w14:textId="77777777" w:rsidR="00E062B8" w:rsidRPr="00FD6B8A" w:rsidRDefault="00E062B8" w:rsidP="00601BA6">
      <w:pPr>
        <w:snapToGrid w:val="0"/>
        <w:spacing w:line="578" w:lineRule="exact"/>
        <w:ind w:firstLineChars="600" w:firstLine="1440"/>
        <w:jc w:val="both"/>
        <w:rPr>
          <w:rFonts w:ascii="標楷體" w:hAnsi="標楷體"/>
          <w:szCs w:val="24"/>
        </w:rPr>
      </w:pPr>
      <w:r w:rsidRPr="00FD6B8A">
        <w:rPr>
          <w:rFonts w:ascii="標楷體" w:hAnsi="標楷體" w:hint="eastAsia"/>
          <w:bCs/>
          <w:szCs w:val="24"/>
        </w:rPr>
        <w:t>B</w:t>
      </w:r>
      <w:r>
        <w:rPr>
          <w:rFonts w:ascii="標楷體" w:hAnsi="標楷體"/>
          <w:bCs/>
          <w:szCs w:val="24"/>
        </w:rPr>
        <w:t>.</w:t>
      </w:r>
      <w:r w:rsidRPr="002D4D01">
        <w:rPr>
          <w:rFonts w:ascii="標楷體" w:hAnsi="標楷體" w:hint="eastAsia"/>
          <w:bCs/>
          <w:spacing w:val="-4"/>
          <w:szCs w:val="24"/>
        </w:rPr>
        <w:t>餘</w:t>
      </w:r>
      <w:proofErr w:type="gramStart"/>
      <w:r w:rsidRPr="002D4D01">
        <w:rPr>
          <w:rFonts w:ascii="標楷體" w:hAnsi="標楷體" w:hint="eastAsia"/>
          <w:bCs/>
          <w:spacing w:val="-4"/>
          <w:szCs w:val="24"/>
        </w:rPr>
        <w:t>絀</w:t>
      </w:r>
      <w:proofErr w:type="gramEnd"/>
      <w:r w:rsidRPr="002D4D01">
        <w:rPr>
          <w:rFonts w:ascii="標楷體" w:hAnsi="標楷體" w:hint="eastAsia"/>
          <w:bCs/>
          <w:spacing w:val="-4"/>
          <w:szCs w:val="24"/>
        </w:rPr>
        <w:t>撥補</w:t>
      </w:r>
      <w:r>
        <w:rPr>
          <w:rFonts w:ascii="標楷體" w:hAnsi="標楷體" w:hint="eastAsia"/>
          <w:bCs/>
          <w:spacing w:val="-4"/>
          <w:szCs w:val="24"/>
        </w:rPr>
        <w:t xml:space="preserve">  </w:t>
      </w:r>
      <w:proofErr w:type="gramStart"/>
      <w:r w:rsidRPr="002D4D01">
        <w:rPr>
          <w:rFonts w:ascii="標楷體" w:hAnsi="標楷體" w:hint="eastAsia"/>
          <w:spacing w:val="-4"/>
          <w:szCs w:val="24"/>
        </w:rPr>
        <w:t>1</w:t>
      </w:r>
      <w:r w:rsidRPr="002D4D01">
        <w:rPr>
          <w:rFonts w:ascii="標楷體" w:hAnsi="標楷體"/>
          <w:spacing w:val="-4"/>
          <w:szCs w:val="24"/>
        </w:rPr>
        <w:t>1</w:t>
      </w:r>
      <w:r>
        <w:rPr>
          <w:rFonts w:ascii="標楷體" w:hAnsi="標楷體"/>
          <w:spacing w:val="-4"/>
          <w:szCs w:val="24"/>
        </w:rPr>
        <w:t>3</w:t>
      </w:r>
      <w:proofErr w:type="gramEnd"/>
      <w:r w:rsidRPr="002D4D01">
        <w:rPr>
          <w:rFonts w:ascii="標楷體" w:hAnsi="標楷體" w:hint="eastAsia"/>
          <w:spacing w:val="-4"/>
          <w:szCs w:val="24"/>
        </w:rPr>
        <w:t>年度決算審定賸餘</w:t>
      </w:r>
      <w:r w:rsidRPr="007B09C9">
        <w:rPr>
          <w:rFonts w:ascii="標楷體" w:hAnsi="標楷體"/>
          <w:spacing w:val="-4"/>
          <w:szCs w:val="24"/>
        </w:rPr>
        <w:t>14,819,415</w:t>
      </w:r>
      <w:r w:rsidRPr="007C20D5">
        <w:rPr>
          <w:rFonts w:ascii="標楷體" w:hAnsi="標楷體" w:hint="eastAsia"/>
          <w:spacing w:val="-4"/>
          <w:szCs w:val="24"/>
        </w:rPr>
        <w:t>元，連同前期未分配賸餘</w:t>
      </w:r>
      <w:r>
        <w:rPr>
          <w:rFonts w:ascii="標楷體" w:hAnsi="標楷體"/>
          <w:spacing w:val="-4"/>
          <w:szCs w:val="24"/>
        </w:rPr>
        <w:t>76,285,638</w:t>
      </w:r>
      <w:r w:rsidRPr="007C20D5">
        <w:rPr>
          <w:rFonts w:ascii="標楷體" w:hAnsi="標楷體" w:hint="eastAsia"/>
          <w:spacing w:val="-4"/>
          <w:szCs w:val="24"/>
        </w:rPr>
        <w:t>元，合計賸餘</w:t>
      </w:r>
      <w:r>
        <w:rPr>
          <w:rFonts w:ascii="標楷體" w:hAnsi="標楷體"/>
          <w:spacing w:val="-4"/>
          <w:szCs w:val="24"/>
        </w:rPr>
        <w:t>91,105,053</w:t>
      </w:r>
      <w:r w:rsidRPr="007C20D5">
        <w:rPr>
          <w:rFonts w:ascii="標楷體" w:hAnsi="標楷體" w:hint="eastAsia"/>
          <w:spacing w:val="-4"/>
          <w:szCs w:val="24"/>
        </w:rPr>
        <w:t>元，全數列為未分配賸餘</w:t>
      </w:r>
      <w:r w:rsidRPr="00FD6B8A">
        <w:rPr>
          <w:rFonts w:ascii="標楷體" w:hAnsi="標楷體" w:hint="eastAsia"/>
          <w:szCs w:val="24"/>
        </w:rPr>
        <w:t>。</w:t>
      </w:r>
    </w:p>
    <w:p w14:paraId="44DA1FE7" w14:textId="77777777" w:rsidR="00E062B8" w:rsidRPr="00BF1A5D" w:rsidRDefault="00E062B8" w:rsidP="001C7292">
      <w:pPr>
        <w:pStyle w:val="aff9"/>
        <w:adjustRightInd w:val="0"/>
        <w:snapToGrid w:val="0"/>
        <w:spacing w:before="0" w:line="578" w:lineRule="exact"/>
        <w:ind w:left="442" w:firstLineChars="300" w:firstLine="721"/>
        <w:rPr>
          <w:spacing w:val="0"/>
          <w:sz w:val="24"/>
          <w:szCs w:val="24"/>
        </w:rPr>
      </w:pPr>
      <w:r>
        <w:rPr>
          <w:spacing w:val="0"/>
          <w:sz w:val="24"/>
          <w:szCs w:val="24"/>
        </w:rPr>
        <w:t>（</w:t>
      </w:r>
      <w:r>
        <w:rPr>
          <w:rFonts w:hint="eastAsia"/>
          <w:spacing w:val="0"/>
          <w:sz w:val="24"/>
          <w:szCs w:val="24"/>
        </w:rPr>
        <w:t>4</w:t>
      </w:r>
      <w:r>
        <w:rPr>
          <w:spacing w:val="0"/>
          <w:sz w:val="24"/>
          <w:szCs w:val="24"/>
        </w:rPr>
        <w:t>）</w:t>
      </w:r>
      <w:r w:rsidRPr="00BF1A5D">
        <w:rPr>
          <w:rFonts w:hint="eastAsia"/>
          <w:spacing w:val="0"/>
          <w:sz w:val="24"/>
          <w:szCs w:val="24"/>
        </w:rPr>
        <w:t>現金流量之查核</w:t>
      </w:r>
    </w:p>
    <w:p w14:paraId="7F06CD1C" w14:textId="77777777" w:rsidR="00E062B8" w:rsidRPr="00EA35E1" w:rsidRDefault="00E062B8" w:rsidP="001C7292">
      <w:pPr>
        <w:snapToGrid w:val="0"/>
        <w:spacing w:line="578" w:lineRule="exact"/>
        <w:ind w:firstLineChars="200" w:firstLine="488"/>
        <w:jc w:val="both"/>
        <w:rPr>
          <w:rFonts w:ascii="標楷體" w:hAnsi="標楷體"/>
          <w:spacing w:val="4"/>
          <w:szCs w:val="24"/>
        </w:rPr>
      </w:pPr>
      <w:proofErr w:type="gramStart"/>
      <w:r w:rsidRPr="00C301F2">
        <w:rPr>
          <w:rFonts w:ascii="標楷體" w:hAnsi="標楷體" w:hint="eastAsia"/>
          <w:spacing w:val="2"/>
          <w:szCs w:val="24"/>
        </w:rPr>
        <w:t>11</w:t>
      </w:r>
      <w:r>
        <w:rPr>
          <w:rFonts w:ascii="標楷體" w:hAnsi="標楷體"/>
          <w:spacing w:val="2"/>
          <w:szCs w:val="24"/>
        </w:rPr>
        <w:t>3</w:t>
      </w:r>
      <w:proofErr w:type="gramEnd"/>
      <w:r w:rsidRPr="00C301F2">
        <w:rPr>
          <w:rFonts w:ascii="標楷體" w:hAnsi="標楷體" w:hint="eastAsia"/>
          <w:spacing w:val="2"/>
          <w:szCs w:val="24"/>
        </w:rPr>
        <w:t>年度</w:t>
      </w:r>
      <w:r w:rsidRPr="00C301F2">
        <w:rPr>
          <w:rFonts w:ascii="標楷體" w:hAnsi="標楷體"/>
          <w:spacing w:val="2"/>
          <w:szCs w:val="24"/>
        </w:rPr>
        <w:t>期初現金及約當現金</w:t>
      </w:r>
      <w:r>
        <w:rPr>
          <w:rFonts w:ascii="標楷體" w:hAnsi="標楷體"/>
          <w:spacing w:val="4"/>
          <w:szCs w:val="24"/>
        </w:rPr>
        <w:t>7,742</w:t>
      </w:r>
      <w:r w:rsidRPr="00C301F2">
        <w:rPr>
          <w:rFonts w:ascii="標楷體" w:hAnsi="標楷體" w:hint="eastAsia"/>
          <w:spacing w:val="2"/>
          <w:szCs w:val="24"/>
        </w:rPr>
        <w:t>萬餘元</w:t>
      </w:r>
      <w:r w:rsidRPr="00C301F2">
        <w:rPr>
          <w:rFonts w:ascii="標楷體" w:hAnsi="標楷體"/>
          <w:spacing w:val="2"/>
          <w:szCs w:val="24"/>
        </w:rPr>
        <w:t>，經業務</w:t>
      </w:r>
      <w:r w:rsidRPr="00C301F2">
        <w:rPr>
          <w:rFonts w:ascii="標楷體" w:hAnsi="標楷體" w:hint="eastAsia"/>
          <w:spacing w:val="2"/>
          <w:szCs w:val="24"/>
        </w:rPr>
        <w:t>及籌資</w:t>
      </w:r>
      <w:r w:rsidRPr="00C301F2">
        <w:rPr>
          <w:rFonts w:ascii="標楷體" w:hAnsi="標楷體"/>
          <w:spacing w:val="2"/>
          <w:szCs w:val="24"/>
        </w:rPr>
        <w:t>活動結果，現金及約當</w:t>
      </w:r>
      <w:r w:rsidRPr="00EA35E1">
        <w:rPr>
          <w:rFonts w:ascii="標楷體" w:hAnsi="標楷體"/>
          <w:spacing w:val="4"/>
          <w:szCs w:val="24"/>
        </w:rPr>
        <w:t>現金</w:t>
      </w:r>
      <w:r w:rsidRPr="000700D4">
        <w:rPr>
          <w:rFonts w:ascii="標楷體" w:hAnsi="標楷體" w:hint="eastAsia"/>
          <w:spacing w:val="4"/>
          <w:szCs w:val="24"/>
        </w:rPr>
        <w:t>淨增</w:t>
      </w:r>
      <w:r>
        <w:rPr>
          <w:rFonts w:ascii="標楷體" w:hAnsi="標楷體"/>
          <w:spacing w:val="4"/>
          <w:szCs w:val="24"/>
        </w:rPr>
        <w:t>1,303</w:t>
      </w:r>
      <w:r w:rsidRPr="000700D4">
        <w:rPr>
          <w:rFonts w:ascii="標楷體" w:hAnsi="標楷體" w:hint="eastAsia"/>
          <w:spacing w:val="4"/>
          <w:szCs w:val="24"/>
        </w:rPr>
        <w:t>萬餘元</w:t>
      </w:r>
      <w:r w:rsidRPr="00EA35E1">
        <w:rPr>
          <w:rFonts w:ascii="標楷體" w:hAnsi="標楷體"/>
          <w:spacing w:val="4"/>
          <w:szCs w:val="24"/>
        </w:rPr>
        <w:t>，期末現金及約當現金為</w:t>
      </w:r>
      <w:r>
        <w:rPr>
          <w:rFonts w:ascii="標楷體" w:hAnsi="標楷體"/>
          <w:spacing w:val="4"/>
          <w:szCs w:val="24"/>
        </w:rPr>
        <w:t>9,046</w:t>
      </w:r>
      <w:r w:rsidRPr="000700D4">
        <w:rPr>
          <w:rFonts w:ascii="標楷體" w:hAnsi="標楷體" w:hint="eastAsia"/>
          <w:spacing w:val="4"/>
          <w:szCs w:val="24"/>
        </w:rPr>
        <w:t>萬餘元</w:t>
      </w:r>
      <w:r w:rsidRPr="00EA35E1">
        <w:rPr>
          <w:rFonts w:ascii="標楷體" w:hAnsi="標楷體"/>
          <w:spacing w:val="4"/>
          <w:szCs w:val="24"/>
        </w:rPr>
        <w:t>；其現金及約當現金</w:t>
      </w:r>
      <w:proofErr w:type="gramStart"/>
      <w:r>
        <w:rPr>
          <w:rFonts w:ascii="標楷體" w:hAnsi="標楷體" w:hint="eastAsia"/>
          <w:spacing w:val="4"/>
          <w:szCs w:val="24"/>
        </w:rPr>
        <w:t>淨增數與</w:t>
      </w:r>
      <w:proofErr w:type="gramEnd"/>
      <w:r w:rsidRPr="000700D4">
        <w:rPr>
          <w:rFonts w:ascii="標楷體" w:hAnsi="標楷體" w:hint="eastAsia"/>
          <w:spacing w:val="4"/>
          <w:szCs w:val="24"/>
        </w:rPr>
        <w:t>預</w:t>
      </w:r>
      <w:r w:rsidRPr="00C301F2">
        <w:rPr>
          <w:rFonts w:ascii="標楷體" w:hAnsi="標楷體" w:hint="eastAsia"/>
          <w:szCs w:val="24"/>
        </w:rPr>
        <w:t>算淨</w:t>
      </w:r>
      <w:r>
        <w:rPr>
          <w:rFonts w:ascii="標楷體" w:hAnsi="標楷體" w:hint="eastAsia"/>
          <w:szCs w:val="24"/>
        </w:rPr>
        <w:lastRenderedPageBreak/>
        <w:t>減</w:t>
      </w:r>
      <w:r w:rsidRPr="00C301F2">
        <w:rPr>
          <w:rFonts w:ascii="標楷體" w:hAnsi="標楷體" w:hint="eastAsia"/>
          <w:szCs w:val="24"/>
        </w:rPr>
        <w:t>數</w:t>
      </w:r>
      <w:r>
        <w:rPr>
          <w:rFonts w:ascii="標楷體" w:hAnsi="標楷體" w:hint="eastAsia"/>
          <w:szCs w:val="24"/>
        </w:rPr>
        <w:t>894</w:t>
      </w:r>
      <w:r w:rsidRPr="00C301F2">
        <w:rPr>
          <w:rFonts w:ascii="標楷體" w:hAnsi="標楷體" w:hint="eastAsia"/>
          <w:szCs w:val="24"/>
        </w:rPr>
        <w:t>萬餘元，</w:t>
      </w:r>
      <w:r>
        <w:rPr>
          <w:rFonts w:ascii="標楷體" w:hAnsi="標楷體" w:hint="eastAsia"/>
          <w:szCs w:val="24"/>
        </w:rPr>
        <w:t>相距2</w:t>
      </w:r>
      <w:r>
        <w:rPr>
          <w:rFonts w:ascii="標楷體" w:hAnsi="標楷體"/>
          <w:szCs w:val="24"/>
        </w:rPr>
        <w:t>,197</w:t>
      </w:r>
      <w:r w:rsidRPr="00C301F2">
        <w:rPr>
          <w:rFonts w:ascii="標楷體" w:hAnsi="標楷體" w:hint="eastAsia"/>
          <w:szCs w:val="24"/>
        </w:rPr>
        <w:t>萬餘元</w:t>
      </w:r>
      <w:r w:rsidRPr="00C301F2">
        <w:rPr>
          <w:rFonts w:ascii="標楷體" w:hAnsi="標楷體"/>
          <w:szCs w:val="24"/>
        </w:rPr>
        <w:t>，</w:t>
      </w:r>
      <w:r w:rsidRPr="00C301F2">
        <w:rPr>
          <w:rFonts w:ascii="標楷體" w:hAnsi="標楷體" w:hint="eastAsia"/>
          <w:szCs w:val="24"/>
        </w:rPr>
        <w:t>主要係原預計營運發生短</w:t>
      </w:r>
      <w:proofErr w:type="gramStart"/>
      <w:r w:rsidRPr="00C301F2">
        <w:rPr>
          <w:rFonts w:ascii="標楷體" w:hAnsi="標楷體" w:hint="eastAsia"/>
          <w:szCs w:val="24"/>
        </w:rPr>
        <w:t>絀</w:t>
      </w:r>
      <w:proofErr w:type="gramEnd"/>
      <w:r w:rsidRPr="00C301F2">
        <w:rPr>
          <w:rFonts w:ascii="標楷體" w:hAnsi="標楷體" w:hint="eastAsia"/>
          <w:szCs w:val="24"/>
        </w:rPr>
        <w:t>而實際產生賸餘，</w:t>
      </w:r>
      <w:r w:rsidRPr="00232A42">
        <w:rPr>
          <w:rFonts w:ascii="標楷體" w:hAnsi="標楷體" w:hint="eastAsia"/>
          <w:spacing w:val="4"/>
          <w:szCs w:val="24"/>
        </w:rPr>
        <w:t>業務活動產生淨現金流入所致</w:t>
      </w:r>
      <w:r w:rsidRPr="00EA35E1">
        <w:rPr>
          <w:rFonts w:ascii="標楷體" w:hAnsi="標楷體" w:hint="eastAsia"/>
          <w:spacing w:val="4"/>
          <w:szCs w:val="24"/>
        </w:rPr>
        <w:t>。</w:t>
      </w:r>
    </w:p>
    <w:p w14:paraId="42F7B677" w14:textId="77777777" w:rsidR="00E062B8" w:rsidRDefault="00E062B8" w:rsidP="001C7292">
      <w:pPr>
        <w:snapToGrid w:val="0"/>
        <w:spacing w:line="560" w:lineRule="exact"/>
        <w:ind w:firstLineChars="200" w:firstLine="496"/>
        <w:jc w:val="both"/>
        <w:rPr>
          <w:rFonts w:ascii="標楷體" w:hAnsi="標楷體"/>
          <w:szCs w:val="24"/>
        </w:rPr>
      </w:pPr>
      <w:r w:rsidRPr="00C301F2">
        <w:rPr>
          <w:rFonts w:ascii="標楷體" w:hAnsi="標楷體" w:hint="eastAsia"/>
          <w:spacing w:val="4"/>
          <w:szCs w:val="24"/>
        </w:rPr>
        <w:t>茲將該基金收支餘</w:t>
      </w:r>
      <w:proofErr w:type="gramStart"/>
      <w:r w:rsidRPr="00C301F2">
        <w:rPr>
          <w:rFonts w:ascii="標楷體" w:hAnsi="標楷體" w:hint="eastAsia"/>
          <w:spacing w:val="4"/>
          <w:szCs w:val="24"/>
        </w:rPr>
        <w:t>絀</w:t>
      </w:r>
      <w:proofErr w:type="gramEnd"/>
      <w:r w:rsidRPr="00C301F2">
        <w:rPr>
          <w:rFonts w:ascii="標楷體" w:hAnsi="標楷體" w:hint="eastAsia"/>
          <w:spacing w:val="4"/>
          <w:szCs w:val="24"/>
        </w:rPr>
        <w:t>與餘</w:t>
      </w:r>
      <w:proofErr w:type="gramStart"/>
      <w:r w:rsidRPr="00C301F2">
        <w:rPr>
          <w:rFonts w:ascii="標楷體" w:hAnsi="標楷體" w:hint="eastAsia"/>
          <w:spacing w:val="4"/>
          <w:szCs w:val="24"/>
        </w:rPr>
        <w:t>絀</w:t>
      </w:r>
      <w:proofErr w:type="gramEnd"/>
      <w:r w:rsidRPr="00C301F2">
        <w:rPr>
          <w:rFonts w:ascii="標楷體" w:hAnsi="標楷體" w:hint="eastAsia"/>
          <w:spacing w:val="4"/>
          <w:szCs w:val="24"/>
        </w:rPr>
        <w:t>撥補之審定，暨餘</w:t>
      </w:r>
      <w:proofErr w:type="gramStart"/>
      <w:r w:rsidRPr="00C301F2">
        <w:rPr>
          <w:rFonts w:ascii="標楷體" w:hAnsi="標楷體" w:hint="eastAsia"/>
          <w:spacing w:val="4"/>
          <w:szCs w:val="24"/>
        </w:rPr>
        <w:t>絀</w:t>
      </w:r>
      <w:proofErr w:type="gramEnd"/>
      <w:r w:rsidRPr="00C301F2">
        <w:rPr>
          <w:rFonts w:ascii="標楷體" w:hAnsi="標楷體" w:hint="eastAsia"/>
          <w:spacing w:val="4"/>
          <w:szCs w:val="24"/>
        </w:rPr>
        <w:t>審定後現金流量及資產負債狀況，分別</w:t>
      </w:r>
      <w:r w:rsidRPr="00E266EF">
        <w:rPr>
          <w:rFonts w:ascii="標楷體" w:hAnsi="標楷體" w:hint="eastAsia"/>
          <w:szCs w:val="24"/>
        </w:rPr>
        <w:t>列表如次：</w:t>
      </w:r>
    </w:p>
    <w:tbl>
      <w:tblPr>
        <w:tblW w:w="9925" w:type="dxa"/>
        <w:jc w:val="center"/>
        <w:tblLayout w:type="fixed"/>
        <w:tblCellMar>
          <w:left w:w="28" w:type="dxa"/>
          <w:right w:w="28" w:type="dxa"/>
        </w:tblCellMar>
        <w:tblLook w:val="0000" w:firstRow="0" w:lastRow="0" w:firstColumn="0" w:lastColumn="0" w:noHBand="0" w:noVBand="0"/>
      </w:tblPr>
      <w:tblGrid>
        <w:gridCol w:w="2552"/>
        <w:gridCol w:w="1331"/>
        <w:gridCol w:w="1332"/>
        <w:gridCol w:w="1332"/>
        <w:gridCol w:w="1332"/>
        <w:gridCol w:w="1206"/>
        <w:gridCol w:w="840"/>
      </w:tblGrid>
      <w:tr w:rsidR="00E062B8" w:rsidRPr="0002442F" w14:paraId="412812F0" w14:textId="77777777" w:rsidTr="00A82415">
        <w:trPr>
          <w:trHeight w:hRule="exact" w:val="737"/>
          <w:jc w:val="center"/>
        </w:trPr>
        <w:tc>
          <w:tcPr>
            <w:tcW w:w="9925" w:type="dxa"/>
            <w:gridSpan w:val="7"/>
            <w:vAlign w:val="center"/>
          </w:tcPr>
          <w:p w14:paraId="341FC07C" w14:textId="77777777" w:rsidR="00E062B8" w:rsidRPr="0002442F" w:rsidRDefault="00E062B8" w:rsidP="00A82415">
            <w:pPr>
              <w:tabs>
                <w:tab w:val="left" w:pos="4440"/>
                <w:tab w:val="left" w:pos="8520"/>
              </w:tabs>
              <w:snapToGrid w:val="0"/>
              <w:spacing w:line="500" w:lineRule="exact"/>
              <w:jc w:val="center"/>
              <w:rPr>
                <w:rFonts w:ascii="標楷體" w:hAnsi="標楷體"/>
                <w:b/>
                <w:sz w:val="32"/>
                <w:u w:val="single"/>
              </w:rPr>
            </w:pPr>
            <w:r>
              <w:rPr>
                <w:rFonts w:ascii="標楷體" w:hAnsi="標楷體" w:hint="eastAsia"/>
                <w:b/>
                <w:sz w:val="32"/>
                <w:u w:val="single"/>
              </w:rPr>
              <w:t>連江縣衛生</w:t>
            </w:r>
            <w:r w:rsidRPr="005D4B04">
              <w:rPr>
                <w:rFonts w:ascii="標楷體" w:hAnsi="標楷體" w:hint="eastAsia"/>
                <w:b/>
                <w:sz w:val="32"/>
                <w:u w:val="single"/>
              </w:rPr>
              <w:t>局統籌基金</w:t>
            </w:r>
            <w:r w:rsidRPr="0002442F">
              <w:rPr>
                <w:rFonts w:ascii="標楷體" w:hAnsi="標楷體" w:hint="eastAsia"/>
                <w:b/>
                <w:sz w:val="32"/>
                <w:u w:val="single"/>
              </w:rPr>
              <w:t>收支餘</w:t>
            </w:r>
            <w:proofErr w:type="gramStart"/>
            <w:r w:rsidRPr="0002442F">
              <w:rPr>
                <w:rFonts w:ascii="標楷體" w:hAnsi="標楷體" w:hint="eastAsia"/>
                <w:b/>
                <w:sz w:val="32"/>
                <w:u w:val="single"/>
              </w:rPr>
              <w:t>絀</w:t>
            </w:r>
            <w:proofErr w:type="gramEnd"/>
            <w:r w:rsidRPr="0002442F">
              <w:rPr>
                <w:rFonts w:ascii="標楷體" w:hAnsi="標楷體" w:hint="eastAsia"/>
                <w:b/>
                <w:sz w:val="32"/>
                <w:u w:val="single"/>
              </w:rPr>
              <w:t>審定表</w:t>
            </w:r>
          </w:p>
        </w:tc>
      </w:tr>
      <w:tr w:rsidR="00E062B8" w:rsidRPr="0002442F" w14:paraId="7B7FA266" w14:textId="77777777" w:rsidTr="00A824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7879" w:type="dxa"/>
            <w:gridSpan w:val="5"/>
            <w:tcBorders>
              <w:top w:val="nil"/>
              <w:left w:val="nil"/>
              <w:bottom w:val="single" w:sz="6" w:space="0" w:color="auto"/>
              <w:right w:val="nil"/>
            </w:tcBorders>
            <w:vAlign w:val="center"/>
          </w:tcPr>
          <w:p w14:paraId="396B5C60" w14:textId="77777777" w:rsidR="00E062B8" w:rsidRPr="0002442F" w:rsidRDefault="00E062B8" w:rsidP="00A82415">
            <w:pPr>
              <w:ind w:leftChars="1600" w:left="3840"/>
              <w:rPr>
                <w:rFonts w:ascii="標楷體" w:hAnsi="標楷體"/>
                <w:spacing w:val="-10"/>
                <w:sz w:val="22"/>
                <w:szCs w:val="22"/>
              </w:rPr>
            </w:pPr>
            <w:r w:rsidRPr="0002442F">
              <w:rPr>
                <w:rFonts w:ascii="標楷體" w:hAnsi="標楷體" w:hint="eastAsia"/>
              </w:rPr>
              <w:t>中華民國</w:t>
            </w:r>
            <w:proofErr w:type="gramStart"/>
            <w:r w:rsidRPr="0002442F">
              <w:rPr>
                <w:rFonts w:ascii="標楷體" w:hAnsi="標楷體" w:hint="eastAsia"/>
              </w:rPr>
              <w:t>1</w:t>
            </w:r>
            <w:r>
              <w:rPr>
                <w:rFonts w:ascii="標楷體" w:hAnsi="標楷體" w:hint="eastAsia"/>
              </w:rPr>
              <w:t>13</w:t>
            </w:r>
            <w:proofErr w:type="gramEnd"/>
            <w:r w:rsidRPr="0002442F">
              <w:rPr>
                <w:rFonts w:ascii="標楷體" w:hAnsi="標楷體" w:hint="eastAsia"/>
              </w:rPr>
              <w:t>年度</w:t>
            </w:r>
          </w:p>
        </w:tc>
        <w:tc>
          <w:tcPr>
            <w:tcW w:w="2046" w:type="dxa"/>
            <w:gridSpan w:val="2"/>
            <w:tcBorders>
              <w:top w:val="nil"/>
              <w:left w:val="nil"/>
              <w:bottom w:val="single" w:sz="6" w:space="0" w:color="auto"/>
              <w:right w:val="nil"/>
            </w:tcBorders>
            <w:vAlign w:val="bottom"/>
          </w:tcPr>
          <w:p w14:paraId="66C3AAE3" w14:textId="77777777" w:rsidR="00E062B8" w:rsidRPr="0002442F" w:rsidRDefault="00E062B8" w:rsidP="00A82415">
            <w:pPr>
              <w:ind w:left="113"/>
              <w:jc w:val="right"/>
              <w:rPr>
                <w:rFonts w:ascii="標楷體" w:hAnsi="標楷體"/>
                <w:sz w:val="20"/>
              </w:rPr>
            </w:pPr>
            <w:r w:rsidRPr="0002442F">
              <w:rPr>
                <w:rFonts w:ascii="標楷體" w:hAnsi="標楷體" w:hint="eastAsia"/>
                <w:sz w:val="20"/>
              </w:rPr>
              <w:t>單位：新臺幣元</w:t>
            </w:r>
          </w:p>
        </w:tc>
      </w:tr>
      <w:tr w:rsidR="00E062B8" w:rsidRPr="0002442F" w14:paraId="16010821" w14:textId="77777777" w:rsidTr="00A824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80"/>
          <w:jc w:val="center"/>
        </w:trPr>
        <w:tc>
          <w:tcPr>
            <w:tcW w:w="2552" w:type="dxa"/>
            <w:vMerge w:val="restart"/>
            <w:tcBorders>
              <w:top w:val="single" w:sz="6" w:space="0" w:color="auto"/>
              <w:left w:val="nil"/>
              <w:bottom w:val="single" w:sz="4" w:space="0" w:color="auto"/>
            </w:tcBorders>
            <w:vAlign w:val="center"/>
          </w:tcPr>
          <w:p w14:paraId="6A861E62" w14:textId="77777777" w:rsidR="00E062B8" w:rsidRPr="008B0B3A" w:rsidRDefault="00E062B8" w:rsidP="00A82415">
            <w:pPr>
              <w:ind w:left="113" w:right="113"/>
              <w:jc w:val="distribute"/>
              <w:rPr>
                <w:rFonts w:ascii="標楷體" w:hAnsi="標楷體"/>
                <w:sz w:val="22"/>
                <w:szCs w:val="22"/>
              </w:rPr>
            </w:pPr>
            <w:r w:rsidRPr="008B0B3A">
              <w:rPr>
                <w:rFonts w:ascii="標楷體" w:hAnsi="標楷體" w:hint="eastAsia"/>
                <w:sz w:val="22"/>
                <w:szCs w:val="22"/>
              </w:rPr>
              <w:t>科目</w:t>
            </w:r>
          </w:p>
        </w:tc>
        <w:tc>
          <w:tcPr>
            <w:tcW w:w="1331" w:type="dxa"/>
            <w:vMerge w:val="restart"/>
            <w:tcBorders>
              <w:top w:val="single" w:sz="6" w:space="0" w:color="auto"/>
              <w:bottom w:val="single" w:sz="4" w:space="0" w:color="auto"/>
            </w:tcBorders>
            <w:vAlign w:val="center"/>
          </w:tcPr>
          <w:p w14:paraId="36489535" w14:textId="77777777" w:rsidR="00E062B8" w:rsidRPr="008B0B3A" w:rsidRDefault="00E062B8" w:rsidP="00A82415">
            <w:pPr>
              <w:ind w:left="30" w:right="80"/>
              <w:jc w:val="distribute"/>
              <w:rPr>
                <w:rFonts w:ascii="標楷體" w:hAnsi="標楷體"/>
                <w:spacing w:val="-20"/>
                <w:sz w:val="22"/>
                <w:szCs w:val="22"/>
              </w:rPr>
            </w:pPr>
            <w:r w:rsidRPr="008B0B3A">
              <w:rPr>
                <w:rFonts w:ascii="標楷體" w:hAnsi="標楷體" w:hint="eastAsia"/>
                <w:spacing w:val="-20"/>
                <w:sz w:val="22"/>
                <w:szCs w:val="22"/>
              </w:rPr>
              <w:t>預算數</w:t>
            </w:r>
          </w:p>
        </w:tc>
        <w:tc>
          <w:tcPr>
            <w:tcW w:w="1332" w:type="dxa"/>
            <w:vMerge w:val="restart"/>
            <w:tcBorders>
              <w:top w:val="single" w:sz="6" w:space="0" w:color="auto"/>
              <w:bottom w:val="single" w:sz="4" w:space="0" w:color="auto"/>
            </w:tcBorders>
            <w:vAlign w:val="center"/>
          </w:tcPr>
          <w:p w14:paraId="1990D28C" w14:textId="77777777" w:rsidR="00E062B8" w:rsidRPr="008B0B3A" w:rsidRDefault="00E062B8" w:rsidP="00A82415">
            <w:pPr>
              <w:ind w:left="46" w:right="23"/>
              <w:jc w:val="distribute"/>
              <w:rPr>
                <w:rFonts w:ascii="標楷體" w:hAnsi="標楷體"/>
                <w:sz w:val="22"/>
                <w:szCs w:val="22"/>
              </w:rPr>
            </w:pPr>
            <w:r w:rsidRPr="008B0B3A">
              <w:rPr>
                <w:rFonts w:ascii="標楷體" w:hAnsi="標楷體" w:hint="eastAsia"/>
                <w:sz w:val="22"/>
                <w:szCs w:val="22"/>
              </w:rPr>
              <w:t>決算數</w:t>
            </w:r>
          </w:p>
        </w:tc>
        <w:tc>
          <w:tcPr>
            <w:tcW w:w="1332" w:type="dxa"/>
            <w:vMerge w:val="restart"/>
            <w:tcBorders>
              <w:top w:val="single" w:sz="6" w:space="0" w:color="auto"/>
              <w:bottom w:val="single" w:sz="4" w:space="0" w:color="auto"/>
            </w:tcBorders>
            <w:vAlign w:val="center"/>
          </w:tcPr>
          <w:p w14:paraId="63E9F27D" w14:textId="77777777" w:rsidR="00E062B8" w:rsidRPr="00E42DC7" w:rsidRDefault="00E062B8" w:rsidP="00A82415">
            <w:pPr>
              <w:ind w:leftChars="25" w:left="60" w:rightChars="44" w:right="106"/>
              <w:jc w:val="distribute"/>
              <w:rPr>
                <w:rFonts w:ascii="標楷體" w:hAnsi="標楷體"/>
                <w:spacing w:val="-6"/>
                <w:sz w:val="22"/>
                <w:szCs w:val="22"/>
              </w:rPr>
            </w:pPr>
            <w:r>
              <w:rPr>
                <w:rFonts w:ascii="標楷體" w:hAnsi="標楷體" w:hint="eastAsia"/>
                <w:spacing w:val="-6"/>
                <w:sz w:val="22"/>
                <w:szCs w:val="22"/>
              </w:rPr>
              <w:t>修正</w:t>
            </w:r>
            <w:r w:rsidRPr="008B0B3A">
              <w:rPr>
                <w:rFonts w:ascii="標楷體" w:hAnsi="標楷體" w:hint="eastAsia"/>
                <w:spacing w:val="-6"/>
                <w:sz w:val="22"/>
                <w:szCs w:val="22"/>
              </w:rPr>
              <w:t>數</w:t>
            </w:r>
          </w:p>
        </w:tc>
        <w:tc>
          <w:tcPr>
            <w:tcW w:w="1332" w:type="dxa"/>
            <w:vMerge w:val="restart"/>
            <w:tcBorders>
              <w:top w:val="single" w:sz="6" w:space="0" w:color="auto"/>
              <w:bottom w:val="single" w:sz="4" w:space="0" w:color="auto"/>
            </w:tcBorders>
            <w:vAlign w:val="center"/>
          </w:tcPr>
          <w:p w14:paraId="21089701" w14:textId="77777777" w:rsidR="00E062B8" w:rsidRPr="008B0B3A" w:rsidRDefault="00E062B8" w:rsidP="00A82415">
            <w:pPr>
              <w:ind w:left="33" w:right="38"/>
              <w:jc w:val="distribute"/>
              <w:rPr>
                <w:rFonts w:ascii="標楷體" w:hAnsi="標楷體"/>
                <w:spacing w:val="-10"/>
                <w:sz w:val="22"/>
                <w:szCs w:val="22"/>
              </w:rPr>
            </w:pPr>
            <w:r w:rsidRPr="008B0B3A">
              <w:rPr>
                <w:rFonts w:ascii="標楷體" w:hAnsi="標楷體" w:hint="eastAsia"/>
                <w:spacing w:val="-10"/>
                <w:sz w:val="22"/>
                <w:szCs w:val="22"/>
              </w:rPr>
              <w:t>決算審定數</w:t>
            </w:r>
          </w:p>
        </w:tc>
        <w:tc>
          <w:tcPr>
            <w:tcW w:w="2046" w:type="dxa"/>
            <w:gridSpan w:val="2"/>
            <w:tcBorders>
              <w:top w:val="single" w:sz="6" w:space="0" w:color="auto"/>
              <w:bottom w:val="single" w:sz="4" w:space="0" w:color="auto"/>
              <w:right w:val="nil"/>
            </w:tcBorders>
            <w:vAlign w:val="center"/>
          </w:tcPr>
          <w:p w14:paraId="6195C2EC" w14:textId="77777777" w:rsidR="00E062B8" w:rsidRPr="008B0B3A" w:rsidRDefault="00E062B8" w:rsidP="00A82415">
            <w:pPr>
              <w:ind w:left="113" w:right="113"/>
              <w:jc w:val="distribute"/>
              <w:rPr>
                <w:rFonts w:ascii="標楷體" w:hAnsi="標楷體"/>
                <w:sz w:val="22"/>
                <w:szCs w:val="22"/>
              </w:rPr>
            </w:pPr>
            <w:r w:rsidRPr="008B0B3A">
              <w:rPr>
                <w:rFonts w:ascii="標楷體" w:hAnsi="標楷體" w:hint="eastAsia"/>
                <w:sz w:val="22"/>
                <w:szCs w:val="22"/>
              </w:rPr>
              <w:t>審定數與預算數</w:t>
            </w:r>
          </w:p>
          <w:p w14:paraId="4963D577" w14:textId="77777777" w:rsidR="00E062B8" w:rsidRPr="008B0B3A" w:rsidRDefault="00E062B8" w:rsidP="00A82415">
            <w:pPr>
              <w:ind w:left="113" w:right="113"/>
              <w:jc w:val="distribute"/>
              <w:rPr>
                <w:rFonts w:ascii="標楷體" w:hAnsi="標楷體"/>
                <w:sz w:val="22"/>
                <w:szCs w:val="22"/>
              </w:rPr>
            </w:pPr>
            <w:r w:rsidRPr="008B0B3A">
              <w:rPr>
                <w:rFonts w:ascii="標楷體" w:hAnsi="標楷體" w:hint="eastAsia"/>
                <w:sz w:val="22"/>
                <w:szCs w:val="22"/>
              </w:rPr>
              <w:t>比較增減</w:t>
            </w:r>
          </w:p>
        </w:tc>
      </w:tr>
      <w:tr w:rsidR="00E062B8" w:rsidRPr="0002442F" w14:paraId="59C9254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552" w:type="dxa"/>
            <w:vMerge/>
            <w:tcBorders>
              <w:top w:val="single" w:sz="4" w:space="0" w:color="auto"/>
              <w:left w:val="nil"/>
              <w:bottom w:val="single" w:sz="6" w:space="0" w:color="auto"/>
            </w:tcBorders>
            <w:vAlign w:val="center"/>
          </w:tcPr>
          <w:p w14:paraId="40A1A1EB" w14:textId="77777777" w:rsidR="00E062B8" w:rsidRPr="008B0B3A" w:rsidRDefault="00E062B8" w:rsidP="00A82415">
            <w:pPr>
              <w:ind w:left="113" w:right="113"/>
              <w:jc w:val="distribute"/>
              <w:rPr>
                <w:rFonts w:ascii="標楷體" w:hAnsi="標楷體"/>
                <w:sz w:val="22"/>
                <w:szCs w:val="22"/>
              </w:rPr>
            </w:pPr>
          </w:p>
        </w:tc>
        <w:tc>
          <w:tcPr>
            <w:tcW w:w="1331" w:type="dxa"/>
            <w:vMerge/>
            <w:tcBorders>
              <w:top w:val="single" w:sz="4" w:space="0" w:color="auto"/>
              <w:bottom w:val="single" w:sz="6" w:space="0" w:color="auto"/>
            </w:tcBorders>
            <w:vAlign w:val="center"/>
          </w:tcPr>
          <w:p w14:paraId="13CD9C99" w14:textId="77777777" w:rsidR="00E062B8" w:rsidRPr="008B0B3A" w:rsidRDefault="00E062B8" w:rsidP="00A82415">
            <w:pPr>
              <w:ind w:left="113" w:right="113"/>
              <w:jc w:val="distribute"/>
              <w:rPr>
                <w:rFonts w:ascii="標楷體" w:hAnsi="標楷體"/>
                <w:sz w:val="22"/>
                <w:szCs w:val="22"/>
              </w:rPr>
            </w:pPr>
          </w:p>
        </w:tc>
        <w:tc>
          <w:tcPr>
            <w:tcW w:w="1332" w:type="dxa"/>
            <w:vMerge/>
            <w:tcBorders>
              <w:top w:val="single" w:sz="4" w:space="0" w:color="auto"/>
              <w:bottom w:val="single" w:sz="6" w:space="0" w:color="auto"/>
            </w:tcBorders>
            <w:vAlign w:val="center"/>
          </w:tcPr>
          <w:p w14:paraId="51FD6675" w14:textId="77777777" w:rsidR="00E062B8" w:rsidRPr="008B0B3A" w:rsidRDefault="00E062B8" w:rsidP="00A82415">
            <w:pPr>
              <w:ind w:left="113" w:right="113"/>
              <w:jc w:val="distribute"/>
              <w:rPr>
                <w:rFonts w:ascii="標楷體" w:hAnsi="標楷體"/>
                <w:sz w:val="22"/>
                <w:szCs w:val="22"/>
              </w:rPr>
            </w:pPr>
          </w:p>
        </w:tc>
        <w:tc>
          <w:tcPr>
            <w:tcW w:w="1332" w:type="dxa"/>
            <w:vMerge/>
            <w:tcBorders>
              <w:top w:val="single" w:sz="4" w:space="0" w:color="auto"/>
              <w:bottom w:val="single" w:sz="6" w:space="0" w:color="auto"/>
            </w:tcBorders>
            <w:vAlign w:val="center"/>
          </w:tcPr>
          <w:p w14:paraId="01507E49" w14:textId="77777777" w:rsidR="00E062B8" w:rsidRPr="008B0B3A" w:rsidRDefault="00E062B8" w:rsidP="00A82415">
            <w:pPr>
              <w:ind w:left="113" w:right="113"/>
              <w:jc w:val="distribute"/>
              <w:rPr>
                <w:rFonts w:ascii="標楷體" w:hAnsi="標楷體"/>
                <w:sz w:val="22"/>
                <w:szCs w:val="22"/>
              </w:rPr>
            </w:pPr>
          </w:p>
        </w:tc>
        <w:tc>
          <w:tcPr>
            <w:tcW w:w="1332" w:type="dxa"/>
            <w:vMerge/>
            <w:tcBorders>
              <w:top w:val="single" w:sz="4" w:space="0" w:color="auto"/>
              <w:bottom w:val="single" w:sz="6" w:space="0" w:color="auto"/>
            </w:tcBorders>
            <w:vAlign w:val="center"/>
          </w:tcPr>
          <w:p w14:paraId="08095997" w14:textId="77777777" w:rsidR="00E062B8" w:rsidRPr="008B0B3A" w:rsidRDefault="00E062B8" w:rsidP="00A82415">
            <w:pPr>
              <w:ind w:left="113" w:right="113"/>
              <w:jc w:val="distribute"/>
              <w:rPr>
                <w:rFonts w:ascii="標楷體" w:hAnsi="標楷體"/>
                <w:sz w:val="22"/>
                <w:szCs w:val="22"/>
              </w:rPr>
            </w:pPr>
          </w:p>
        </w:tc>
        <w:tc>
          <w:tcPr>
            <w:tcW w:w="1206" w:type="dxa"/>
            <w:tcBorders>
              <w:top w:val="single" w:sz="4" w:space="0" w:color="auto"/>
              <w:bottom w:val="single" w:sz="6" w:space="0" w:color="auto"/>
            </w:tcBorders>
            <w:vAlign w:val="center"/>
          </w:tcPr>
          <w:p w14:paraId="69BEA9A1" w14:textId="77777777" w:rsidR="00E062B8" w:rsidRPr="008B0B3A" w:rsidRDefault="00E062B8" w:rsidP="00A82415">
            <w:pPr>
              <w:ind w:left="113" w:right="113"/>
              <w:jc w:val="distribute"/>
              <w:rPr>
                <w:rFonts w:ascii="標楷體" w:hAnsi="標楷體"/>
                <w:sz w:val="22"/>
                <w:szCs w:val="22"/>
              </w:rPr>
            </w:pPr>
            <w:r w:rsidRPr="008B0B3A">
              <w:rPr>
                <w:rFonts w:ascii="標楷體" w:hAnsi="標楷體" w:hint="eastAsia"/>
                <w:sz w:val="22"/>
                <w:szCs w:val="22"/>
              </w:rPr>
              <w:t>金額</w:t>
            </w:r>
          </w:p>
        </w:tc>
        <w:tc>
          <w:tcPr>
            <w:tcW w:w="840" w:type="dxa"/>
            <w:tcBorders>
              <w:top w:val="single" w:sz="4" w:space="0" w:color="auto"/>
              <w:bottom w:val="single" w:sz="6" w:space="0" w:color="auto"/>
              <w:right w:val="nil"/>
            </w:tcBorders>
            <w:vAlign w:val="center"/>
          </w:tcPr>
          <w:p w14:paraId="527E7E89" w14:textId="77777777" w:rsidR="00E062B8" w:rsidRPr="008B0B3A" w:rsidRDefault="00E062B8" w:rsidP="00A82415">
            <w:pPr>
              <w:ind w:left="113" w:right="113"/>
              <w:jc w:val="distribute"/>
              <w:rPr>
                <w:rFonts w:ascii="標楷體" w:hAnsi="標楷體"/>
                <w:sz w:val="22"/>
                <w:szCs w:val="22"/>
              </w:rPr>
            </w:pPr>
            <w:r w:rsidRPr="008B0B3A">
              <w:rPr>
                <w:rFonts w:ascii="標楷體" w:hAnsi="標楷體" w:hint="eastAsia"/>
                <w:sz w:val="22"/>
                <w:szCs w:val="22"/>
              </w:rPr>
              <w:t>％</w:t>
            </w:r>
          </w:p>
        </w:tc>
      </w:tr>
      <w:tr w:rsidR="00E062B8" w:rsidRPr="006C5015" w14:paraId="433DC39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single" w:sz="6" w:space="0" w:color="auto"/>
              <w:left w:val="nil"/>
              <w:bottom w:val="nil"/>
            </w:tcBorders>
            <w:shd w:val="clear" w:color="auto" w:fill="auto"/>
            <w:vAlign w:val="center"/>
          </w:tcPr>
          <w:p w14:paraId="14A8415B" w14:textId="77777777" w:rsidR="00E062B8" w:rsidRPr="00474837" w:rsidRDefault="00E062B8" w:rsidP="001C7292">
            <w:pPr>
              <w:ind w:left="14" w:right="57"/>
              <w:jc w:val="distribute"/>
              <w:rPr>
                <w:rFonts w:ascii="標楷體" w:hAnsi="標楷體"/>
                <w:b/>
                <w:bCs/>
                <w:noProof/>
                <w:spacing w:val="-6"/>
                <w:kern w:val="0"/>
                <w:sz w:val="22"/>
                <w:szCs w:val="22"/>
              </w:rPr>
            </w:pPr>
            <w:r w:rsidRPr="00474837">
              <w:rPr>
                <w:rFonts w:ascii="標楷體" w:hAnsi="標楷體" w:hint="eastAsia"/>
                <w:b/>
                <w:bCs/>
                <w:noProof/>
                <w:spacing w:val="-6"/>
                <w:kern w:val="0"/>
                <w:sz w:val="22"/>
                <w:szCs w:val="22"/>
              </w:rPr>
              <w:t>業務收入</w:t>
            </w:r>
          </w:p>
        </w:tc>
        <w:tc>
          <w:tcPr>
            <w:tcW w:w="1331" w:type="dxa"/>
            <w:tcBorders>
              <w:top w:val="nil"/>
              <w:bottom w:val="nil"/>
            </w:tcBorders>
            <w:vAlign w:val="center"/>
          </w:tcPr>
          <w:p w14:paraId="15DFFFC0"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29,979,000</w:t>
            </w:r>
          </w:p>
        </w:tc>
        <w:tc>
          <w:tcPr>
            <w:tcW w:w="1332" w:type="dxa"/>
            <w:tcBorders>
              <w:top w:val="nil"/>
              <w:bottom w:val="nil"/>
            </w:tcBorders>
            <w:vAlign w:val="center"/>
          </w:tcPr>
          <w:p w14:paraId="4D632B5C"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37,783,725</w:t>
            </w:r>
          </w:p>
        </w:tc>
        <w:tc>
          <w:tcPr>
            <w:tcW w:w="1332" w:type="dxa"/>
            <w:tcBorders>
              <w:top w:val="nil"/>
              <w:bottom w:val="nil"/>
            </w:tcBorders>
            <w:vAlign w:val="center"/>
          </w:tcPr>
          <w:p w14:paraId="7083549E"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nil"/>
            </w:tcBorders>
            <w:vAlign w:val="center"/>
          </w:tcPr>
          <w:p w14:paraId="79521653"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37,783,725</w:t>
            </w:r>
          </w:p>
        </w:tc>
        <w:tc>
          <w:tcPr>
            <w:tcW w:w="1206" w:type="dxa"/>
            <w:tcBorders>
              <w:top w:val="nil"/>
              <w:bottom w:val="nil"/>
            </w:tcBorders>
            <w:vAlign w:val="center"/>
          </w:tcPr>
          <w:p w14:paraId="5D2F61C4"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7,804,725</w:t>
            </w:r>
          </w:p>
        </w:tc>
        <w:tc>
          <w:tcPr>
            <w:tcW w:w="840" w:type="dxa"/>
            <w:tcBorders>
              <w:top w:val="nil"/>
              <w:bottom w:val="nil"/>
              <w:right w:val="nil"/>
            </w:tcBorders>
            <w:vAlign w:val="center"/>
          </w:tcPr>
          <w:p w14:paraId="7DC68087" w14:textId="77777777" w:rsidR="00E062B8" w:rsidRPr="00CB5833"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26.03</w:t>
            </w:r>
          </w:p>
        </w:tc>
      </w:tr>
      <w:tr w:rsidR="00E062B8" w:rsidRPr="0002442F" w14:paraId="3815D40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3384435B" w14:textId="77777777" w:rsidR="00E062B8" w:rsidRPr="0002442F" w:rsidRDefault="00E062B8" w:rsidP="001C7292">
            <w:pPr>
              <w:ind w:leftChars="100" w:left="240" w:right="57"/>
              <w:jc w:val="distribute"/>
              <w:rPr>
                <w:rFonts w:ascii="標楷體" w:hAnsi="標楷體"/>
                <w:noProof/>
                <w:spacing w:val="-6"/>
                <w:kern w:val="0"/>
                <w:sz w:val="22"/>
                <w:szCs w:val="22"/>
              </w:rPr>
            </w:pPr>
            <w:r w:rsidRPr="0002442F">
              <w:rPr>
                <w:rFonts w:ascii="標楷體" w:hAnsi="標楷體" w:hint="eastAsia"/>
                <w:noProof/>
                <w:spacing w:val="-6"/>
                <w:kern w:val="0"/>
                <w:sz w:val="22"/>
                <w:szCs w:val="22"/>
              </w:rPr>
              <w:t>醫療收入</w:t>
            </w:r>
          </w:p>
        </w:tc>
        <w:tc>
          <w:tcPr>
            <w:tcW w:w="1331" w:type="dxa"/>
            <w:tcBorders>
              <w:top w:val="nil"/>
              <w:bottom w:val="nil"/>
            </w:tcBorders>
            <w:vAlign w:val="center"/>
          </w:tcPr>
          <w:p w14:paraId="7418BDF1" w14:textId="77777777" w:rsidR="00E062B8" w:rsidRPr="00CB5833" w:rsidRDefault="00E062B8" w:rsidP="001C7292">
            <w:pPr>
              <w:overflowPunct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29,979,000</w:t>
            </w:r>
          </w:p>
        </w:tc>
        <w:tc>
          <w:tcPr>
            <w:tcW w:w="1332" w:type="dxa"/>
            <w:tcBorders>
              <w:top w:val="nil"/>
              <w:bottom w:val="nil"/>
            </w:tcBorders>
            <w:vAlign w:val="center"/>
          </w:tcPr>
          <w:p w14:paraId="743BB61E"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37,783,725</w:t>
            </w:r>
          </w:p>
        </w:tc>
        <w:tc>
          <w:tcPr>
            <w:tcW w:w="1332" w:type="dxa"/>
            <w:tcBorders>
              <w:top w:val="nil"/>
              <w:bottom w:val="nil"/>
            </w:tcBorders>
            <w:vAlign w:val="center"/>
          </w:tcPr>
          <w:p w14:paraId="31C68892"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w:t>
            </w:r>
          </w:p>
        </w:tc>
        <w:tc>
          <w:tcPr>
            <w:tcW w:w="1332" w:type="dxa"/>
            <w:tcBorders>
              <w:top w:val="nil"/>
              <w:bottom w:val="nil"/>
            </w:tcBorders>
            <w:vAlign w:val="center"/>
          </w:tcPr>
          <w:p w14:paraId="287223A1"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37,783,725</w:t>
            </w:r>
          </w:p>
        </w:tc>
        <w:tc>
          <w:tcPr>
            <w:tcW w:w="1206" w:type="dxa"/>
            <w:tcBorders>
              <w:top w:val="nil"/>
              <w:bottom w:val="nil"/>
            </w:tcBorders>
            <w:vAlign w:val="center"/>
          </w:tcPr>
          <w:p w14:paraId="3DCDA21E"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7,804,725</w:t>
            </w:r>
          </w:p>
        </w:tc>
        <w:tc>
          <w:tcPr>
            <w:tcW w:w="840" w:type="dxa"/>
            <w:tcBorders>
              <w:top w:val="nil"/>
              <w:bottom w:val="nil"/>
              <w:right w:val="nil"/>
            </w:tcBorders>
            <w:vAlign w:val="center"/>
          </w:tcPr>
          <w:p w14:paraId="14D12F72"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26.03</w:t>
            </w:r>
          </w:p>
        </w:tc>
      </w:tr>
      <w:tr w:rsidR="00E062B8" w:rsidRPr="006C5015" w14:paraId="357C2E0B"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3873B914" w14:textId="77777777" w:rsidR="00E062B8" w:rsidRPr="00474837" w:rsidRDefault="00E062B8" w:rsidP="001C7292">
            <w:pPr>
              <w:ind w:left="14" w:right="57"/>
              <w:jc w:val="distribute"/>
              <w:rPr>
                <w:rFonts w:ascii="標楷體" w:hAnsi="標楷體"/>
                <w:noProof/>
                <w:spacing w:val="-6"/>
                <w:kern w:val="0"/>
                <w:sz w:val="22"/>
                <w:szCs w:val="22"/>
              </w:rPr>
            </w:pPr>
            <w:r w:rsidRPr="00474837">
              <w:rPr>
                <w:rFonts w:ascii="標楷體" w:hAnsi="標楷體" w:hint="eastAsia"/>
                <w:b/>
                <w:bCs/>
                <w:noProof/>
                <w:spacing w:val="-6"/>
                <w:kern w:val="0"/>
                <w:sz w:val="22"/>
                <w:szCs w:val="22"/>
              </w:rPr>
              <w:t>業務成本與費用</w:t>
            </w:r>
          </w:p>
        </w:tc>
        <w:tc>
          <w:tcPr>
            <w:tcW w:w="1331" w:type="dxa"/>
            <w:tcBorders>
              <w:top w:val="nil"/>
              <w:bottom w:val="nil"/>
            </w:tcBorders>
            <w:vAlign w:val="center"/>
          </w:tcPr>
          <w:p w14:paraId="4A90185F"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36,816,000</w:t>
            </w:r>
          </w:p>
        </w:tc>
        <w:tc>
          <w:tcPr>
            <w:tcW w:w="1332" w:type="dxa"/>
            <w:tcBorders>
              <w:top w:val="nil"/>
              <w:bottom w:val="nil"/>
            </w:tcBorders>
            <w:vAlign w:val="center"/>
          </w:tcPr>
          <w:p w14:paraId="1503C1C4"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25,705,447</w:t>
            </w:r>
          </w:p>
        </w:tc>
        <w:tc>
          <w:tcPr>
            <w:tcW w:w="1332" w:type="dxa"/>
            <w:tcBorders>
              <w:top w:val="nil"/>
              <w:bottom w:val="nil"/>
            </w:tcBorders>
            <w:vAlign w:val="center"/>
          </w:tcPr>
          <w:p w14:paraId="4C2D3A1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nil"/>
            </w:tcBorders>
            <w:vAlign w:val="center"/>
          </w:tcPr>
          <w:p w14:paraId="7E1A85E7"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25,705,447</w:t>
            </w:r>
          </w:p>
        </w:tc>
        <w:tc>
          <w:tcPr>
            <w:tcW w:w="1206" w:type="dxa"/>
            <w:tcBorders>
              <w:top w:val="nil"/>
              <w:bottom w:val="nil"/>
            </w:tcBorders>
            <w:vAlign w:val="center"/>
          </w:tcPr>
          <w:p w14:paraId="5A8FF14B"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- 11,110,553</w:t>
            </w:r>
          </w:p>
        </w:tc>
        <w:tc>
          <w:tcPr>
            <w:tcW w:w="840" w:type="dxa"/>
            <w:tcBorders>
              <w:top w:val="nil"/>
              <w:bottom w:val="nil"/>
              <w:right w:val="nil"/>
            </w:tcBorders>
            <w:vAlign w:val="center"/>
          </w:tcPr>
          <w:p w14:paraId="5F28A62E" w14:textId="77777777" w:rsidR="00E062B8" w:rsidRPr="00CB5833"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- 30.18</w:t>
            </w:r>
          </w:p>
        </w:tc>
      </w:tr>
      <w:tr w:rsidR="00E062B8" w:rsidRPr="0002442F" w14:paraId="7450DD4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77FF3515" w14:textId="77777777" w:rsidR="00E062B8" w:rsidRPr="0002442F" w:rsidRDefault="00E062B8" w:rsidP="001C7292">
            <w:pPr>
              <w:ind w:leftChars="100" w:left="240" w:right="57"/>
              <w:jc w:val="distribute"/>
              <w:rPr>
                <w:rFonts w:ascii="標楷體" w:hAnsi="標楷體"/>
                <w:noProof/>
                <w:spacing w:val="-6"/>
                <w:kern w:val="0"/>
                <w:sz w:val="22"/>
                <w:szCs w:val="22"/>
              </w:rPr>
            </w:pPr>
            <w:r w:rsidRPr="0002442F">
              <w:rPr>
                <w:rFonts w:ascii="標楷體" w:hAnsi="標楷體" w:hint="eastAsia"/>
                <w:noProof/>
                <w:spacing w:val="-6"/>
                <w:kern w:val="0"/>
                <w:sz w:val="22"/>
                <w:szCs w:val="22"/>
              </w:rPr>
              <w:t>勞務成本</w:t>
            </w:r>
          </w:p>
        </w:tc>
        <w:tc>
          <w:tcPr>
            <w:tcW w:w="1331" w:type="dxa"/>
            <w:tcBorders>
              <w:top w:val="nil"/>
              <w:bottom w:val="nil"/>
            </w:tcBorders>
            <w:vAlign w:val="center"/>
          </w:tcPr>
          <w:p w14:paraId="14A465B6"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14,944,000</w:t>
            </w:r>
          </w:p>
        </w:tc>
        <w:tc>
          <w:tcPr>
            <w:tcW w:w="1332" w:type="dxa"/>
            <w:tcBorders>
              <w:top w:val="nil"/>
              <w:bottom w:val="nil"/>
            </w:tcBorders>
            <w:vAlign w:val="center"/>
          </w:tcPr>
          <w:p w14:paraId="01DEACFF"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9,143,267</w:t>
            </w:r>
          </w:p>
        </w:tc>
        <w:tc>
          <w:tcPr>
            <w:tcW w:w="1332" w:type="dxa"/>
            <w:tcBorders>
              <w:top w:val="nil"/>
              <w:bottom w:val="nil"/>
            </w:tcBorders>
            <w:vAlign w:val="center"/>
          </w:tcPr>
          <w:p w14:paraId="569F56C0"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w:t>
            </w:r>
          </w:p>
        </w:tc>
        <w:tc>
          <w:tcPr>
            <w:tcW w:w="1332" w:type="dxa"/>
            <w:tcBorders>
              <w:top w:val="nil"/>
              <w:bottom w:val="nil"/>
            </w:tcBorders>
            <w:vAlign w:val="center"/>
          </w:tcPr>
          <w:p w14:paraId="39CFF2B9"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9,143,267</w:t>
            </w:r>
          </w:p>
        </w:tc>
        <w:tc>
          <w:tcPr>
            <w:tcW w:w="1206" w:type="dxa"/>
            <w:tcBorders>
              <w:top w:val="nil"/>
              <w:bottom w:val="nil"/>
            </w:tcBorders>
            <w:vAlign w:val="center"/>
          </w:tcPr>
          <w:p w14:paraId="799F6E0F"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- 5,800,733</w:t>
            </w:r>
          </w:p>
        </w:tc>
        <w:tc>
          <w:tcPr>
            <w:tcW w:w="840" w:type="dxa"/>
            <w:tcBorders>
              <w:top w:val="nil"/>
              <w:bottom w:val="nil"/>
              <w:right w:val="nil"/>
            </w:tcBorders>
            <w:vAlign w:val="center"/>
          </w:tcPr>
          <w:p w14:paraId="744E20E5"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- 38.82</w:t>
            </w:r>
          </w:p>
        </w:tc>
      </w:tr>
      <w:tr w:rsidR="00E062B8" w:rsidRPr="0002442F" w14:paraId="4CA38813"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5D472419" w14:textId="77777777" w:rsidR="00E062B8" w:rsidRPr="0002442F" w:rsidRDefault="00E062B8" w:rsidP="001C7292">
            <w:pPr>
              <w:ind w:leftChars="100" w:left="240" w:right="57"/>
              <w:jc w:val="distribute"/>
              <w:rPr>
                <w:rFonts w:ascii="標楷體" w:hAnsi="標楷體"/>
                <w:noProof/>
                <w:spacing w:val="-6"/>
                <w:kern w:val="0"/>
                <w:sz w:val="22"/>
                <w:szCs w:val="22"/>
              </w:rPr>
            </w:pPr>
            <w:r w:rsidRPr="0002442F">
              <w:rPr>
                <w:rFonts w:ascii="標楷體" w:hAnsi="標楷體" w:hint="eastAsia"/>
                <w:noProof/>
                <w:spacing w:val="-6"/>
                <w:kern w:val="0"/>
                <w:sz w:val="22"/>
                <w:szCs w:val="22"/>
              </w:rPr>
              <w:t>醫療成本</w:t>
            </w:r>
          </w:p>
        </w:tc>
        <w:tc>
          <w:tcPr>
            <w:tcW w:w="1331" w:type="dxa"/>
            <w:tcBorders>
              <w:top w:val="nil"/>
              <w:bottom w:val="nil"/>
            </w:tcBorders>
            <w:vAlign w:val="center"/>
          </w:tcPr>
          <w:p w14:paraId="0D40AB6D"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12,020,000</w:t>
            </w:r>
          </w:p>
        </w:tc>
        <w:tc>
          <w:tcPr>
            <w:tcW w:w="1332" w:type="dxa"/>
            <w:tcBorders>
              <w:top w:val="nil"/>
              <w:bottom w:val="nil"/>
            </w:tcBorders>
            <w:vAlign w:val="center"/>
          </w:tcPr>
          <w:p w14:paraId="04FD2DFF"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11,240,776</w:t>
            </w:r>
          </w:p>
        </w:tc>
        <w:tc>
          <w:tcPr>
            <w:tcW w:w="1332" w:type="dxa"/>
            <w:tcBorders>
              <w:top w:val="nil"/>
              <w:bottom w:val="nil"/>
            </w:tcBorders>
            <w:vAlign w:val="center"/>
          </w:tcPr>
          <w:p w14:paraId="7FDA485B"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w:t>
            </w:r>
          </w:p>
        </w:tc>
        <w:tc>
          <w:tcPr>
            <w:tcW w:w="1332" w:type="dxa"/>
            <w:tcBorders>
              <w:top w:val="nil"/>
              <w:bottom w:val="nil"/>
            </w:tcBorders>
            <w:vAlign w:val="center"/>
          </w:tcPr>
          <w:p w14:paraId="7416B827"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11,240,776</w:t>
            </w:r>
          </w:p>
        </w:tc>
        <w:tc>
          <w:tcPr>
            <w:tcW w:w="1206" w:type="dxa"/>
            <w:tcBorders>
              <w:top w:val="nil"/>
              <w:bottom w:val="nil"/>
            </w:tcBorders>
            <w:vAlign w:val="center"/>
          </w:tcPr>
          <w:p w14:paraId="26A39BFE"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- 779,224</w:t>
            </w:r>
          </w:p>
        </w:tc>
        <w:tc>
          <w:tcPr>
            <w:tcW w:w="840" w:type="dxa"/>
            <w:tcBorders>
              <w:top w:val="nil"/>
              <w:bottom w:val="nil"/>
              <w:right w:val="nil"/>
            </w:tcBorders>
            <w:vAlign w:val="center"/>
          </w:tcPr>
          <w:p w14:paraId="6DA4216F"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- 6.48</w:t>
            </w:r>
          </w:p>
        </w:tc>
      </w:tr>
      <w:tr w:rsidR="00E062B8" w:rsidRPr="0002442F" w14:paraId="4B05637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38A81858" w14:textId="77777777" w:rsidR="00E062B8" w:rsidRPr="0002442F" w:rsidRDefault="00E062B8" w:rsidP="001C7292">
            <w:pPr>
              <w:ind w:leftChars="100" w:left="240" w:right="57"/>
              <w:jc w:val="distribute"/>
              <w:rPr>
                <w:rFonts w:ascii="標楷體" w:hAnsi="標楷體"/>
                <w:noProof/>
                <w:spacing w:val="-6"/>
                <w:kern w:val="0"/>
                <w:sz w:val="22"/>
                <w:szCs w:val="22"/>
              </w:rPr>
            </w:pPr>
            <w:r w:rsidRPr="0002442F">
              <w:rPr>
                <w:rFonts w:ascii="標楷體" w:hAnsi="標楷體" w:hint="eastAsia"/>
                <w:noProof/>
                <w:spacing w:val="-6"/>
                <w:kern w:val="0"/>
                <w:sz w:val="22"/>
                <w:szCs w:val="22"/>
              </w:rPr>
              <w:t>其他業務費用</w:t>
            </w:r>
          </w:p>
        </w:tc>
        <w:tc>
          <w:tcPr>
            <w:tcW w:w="1331" w:type="dxa"/>
            <w:tcBorders>
              <w:top w:val="nil"/>
              <w:bottom w:val="nil"/>
            </w:tcBorders>
            <w:vAlign w:val="center"/>
          </w:tcPr>
          <w:p w14:paraId="23BAC0D6"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9,852,000</w:t>
            </w:r>
          </w:p>
        </w:tc>
        <w:tc>
          <w:tcPr>
            <w:tcW w:w="1332" w:type="dxa"/>
            <w:tcBorders>
              <w:top w:val="nil"/>
              <w:bottom w:val="nil"/>
            </w:tcBorders>
            <w:vAlign w:val="center"/>
          </w:tcPr>
          <w:p w14:paraId="4E84958D"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5,321,404</w:t>
            </w:r>
          </w:p>
        </w:tc>
        <w:tc>
          <w:tcPr>
            <w:tcW w:w="1332" w:type="dxa"/>
            <w:tcBorders>
              <w:top w:val="nil"/>
              <w:bottom w:val="nil"/>
            </w:tcBorders>
            <w:vAlign w:val="center"/>
          </w:tcPr>
          <w:p w14:paraId="4F6A2AD2"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w:t>
            </w:r>
          </w:p>
        </w:tc>
        <w:tc>
          <w:tcPr>
            <w:tcW w:w="1332" w:type="dxa"/>
            <w:tcBorders>
              <w:top w:val="nil"/>
              <w:bottom w:val="nil"/>
            </w:tcBorders>
            <w:vAlign w:val="center"/>
          </w:tcPr>
          <w:p w14:paraId="36F9AA02"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5,321,404</w:t>
            </w:r>
          </w:p>
        </w:tc>
        <w:tc>
          <w:tcPr>
            <w:tcW w:w="1206" w:type="dxa"/>
            <w:tcBorders>
              <w:top w:val="nil"/>
              <w:bottom w:val="nil"/>
            </w:tcBorders>
            <w:vAlign w:val="center"/>
          </w:tcPr>
          <w:p w14:paraId="22FBE1E6"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- 4,530,596</w:t>
            </w:r>
          </w:p>
        </w:tc>
        <w:tc>
          <w:tcPr>
            <w:tcW w:w="840" w:type="dxa"/>
            <w:tcBorders>
              <w:top w:val="nil"/>
              <w:bottom w:val="nil"/>
              <w:right w:val="nil"/>
            </w:tcBorders>
            <w:vAlign w:val="center"/>
          </w:tcPr>
          <w:p w14:paraId="3415FFDC"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- 45.99</w:t>
            </w:r>
          </w:p>
        </w:tc>
      </w:tr>
      <w:tr w:rsidR="00E062B8" w:rsidRPr="000829E6" w14:paraId="6FF55FD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28C52C63" w14:textId="77777777" w:rsidR="00E062B8" w:rsidRPr="00474837" w:rsidRDefault="00E062B8" w:rsidP="001C7292">
            <w:pPr>
              <w:ind w:left="14" w:right="57"/>
              <w:jc w:val="distribute"/>
              <w:rPr>
                <w:rFonts w:ascii="標楷體" w:hAnsi="標楷體"/>
                <w:b/>
                <w:bCs/>
                <w:noProof/>
                <w:spacing w:val="-6"/>
                <w:kern w:val="0"/>
                <w:sz w:val="22"/>
                <w:szCs w:val="22"/>
              </w:rPr>
            </w:pPr>
            <w:r w:rsidRPr="00474837">
              <w:rPr>
                <w:rFonts w:ascii="標楷體" w:hAnsi="標楷體" w:hint="eastAsia"/>
                <w:b/>
                <w:bCs/>
                <w:noProof/>
                <w:spacing w:val="-6"/>
                <w:kern w:val="0"/>
                <w:sz w:val="22"/>
                <w:szCs w:val="22"/>
              </w:rPr>
              <w:t>業務賸餘（短絀）</w:t>
            </w:r>
          </w:p>
        </w:tc>
        <w:tc>
          <w:tcPr>
            <w:tcW w:w="1331" w:type="dxa"/>
            <w:tcBorders>
              <w:top w:val="nil"/>
              <w:bottom w:val="nil"/>
            </w:tcBorders>
            <w:vAlign w:val="center"/>
          </w:tcPr>
          <w:p w14:paraId="2F44A43D"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- 6,837,000</w:t>
            </w:r>
          </w:p>
        </w:tc>
        <w:tc>
          <w:tcPr>
            <w:tcW w:w="1332" w:type="dxa"/>
            <w:tcBorders>
              <w:top w:val="nil"/>
              <w:bottom w:val="nil"/>
            </w:tcBorders>
            <w:vAlign w:val="center"/>
          </w:tcPr>
          <w:p w14:paraId="775D7C91"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12,078,278</w:t>
            </w:r>
          </w:p>
        </w:tc>
        <w:tc>
          <w:tcPr>
            <w:tcW w:w="1332" w:type="dxa"/>
            <w:tcBorders>
              <w:top w:val="nil"/>
              <w:bottom w:val="nil"/>
            </w:tcBorders>
            <w:vAlign w:val="center"/>
          </w:tcPr>
          <w:p w14:paraId="5880C0A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nil"/>
            </w:tcBorders>
            <w:vAlign w:val="center"/>
          </w:tcPr>
          <w:p w14:paraId="5E6BE225"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12,078,278</w:t>
            </w:r>
          </w:p>
        </w:tc>
        <w:tc>
          <w:tcPr>
            <w:tcW w:w="1206" w:type="dxa"/>
            <w:tcBorders>
              <w:top w:val="nil"/>
              <w:bottom w:val="nil"/>
            </w:tcBorders>
            <w:vAlign w:val="center"/>
          </w:tcPr>
          <w:p w14:paraId="6BCF7B9B"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18,915,278</w:t>
            </w:r>
          </w:p>
        </w:tc>
        <w:tc>
          <w:tcPr>
            <w:tcW w:w="840" w:type="dxa"/>
            <w:tcBorders>
              <w:top w:val="nil"/>
              <w:bottom w:val="nil"/>
              <w:right w:val="nil"/>
            </w:tcBorders>
            <w:vAlign w:val="center"/>
          </w:tcPr>
          <w:p w14:paraId="11C5E52B" w14:textId="77777777" w:rsidR="00E062B8" w:rsidRPr="00CB5833"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r>
      <w:tr w:rsidR="00E062B8" w:rsidRPr="000829E6" w14:paraId="14EDFD2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336A7DF1" w14:textId="77777777" w:rsidR="00E062B8" w:rsidRPr="00474837" w:rsidRDefault="00E062B8" w:rsidP="001C7292">
            <w:pPr>
              <w:ind w:left="14" w:right="57"/>
              <w:jc w:val="distribute"/>
              <w:rPr>
                <w:rFonts w:ascii="標楷體" w:hAnsi="標楷體"/>
                <w:b/>
                <w:bCs/>
                <w:noProof/>
                <w:spacing w:val="-6"/>
                <w:kern w:val="0"/>
                <w:sz w:val="22"/>
                <w:szCs w:val="22"/>
              </w:rPr>
            </w:pPr>
            <w:r w:rsidRPr="00474837">
              <w:rPr>
                <w:rFonts w:ascii="標楷體" w:hAnsi="標楷體" w:hint="eastAsia"/>
                <w:b/>
                <w:bCs/>
                <w:noProof/>
                <w:spacing w:val="-6"/>
                <w:kern w:val="0"/>
                <w:sz w:val="22"/>
                <w:szCs w:val="22"/>
              </w:rPr>
              <w:t>業務外收入</w:t>
            </w:r>
          </w:p>
        </w:tc>
        <w:tc>
          <w:tcPr>
            <w:tcW w:w="1331" w:type="dxa"/>
            <w:tcBorders>
              <w:top w:val="nil"/>
              <w:bottom w:val="nil"/>
            </w:tcBorders>
            <w:vAlign w:val="center"/>
          </w:tcPr>
          <w:p w14:paraId="176E614B"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990,000</w:t>
            </w:r>
          </w:p>
        </w:tc>
        <w:tc>
          <w:tcPr>
            <w:tcW w:w="1332" w:type="dxa"/>
            <w:tcBorders>
              <w:top w:val="nil"/>
              <w:bottom w:val="nil"/>
            </w:tcBorders>
            <w:vAlign w:val="center"/>
          </w:tcPr>
          <w:p w14:paraId="00972C74"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2,748,101</w:t>
            </w:r>
          </w:p>
        </w:tc>
        <w:tc>
          <w:tcPr>
            <w:tcW w:w="1332" w:type="dxa"/>
            <w:tcBorders>
              <w:top w:val="nil"/>
              <w:bottom w:val="nil"/>
            </w:tcBorders>
            <w:vAlign w:val="center"/>
          </w:tcPr>
          <w:p w14:paraId="42910614"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nil"/>
            </w:tcBorders>
            <w:vAlign w:val="center"/>
          </w:tcPr>
          <w:p w14:paraId="50A2FFFD"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2,748,101</w:t>
            </w:r>
          </w:p>
        </w:tc>
        <w:tc>
          <w:tcPr>
            <w:tcW w:w="1206" w:type="dxa"/>
            <w:tcBorders>
              <w:top w:val="nil"/>
              <w:bottom w:val="nil"/>
            </w:tcBorders>
            <w:vAlign w:val="center"/>
          </w:tcPr>
          <w:p w14:paraId="1843603C"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1,758,101</w:t>
            </w:r>
          </w:p>
        </w:tc>
        <w:tc>
          <w:tcPr>
            <w:tcW w:w="840" w:type="dxa"/>
            <w:tcBorders>
              <w:top w:val="nil"/>
              <w:bottom w:val="nil"/>
              <w:right w:val="nil"/>
            </w:tcBorders>
            <w:vAlign w:val="center"/>
          </w:tcPr>
          <w:p w14:paraId="6BCF90AC" w14:textId="77777777" w:rsidR="00E062B8" w:rsidRPr="00CB5833"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177.59</w:t>
            </w:r>
          </w:p>
        </w:tc>
      </w:tr>
      <w:tr w:rsidR="00E062B8" w:rsidRPr="0002442F" w14:paraId="507CC9E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0914FBDD" w14:textId="77777777" w:rsidR="00E062B8" w:rsidRPr="0002442F" w:rsidRDefault="00E062B8" w:rsidP="001C7292">
            <w:pPr>
              <w:ind w:leftChars="100" w:left="240" w:right="57"/>
              <w:jc w:val="distribute"/>
              <w:rPr>
                <w:rFonts w:ascii="標楷體" w:hAnsi="標楷體"/>
                <w:noProof/>
                <w:spacing w:val="-6"/>
                <w:kern w:val="0"/>
                <w:sz w:val="22"/>
                <w:szCs w:val="22"/>
              </w:rPr>
            </w:pPr>
            <w:r w:rsidRPr="0002442F">
              <w:rPr>
                <w:rFonts w:ascii="標楷體" w:hAnsi="標楷體" w:hint="eastAsia"/>
                <w:noProof/>
                <w:spacing w:val="-6"/>
                <w:kern w:val="0"/>
                <w:sz w:val="22"/>
                <w:szCs w:val="22"/>
              </w:rPr>
              <w:t>財務收入</w:t>
            </w:r>
          </w:p>
        </w:tc>
        <w:tc>
          <w:tcPr>
            <w:tcW w:w="1331" w:type="dxa"/>
            <w:tcBorders>
              <w:top w:val="nil"/>
              <w:bottom w:val="nil"/>
            </w:tcBorders>
            <w:vAlign w:val="center"/>
          </w:tcPr>
          <w:p w14:paraId="050F0017"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10,000</w:t>
            </w:r>
          </w:p>
        </w:tc>
        <w:tc>
          <w:tcPr>
            <w:tcW w:w="1332" w:type="dxa"/>
            <w:tcBorders>
              <w:top w:val="nil"/>
              <w:bottom w:val="nil"/>
            </w:tcBorders>
            <w:vAlign w:val="center"/>
          </w:tcPr>
          <w:p w14:paraId="2B832BAD"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584,516</w:t>
            </w:r>
          </w:p>
        </w:tc>
        <w:tc>
          <w:tcPr>
            <w:tcW w:w="1332" w:type="dxa"/>
            <w:tcBorders>
              <w:top w:val="nil"/>
              <w:bottom w:val="nil"/>
            </w:tcBorders>
            <w:vAlign w:val="center"/>
          </w:tcPr>
          <w:p w14:paraId="622F63F6"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w:t>
            </w:r>
          </w:p>
        </w:tc>
        <w:tc>
          <w:tcPr>
            <w:tcW w:w="1332" w:type="dxa"/>
            <w:tcBorders>
              <w:top w:val="nil"/>
              <w:bottom w:val="nil"/>
            </w:tcBorders>
            <w:vAlign w:val="center"/>
          </w:tcPr>
          <w:p w14:paraId="4F1AC595"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584,516</w:t>
            </w:r>
          </w:p>
        </w:tc>
        <w:tc>
          <w:tcPr>
            <w:tcW w:w="1206" w:type="dxa"/>
            <w:tcBorders>
              <w:top w:val="nil"/>
              <w:bottom w:val="nil"/>
            </w:tcBorders>
            <w:vAlign w:val="center"/>
          </w:tcPr>
          <w:p w14:paraId="511AD093"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574,516</w:t>
            </w:r>
          </w:p>
        </w:tc>
        <w:tc>
          <w:tcPr>
            <w:tcW w:w="840" w:type="dxa"/>
            <w:tcBorders>
              <w:top w:val="nil"/>
              <w:bottom w:val="nil"/>
              <w:right w:val="nil"/>
            </w:tcBorders>
            <w:vAlign w:val="center"/>
          </w:tcPr>
          <w:p w14:paraId="0CC08361"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5,745.16</w:t>
            </w:r>
          </w:p>
        </w:tc>
      </w:tr>
      <w:tr w:rsidR="00E062B8" w:rsidRPr="0002442F" w14:paraId="2B43BB0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5E5A5618" w14:textId="77777777" w:rsidR="00E062B8" w:rsidRPr="0002442F" w:rsidRDefault="00E062B8" w:rsidP="001C7292">
            <w:pPr>
              <w:ind w:leftChars="100" w:left="240" w:right="57"/>
              <w:jc w:val="distribute"/>
              <w:rPr>
                <w:rFonts w:ascii="標楷體" w:hAnsi="標楷體"/>
                <w:noProof/>
                <w:spacing w:val="-6"/>
                <w:kern w:val="0"/>
                <w:sz w:val="22"/>
                <w:szCs w:val="22"/>
              </w:rPr>
            </w:pPr>
            <w:r w:rsidRPr="004A2B1A">
              <w:rPr>
                <w:rFonts w:ascii="標楷體" w:hAnsi="標楷體" w:hint="eastAsia"/>
                <w:noProof/>
                <w:spacing w:val="-6"/>
                <w:kern w:val="0"/>
                <w:sz w:val="22"/>
                <w:szCs w:val="22"/>
              </w:rPr>
              <w:t>其他業務外收入</w:t>
            </w:r>
          </w:p>
        </w:tc>
        <w:tc>
          <w:tcPr>
            <w:tcW w:w="1331" w:type="dxa"/>
            <w:tcBorders>
              <w:top w:val="nil"/>
              <w:bottom w:val="nil"/>
            </w:tcBorders>
            <w:vAlign w:val="center"/>
          </w:tcPr>
          <w:p w14:paraId="4AA5B2E1"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980,000</w:t>
            </w:r>
          </w:p>
        </w:tc>
        <w:tc>
          <w:tcPr>
            <w:tcW w:w="1332" w:type="dxa"/>
            <w:tcBorders>
              <w:top w:val="nil"/>
              <w:bottom w:val="nil"/>
            </w:tcBorders>
            <w:vAlign w:val="center"/>
          </w:tcPr>
          <w:p w14:paraId="51CC4B9C"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2,163,585</w:t>
            </w:r>
          </w:p>
        </w:tc>
        <w:tc>
          <w:tcPr>
            <w:tcW w:w="1332" w:type="dxa"/>
            <w:tcBorders>
              <w:top w:val="nil"/>
              <w:bottom w:val="nil"/>
            </w:tcBorders>
            <w:vAlign w:val="center"/>
          </w:tcPr>
          <w:p w14:paraId="257D92C4"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w:t>
            </w:r>
          </w:p>
        </w:tc>
        <w:tc>
          <w:tcPr>
            <w:tcW w:w="1332" w:type="dxa"/>
            <w:tcBorders>
              <w:top w:val="nil"/>
              <w:bottom w:val="nil"/>
            </w:tcBorders>
            <w:vAlign w:val="center"/>
          </w:tcPr>
          <w:p w14:paraId="5D741CAD"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2,163,585</w:t>
            </w:r>
          </w:p>
        </w:tc>
        <w:tc>
          <w:tcPr>
            <w:tcW w:w="1206" w:type="dxa"/>
            <w:tcBorders>
              <w:top w:val="nil"/>
              <w:bottom w:val="nil"/>
            </w:tcBorders>
            <w:vAlign w:val="center"/>
          </w:tcPr>
          <w:p w14:paraId="4A7D10E2"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1,183,585</w:t>
            </w:r>
          </w:p>
        </w:tc>
        <w:tc>
          <w:tcPr>
            <w:tcW w:w="840" w:type="dxa"/>
            <w:tcBorders>
              <w:top w:val="nil"/>
              <w:bottom w:val="nil"/>
              <w:right w:val="nil"/>
            </w:tcBorders>
            <w:vAlign w:val="center"/>
          </w:tcPr>
          <w:p w14:paraId="3AFD877E" w14:textId="77777777" w:rsidR="00E062B8" w:rsidRPr="00CB5833" w:rsidRDefault="00E062B8" w:rsidP="001C7292">
            <w:pPr>
              <w:autoSpaceDE w:val="0"/>
              <w:autoSpaceDN w:val="0"/>
              <w:adjustRightInd w:val="0"/>
              <w:jc w:val="right"/>
              <w:rPr>
                <w:rFonts w:ascii="新細明體" w:eastAsia="新細明體" w:hAnsi="新細明體"/>
                <w:bCs/>
                <w:noProof/>
                <w:spacing w:val="8"/>
                <w:kern w:val="0"/>
                <w:sz w:val="20"/>
              </w:rPr>
            </w:pPr>
            <w:r w:rsidRPr="00CB5833">
              <w:rPr>
                <w:rFonts w:ascii="新細明體" w:eastAsia="新細明體" w:hAnsi="新細明體" w:hint="eastAsia"/>
                <w:bCs/>
                <w:noProof/>
                <w:spacing w:val="8"/>
                <w:kern w:val="0"/>
                <w:sz w:val="20"/>
              </w:rPr>
              <w:t>120.77</w:t>
            </w:r>
          </w:p>
        </w:tc>
      </w:tr>
      <w:tr w:rsidR="00E062B8" w:rsidRPr="0002442F" w14:paraId="2295028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6069BAC0" w14:textId="77777777" w:rsidR="00E062B8" w:rsidRPr="00FB18DF" w:rsidRDefault="00E062B8" w:rsidP="001C7292">
            <w:pPr>
              <w:ind w:left="14" w:right="57"/>
              <w:jc w:val="distribute"/>
              <w:rPr>
                <w:rFonts w:ascii="標楷體" w:hAnsi="標楷體"/>
                <w:b/>
                <w:noProof/>
                <w:spacing w:val="-6"/>
                <w:kern w:val="0"/>
                <w:sz w:val="22"/>
                <w:szCs w:val="22"/>
              </w:rPr>
            </w:pPr>
            <w:r w:rsidRPr="00FB18DF">
              <w:rPr>
                <w:rFonts w:ascii="標楷體" w:hAnsi="標楷體" w:hint="eastAsia"/>
                <w:b/>
                <w:bCs/>
                <w:noProof/>
                <w:spacing w:val="-6"/>
                <w:kern w:val="0"/>
                <w:sz w:val="22"/>
                <w:szCs w:val="22"/>
              </w:rPr>
              <w:t>業務外費用</w:t>
            </w:r>
          </w:p>
        </w:tc>
        <w:tc>
          <w:tcPr>
            <w:tcW w:w="1331" w:type="dxa"/>
            <w:tcBorders>
              <w:top w:val="nil"/>
              <w:bottom w:val="nil"/>
            </w:tcBorders>
            <w:vAlign w:val="center"/>
          </w:tcPr>
          <w:p w14:paraId="532E4A17" w14:textId="77777777" w:rsidR="00E062B8" w:rsidRPr="00FB18DF"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10,000</w:t>
            </w:r>
          </w:p>
        </w:tc>
        <w:tc>
          <w:tcPr>
            <w:tcW w:w="1332" w:type="dxa"/>
            <w:tcBorders>
              <w:top w:val="nil"/>
              <w:bottom w:val="nil"/>
            </w:tcBorders>
            <w:vAlign w:val="center"/>
          </w:tcPr>
          <w:p w14:paraId="31DD353D" w14:textId="77777777" w:rsidR="00E062B8" w:rsidRPr="00FB18DF"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6,964</w:t>
            </w:r>
          </w:p>
        </w:tc>
        <w:tc>
          <w:tcPr>
            <w:tcW w:w="1332" w:type="dxa"/>
            <w:tcBorders>
              <w:top w:val="nil"/>
              <w:bottom w:val="nil"/>
            </w:tcBorders>
            <w:vAlign w:val="center"/>
          </w:tcPr>
          <w:p w14:paraId="0E5039AF" w14:textId="77777777" w:rsidR="00E062B8" w:rsidRPr="00FB18DF"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nil"/>
            </w:tcBorders>
            <w:vAlign w:val="center"/>
          </w:tcPr>
          <w:p w14:paraId="36C19DDB" w14:textId="77777777" w:rsidR="00E062B8" w:rsidRPr="00FB18DF"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6,964</w:t>
            </w:r>
          </w:p>
        </w:tc>
        <w:tc>
          <w:tcPr>
            <w:tcW w:w="1206" w:type="dxa"/>
            <w:tcBorders>
              <w:top w:val="nil"/>
              <w:bottom w:val="nil"/>
            </w:tcBorders>
            <w:vAlign w:val="center"/>
          </w:tcPr>
          <w:p w14:paraId="3CD1A5A3" w14:textId="77777777" w:rsidR="00E062B8" w:rsidRPr="00FB18DF"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- 3,036</w:t>
            </w:r>
          </w:p>
        </w:tc>
        <w:tc>
          <w:tcPr>
            <w:tcW w:w="840" w:type="dxa"/>
            <w:tcBorders>
              <w:top w:val="nil"/>
              <w:bottom w:val="nil"/>
              <w:right w:val="nil"/>
            </w:tcBorders>
            <w:vAlign w:val="center"/>
          </w:tcPr>
          <w:p w14:paraId="51CC3834" w14:textId="77777777" w:rsidR="00E062B8" w:rsidRPr="00CB5833"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- 30.36</w:t>
            </w:r>
          </w:p>
        </w:tc>
      </w:tr>
      <w:tr w:rsidR="00E062B8" w:rsidRPr="0002442F" w14:paraId="38EF9C8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498DB9A6" w14:textId="77777777" w:rsidR="00E062B8" w:rsidRPr="004A2B1A" w:rsidRDefault="00E062B8" w:rsidP="001C7292">
            <w:pPr>
              <w:ind w:leftChars="100" w:left="240" w:right="57"/>
              <w:jc w:val="distribute"/>
              <w:rPr>
                <w:rFonts w:ascii="標楷體" w:hAnsi="標楷體"/>
                <w:noProof/>
                <w:spacing w:val="-6"/>
                <w:kern w:val="0"/>
                <w:sz w:val="22"/>
                <w:szCs w:val="22"/>
              </w:rPr>
            </w:pPr>
            <w:r>
              <w:rPr>
                <w:rFonts w:ascii="標楷體" w:hAnsi="標楷體" w:hint="eastAsia"/>
                <w:noProof/>
                <w:spacing w:val="-6"/>
                <w:kern w:val="0"/>
                <w:sz w:val="22"/>
                <w:szCs w:val="22"/>
              </w:rPr>
              <w:t>其他業務外費用</w:t>
            </w:r>
          </w:p>
        </w:tc>
        <w:tc>
          <w:tcPr>
            <w:tcW w:w="1331" w:type="dxa"/>
            <w:tcBorders>
              <w:top w:val="nil"/>
              <w:bottom w:val="nil"/>
            </w:tcBorders>
            <w:vAlign w:val="center"/>
          </w:tcPr>
          <w:p w14:paraId="5D17E447" w14:textId="77777777" w:rsidR="00E062B8" w:rsidRPr="00EA173D" w:rsidRDefault="00E062B8" w:rsidP="001C7292">
            <w:pPr>
              <w:autoSpaceDE w:val="0"/>
              <w:autoSpaceDN w:val="0"/>
              <w:adjustRightInd w:val="0"/>
              <w:jc w:val="right"/>
              <w:rPr>
                <w:rFonts w:ascii="新細明體" w:eastAsia="新細明體" w:hAnsi="新細明體"/>
                <w:bCs/>
                <w:noProof/>
                <w:spacing w:val="8"/>
                <w:kern w:val="0"/>
                <w:sz w:val="20"/>
              </w:rPr>
            </w:pPr>
            <w:r w:rsidRPr="00EA173D">
              <w:rPr>
                <w:rFonts w:ascii="新細明體" w:eastAsia="新細明體" w:hAnsi="新細明體" w:hint="eastAsia"/>
                <w:bCs/>
                <w:noProof/>
                <w:spacing w:val="8"/>
                <w:kern w:val="0"/>
                <w:sz w:val="20"/>
              </w:rPr>
              <w:t>10,000</w:t>
            </w:r>
          </w:p>
        </w:tc>
        <w:tc>
          <w:tcPr>
            <w:tcW w:w="1332" w:type="dxa"/>
            <w:tcBorders>
              <w:top w:val="nil"/>
              <w:bottom w:val="nil"/>
            </w:tcBorders>
            <w:vAlign w:val="center"/>
          </w:tcPr>
          <w:p w14:paraId="789D62DD" w14:textId="77777777" w:rsidR="00E062B8" w:rsidRPr="00EA173D" w:rsidRDefault="00E062B8" w:rsidP="001C7292">
            <w:pPr>
              <w:autoSpaceDE w:val="0"/>
              <w:autoSpaceDN w:val="0"/>
              <w:adjustRightInd w:val="0"/>
              <w:jc w:val="right"/>
              <w:rPr>
                <w:rFonts w:ascii="新細明體" w:eastAsia="新細明體" w:hAnsi="新細明體"/>
                <w:bCs/>
                <w:noProof/>
                <w:spacing w:val="8"/>
                <w:kern w:val="0"/>
                <w:sz w:val="20"/>
              </w:rPr>
            </w:pPr>
            <w:r w:rsidRPr="00EA173D">
              <w:rPr>
                <w:rFonts w:ascii="新細明體" w:eastAsia="新細明體" w:hAnsi="新細明體" w:hint="eastAsia"/>
                <w:bCs/>
                <w:noProof/>
                <w:spacing w:val="8"/>
                <w:kern w:val="0"/>
                <w:sz w:val="20"/>
              </w:rPr>
              <w:t>6,964</w:t>
            </w:r>
          </w:p>
        </w:tc>
        <w:tc>
          <w:tcPr>
            <w:tcW w:w="1332" w:type="dxa"/>
            <w:tcBorders>
              <w:top w:val="nil"/>
              <w:bottom w:val="nil"/>
            </w:tcBorders>
            <w:vAlign w:val="center"/>
          </w:tcPr>
          <w:p w14:paraId="48E6A7C7" w14:textId="77777777" w:rsidR="00E062B8" w:rsidRPr="00EA173D" w:rsidRDefault="00E062B8" w:rsidP="001C7292">
            <w:pPr>
              <w:autoSpaceDE w:val="0"/>
              <w:autoSpaceDN w:val="0"/>
              <w:adjustRightInd w:val="0"/>
              <w:jc w:val="right"/>
              <w:rPr>
                <w:rFonts w:ascii="新細明體" w:eastAsia="新細明體" w:hAnsi="新細明體"/>
                <w:bCs/>
                <w:noProof/>
                <w:spacing w:val="8"/>
                <w:kern w:val="0"/>
                <w:sz w:val="20"/>
              </w:rPr>
            </w:pPr>
            <w:r w:rsidRPr="00EA173D">
              <w:rPr>
                <w:rFonts w:ascii="新細明體" w:eastAsia="新細明體" w:hAnsi="新細明體" w:hint="eastAsia"/>
                <w:bCs/>
                <w:noProof/>
                <w:spacing w:val="8"/>
                <w:kern w:val="0"/>
                <w:sz w:val="20"/>
              </w:rPr>
              <w:t>－</w:t>
            </w:r>
          </w:p>
        </w:tc>
        <w:tc>
          <w:tcPr>
            <w:tcW w:w="1332" w:type="dxa"/>
            <w:tcBorders>
              <w:top w:val="nil"/>
              <w:bottom w:val="nil"/>
            </w:tcBorders>
            <w:vAlign w:val="center"/>
          </w:tcPr>
          <w:p w14:paraId="53BF61EC" w14:textId="77777777" w:rsidR="00E062B8" w:rsidRPr="00EA173D" w:rsidRDefault="00E062B8" w:rsidP="001C7292">
            <w:pPr>
              <w:autoSpaceDE w:val="0"/>
              <w:autoSpaceDN w:val="0"/>
              <w:adjustRightInd w:val="0"/>
              <w:jc w:val="right"/>
              <w:rPr>
                <w:rFonts w:ascii="新細明體" w:eastAsia="新細明體" w:hAnsi="新細明體"/>
                <w:bCs/>
                <w:noProof/>
                <w:spacing w:val="8"/>
                <w:kern w:val="0"/>
                <w:sz w:val="20"/>
              </w:rPr>
            </w:pPr>
            <w:r w:rsidRPr="00EA173D">
              <w:rPr>
                <w:rFonts w:ascii="新細明體" w:eastAsia="新細明體" w:hAnsi="新細明體" w:hint="eastAsia"/>
                <w:bCs/>
                <w:noProof/>
                <w:spacing w:val="8"/>
                <w:kern w:val="0"/>
                <w:sz w:val="20"/>
              </w:rPr>
              <w:t>6,964</w:t>
            </w:r>
          </w:p>
        </w:tc>
        <w:tc>
          <w:tcPr>
            <w:tcW w:w="1206" w:type="dxa"/>
            <w:tcBorders>
              <w:top w:val="nil"/>
              <w:bottom w:val="nil"/>
            </w:tcBorders>
            <w:vAlign w:val="center"/>
          </w:tcPr>
          <w:p w14:paraId="701C7266" w14:textId="77777777" w:rsidR="00E062B8" w:rsidRPr="00EA173D" w:rsidRDefault="00E062B8" w:rsidP="001C7292">
            <w:pPr>
              <w:autoSpaceDE w:val="0"/>
              <w:autoSpaceDN w:val="0"/>
              <w:adjustRightInd w:val="0"/>
              <w:jc w:val="right"/>
              <w:rPr>
                <w:rFonts w:ascii="新細明體" w:eastAsia="新細明體" w:hAnsi="新細明體"/>
                <w:bCs/>
                <w:noProof/>
                <w:spacing w:val="8"/>
                <w:kern w:val="0"/>
                <w:sz w:val="20"/>
              </w:rPr>
            </w:pPr>
            <w:r w:rsidRPr="00EA173D">
              <w:rPr>
                <w:rFonts w:ascii="新細明體" w:eastAsia="新細明體" w:hAnsi="新細明體" w:hint="eastAsia"/>
                <w:bCs/>
                <w:noProof/>
                <w:spacing w:val="8"/>
                <w:kern w:val="0"/>
                <w:sz w:val="20"/>
              </w:rPr>
              <w:t>- 3,036</w:t>
            </w:r>
          </w:p>
        </w:tc>
        <w:tc>
          <w:tcPr>
            <w:tcW w:w="840" w:type="dxa"/>
            <w:tcBorders>
              <w:top w:val="nil"/>
              <w:bottom w:val="nil"/>
              <w:right w:val="nil"/>
            </w:tcBorders>
            <w:vAlign w:val="center"/>
          </w:tcPr>
          <w:p w14:paraId="0E5DA0D4" w14:textId="77777777" w:rsidR="00E062B8" w:rsidRPr="00EA173D" w:rsidRDefault="00E062B8" w:rsidP="001C7292">
            <w:pPr>
              <w:autoSpaceDE w:val="0"/>
              <w:autoSpaceDN w:val="0"/>
              <w:adjustRightInd w:val="0"/>
              <w:jc w:val="right"/>
              <w:rPr>
                <w:rFonts w:ascii="新細明體" w:eastAsia="新細明體" w:hAnsi="新細明體"/>
                <w:bCs/>
                <w:noProof/>
                <w:spacing w:val="8"/>
                <w:kern w:val="0"/>
                <w:sz w:val="20"/>
              </w:rPr>
            </w:pPr>
            <w:r w:rsidRPr="00EA173D">
              <w:rPr>
                <w:rFonts w:ascii="新細明體" w:eastAsia="新細明體" w:hAnsi="新細明體" w:hint="eastAsia"/>
                <w:bCs/>
                <w:noProof/>
                <w:spacing w:val="8"/>
                <w:kern w:val="0"/>
                <w:sz w:val="20"/>
              </w:rPr>
              <w:t>- 30.36</w:t>
            </w:r>
          </w:p>
        </w:tc>
      </w:tr>
      <w:tr w:rsidR="00E062B8" w:rsidRPr="006C5015" w14:paraId="5F5E336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nil"/>
            </w:tcBorders>
            <w:shd w:val="clear" w:color="auto" w:fill="auto"/>
            <w:vAlign w:val="center"/>
          </w:tcPr>
          <w:p w14:paraId="5B552476" w14:textId="77777777" w:rsidR="00E062B8" w:rsidRPr="00474837" w:rsidRDefault="00E062B8" w:rsidP="001C7292">
            <w:pPr>
              <w:ind w:left="14" w:right="57"/>
              <w:jc w:val="distribute"/>
              <w:rPr>
                <w:rFonts w:ascii="標楷體" w:hAnsi="標楷體"/>
                <w:b/>
                <w:bCs/>
                <w:noProof/>
                <w:spacing w:val="-6"/>
                <w:kern w:val="0"/>
                <w:sz w:val="22"/>
                <w:szCs w:val="22"/>
              </w:rPr>
            </w:pPr>
            <w:r w:rsidRPr="00474837">
              <w:rPr>
                <w:rFonts w:ascii="標楷體" w:hAnsi="標楷體" w:hint="eastAsia"/>
                <w:b/>
                <w:bCs/>
                <w:noProof/>
                <w:spacing w:val="-6"/>
                <w:kern w:val="0"/>
                <w:sz w:val="22"/>
                <w:szCs w:val="22"/>
              </w:rPr>
              <w:t>業務外賸餘（短絀）</w:t>
            </w:r>
          </w:p>
        </w:tc>
        <w:tc>
          <w:tcPr>
            <w:tcW w:w="1331" w:type="dxa"/>
            <w:tcBorders>
              <w:top w:val="nil"/>
              <w:bottom w:val="nil"/>
            </w:tcBorders>
            <w:vAlign w:val="center"/>
          </w:tcPr>
          <w:p w14:paraId="6C64A3E6"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980,000</w:t>
            </w:r>
          </w:p>
        </w:tc>
        <w:tc>
          <w:tcPr>
            <w:tcW w:w="1332" w:type="dxa"/>
            <w:tcBorders>
              <w:top w:val="nil"/>
              <w:bottom w:val="nil"/>
            </w:tcBorders>
            <w:vAlign w:val="center"/>
          </w:tcPr>
          <w:p w14:paraId="6BF09102"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2,741,137</w:t>
            </w:r>
          </w:p>
        </w:tc>
        <w:tc>
          <w:tcPr>
            <w:tcW w:w="1332" w:type="dxa"/>
            <w:tcBorders>
              <w:top w:val="nil"/>
              <w:bottom w:val="nil"/>
            </w:tcBorders>
            <w:vAlign w:val="center"/>
          </w:tcPr>
          <w:p w14:paraId="06F7EDA5"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nil"/>
            </w:tcBorders>
            <w:vAlign w:val="center"/>
          </w:tcPr>
          <w:p w14:paraId="7064866A"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2,741,137</w:t>
            </w:r>
          </w:p>
        </w:tc>
        <w:tc>
          <w:tcPr>
            <w:tcW w:w="1206" w:type="dxa"/>
            <w:tcBorders>
              <w:top w:val="nil"/>
              <w:bottom w:val="nil"/>
            </w:tcBorders>
            <w:vAlign w:val="center"/>
          </w:tcPr>
          <w:p w14:paraId="5B85888B"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1,761,137</w:t>
            </w:r>
          </w:p>
        </w:tc>
        <w:tc>
          <w:tcPr>
            <w:tcW w:w="840" w:type="dxa"/>
            <w:tcBorders>
              <w:top w:val="nil"/>
              <w:bottom w:val="nil"/>
              <w:right w:val="nil"/>
            </w:tcBorders>
            <w:vAlign w:val="center"/>
          </w:tcPr>
          <w:p w14:paraId="2CD41609" w14:textId="77777777" w:rsidR="00E062B8" w:rsidRPr="00CB5833"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179.71</w:t>
            </w:r>
          </w:p>
        </w:tc>
      </w:tr>
      <w:tr w:rsidR="00E062B8" w:rsidRPr="006C5015" w14:paraId="5404F75B"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50"/>
          <w:jc w:val="center"/>
        </w:trPr>
        <w:tc>
          <w:tcPr>
            <w:tcW w:w="2552" w:type="dxa"/>
            <w:tcBorders>
              <w:top w:val="nil"/>
              <w:left w:val="nil"/>
              <w:bottom w:val="single" w:sz="6" w:space="0" w:color="auto"/>
            </w:tcBorders>
            <w:vAlign w:val="center"/>
          </w:tcPr>
          <w:p w14:paraId="3BE7ECD6" w14:textId="77777777" w:rsidR="00E062B8" w:rsidRPr="00474837" w:rsidRDefault="00E062B8" w:rsidP="001C7292">
            <w:pPr>
              <w:ind w:left="14" w:right="57"/>
              <w:jc w:val="distribute"/>
              <w:rPr>
                <w:rFonts w:ascii="標楷體" w:hAnsi="標楷體"/>
                <w:b/>
                <w:bCs/>
                <w:noProof/>
                <w:spacing w:val="-6"/>
                <w:kern w:val="0"/>
                <w:sz w:val="22"/>
                <w:szCs w:val="22"/>
              </w:rPr>
            </w:pPr>
            <w:r w:rsidRPr="00474837">
              <w:rPr>
                <w:rFonts w:ascii="標楷體" w:hAnsi="標楷體" w:hint="eastAsia"/>
                <w:b/>
                <w:bCs/>
                <w:noProof/>
                <w:spacing w:val="-6"/>
                <w:kern w:val="0"/>
                <w:sz w:val="22"/>
                <w:szCs w:val="22"/>
              </w:rPr>
              <w:t>本</w:t>
            </w:r>
            <w:r>
              <w:rPr>
                <w:rFonts w:ascii="標楷體" w:hAnsi="標楷體" w:hint="eastAsia"/>
                <w:b/>
                <w:bCs/>
                <w:noProof/>
                <w:spacing w:val="-6"/>
                <w:kern w:val="0"/>
                <w:sz w:val="22"/>
                <w:szCs w:val="22"/>
              </w:rPr>
              <w:t>期</w:t>
            </w:r>
            <w:r w:rsidRPr="00474837">
              <w:rPr>
                <w:rFonts w:ascii="標楷體" w:hAnsi="標楷體" w:hint="eastAsia"/>
                <w:b/>
                <w:bCs/>
                <w:noProof/>
                <w:spacing w:val="-6"/>
                <w:kern w:val="0"/>
                <w:sz w:val="22"/>
                <w:szCs w:val="22"/>
              </w:rPr>
              <w:t>賸餘（短絀）</w:t>
            </w:r>
          </w:p>
        </w:tc>
        <w:tc>
          <w:tcPr>
            <w:tcW w:w="1331" w:type="dxa"/>
            <w:tcBorders>
              <w:top w:val="nil"/>
              <w:bottom w:val="single" w:sz="6" w:space="0" w:color="auto"/>
            </w:tcBorders>
            <w:vAlign w:val="center"/>
          </w:tcPr>
          <w:p w14:paraId="4B759A7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- 5,857,000</w:t>
            </w:r>
          </w:p>
        </w:tc>
        <w:tc>
          <w:tcPr>
            <w:tcW w:w="1332" w:type="dxa"/>
            <w:tcBorders>
              <w:top w:val="nil"/>
              <w:bottom w:val="single" w:sz="6" w:space="0" w:color="auto"/>
            </w:tcBorders>
            <w:vAlign w:val="center"/>
          </w:tcPr>
          <w:p w14:paraId="79B3C76E"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14,819,415</w:t>
            </w:r>
          </w:p>
        </w:tc>
        <w:tc>
          <w:tcPr>
            <w:tcW w:w="1332" w:type="dxa"/>
            <w:tcBorders>
              <w:top w:val="nil"/>
              <w:bottom w:val="single" w:sz="6" w:space="0" w:color="auto"/>
            </w:tcBorders>
            <w:vAlign w:val="center"/>
          </w:tcPr>
          <w:p w14:paraId="00F6BF00"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c>
          <w:tcPr>
            <w:tcW w:w="1332" w:type="dxa"/>
            <w:tcBorders>
              <w:top w:val="nil"/>
              <w:bottom w:val="single" w:sz="6" w:space="0" w:color="auto"/>
            </w:tcBorders>
            <w:vAlign w:val="center"/>
          </w:tcPr>
          <w:p w14:paraId="150A162E"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14,819,415</w:t>
            </w:r>
          </w:p>
        </w:tc>
        <w:tc>
          <w:tcPr>
            <w:tcW w:w="1206" w:type="dxa"/>
            <w:tcBorders>
              <w:top w:val="nil"/>
              <w:bottom w:val="single" w:sz="6" w:space="0" w:color="auto"/>
            </w:tcBorders>
            <w:vAlign w:val="center"/>
          </w:tcPr>
          <w:p w14:paraId="3F019883"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20,676,415</w:t>
            </w:r>
          </w:p>
        </w:tc>
        <w:tc>
          <w:tcPr>
            <w:tcW w:w="840" w:type="dxa"/>
            <w:tcBorders>
              <w:top w:val="nil"/>
              <w:bottom w:val="single" w:sz="6" w:space="0" w:color="auto"/>
              <w:right w:val="nil"/>
            </w:tcBorders>
            <w:vAlign w:val="center"/>
          </w:tcPr>
          <w:p w14:paraId="3B44A89A"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CB5833">
              <w:rPr>
                <w:rFonts w:ascii="新細明體" w:eastAsia="新細明體" w:hAnsi="新細明體" w:hint="eastAsia"/>
                <w:b/>
                <w:bCs/>
                <w:noProof/>
                <w:spacing w:val="8"/>
                <w:kern w:val="0"/>
                <w:sz w:val="20"/>
              </w:rPr>
              <w:t>--</w:t>
            </w:r>
          </w:p>
        </w:tc>
      </w:tr>
    </w:tbl>
    <w:p w14:paraId="5D924EF9" w14:textId="77777777" w:rsidR="00E062B8" w:rsidRDefault="00E062B8" w:rsidP="00DC5B23">
      <w:pPr>
        <w:spacing w:line="20" w:lineRule="exact"/>
        <w:jc w:val="both"/>
        <w:sectPr w:rsidR="00E062B8" w:rsidSect="001C7292">
          <w:headerReference w:type="even" r:id="rId12"/>
          <w:headerReference w:type="default" r:id="rId13"/>
          <w:footerReference w:type="even" r:id="rId14"/>
          <w:pgSz w:w="11906" w:h="16838" w:code="9"/>
          <w:pgMar w:top="1418" w:right="851" w:bottom="1418" w:left="1134" w:header="1021" w:footer="737" w:gutter="0"/>
          <w:cols w:space="425"/>
          <w:docGrid w:linePitch="360"/>
        </w:sectPr>
      </w:pPr>
    </w:p>
    <w:tbl>
      <w:tblPr>
        <w:tblW w:w="992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4"/>
        <w:gridCol w:w="596"/>
        <w:gridCol w:w="770"/>
        <w:gridCol w:w="331"/>
        <w:gridCol w:w="671"/>
        <w:gridCol w:w="364"/>
        <w:gridCol w:w="291"/>
        <w:gridCol w:w="402"/>
        <w:gridCol w:w="673"/>
        <w:gridCol w:w="682"/>
        <w:gridCol w:w="374"/>
        <w:gridCol w:w="296"/>
        <w:gridCol w:w="15"/>
        <w:gridCol w:w="1193"/>
        <w:gridCol w:w="853"/>
      </w:tblGrid>
      <w:tr w:rsidR="00E062B8" w:rsidRPr="0002442F" w14:paraId="2038A4C9" w14:textId="77777777" w:rsidTr="001C7292">
        <w:trPr>
          <w:trHeight w:hRule="exact" w:val="420"/>
          <w:jc w:val="center"/>
        </w:trPr>
        <w:tc>
          <w:tcPr>
            <w:tcW w:w="9925" w:type="dxa"/>
            <w:gridSpan w:val="15"/>
            <w:tcBorders>
              <w:top w:val="nil"/>
              <w:left w:val="nil"/>
              <w:bottom w:val="nil"/>
              <w:right w:val="nil"/>
            </w:tcBorders>
            <w:shd w:val="clear" w:color="auto" w:fill="auto"/>
            <w:vAlign w:val="center"/>
          </w:tcPr>
          <w:p w14:paraId="50EC9C65" w14:textId="77777777" w:rsidR="00E062B8" w:rsidRPr="0002442F" w:rsidRDefault="00E062B8" w:rsidP="001C7292">
            <w:pPr>
              <w:spacing w:line="360" w:lineRule="exact"/>
              <w:jc w:val="center"/>
              <w:rPr>
                <w:rFonts w:ascii="標楷體" w:hAnsi="標楷體"/>
                <w:spacing w:val="-20"/>
                <w:kern w:val="0"/>
                <w:sz w:val="20"/>
              </w:rPr>
            </w:pPr>
            <w:r>
              <w:rPr>
                <w:rFonts w:ascii="標楷體" w:hAnsi="標楷體" w:hint="eastAsia"/>
                <w:b/>
                <w:sz w:val="32"/>
                <w:u w:val="single"/>
              </w:rPr>
              <w:lastRenderedPageBreak/>
              <w:t>連江縣衛生</w:t>
            </w:r>
            <w:r w:rsidRPr="005D4B04">
              <w:rPr>
                <w:rFonts w:ascii="標楷體" w:hAnsi="標楷體" w:hint="eastAsia"/>
                <w:b/>
                <w:sz w:val="32"/>
                <w:u w:val="single"/>
              </w:rPr>
              <w:t>局統籌基金</w:t>
            </w:r>
            <w:r w:rsidRPr="0002442F">
              <w:rPr>
                <w:rFonts w:ascii="標楷體" w:hAnsi="標楷體" w:hint="eastAsia"/>
                <w:b/>
                <w:sz w:val="32"/>
                <w:u w:val="single"/>
              </w:rPr>
              <w:t>餘</w:t>
            </w:r>
            <w:proofErr w:type="gramStart"/>
            <w:r w:rsidRPr="0002442F">
              <w:rPr>
                <w:rFonts w:ascii="標楷體" w:hAnsi="標楷體" w:hint="eastAsia"/>
                <w:b/>
                <w:sz w:val="32"/>
                <w:u w:val="single"/>
              </w:rPr>
              <w:t>絀</w:t>
            </w:r>
            <w:proofErr w:type="gramEnd"/>
            <w:r w:rsidRPr="0002442F">
              <w:rPr>
                <w:rFonts w:ascii="標楷體" w:hAnsi="標楷體" w:hint="eastAsia"/>
                <w:b/>
                <w:sz w:val="32"/>
                <w:u w:val="single"/>
              </w:rPr>
              <w:t>撥補審定表</w:t>
            </w:r>
          </w:p>
        </w:tc>
      </w:tr>
      <w:tr w:rsidR="00E062B8" w:rsidRPr="0002442F" w14:paraId="5E231C1E" w14:textId="77777777" w:rsidTr="001C7292">
        <w:trPr>
          <w:trHeight w:hRule="exact" w:val="284"/>
          <w:jc w:val="center"/>
        </w:trPr>
        <w:tc>
          <w:tcPr>
            <w:tcW w:w="7879" w:type="dxa"/>
            <w:gridSpan w:val="13"/>
            <w:tcBorders>
              <w:top w:val="nil"/>
              <w:left w:val="nil"/>
              <w:bottom w:val="single" w:sz="6" w:space="0" w:color="auto"/>
              <w:right w:val="nil"/>
            </w:tcBorders>
            <w:shd w:val="clear" w:color="auto" w:fill="auto"/>
            <w:vAlign w:val="center"/>
          </w:tcPr>
          <w:p w14:paraId="3816818C" w14:textId="77777777" w:rsidR="00E062B8" w:rsidRPr="0002442F" w:rsidRDefault="00E062B8" w:rsidP="001C7292">
            <w:pPr>
              <w:ind w:leftChars="1600" w:left="3840"/>
              <w:rPr>
                <w:spacing w:val="-10"/>
              </w:rPr>
            </w:pPr>
            <w:r w:rsidRPr="0002442F">
              <w:rPr>
                <w:rFonts w:ascii="標楷體" w:hAnsi="標楷體" w:hint="eastAsia"/>
              </w:rPr>
              <w:t>中華民國</w:t>
            </w:r>
            <w:proofErr w:type="gramStart"/>
            <w:r w:rsidRPr="0002442F">
              <w:rPr>
                <w:rFonts w:ascii="標楷體" w:hAnsi="標楷體" w:hint="eastAsia"/>
              </w:rPr>
              <w:t>1</w:t>
            </w:r>
            <w:r>
              <w:rPr>
                <w:rFonts w:ascii="標楷體" w:hAnsi="標楷體" w:hint="eastAsia"/>
              </w:rPr>
              <w:t>13</w:t>
            </w:r>
            <w:proofErr w:type="gramEnd"/>
            <w:r w:rsidRPr="0002442F">
              <w:rPr>
                <w:rFonts w:ascii="標楷體" w:hAnsi="標楷體" w:hint="eastAsia"/>
              </w:rPr>
              <w:t>年度</w:t>
            </w:r>
          </w:p>
        </w:tc>
        <w:tc>
          <w:tcPr>
            <w:tcW w:w="2046" w:type="dxa"/>
            <w:gridSpan w:val="2"/>
            <w:tcBorders>
              <w:top w:val="nil"/>
              <w:left w:val="nil"/>
              <w:bottom w:val="single" w:sz="6" w:space="0" w:color="auto"/>
              <w:right w:val="nil"/>
            </w:tcBorders>
            <w:shd w:val="clear" w:color="auto" w:fill="auto"/>
            <w:vAlign w:val="bottom"/>
          </w:tcPr>
          <w:p w14:paraId="5274991F" w14:textId="77777777" w:rsidR="00E062B8" w:rsidRPr="0002442F" w:rsidRDefault="00E062B8" w:rsidP="001C7292">
            <w:pPr>
              <w:spacing w:line="240" w:lineRule="exact"/>
              <w:jc w:val="right"/>
              <w:rPr>
                <w:rFonts w:ascii="標楷體" w:hAnsi="標楷體"/>
                <w:kern w:val="0"/>
                <w:sz w:val="20"/>
              </w:rPr>
            </w:pPr>
            <w:r w:rsidRPr="0002442F">
              <w:rPr>
                <w:rFonts w:ascii="標楷體" w:hAnsi="標楷體" w:hint="eastAsia"/>
                <w:kern w:val="0"/>
                <w:sz w:val="20"/>
              </w:rPr>
              <w:t>單位：新臺幣元</w:t>
            </w:r>
          </w:p>
        </w:tc>
      </w:tr>
      <w:tr w:rsidR="00E062B8" w:rsidRPr="0002442F" w14:paraId="0CEE6539" w14:textId="77777777" w:rsidTr="001C7292">
        <w:trPr>
          <w:trHeight w:val="405"/>
          <w:jc w:val="center"/>
        </w:trPr>
        <w:tc>
          <w:tcPr>
            <w:tcW w:w="2414" w:type="dxa"/>
            <w:vMerge w:val="restart"/>
            <w:tcBorders>
              <w:top w:val="single" w:sz="6" w:space="0" w:color="auto"/>
              <w:left w:val="nil"/>
              <w:bottom w:val="single" w:sz="4" w:space="0" w:color="auto"/>
              <w:right w:val="single" w:sz="4" w:space="0" w:color="auto"/>
            </w:tcBorders>
            <w:shd w:val="clear" w:color="auto" w:fill="auto"/>
            <w:vAlign w:val="center"/>
          </w:tcPr>
          <w:p w14:paraId="03FA8D49" w14:textId="77777777" w:rsidR="00E062B8" w:rsidRPr="0002442F" w:rsidRDefault="00E062B8" w:rsidP="001C7292">
            <w:pPr>
              <w:ind w:left="113" w:right="113"/>
              <w:jc w:val="distribute"/>
              <w:rPr>
                <w:sz w:val="22"/>
                <w:szCs w:val="22"/>
              </w:rPr>
            </w:pPr>
            <w:r w:rsidRPr="0002442F">
              <w:rPr>
                <w:rFonts w:hint="eastAsia"/>
                <w:sz w:val="22"/>
                <w:szCs w:val="22"/>
              </w:rPr>
              <w:t>項目</w:t>
            </w:r>
          </w:p>
        </w:tc>
        <w:tc>
          <w:tcPr>
            <w:tcW w:w="1366" w:type="dxa"/>
            <w:gridSpan w:val="2"/>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3E0AC997" w14:textId="77777777" w:rsidR="00E062B8" w:rsidRPr="0002442F" w:rsidRDefault="00E062B8" w:rsidP="001C7292">
            <w:pPr>
              <w:ind w:left="24" w:right="50"/>
              <w:jc w:val="distribute"/>
              <w:rPr>
                <w:sz w:val="22"/>
                <w:szCs w:val="22"/>
              </w:rPr>
            </w:pPr>
            <w:r w:rsidRPr="0002442F">
              <w:rPr>
                <w:rFonts w:hint="eastAsia"/>
                <w:sz w:val="22"/>
                <w:szCs w:val="22"/>
              </w:rPr>
              <w:t>預算數</w:t>
            </w:r>
          </w:p>
        </w:tc>
        <w:tc>
          <w:tcPr>
            <w:tcW w:w="1366" w:type="dxa"/>
            <w:gridSpan w:val="3"/>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3EE475CE" w14:textId="77777777" w:rsidR="00E062B8" w:rsidRPr="0002442F" w:rsidRDefault="00E062B8" w:rsidP="001C7292">
            <w:pPr>
              <w:ind w:left="34" w:right="82"/>
              <w:jc w:val="distribute"/>
              <w:rPr>
                <w:spacing w:val="-20"/>
                <w:sz w:val="22"/>
                <w:szCs w:val="22"/>
              </w:rPr>
            </w:pPr>
            <w:r w:rsidRPr="0002442F">
              <w:rPr>
                <w:rFonts w:hint="eastAsia"/>
                <w:spacing w:val="-20"/>
                <w:sz w:val="22"/>
                <w:szCs w:val="22"/>
              </w:rPr>
              <w:t>決算數</w:t>
            </w:r>
          </w:p>
        </w:tc>
        <w:tc>
          <w:tcPr>
            <w:tcW w:w="1366" w:type="dxa"/>
            <w:gridSpan w:val="3"/>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5D883268" w14:textId="77777777" w:rsidR="00E062B8" w:rsidRPr="009B40C7" w:rsidRDefault="00E062B8" w:rsidP="001C7292">
            <w:pPr>
              <w:ind w:leftChars="18" w:left="43" w:rightChars="30" w:right="72"/>
              <w:jc w:val="distribute"/>
              <w:rPr>
                <w:rFonts w:ascii="標楷體" w:hAnsi="標楷體"/>
                <w:spacing w:val="-2"/>
                <w:sz w:val="21"/>
                <w:szCs w:val="21"/>
              </w:rPr>
            </w:pPr>
            <w:r>
              <w:rPr>
                <w:rFonts w:ascii="標楷體" w:hAnsi="標楷體" w:hint="eastAsia"/>
                <w:spacing w:val="-2"/>
                <w:sz w:val="21"/>
                <w:szCs w:val="21"/>
              </w:rPr>
              <w:t>修正</w:t>
            </w:r>
            <w:r w:rsidRPr="0002442F">
              <w:rPr>
                <w:rFonts w:ascii="標楷體" w:hAnsi="標楷體" w:hint="eastAsia"/>
                <w:spacing w:val="-2"/>
                <w:sz w:val="21"/>
                <w:szCs w:val="21"/>
              </w:rPr>
              <w:t>數</w:t>
            </w:r>
          </w:p>
        </w:tc>
        <w:tc>
          <w:tcPr>
            <w:tcW w:w="1367" w:type="dxa"/>
            <w:gridSpan w:val="4"/>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4D02A010" w14:textId="77777777" w:rsidR="00E062B8" w:rsidRPr="0002442F" w:rsidRDefault="00E062B8" w:rsidP="001C7292">
            <w:pPr>
              <w:ind w:right="98" w:firstLineChars="11" w:firstLine="22"/>
              <w:jc w:val="distribute"/>
              <w:rPr>
                <w:spacing w:val="-10"/>
                <w:sz w:val="22"/>
                <w:szCs w:val="22"/>
              </w:rPr>
            </w:pPr>
            <w:r w:rsidRPr="0002442F">
              <w:rPr>
                <w:rFonts w:hint="eastAsia"/>
                <w:spacing w:val="-10"/>
                <w:sz w:val="22"/>
                <w:szCs w:val="22"/>
              </w:rPr>
              <w:t>決算審定數</w:t>
            </w:r>
          </w:p>
        </w:tc>
        <w:tc>
          <w:tcPr>
            <w:tcW w:w="2046" w:type="dxa"/>
            <w:gridSpan w:val="2"/>
            <w:tcBorders>
              <w:top w:val="single" w:sz="6" w:space="0" w:color="auto"/>
              <w:left w:val="single" w:sz="4" w:space="0" w:color="auto"/>
              <w:bottom w:val="single" w:sz="4" w:space="0" w:color="auto"/>
              <w:right w:val="nil"/>
            </w:tcBorders>
            <w:shd w:val="clear" w:color="auto" w:fill="auto"/>
            <w:vAlign w:val="center"/>
          </w:tcPr>
          <w:p w14:paraId="78C36F4F" w14:textId="77777777" w:rsidR="00E062B8" w:rsidRPr="0002442F" w:rsidRDefault="00E062B8" w:rsidP="001C7292">
            <w:pPr>
              <w:ind w:left="113" w:right="113"/>
              <w:jc w:val="distribute"/>
              <w:rPr>
                <w:rFonts w:ascii="標楷體" w:hAnsi="標楷體"/>
                <w:sz w:val="22"/>
                <w:szCs w:val="22"/>
              </w:rPr>
            </w:pPr>
            <w:r w:rsidRPr="0002442F">
              <w:rPr>
                <w:rFonts w:ascii="標楷體" w:hAnsi="標楷體" w:hint="eastAsia"/>
                <w:sz w:val="22"/>
                <w:szCs w:val="22"/>
              </w:rPr>
              <w:t>審定數與預算數</w:t>
            </w:r>
          </w:p>
          <w:p w14:paraId="7C92204F" w14:textId="77777777" w:rsidR="00E062B8" w:rsidRPr="0002442F" w:rsidRDefault="00E062B8" w:rsidP="001C7292">
            <w:pPr>
              <w:ind w:left="113" w:right="113"/>
              <w:jc w:val="distribute"/>
              <w:rPr>
                <w:rFonts w:ascii="標楷體" w:hAnsi="標楷體"/>
                <w:sz w:val="22"/>
                <w:szCs w:val="22"/>
              </w:rPr>
            </w:pPr>
            <w:r w:rsidRPr="0002442F">
              <w:rPr>
                <w:rFonts w:ascii="標楷體" w:hAnsi="標楷體" w:hint="eastAsia"/>
                <w:sz w:val="22"/>
                <w:szCs w:val="22"/>
              </w:rPr>
              <w:t>比較增減</w:t>
            </w:r>
          </w:p>
        </w:tc>
      </w:tr>
      <w:tr w:rsidR="00E062B8" w:rsidRPr="0002442F" w14:paraId="6B392F81" w14:textId="77777777" w:rsidTr="001C7292">
        <w:trPr>
          <w:trHeight w:val="20"/>
          <w:jc w:val="center"/>
        </w:trPr>
        <w:tc>
          <w:tcPr>
            <w:tcW w:w="2414" w:type="dxa"/>
            <w:vMerge/>
            <w:tcBorders>
              <w:top w:val="single" w:sz="4" w:space="0" w:color="auto"/>
              <w:left w:val="nil"/>
              <w:bottom w:val="single" w:sz="6" w:space="0" w:color="auto"/>
              <w:right w:val="single" w:sz="4" w:space="0" w:color="auto"/>
            </w:tcBorders>
            <w:shd w:val="clear" w:color="auto" w:fill="auto"/>
            <w:vAlign w:val="center"/>
          </w:tcPr>
          <w:p w14:paraId="30ADEC30" w14:textId="77777777" w:rsidR="00E062B8" w:rsidRPr="0002442F" w:rsidRDefault="00E062B8" w:rsidP="001C7292">
            <w:pPr>
              <w:widowControl/>
              <w:rPr>
                <w:sz w:val="22"/>
                <w:szCs w:val="22"/>
              </w:rPr>
            </w:pPr>
          </w:p>
        </w:tc>
        <w:tc>
          <w:tcPr>
            <w:tcW w:w="1366"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1B4AB4EC" w14:textId="77777777" w:rsidR="00E062B8" w:rsidRPr="0002442F" w:rsidRDefault="00E062B8" w:rsidP="001C7292">
            <w:pPr>
              <w:widowControl/>
              <w:rPr>
                <w:sz w:val="22"/>
                <w:szCs w:val="22"/>
              </w:rPr>
            </w:pPr>
          </w:p>
        </w:tc>
        <w:tc>
          <w:tcPr>
            <w:tcW w:w="1366"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1C0B8027" w14:textId="77777777" w:rsidR="00E062B8" w:rsidRPr="0002442F" w:rsidRDefault="00E062B8" w:rsidP="001C7292">
            <w:pPr>
              <w:widowControl/>
              <w:rPr>
                <w:spacing w:val="-20"/>
                <w:sz w:val="22"/>
                <w:szCs w:val="22"/>
              </w:rPr>
            </w:pPr>
          </w:p>
        </w:tc>
        <w:tc>
          <w:tcPr>
            <w:tcW w:w="1366"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00401769" w14:textId="77777777" w:rsidR="00E062B8" w:rsidRPr="0002442F" w:rsidRDefault="00E062B8" w:rsidP="001C7292">
            <w:pPr>
              <w:widowControl/>
              <w:rPr>
                <w:spacing w:val="-30"/>
                <w:sz w:val="22"/>
                <w:szCs w:val="22"/>
              </w:rPr>
            </w:pPr>
          </w:p>
        </w:tc>
        <w:tc>
          <w:tcPr>
            <w:tcW w:w="1367" w:type="dxa"/>
            <w:gridSpan w:val="4"/>
            <w:vMerge/>
            <w:tcBorders>
              <w:top w:val="single" w:sz="4" w:space="0" w:color="auto"/>
              <w:left w:val="single" w:sz="4" w:space="0" w:color="auto"/>
              <w:bottom w:val="single" w:sz="6" w:space="0" w:color="auto"/>
              <w:right w:val="single" w:sz="4" w:space="0" w:color="auto"/>
            </w:tcBorders>
            <w:shd w:val="clear" w:color="auto" w:fill="auto"/>
            <w:vAlign w:val="center"/>
          </w:tcPr>
          <w:p w14:paraId="35CED64F" w14:textId="77777777" w:rsidR="00E062B8" w:rsidRPr="0002442F" w:rsidRDefault="00E062B8" w:rsidP="001C7292">
            <w:pPr>
              <w:widowControl/>
              <w:rPr>
                <w:spacing w:val="-10"/>
                <w:sz w:val="22"/>
                <w:szCs w:val="22"/>
              </w:rPr>
            </w:pPr>
          </w:p>
        </w:tc>
        <w:tc>
          <w:tcPr>
            <w:tcW w:w="1193" w:type="dxa"/>
            <w:tcBorders>
              <w:top w:val="single" w:sz="4" w:space="0" w:color="auto"/>
              <w:left w:val="single" w:sz="4" w:space="0" w:color="auto"/>
              <w:bottom w:val="single" w:sz="6" w:space="0" w:color="auto"/>
              <w:right w:val="single" w:sz="4" w:space="0" w:color="auto"/>
            </w:tcBorders>
            <w:shd w:val="clear" w:color="auto" w:fill="auto"/>
            <w:vAlign w:val="center"/>
          </w:tcPr>
          <w:p w14:paraId="5B007342" w14:textId="77777777" w:rsidR="00E062B8" w:rsidRPr="0002442F" w:rsidRDefault="00E062B8" w:rsidP="001C7292">
            <w:pPr>
              <w:ind w:left="113" w:right="113"/>
              <w:jc w:val="distribute"/>
              <w:rPr>
                <w:rFonts w:ascii="標楷體" w:hAnsi="標楷體"/>
                <w:sz w:val="22"/>
                <w:szCs w:val="22"/>
              </w:rPr>
            </w:pPr>
            <w:r w:rsidRPr="0002442F">
              <w:rPr>
                <w:rFonts w:ascii="標楷體" w:hAnsi="標楷體" w:hint="eastAsia"/>
                <w:sz w:val="22"/>
                <w:szCs w:val="22"/>
              </w:rPr>
              <w:t>金額</w:t>
            </w:r>
          </w:p>
        </w:tc>
        <w:tc>
          <w:tcPr>
            <w:tcW w:w="853" w:type="dxa"/>
            <w:tcBorders>
              <w:top w:val="single" w:sz="4" w:space="0" w:color="auto"/>
              <w:left w:val="single" w:sz="4" w:space="0" w:color="auto"/>
              <w:bottom w:val="single" w:sz="6" w:space="0" w:color="auto"/>
              <w:right w:val="nil"/>
            </w:tcBorders>
            <w:shd w:val="clear" w:color="auto" w:fill="auto"/>
            <w:vAlign w:val="center"/>
          </w:tcPr>
          <w:p w14:paraId="3B529C0B" w14:textId="77777777" w:rsidR="00E062B8" w:rsidRPr="0002442F" w:rsidRDefault="00E062B8" w:rsidP="001C7292">
            <w:pPr>
              <w:jc w:val="center"/>
              <w:rPr>
                <w:rFonts w:ascii="標楷體" w:hAnsi="標楷體"/>
                <w:sz w:val="22"/>
                <w:szCs w:val="22"/>
              </w:rPr>
            </w:pPr>
            <w:r w:rsidRPr="0002442F">
              <w:rPr>
                <w:rFonts w:ascii="標楷體" w:hAnsi="標楷體" w:hint="eastAsia"/>
                <w:sz w:val="22"/>
                <w:szCs w:val="22"/>
              </w:rPr>
              <w:t>％</w:t>
            </w:r>
          </w:p>
        </w:tc>
      </w:tr>
      <w:tr w:rsidR="00E062B8" w:rsidRPr="003764C0" w14:paraId="663EA268" w14:textId="77777777" w:rsidTr="001C7292">
        <w:trPr>
          <w:trHeight w:val="320"/>
          <w:jc w:val="center"/>
        </w:trPr>
        <w:tc>
          <w:tcPr>
            <w:tcW w:w="2414" w:type="dxa"/>
            <w:tcBorders>
              <w:top w:val="single" w:sz="6" w:space="0" w:color="auto"/>
              <w:left w:val="nil"/>
              <w:bottom w:val="nil"/>
              <w:right w:val="single" w:sz="4" w:space="0" w:color="auto"/>
            </w:tcBorders>
            <w:shd w:val="clear" w:color="auto" w:fill="auto"/>
            <w:vAlign w:val="center"/>
          </w:tcPr>
          <w:p w14:paraId="0BE05C15" w14:textId="77777777" w:rsidR="00E062B8" w:rsidRPr="0002442F" w:rsidRDefault="00E062B8" w:rsidP="001C7292">
            <w:pPr>
              <w:spacing w:line="300" w:lineRule="exact"/>
              <w:ind w:left="14" w:right="42"/>
              <w:jc w:val="distribute"/>
              <w:rPr>
                <w:rFonts w:ascii="標楷體" w:hAnsi="標楷體"/>
                <w:b/>
                <w:spacing w:val="-6"/>
                <w:kern w:val="0"/>
                <w:sz w:val="22"/>
              </w:rPr>
            </w:pPr>
            <w:r w:rsidRPr="0002442F">
              <w:rPr>
                <w:rFonts w:ascii="標楷體" w:hAnsi="標楷體" w:hint="eastAsia"/>
                <w:b/>
                <w:noProof/>
                <w:spacing w:val="-6"/>
                <w:kern w:val="0"/>
                <w:sz w:val="22"/>
              </w:rPr>
              <w:t>賸餘之部</w:t>
            </w:r>
          </w:p>
        </w:tc>
        <w:tc>
          <w:tcPr>
            <w:tcW w:w="1366" w:type="dxa"/>
            <w:gridSpan w:val="2"/>
            <w:tcBorders>
              <w:top w:val="nil"/>
              <w:bottom w:val="nil"/>
            </w:tcBorders>
            <w:vAlign w:val="center"/>
          </w:tcPr>
          <w:p w14:paraId="39393A9E"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21,901,000</w:t>
            </w:r>
          </w:p>
        </w:tc>
        <w:tc>
          <w:tcPr>
            <w:tcW w:w="1366" w:type="dxa"/>
            <w:gridSpan w:val="3"/>
            <w:tcBorders>
              <w:top w:val="nil"/>
              <w:bottom w:val="nil"/>
            </w:tcBorders>
            <w:vAlign w:val="center"/>
          </w:tcPr>
          <w:p w14:paraId="638A8096"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91,105,053</w:t>
            </w:r>
          </w:p>
        </w:tc>
        <w:tc>
          <w:tcPr>
            <w:tcW w:w="1366" w:type="dxa"/>
            <w:gridSpan w:val="3"/>
            <w:tcBorders>
              <w:top w:val="nil"/>
              <w:bottom w:val="nil"/>
            </w:tcBorders>
            <w:vAlign w:val="center"/>
          </w:tcPr>
          <w:p w14:paraId="5373D56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7" w:type="dxa"/>
            <w:gridSpan w:val="4"/>
            <w:tcBorders>
              <w:top w:val="nil"/>
              <w:bottom w:val="nil"/>
            </w:tcBorders>
            <w:vAlign w:val="center"/>
          </w:tcPr>
          <w:p w14:paraId="1DCDD0BE"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91,105,053</w:t>
            </w:r>
          </w:p>
        </w:tc>
        <w:tc>
          <w:tcPr>
            <w:tcW w:w="1193" w:type="dxa"/>
            <w:tcBorders>
              <w:top w:val="nil"/>
              <w:bottom w:val="nil"/>
            </w:tcBorders>
            <w:vAlign w:val="center"/>
          </w:tcPr>
          <w:p w14:paraId="7BCDCF14"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69,204,053</w:t>
            </w:r>
          </w:p>
        </w:tc>
        <w:tc>
          <w:tcPr>
            <w:tcW w:w="853" w:type="dxa"/>
            <w:tcBorders>
              <w:top w:val="nil"/>
              <w:bottom w:val="nil"/>
              <w:right w:val="nil"/>
            </w:tcBorders>
            <w:vAlign w:val="center"/>
          </w:tcPr>
          <w:p w14:paraId="218E2C1A"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315.99</w:t>
            </w:r>
          </w:p>
        </w:tc>
      </w:tr>
      <w:tr w:rsidR="00E062B8" w:rsidRPr="0002442F" w14:paraId="046B2076"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0BE95C22" w14:textId="77777777" w:rsidR="00E062B8" w:rsidRPr="0002442F" w:rsidRDefault="00E062B8" w:rsidP="001C7292">
            <w:pPr>
              <w:spacing w:line="300" w:lineRule="exact"/>
              <w:ind w:leftChars="100" w:left="240" w:right="42"/>
              <w:jc w:val="distribute"/>
              <w:rPr>
                <w:rFonts w:ascii="標楷體" w:hAnsi="標楷體"/>
                <w:noProof/>
                <w:spacing w:val="-6"/>
                <w:kern w:val="0"/>
                <w:sz w:val="22"/>
              </w:rPr>
            </w:pPr>
            <w:r w:rsidRPr="003764C0">
              <w:rPr>
                <w:rFonts w:ascii="標楷體" w:hAnsi="標楷體"/>
                <w:noProof/>
                <w:spacing w:val="-6"/>
                <w:kern w:val="0"/>
                <w:sz w:val="22"/>
              </w:rPr>
              <w:t>本期賸餘</w:t>
            </w:r>
          </w:p>
        </w:tc>
        <w:tc>
          <w:tcPr>
            <w:tcW w:w="1366" w:type="dxa"/>
            <w:gridSpan w:val="2"/>
            <w:tcBorders>
              <w:top w:val="nil"/>
              <w:bottom w:val="nil"/>
            </w:tcBorders>
            <w:vAlign w:val="center"/>
          </w:tcPr>
          <w:p w14:paraId="12802A7E"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6" w:type="dxa"/>
            <w:gridSpan w:val="3"/>
            <w:tcBorders>
              <w:top w:val="nil"/>
              <w:bottom w:val="nil"/>
            </w:tcBorders>
            <w:vAlign w:val="center"/>
          </w:tcPr>
          <w:p w14:paraId="59EAE8B5"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14,819,415</w:t>
            </w:r>
          </w:p>
        </w:tc>
        <w:tc>
          <w:tcPr>
            <w:tcW w:w="1366" w:type="dxa"/>
            <w:gridSpan w:val="3"/>
            <w:tcBorders>
              <w:top w:val="nil"/>
              <w:bottom w:val="nil"/>
            </w:tcBorders>
            <w:vAlign w:val="center"/>
          </w:tcPr>
          <w:p w14:paraId="23EE45CA"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7" w:type="dxa"/>
            <w:gridSpan w:val="4"/>
            <w:tcBorders>
              <w:top w:val="nil"/>
              <w:bottom w:val="nil"/>
            </w:tcBorders>
            <w:vAlign w:val="center"/>
          </w:tcPr>
          <w:p w14:paraId="06F82EA7"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14,819,415</w:t>
            </w:r>
          </w:p>
        </w:tc>
        <w:tc>
          <w:tcPr>
            <w:tcW w:w="1193" w:type="dxa"/>
            <w:tcBorders>
              <w:top w:val="nil"/>
              <w:bottom w:val="nil"/>
            </w:tcBorders>
            <w:vAlign w:val="center"/>
          </w:tcPr>
          <w:p w14:paraId="7A226F17"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14,819,415</w:t>
            </w:r>
          </w:p>
        </w:tc>
        <w:tc>
          <w:tcPr>
            <w:tcW w:w="853" w:type="dxa"/>
            <w:tcBorders>
              <w:top w:val="nil"/>
              <w:bottom w:val="nil"/>
              <w:right w:val="nil"/>
            </w:tcBorders>
            <w:vAlign w:val="center"/>
          </w:tcPr>
          <w:p w14:paraId="160CCEED"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r>
      <w:tr w:rsidR="00E062B8" w:rsidRPr="0002442F" w14:paraId="095F8AEE"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1CC8F17D" w14:textId="77777777" w:rsidR="00E062B8" w:rsidRPr="0002442F" w:rsidRDefault="00E062B8" w:rsidP="001C7292">
            <w:pPr>
              <w:spacing w:line="300" w:lineRule="exact"/>
              <w:ind w:leftChars="100" w:left="240" w:right="42"/>
              <w:jc w:val="distribute"/>
              <w:rPr>
                <w:rFonts w:ascii="標楷體" w:hAnsi="標楷體"/>
                <w:noProof/>
                <w:spacing w:val="-6"/>
                <w:kern w:val="0"/>
                <w:sz w:val="22"/>
              </w:rPr>
            </w:pPr>
            <w:r w:rsidRPr="003764C0">
              <w:rPr>
                <w:rFonts w:ascii="標楷體" w:hAnsi="標楷體"/>
                <w:noProof/>
                <w:spacing w:val="-6"/>
                <w:kern w:val="0"/>
                <w:sz w:val="22"/>
              </w:rPr>
              <w:t>前期未分配賸餘</w:t>
            </w:r>
          </w:p>
        </w:tc>
        <w:tc>
          <w:tcPr>
            <w:tcW w:w="1366" w:type="dxa"/>
            <w:gridSpan w:val="2"/>
            <w:tcBorders>
              <w:top w:val="nil"/>
              <w:bottom w:val="nil"/>
            </w:tcBorders>
            <w:vAlign w:val="center"/>
          </w:tcPr>
          <w:p w14:paraId="63E4F8BD"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21,901,000</w:t>
            </w:r>
          </w:p>
        </w:tc>
        <w:tc>
          <w:tcPr>
            <w:tcW w:w="1366" w:type="dxa"/>
            <w:gridSpan w:val="3"/>
            <w:tcBorders>
              <w:top w:val="nil"/>
              <w:bottom w:val="nil"/>
            </w:tcBorders>
            <w:vAlign w:val="center"/>
          </w:tcPr>
          <w:p w14:paraId="62274A91"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76,285,638</w:t>
            </w:r>
          </w:p>
        </w:tc>
        <w:tc>
          <w:tcPr>
            <w:tcW w:w="1366" w:type="dxa"/>
            <w:gridSpan w:val="3"/>
            <w:tcBorders>
              <w:top w:val="nil"/>
              <w:bottom w:val="nil"/>
            </w:tcBorders>
            <w:vAlign w:val="center"/>
          </w:tcPr>
          <w:p w14:paraId="186489B3"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7" w:type="dxa"/>
            <w:gridSpan w:val="4"/>
            <w:tcBorders>
              <w:top w:val="nil"/>
              <w:bottom w:val="nil"/>
            </w:tcBorders>
            <w:vAlign w:val="center"/>
          </w:tcPr>
          <w:p w14:paraId="64035684"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76,285,638</w:t>
            </w:r>
          </w:p>
        </w:tc>
        <w:tc>
          <w:tcPr>
            <w:tcW w:w="1193" w:type="dxa"/>
            <w:tcBorders>
              <w:top w:val="nil"/>
              <w:bottom w:val="nil"/>
            </w:tcBorders>
            <w:vAlign w:val="center"/>
          </w:tcPr>
          <w:p w14:paraId="6F1AF286"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54,384,638</w:t>
            </w:r>
          </w:p>
        </w:tc>
        <w:tc>
          <w:tcPr>
            <w:tcW w:w="853" w:type="dxa"/>
            <w:tcBorders>
              <w:top w:val="nil"/>
              <w:bottom w:val="nil"/>
              <w:right w:val="nil"/>
            </w:tcBorders>
            <w:vAlign w:val="center"/>
          </w:tcPr>
          <w:p w14:paraId="77D6E015"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248.32</w:t>
            </w:r>
          </w:p>
        </w:tc>
      </w:tr>
      <w:tr w:rsidR="00E062B8" w:rsidRPr="003764C0" w14:paraId="01D91E61"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31618555" w14:textId="77777777" w:rsidR="00E062B8" w:rsidRPr="0002442F" w:rsidRDefault="00E062B8" w:rsidP="001C7292">
            <w:pPr>
              <w:spacing w:line="300" w:lineRule="exact"/>
              <w:ind w:left="14" w:right="42"/>
              <w:jc w:val="distribute"/>
              <w:rPr>
                <w:rFonts w:ascii="標楷體" w:hAnsi="標楷體"/>
                <w:b/>
                <w:spacing w:val="-6"/>
                <w:kern w:val="0"/>
                <w:sz w:val="22"/>
              </w:rPr>
            </w:pPr>
            <w:r w:rsidRPr="0002442F">
              <w:rPr>
                <w:rFonts w:ascii="標楷體" w:hAnsi="標楷體" w:hint="eastAsia"/>
                <w:b/>
                <w:noProof/>
                <w:spacing w:val="-6"/>
                <w:kern w:val="0"/>
                <w:sz w:val="22"/>
              </w:rPr>
              <w:t>分配之部</w:t>
            </w:r>
          </w:p>
        </w:tc>
        <w:tc>
          <w:tcPr>
            <w:tcW w:w="1366" w:type="dxa"/>
            <w:gridSpan w:val="2"/>
            <w:tcBorders>
              <w:top w:val="nil"/>
              <w:bottom w:val="nil"/>
            </w:tcBorders>
            <w:vAlign w:val="center"/>
          </w:tcPr>
          <w:p w14:paraId="0544E28D"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5,857,000</w:t>
            </w:r>
          </w:p>
        </w:tc>
        <w:tc>
          <w:tcPr>
            <w:tcW w:w="1366" w:type="dxa"/>
            <w:gridSpan w:val="3"/>
            <w:tcBorders>
              <w:top w:val="nil"/>
              <w:bottom w:val="nil"/>
            </w:tcBorders>
            <w:vAlign w:val="center"/>
          </w:tcPr>
          <w:p w14:paraId="3EB3F87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6" w:type="dxa"/>
            <w:gridSpan w:val="3"/>
            <w:tcBorders>
              <w:top w:val="nil"/>
              <w:bottom w:val="nil"/>
            </w:tcBorders>
            <w:vAlign w:val="center"/>
          </w:tcPr>
          <w:p w14:paraId="194EC9E4"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7" w:type="dxa"/>
            <w:gridSpan w:val="4"/>
            <w:tcBorders>
              <w:top w:val="nil"/>
              <w:bottom w:val="nil"/>
            </w:tcBorders>
            <w:vAlign w:val="center"/>
          </w:tcPr>
          <w:p w14:paraId="7EA3E433"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193" w:type="dxa"/>
            <w:tcBorders>
              <w:top w:val="nil"/>
              <w:bottom w:val="nil"/>
            </w:tcBorders>
            <w:vAlign w:val="center"/>
          </w:tcPr>
          <w:p w14:paraId="70767774"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- 5,857,000</w:t>
            </w:r>
          </w:p>
        </w:tc>
        <w:tc>
          <w:tcPr>
            <w:tcW w:w="853" w:type="dxa"/>
            <w:tcBorders>
              <w:top w:val="nil"/>
              <w:bottom w:val="nil"/>
              <w:right w:val="nil"/>
            </w:tcBorders>
            <w:vAlign w:val="center"/>
          </w:tcPr>
          <w:p w14:paraId="0BD191F5"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- 100.00</w:t>
            </w:r>
          </w:p>
        </w:tc>
      </w:tr>
      <w:tr w:rsidR="00E062B8" w:rsidRPr="0002442F" w14:paraId="489D7ABA"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016F0F76" w14:textId="77777777" w:rsidR="00E062B8" w:rsidRPr="0002442F" w:rsidRDefault="00E062B8" w:rsidP="001C7292">
            <w:pPr>
              <w:spacing w:line="300" w:lineRule="exact"/>
              <w:ind w:leftChars="100" w:left="240" w:right="42"/>
              <w:jc w:val="distribute"/>
              <w:rPr>
                <w:rFonts w:ascii="標楷體" w:hAnsi="標楷體"/>
                <w:noProof/>
                <w:spacing w:val="-6"/>
                <w:kern w:val="0"/>
                <w:sz w:val="22"/>
              </w:rPr>
            </w:pPr>
            <w:r w:rsidRPr="0002442F">
              <w:rPr>
                <w:rFonts w:ascii="標楷體" w:hAnsi="標楷體" w:hint="eastAsia"/>
                <w:noProof/>
                <w:spacing w:val="-6"/>
                <w:kern w:val="0"/>
                <w:sz w:val="22"/>
              </w:rPr>
              <w:t>填補累積短絀</w:t>
            </w:r>
          </w:p>
        </w:tc>
        <w:tc>
          <w:tcPr>
            <w:tcW w:w="1366" w:type="dxa"/>
            <w:gridSpan w:val="2"/>
            <w:tcBorders>
              <w:top w:val="nil"/>
              <w:bottom w:val="nil"/>
            </w:tcBorders>
            <w:vAlign w:val="center"/>
          </w:tcPr>
          <w:p w14:paraId="1CB0D965"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5,857,000</w:t>
            </w:r>
          </w:p>
        </w:tc>
        <w:tc>
          <w:tcPr>
            <w:tcW w:w="1366" w:type="dxa"/>
            <w:gridSpan w:val="3"/>
            <w:tcBorders>
              <w:top w:val="nil"/>
              <w:bottom w:val="nil"/>
            </w:tcBorders>
            <w:vAlign w:val="center"/>
          </w:tcPr>
          <w:p w14:paraId="4790B2A7"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6" w:type="dxa"/>
            <w:gridSpan w:val="3"/>
            <w:tcBorders>
              <w:top w:val="nil"/>
              <w:bottom w:val="nil"/>
            </w:tcBorders>
            <w:vAlign w:val="center"/>
          </w:tcPr>
          <w:p w14:paraId="15229BDB"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7" w:type="dxa"/>
            <w:gridSpan w:val="4"/>
            <w:tcBorders>
              <w:top w:val="nil"/>
              <w:bottom w:val="nil"/>
            </w:tcBorders>
            <w:vAlign w:val="center"/>
          </w:tcPr>
          <w:p w14:paraId="6BC1E0FF"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193" w:type="dxa"/>
            <w:tcBorders>
              <w:top w:val="nil"/>
              <w:bottom w:val="nil"/>
            </w:tcBorders>
            <w:vAlign w:val="center"/>
          </w:tcPr>
          <w:p w14:paraId="07E17892"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- 5,857,000</w:t>
            </w:r>
          </w:p>
        </w:tc>
        <w:tc>
          <w:tcPr>
            <w:tcW w:w="853" w:type="dxa"/>
            <w:tcBorders>
              <w:top w:val="nil"/>
              <w:bottom w:val="nil"/>
              <w:right w:val="nil"/>
            </w:tcBorders>
            <w:vAlign w:val="center"/>
          </w:tcPr>
          <w:p w14:paraId="6FDB3C19"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- 100.00</w:t>
            </w:r>
          </w:p>
        </w:tc>
      </w:tr>
      <w:tr w:rsidR="00E062B8" w:rsidRPr="001763C7" w14:paraId="463957C0"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5C79FDEC" w14:textId="77777777" w:rsidR="00E062B8" w:rsidRPr="0002442F" w:rsidRDefault="00E062B8" w:rsidP="001C7292">
            <w:pPr>
              <w:spacing w:line="300" w:lineRule="exact"/>
              <w:ind w:left="14" w:right="42"/>
              <w:jc w:val="distribute"/>
              <w:rPr>
                <w:rFonts w:ascii="標楷體" w:hAnsi="標楷體"/>
                <w:b/>
                <w:spacing w:val="-6"/>
                <w:kern w:val="0"/>
                <w:sz w:val="22"/>
              </w:rPr>
            </w:pPr>
            <w:r w:rsidRPr="0002442F">
              <w:rPr>
                <w:rFonts w:ascii="標楷體" w:hAnsi="標楷體" w:hint="eastAsia"/>
                <w:b/>
                <w:noProof/>
                <w:spacing w:val="-6"/>
                <w:kern w:val="0"/>
                <w:sz w:val="22"/>
              </w:rPr>
              <w:t>未分配賸餘</w:t>
            </w:r>
          </w:p>
        </w:tc>
        <w:tc>
          <w:tcPr>
            <w:tcW w:w="1366" w:type="dxa"/>
            <w:gridSpan w:val="2"/>
            <w:tcBorders>
              <w:top w:val="nil"/>
              <w:bottom w:val="nil"/>
            </w:tcBorders>
            <w:vAlign w:val="center"/>
          </w:tcPr>
          <w:p w14:paraId="4F0F2418"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16,044,000</w:t>
            </w:r>
          </w:p>
        </w:tc>
        <w:tc>
          <w:tcPr>
            <w:tcW w:w="1366" w:type="dxa"/>
            <w:gridSpan w:val="3"/>
            <w:tcBorders>
              <w:top w:val="nil"/>
              <w:bottom w:val="nil"/>
            </w:tcBorders>
            <w:vAlign w:val="center"/>
          </w:tcPr>
          <w:p w14:paraId="12E89300"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91,105,053</w:t>
            </w:r>
          </w:p>
        </w:tc>
        <w:tc>
          <w:tcPr>
            <w:tcW w:w="1366" w:type="dxa"/>
            <w:gridSpan w:val="3"/>
            <w:tcBorders>
              <w:top w:val="nil"/>
              <w:bottom w:val="nil"/>
            </w:tcBorders>
            <w:vAlign w:val="center"/>
          </w:tcPr>
          <w:p w14:paraId="7F5C1826"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7" w:type="dxa"/>
            <w:gridSpan w:val="4"/>
            <w:tcBorders>
              <w:top w:val="nil"/>
              <w:bottom w:val="nil"/>
            </w:tcBorders>
            <w:vAlign w:val="center"/>
          </w:tcPr>
          <w:p w14:paraId="0B17700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91,105,053</w:t>
            </w:r>
          </w:p>
        </w:tc>
        <w:tc>
          <w:tcPr>
            <w:tcW w:w="1193" w:type="dxa"/>
            <w:tcBorders>
              <w:top w:val="nil"/>
              <w:bottom w:val="nil"/>
            </w:tcBorders>
            <w:vAlign w:val="center"/>
          </w:tcPr>
          <w:p w14:paraId="1D30962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75,061,053</w:t>
            </w:r>
          </w:p>
        </w:tc>
        <w:tc>
          <w:tcPr>
            <w:tcW w:w="853" w:type="dxa"/>
            <w:tcBorders>
              <w:top w:val="nil"/>
              <w:bottom w:val="nil"/>
              <w:right w:val="nil"/>
            </w:tcBorders>
            <w:vAlign w:val="center"/>
          </w:tcPr>
          <w:p w14:paraId="6BFC399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467.85</w:t>
            </w:r>
          </w:p>
        </w:tc>
      </w:tr>
      <w:tr w:rsidR="00E062B8" w:rsidRPr="001763C7" w14:paraId="58FF9AF3"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20E84621" w14:textId="77777777" w:rsidR="00E062B8" w:rsidRPr="00D611F2" w:rsidRDefault="00E062B8" w:rsidP="001C7292">
            <w:pPr>
              <w:spacing w:line="300" w:lineRule="exact"/>
              <w:ind w:left="14" w:right="42"/>
              <w:jc w:val="distribute"/>
              <w:rPr>
                <w:rFonts w:ascii="標楷體" w:hAnsi="標楷體"/>
                <w:b/>
                <w:noProof/>
                <w:spacing w:val="-6"/>
                <w:kern w:val="0"/>
                <w:sz w:val="22"/>
              </w:rPr>
            </w:pPr>
            <w:r w:rsidRPr="00D611F2">
              <w:rPr>
                <w:rFonts w:ascii="標楷體" w:hAnsi="標楷體" w:hint="eastAsia"/>
                <w:b/>
                <w:noProof/>
                <w:spacing w:val="-6"/>
                <w:kern w:val="0"/>
                <w:sz w:val="22"/>
              </w:rPr>
              <w:t>短絀之部</w:t>
            </w:r>
          </w:p>
        </w:tc>
        <w:tc>
          <w:tcPr>
            <w:tcW w:w="1366" w:type="dxa"/>
            <w:gridSpan w:val="2"/>
            <w:tcBorders>
              <w:top w:val="nil"/>
              <w:bottom w:val="nil"/>
            </w:tcBorders>
            <w:vAlign w:val="center"/>
          </w:tcPr>
          <w:p w14:paraId="09D7309D"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5,857,000</w:t>
            </w:r>
          </w:p>
        </w:tc>
        <w:tc>
          <w:tcPr>
            <w:tcW w:w="1366" w:type="dxa"/>
            <w:gridSpan w:val="3"/>
            <w:tcBorders>
              <w:top w:val="nil"/>
              <w:bottom w:val="nil"/>
            </w:tcBorders>
            <w:vAlign w:val="center"/>
          </w:tcPr>
          <w:p w14:paraId="1F70BB99"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6" w:type="dxa"/>
            <w:gridSpan w:val="3"/>
            <w:tcBorders>
              <w:top w:val="nil"/>
              <w:bottom w:val="nil"/>
            </w:tcBorders>
            <w:vAlign w:val="center"/>
          </w:tcPr>
          <w:p w14:paraId="42D997C7"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7" w:type="dxa"/>
            <w:gridSpan w:val="4"/>
            <w:tcBorders>
              <w:top w:val="nil"/>
              <w:bottom w:val="nil"/>
            </w:tcBorders>
            <w:vAlign w:val="center"/>
          </w:tcPr>
          <w:p w14:paraId="30A073CD"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193" w:type="dxa"/>
            <w:tcBorders>
              <w:top w:val="nil"/>
              <w:bottom w:val="nil"/>
            </w:tcBorders>
            <w:vAlign w:val="center"/>
          </w:tcPr>
          <w:p w14:paraId="16875664"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- 5,857,000</w:t>
            </w:r>
          </w:p>
        </w:tc>
        <w:tc>
          <w:tcPr>
            <w:tcW w:w="853" w:type="dxa"/>
            <w:tcBorders>
              <w:top w:val="nil"/>
              <w:bottom w:val="nil"/>
              <w:right w:val="nil"/>
            </w:tcBorders>
            <w:vAlign w:val="center"/>
          </w:tcPr>
          <w:p w14:paraId="610A08C7"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- 100.00</w:t>
            </w:r>
          </w:p>
        </w:tc>
      </w:tr>
      <w:tr w:rsidR="00E062B8" w:rsidRPr="0002442F" w14:paraId="529B5BCC"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60E84241" w14:textId="77777777" w:rsidR="00E062B8" w:rsidRDefault="00E062B8" w:rsidP="001C7292">
            <w:pPr>
              <w:spacing w:line="300" w:lineRule="exact"/>
              <w:ind w:leftChars="100" w:left="240" w:right="42"/>
              <w:jc w:val="distribute"/>
              <w:rPr>
                <w:rFonts w:ascii="標楷體" w:hAnsi="標楷體"/>
                <w:kern w:val="0"/>
                <w:sz w:val="22"/>
              </w:rPr>
            </w:pPr>
            <w:r w:rsidRPr="00D611F2">
              <w:rPr>
                <w:rFonts w:ascii="標楷體" w:hAnsi="標楷體" w:hint="eastAsia"/>
                <w:noProof/>
                <w:spacing w:val="-6"/>
                <w:kern w:val="0"/>
                <w:sz w:val="22"/>
              </w:rPr>
              <w:t>本期短絀</w:t>
            </w:r>
          </w:p>
        </w:tc>
        <w:tc>
          <w:tcPr>
            <w:tcW w:w="1366" w:type="dxa"/>
            <w:gridSpan w:val="2"/>
            <w:tcBorders>
              <w:top w:val="nil"/>
              <w:bottom w:val="nil"/>
            </w:tcBorders>
            <w:vAlign w:val="center"/>
          </w:tcPr>
          <w:p w14:paraId="4942999F"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5,857,000</w:t>
            </w:r>
          </w:p>
        </w:tc>
        <w:tc>
          <w:tcPr>
            <w:tcW w:w="1366" w:type="dxa"/>
            <w:gridSpan w:val="3"/>
            <w:tcBorders>
              <w:top w:val="nil"/>
              <w:bottom w:val="nil"/>
            </w:tcBorders>
            <w:vAlign w:val="center"/>
          </w:tcPr>
          <w:p w14:paraId="1B0C32B8"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6" w:type="dxa"/>
            <w:gridSpan w:val="3"/>
            <w:tcBorders>
              <w:top w:val="nil"/>
              <w:bottom w:val="nil"/>
            </w:tcBorders>
            <w:vAlign w:val="center"/>
          </w:tcPr>
          <w:p w14:paraId="3E027B09"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7" w:type="dxa"/>
            <w:gridSpan w:val="4"/>
            <w:tcBorders>
              <w:top w:val="nil"/>
              <w:bottom w:val="nil"/>
            </w:tcBorders>
            <w:vAlign w:val="center"/>
          </w:tcPr>
          <w:p w14:paraId="0036D8F9"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193" w:type="dxa"/>
            <w:tcBorders>
              <w:top w:val="nil"/>
              <w:bottom w:val="nil"/>
            </w:tcBorders>
            <w:vAlign w:val="center"/>
          </w:tcPr>
          <w:p w14:paraId="532E6D9F"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- 5,857,000</w:t>
            </w:r>
          </w:p>
        </w:tc>
        <w:tc>
          <w:tcPr>
            <w:tcW w:w="853" w:type="dxa"/>
            <w:tcBorders>
              <w:top w:val="nil"/>
              <w:bottom w:val="nil"/>
              <w:right w:val="nil"/>
            </w:tcBorders>
            <w:vAlign w:val="center"/>
          </w:tcPr>
          <w:p w14:paraId="37304A33"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- 100.00</w:t>
            </w:r>
          </w:p>
        </w:tc>
      </w:tr>
      <w:tr w:rsidR="00E062B8" w:rsidRPr="001763C7" w14:paraId="0F9CEDE1"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2D1D6FB6" w14:textId="77777777" w:rsidR="00E062B8" w:rsidRPr="00EF59B5" w:rsidRDefault="00E062B8" w:rsidP="001C7292">
            <w:pPr>
              <w:spacing w:line="300" w:lineRule="exact"/>
              <w:ind w:left="14" w:right="42"/>
              <w:jc w:val="distribute"/>
              <w:rPr>
                <w:rFonts w:ascii="標楷體" w:hAnsi="標楷體"/>
                <w:b/>
                <w:kern w:val="0"/>
                <w:sz w:val="22"/>
              </w:rPr>
            </w:pPr>
            <w:r w:rsidRPr="00D611F2">
              <w:rPr>
                <w:rFonts w:ascii="標楷體" w:hAnsi="標楷體" w:hint="eastAsia"/>
                <w:b/>
                <w:noProof/>
                <w:spacing w:val="-6"/>
                <w:kern w:val="0"/>
                <w:sz w:val="22"/>
              </w:rPr>
              <w:t>填補之部</w:t>
            </w:r>
          </w:p>
        </w:tc>
        <w:tc>
          <w:tcPr>
            <w:tcW w:w="1366" w:type="dxa"/>
            <w:gridSpan w:val="2"/>
            <w:tcBorders>
              <w:top w:val="nil"/>
              <w:bottom w:val="nil"/>
            </w:tcBorders>
            <w:vAlign w:val="center"/>
          </w:tcPr>
          <w:p w14:paraId="5D536159"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5,857,000</w:t>
            </w:r>
          </w:p>
        </w:tc>
        <w:tc>
          <w:tcPr>
            <w:tcW w:w="1366" w:type="dxa"/>
            <w:gridSpan w:val="3"/>
            <w:tcBorders>
              <w:top w:val="nil"/>
              <w:bottom w:val="nil"/>
            </w:tcBorders>
            <w:vAlign w:val="center"/>
          </w:tcPr>
          <w:p w14:paraId="62CA711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6" w:type="dxa"/>
            <w:gridSpan w:val="3"/>
            <w:tcBorders>
              <w:top w:val="nil"/>
              <w:bottom w:val="nil"/>
            </w:tcBorders>
            <w:vAlign w:val="center"/>
          </w:tcPr>
          <w:p w14:paraId="0B607BEF"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7" w:type="dxa"/>
            <w:gridSpan w:val="4"/>
            <w:tcBorders>
              <w:top w:val="nil"/>
              <w:bottom w:val="nil"/>
            </w:tcBorders>
            <w:vAlign w:val="center"/>
          </w:tcPr>
          <w:p w14:paraId="0F7F42BD"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193" w:type="dxa"/>
            <w:tcBorders>
              <w:top w:val="nil"/>
              <w:bottom w:val="nil"/>
            </w:tcBorders>
            <w:vAlign w:val="center"/>
          </w:tcPr>
          <w:p w14:paraId="20300801"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- 5,857,000</w:t>
            </w:r>
          </w:p>
        </w:tc>
        <w:tc>
          <w:tcPr>
            <w:tcW w:w="853" w:type="dxa"/>
            <w:tcBorders>
              <w:top w:val="nil"/>
              <w:bottom w:val="nil"/>
              <w:right w:val="nil"/>
            </w:tcBorders>
            <w:vAlign w:val="center"/>
          </w:tcPr>
          <w:p w14:paraId="6DAFE2CE" w14:textId="77777777" w:rsidR="00E062B8" w:rsidRPr="00097207"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- 100.00</w:t>
            </w:r>
          </w:p>
        </w:tc>
      </w:tr>
      <w:tr w:rsidR="00E062B8" w:rsidRPr="0002442F" w14:paraId="646B6DAE"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125E79BA" w14:textId="77777777" w:rsidR="00E062B8" w:rsidRDefault="00E062B8" w:rsidP="001C7292">
            <w:pPr>
              <w:spacing w:line="300" w:lineRule="exact"/>
              <w:ind w:leftChars="100" w:left="240" w:right="42"/>
              <w:jc w:val="distribute"/>
              <w:rPr>
                <w:rFonts w:ascii="標楷體" w:hAnsi="標楷體"/>
                <w:kern w:val="0"/>
                <w:sz w:val="22"/>
              </w:rPr>
            </w:pPr>
            <w:r w:rsidRPr="00D611F2">
              <w:rPr>
                <w:rFonts w:ascii="標楷體" w:hAnsi="標楷體" w:hint="eastAsia"/>
                <w:noProof/>
                <w:spacing w:val="-6"/>
                <w:kern w:val="0"/>
                <w:sz w:val="22"/>
              </w:rPr>
              <w:t>撥用賸餘</w:t>
            </w:r>
          </w:p>
        </w:tc>
        <w:tc>
          <w:tcPr>
            <w:tcW w:w="1366" w:type="dxa"/>
            <w:gridSpan w:val="2"/>
            <w:tcBorders>
              <w:top w:val="nil"/>
              <w:bottom w:val="nil"/>
            </w:tcBorders>
            <w:vAlign w:val="center"/>
          </w:tcPr>
          <w:p w14:paraId="4D7095C2"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5,857,000</w:t>
            </w:r>
          </w:p>
        </w:tc>
        <w:tc>
          <w:tcPr>
            <w:tcW w:w="1366" w:type="dxa"/>
            <w:gridSpan w:val="3"/>
            <w:tcBorders>
              <w:top w:val="nil"/>
              <w:bottom w:val="nil"/>
            </w:tcBorders>
            <w:vAlign w:val="center"/>
          </w:tcPr>
          <w:p w14:paraId="732E0E5D"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6" w:type="dxa"/>
            <w:gridSpan w:val="3"/>
            <w:tcBorders>
              <w:top w:val="nil"/>
              <w:bottom w:val="nil"/>
            </w:tcBorders>
            <w:vAlign w:val="center"/>
          </w:tcPr>
          <w:p w14:paraId="48E9EC49"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367" w:type="dxa"/>
            <w:gridSpan w:val="4"/>
            <w:tcBorders>
              <w:top w:val="nil"/>
              <w:bottom w:val="nil"/>
            </w:tcBorders>
            <w:vAlign w:val="center"/>
          </w:tcPr>
          <w:p w14:paraId="511A98F1"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w:t>
            </w:r>
          </w:p>
        </w:tc>
        <w:tc>
          <w:tcPr>
            <w:tcW w:w="1193" w:type="dxa"/>
            <w:tcBorders>
              <w:top w:val="nil"/>
              <w:bottom w:val="nil"/>
            </w:tcBorders>
            <w:vAlign w:val="center"/>
          </w:tcPr>
          <w:p w14:paraId="046A2906"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- 5,857,000</w:t>
            </w:r>
          </w:p>
        </w:tc>
        <w:tc>
          <w:tcPr>
            <w:tcW w:w="853" w:type="dxa"/>
            <w:tcBorders>
              <w:top w:val="nil"/>
              <w:bottom w:val="nil"/>
              <w:right w:val="nil"/>
            </w:tcBorders>
            <w:vAlign w:val="center"/>
          </w:tcPr>
          <w:p w14:paraId="77B48BFD" w14:textId="77777777" w:rsidR="00E062B8" w:rsidRPr="008A1650" w:rsidRDefault="00E062B8" w:rsidP="001C7292">
            <w:pPr>
              <w:autoSpaceDE w:val="0"/>
              <w:autoSpaceDN w:val="0"/>
              <w:adjustRightInd w:val="0"/>
              <w:spacing w:line="300" w:lineRule="exact"/>
              <w:jc w:val="right"/>
              <w:rPr>
                <w:rFonts w:ascii="新細明體" w:eastAsia="新細明體" w:hAnsi="新細明體"/>
                <w:noProof/>
                <w:spacing w:val="8"/>
                <w:sz w:val="20"/>
              </w:rPr>
            </w:pPr>
            <w:r w:rsidRPr="008A1650">
              <w:rPr>
                <w:rFonts w:ascii="新細明體" w:eastAsia="新細明體" w:hAnsi="新細明體"/>
                <w:noProof/>
                <w:spacing w:val="8"/>
                <w:sz w:val="20"/>
              </w:rPr>
              <w:t>- 100.00</w:t>
            </w:r>
          </w:p>
        </w:tc>
      </w:tr>
      <w:tr w:rsidR="00E062B8" w:rsidRPr="001763C7" w14:paraId="12801955" w14:textId="77777777" w:rsidTr="001C7292">
        <w:trPr>
          <w:trHeight w:val="320"/>
          <w:jc w:val="center"/>
        </w:trPr>
        <w:tc>
          <w:tcPr>
            <w:tcW w:w="2414" w:type="dxa"/>
            <w:tcBorders>
              <w:top w:val="nil"/>
              <w:left w:val="nil"/>
              <w:bottom w:val="nil"/>
              <w:right w:val="single" w:sz="4" w:space="0" w:color="auto"/>
            </w:tcBorders>
            <w:shd w:val="clear" w:color="auto" w:fill="auto"/>
            <w:vAlign w:val="center"/>
          </w:tcPr>
          <w:p w14:paraId="085BA752" w14:textId="77777777" w:rsidR="00E062B8" w:rsidRPr="00EF59B5" w:rsidRDefault="00E062B8" w:rsidP="001C7292">
            <w:pPr>
              <w:spacing w:line="300" w:lineRule="exact"/>
              <w:ind w:left="14" w:right="42"/>
              <w:jc w:val="distribute"/>
              <w:rPr>
                <w:rFonts w:ascii="標楷體" w:hAnsi="標楷體"/>
                <w:b/>
                <w:kern w:val="0"/>
                <w:sz w:val="22"/>
              </w:rPr>
            </w:pPr>
            <w:r w:rsidRPr="00D611F2">
              <w:rPr>
                <w:rFonts w:ascii="標楷體" w:hAnsi="標楷體" w:hint="eastAsia"/>
                <w:b/>
                <w:noProof/>
                <w:spacing w:val="-6"/>
                <w:kern w:val="0"/>
                <w:sz w:val="22"/>
              </w:rPr>
              <w:t>待填補之短絀</w:t>
            </w:r>
          </w:p>
        </w:tc>
        <w:tc>
          <w:tcPr>
            <w:tcW w:w="1366" w:type="dxa"/>
            <w:gridSpan w:val="2"/>
            <w:tcBorders>
              <w:top w:val="nil"/>
              <w:left w:val="single" w:sz="4" w:space="0" w:color="auto"/>
              <w:bottom w:val="nil"/>
              <w:right w:val="single" w:sz="4" w:space="0" w:color="auto"/>
            </w:tcBorders>
            <w:shd w:val="clear" w:color="auto" w:fill="auto"/>
            <w:vAlign w:val="center"/>
          </w:tcPr>
          <w:p w14:paraId="3F2EB8F9" w14:textId="77777777" w:rsidR="00E062B8" w:rsidRPr="008A1650"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6" w:type="dxa"/>
            <w:gridSpan w:val="3"/>
            <w:tcBorders>
              <w:top w:val="nil"/>
              <w:left w:val="single" w:sz="4" w:space="0" w:color="auto"/>
              <w:bottom w:val="nil"/>
              <w:right w:val="single" w:sz="4" w:space="0" w:color="auto"/>
            </w:tcBorders>
            <w:shd w:val="clear" w:color="auto" w:fill="auto"/>
            <w:vAlign w:val="center"/>
          </w:tcPr>
          <w:p w14:paraId="7E7B0D88" w14:textId="77777777" w:rsidR="00E062B8" w:rsidRPr="008A1650"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6" w:type="dxa"/>
            <w:gridSpan w:val="3"/>
            <w:tcBorders>
              <w:top w:val="nil"/>
              <w:left w:val="single" w:sz="4" w:space="0" w:color="auto"/>
              <w:bottom w:val="nil"/>
              <w:right w:val="single" w:sz="4" w:space="0" w:color="auto"/>
            </w:tcBorders>
            <w:shd w:val="clear" w:color="auto" w:fill="auto"/>
            <w:vAlign w:val="center"/>
          </w:tcPr>
          <w:p w14:paraId="51C31BE2" w14:textId="77777777" w:rsidR="00E062B8" w:rsidRPr="008A1650"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367" w:type="dxa"/>
            <w:gridSpan w:val="4"/>
            <w:tcBorders>
              <w:top w:val="nil"/>
              <w:left w:val="single" w:sz="4" w:space="0" w:color="auto"/>
              <w:bottom w:val="nil"/>
              <w:right w:val="single" w:sz="4" w:space="0" w:color="auto"/>
            </w:tcBorders>
            <w:shd w:val="clear" w:color="auto" w:fill="auto"/>
            <w:vAlign w:val="center"/>
          </w:tcPr>
          <w:p w14:paraId="45118225" w14:textId="77777777" w:rsidR="00E062B8" w:rsidRPr="008A1650"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1193" w:type="dxa"/>
            <w:tcBorders>
              <w:top w:val="nil"/>
              <w:left w:val="single" w:sz="4" w:space="0" w:color="auto"/>
              <w:bottom w:val="nil"/>
              <w:right w:val="single" w:sz="4" w:space="0" w:color="auto"/>
            </w:tcBorders>
            <w:shd w:val="clear" w:color="auto" w:fill="auto"/>
            <w:vAlign w:val="center"/>
          </w:tcPr>
          <w:p w14:paraId="4BBAA580" w14:textId="77777777" w:rsidR="00E062B8" w:rsidRPr="008A1650"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c>
          <w:tcPr>
            <w:tcW w:w="853" w:type="dxa"/>
            <w:tcBorders>
              <w:top w:val="nil"/>
              <w:left w:val="single" w:sz="4" w:space="0" w:color="auto"/>
              <w:bottom w:val="nil"/>
              <w:right w:val="nil"/>
            </w:tcBorders>
            <w:shd w:val="clear" w:color="auto" w:fill="auto"/>
            <w:vAlign w:val="center"/>
          </w:tcPr>
          <w:p w14:paraId="526BF418" w14:textId="77777777" w:rsidR="00E062B8" w:rsidRPr="008A1650" w:rsidRDefault="00E062B8" w:rsidP="001C7292">
            <w:pPr>
              <w:autoSpaceDE w:val="0"/>
              <w:autoSpaceDN w:val="0"/>
              <w:adjustRightInd w:val="0"/>
              <w:spacing w:line="300" w:lineRule="exact"/>
              <w:jc w:val="right"/>
              <w:rPr>
                <w:rFonts w:ascii="新細明體" w:eastAsia="新細明體" w:hAnsi="新細明體"/>
                <w:b/>
                <w:noProof/>
                <w:spacing w:val="8"/>
                <w:sz w:val="20"/>
              </w:rPr>
            </w:pPr>
            <w:r w:rsidRPr="008A1650">
              <w:rPr>
                <w:rFonts w:ascii="新細明體" w:eastAsia="新細明體" w:hAnsi="新細明體"/>
                <w:b/>
                <w:noProof/>
                <w:spacing w:val="8"/>
                <w:sz w:val="20"/>
              </w:rPr>
              <w:t>--</w:t>
            </w:r>
          </w:p>
        </w:tc>
      </w:tr>
      <w:tr w:rsidR="00E062B8" w:rsidRPr="0002442F" w14:paraId="7CEC241A" w14:textId="77777777" w:rsidTr="001C7292">
        <w:trPr>
          <w:trHeight w:hRule="exact" w:val="195"/>
          <w:jc w:val="center"/>
        </w:trPr>
        <w:tc>
          <w:tcPr>
            <w:tcW w:w="9925" w:type="dxa"/>
            <w:gridSpan w:val="15"/>
            <w:tcBorders>
              <w:top w:val="single" w:sz="6" w:space="0" w:color="auto"/>
              <w:left w:val="nil"/>
              <w:bottom w:val="nil"/>
              <w:right w:val="nil"/>
            </w:tcBorders>
            <w:shd w:val="clear" w:color="auto" w:fill="auto"/>
            <w:vAlign w:val="center"/>
          </w:tcPr>
          <w:p w14:paraId="575898D6" w14:textId="77777777" w:rsidR="00E062B8" w:rsidRPr="0002442F" w:rsidRDefault="00E062B8" w:rsidP="001C7292">
            <w:pPr>
              <w:spacing w:line="360" w:lineRule="exact"/>
              <w:jc w:val="right"/>
              <w:rPr>
                <w:rFonts w:ascii="新細明體" w:hAnsi="新細明體"/>
                <w:b/>
                <w:noProof/>
                <w:sz w:val="20"/>
              </w:rPr>
            </w:pPr>
          </w:p>
        </w:tc>
      </w:tr>
      <w:tr w:rsidR="00E062B8" w:rsidRPr="0002442F" w14:paraId="3A99632C" w14:textId="77777777" w:rsidTr="001C7292">
        <w:trPr>
          <w:trHeight w:hRule="exact" w:val="480"/>
          <w:jc w:val="center"/>
        </w:trPr>
        <w:tc>
          <w:tcPr>
            <w:tcW w:w="9925" w:type="dxa"/>
            <w:gridSpan w:val="15"/>
            <w:tcBorders>
              <w:top w:val="nil"/>
              <w:left w:val="nil"/>
              <w:bottom w:val="nil"/>
              <w:right w:val="nil"/>
            </w:tcBorders>
            <w:shd w:val="clear" w:color="auto" w:fill="auto"/>
            <w:vAlign w:val="center"/>
          </w:tcPr>
          <w:p w14:paraId="0A31FBE6" w14:textId="77777777" w:rsidR="00E062B8" w:rsidRPr="0002442F" w:rsidRDefault="00E062B8" w:rsidP="001C7292">
            <w:pPr>
              <w:ind w:left="113"/>
              <w:jc w:val="center"/>
              <w:rPr>
                <w:rFonts w:ascii="標楷體" w:hAnsi="標楷體"/>
                <w:spacing w:val="-20"/>
                <w:kern w:val="0"/>
                <w:sz w:val="20"/>
              </w:rPr>
            </w:pPr>
            <w:r>
              <w:rPr>
                <w:rFonts w:ascii="標楷體" w:hAnsi="標楷體" w:hint="eastAsia"/>
                <w:b/>
                <w:sz w:val="32"/>
                <w:u w:val="single"/>
              </w:rPr>
              <w:t>連江縣衛生</w:t>
            </w:r>
            <w:r w:rsidRPr="005D4B04">
              <w:rPr>
                <w:rFonts w:ascii="標楷體" w:hAnsi="標楷體" w:hint="eastAsia"/>
                <w:b/>
                <w:sz w:val="32"/>
                <w:u w:val="single"/>
              </w:rPr>
              <w:t>局統籌基金</w:t>
            </w:r>
            <w:r w:rsidRPr="0002442F">
              <w:rPr>
                <w:rFonts w:ascii="標楷體" w:hAnsi="標楷體" w:hint="eastAsia"/>
                <w:b/>
                <w:sz w:val="32"/>
                <w:u w:val="single"/>
              </w:rPr>
              <w:t>餘</w:t>
            </w:r>
            <w:proofErr w:type="gramStart"/>
            <w:r w:rsidRPr="0002442F">
              <w:rPr>
                <w:rFonts w:ascii="標楷體" w:hAnsi="標楷體" w:hint="eastAsia"/>
                <w:b/>
                <w:sz w:val="32"/>
                <w:u w:val="single"/>
              </w:rPr>
              <w:t>絀</w:t>
            </w:r>
            <w:proofErr w:type="gramEnd"/>
            <w:r w:rsidRPr="0002442F">
              <w:rPr>
                <w:rFonts w:ascii="標楷體" w:hAnsi="標楷體" w:hint="eastAsia"/>
                <w:b/>
                <w:sz w:val="32"/>
                <w:u w:val="single"/>
              </w:rPr>
              <w:t>審定後現金流量表</w:t>
            </w:r>
          </w:p>
        </w:tc>
      </w:tr>
      <w:tr w:rsidR="00E062B8" w:rsidRPr="0002442F" w14:paraId="7078767E" w14:textId="77777777" w:rsidTr="001C7292">
        <w:trPr>
          <w:trHeight w:hRule="exact" w:val="289"/>
          <w:jc w:val="center"/>
        </w:trPr>
        <w:tc>
          <w:tcPr>
            <w:tcW w:w="7568" w:type="dxa"/>
            <w:gridSpan w:val="11"/>
            <w:tcBorders>
              <w:top w:val="nil"/>
              <w:left w:val="nil"/>
              <w:bottom w:val="single" w:sz="6" w:space="0" w:color="auto"/>
              <w:right w:val="nil"/>
            </w:tcBorders>
            <w:shd w:val="clear" w:color="auto" w:fill="auto"/>
            <w:vAlign w:val="center"/>
          </w:tcPr>
          <w:p w14:paraId="297E66CD" w14:textId="77777777" w:rsidR="00E062B8" w:rsidRPr="0002442F" w:rsidRDefault="00E062B8" w:rsidP="001C7292">
            <w:pPr>
              <w:ind w:leftChars="1600" w:left="3840"/>
              <w:rPr>
                <w:spacing w:val="60"/>
                <w:sz w:val="22"/>
                <w:szCs w:val="22"/>
              </w:rPr>
            </w:pPr>
            <w:r w:rsidRPr="0002442F">
              <w:rPr>
                <w:rFonts w:ascii="標楷體" w:hAnsi="標楷體" w:hint="eastAsia"/>
              </w:rPr>
              <w:t>中華民國</w:t>
            </w:r>
            <w:proofErr w:type="gramStart"/>
            <w:r w:rsidRPr="0002442F">
              <w:rPr>
                <w:rFonts w:ascii="標楷體" w:hAnsi="標楷體" w:hint="eastAsia"/>
              </w:rPr>
              <w:t>1</w:t>
            </w:r>
            <w:r>
              <w:rPr>
                <w:rFonts w:ascii="標楷體" w:hAnsi="標楷體"/>
              </w:rPr>
              <w:t>1</w:t>
            </w:r>
            <w:r>
              <w:rPr>
                <w:rFonts w:ascii="標楷體" w:hAnsi="標楷體" w:hint="eastAsia"/>
              </w:rPr>
              <w:t>3</w:t>
            </w:r>
            <w:proofErr w:type="gramEnd"/>
            <w:r w:rsidRPr="0002442F">
              <w:rPr>
                <w:rFonts w:ascii="標楷體" w:hAnsi="標楷體" w:hint="eastAsia"/>
              </w:rPr>
              <w:t>年度</w:t>
            </w:r>
          </w:p>
        </w:tc>
        <w:tc>
          <w:tcPr>
            <w:tcW w:w="2357" w:type="dxa"/>
            <w:gridSpan w:val="4"/>
            <w:tcBorders>
              <w:top w:val="nil"/>
              <w:left w:val="nil"/>
              <w:bottom w:val="single" w:sz="6" w:space="0" w:color="auto"/>
              <w:right w:val="nil"/>
            </w:tcBorders>
            <w:shd w:val="clear" w:color="auto" w:fill="auto"/>
            <w:vAlign w:val="bottom"/>
          </w:tcPr>
          <w:p w14:paraId="713A9BD0" w14:textId="77777777" w:rsidR="00E062B8" w:rsidRPr="0002442F" w:rsidRDefault="00E062B8" w:rsidP="001C7292">
            <w:pPr>
              <w:ind w:left="113"/>
              <w:jc w:val="right"/>
              <w:rPr>
                <w:rFonts w:ascii="標楷體" w:hAnsi="標楷體"/>
                <w:sz w:val="22"/>
                <w:szCs w:val="22"/>
              </w:rPr>
            </w:pPr>
            <w:r w:rsidRPr="0002442F">
              <w:rPr>
                <w:rFonts w:ascii="標楷體" w:hAnsi="標楷體" w:hint="eastAsia"/>
                <w:sz w:val="20"/>
              </w:rPr>
              <w:t>單位：新臺幣元</w:t>
            </w:r>
          </w:p>
        </w:tc>
      </w:tr>
      <w:tr w:rsidR="00E062B8" w:rsidRPr="0002442F" w14:paraId="1E14657A" w14:textId="77777777" w:rsidTr="001C7292">
        <w:trPr>
          <w:cantSplit/>
          <w:trHeight w:hRule="exact" w:val="340"/>
          <w:jc w:val="center"/>
        </w:trPr>
        <w:tc>
          <w:tcPr>
            <w:tcW w:w="4111" w:type="dxa"/>
            <w:gridSpan w:val="4"/>
            <w:vMerge w:val="restart"/>
            <w:tcBorders>
              <w:top w:val="single" w:sz="6" w:space="0" w:color="auto"/>
              <w:left w:val="nil"/>
              <w:bottom w:val="single" w:sz="4" w:space="0" w:color="auto"/>
              <w:right w:val="single" w:sz="4" w:space="0" w:color="auto"/>
            </w:tcBorders>
            <w:shd w:val="clear" w:color="auto" w:fill="auto"/>
            <w:vAlign w:val="center"/>
          </w:tcPr>
          <w:p w14:paraId="5866AA65" w14:textId="77777777" w:rsidR="00E062B8" w:rsidRPr="0002442F" w:rsidRDefault="00E062B8" w:rsidP="001C7292">
            <w:pPr>
              <w:ind w:left="113" w:right="113"/>
              <w:jc w:val="distribute"/>
              <w:rPr>
                <w:spacing w:val="60"/>
                <w:sz w:val="22"/>
                <w:szCs w:val="22"/>
              </w:rPr>
            </w:pPr>
            <w:r w:rsidRPr="0002442F">
              <w:rPr>
                <w:rFonts w:hint="eastAsia"/>
                <w:spacing w:val="60"/>
                <w:sz w:val="22"/>
                <w:szCs w:val="22"/>
              </w:rPr>
              <w:t>項目</w:t>
            </w:r>
          </w:p>
        </w:tc>
        <w:tc>
          <w:tcPr>
            <w:tcW w:w="1728" w:type="dxa"/>
            <w:gridSpan w:val="4"/>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75A3D0CF" w14:textId="77777777" w:rsidR="00E062B8" w:rsidRPr="0002442F" w:rsidRDefault="00E062B8" w:rsidP="001C7292">
            <w:pPr>
              <w:ind w:left="113" w:right="-13"/>
              <w:jc w:val="distribute"/>
              <w:rPr>
                <w:spacing w:val="60"/>
                <w:sz w:val="22"/>
                <w:szCs w:val="22"/>
              </w:rPr>
            </w:pPr>
            <w:r w:rsidRPr="0002442F">
              <w:rPr>
                <w:rFonts w:hint="eastAsia"/>
                <w:spacing w:val="60"/>
                <w:sz w:val="22"/>
                <w:szCs w:val="22"/>
              </w:rPr>
              <w:t>預算數</w:t>
            </w:r>
          </w:p>
        </w:tc>
        <w:tc>
          <w:tcPr>
            <w:tcW w:w="1729" w:type="dxa"/>
            <w:gridSpan w:val="3"/>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288E9986" w14:textId="77777777" w:rsidR="00E062B8" w:rsidRPr="0002442F" w:rsidRDefault="00E062B8" w:rsidP="001C7292">
            <w:pPr>
              <w:ind w:left="113" w:right="-7"/>
              <w:jc w:val="distribute"/>
              <w:rPr>
                <w:spacing w:val="60"/>
                <w:sz w:val="22"/>
                <w:szCs w:val="22"/>
              </w:rPr>
            </w:pPr>
            <w:r w:rsidRPr="0002442F">
              <w:rPr>
                <w:rFonts w:hint="eastAsia"/>
                <w:spacing w:val="60"/>
                <w:sz w:val="22"/>
                <w:szCs w:val="22"/>
              </w:rPr>
              <w:t>決算數</w:t>
            </w:r>
          </w:p>
        </w:tc>
        <w:tc>
          <w:tcPr>
            <w:tcW w:w="2357" w:type="dxa"/>
            <w:gridSpan w:val="4"/>
            <w:tcBorders>
              <w:top w:val="single" w:sz="6" w:space="0" w:color="auto"/>
              <w:left w:val="single" w:sz="4" w:space="0" w:color="auto"/>
              <w:bottom w:val="single" w:sz="4" w:space="0" w:color="auto"/>
              <w:right w:val="nil"/>
            </w:tcBorders>
            <w:shd w:val="clear" w:color="auto" w:fill="auto"/>
            <w:vAlign w:val="center"/>
          </w:tcPr>
          <w:p w14:paraId="01A47B22" w14:textId="77777777" w:rsidR="00E062B8" w:rsidRPr="0002442F" w:rsidRDefault="00E062B8" w:rsidP="001C7292">
            <w:pPr>
              <w:ind w:left="113" w:right="113"/>
              <w:jc w:val="distribute"/>
              <w:rPr>
                <w:rFonts w:ascii="標楷體" w:hAnsi="標楷體"/>
                <w:spacing w:val="60"/>
                <w:sz w:val="22"/>
                <w:szCs w:val="22"/>
              </w:rPr>
            </w:pPr>
            <w:r w:rsidRPr="0002442F">
              <w:rPr>
                <w:rFonts w:ascii="標楷體" w:hAnsi="標楷體" w:hint="eastAsia"/>
                <w:spacing w:val="200"/>
                <w:sz w:val="21"/>
                <w:szCs w:val="21"/>
              </w:rPr>
              <w:t>比較增</w:t>
            </w:r>
            <w:r w:rsidRPr="0002442F">
              <w:rPr>
                <w:rFonts w:ascii="標楷體" w:hAnsi="標楷體" w:hint="eastAsia"/>
                <w:sz w:val="21"/>
                <w:szCs w:val="21"/>
              </w:rPr>
              <w:t>減</w:t>
            </w:r>
          </w:p>
        </w:tc>
      </w:tr>
      <w:tr w:rsidR="00E062B8" w:rsidRPr="0002442F" w14:paraId="731BEE00" w14:textId="77777777" w:rsidTr="001C7292">
        <w:trPr>
          <w:cantSplit/>
          <w:trHeight w:hRule="exact" w:val="340"/>
          <w:jc w:val="center"/>
        </w:trPr>
        <w:tc>
          <w:tcPr>
            <w:tcW w:w="4111" w:type="dxa"/>
            <w:gridSpan w:val="4"/>
            <w:vMerge/>
            <w:tcBorders>
              <w:top w:val="single" w:sz="4" w:space="0" w:color="auto"/>
              <w:left w:val="nil"/>
              <w:bottom w:val="single" w:sz="6" w:space="0" w:color="auto"/>
              <w:right w:val="single" w:sz="4" w:space="0" w:color="auto"/>
            </w:tcBorders>
            <w:shd w:val="clear" w:color="auto" w:fill="auto"/>
            <w:vAlign w:val="center"/>
          </w:tcPr>
          <w:p w14:paraId="0F85AD8D" w14:textId="77777777" w:rsidR="00E062B8" w:rsidRPr="0002442F" w:rsidRDefault="00E062B8" w:rsidP="001C7292">
            <w:pPr>
              <w:widowControl/>
              <w:rPr>
                <w:spacing w:val="60"/>
                <w:sz w:val="22"/>
                <w:szCs w:val="22"/>
              </w:rPr>
            </w:pPr>
          </w:p>
        </w:tc>
        <w:tc>
          <w:tcPr>
            <w:tcW w:w="1728" w:type="dxa"/>
            <w:gridSpan w:val="4"/>
            <w:vMerge/>
            <w:tcBorders>
              <w:top w:val="single" w:sz="4" w:space="0" w:color="auto"/>
              <w:left w:val="single" w:sz="4" w:space="0" w:color="auto"/>
              <w:bottom w:val="single" w:sz="6" w:space="0" w:color="auto"/>
              <w:right w:val="single" w:sz="4" w:space="0" w:color="auto"/>
            </w:tcBorders>
            <w:shd w:val="clear" w:color="auto" w:fill="auto"/>
            <w:vAlign w:val="center"/>
          </w:tcPr>
          <w:p w14:paraId="165FA9FE" w14:textId="77777777" w:rsidR="00E062B8" w:rsidRPr="0002442F" w:rsidRDefault="00E062B8" w:rsidP="001C7292">
            <w:pPr>
              <w:widowControl/>
              <w:rPr>
                <w:spacing w:val="60"/>
                <w:sz w:val="22"/>
                <w:szCs w:val="22"/>
              </w:rPr>
            </w:pPr>
          </w:p>
        </w:tc>
        <w:tc>
          <w:tcPr>
            <w:tcW w:w="1729"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6F093419" w14:textId="77777777" w:rsidR="00E062B8" w:rsidRPr="0002442F" w:rsidRDefault="00E062B8" w:rsidP="001C7292">
            <w:pPr>
              <w:widowControl/>
              <w:rPr>
                <w:spacing w:val="60"/>
                <w:sz w:val="22"/>
                <w:szCs w:val="22"/>
              </w:rPr>
            </w:pPr>
          </w:p>
        </w:tc>
        <w:tc>
          <w:tcPr>
            <w:tcW w:w="1504"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4F209BD4" w14:textId="77777777" w:rsidR="00E062B8" w:rsidRPr="0002442F" w:rsidRDefault="00E062B8" w:rsidP="001C7292">
            <w:pPr>
              <w:ind w:left="113" w:right="113"/>
              <w:jc w:val="distribute"/>
              <w:rPr>
                <w:rFonts w:ascii="標楷體" w:hAnsi="標楷體"/>
                <w:spacing w:val="60"/>
                <w:sz w:val="22"/>
                <w:szCs w:val="22"/>
              </w:rPr>
            </w:pPr>
            <w:r w:rsidRPr="0002442F">
              <w:rPr>
                <w:rFonts w:ascii="標楷體" w:hAnsi="標楷體" w:hint="eastAsia"/>
                <w:spacing w:val="60"/>
                <w:sz w:val="22"/>
                <w:szCs w:val="22"/>
              </w:rPr>
              <w:t>金額</w:t>
            </w:r>
          </w:p>
        </w:tc>
        <w:tc>
          <w:tcPr>
            <w:tcW w:w="853" w:type="dxa"/>
            <w:tcBorders>
              <w:top w:val="single" w:sz="4" w:space="0" w:color="auto"/>
              <w:left w:val="single" w:sz="4" w:space="0" w:color="auto"/>
              <w:bottom w:val="single" w:sz="6" w:space="0" w:color="auto"/>
              <w:right w:val="nil"/>
            </w:tcBorders>
            <w:shd w:val="clear" w:color="auto" w:fill="auto"/>
            <w:vAlign w:val="center"/>
          </w:tcPr>
          <w:p w14:paraId="3106F619" w14:textId="77777777" w:rsidR="00E062B8" w:rsidRPr="0002442F" w:rsidRDefault="00E062B8" w:rsidP="001C7292">
            <w:pPr>
              <w:ind w:left="113" w:right="113"/>
              <w:jc w:val="distribute"/>
              <w:rPr>
                <w:rFonts w:ascii="標楷體" w:hAnsi="標楷體"/>
                <w:spacing w:val="60"/>
                <w:sz w:val="22"/>
                <w:szCs w:val="22"/>
              </w:rPr>
            </w:pPr>
            <w:r w:rsidRPr="0002442F">
              <w:rPr>
                <w:rFonts w:ascii="標楷體" w:hAnsi="標楷體" w:hint="eastAsia"/>
                <w:spacing w:val="60"/>
                <w:sz w:val="22"/>
                <w:szCs w:val="22"/>
              </w:rPr>
              <w:t>％</w:t>
            </w:r>
          </w:p>
        </w:tc>
      </w:tr>
      <w:tr w:rsidR="00E062B8" w:rsidRPr="0002442F" w14:paraId="27551DEF"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single" w:sz="6" w:space="0" w:color="auto"/>
              <w:left w:val="nil"/>
              <w:bottom w:val="nil"/>
              <w:right w:val="single" w:sz="4" w:space="0" w:color="auto"/>
            </w:tcBorders>
            <w:shd w:val="clear" w:color="auto" w:fill="auto"/>
            <w:vAlign w:val="center"/>
          </w:tcPr>
          <w:p w14:paraId="11867CCD" w14:textId="77777777" w:rsidR="00E062B8" w:rsidRPr="0002442F" w:rsidRDefault="00E062B8" w:rsidP="001C7292">
            <w:pPr>
              <w:spacing w:line="300" w:lineRule="exact"/>
              <w:ind w:left="113" w:right="57"/>
              <w:jc w:val="distribute"/>
              <w:rPr>
                <w:rFonts w:ascii="標楷體" w:hAnsi="標楷體"/>
                <w:b/>
                <w:w w:val="90"/>
                <w:sz w:val="22"/>
                <w:szCs w:val="22"/>
              </w:rPr>
            </w:pPr>
            <w:r w:rsidRPr="0002442F">
              <w:rPr>
                <w:rFonts w:ascii="標楷體" w:hAnsi="標楷體" w:hint="eastAsia"/>
                <w:b/>
                <w:noProof/>
                <w:w w:val="90"/>
                <w:sz w:val="22"/>
                <w:szCs w:val="22"/>
              </w:rPr>
              <w:t>業務活動之現金流量</w:t>
            </w:r>
          </w:p>
        </w:tc>
        <w:tc>
          <w:tcPr>
            <w:tcW w:w="1728" w:type="dxa"/>
            <w:gridSpan w:val="4"/>
            <w:tcBorders>
              <w:top w:val="single" w:sz="6" w:space="0" w:color="auto"/>
              <w:left w:val="single" w:sz="4" w:space="0" w:color="auto"/>
              <w:right w:val="single" w:sz="4" w:space="0" w:color="auto"/>
            </w:tcBorders>
            <w:shd w:val="clear" w:color="auto" w:fill="auto"/>
            <w:vAlign w:val="center"/>
          </w:tcPr>
          <w:p w14:paraId="6F6E6F41" w14:textId="77777777" w:rsidR="00E062B8" w:rsidRPr="00272610" w:rsidRDefault="00E062B8" w:rsidP="001C7292">
            <w:pPr>
              <w:autoSpaceDE w:val="0"/>
              <w:autoSpaceDN w:val="0"/>
              <w:adjustRightInd w:val="0"/>
              <w:spacing w:line="300" w:lineRule="exact"/>
              <w:jc w:val="right"/>
              <w:rPr>
                <w:rFonts w:ascii="新細明體" w:eastAsia="新細明體" w:hAnsi="新細明體"/>
                <w:noProof/>
                <w:spacing w:val="8"/>
                <w:kern w:val="0"/>
                <w:sz w:val="20"/>
              </w:rPr>
            </w:pPr>
            <w:r>
              <w:rPr>
                <w:rFonts w:ascii="新細明體" w:eastAsia="新細明體" w:hAnsi="新細明體" w:hint="eastAsia"/>
                <w:noProof/>
                <w:spacing w:val="8"/>
                <w:kern w:val="0"/>
                <w:sz w:val="20"/>
              </w:rPr>
              <w:t xml:space="preserve"> </w:t>
            </w:r>
          </w:p>
        </w:tc>
        <w:tc>
          <w:tcPr>
            <w:tcW w:w="1729" w:type="dxa"/>
            <w:gridSpan w:val="3"/>
            <w:tcBorders>
              <w:top w:val="single" w:sz="6" w:space="0" w:color="auto"/>
              <w:left w:val="single" w:sz="4" w:space="0" w:color="auto"/>
              <w:right w:val="single" w:sz="4" w:space="0" w:color="auto"/>
            </w:tcBorders>
            <w:shd w:val="clear" w:color="auto" w:fill="auto"/>
            <w:vAlign w:val="center"/>
          </w:tcPr>
          <w:p w14:paraId="7AAF05F3" w14:textId="77777777" w:rsidR="00E062B8" w:rsidRPr="00272610" w:rsidRDefault="00E062B8" w:rsidP="001C7292">
            <w:pPr>
              <w:autoSpaceDE w:val="0"/>
              <w:autoSpaceDN w:val="0"/>
              <w:adjustRightInd w:val="0"/>
              <w:spacing w:line="300" w:lineRule="exact"/>
              <w:jc w:val="right"/>
              <w:rPr>
                <w:rFonts w:ascii="新細明體" w:eastAsia="新細明體" w:hAnsi="新細明體"/>
                <w:noProof/>
                <w:spacing w:val="8"/>
                <w:kern w:val="0"/>
                <w:sz w:val="20"/>
              </w:rPr>
            </w:pPr>
          </w:p>
        </w:tc>
        <w:tc>
          <w:tcPr>
            <w:tcW w:w="1504" w:type="dxa"/>
            <w:gridSpan w:val="3"/>
            <w:tcBorders>
              <w:top w:val="single" w:sz="6" w:space="0" w:color="auto"/>
              <w:left w:val="single" w:sz="4" w:space="0" w:color="auto"/>
              <w:right w:val="single" w:sz="4" w:space="0" w:color="auto"/>
            </w:tcBorders>
            <w:shd w:val="clear" w:color="auto" w:fill="auto"/>
            <w:vAlign w:val="center"/>
          </w:tcPr>
          <w:p w14:paraId="27842680" w14:textId="77777777" w:rsidR="00E062B8" w:rsidRPr="00272610" w:rsidRDefault="00E062B8" w:rsidP="001C7292">
            <w:pPr>
              <w:autoSpaceDE w:val="0"/>
              <w:autoSpaceDN w:val="0"/>
              <w:adjustRightInd w:val="0"/>
              <w:spacing w:line="300" w:lineRule="exact"/>
              <w:jc w:val="right"/>
              <w:rPr>
                <w:rFonts w:ascii="新細明體" w:eastAsia="新細明體" w:hAnsi="新細明體"/>
                <w:noProof/>
                <w:spacing w:val="8"/>
                <w:kern w:val="0"/>
                <w:sz w:val="20"/>
              </w:rPr>
            </w:pPr>
          </w:p>
        </w:tc>
        <w:tc>
          <w:tcPr>
            <w:tcW w:w="853" w:type="dxa"/>
            <w:tcBorders>
              <w:top w:val="single" w:sz="6" w:space="0" w:color="auto"/>
              <w:left w:val="single" w:sz="4" w:space="0" w:color="auto"/>
              <w:bottom w:val="nil"/>
              <w:right w:val="nil"/>
            </w:tcBorders>
            <w:shd w:val="clear" w:color="auto" w:fill="auto"/>
            <w:vAlign w:val="center"/>
          </w:tcPr>
          <w:p w14:paraId="13C5D3A5" w14:textId="77777777" w:rsidR="00E062B8" w:rsidRPr="00272610" w:rsidRDefault="00E062B8" w:rsidP="001C7292">
            <w:pPr>
              <w:autoSpaceDE w:val="0"/>
              <w:autoSpaceDN w:val="0"/>
              <w:adjustRightInd w:val="0"/>
              <w:spacing w:line="300" w:lineRule="exact"/>
              <w:jc w:val="right"/>
              <w:rPr>
                <w:rFonts w:ascii="新細明體" w:eastAsia="新細明體" w:hAnsi="新細明體"/>
                <w:noProof/>
                <w:spacing w:val="8"/>
                <w:kern w:val="0"/>
                <w:sz w:val="20"/>
              </w:rPr>
            </w:pPr>
          </w:p>
        </w:tc>
      </w:tr>
      <w:tr w:rsidR="00E062B8" w:rsidRPr="0002442F" w14:paraId="129B4A50"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076A2E1F" w14:textId="77777777" w:rsidR="00E062B8" w:rsidRPr="003536B1" w:rsidRDefault="00E062B8" w:rsidP="00BA557C">
            <w:pPr>
              <w:spacing w:line="300" w:lineRule="exact"/>
              <w:ind w:leftChars="235" w:left="564"/>
              <w:jc w:val="distribute"/>
              <w:rPr>
                <w:rFonts w:ascii="標楷體" w:hAnsi="標楷體"/>
                <w:noProof/>
                <w:spacing w:val="-4"/>
                <w:sz w:val="22"/>
                <w:szCs w:val="22"/>
              </w:rPr>
            </w:pPr>
            <w:r w:rsidRPr="003536B1">
              <w:rPr>
                <w:rFonts w:ascii="標楷體" w:hAnsi="標楷體" w:hint="eastAsia"/>
                <w:noProof/>
                <w:spacing w:val="-4"/>
                <w:sz w:val="22"/>
                <w:szCs w:val="22"/>
              </w:rPr>
              <w:t>本期賸餘</w:t>
            </w:r>
            <w:r w:rsidRPr="003536B1">
              <w:rPr>
                <w:rFonts w:ascii="標楷體" w:hAnsi="標楷體"/>
                <w:noProof/>
                <w:spacing w:val="-4"/>
                <w:sz w:val="22"/>
                <w:szCs w:val="22"/>
              </w:rPr>
              <w:t>（</w:t>
            </w:r>
            <w:r w:rsidRPr="003536B1">
              <w:rPr>
                <w:rFonts w:ascii="標楷體" w:hAnsi="標楷體" w:hint="eastAsia"/>
                <w:noProof/>
                <w:spacing w:val="-4"/>
                <w:sz w:val="22"/>
                <w:szCs w:val="22"/>
              </w:rPr>
              <w:t>短絀</w:t>
            </w:r>
            <w:r w:rsidRPr="003536B1">
              <w:rPr>
                <w:rFonts w:ascii="標楷體" w:hAnsi="標楷體"/>
                <w:noProof/>
                <w:spacing w:val="-4"/>
                <w:sz w:val="22"/>
                <w:szCs w:val="22"/>
              </w:rPr>
              <w:t>）</w:t>
            </w:r>
          </w:p>
        </w:tc>
        <w:tc>
          <w:tcPr>
            <w:tcW w:w="1728" w:type="dxa"/>
            <w:gridSpan w:val="4"/>
            <w:tcBorders>
              <w:top w:val="nil"/>
              <w:bottom w:val="nil"/>
              <w:right w:val="single" w:sz="4" w:space="0" w:color="auto"/>
            </w:tcBorders>
            <w:vAlign w:val="center"/>
          </w:tcPr>
          <w:p w14:paraId="0F781C01"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- 5,857,000</w:t>
            </w:r>
          </w:p>
        </w:tc>
        <w:tc>
          <w:tcPr>
            <w:tcW w:w="1729" w:type="dxa"/>
            <w:gridSpan w:val="3"/>
            <w:tcBorders>
              <w:top w:val="nil"/>
              <w:left w:val="single" w:sz="4" w:space="0" w:color="auto"/>
              <w:bottom w:val="nil"/>
              <w:right w:val="single" w:sz="4" w:space="0" w:color="auto"/>
            </w:tcBorders>
            <w:vAlign w:val="center"/>
          </w:tcPr>
          <w:p w14:paraId="0DD70372"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14,819,415</w:t>
            </w:r>
          </w:p>
        </w:tc>
        <w:tc>
          <w:tcPr>
            <w:tcW w:w="1504" w:type="dxa"/>
            <w:gridSpan w:val="3"/>
            <w:tcBorders>
              <w:top w:val="nil"/>
              <w:left w:val="single" w:sz="4" w:space="0" w:color="auto"/>
              <w:bottom w:val="nil"/>
              <w:right w:val="single" w:sz="4" w:space="0" w:color="auto"/>
            </w:tcBorders>
            <w:vAlign w:val="center"/>
          </w:tcPr>
          <w:p w14:paraId="0CABDEEB"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20,676,415</w:t>
            </w:r>
          </w:p>
        </w:tc>
        <w:tc>
          <w:tcPr>
            <w:tcW w:w="853" w:type="dxa"/>
            <w:tcBorders>
              <w:top w:val="nil"/>
              <w:left w:val="single" w:sz="4" w:space="0" w:color="auto"/>
              <w:bottom w:val="nil"/>
              <w:right w:val="nil"/>
            </w:tcBorders>
            <w:vAlign w:val="center"/>
          </w:tcPr>
          <w:p w14:paraId="3893A12F"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r>
      <w:tr w:rsidR="00E062B8" w:rsidRPr="0002442F" w14:paraId="20974772"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6A7EA86A" w14:textId="77777777" w:rsidR="00E062B8" w:rsidRPr="00363DA8" w:rsidRDefault="00E062B8" w:rsidP="001C7292">
            <w:pPr>
              <w:spacing w:line="300" w:lineRule="exact"/>
              <w:ind w:leftChars="235" w:left="564" w:right="57"/>
              <w:jc w:val="distribute"/>
              <w:rPr>
                <w:rFonts w:ascii="標楷體" w:hAnsi="標楷體"/>
                <w:noProof/>
                <w:spacing w:val="-4"/>
                <w:sz w:val="22"/>
                <w:szCs w:val="22"/>
              </w:rPr>
            </w:pPr>
            <w:r>
              <w:rPr>
                <w:rFonts w:ascii="標楷體" w:hAnsi="標楷體" w:hint="eastAsia"/>
                <w:noProof/>
                <w:spacing w:val="-4"/>
                <w:sz w:val="22"/>
                <w:szCs w:val="22"/>
              </w:rPr>
              <w:t>利息股利之調整</w:t>
            </w:r>
          </w:p>
        </w:tc>
        <w:tc>
          <w:tcPr>
            <w:tcW w:w="1728" w:type="dxa"/>
            <w:gridSpan w:val="4"/>
            <w:tcBorders>
              <w:top w:val="nil"/>
              <w:bottom w:val="nil"/>
              <w:right w:val="single" w:sz="4" w:space="0" w:color="auto"/>
            </w:tcBorders>
            <w:vAlign w:val="center"/>
          </w:tcPr>
          <w:p w14:paraId="180FE40B"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- 10,000</w:t>
            </w:r>
          </w:p>
        </w:tc>
        <w:tc>
          <w:tcPr>
            <w:tcW w:w="1729" w:type="dxa"/>
            <w:gridSpan w:val="3"/>
            <w:tcBorders>
              <w:top w:val="nil"/>
              <w:left w:val="single" w:sz="4" w:space="0" w:color="auto"/>
              <w:bottom w:val="nil"/>
              <w:right w:val="single" w:sz="4" w:space="0" w:color="auto"/>
            </w:tcBorders>
            <w:vAlign w:val="center"/>
          </w:tcPr>
          <w:p w14:paraId="34AC454D"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- 584,516</w:t>
            </w:r>
          </w:p>
        </w:tc>
        <w:tc>
          <w:tcPr>
            <w:tcW w:w="1504" w:type="dxa"/>
            <w:gridSpan w:val="3"/>
            <w:tcBorders>
              <w:top w:val="nil"/>
              <w:left w:val="single" w:sz="4" w:space="0" w:color="auto"/>
              <w:bottom w:val="nil"/>
              <w:right w:val="single" w:sz="4" w:space="0" w:color="auto"/>
            </w:tcBorders>
            <w:vAlign w:val="center"/>
          </w:tcPr>
          <w:p w14:paraId="4FEB6381"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- 574,516</w:t>
            </w:r>
          </w:p>
        </w:tc>
        <w:tc>
          <w:tcPr>
            <w:tcW w:w="853" w:type="dxa"/>
            <w:tcBorders>
              <w:top w:val="nil"/>
              <w:left w:val="single" w:sz="4" w:space="0" w:color="auto"/>
              <w:bottom w:val="nil"/>
              <w:right w:val="nil"/>
            </w:tcBorders>
            <w:vAlign w:val="center"/>
          </w:tcPr>
          <w:p w14:paraId="14551F1D"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5,745.16</w:t>
            </w:r>
          </w:p>
        </w:tc>
      </w:tr>
      <w:tr w:rsidR="00E062B8" w:rsidRPr="0002442F" w14:paraId="2C2B5FF1"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669CA4D2" w14:textId="77777777" w:rsidR="00E062B8" w:rsidRDefault="00E062B8" w:rsidP="00BA557C">
            <w:pPr>
              <w:spacing w:line="300" w:lineRule="exact"/>
              <w:ind w:leftChars="235" w:left="564"/>
              <w:jc w:val="distribute"/>
              <w:rPr>
                <w:rFonts w:ascii="標楷體" w:hAnsi="標楷體"/>
                <w:noProof/>
                <w:spacing w:val="-4"/>
                <w:sz w:val="22"/>
                <w:szCs w:val="22"/>
              </w:rPr>
            </w:pPr>
            <w:r>
              <w:rPr>
                <w:rFonts w:ascii="標楷體" w:hAnsi="標楷體" w:hint="eastAsia"/>
                <w:noProof/>
                <w:spacing w:val="-4"/>
                <w:sz w:val="22"/>
                <w:szCs w:val="22"/>
              </w:rPr>
              <w:t>未計利息股利之本期賸餘（短絀）</w:t>
            </w:r>
          </w:p>
        </w:tc>
        <w:tc>
          <w:tcPr>
            <w:tcW w:w="1728" w:type="dxa"/>
            <w:gridSpan w:val="4"/>
            <w:tcBorders>
              <w:top w:val="nil"/>
              <w:bottom w:val="nil"/>
              <w:right w:val="single" w:sz="4" w:space="0" w:color="auto"/>
            </w:tcBorders>
            <w:vAlign w:val="center"/>
          </w:tcPr>
          <w:p w14:paraId="226C0646"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- 5,867,000</w:t>
            </w:r>
          </w:p>
        </w:tc>
        <w:tc>
          <w:tcPr>
            <w:tcW w:w="1729" w:type="dxa"/>
            <w:gridSpan w:val="3"/>
            <w:tcBorders>
              <w:top w:val="nil"/>
              <w:left w:val="single" w:sz="4" w:space="0" w:color="auto"/>
              <w:bottom w:val="nil"/>
              <w:right w:val="single" w:sz="4" w:space="0" w:color="auto"/>
            </w:tcBorders>
            <w:vAlign w:val="center"/>
          </w:tcPr>
          <w:p w14:paraId="25397A2E"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14,234,899</w:t>
            </w:r>
          </w:p>
        </w:tc>
        <w:tc>
          <w:tcPr>
            <w:tcW w:w="1504" w:type="dxa"/>
            <w:gridSpan w:val="3"/>
            <w:tcBorders>
              <w:top w:val="nil"/>
              <w:left w:val="single" w:sz="4" w:space="0" w:color="auto"/>
              <w:bottom w:val="nil"/>
              <w:right w:val="single" w:sz="4" w:space="0" w:color="auto"/>
            </w:tcBorders>
            <w:vAlign w:val="center"/>
          </w:tcPr>
          <w:p w14:paraId="29110CE1"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20,101,899</w:t>
            </w:r>
          </w:p>
        </w:tc>
        <w:tc>
          <w:tcPr>
            <w:tcW w:w="853" w:type="dxa"/>
            <w:tcBorders>
              <w:top w:val="nil"/>
              <w:left w:val="single" w:sz="4" w:space="0" w:color="auto"/>
              <w:bottom w:val="nil"/>
              <w:right w:val="nil"/>
            </w:tcBorders>
            <w:vAlign w:val="center"/>
          </w:tcPr>
          <w:p w14:paraId="0E27E93C"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r>
      <w:tr w:rsidR="00E062B8" w:rsidRPr="0002442F" w14:paraId="51FA2915"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170C5C6C" w14:textId="77777777" w:rsidR="00E062B8" w:rsidRPr="009E1B54" w:rsidRDefault="00E062B8" w:rsidP="001C7292">
            <w:pPr>
              <w:spacing w:line="300" w:lineRule="exact"/>
              <w:ind w:leftChars="235" w:left="564" w:right="57"/>
              <w:jc w:val="distribute"/>
              <w:rPr>
                <w:rFonts w:ascii="標楷體" w:hAnsi="標楷體"/>
                <w:noProof/>
                <w:spacing w:val="-4"/>
                <w:sz w:val="22"/>
                <w:szCs w:val="22"/>
              </w:rPr>
            </w:pPr>
            <w:r w:rsidRPr="00363DA8">
              <w:rPr>
                <w:rFonts w:ascii="標楷體" w:hAnsi="標楷體" w:hint="eastAsia"/>
                <w:noProof/>
                <w:spacing w:val="-4"/>
                <w:sz w:val="22"/>
                <w:szCs w:val="22"/>
              </w:rPr>
              <w:t>調整</w:t>
            </w:r>
            <w:r w:rsidRPr="009E1B54">
              <w:rPr>
                <w:rFonts w:ascii="標楷體" w:hAnsi="標楷體" w:hint="eastAsia"/>
                <w:noProof/>
                <w:spacing w:val="-4"/>
                <w:sz w:val="22"/>
                <w:szCs w:val="22"/>
              </w:rPr>
              <w:t>項目</w:t>
            </w:r>
          </w:p>
        </w:tc>
        <w:tc>
          <w:tcPr>
            <w:tcW w:w="1728" w:type="dxa"/>
            <w:gridSpan w:val="4"/>
            <w:tcBorders>
              <w:top w:val="nil"/>
              <w:bottom w:val="nil"/>
              <w:right w:val="single" w:sz="4" w:space="0" w:color="auto"/>
            </w:tcBorders>
            <w:vAlign w:val="center"/>
          </w:tcPr>
          <w:p w14:paraId="504253BB"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475,000</w:t>
            </w:r>
          </w:p>
        </w:tc>
        <w:tc>
          <w:tcPr>
            <w:tcW w:w="1729" w:type="dxa"/>
            <w:gridSpan w:val="3"/>
            <w:tcBorders>
              <w:top w:val="nil"/>
              <w:left w:val="single" w:sz="4" w:space="0" w:color="auto"/>
              <w:bottom w:val="nil"/>
              <w:right w:val="single" w:sz="4" w:space="0" w:color="auto"/>
            </w:tcBorders>
            <w:vAlign w:val="center"/>
          </w:tcPr>
          <w:p w14:paraId="1B930520"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- 2,464,507</w:t>
            </w:r>
          </w:p>
        </w:tc>
        <w:tc>
          <w:tcPr>
            <w:tcW w:w="1504" w:type="dxa"/>
            <w:gridSpan w:val="3"/>
            <w:tcBorders>
              <w:top w:val="nil"/>
              <w:left w:val="single" w:sz="4" w:space="0" w:color="auto"/>
              <w:bottom w:val="nil"/>
              <w:right w:val="single" w:sz="4" w:space="0" w:color="auto"/>
            </w:tcBorders>
            <w:vAlign w:val="center"/>
          </w:tcPr>
          <w:p w14:paraId="72386E72"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- 2,939,507</w:t>
            </w:r>
          </w:p>
        </w:tc>
        <w:tc>
          <w:tcPr>
            <w:tcW w:w="853" w:type="dxa"/>
            <w:tcBorders>
              <w:top w:val="nil"/>
              <w:left w:val="single" w:sz="4" w:space="0" w:color="auto"/>
              <w:bottom w:val="nil"/>
              <w:right w:val="nil"/>
            </w:tcBorders>
            <w:vAlign w:val="center"/>
          </w:tcPr>
          <w:p w14:paraId="79F1F2BD"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r>
      <w:tr w:rsidR="00E062B8" w:rsidRPr="0002442F" w14:paraId="02D0EDB9"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0506DE2E" w14:textId="77777777" w:rsidR="00E062B8" w:rsidRPr="00363DA8" w:rsidRDefault="00E062B8" w:rsidP="00BA557C">
            <w:pPr>
              <w:spacing w:line="300" w:lineRule="exact"/>
              <w:ind w:leftChars="235" w:left="564"/>
              <w:jc w:val="distribute"/>
              <w:rPr>
                <w:rFonts w:ascii="標楷體" w:hAnsi="標楷體"/>
                <w:noProof/>
                <w:spacing w:val="-4"/>
                <w:sz w:val="22"/>
                <w:szCs w:val="22"/>
              </w:rPr>
            </w:pPr>
            <w:r>
              <w:rPr>
                <w:rFonts w:ascii="標楷體" w:hAnsi="標楷體" w:hint="eastAsia"/>
                <w:noProof/>
                <w:spacing w:val="-4"/>
                <w:sz w:val="22"/>
                <w:szCs w:val="22"/>
              </w:rPr>
              <w:t>未計利息股利之現金流入（流出）</w:t>
            </w:r>
          </w:p>
        </w:tc>
        <w:tc>
          <w:tcPr>
            <w:tcW w:w="1728" w:type="dxa"/>
            <w:gridSpan w:val="4"/>
            <w:tcBorders>
              <w:top w:val="nil"/>
              <w:bottom w:val="nil"/>
              <w:right w:val="single" w:sz="4" w:space="0" w:color="auto"/>
            </w:tcBorders>
            <w:vAlign w:val="center"/>
          </w:tcPr>
          <w:p w14:paraId="73862C20"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- 5,392,000</w:t>
            </w:r>
          </w:p>
        </w:tc>
        <w:tc>
          <w:tcPr>
            <w:tcW w:w="1729" w:type="dxa"/>
            <w:gridSpan w:val="3"/>
            <w:tcBorders>
              <w:top w:val="nil"/>
              <w:left w:val="single" w:sz="4" w:space="0" w:color="auto"/>
              <w:bottom w:val="nil"/>
              <w:right w:val="single" w:sz="4" w:space="0" w:color="auto"/>
            </w:tcBorders>
            <w:vAlign w:val="center"/>
          </w:tcPr>
          <w:p w14:paraId="7D57C846"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11,770,392</w:t>
            </w:r>
          </w:p>
        </w:tc>
        <w:tc>
          <w:tcPr>
            <w:tcW w:w="1504" w:type="dxa"/>
            <w:gridSpan w:val="3"/>
            <w:tcBorders>
              <w:top w:val="nil"/>
              <w:left w:val="single" w:sz="4" w:space="0" w:color="auto"/>
              <w:bottom w:val="nil"/>
              <w:right w:val="single" w:sz="4" w:space="0" w:color="auto"/>
            </w:tcBorders>
            <w:vAlign w:val="center"/>
          </w:tcPr>
          <w:p w14:paraId="2BAB20FD"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17,162,392</w:t>
            </w:r>
          </w:p>
        </w:tc>
        <w:tc>
          <w:tcPr>
            <w:tcW w:w="853" w:type="dxa"/>
            <w:tcBorders>
              <w:top w:val="nil"/>
              <w:left w:val="single" w:sz="4" w:space="0" w:color="auto"/>
              <w:bottom w:val="nil"/>
              <w:right w:val="nil"/>
            </w:tcBorders>
            <w:vAlign w:val="center"/>
          </w:tcPr>
          <w:p w14:paraId="5F1D519D"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r>
      <w:tr w:rsidR="00E062B8" w:rsidRPr="0002442F" w14:paraId="58D45303"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243C8516" w14:textId="77777777" w:rsidR="00E062B8" w:rsidRDefault="00E062B8" w:rsidP="001C7292">
            <w:pPr>
              <w:spacing w:line="300" w:lineRule="exact"/>
              <w:ind w:leftChars="235" w:left="564" w:right="57"/>
              <w:jc w:val="distribute"/>
              <w:rPr>
                <w:rFonts w:ascii="標楷體" w:hAnsi="標楷體"/>
                <w:noProof/>
                <w:spacing w:val="-4"/>
                <w:sz w:val="22"/>
                <w:szCs w:val="22"/>
              </w:rPr>
            </w:pPr>
            <w:r>
              <w:rPr>
                <w:rFonts w:ascii="標楷體" w:hAnsi="標楷體" w:hint="eastAsia"/>
                <w:noProof/>
                <w:spacing w:val="-4"/>
                <w:sz w:val="22"/>
                <w:szCs w:val="22"/>
              </w:rPr>
              <w:t>收取利息</w:t>
            </w:r>
          </w:p>
        </w:tc>
        <w:tc>
          <w:tcPr>
            <w:tcW w:w="1728" w:type="dxa"/>
            <w:gridSpan w:val="4"/>
            <w:tcBorders>
              <w:top w:val="nil"/>
              <w:bottom w:val="nil"/>
              <w:right w:val="single" w:sz="4" w:space="0" w:color="auto"/>
            </w:tcBorders>
            <w:vAlign w:val="center"/>
          </w:tcPr>
          <w:p w14:paraId="40CA5D49"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w:t>
            </w:r>
          </w:p>
        </w:tc>
        <w:tc>
          <w:tcPr>
            <w:tcW w:w="1729" w:type="dxa"/>
            <w:gridSpan w:val="3"/>
            <w:tcBorders>
              <w:top w:val="nil"/>
              <w:left w:val="single" w:sz="4" w:space="0" w:color="auto"/>
              <w:bottom w:val="nil"/>
              <w:right w:val="single" w:sz="4" w:space="0" w:color="auto"/>
            </w:tcBorders>
            <w:vAlign w:val="center"/>
          </w:tcPr>
          <w:p w14:paraId="2E697E28"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584,516</w:t>
            </w:r>
          </w:p>
        </w:tc>
        <w:tc>
          <w:tcPr>
            <w:tcW w:w="1504" w:type="dxa"/>
            <w:gridSpan w:val="3"/>
            <w:tcBorders>
              <w:top w:val="nil"/>
              <w:left w:val="single" w:sz="4" w:space="0" w:color="auto"/>
              <w:bottom w:val="nil"/>
              <w:right w:val="single" w:sz="4" w:space="0" w:color="auto"/>
            </w:tcBorders>
            <w:vAlign w:val="center"/>
          </w:tcPr>
          <w:p w14:paraId="201986B2"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584,516</w:t>
            </w:r>
          </w:p>
        </w:tc>
        <w:tc>
          <w:tcPr>
            <w:tcW w:w="853" w:type="dxa"/>
            <w:tcBorders>
              <w:top w:val="nil"/>
              <w:left w:val="single" w:sz="4" w:space="0" w:color="auto"/>
              <w:bottom w:val="nil"/>
              <w:right w:val="nil"/>
            </w:tcBorders>
            <w:vAlign w:val="center"/>
          </w:tcPr>
          <w:p w14:paraId="0E511D0E"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r>
      <w:tr w:rsidR="00E062B8" w:rsidRPr="0002442F" w14:paraId="3922DE0F"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64818B61" w14:textId="77777777" w:rsidR="00E062B8" w:rsidRPr="0002442F" w:rsidRDefault="00E062B8" w:rsidP="00BA557C">
            <w:pPr>
              <w:spacing w:line="300" w:lineRule="exact"/>
              <w:ind w:leftChars="100" w:left="240"/>
              <w:jc w:val="distribute"/>
              <w:rPr>
                <w:rFonts w:ascii="標楷體" w:hAnsi="標楷體"/>
                <w:b/>
                <w:w w:val="90"/>
                <w:sz w:val="22"/>
                <w:szCs w:val="22"/>
              </w:rPr>
            </w:pPr>
            <w:r w:rsidRPr="0002442F">
              <w:rPr>
                <w:rFonts w:ascii="標楷體" w:hAnsi="標楷體" w:cs="標楷體" w:hint="eastAsia"/>
                <w:b/>
                <w:bCs/>
                <w:noProof/>
                <w:spacing w:val="-8"/>
                <w:sz w:val="22"/>
                <w:szCs w:val="22"/>
              </w:rPr>
              <w:t>業務活動之淨現金流入</w:t>
            </w:r>
            <w:r>
              <w:rPr>
                <w:rFonts w:ascii="標楷體" w:hAnsi="標楷體" w:cs="標楷體"/>
                <w:b/>
                <w:bCs/>
                <w:noProof/>
                <w:spacing w:val="-8"/>
                <w:sz w:val="22"/>
                <w:szCs w:val="22"/>
              </w:rPr>
              <w:t>（</w:t>
            </w:r>
            <w:r>
              <w:rPr>
                <w:rFonts w:ascii="標楷體" w:hAnsi="標楷體" w:cs="標楷體" w:hint="eastAsia"/>
                <w:b/>
                <w:bCs/>
                <w:noProof/>
                <w:spacing w:val="-8"/>
                <w:sz w:val="22"/>
                <w:szCs w:val="22"/>
              </w:rPr>
              <w:t>流出</w:t>
            </w:r>
            <w:r>
              <w:rPr>
                <w:rFonts w:ascii="標楷體" w:hAnsi="標楷體" w:cs="標楷體"/>
                <w:b/>
                <w:bCs/>
                <w:noProof/>
                <w:spacing w:val="-8"/>
                <w:sz w:val="22"/>
                <w:szCs w:val="22"/>
              </w:rPr>
              <w:t>）</w:t>
            </w:r>
          </w:p>
        </w:tc>
        <w:tc>
          <w:tcPr>
            <w:tcW w:w="1728" w:type="dxa"/>
            <w:gridSpan w:val="4"/>
            <w:tcBorders>
              <w:top w:val="nil"/>
              <w:bottom w:val="nil"/>
              <w:right w:val="single" w:sz="4" w:space="0" w:color="auto"/>
            </w:tcBorders>
            <w:vAlign w:val="center"/>
          </w:tcPr>
          <w:p w14:paraId="58CCFAA7"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hint="eastAsia"/>
                <w:b/>
                <w:bCs/>
                <w:noProof/>
                <w:spacing w:val="8"/>
                <w:kern w:val="0"/>
                <w:sz w:val="20"/>
                <w:szCs w:val="22"/>
              </w:rPr>
              <w:t>- 5,392,000</w:t>
            </w:r>
          </w:p>
        </w:tc>
        <w:tc>
          <w:tcPr>
            <w:tcW w:w="1729" w:type="dxa"/>
            <w:gridSpan w:val="3"/>
            <w:tcBorders>
              <w:top w:val="nil"/>
              <w:left w:val="single" w:sz="4" w:space="0" w:color="auto"/>
              <w:bottom w:val="nil"/>
              <w:right w:val="single" w:sz="4" w:space="0" w:color="auto"/>
            </w:tcBorders>
            <w:vAlign w:val="center"/>
          </w:tcPr>
          <w:p w14:paraId="4AB8C085"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12,354,908</w:t>
            </w:r>
          </w:p>
        </w:tc>
        <w:tc>
          <w:tcPr>
            <w:tcW w:w="1504" w:type="dxa"/>
            <w:gridSpan w:val="3"/>
            <w:tcBorders>
              <w:top w:val="nil"/>
              <w:left w:val="single" w:sz="4" w:space="0" w:color="auto"/>
              <w:bottom w:val="nil"/>
              <w:right w:val="single" w:sz="4" w:space="0" w:color="auto"/>
            </w:tcBorders>
            <w:vAlign w:val="center"/>
          </w:tcPr>
          <w:p w14:paraId="2CBE7EB7"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17,746,908</w:t>
            </w:r>
          </w:p>
        </w:tc>
        <w:tc>
          <w:tcPr>
            <w:tcW w:w="853" w:type="dxa"/>
            <w:tcBorders>
              <w:top w:val="nil"/>
              <w:left w:val="single" w:sz="4" w:space="0" w:color="auto"/>
              <w:bottom w:val="nil"/>
              <w:right w:val="nil"/>
            </w:tcBorders>
            <w:vAlign w:val="center"/>
          </w:tcPr>
          <w:p w14:paraId="23100880"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w:t>
            </w:r>
          </w:p>
        </w:tc>
      </w:tr>
      <w:tr w:rsidR="00E062B8" w:rsidRPr="0002442F" w14:paraId="04EF0B0F"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09ADAAD6" w14:textId="77777777" w:rsidR="00E062B8" w:rsidRPr="0002442F" w:rsidRDefault="00E062B8" w:rsidP="001C7292">
            <w:pPr>
              <w:spacing w:line="300" w:lineRule="exact"/>
              <w:ind w:left="113" w:right="57"/>
              <w:jc w:val="distribute"/>
              <w:rPr>
                <w:rFonts w:ascii="標楷體" w:hAnsi="標楷體"/>
                <w:b/>
                <w:w w:val="90"/>
                <w:sz w:val="22"/>
                <w:szCs w:val="22"/>
              </w:rPr>
            </w:pPr>
            <w:r w:rsidRPr="0002442F">
              <w:rPr>
                <w:rFonts w:ascii="標楷體" w:hAnsi="標楷體" w:hint="eastAsia"/>
                <w:b/>
                <w:noProof/>
                <w:w w:val="90"/>
                <w:sz w:val="22"/>
                <w:szCs w:val="22"/>
              </w:rPr>
              <w:t>投資活動之現金流量</w:t>
            </w:r>
          </w:p>
        </w:tc>
        <w:tc>
          <w:tcPr>
            <w:tcW w:w="1728" w:type="dxa"/>
            <w:gridSpan w:val="4"/>
            <w:tcBorders>
              <w:top w:val="nil"/>
              <w:bottom w:val="nil"/>
              <w:right w:val="single" w:sz="4" w:space="0" w:color="auto"/>
            </w:tcBorders>
            <w:vAlign w:val="center"/>
          </w:tcPr>
          <w:p w14:paraId="667F8EDC"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c>
          <w:tcPr>
            <w:tcW w:w="1729" w:type="dxa"/>
            <w:gridSpan w:val="3"/>
            <w:tcBorders>
              <w:top w:val="nil"/>
              <w:left w:val="single" w:sz="4" w:space="0" w:color="auto"/>
              <w:bottom w:val="nil"/>
              <w:right w:val="single" w:sz="4" w:space="0" w:color="auto"/>
            </w:tcBorders>
            <w:vAlign w:val="center"/>
          </w:tcPr>
          <w:p w14:paraId="469873D3"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c>
          <w:tcPr>
            <w:tcW w:w="1504" w:type="dxa"/>
            <w:gridSpan w:val="3"/>
            <w:tcBorders>
              <w:top w:val="nil"/>
              <w:left w:val="single" w:sz="4" w:space="0" w:color="auto"/>
              <w:bottom w:val="nil"/>
              <w:right w:val="single" w:sz="4" w:space="0" w:color="auto"/>
            </w:tcBorders>
            <w:vAlign w:val="center"/>
          </w:tcPr>
          <w:p w14:paraId="61A040B0"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c>
          <w:tcPr>
            <w:tcW w:w="853" w:type="dxa"/>
            <w:tcBorders>
              <w:top w:val="nil"/>
              <w:left w:val="single" w:sz="4" w:space="0" w:color="auto"/>
              <w:bottom w:val="nil"/>
              <w:right w:val="nil"/>
            </w:tcBorders>
            <w:vAlign w:val="center"/>
          </w:tcPr>
          <w:p w14:paraId="5BDE9460"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r>
      <w:tr w:rsidR="00E062B8" w:rsidRPr="0002442F" w14:paraId="64015F6E"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6187EC4E" w14:textId="77777777" w:rsidR="00E062B8" w:rsidRPr="006308C1" w:rsidRDefault="00E062B8" w:rsidP="001C7292">
            <w:pPr>
              <w:spacing w:line="300" w:lineRule="exact"/>
              <w:ind w:leftChars="235" w:left="564" w:right="57"/>
              <w:jc w:val="distribute"/>
              <w:rPr>
                <w:rFonts w:ascii="標楷體" w:hAnsi="標楷體"/>
                <w:noProof/>
                <w:spacing w:val="-2"/>
                <w:sz w:val="22"/>
                <w:szCs w:val="22"/>
              </w:rPr>
            </w:pPr>
            <w:r w:rsidRPr="00E77A49">
              <w:rPr>
                <w:rFonts w:ascii="標楷體" w:hAnsi="標楷體" w:hint="eastAsia"/>
                <w:noProof/>
                <w:spacing w:val="-4"/>
                <w:sz w:val="22"/>
                <w:szCs w:val="22"/>
              </w:rPr>
              <w:t>收取利息</w:t>
            </w:r>
          </w:p>
        </w:tc>
        <w:tc>
          <w:tcPr>
            <w:tcW w:w="1728" w:type="dxa"/>
            <w:gridSpan w:val="4"/>
            <w:tcBorders>
              <w:top w:val="nil"/>
              <w:bottom w:val="nil"/>
              <w:right w:val="single" w:sz="4" w:space="0" w:color="auto"/>
            </w:tcBorders>
            <w:vAlign w:val="center"/>
          </w:tcPr>
          <w:p w14:paraId="36814C78"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10,000</w:t>
            </w:r>
          </w:p>
        </w:tc>
        <w:tc>
          <w:tcPr>
            <w:tcW w:w="1729" w:type="dxa"/>
            <w:gridSpan w:val="3"/>
            <w:tcBorders>
              <w:top w:val="nil"/>
              <w:left w:val="single" w:sz="4" w:space="0" w:color="auto"/>
              <w:bottom w:val="nil"/>
              <w:right w:val="single" w:sz="4" w:space="0" w:color="auto"/>
            </w:tcBorders>
            <w:vAlign w:val="center"/>
          </w:tcPr>
          <w:p w14:paraId="195F7329"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c>
          <w:tcPr>
            <w:tcW w:w="1504" w:type="dxa"/>
            <w:gridSpan w:val="3"/>
            <w:tcBorders>
              <w:top w:val="nil"/>
              <w:left w:val="single" w:sz="4" w:space="0" w:color="auto"/>
              <w:bottom w:val="nil"/>
              <w:right w:val="single" w:sz="4" w:space="0" w:color="auto"/>
            </w:tcBorders>
            <w:vAlign w:val="center"/>
          </w:tcPr>
          <w:p w14:paraId="7DD19E05"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- 10,000</w:t>
            </w:r>
          </w:p>
        </w:tc>
        <w:tc>
          <w:tcPr>
            <w:tcW w:w="853" w:type="dxa"/>
            <w:tcBorders>
              <w:top w:val="nil"/>
              <w:left w:val="single" w:sz="4" w:space="0" w:color="auto"/>
              <w:bottom w:val="nil"/>
              <w:right w:val="nil"/>
            </w:tcBorders>
            <w:vAlign w:val="center"/>
          </w:tcPr>
          <w:p w14:paraId="6DA81382"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- 100.00</w:t>
            </w:r>
          </w:p>
        </w:tc>
      </w:tr>
      <w:tr w:rsidR="00E062B8" w:rsidRPr="0002442F" w14:paraId="683D41B7"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23B6ECE2" w14:textId="77777777" w:rsidR="00E062B8" w:rsidRPr="00E77A49" w:rsidRDefault="00E062B8" w:rsidP="001C7292">
            <w:pPr>
              <w:spacing w:line="300" w:lineRule="exact"/>
              <w:ind w:leftChars="235" w:left="564" w:right="57"/>
              <w:jc w:val="distribute"/>
              <w:rPr>
                <w:rFonts w:ascii="標楷體" w:hAnsi="標楷體"/>
                <w:noProof/>
                <w:spacing w:val="-4"/>
                <w:sz w:val="22"/>
                <w:szCs w:val="22"/>
              </w:rPr>
            </w:pPr>
            <w:r w:rsidRPr="00093C74">
              <w:rPr>
                <w:rFonts w:ascii="標楷體" w:hAnsi="標楷體" w:hint="eastAsia"/>
                <w:noProof/>
                <w:spacing w:val="-4"/>
                <w:sz w:val="22"/>
                <w:szCs w:val="22"/>
              </w:rPr>
              <w:t>增加不動產、廠房及設備、礦產資源</w:t>
            </w:r>
          </w:p>
        </w:tc>
        <w:tc>
          <w:tcPr>
            <w:tcW w:w="1728" w:type="dxa"/>
            <w:gridSpan w:val="4"/>
            <w:tcBorders>
              <w:top w:val="nil"/>
              <w:bottom w:val="nil"/>
              <w:right w:val="single" w:sz="4" w:space="0" w:color="auto"/>
            </w:tcBorders>
            <w:vAlign w:val="center"/>
          </w:tcPr>
          <w:p w14:paraId="3BAA5F7C"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- 3,560,000</w:t>
            </w:r>
          </w:p>
        </w:tc>
        <w:tc>
          <w:tcPr>
            <w:tcW w:w="1729" w:type="dxa"/>
            <w:gridSpan w:val="3"/>
            <w:tcBorders>
              <w:top w:val="nil"/>
              <w:left w:val="single" w:sz="4" w:space="0" w:color="auto"/>
              <w:bottom w:val="nil"/>
              <w:right w:val="single" w:sz="4" w:space="0" w:color="auto"/>
            </w:tcBorders>
            <w:vAlign w:val="center"/>
          </w:tcPr>
          <w:p w14:paraId="121DF988"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c>
          <w:tcPr>
            <w:tcW w:w="1504" w:type="dxa"/>
            <w:gridSpan w:val="3"/>
            <w:tcBorders>
              <w:top w:val="nil"/>
              <w:left w:val="single" w:sz="4" w:space="0" w:color="auto"/>
              <w:bottom w:val="nil"/>
              <w:right w:val="single" w:sz="4" w:space="0" w:color="auto"/>
            </w:tcBorders>
            <w:vAlign w:val="center"/>
          </w:tcPr>
          <w:p w14:paraId="22FA95F3"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3,560,000</w:t>
            </w:r>
          </w:p>
        </w:tc>
        <w:tc>
          <w:tcPr>
            <w:tcW w:w="853" w:type="dxa"/>
            <w:tcBorders>
              <w:top w:val="nil"/>
              <w:left w:val="single" w:sz="4" w:space="0" w:color="auto"/>
              <w:bottom w:val="nil"/>
              <w:right w:val="nil"/>
            </w:tcBorders>
            <w:vAlign w:val="center"/>
          </w:tcPr>
          <w:p w14:paraId="02573FF5"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- 100.00</w:t>
            </w:r>
          </w:p>
        </w:tc>
      </w:tr>
      <w:tr w:rsidR="00E062B8" w:rsidRPr="00734D22" w14:paraId="64D2F74A"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110EEDAA" w14:textId="77777777" w:rsidR="00E062B8" w:rsidRPr="0002442F" w:rsidRDefault="00E062B8" w:rsidP="00BA557C">
            <w:pPr>
              <w:spacing w:line="300" w:lineRule="exact"/>
              <w:ind w:leftChars="100" w:left="240"/>
              <w:jc w:val="distribute"/>
              <w:rPr>
                <w:rFonts w:ascii="標楷體" w:hAnsi="標楷體"/>
                <w:b/>
                <w:w w:val="90"/>
                <w:sz w:val="22"/>
                <w:szCs w:val="22"/>
              </w:rPr>
            </w:pPr>
            <w:r w:rsidRPr="0002442F">
              <w:rPr>
                <w:rFonts w:ascii="標楷體" w:hAnsi="標楷體" w:cs="標楷體" w:hint="eastAsia"/>
                <w:b/>
                <w:bCs/>
                <w:noProof/>
                <w:spacing w:val="-8"/>
                <w:sz w:val="22"/>
                <w:szCs w:val="22"/>
              </w:rPr>
              <w:t>投資活動之淨現金流入</w:t>
            </w:r>
            <w:r>
              <w:rPr>
                <w:rFonts w:ascii="標楷體" w:hAnsi="標楷體" w:cs="標楷體"/>
                <w:b/>
                <w:bCs/>
                <w:noProof/>
                <w:spacing w:val="-8"/>
                <w:sz w:val="22"/>
                <w:szCs w:val="22"/>
              </w:rPr>
              <w:t>（</w:t>
            </w:r>
            <w:r>
              <w:rPr>
                <w:rFonts w:ascii="標楷體" w:hAnsi="標楷體" w:cs="標楷體" w:hint="eastAsia"/>
                <w:b/>
                <w:bCs/>
                <w:noProof/>
                <w:spacing w:val="-8"/>
                <w:sz w:val="22"/>
                <w:szCs w:val="22"/>
              </w:rPr>
              <w:t>流出</w:t>
            </w:r>
            <w:r>
              <w:rPr>
                <w:rFonts w:ascii="標楷體" w:hAnsi="標楷體" w:cs="標楷體"/>
                <w:b/>
                <w:bCs/>
                <w:noProof/>
                <w:spacing w:val="-8"/>
                <w:sz w:val="22"/>
                <w:szCs w:val="22"/>
              </w:rPr>
              <w:t>）</w:t>
            </w:r>
          </w:p>
        </w:tc>
        <w:tc>
          <w:tcPr>
            <w:tcW w:w="1728" w:type="dxa"/>
            <w:gridSpan w:val="4"/>
            <w:tcBorders>
              <w:top w:val="nil"/>
              <w:bottom w:val="nil"/>
              <w:right w:val="single" w:sz="4" w:space="0" w:color="auto"/>
            </w:tcBorders>
            <w:vAlign w:val="center"/>
          </w:tcPr>
          <w:p w14:paraId="04C0579F"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hint="eastAsia"/>
                <w:b/>
                <w:bCs/>
                <w:noProof/>
                <w:spacing w:val="8"/>
                <w:kern w:val="0"/>
                <w:sz w:val="20"/>
                <w:szCs w:val="22"/>
              </w:rPr>
              <w:t>- 3,550,000</w:t>
            </w:r>
          </w:p>
        </w:tc>
        <w:tc>
          <w:tcPr>
            <w:tcW w:w="1729" w:type="dxa"/>
            <w:gridSpan w:val="3"/>
            <w:tcBorders>
              <w:top w:val="nil"/>
              <w:left w:val="single" w:sz="4" w:space="0" w:color="auto"/>
              <w:bottom w:val="nil"/>
              <w:right w:val="single" w:sz="4" w:space="0" w:color="auto"/>
            </w:tcBorders>
            <w:vAlign w:val="center"/>
          </w:tcPr>
          <w:p w14:paraId="61EE1F77"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w:t>
            </w:r>
          </w:p>
        </w:tc>
        <w:tc>
          <w:tcPr>
            <w:tcW w:w="1504" w:type="dxa"/>
            <w:gridSpan w:val="3"/>
            <w:tcBorders>
              <w:top w:val="nil"/>
              <w:left w:val="single" w:sz="4" w:space="0" w:color="auto"/>
              <w:bottom w:val="nil"/>
              <w:right w:val="single" w:sz="4" w:space="0" w:color="auto"/>
            </w:tcBorders>
            <w:vAlign w:val="center"/>
          </w:tcPr>
          <w:p w14:paraId="0739F49F"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3,550,000</w:t>
            </w:r>
          </w:p>
        </w:tc>
        <w:tc>
          <w:tcPr>
            <w:tcW w:w="853" w:type="dxa"/>
            <w:tcBorders>
              <w:top w:val="nil"/>
              <w:left w:val="single" w:sz="4" w:space="0" w:color="auto"/>
              <w:bottom w:val="nil"/>
              <w:right w:val="nil"/>
            </w:tcBorders>
            <w:vAlign w:val="center"/>
          </w:tcPr>
          <w:p w14:paraId="556A29D0"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- 100.00</w:t>
            </w:r>
          </w:p>
        </w:tc>
      </w:tr>
      <w:tr w:rsidR="00E062B8" w:rsidRPr="00672C34" w14:paraId="7053B6DE"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0C65ACD9" w14:textId="77777777" w:rsidR="00E062B8" w:rsidRPr="0002442F" w:rsidRDefault="00E062B8" w:rsidP="001C7292">
            <w:pPr>
              <w:spacing w:line="300" w:lineRule="exact"/>
              <w:ind w:left="113" w:right="57"/>
              <w:jc w:val="distribute"/>
              <w:rPr>
                <w:rFonts w:ascii="標楷體" w:hAnsi="標楷體"/>
                <w:b/>
                <w:w w:val="90"/>
                <w:sz w:val="22"/>
                <w:szCs w:val="22"/>
              </w:rPr>
            </w:pPr>
            <w:r>
              <w:rPr>
                <w:rFonts w:ascii="標楷體" w:hAnsi="標楷體" w:hint="eastAsia"/>
                <w:b/>
                <w:noProof/>
                <w:w w:val="90"/>
                <w:sz w:val="22"/>
                <w:szCs w:val="22"/>
              </w:rPr>
              <w:t>籌</w:t>
            </w:r>
            <w:r w:rsidRPr="0002442F">
              <w:rPr>
                <w:rFonts w:ascii="標楷體" w:hAnsi="標楷體" w:hint="eastAsia"/>
                <w:b/>
                <w:noProof/>
                <w:w w:val="90"/>
                <w:sz w:val="22"/>
                <w:szCs w:val="22"/>
              </w:rPr>
              <w:t>資活動之現金流量</w:t>
            </w:r>
          </w:p>
        </w:tc>
        <w:tc>
          <w:tcPr>
            <w:tcW w:w="1728" w:type="dxa"/>
            <w:gridSpan w:val="4"/>
            <w:tcBorders>
              <w:top w:val="nil"/>
              <w:bottom w:val="nil"/>
              <w:right w:val="single" w:sz="4" w:space="0" w:color="auto"/>
            </w:tcBorders>
            <w:vAlign w:val="center"/>
          </w:tcPr>
          <w:p w14:paraId="33A4C7F1" w14:textId="77777777" w:rsidR="00E062B8" w:rsidRPr="00EB1187"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c>
          <w:tcPr>
            <w:tcW w:w="1729" w:type="dxa"/>
            <w:gridSpan w:val="3"/>
            <w:tcBorders>
              <w:top w:val="nil"/>
              <w:left w:val="single" w:sz="4" w:space="0" w:color="auto"/>
              <w:bottom w:val="nil"/>
              <w:right w:val="single" w:sz="4" w:space="0" w:color="auto"/>
            </w:tcBorders>
            <w:vAlign w:val="center"/>
          </w:tcPr>
          <w:p w14:paraId="53972A7D" w14:textId="77777777" w:rsidR="00E062B8" w:rsidRPr="00EB1187"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c>
          <w:tcPr>
            <w:tcW w:w="1504" w:type="dxa"/>
            <w:gridSpan w:val="3"/>
            <w:tcBorders>
              <w:top w:val="nil"/>
              <w:left w:val="single" w:sz="4" w:space="0" w:color="auto"/>
              <w:bottom w:val="nil"/>
              <w:right w:val="single" w:sz="4" w:space="0" w:color="auto"/>
            </w:tcBorders>
            <w:vAlign w:val="center"/>
          </w:tcPr>
          <w:p w14:paraId="6945D141" w14:textId="77777777" w:rsidR="00E062B8" w:rsidRPr="00EB1187"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c>
          <w:tcPr>
            <w:tcW w:w="853" w:type="dxa"/>
            <w:tcBorders>
              <w:top w:val="nil"/>
              <w:left w:val="single" w:sz="4" w:space="0" w:color="auto"/>
              <w:bottom w:val="nil"/>
              <w:right w:val="nil"/>
            </w:tcBorders>
            <w:vAlign w:val="center"/>
          </w:tcPr>
          <w:p w14:paraId="36798E45" w14:textId="77777777" w:rsidR="00E062B8" w:rsidRPr="00EB1187"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p>
        </w:tc>
      </w:tr>
      <w:tr w:rsidR="00E062B8" w:rsidRPr="0002442F" w14:paraId="08CD53DA"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569B5FA1" w14:textId="77777777" w:rsidR="00E062B8" w:rsidRPr="009A7547" w:rsidRDefault="00E062B8" w:rsidP="00BA557C">
            <w:pPr>
              <w:spacing w:line="300" w:lineRule="exact"/>
              <w:ind w:leftChars="235" w:left="564" w:right="57"/>
              <w:jc w:val="distribute"/>
              <w:rPr>
                <w:rFonts w:ascii="標楷體" w:hAnsi="標楷體"/>
                <w:noProof/>
                <w:spacing w:val="-12"/>
                <w:sz w:val="22"/>
                <w:szCs w:val="22"/>
              </w:rPr>
            </w:pPr>
            <w:r>
              <w:rPr>
                <w:rFonts w:ascii="標楷體" w:hAnsi="標楷體" w:hint="eastAsia"/>
                <w:noProof/>
                <w:spacing w:val="-12"/>
                <w:sz w:val="22"/>
                <w:szCs w:val="22"/>
              </w:rPr>
              <w:t>增加</w:t>
            </w:r>
            <w:r w:rsidRPr="009A7547">
              <w:rPr>
                <w:rFonts w:ascii="標楷體" w:hAnsi="標楷體" w:hint="eastAsia"/>
                <w:noProof/>
                <w:spacing w:val="-12"/>
                <w:sz w:val="22"/>
                <w:szCs w:val="22"/>
              </w:rPr>
              <w:t>短期債務、流動金融負債及其他負債</w:t>
            </w:r>
          </w:p>
        </w:tc>
        <w:tc>
          <w:tcPr>
            <w:tcW w:w="1728" w:type="dxa"/>
            <w:gridSpan w:val="4"/>
            <w:tcBorders>
              <w:top w:val="nil"/>
              <w:bottom w:val="nil"/>
              <w:right w:val="single" w:sz="4" w:space="0" w:color="auto"/>
            </w:tcBorders>
            <w:vAlign w:val="center"/>
          </w:tcPr>
          <w:p w14:paraId="21B07C6E"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hint="eastAsia"/>
                <w:bCs/>
                <w:noProof/>
                <w:spacing w:val="8"/>
                <w:kern w:val="0"/>
                <w:sz w:val="20"/>
                <w:szCs w:val="22"/>
              </w:rPr>
              <w:t>－</w:t>
            </w:r>
          </w:p>
        </w:tc>
        <w:tc>
          <w:tcPr>
            <w:tcW w:w="1729" w:type="dxa"/>
            <w:gridSpan w:val="3"/>
            <w:tcBorders>
              <w:top w:val="nil"/>
              <w:left w:val="single" w:sz="4" w:space="0" w:color="auto"/>
              <w:bottom w:val="nil"/>
              <w:right w:val="single" w:sz="4" w:space="0" w:color="auto"/>
            </w:tcBorders>
            <w:vAlign w:val="center"/>
          </w:tcPr>
          <w:p w14:paraId="0AA252BE"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682,669</w:t>
            </w:r>
          </w:p>
        </w:tc>
        <w:tc>
          <w:tcPr>
            <w:tcW w:w="1504" w:type="dxa"/>
            <w:gridSpan w:val="3"/>
            <w:tcBorders>
              <w:top w:val="nil"/>
              <w:left w:val="single" w:sz="4" w:space="0" w:color="auto"/>
              <w:bottom w:val="nil"/>
              <w:right w:val="single" w:sz="4" w:space="0" w:color="auto"/>
            </w:tcBorders>
            <w:vAlign w:val="center"/>
          </w:tcPr>
          <w:p w14:paraId="104D0124"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682,669</w:t>
            </w:r>
          </w:p>
        </w:tc>
        <w:tc>
          <w:tcPr>
            <w:tcW w:w="853" w:type="dxa"/>
            <w:tcBorders>
              <w:top w:val="nil"/>
              <w:left w:val="single" w:sz="4" w:space="0" w:color="auto"/>
              <w:bottom w:val="nil"/>
              <w:right w:val="nil"/>
            </w:tcBorders>
            <w:vAlign w:val="center"/>
          </w:tcPr>
          <w:p w14:paraId="75318BCE" w14:textId="77777777" w:rsidR="00E062B8" w:rsidRPr="00093C74" w:rsidRDefault="00E062B8" w:rsidP="001C7292">
            <w:pPr>
              <w:autoSpaceDE w:val="0"/>
              <w:autoSpaceDN w:val="0"/>
              <w:adjustRightInd w:val="0"/>
              <w:spacing w:line="300" w:lineRule="exact"/>
              <w:jc w:val="right"/>
              <w:rPr>
                <w:rFonts w:ascii="新細明體" w:eastAsia="新細明體" w:hAnsi="新細明體"/>
                <w:bCs/>
                <w:noProof/>
                <w:spacing w:val="8"/>
                <w:kern w:val="0"/>
                <w:sz w:val="20"/>
                <w:szCs w:val="22"/>
              </w:rPr>
            </w:pPr>
            <w:r w:rsidRPr="00093C74">
              <w:rPr>
                <w:rFonts w:ascii="新細明體" w:eastAsia="新細明體" w:hAnsi="新細明體"/>
                <w:bCs/>
                <w:noProof/>
                <w:spacing w:val="8"/>
                <w:kern w:val="0"/>
                <w:sz w:val="20"/>
                <w:szCs w:val="22"/>
              </w:rPr>
              <w:t>--</w:t>
            </w:r>
          </w:p>
        </w:tc>
      </w:tr>
      <w:tr w:rsidR="00E062B8" w:rsidRPr="0002442F" w14:paraId="1CDB8520"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481688F8" w14:textId="77777777" w:rsidR="00E062B8" w:rsidRPr="0002442F" w:rsidRDefault="00E062B8" w:rsidP="00BA557C">
            <w:pPr>
              <w:spacing w:line="300" w:lineRule="exact"/>
              <w:ind w:leftChars="100" w:left="240"/>
              <w:jc w:val="distribute"/>
              <w:rPr>
                <w:rFonts w:ascii="標楷體" w:hAnsi="標楷體"/>
                <w:b/>
                <w:w w:val="90"/>
                <w:sz w:val="22"/>
                <w:szCs w:val="22"/>
              </w:rPr>
            </w:pPr>
            <w:r w:rsidRPr="002368F3">
              <w:rPr>
                <w:rFonts w:ascii="標楷體" w:hAnsi="標楷體" w:cs="標楷體" w:hint="eastAsia"/>
                <w:b/>
                <w:bCs/>
                <w:noProof/>
                <w:spacing w:val="-8"/>
                <w:sz w:val="22"/>
                <w:szCs w:val="22"/>
              </w:rPr>
              <w:t>籌資活動之淨現金流入（流出）</w:t>
            </w:r>
          </w:p>
        </w:tc>
        <w:tc>
          <w:tcPr>
            <w:tcW w:w="1728" w:type="dxa"/>
            <w:gridSpan w:val="4"/>
            <w:tcBorders>
              <w:top w:val="nil"/>
              <w:bottom w:val="nil"/>
              <w:right w:val="single" w:sz="4" w:space="0" w:color="auto"/>
            </w:tcBorders>
            <w:vAlign w:val="center"/>
          </w:tcPr>
          <w:p w14:paraId="23916378"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hint="eastAsia"/>
                <w:b/>
                <w:bCs/>
                <w:noProof/>
                <w:spacing w:val="8"/>
                <w:kern w:val="0"/>
                <w:sz w:val="20"/>
                <w:szCs w:val="22"/>
              </w:rPr>
              <w:t>－</w:t>
            </w:r>
          </w:p>
        </w:tc>
        <w:tc>
          <w:tcPr>
            <w:tcW w:w="1729" w:type="dxa"/>
            <w:gridSpan w:val="3"/>
            <w:tcBorders>
              <w:top w:val="nil"/>
              <w:left w:val="single" w:sz="4" w:space="0" w:color="auto"/>
              <w:bottom w:val="nil"/>
              <w:right w:val="single" w:sz="4" w:space="0" w:color="auto"/>
            </w:tcBorders>
            <w:vAlign w:val="center"/>
          </w:tcPr>
          <w:p w14:paraId="1BA1B01D"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682,669</w:t>
            </w:r>
          </w:p>
        </w:tc>
        <w:tc>
          <w:tcPr>
            <w:tcW w:w="1504" w:type="dxa"/>
            <w:gridSpan w:val="3"/>
            <w:tcBorders>
              <w:top w:val="nil"/>
              <w:left w:val="single" w:sz="4" w:space="0" w:color="auto"/>
              <w:bottom w:val="nil"/>
              <w:right w:val="single" w:sz="4" w:space="0" w:color="auto"/>
            </w:tcBorders>
            <w:vAlign w:val="center"/>
          </w:tcPr>
          <w:p w14:paraId="24EE00E2"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682,669</w:t>
            </w:r>
          </w:p>
        </w:tc>
        <w:tc>
          <w:tcPr>
            <w:tcW w:w="853" w:type="dxa"/>
            <w:tcBorders>
              <w:top w:val="nil"/>
              <w:left w:val="single" w:sz="4" w:space="0" w:color="auto"/>
              <w:bottom w:val="nil"/>
              <w:right w:val="nil"/>
            </w:tcBorders>
            <w:vAlign w:val="center"/>
          </w:tcPr>
          <w:p w14:paraId="59A4A85B"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w:t>
            </w:r>
          </w:p>
        </w:tc>
      </w:tr>
      <w:tr w:rsidR="00E062B8" w:rsidRPr="0002442F" w14:paraId="0C408D10"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nil"/>
              <w:right w:val="single" w:sz="4" w:space="0" w:color="auto"/>
            </w:tcBorders>
            <w:shd w:val="clear" w:color="auto" w:fill="auto"/>
            <w:vAlign w:val="center"/>
          </w:tcPr>
          <w:p w14:paraId="2C8EDCD7" w14:textId="77777777" w:rsidR="00E062B8" w:rsidRPr="0002442F" w:rsidRDefault="00E062B8" w:rsidP="00BA557C">
            <w:pPr>
              <w:spacing w:line="300" w:lineRule="exact"/>
              <w:ind w:left="113"/>
              <w:jc w:val="distribute"/>
              <w:rPr>
                <w:rFonts w:ascii="標楷體" w:hAnsi="標楷體"/>
                <w:b/>
                <w:w w:val="90"/>
                <w:sz w:val="22"/>
                <w:szCs w:val="22"/>
              </w:rPr>
            </w:pPr>
            <w:r w:rsidRPr="0002442F">
              <w:rPr>
                <w:rFonts w:ascii="標楷體" w:hAnsi="標楷體" w:hint="eastAsia"/>
                <w:b/>
                <w:noProof/>
                <w:spacing w:val="-10"/>
                <w:sz w:val="22"/>
                <w:szCs w:val="22"/>
              </w:rPr>
              <w:t>現金及約當現金之淨增</w:t>
            </w:r>
            <w:r>
              <w:rPr>
                <w:rFonts w:ascii="標楷體" w:hAnsi="標楷體"/>
                <w:b/>
                <w:noProof/>
                <w:spacing w:val="-10"/>
                <w:sz w:val="22"/>
                <w:szCs w:val="22"/>
              </w:rPr>
              <w:t>（</w:t>
            </w:r>
            <w:r>
              <w:rPr>
                <w:rFonts w:ascii="標楷體" w:hAnsi="標楷體" w:hint="eastAsia"/>
                <w:b/>
                <w:noProof/>
                <w:spacing w:val="-10"/>
                <w:sz w:val="22"/>
                <w:szCs w:val="22"/>
              </w:rPr>
              <w:t>淨減</w:t>
            </w:r>
            <w:r>
              <w:rPr>
                <w:rFonts w:ascii="標楷體" w:hAnsi="標楷體"/>
                <w:b/>
                <w:noProof/>
                <w:spacing w:val="-10"/>
                <w:sz w:val="22"/>
                <w:szCs w:val="22"/>
              </w:rPr>
              <w:t>）</w:t>
            </w:r>
          </w:p>
        </w:tc>
        <w:tc>
          <w:tcPr>
            <w:tcW w:w="1728" w:type="dxa"/>
            <w:gridSpan w:val="4"/>
            <w:tcBorders>
              <w:top w:val="nil"/>
              <w:bottom w:val="nil"/>
              <w:right w:val="single" w:sz="4" w:space="0" w:color="auto"/>
            </w:tcBorders>
            <w:vAlign w:val="center"/>
          </w:tcPr>
          <w:p w14:paraId="7FBAF121"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hint="eastAsia"/>
                <w:b/>
                <w:bCs/>
                <w:noProof/>
                <w:spacing w:val="8"/>
                <w:kern w:val="0"/>
                <w:sz w:val="20"/>
                <w:szCs w:val="22"/>
              </w:rPr>
              <w:t>- 8,942,000</w:t>
            </w:r>
          </w:p>
        </w:tc>
        <w:tc>
          <w:tcPr>
            <w:tcW w:w="1729" w:type="dxa"/>
            <w:gridSpan w:val="3"/>
            <w:tcBorders>
              <w:top w:val="nil"/>
              <w:left w:val="single" w:sz="4" w:space="0" w:color="auto"/>
              <w:bottom w:val="nil"/>
              <w:right w:val="single" w:sz="4" w:space="0" w:color="auto"/>
            </w:tcBorders>
            <w:vAlign w:val="center"/>
          </w:tcPr>
          <w:p w14:paraId="41C174B3"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13,037,577</w:t>
            </w:r>
          </w:p>
        </w:tc>
        <w:tc>
          <w:tcPr>
            <w:tcW w:w="1504" w:type="dxa"/>
            <w:gridSpan w:val="3"/>
            <w:tcBorders>
              <w:top w:val="nil"/>
              <w:left w:val="single" w:sz="4" w:space="0" w:color="auto"/>
              <w:bottom w:val="nil"/>
              <w:right w:val="single" w:sz="4" w:space="0" w:color="auto"/>
            </w:tcBorders>
            <w:vAlign w:val="center"/>
          </w:tcPr>
          <w:p w14:paraId="35A6DEA7"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21,979,577</w:t>
            </w:r>
          </w:p>
        </w:tc>
        <w:tc>
          <w:tcPr>
            <w:tcW w:w="853" w:type="dxa"/>
            <w:tcBorders>
              <w:top w:val="nil"/>
              <w:left w:val="single" w:sz="4" w:space="0" w:color="auto"/>
              <w:bottom w:val="nil"/>
              <w:right w:val="nil"/>
            </w:tcBorders>
            <w:vAlign w:val="center"/>
          </w:tcPr>
          <w:p w14:paraId="5DB88E86"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w:t>
            </w:r>
          </w:p>
        </w:tc>
      </w:tr>
      <w:tr w:rsidR="00E062B8" w:rsidRPr="0002442F" w14:paraId="6E229AD7"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right w:val="single" w:sz="4" w:space="0" w:color="auto"/>
            </w:tcBorders>
            <w:shd w:val="clear" w:color="auto" w:fill="auto"/>
            <w:vAlign w:val="center"/>
          </w:tcPr>
          <w:p w14:paraId="2370653F" w14:textId="77777777" w:rsidR="00E062B8" w:rsidRPr="00D35028" w:rsidRDefault="00E062B8" w:rsidP="001C7292">
            <w:pPr>
              <w:spacing w:line="300" w:lineRule="exact"/>
              <w:ind w:left="113" w:right="57"/>
              <w:jc w:val="distribute"/>
              <w:rPr>
                <w:rFonts w:ascii="標楷體" w:hAnsi="標楷體"/>
                <w:b/>
                <w:sz w:val="22"/>
                <w:szCs w:val="22"/>
              </w:rPr>
            </w:pPr>
            <w:r w:rsidRPr="00D35028">
              <w:rPr>
                <w:rFonts w:ascii="標楷體" w:hAnsi="標楷體" w:hint="eastAsia"/>
                <w:b/>
                <w:noProof/>
                <w:sz w:val="22"/>
                <w:szCs w:val="22"/>
              </w:rPr>
              <w:t>期初現金及約當現金</w:t>
            </w:r>
          </w:p>
        </w:tc>
        <w:tc>
          <w:tcPr>
            <w:tcW w:w="1728" w:type="dxa"/>
            <w:gridSpan w:val="4"/>
            <w:tcBorders>
              <w:top w:val="nil"/>
              <w:bottom w:val="nil"/>
              <w:right w:val="single" w:sz="4" w:space="0" w:color="auto"/>
            </w:tcBorders>
            <w:vAlign w:val="center"/>
          </w:tcPr>
          <w:p w14:paraId="29E8F1D6"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hint="eastAsia"/>
                <w:b/>
                <w:bCs/>
                <w:noProof/>
                <w:spacing w:val="8"/>
                <w:kern w:val="0"/>
                <w:sz w:val="20"/>
                <w:szCs w:val="22"/>
              </w:rPr>
              <w:t>24,878,000</w:t>
            </w:r>
          </w:p>
        </w:tc>
        <w:tc>
          <w:tcPr>
            <w:tcW w:w="1729" w:type="dxa"/>
            <w:gridSpan w:val="3"/>
            <w:tcBorders>
              <w:top w:val="nil"/>
              <w:left w:val="single" w:sz="4" w:space="0" w:color="auto"/>
              <w:bottom w:val="nil"/>
              <w:right w:val="single" w:sz="4" w:space="0" w:color="auto"/>
            </w:tcBorders>
            <w:vAlign w:val="center"/>
          </w:tcPr>
          <w:p w14:paraId="68927150"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77,424,817</w:t>
            </w:r>
          </w:p>
        </w:tc>
        <w:tc>
          <w:tcPr>
            <w:tcW w:w="1504" w:type="dxa"/>
            <w:gridSpan w:val="3"/>
            <w:tcBorders>
              <w:top w:val="nil"/>
              <w:left w:val="single" w:sz="4" w:space="0" w:color="auto"/>
              <w:bottom w:val="nil"/>
              <w:right w:val="single" w:sz="4" w:space="0" w:color="auto"/>
            </w:tcBorders>
            <w:vAlign w:val="center"/>
          </w:tcPr>
          <w:p w14:paraId="5511EA58"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52,546,817</w:t>
            </w:r>
          </w:p>
        </w:tc>
        <w:tc>
          <w:tcPr>
            <w:tcW w:w="853" w:type="dxa"/>
            <w:tcBorders>
              <w:top w:val="nil"/>
              <w:left w:val="single" w:sz="4" w:space="0" w:color="auto"/>
              <w:bottom w:val="nil"/>
              <w:right w:val="nil"/>
            </w:tcBorders>
            <w:vAlign w:val="center"/>
          </w:tcPr>
          <w:p w14:paraId="2B581B78"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211.22</w:t>
            </w:r>
          </w:p>
        </w:tc>
      </w:tr>
      <w:tr w:rsidR="00E062B8" w:rsidRPr="0002442F" w14:paraId="775BE20D"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4111" w:type="dxa"/>
            <w:gridSpan w:val="4"/>
            <w:tcBorders>
              <w:top w:val="nil"/>
              <w:left w:val="nil"/>
              <w:bottom w:val="single" w:sz="6" w:space="0" w:color="auto"/>
              <w:right w:val="single" w:sz="4" w:space="0" w:color="auto"/>
            </w:tcBorders>
            <w:shd w:val="clear" w:color="auto" w:fill="auto"/>
            <w:vAlign w:val="center"/>
          </w:tcPr>
          <w:p w14:paraId="409B188D" w14:textId="77777777" w:rsidR="00E062B8" w:rsidRPr="00D35028" w:rsidRDefault="00E062B8" w:rsidP="001C7292">
            <w:pPr>
              <w:spacing w:line="300" w:lineRule="exact"/>
              <w:ind w:left="113" w:right="57"/>
              <w:jc w:val="distribute"/>
              <w:rPr>
                <w:rFonts w:ascii="標楷體" w:hAnsi="標楷體"/>
                <w:b/>
                <w:sz w:val="22"/>
                <w:szCs w:val="22"/>
              </w:rPr>
            </w:pPr>
            <w:r w:rsidRPr="00D35028">
              <w:rPr>
                <w:rFonts w:ascii="標楷體" w:hAnsi="標楷體" w:hint="eastAsia"/>
                <w:b/>
                <w:noProof/>
                <w:sz w:val="22"/>
                <w:szCs w:val="22"/>
              </w:rPr>
              <w:t>期末現金及約當現金</w:t>
            </w:r>
          </w:p>
        </w:tc>
        <w:tc>
          <w:tcPr>
            <w:tcW w:w="1728" w:type="dxa"/>
            <w:gridSpan w:val="4"/>
            <w:tcBorders>
              <w:top w:val="nil"/>
              <w:bottom w:val="single" w:sz="6" w:space="0" w:color="auto"/>
              <w:right w:val="single" w:sz="4" w:space="0" w:color="auto"/>
            </w:tcBorders>
            <w:vAlign w:val="center"/>
          </w:tcPr>
          <w:p w14:paraId="1909A92D"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hint="eastAsia"/>
                <w:b/>
                <w:bCs/>
                <w:noProof/>
                <w:spacing w:val="8"/>
                <w:kern w:val="0"/>
                <w:sz w:val="20"/>
                <w:szCs w:val="22"/>
              </w:rPr>
              <w:t>15,936,000</w:t>
            </w:r>
          </w:p>
        </w:tc>
        <w:tc>
          <w:tcPr>
            <w:tcW w:w="1729" w:type="dxa"/>
            <w:gridSpan w:val="3"/>
            <w:tcBorders>
              <w:top w:val="nil"/>
              <w:left w:val="single" w:sz="4" w:space="0" w:color="auto"/>
              <w:bottom w:val="single" w:sz="6" w:space="0" w:color="auto"/>
              <w:right w:val="single" w:sz="4" w:space="0" w:color="auto"/>
            </w:tcBorders>
            <w:vAlign w:val="center"/>
          </w:tcPr>
          <w:p w14:paraId="22ABCF8F"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90,462,394</w:t>
            </w:r>
          </w:p>
        </w:tc>
        <w:tc>
          <w:tcPr>
            <w:tcW w:w="1504" w:type="dxa"/>
            <w:gridSpan w:val="3"/>
            <w:tcBorders>
              <w:top w:val="nil"/>
              <w:left w:val="single" w:sz="4" w:space="0" w:color="auto"/>
              <w:bottom w:val="single" w:sz="6" w:space="0" w:color="auto"/>
              <w:right w:val="single" w:sz="4" w:space="0" w:color="auto"/>
            </w:tcBorders>
            <w:vAlign w:val="center"/>
          </w:tcPr>
          <w:p w14:paraId="34465ADF"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74,526,394</w:t>
            </w:r>
          </w:p>
        </w:tc>
        <w:tc>
          <w:tcPr>
            <w:tcW w:w="853" w:type="dxa"/>
            <w:tcBorders>
              <w:top w:val="nil"/>
              <w:left w:val="single" w:sz="4" w:space="0" w:color="auto"/>
              <w:bottom w:val="single" w:sz="6" w:space="0" w:color="auto"/>
              <w:right w:val="nil"/>
            </w:tcBorders>
            <w:vAlign w:val="center"/>
          </w:tcPr>
          <w:p w14:paraId="0A18E027" w14:textId="77777777" w:rsidR="00E062B8" w:rsidRPr="00272610" w:rsidRDefault="00E062B8" w:rsidP="001C7292">
            <w:pPr>
              <w:autoSpaceDE w:val="0"/>
              <w:autoSpaceDN w:val="0"/>
              <w:adjustRightInd w:val="0"/>
              <w:spacing w:line="300" w:lineRule="exact"/>
              <w:jc w:val="right"/>
              <w:rPr>
                <w:rFonts w:ascii="新細明體" w:eastAsia="新細明體" w:hAnsi="新細明體"/>
                <w:b/>
                <w:bCs/>
                <w:noProof/>
                <w:spacing w:val="8"/>
                <w:kern w:val="0"/>
                <w:sz w:val="20"/>
                <w:szCs w:val="22"/>
              </w:rPr>
            </w:pPr>
            <w:r w:rsidRPr="00093C74">
              <w:rPr>
                <w:rFonts w:ascii="新細明體" w:eastAsia="新細明體" w:hAnsi="新細明體"/>
                <w:b/>
                <w:bCs/>
                <w:noProof/>
                <w:spacing w:val="8"/>
                <w:kern w:val="0"/>
                <w:sz w:val="20"/>
                <w:szCs w:val="22"/>
              </w:rPr>
              <w:t>467.66</w:t>
            </w:r>
          </w:p>
        </w:tc>
      </w:tr>
      <w:tr w:rsidR="00E062B8" w:rsidRPr="0002442F" w14:paraId="49EE639C" w14:textId="77777777" w:rsidTr="001C7292">
        <w:trPr>
          <w:cantSplit/>
          <w:trHeight w:val="624"/>
          <w:jc w:val="center"/>
        </w:trPr>
        <w:tc>
          <w:tcPr>
            <w:tcW w:w="9925" w:type="dxa"/>
            <w:gridSpan w:val="15"/>
            <w:tcBorders>
              <w:top w:val="single" w:sz="6" w:space="0" w:color="auto"/>
              <w:left w:val="nil"/>
              <w:bottom w:val="nil"/>
              <w:right w:val="nil"/>
            </w:tcBorders>
            <w:shd w:val="clear" w:color="auto" w:fill="auto"/>
          </w:tcPr>
          <w:p w14:paraId="1AFBFB2B" w14:textId="77777777" w:rsidR="00E062B8" w:rsidRDefault="00E062B8" w:rsidP="001C7292">
            <w:pPr>
              <w:adjustRightInd w:val="0"/>
              <w:snapToGrid w:val="0"/>
              <w:spacing w:line="200" w:lineRule="exact"/>
              <w:ind w:leftChars="19" w:left="406" w:hangingChars="200" w:hanging="360"/>
              <w:jc w:val="both"/>
              <w:rPr>
                <w:rFonts w:ascii="標楷體" w:hAnsi="標楷體"/>
                <w:sz w:val="18"/>
                <w:szCs w:val="18"/>
              </w:rPr>
            </w:pPr>
            <w:proofErr w:type="gramStart"/>
            <w:r w:rsidRPr="0002442F">
              <w:rPr>
                <w:rFonts w:ascii="標楷體" w:hAnsi="標楷體" w:hint="eastAsia"/>
                <w:sz w:val="18"/>
                <w:szCs w:val="18"/>
              </w:rPr>
              <w:t>註</w:t>
            </w:r>
            <w:proofErr w:type="gramEnd"/>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4FDF7092" w14:textId="77777777" w:rsidR="00E062B8" w:rsidRPr="006F4800" w:rsidRDefault="00E062B8" w:rsidP="001C7292">
            <w:pPr>
              <w:tabs>
                <w:tab w:val="left" w:pos="593"/>
              </w:tabs>
              <w:adjustRightInd w:val="0"/>
              <w:snapToGrid w:val="0"/>
              <w:spacing w:line="200" w:lineRule="exact"/>
              <w:ind w:leftChars="170" w:left="584" w:hangingChars="98" w:hanging="176"/>
              <w:jc w:val="both"/>
              <w:rPr>
                <w:rFonts w:ascii="標楷體" w:hAnsi="標楷體"/>
                <w:sz w:val="18"/>
                <w:szCs w:val="18"/>
              </w:rPr>
            </w:pPr>
            <w:r>
              <w:rPr>
                <w:rFonts w:ascii="標楷體" w:hAnsi="標楷體" w:hint="eastAsia"/>
                <w:sz w:val="18"/>
                <w:szCs w:val="18"/>
              </w:rPr>
              <w:t>2.</w:t>
            </w:r>
            <w:r w:rsidRPr="002B31EE">
              <w:rPr>
                <w:rFonts w:ascii="標楷體" w:hAnsi="標楷體" w:hint="eastAsia"/>
                <w:spacing w:val="2"/>
                <w:sz w:val="18"/>
                <w:szCs w:val="18"/>
              </w:rPr>
              <w:t>本表「調整項目」欄所列，包括提存呆帳、</w:t>
            </w:r>
            <w:proofErr w:type="gramStart"/>
            <w:r w:rsidRPr="002B31EE">
              <w:rPr>
                <w:rFonts w:ascii="標楷體" w:hAnsi="標楷體" w:hint="eastAsia"/>
                <w:spacing w:val="2"/>
                <w:sz w:val="18"/>
                <w:szCs w:val="18"/>
              </w:rPr>
              <w:t>醫療折</w:t>
            </w:r>
            <w:proofErr w:type="gramEnd"/>
            <w:r w:rsidRPr="002B31EE">
              <w:rPr>
                <w:rFonts w:ascii="標楷體" w:hAnsi="標楷體" w:hint="eastAsia"/>
                <w:spacing w:val="2"/>
                <w:sz w:val="18"/>
                <w:szCs w:val="18"/>
              </w:rPr>
              <w:t>讓及評價短</w:t>
            </w:r>
            <w:proofErr w:type="gramStart"/>
            <w:r w:rsidRPr="002B31EE">
              <w:rPr>
                <w:rFonts w:ascii="標楷體" w:hAnsi="標楷體" w:hint="eastAsia"/>
                <w:spacing w:val="2"/>
                <w:sz w:val="18"/>
                <w:szCs w:val="18"/>
              </w:rPr>
              <w:t>絀</w:t>
            </w:r>
            <w:proofErr w:type="gramEnd"/>
            <w:r w:rsidRPr="002B31EE">
              <w:rPr>
                <w:rFonts w:ascii="標楷體" w:hAnsi="標楷體" w:hint="eastAsia"/>
                <w:spacing w:val="2"/>
                <w:sz w:val="18"/>
                <w:szCs w:val="18"/>
              </w:rPr>
              <w:t>、提存各項準備、折舊、減損及折耗、攤銷、兌換短</w:t>
            </w:r>
            <w:proofErr w:type="gramStart"/>
            <w:r w:rsidRPr="002B31EE">
              <w:rPr>
                <w:rFonts w:ascii="標楷體" w:hAnsi="標楷體" w:hint="eastAsia"/>
                <w:spacing w:val="2"/>
                <w:sz w:val="18"/>
                <w:szCs w:val="18"/>
              </w:rPr>
              <w:t>絀</w:t>
            </w:r>
            <w:proofErr w:type="gramEnd"/>
            <w:r w:rsidRPr="002B31EE">
              <w:rPr>
                <w:rFonts w:ascii="標楷體" w:hAnsi="標楷體" w:hint="eastAsia"/>
                <w:spacing w:val="2"/>
                <w:sz w:val="18"/>
                <w:szCs w:val="18"/>
              </w:rPr>
              <w:t>（賸餘）、處理資產短</w:t>
            </w:r>
            <w:proofErr w:type="gramStart"/>
            <w:r w:rsidRPr="002B31EE">
              <w:rPr>
                <w:rFonts w:ascii="標楷體" w:hAnsi="標楷體" w:hint="eastAsia"/>
                <w:spacing w:val="2"/>
                <w:sz w:val="18"/>
                <w:szCs w:val="18"/>
              </w:rPr>
              <w:t>絀</w:t>
            </w:r>
            <w:proofErr w:type="gramEnd"/>
            <w:r w:rsidRPr="002B31EE">
              <w:rPr>
                <w:rFonts w:ascii="標楷體" w:hAnsi="標楷體" w:hint="eastAsia"/>
                <w:spacing w:val="2"/>
                <w:sz w:val="18"/>
                <w:szCs w:val="18"/>
              </w:rPr>
              <w:t>（賸餘）、債務整理短</w:t>
            </w:r>
            <w:proofErr w:type="gramStart"/>
            <w:r w:rsidRPr="002B31EE">
              <w:rPr>
                <w:rFonts w:ascii="標楷體" w:hAnsi="標楷體" w:hint="eastAsia"/>
                <w:spacing w:val="2"/>
                <w:sz w:val="18"/>
                <w:szCs w:val="18"/>
              </w:rPr>
              <w:t>絀</w:t>
            </w:r>
            <w:proofErr w:type="gramEnd"/>
            <w:r w:rsidRPr="002B31EE">
              <w:rPr>
                <w:rFonts w:ascii="標楷體" w:hAnsi="標楷體" w:hint="eastAsia"/>
                <w:spacing w:val="2"/>
                <w:sz w:val="18"/>
                <w:szCs w:val="18"/>
              </w:rPr>
              <w:t>（賸餘）、其他、</w:t>
            </w:r>
            <w:proofErr w:type="gramStart"/>
            <w:r w:rsidRPr="002B31EE">
              <w:rPr>
                <w:rFonts w:ascii="標楷體" w:hAnsi="標楷體" w:hint="eastAsia"/>
                <w:spacing w:val="2"/>
                <w:sz w:val="18"/>
                <w:szCs w:val="18"/>
              </w:rPr>
              <w:t>流動資產淨減</w:t>
            </w:r>
            <w:proofErr w:type="gramEnd"/>
            <w:r w:rsidRPr="002B31EE">
              <w:rPr>
                <w:rFonts w:ascii="標楷體" w:hAnsi="標楷體" w:hint="eastAsia"/>
                <w:spacing w:val="2"/>
                <w:sz w:val="18"/>
                <w:szCs w:val="18"/>
              </w:rPr>
              <w:t>（淨增）及流動負債淨增（淨減）。</w:t>
            </w:r>
          </w:p>
        </w:tc>
      </w:tr>
      <w:tr w:rsidR="00E062B8" w:rsidRPr="0002442F" w14:paraId="411F7524" w14:textId="77777777" w:rsidTr="001C7292">
        <w:trPr>
          <w:cantSplit/>
          <w:trHeight w:hRule="exact" w:val="680"/>
          <w:jc w:val="center"/>
        </w:trPr>
        <w:tc>
          <w:tcPr>
            <w:tcW w:w="9925" w:type="dxa"/>
            <w:gridSpan w:val="15"/>
            <w:tcBorders>
              <w:top w:val="nil"/>
              <w:left w:val="nil"/>
              <w:bottom w:val="nil"/>
              <w:right w:val="nil"/>
            </w:tcBorders>
            <w:shd w:val="clear" w:color="auto" w:fill="auto"/>
            <w:vAlign w:val="center"/>
          </w:tcPr>
          <w:p w14:paraId="597037F4" w14:textId="77777777" w:rsidR="00E062B8" w:rsidRPr="0002442F" w:rsidRDefault="00E062B8" w:rsidP="001C7292">
            <w:pPr>
              <w:ind w:left="113"/>
              <w:jc w:val="center"/>
              <w:rPr>
                <w:rFonts w:ascii="標楷體" w:hAnsi="標楷體"/>
                <w:b/>
                <w:sz w:val="32"/>
                <w:u w:val="single"/>
              </w:rPr>
            </w:pPr>
            <w:r>
              <w:rPr>
                <w:rFonts w:ascii="標楷體" w:hAnsi="標楷體" w:hint="eastAsia"/>
                <w:b/>
                <w:sz w:val="32"/>
                <w:u w:val="single"/>
              </w:rPr>
              <w:lastRenderedPageBreak/>
              <w:t>連江縣衛生</w:t>
            </w:r>
            <w:r w:rsidRPr="005D4B04">
              <w:rPr>
                <w:rFonts w:ascii="標楷體" w:hAnsi="標楷體" w:hint="eastAsia"/>
                <w:b/>
                <w:sz w:val="32"/>
                <w:u w:val="single"/>
              </w:rPr>
              <w:t>局統籌基金</w:t>
            </w:r>
            <w:r w:rsidRPr="0002442F">
              <w:rPr>
                <w:rFonts w:ascii="標楷體" w:hAnsi="標楷體" w:hint="eastAsia"/>
                <w:b/>
                <w:sz w:val="32"/>
                <w:u w:val="single"/>
              </w:rPr>
              <w:t>餘</w:t>
            </w:r>
            <w:proofErr w:type="gramStart"/>
            <w:r w:rsidRPr="0002442F">
              <w:rPr>
                <w:rFonts w:ascii="標楷體" w:hAnsi="標楷體" w:hint="eastAsia"/>
                <w:b/>
                <w:sz w:val="32"/>
                <w:u w:val="single"/>
              </w:rPr>
              <w:t>絀</w:t>
            </w:r>
            <w:proofErr w:type="gramEnd"/>
            <w:r w:rsidRPr="0002442F">
              <w:rPr>
                <w:rFonts w:ascii="標楷體" w:hAnsi="標楷體" w:hint="eastAsia"/>
                <w:b/>
                <w:sz w:val="32"/>
                <w:u w:val="single"/>
              </w:rPr>
              <w:t>審定後平衡表</w:t>
            </w:r>
          </w:p>
        </w:tc>
      </w:tr>
      <w:tr w:rsidR="00E062B8" w:rsidRPr="0002442F" w14:paraId="3CC0C988"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jc w:val="center"/>
        </w:trPr>
        <w:tc>
          <w:tcPr>
            <w:tcW w:w="7864" w:type="dxa"/>
            <w:gridSpan w:val="12"/>
            <w:tcBorders>
              <w:top w:val="nil"/>
              <w:left w:val="nil"/>
              <w:bottom w:val="single" w:sz="6" w:space="0" w:color="auto"/>
              <w:right w:val="nil"/>
            </w:tcBorders>
            <w:shd w:val="clear" w:color="auto" w:fill="auto"/>
            <w:vAlign w:val="center"/>
          </w:tcPr>
          <w:p w14:paraId="6EDDB653" w14:textId="77777777" w:rsidR="00E062B8" w:rsidRPr="0002442F" w:rsidRDefault="00E062B8" w:rsidP="001C7292">
            <w:pPr>
              <w:ind w:leftChars="1000" w:left="2400"/>
              <w:jc w:val="center"/>
              <w:rPr>
                <w:rFonts w:ascii="標楷體" w:hAnsi="標楷體"/>
              </w:rPr>
            </w:pPr>
            <w:r w:rsidRPr="0002442F">
              <w:rPr>
                <w:rFonts w:ascii="標楷體" w:hAnsi="標楷體" w:hint="eastAsia"/>
              </w:rPr>
              <w:t>中華民國1</w:t>
            </w:r>
            <w:r>
              <w:rPr>
                <w:rFonts w:ascii="標楷體" w:hAnsi="標楷體" w:hint="eastAsia"/>
              </w:rPr>
              <w:t>13</w:t>
            </w:r>
            <w:r w:rsidRPr="0002442F">
              <w:rPr>
                <w:rFonts w:ascii="標楷體" w:hAnsi="標楷體" w:hint="eastAsia"/>
              </w:rPr>
              <w:t>年</w:t>
            </w:r>
            <w:r w:rsidRPr="0002442F">
              <w:rPr>
                <w:rFonts w:ascii="標楷體" w:hAnsi="標楷體"/>
              </w:rPr>
              <w:t>12</w:t>
            </w:r>
            <w:r w:rsidRPr="0002442F">
              <w:rPr>
                <w:rFonts w:ascii="標楷體" w:hAnsi="標楷體" w:hint="eastAsia"/>
              </w:rPr>
              <w:t>月</w:t>
            </w:r>
            <w:r w:rsidRPr="0002442F">
              <w:rPr>
                <w:rFonts w:ascii="標楷體" w:hAnsi="標楷體"/>
              </w:rPr>
              <w:t>31</w:t>
            </w:r>
            <w:r w:rsidRPr="0002442F">
              <w:rPr>
                <w:rFonts w:ascii="標楷體" w:hAnsi="標楷體" w:hint="eastAsia"/>
              </w:rPr>
              <w:t>日</w:t>
            </w:r>
          </w:p>
        </w:tc>
        <w:tc>
          <w:tcPr>
            <w:tcW w:w="2061" w:type="dxa"/>
            <w:gridSpan w:val="3"/>
            <w:tcBorders>
              <w:top w:val="nil"/>
              <w:left w:val="nil"/>
              <w:bottom w:val="single" w:sz="6" w:space="0" w:color="auto"/>
              <w:right w:val="nil"/>
            </w:tcBorders>
            <w:shd w:val="clear" w:color="auto" w:fill="auto"/>
            <w:vAlign w:val="bottom"/>
          </w:tcPr>
          <w:p w14:paraId="4AA87C99" w14:textId="77777777" w:rsidR="00E062B8" w:rsidRPr="0002442F" w:rsidRDefault="00E062B8" w:rsidP="001C7292">
            <w:pPr>
              <w:ind w:left="113"/>
              <w:jc w:val="right"/>
              <w:rPr>
                <w:rFonts w:ascii="標楷體" w:hAnsi="標楷體"/>
                <w:sz w:val="20"/>
              </w:rPr>
            </w:pPr>
            <w:r w:rsidRPr="0002442F">
              <w:rPr>
                <w:rFonts w:ascii="標楷體" w:hAnsi="標楷體" w:hint="eastAsia"/>
                <w:sz w:val="20"/>
              </w:rPr>
              <w:t>單位：新臺幣元</w:t>
            </w:r>
          </w:p>
        </w:tc>
      </w:tr>
      <w:tr w:rsidR="00E062B8" w:rsidRPr="0002442F" w14:paraId="01D08058"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3010" w:type="dxa"/>
            <w:gridSpan w:val="2"/>
            <w:vMerge w:val="restart"/>
            <w:tcBorders>
              <w:top w:val="single" w:sz="6" w:space="0" w:color="auto"/>
              <w:left w:val="nil"/>
              <w:bottom w:val="nil"/>
              <w:right w:val="single" w:sz="4" w:space="0" w:color="auto"/>
            </w:tcBorders>
            <w:shd w:val="clear" w:color="auto" w:fill="auto"/>
            <w:vAlign w:val="center"/>
          </w:tcPr>
          <w:p w14:paraId="4B0038FA" w14:textId="77777777" w:rsidR="00E062B8" w:rsidRPr="0002442F" w:rsidRDefault="00E062B8" w:rsidP="001C7292">
            <w:pPr>
              <w:ind w:left="113" w:right="113"/>
              <w:jc w:val="distribute"/>
              <w:rPr>
                <w:rFonts w:ascii="標楷體" w:hAnsi="標楷體"/>
                <w:sz w:val="22"/>
                <w:szCs w:val="22"/>
              </w:rPr>
            </w:pPr>
            <w:r w:rsidRPr="0002442F">
              <w:rPr>
                <w:rFonts w:ascii="標楷體" w:hAnsi="標楷體" w:hint="eastAsia"/>
                <w:sz w:val="22"/>
                <w:szCs w:val="22"/>
              </w:rPr>
              <w:t>科目</w:t>
            </w:r>
          </w:p>
        </w:tc>
        <w:tc>
          <w:tcPr>
            <w:tcW w:w="2427" w:type="dxa"/>
            <w:gridSpan w:val="5"/>
            <w:tcBorders>
              <w:top w:val="single" w:sz="6" w:space="0" w:color="auto"/>
              <w:left w:val="single" w:sz="4" w:space="0" w:color="auto"/>
              <w:bottom w:val="nil"/>
              <w:right w:val="single" w:sz="4" w:space="0" w:color="auto"/>
            </w:tcBorders>
            <w:shd w:val="clear" w:color="auto" w:fill="auto"/>
            <w:vAlign w:val="center"/>
          </w:tcPr>
          <w:p w14:paraId="6296AF1A" w14:textId="77777777" w:rsidR="00E062B8" w:rsidRPr="008B0B3A" w:rsidRDefault="00E062B8" w:rsidP="001C7292">
            <w:pPr>
              <w:ind w:left="113" w:right="113"/>
              <w:jc w:val="distribute"/>
              <w:rPr>
                <w:rFonts w:ascii="標楷體" w:hAnsi="標楷體"/>
                <w:sz w:val="22"/>
                <w:szCs w:val="22"/>
              </w:rPr>
            </w:pPr>
            <w:r>
              <w:rPr>
                <w:rFonts w:ascii="標楷體" w:hAnsi="標楷體" w:hint="eastAsia"/>
                <w:sz w:val="22"/>
                <w:szCs w:val="22"/>
              </w:rPr>
              <w:t>113</w:t>
            </w:r>
            <w:r w:rsidRPr="008B0B3A">
              <w:rPr>
                <w:rFonts w:ascii="標楷體" w:hAnsi="標楷體" w:hint="eastAsia"/>
                <w:sz w:val="22"/>
                <w:szCs w:val="22"/>
              </w:rPr>
              <w:t>年12月31日</w:t>
            </w:r>
          </w:p>
        </w:tc>
        <w:tc>
          <w:tcPr>
            <w:tcW w:w="2427" w:type="dxa"/>
            <w:gridSpan w:val="5"/>
            <w:tcBorders>
              <w:top w:val="single" w:sz="6" w:space="0" w:color="auto"/>
              <w:left w:val="single" w:sz="4" w:space="0" w:color="auto"/>
              <w:bottom w:val="nil"/>
              <w:right w:val="single" w:sz="4" w:space="0" w:color="auto"/>
            </w:tcBorders>
            <w:shd w:val="clear" w:color="auto" w:fill="auto"/>
            <w:vAlign w:val="center"/>
          </w:tcPr>
          <w:p w14:paraId="49C861F2" w14:textId="77777777" w:rsidR="00E062B8" w:rsidRPr="008B0B3A" w:rsidRDefault="00E062B8" w:rsidP="001C7292">
            <w:pPr>
              <w:ind w:left="113" w:right="113"/>
              <w:jc w:val="distribute"/>
              <w:rPr>
                <w:rFonts w:ascii="標楷體" w:hAnsi="標楷體"/>
                <w:sz w:val="22"/>
                <w:szCs w:val="22"/>
              </w:rPr>
            </w:pPr>
            <w:r>
              <w:rPr>
                <w:rFonts w:ascii="標楷體" w:hAnsi="標楷體" w:hint="eastAsia"/>
                <w:sz w:val="22"/>
                <w:szCs w:val="22"/>
              </w:rPr>
              <w:t>112</w:t>
            </w:r>
            <w:r w:rsidRPr="008B0B3A">
              <w:rPr>
                <w:rFonts w:ascii="標楷體" w:hAnsi="標楷體" w:hint="eastAsia"/>
                <w:sz w:val="22"/>
                <w:szCs w:val="22"/>
              </w:rPr>
              <w:t>年12月31日</w:t>
            </w:r>
          </w:p>
        </w:tc>
        <w:tc>
          <w:tcPr>
            <w:tcW w:w="2061" w:type="dxa"/>
            <w:gridSpan w:val="3"/>
            <w:tcBorders>
              <w:top w:val="single" w:sz="6" w:space="0" w:color="auto"/>
              <w:left w:val="single" w:sz="4" w:space="0" w:color="auto"/>
              <w:bottom w:val="nil"/>
              <w:right w:val="nil"/>
            </w:tcBorders>
            <w:shd w:val="clear" w:color="auto" w:fill="auto"/>
            <w:vAlign w:val="center"/>
          </w:tcPr>
          <w:p w14:paraId="2762512A"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比較增減</w:t>
            </w:r>
          </w:p>
        </w:tc>
      </w:tr>
      <w:tr w:rsidR="00E062B8" w:rsidRPr="0002442F" w14:paraId="23CE3C57"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jc w:val="center"/>
        </w:trPr>
        <w:tc>
          <w:tcPr>
            <w:tcW w:w="3010" w:type="dxa"/>
            <w:gridSpan w:val="2"/>
            <w:vMerge/>
            <w:tcBorders>
              <w:top w:val="single" w:sz="4" w:space="0" w:color="auto"/>
              <w:left w:val="nil"/>
              <w:bottom w:val="single" w:sz="6" w:space="0" w:color="auto"/>
              <w:right w:val="single" w:sz="4" w:space="0" w:color="auto"/>
            </w:tcBorders>
            <w:shd w:val="clear" w:color="auto" w:fill="auto"/>
            <w:vAlign w:val="center"/>
          </w:tcPr>
          <w:p w14:paraId="36D85968" w14:textId="77777777" w:rsidR="00E062B8" w:rsidRPr="0002442F" w:rsidRDefault="00E062B8" w:rsidP="001C7292">
            <w:pPr>
              <w:widowControl/>
              <w:rPr>
                <w:rFonts w:ascii="標楷體" w:hAnsi="標楷體"/>
                <w:sz w:val="22"/>
                <w:szCs w:val="22"/>
              </w:rPr>
            </w:pPr>
          </w:p>
        </w:tc>
        <w:tc>
          <w:tcPr>
            <w:tcW w:w="1772"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24EAAF6B"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金額</w:t>
            </w:r>
          </w:p>
        </w:tc>
        <w:tc>
          <w:tcPr>
            <w:tcW w:w="655"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5A587509"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w:t>
            </w:r>
          </w:p>
        </w:tc>
        <w:tc>
          <w:tcPr>
            <w:tcW w:w="1757"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0E8EB9F5"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金額</w:t>
            </w:r>
          </w:p>
        </w:tc>
        <w:tc>
          <w:tcPr>
            <w:tcW w:w="67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14809DC2"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w:t>
            </w:r>
          </w:p>
        </w:tc>
        <w:tc>
          <w:tcPr>
            <w:tcW w:w="1208"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2530E655"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金額</w:t>
            </w:r>
          </w:p>
        </w:tc>
        <w:tc>
          <w:tcPr>
            <w:tcW w:w="853" w:type="dxa"/>
            <w:tcBorders>
              <w:top w:val="single" w:sz="4" w:space="0" w:color="auto"/>
              <w:left w:val="single" w:sz="4" w:space="0" w:color="auto"/>
              <w:bottom w:val="single" w:sz="6" w:space="0" w:color="auto"/>
              <w:right w:val="nil"/>
            </w:tcBorders>
            <w:shd w:val="clear" w:color="auto" w:fill="auto"/>
            <w:vAlign w:val="center"/>
          </w:tcPr>
          <w:p w14:paraId="60010FF6" w14:textId="77777777" w:rsidR="00E062B8" w:rsidRPr="008B0B3A" w:rsidRDefault="00E062B8" w:rsidP="001C7292">
            <w:pPr>
              <w:ind w:left="113" w:right="113"/>
              <w:jc w:val="distribute"/>
              <w:rPr>
                <w:rFonts w:ascii="標楷體" w:hAnsi="標楷體"/>
                <w:sz w:val="22"/>
                <w:szCs w:val="22"/>
              </w:rPr>
            </w:pPr>
            <w:r w:rsidRPr="008B0B3A">
              <w:rPr>
                <w:rFonts w:ascii="標楷體" w:hAnsi="標楷體" w:hint="eastAsia"/>
                <w:sz w:val="22"/>
                <w:szCs w:val="22"/>
              </w:rPr>
              <w:t>％</w:t>
            </w:r>
          </w:p>
        </w:tc>
      </w:tr>
      <w:tr w:rsidR="00E062B8" w:rsidRPr="00DF46EC" w14:paraId="04658B89"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single" w:sz="6" w:space="0" w:color="auto"/>
              <w:left w:val="nil"/>
              <w:bottom w:val="nil"/>
              <w:right w:val="single" w:sz="4" w:space="0" w:color="auto"/>
            </w:tcBorders>
            <w:shd w:val="clear" w:color="auto" w:fill="auto"/>
            <w:vAlign w:val="center"/>
          </w:tcPr>
          <w:p w14:paraId="39EDA5A1" w14:textId="77777777" w:rsidR="00E062B8" w:rsidRPr="0002442F" w:rsidRDefault="00E062B8" w:rsidP="001C7292">
            <w:pPr>
              <w:ind w:left="14" w:right="57"/>
              <w:jc w:val="distribute"/>
              <w:rPr>
                <w:rFonts w:ascii="標楷體" w:hAnsi="標楷體"/>
                <w:b/>
                <w:spacing w:val="-6"/>
                <w:kern w:val="0"/>
                <w:sz w:val="22"/>
                <w:szCs w:val="22"/>
              </w:rPr>
            </w:pPr>
            <w:r w:rsidRPr="0002442F">
              <w:rPr>
                <w:rFonts w:ascii="標楷體" w:hAnsi="標楷體" w:hint="eastAsia"/>
                <w:b/>
                <w:noProof/>
                <w:spacing w:val="-6"/>
                <w:kern w:val="0"/>
                <w:sz w:val="22"/>
                <w:szCs w:val="22"/>
              </w:rPr>
              <w:t>資產</w:t>
            </w:r>
          </w:p>
        </w:tc>
        <w:tc>
          <w:tcPr>
            <w:tcW w:w="1772" w:type="dxa"/>
            <w:gridSpan w:val="3"/>
            <w:tcBorders>
              <w:top w:val="single" w:sz="6" w:space="0" w:color="auto"/>
              <w:left w:val="single" w:sz="4" w:space="0" w:color="auto"/>
              <w:bottom w:val="nil"/>
              <w:right w:val="single" w:sz="4" w:space="0" w:color="auto"/>
            </w:tcBorders>
            <w:shd w:val="clear" w:color="auto" w:fill="auto"/>
            <w:vAlign w:val="center"/>
          </w:tcPr>
          <w:p w14:paraId="6CF7EB06"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106,515,411</w:t>
            </w:r>
          </w:p>
        </w:tc>
        <w:tc>
          <w:tcPr>
            <w:tcW w:w="655" w:type="dxa"/>
            <w:gridSpan w:val="2"/>
            <w:tcBorders>
              <w:top w:val="single" w:sz="6" w:space="0" w:color="auto"/>
              <w:left w:val="single" w:sz="4" w:space="0" w:color="auto"/>
              <w:bottom w:val="nil"/>
              <w:right w:val="single" w:sz="4" w:space="0" w:color="auto"/>
            </w:tcBorders>
            <w:shd w:val="clear" w:color="auto" w:fill="auto"/>
            <w:vAlign w:val="center"/>
          </w:tcPr>
          <w:p w14:paraId="7E0047B4"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100.00</w:t>
            </w:r>
          </w:p>
        </w:tc>
        <w:tc>
          <w:tcPr>
            <w:tcW w:w="1757" w:type="dxa"/>
            <w:gridSpan w:val="3"/>
            <w:tcBorders>
              <w:top w:val="single" w:sz="6" w:space="0" w:color="auto"/>
              <w:left w:val="single" w:sz="4" w:space="0" w:color="auto"/>
              <w:bottom w:val="nil"/>
              <w:right w:val="single" w:sz="4" w:space="0" w:color="auto"/>
            </w:tcBorders>
            <w:shd w:val="clear" w:color="auto" w:fill="auto"/>
            <w:vAlign w:val="center"/>
          </w:tcPr>
          <w:p w14:paraId="6BCBAE69"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91,163,839</w:t>
            </w:r>
          </w:p>
        </w:tc>
        <w:tc>
          <w:tcPr>
            <w:tcW w:w="670" w:type="dxa"/>
            <w:gridSpan w:val="2"/>
            <w:tcBorders>
              <w:top w:val="single" w:sz="6" w:space="0" w:color="auto"/>
              <w:left w:val="single" w:sz="4" w:space="0" w:color="auto"/>
              <w:bottom w:val="nil"/>
              <w:right w:val="single" w:sz="4" w:space="0" w:color="auto"/>
            </w:tcBorders>
            <w:shd w:val="clear" w:color="auto" w:fill="auto"/>
            <w:vAlign w:val="center"/>
          </w:tcPr>
          <w:p w14:paraId="7FEEF33E"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100.00</w:t>
            </w:r>
          </w:p>
        </w:tc>
        <w:tc>
          <w:tcPr>
            <w:tcW w:w="1208" w:type="dxa"/>
            <w:gridSpan w:val="2"/>
            <w:tcBorders>
              <w:top w:val="single" w:sz="6" w:space="0" w:color="auto"/>
              <w:left w:val="single" w:sz="4" w:space="0" w:color="auto"/>
              <w:bottom w:val="nil"/>
              <w:right w:val="single" w:sz="4" w:space="0" w:color="auto"/>
            </w:tcBorders>
            <w:shd w:val="clear" w:color="auto" w:fill="auto"/>
            <w:vAlign w:val="center"/>
          </w:tcPr>
          <w:p w14:paraId="0CF6908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15,351,572</w:t>
            </w:r>
          </w:p>
        </w:tc>
        <w:tc>
          <w:tcPr>
            <w:tcW w:w="853" w:type="dxa"/>
            <w:tcBorders>
              <w:top w:val="single" w:sz="6" w:space="0" w:color="auto"/>
              <w:left w:val="single" w:sz="4" w:space="0" w:color="auto"/>
              <w:bottom w:val="nil"/>
              <w:right w:val="nil"/>
            </w:tcBorders>
            <w:shd w:val="clear" w:color="auto" w:fill="auto"/>
            <w:vAlign w:val="center"/>
          </w:tcPr>
          <w:p w14:paraId="6A136062"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16.84</w:t>
            </w:r>
          </w:p>
        </w:tc>
      </w:tr>
      <w:tr w:rsidR="00E062B8" w:rsidRPr="00134BA1" w14:paraId="672EDA80"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46A6CAE1" w14:textId="77777777" w:rsidR="00E062B8" w:rsidRPr="00B967B9" w:rsidRDefault="00E062B8" w:rsidP="001C7292">
            <w:pPr>
              <w:ind w:leftChars="100" w:left="240" w:right="57"/>
              <w:jc w:val="distribute"/>
              <w:rPr>
                <w:rFonts w:ascii="標楷體" w:hAnsi="標楷體"/>
                <w:bCs/>
                <w:spacing w:val="-6"/>
                <w:kern w:val="0"/>
                <w:sz w:val="22"/>
                <w:szCs w:val="22"/>
              </w:rPr>
            </w:pPr>
            <w:r w:rsidRPr="00B967B9">
              <w:rPr>
                <w:rFonts w:ascii="標楷體" w:hAnsi="標楷體" w:hint="eastAsia"/>
                <w:bCs/>
                <w:noProof/>
                <w:spacing w:val="-6"/>
                <w:kern w:val="0"/>
                <w:sz w:val="22"/>
                <w:szCs w:val="22"/>
              </w:rPr>
              <w:t>流動資產</w:t>
            </w:r>
          </w:p>
        </w:tc>
        <w:tc>
          <w:tcPr>
            <w:tcW w:w="1772" w:type="dxa"/>
            <w:gridSpan w:val="3"/>
            <w:tcBorders>
              <w:top w:val="nil"/>
              <w:left w:val="single" w:sz="4" w:space="0" w:color="auto"/>
              <w:bottom w:val="nil"/>
              <w:right w:val="single" w:sz="4" w:space="0" w:color="auto"/>
            </w:tcBorders>
            <w:shd w:val="clear" w:color="auto" w:fill="auto"/>
            <w:vAlign w:val="center"/>
          </w:tcPr>
          <w:p w14:paraId="07C1F7D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100,539,873</w:t>
            </w:r>
          </w:p>
        </w:tc>
        <w:tc>
          <w:tcPr>
            <w:tcW w:w="655" w:type="dxa"/>
            <w:gridSpan w:val="2"/>
            <w:tcBorders>
              <w:top w:val="nil"/>
              <w:left w:val="single" w:sz="4" w:space="0" w:color="auto"/>
              <w:bottom w:val="nil"/>
              <w:right w:val="single" w:sz="4" w:space="0" w:color="auto"/>
            </w:tcBorders>
            <w:shd w:val="clear" w:color="auto" w:fill="auto"/>
            <w:vAlign w:val="center"/>
          </w:tcPr>
          <w:p w14:paraId="374E1F1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94.39</w:t>
            </w:r>
          </w:p>
        </w:tc>
        <w:tc>
          <w:tcPr>
            <w:tcW w:w="1757" w:type="dxa"/>
            <w:gridSpan w:val="3"/>
            <w:tcBorders>
              <w:top w:val="nil"/>
              <w:left w:val="single" w:sz="4" w:space="0" w:color="auto"/>
              <w:bottom w:val="nil"/>
              <w:right w:val="single" w:sz="4" w:space="0" w:color="auto"/>
            </w:tcBorders>
            <w:shd w:val="clear" w:color="auto" w:fill="auto"/>
            <w:vAlign w:val="center"/>
          </w:tcPr>
          <w:p w14:paraId="4B0AA3D8"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84,902,832</w:t>
            </w:r>
          </w:p>
        </w:tc>
        <w:tc>
          <w:tcPr>
            <w:tcW w:w="670" w:type="dxa"/>
            <w:gridSpan w:val="2"/>
            <w:tcBorders>
              <w:top w:val="nil"/>
              <w:left w:val="single" w:sz="4" w:space="0" w:color="auto"/>
              <w:bottom w:val="nil"/>
              <w:right w:val="single" w:sz="4" w:space="0" w:color="auto"/>
            </w:tcBorders>
            <w:shd w:val="clear" w:color="auto" w:fill="auto"/>
            <w:vAlign w:val="center"/>
          </w:tcPr>
          <w:p w14:paraId="723C790C"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93.13</w:t>
            </w:r>
          </w:p>
        </w:tc>
        <w:tc>
          <w:tcPr>
            <w:tcW w:w="1208" w:type="dxa"/>
            <w:gridSpan w:val="2"/>
            <w:tcBorders>
              <w:top w:val="nil"/>
              <w:left w:val="single" w:sz="4" w:space="0" w:color="auto"/>
              <w:bottom w:val="nil"/>
              <w:right w:val="single" w:sz="4" w:space="0" w:color="auto"/>
            </w:tcBorders>
            <w:shd w:val="clear" w:color="auto" w:fill="auto"/>
            <w:vAlign w:val="center"/>
          </w:tcPr>
          <w:p w14:paraId="14FCAA9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15,637,041</w:t>
            </w:r>
          </w:p>
        </w:tc>
        <w:tc>
          <w:tcPr>
            <w:tcW w:w="853" w:type="dxa"/>
            <w:tcBorders>
              <w:top w:val="nil"/>
              <w:left w:val="single" w:sz="4" w:space="0" w:color="auto"/>
              <w:bottom w:val="nil"/>
              <w:right w:val="nil"/>
            </w:tcBorders>
            <w:shd w:val="clear" w:color="auto" w:fill="auto"/>
            <w:vAlign w:val="center"/>
          </w:tcPr>
          <w:p w14:paraId="3C280AB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18.42</w:t>
            </w:r>
          </w:p>
        </w:tc>
      </w:tr>
      <w:tr w:rsidR="00E062B8" w:rsidRPr="00134BA1" w14:paraId="45977962"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0B81552B" w14:textId="77777777" w:rsidR="00E062B8" w:rsidRPr="00B967B9" w:rsidRDefault="00E062B8" w:rsidP="001C7292">
            <w:pPr>
              <w:ind w:leftChars="200" w:left="480" w:right="57"/>
              <w:jc w:val="distribute"/>
              <w:rPr>
                <w:rFonts w:ascii="標楷體" w:hAnsi="標楷體"/>
                <w:bCs/>
                <w:spacing w:val="-6"/>
                <w:kern w:val="0"/>
                <w:sz w:val="22"/>
                <w:szCs w:val="22"/>
              </w:rPr>
            </w:pPr>
            <w:r w:rsidRPr="00B967B9">
              <w:rPr>
                <w:rFonts w:ascii="標楷體" w:hAnsi="標楷體" w:hint="eastAsia"/>
                <w:bCs/>
                <w:noProof/>
                <w:spacing w:val="-6"/>
                <w:kern w:val="0"/>
                <w:sz w:val="22"/>
                <w:szCs w:val="22"/>
              </w:rPr>
              <w:t>現金</w:t>
            </w:r>
          </w:p>
        </w:tc>
        <w:tc>
          <w:tcPr>
            <w:tcW w:w="1772" w:type="dxa"/>
            <w:gridSpan w:val="3"/>
            <w:tcBorders>
              <w:top w:val="nil"/>
              <w:left w:val="single" w:sz="4" w:space="0" w:color="auto"/>
              <w:bottom w:val="nil"/>
              <w:right w:val="single" w:sz="4" w:space="0" w:color="auto"/>
            </w:tcBorders>
            <w:shd w:val="clear" w:color="auto" w:fill="auto"/>
            <w:vAlign w:val="center"/>
          </w:tcPr>
          <w:p w14:paraId="7BACFEF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90,462,394</w:t>
            </w:r>
          </w:p>
        </w:tc>
        <w:tc>
          <w:tcPr>
            <w:tcW w:w="655" w:type="dxa"/>
            <w:gridSpan w:val="2"/>
            <w:tcBorders>
              <w:top w:val="nil"/>
              <w:left w:val="single" w:sz="4" w:space="0" w:color="auto"/>
              <w:bottom w:val="nil"/>
              <w:right w:val="single" w:sz="4" w:space="0" w:color="auto"/>
            </w:tcBorders>
            <w:shd w:val="clear" w:color="auto" w:fill="auto"/>
            <w:vAlign w:val="center"/>
          </w:tcPr>
          <w:p w14:paraId="36BEAB0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84.93</w:t>
            </w:r>
          </w:p>
        </w:tc>
        <w:tc>
          <w:tcPr>
            <w:tcW w:w="1757" w:type="dxa"/>
            <w:gridSpan w:val="3"/>
            <w:tcBorders>
              <w:top w:val="nil"/>
              <w:left w:val="single" w:sz="4" w:space="0" w:color="auto"/>
              <w:bottom w:val="nil"/>
              <w:right w:val="single" w:sz="4" w:space="0" w:color="auto"/>
            </w:tcBorders>
            <w:shd w:val="clear" w:color="auto" w:fill="auto"/>
            <w:vAlign w:val="center"/>
          </w:tcPr>
          <w:p w14:paraId="4BB47FF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77,424,817</w:t>
            </w:r>
          </w:p>
        </w:tc>
        <w:tc>
          <w:tcPr>
            <w:tcW w:w="670" w:type="dxa"/>
            <w:gridSpan w:val="2"/>
            <w:tcBorders>
              <w:top w:val="nil"/>
              <w:left w:val="single" w:sz="4" w:space="0" w:color="auto"/>
              <w:bottom w:val="nil"/>
              <w:right w:val="single" w:sz="4" w:space="0" w:color="auto"/>
            </w:tcBorders>
            <w:shd w:val="clear" w:color="auto" w:fill="auto"/>
            <w:vAlign w:val="center"/>
          </w:tcPr>
          <w:p w14:paraId="669DFEB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84.93</w:t>
            </w:r>
          </w:p>
        </w:tc>
        <w:tc>
          <w:tcPr>
            <w:tcW w:w="1208" w:type="dxa"/>
            <w:gridSpan w:val="2"/>
            <w:tcBorders>
              <w:top w:val="nil"/>
              <w:left w:val="single" w:sz="4" w:space="0" w:color="auto"/>
              <w:bottom w:val="nil"/>
              <w:right w:val="single" w:sz="4" w:space="0" w:color="auto"/>
            </w:tcBorders>
            <w:shd w:val="clear" w:color="auto" w:fill="auto"/>
            <w:vAlign w:val="center"/>
          </w:tcPr>
          <w:p w14:paraId="5640D5F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13,037,577</w:t>
            </w:r>
          </w:p>
        </w:tc>
        <w:tc>
          <w:tcPr>
            <w:tcW w:w="853" w:type="dxa"/>
            <w:tcBorders>
              <w:top w:val="nil"/>
              <w:left w:val="single" w:sz="4" w:space="0" w:color="auto"/>
              <w:bottom w:val="nil"/>
              <w:right w:val="nil"/>
            </w:tcBorders>
            <w:shd w:val="clear" w:color="auto" w:fill="auto"/>
            <w:vAlign w:val="center"/>
          </w:tcPr>
          <w:p w14:paraId="105C723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16.84</w:t>
            </w:r>
          </w:p>
        </w:tc>
      </w:tr>
      <w:tr w:rsidR="00E062B8" w:rsidRPr="00134BA1" w14:paraId="2E336D86"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5F187BAB" w14:textId="77777777" w:rsidR="00E062B8" w:rsidRPr="00B967B9" w:rsidRDefault="00E062B8" w:rsidP="001C7292">
            <w:pPr>
              <w:ind w:leftChars="200" w:left="480" w:right="57"/>
              <w:jc w:val="distribute"/>
              <w:rPr>
                <w:rFonts w:ascii="標楷體" w:hAnsi="標楷體"/>
                <w:bCs/>
                <w:noProof/>
                <w:spacing w:val="-6"/>
                <w:kern w:val="0"/>
                <w:sz w:val="22"/>
                <w:szCs w:val="22"/>
              </w:rPr>
            </w:pPr>
            <w:r w:rsidRPr="00B967B9">
              <w:rPr>
                <w:rFonts w:ascii="標楷體" w:hAnsi="標楷體" w:hint="eastAsia"/>
                <w:bCs/>
                <w:noProof/>
                <w:spacing w:val="-6"/>
                <w:kern w:val="0"/>
                <w:sz w:val="22"/>
                <w:szCs w:val="22"/>
              </w:rPr>
              <w:t>應收款項</w:t>
            </w:r>
          </w:p>
        </w:tc>
        <w:tc>
          <w:tcPr>
            <w:tcW w:w="1772" w:type="dxa"/>
            <w:gridSpan w:val="3"/>
            <w:tcBorders>
              <w:top w:val="nil"/>
              <w:left w:val="single" w:sz="4" w:space="0" w:color="auto"/>
              <w:bottom w:val="nil"/>
              <w:right w:val="single" w:sz="4" w:space="0" w:color="auto"/>
            </w:tcBorders>
            <w:shd w:val="clear" w:color="auto" w:fill="auto"/>
            <w:vAlign w:val="center"/>
          </w:tcPr>
          <w:p w14:paraId="494D2B8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2,626,619</w:t>
            </w:r>
          </w:p>
        </w:tc>
        <w:tc>
          <w:tcPr>
            <w:tcW w:w="655" w:type="dxa"/>
            <w:gridSpan w:val="2"/>
            <w:tcBorders>
              <w:top w:val="nil"/>
              <w:left w:val="single" w:sz="4" w:space="0" w:color="auto"/>
              <w:bottom w:val="nil"/>
              <w:right w:val="single" w:sz="4" w:space="0" w:color="auto"/>
            </w:tcBorders>
            <w:shd w:val="clear" w:color="auto" w:fill="auto"/>
            <w:vAlign w:val="center"/>
          </w:tcPr>
          <w:p w14:paraId="308AF2A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2.47</w:t>
            </w:r>
          </w:p>
        </w:tc>
        <w:tc>
          <w:tcPr>
            <w:tcW w:w="1757" w:type="dxa"/>
            <w:gridSpan w:val="3"/>
            <w:tcBorders>
              <w:top w:val="nil"/>
              <w:left w:val="single" w:sz="4" w:space="0" w:color="auto"/>
              <w:bottom w:val="nil"/>
              <w:right w:val="single" w:sz="4" w:space="0" w:color="auto"/>
            </w:tcBorders>
            <w:shd w:val="clear" w:color="auto" w:fill="auto"/>
            <w:vAlign w:val="center"/>
          </w:tcPr>
          <w:p w14:paraId="5D8B644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3,101,827</w:t>
            </w:r>
          </w:p>
        </w:tc>
        <w:tc>
          <w:tcPr>
            <w:tcW w:w="670" w:type="dxa"/>
            <w:gridSpan w:val="2"/>
            <w:tcBorders>
              <w:top w:val="nil"/>
              <w:left w:val="single" w:sz="4" w:space="0" w:color="auto"/>
              <w:bottom w:val="nil"/>
              <w:right w:val="single" w:sz="4" w:space="0" w:color="auto"/>
            </w:tcBorders>
            <w:shd w:val="clear" w:color="auto" w:fill="auto"/>
            <w:vAlign w:val="center"/>
          </w:tcPr>
          <w:p w14:paraId="4793DF4C"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3.40</w:t>
            </w:r>
          </w:p>
        </w:tc>
        <w:tc>
          <w:tcPr>
            <w:tcW w:w="1208" w:type="dxa"/>
            <w:gridSpan w:val="2"/>
            <w:tcBorders>
              <w:top w:val="nil"/>
              <w:left w:val="single" w:sz="4" w:space="0" w:color="auto"/>
              <w:bottom w:val="nil"/>
              <w:right w:val="single" w:sz="4" w:space="0" w:color="auto"/>
            </w:tcBorders>
            <w:shd w:val="clear" w:color="auto" w:fill="auto"/>
            <w:vAlign w:val="center"/>
          </w:tcPr>
          <w:p w14:paraId="0EEA541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- 475,208</w:t>
            </w:r>
          </w:p>
        </w:tc>
        <w:tc>
          <w:tcPr>
            <w:tcW w:w="853" w:type="dxa"/>
            <w:tcBorders>
              <w:top w:val="nil"/>
              <w:left w:val="single" w:sz="4" w:space="0" w:color="auto"/>
              <w:bottom w:val="nil"/>
              <w:right w:val="nil"/>
            </w:tcBorders>
            <w:shd w:val="clear" w:color="auto" w:fill="auto"/>
            <w:vAlign w:val="center"/>
          </w:tcPr>
          <w:p w14:paraId="4EA86B9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- 15.32</w:t>
            </w:r>
          </w:p>
        </w:tc>
      </w:tr>
      <w:tr w:rsidR="00E062B8" w:rsidRPr="00134BA1" w14:paraId="6DB9FA9C"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05FD6AFA" w14:textId="77777777" w:rsidR="00E062B8" w:rsidRPr="00B967B9" w:rsidRDefault="00E062B8" w:rsidP="001C7292">
            <w:pPr>
              <w:ind w:leftChars="200" w:left="480" w:right="57"/>
              <w:jc w:val="distribute"/>
              <w:rPr>
                <w:rFonts w:ascii="標楷體" w:hAnsi="標楷體"/>
                <w:bCs/>
                <w:spacing w:val="-6"/>
                <w:kern w:val="0"/>
                <w:sz w:val="22"/>
                <w:szCs w:val="22"/>
              </w:rPr>
            </w:pPr>
            <w:r w:rsidRPr="00B967B9">
              <w:rPr>
                <w:rFonts w:ascii="標楷體" w:hAnsi="標楷體" w:hint="eastAsia"/>
                <w:bCs/>
                <w:noProof/>
                <w:spacing w:val="-6"/>
                <w:kern w:val="0"/>
                <w:sz w:val="22"/>
                <w:szCs w:val="22"/>
              </w:rPr>
              <w:t>存貨</w:t>
            </w:r>
          </w:p>
        </w:tc>
        <w:tc>
          <w:tcPr>
            <w:tcW w:w="1772" w:type="dxa"/>
            <w:gridSpan w:val="3"/>
            <w:tcBorders>
              <w:top w:val="nil"/>
              <w:left w:val="single" w:sz="4" w:space="0" w:color="auto"/>
              <w:bottom w:val="nil"/>
              <w:right w:val="single" w:sz="4" w:space="0" w:color="auto"/>
            </w:tcBorders>
            <w:shd w:val="clear" w:color="auto" w:fill="auto"/>
            <w:vAlign w:val="center"/>
          </w:tcPr>
          <w:p w14:paraId="65FD9C4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5,222,490</w:t>
            </w:r>
          </w:p>
        </w:tc>
        <w:tc>
          <w:tcPr>
            <w:tcW w:w="655" w:type="dxa"/>
            <w:gridSpan w:val="2"/>
            <w:tcBorders>
              <w:top w:val="nil"/>
              <w:left w:val="single" w:sz="4" w:space="0" w:color="auto"/>
              <w:bottom w:val="nil"/>
              <w:right w:val="single" w:sz="4" w:space="0" w:color="auto"/>
            </w:tcBorders>
            <w:shd w:val="clear" w:color="auto" w:fill="auto"/>
            <w:vAlign w:val="center"/>
          </w:tcPr>
          <w:p w14:paraId="4D608CF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4.90</w:t>
            </w:r>
          </w:p>
        </w:tc>
        <w:tc>
          <w:tcPr>
            <w:tcW w:w="1757" w:type="dxa"/>
            <w:gridSpan w:val="3"/>
            <w:tcBorders>
              <w:top w:val="nil"/>
              <w:left w:val="single" w:sz="4" w:space="0" w:color="auto"/>
              <w:bottom w:val="nil"/>
              <w:right w:val="single" w:sz="4" w:space="0" w:color="auto"/>
            </w:tcBorders>
            <w:shd w:val="clear" w:color="auto" w:fill="auto"/>
            <w:vAlign w:val="center"/>
          </w:tcPr>
          <w:p w14:paraId="0C0C6BF3"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4,376,188</w:t>
            </w:r>
          </w:p>
        </w:tc>
        <w:tc>
          <w:tcPr>
            <w:tcW w:w="670" w:type="dxa"/>
            <w:gridSpan w:val="2"/>
            <w:tcBorders>
              <w:top w:val="nil"/>
              <w:left w:val="single" w:sz="4" w:space="0" w:color="auto"/>
              <w:bottom w:val="nil"/>
              <w:right w:val="single" w:sz="4" w:space="0" w:color="auto"/>
            </w:tcBorders>
            <w:shd w:val="clear" w:color="auto" w:fill="auto"/>
            <w:vAlign w:val="center"/>
          </w:tcPr>
          <w:p w14:paraId="5395EDB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4.80</w:t>
            </w:r>
          </w:p>
        </w:tc>
        <w:tc>
          <w:tcPr>
            <w:tcW w:w="1208" w:type="dxa"/>
            <w:gridSpan w:val="2"/>
            <w:tcBorders>
              <w:top w:val="nil"/>
              <w:left w:val="single" w:sz="4" w:space="0" w:color="auto"/>
              <w:bottom w:val="nil"/>
              <w:right w:val="single" w:sz="4" w:space="0" w:color="auto"/>
            </w:tcBorders>
            <w:shd w:val="clear" w:color="auto" w:fill="auto"/>
            <w:vAlign w:val="center"/>
          </w:tcPr>
          <w:p w14:paraId="39CC83C8"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846,302</w:t>
            </w:r>
          </w:p>
        </w:tc>
        <w:tc>
          <w:tcPr>
            <w:tcW w:w="853" w:type="dxa"/>
            <w:tcBorders>
              <w:top w:val="nil"/>
              <w:left w:val="single" w:sz="4" w:space="0" w:color="auto"/>
              <w:bottom w:val="nil"/>
              <w:right w:val="nil"/>
            </w:tcBorders>
            <w:shd w:val="clear" w:color="auto" w:fill="auto"/>
            <w:vAlign w:val="center"/>
          </w:tcPr>
          <w:p w14:paraId="75E8596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19.34</w:t>
            </w:r>
          </w:p>
        </w:tc>
      </w:tr>
      <w:tr w:rsidR="00E062B8" w:rsidRPr="00134BA1" w14:paraId="567DF28D"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12D0362D" w14:textId="77777777" w:rsidR="00E062B8" w:rsidRPr="00B967B9" w:rsidRDefault="00E062B8" w:rsidP="001C7292">
            <w:pPr>
              <w:ind w:leftChars="200" w:left="480" w:right="57"/>
              <w:jc w:val="distribute"/>
              <w:rPr>
                <w:rFonts w:ascii="標楷體" w:hAnsi="標楷體"/>
                <w:bCs/>
                <w:noProof/>
                <w:spacing w:val="-6"/>
                <w:kern w:val="0"/>
                <w:sz w:val="22"/>
                <w:szCs w:val="22"/>
              </w:rPr>
            </w:pPr>
            <w:r w:rsidRPr="00546DA6">
              <w:rPr>
                <w:rFonts w:ascii="標楷體" w:hAnsi="標楷體" w:hint="eastAsia"/>
                <w:bCs/>
                <w:noProof/>
                <w:spacing w:val="-6"/>
                <w:kern w:val="0"/>
                <w:sz w:val="22"/>
                <w:szCs w:val="22"/>
              </w:rPr>
              <w:t>預付款項</w:t>
            </w:r>
          </w:p>
        </w:tc>
        <w:tc>
          <w:tcPr>
            <w:tcW w:w="1772" w:type="dxa"/>
            <w:gridSpan w:val="3"/>
            <w:tcBorders>
              <w:top w:val="nil"/>
              <w:left w:val="single" w:sz="4" w:space="0" w:color="auto"/>
              <w:bottom w:val="nil"/>
              <w:right w:val="single" w:sz="4" w:space="0" w:color="auto"/>
            </w:tcBorders>
            <w:shd w:val="clear" w:color="auto" w:fill="auto"/>
            <w:vAlign w:val="center"/>
          </w:tcPr>
          <w:p w14:paraId="58BB076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2,228,370</w:t>
            </w:r>
          </w:p>
        </w:tc>
        <w:tc>
          <w:tcPr>
            <w:tcW w:w="655" w:type="dxa"/>
            <w:gridSpan w:val="2"/>
            <w:tcBorders>
              <w:top w:val="nil"/>
              <w:left w:val="single" w:sz="4" w:space="0" w:color="auto"/>
              <w:bottom w:val="nil"/>
              <w:right w:val="single" w:sz="4" w:space="0" w:color="auto"/>
            </w:tcBorders>
            <w:shd w:val="clear" w:color="auto" w:fill="auto"/>
            <w:vAlign w:val="center"/>
          </w:tcPr>
          <w:p w14:paraId="1A18F1D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2.09</w:t>
            </w:r>
          </w:p>
        </w:tc>
        <w:tc>
          <w:tcPr>
            <w:tcW w:w="1757" w:type="dxa"/>
            <w:gridSpan w:val="3"/>
            <w:tcBorders>
              <w:top w:val="nil"/>
              <w:left w:val="single" w:sz="4" w:space="0" w:color="auto"/>
              <w:bottom w:val="nil"/>
              <w:right w:val="single" w:sz="4" w:space="0" w:color="auto"/>
            </w:tcBorders>
            <w:shd w:val="clear" w:color="auto" w:fill="auto"/>
            <w:vAlign w:val="center"/>
          </w:tcPr>
          <w:p w14:paraId="4A016CC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c>
          <w:tcPr>
            <w:tcW w:w="670" w:type="dxa"/>
            <w:gridSpan w:val="2"/>
            <w:tcBorders>
              <w:top w:val="nil"/>
              <w:left w:val="single" w:sz="4" w:space="0" w:color="auto"/>
              <w:bottom w:val="nil"/>
              <w:right w:val="single" w:sz="4" w:space="0" w:color="auto"/>
            </w:tcBorders>
            <w:shd w:val="clear" w:color="auto" w:fill="auto"/>
            <w:vAlign w:val="center"/>
          </w:tcPr>
          <w:p w14:paraId="33B74C03"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c>
          <w:tcPr>
            <w:tcW w:w="1208" w:type="dxa"/>
            <w:gridSpan w:val="2"/>
            <w:tcBorders>
              <w:top w:val="nil"/>
              <w:left w:val="single" w:sz="4" w:space="0" w:color="auto"/>
              <w:bottom w:val="nil"/>
              <w:right w:val="single" w:sz="4" w:space="0" w:color="auto"/>
            </w:tcBorders>
            <w:shd w:val="clear" w:color="auto" w:fill="auto"/>
            <w:vAlign w:val="center"/>
          </w:tcPr>
          <w:p w14:paraId="19EBE5A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2,228,370</w:t>
            </w:r>
          </w:p>
        </w:tc>
        <w:tc>
          <w:tcPr>
            <w:tcW w:w="853" w:type="dxa"/>
            <w:tcBorders>
              <w:top w:val="nil"/>
              <w:left w:val="single" w:sz="4" w:space="0" w:color="auto"/>
              <w:bottom w:val="nil"/>
              <w:right w:val="nil"/>
            </w:tcBorders>
            <w:shd w:val="clear" w:color="auto" w:fill="auto"/>
            <w:vAlign w:val="center"/>
          </w:tcPr>
          <w:p w14:paraId="09D549D4"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r>
      <w:tr w:rsidR="00E062B8" w:rsidRPr="00134BA1" w14:paraId="2C4100CB"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38CEEF54" w14:textId="77777777" w:rsidR="00E062B8" w:rsidRPr="00B967B9" w:rsidRDefault="00E062B8" w:rsidP="001C7292">
            <w:pPr>
              <w:ind w:leftChars="100" w:left="240" w:right="57"/>
              <w:jc w:val="distribute"/>
              <w:rPr>
                <w:rFonts w:ascii="標楷體" w:hAnsi="標楷體"/>
                <w:bCs/>
                <w:spacing w:val="-6"/>
                <w:kern w:val="0"/>
                <w:sz w:val="22"/>
                <w:szCs w:val="22"/>
              </w:rPr>
            </w:pPr>
            <w:r w:rsidRPr="00B967B9">
              <w:rPr>
                <w:rFonts w:ascii="標楷體" w:hAnsi="標楷體" w:hint="eastAsia"/>
                <w:bCs/>
                <w:spacing w:val="-6"/>
                <w:kern w:val="0"/>
                <w:sz w:val="22"/>
                <w:szCs w:val="22"/>
              </w:rPr>
              <w:t>不動產、廠房及設備</w:t>
            </w:r>
          </w:p>
        </w:tc>
        <w:tc>
          <w:tcPr>
            <w:tcW w:w="1772" w:type="dxa"/>
            <w:gridSpan w:val="3"/>
            <w:tcBorders>
              <w:top w:val="nil"/>
              <w:left w:val="single" w:sz="4" w:space="0" w:color="auto"/>
              <w:bottom w:val="nil"/>
              <w:right w:val="single" w:sz="4" w:space="0" w:color="auto"/>
            </w:tcBorders>
            <w:shd w:val="clear" w:color="auto" w:fill="auto"/>
            <w:vAlign w:val="center"/>
          </w:tcPr>
          <w:p w14:paraId="75C036C4"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5,975,538</w:t>
            </w:r>
          </w:p>
        </w:tc>
        <w:tc>
          <w:tcPr>
            <w:tcW w:w="655" w:type="dxa"/>
            <w:gridSpan w:val="2"/>
            <w:tcBorders>
              <w:top w:val="nil"/>
              <w:left w:val="single" w:sz="4" w:space="0" w:color="auto"/>
              <w:bottom w:val="nil"/>
              <w:right w:val="single" w:sz="4" w:space="0" w:color="auto"/>
            </w:tcBorders>
            <w:shd w:val="clear" w:color="auto" w:fill="auto"/>
            <w:vAlign w:val="center"/>
          </w:tcPr>
          <w:p w14:paraId="6A01E174"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5.61</w:t>
            </w:r>
          </w:p>
        </w:tc>
        <w:tc>
          <w:tcPr>
            <w:tcW w:w="1757" w:type="dxa"/>
            <w:gridSpan w:val="3"/>
            <w:tcBorders>
              <w:top w:val="nil"/>
              <w:left w:val="single" w:sz="4" w:space="0" w:color="auto"/>
              <w:bottom w:val="nil"/>
              <w:right w:val="single" w:sz="4" w:space="0" w:color="auto"/>
            </w:tcBorders>
            <w:shd w:val="clear" w:color="auto" w:fill="auto"/>
            <w:vAlign w:val="center"/>
          </w:tcPr>
          <w:p w14:paraId="653320D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6,261,007</w:t>
            </w:r>
          </w:p>
        </w:tc>
        <w:tc>
          <w:tcPr>
            <w:tcW w:w="670" w:type="dxa"/>
            <w:gridSpan w:val="2"/>
            <w:tcBorders>
              <w:top w:val="nil"/>
              <w:left w:val="single" w:sz="4" w:space="0" w:color="auto"/>
              <w:bottom w:val="nil"/>
              <w:right w:val="single" w:sz="4" w:space="0" w:color="auto"/>
            </w:tcBorders>
            <w:shd w:val="clear" w:color="auto" w:fill="auto"/>
            <w:vAlign w:val="center"/>
          </w:tcPr>
          <w:p w14:paraId="757FC20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6.87</w:t>
            </w:r>
          </w:p>
        </w:tc>
        <w:tc>
          <w:tcPr>
            <w:tcW w:w="1208" w:type="dxa"/>
            <w:gridSpan w:val="2"/>
            <w:tcBorders>
              <w:top w:val="nil"/>
              <w:left w:val="single" w:sz="4" w:space="0" w:color="auto"/>
              <w:bottom w:val="nil"/>
              <w:right w:val="single" w:sz="4" w:space="0" w:color="auto"/>
            </w:tcBorders>
            <w:shd w:val="clear" w:color="auto" w:fill="auto"/>
            <w:vAlign w:val="center"/>
          </w:tcPr>
          <w:p w14:paraId="414466C8"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- 285,469</w:t>
            </w:r>
          </w:p>
        </w:tc>
        <w:tc>
          <w:tcPr>
            <w:tcW w:w="853" w:type="dxa"/>
            <w:tcBorders>
              <w:top w:val="nil"/>
              <w:left w:val="single" w:sz="4" w:space="0" w:color="auto"/>
              <w:bottom w:val="nil"/>
              <w:right w:val="nil"/>
            </w:tcBorders>
            <w:shd w:val="clear" w:color="auto" w:fill="auto"/>
            <w:vAlign w:val="center"/>
          </w:tcPr>
          <w:p w14:paraId="7827DC7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- 4.56</w:t>
            </w:r>
          </w:p>
        </w:tc>
      </w:tr>
      <w:tr w:rsidR="00E062B8" w:rsidRPr="00134BA1" w14:paraId="3080A2E8"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54C83D7E" w14:textId="77777777" w:rsidR="00E062B8" w:rsidRDefault="00E062B8" w:rsidP="001C7292">
            <w:pPr>
              <w:ind w:leftChars="200" w:left="480" w:right="42"/>
              <w:jc w:val="distribute"/>
              <w:rPr>
                <w:rFonts w:ascii="標楷體" w:hAnsi="標楷體"/>
                <w:noProof/>
                <w:spacing w:val="-6"/>
                <w:kern w:val="0"/>
                <w:sz w:val="22"/>
              </w:rPr>
            </w:pPr>
            <w:r w:rsidRPr="00EB62DF">
              <w:rPr>
                <w:rFonts w:ascii="標楷體" w:hAnsi="標楷體" w:hint="eastAsia"/>
                <w:noProof/>
                <w:spacing w:val="-6"/>
                <w:kern w:val="0"/>
                <w:sz w:val="22"/>
              </w:rPr>
              <w:t>房屋及建築</w:t>
            </w:r>
          </w:p>
        </w:tc>
        <w:tc>
          <w:tcPr>
            <w:tcW w:w="1772" w:type="dxa"/>
            <w:gridSpan w:val="3"/>
            <w:tcBorders>
              <w:top w:val="nil"/>
              <w:left w:val="single" w:sz="4" w:space="0" w:color="auto"/>
              <w:bottom w:val="nil"/>
              <w:right w:val="single" w:sz="4" w:space="0" w:color="auto"/>
            </w:tcBorders>
            <w:shd w:val="clear" w:color="auto" w:fill="auto"/>
            <w:vAlign w:val="center"/>
          </w:tcPr>
          <w:p w14:paraId="20EBEB2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5,797,587</w:t>
            </w:r>
          </w:p>
        </w:tc>
        <w:tc>
          <w:tcPr>
            <w:tcW w:w="655" w:type="dxa"/>
            <w:gridSpan w:val="2"/>
            <w:tcBorders>
              <w:top w:val="nil"/>
              <w:left w:val="single" w:sz="4" w:space="0" w:color="auto"/>
              <w:bottom w:val="nil"/>
              <w:right w:val="single" w:sz="4" w:space="0" w:color="auto"/>
            </w:tcBorders>
            <w:shd w:val="clear" w:color="auto" w:fill="auto"/>
            <w:vAlign w:val="center"/>
          </w:tcPr>
          <w:p w14:paraId="15A8417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5.44</w:t>
            </w:r>
          </w:p>
        </w:tc>
        <w:tc>
          <w:tcPr>
            <w:tcW w:w="1757" w:type="dxa"/>
            <w:gridSpan w:val="3"/>
            <w:tcBorders>
              <w:top w:val="nil"/>
              <w:left w:val="single" w:sz="4" w:space="0" w:color="auto"/>
              <w:bottom w:val="nil"/>
              <w:right w:val="single" w:sz="4" w:space="0" w:color="auto"/>
            </w:tcBorders>
            <w:shd w:val="clear" w:color="auto" w:fill="auto"/>
            <w:vAlign w:val="center"/>
          </w:tcPr>
          <w:p w14:paraId="72E3F1A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5,911,455</w:t>
            </w:r>
          </w:p>
        </w:tc>
        <w:tc>
          <w:tcPr>
            <w:tcW w:w="670" w:type="dxa"/>
            <w:gridSpan w:val="2"/>
            <w:tcBorders>
              <w:top w:val="nil"/>
              <w:left w:val="single" w:sz="4" w:space="0" w:color="auto"/>
              <w:bottom w:val="nil"/>
              <w:right w:val="single" w:sz="4" w:space="0" w:color="auto"/>
            </w:tcBorders>
            <w:shd w:val="clear" w:color="auto" w:fill="auto"/>
            <w:vAlign w:val="center"/>
          </w:tcPr>
          <w:p w14:paraId="2DB99C4F"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6.48</w:t>
            </w:r>
          </w:p>
        </w:tc>
        <w:tc>
          <w:tcPr>
            <w:tcW w:w="1208" w:type="dxa"/>
            <w:gridSpan w:val="2"/>
            <w:tcBorders>
              <w:top w:val="nil"/>
              <w:left w:val="single" w:sz="4" w:space="0" w:color="auto"/>
              <w:bottom w:val="nil"/>
              <w:right w:val="single" w:sz="4" w:space="0" w:color="auto"/>
            </w:tcBorders>
            <w:shd w:val="clear" w:color="auto" w:fill="auto"/>
            <w:vAlign w:val="center"/>
          </w:tcPr>
          <w:p w14:paraId="44AE4F0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- 113,868</w:t>
            </w:r>
          </w:p>
        </w:tc>
        <w:tc>
          <w:tcPr>
            <w:tcW w:w="853" w:type="dxa"/>
            <w:tcBorders>
              <w:top w:val="nil"/>
              <w:left w:val="single" w:sz="4" w:space="0" w:color="auto"/>
              <w:bottom w:val="nil"/>
              <w:right w:val="nil"/>
            </w:tcBorders>
            <w:shd w:val="clear" w:color="auto" w:fill="auto"/>
            <w:vAlign w:val="center"/>
          </w:tcPr>
          <w:p w14:paraId="6E1B831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- 1.93</w:t>
            </w:r>
          </w:p>
        </w:tc>
      </w:tr>
      <w:tr w:rsidR="00E062B8" w:rsidRPr="00134BA1" w14:paraId="66D07CD3"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51F675DF" w14:textId="77777777" w:rsidR="00E062B8" w:rsidRDefault="00E062B8" w:rsidP="001C7292">
            <w:pPr>
              <w:ind w:leftChars="200" w:left="480" w:right="42"/>
              <w:jc w:val="distribute"/>
              <w:rPr>
                <w:rFonts w:ascii="標楷體" w:hAnsi="標楷體"/>
                <w:noProof/>
                <w:spacing w:val="-6"/>
                <w:kern w:val="0"/>
                <w:sz w:val="22"/>
              </w:rPr>
            </w:pPr>
            <w:r w:rsidRPr="00EB62DF">
              <w:rPr>
                <w:rFonts w:ascii="標楷體" w:hAnsi="標楷體" w:hint="eastAsia"/>
                <w:noProof/>
                <w:spacing w:val="-6"/>
                <w:kern w:val="0"/>
                <w:sz w:val="22"/>
              </w:rPr>
              <w:t>機械及設備</w:t>
            </w:r>
          </w:p>
        </w:tc>
        <w:tc>
          <w:tcPr>
            <w:tcW w:w="1772" w:type="dxa"/>
            <w:gridSpan w:val="3"/>
            <w:tcBorders>
              <w:top w:val="nil"/>
              <w:left w:val="single" w:sz="4" w:space="0" w:color="auto"/>
              <w:bottom w:val="nil"/>
              <w:right w:val="single" w:sz="4" w:space="0" w:color="auto"/>
            </w:tcBorders>
            <w:shd w:val="clear" w:color="auto" w:fill="auto"/>
            <w:vAlign w:val="center"/>
          </w:tcPr>
          <w:p w14:paraId="7714D2CF"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25,374</w:t>
            </w:r>
          </w:p>
        </w:tc>
        <w:tc>
          <w:tcPr>
            <w:tcW w:w="655" w:type="dxa"/>
            <w:gridSpan w:val="2"/>
            <w:tcBorders>
              <w:top w:val="nil"/>
              <w:left w:val="single" w:sz="4" w:space="0" w:color="auto"/>
              <w:bottom w:val="nil"/>
              <w:right w:val="single" w:sz="4" w:space="0" w:color="auto"/>
            </w:tcBorders>
            <w:shd w:val="clear" w:color="auto" w:fill="auto"/>
            <w:vAlign w:val="center"/>
          </w:tcPr>
          <w:p w14:paraId="74E8577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0.02</w:t>
            </w:r>
          </w:p>
        </w:tc>
        <w:tc>
          <w:tcPr>
            <w:tcW w:w="1757" w:type="dxa"/>
            <w:gridSpan w:val="3"/>
            <w:tcBorders>
              <w:top w:val="nil"/>
              <w:left w:val="single" w:sz="4" w:space="0" w:color="auto"/>
              <w:bottom w:val="nil"/>
              <w:right w:val="single" w:sz="4" w:space="0" w:color="auto"/>
            </w:tcBorders>
            <w:shd w:val="clear" w:color="auto" w:fill="auto"/>
            <w:vAlign w:val="center"/>
          </w:tcPr>
          <w:p w14:paraId="10716633"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34,506</w:t>
            </w:r>
          </w:p>
        </w:tc>
        <w:tc>
          <w:tcPr>
            <w:tcW w:w="670" w:type="dxa"/>
            <w:gridSpan w:val="2"/>
            <w:tcBorders>
              <w:top w:val="nil"/>
              <w:left w:val="single" w:sz="4" w:space="0" w:color="auto"/>
              <w:bottom w:val="nil"/>
              <w:right w:val="single" w:sz="4" w:space="0" w:color="auto"/>
            </w:tcBorders>
            <w:shd w:val="clear" w:color="auto" w:fill="auto"/>
            <w:vAlign w:val="center"/>
          </w:tcPr>
          <w:p w14:paraId="696A7BE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0.04</w:t>
            </w:r>
          </w:p>
        </w:tc>
        <w:tc>
          <w:tcPr>
            <w:tcW w:w="1208" w:type="dxa"/>
            <w:gridSpan w:val="2"/>
            <w:tcBorders>
              <w:top w:val="nil"/>
              <w:left w:val="single" w:sz="4" w:space="0" w:color="auto"/>
              <w:bottom w:val="nil"/>
              <w:right w:val="single" w:sz="4" w:space="0" w:color="auto"/>
            </w:tcBorders>
            <w:shd w:val="clear" w:color="auto" w:fill="auto"/>
            <w:vAlign w:val="center"/>
          </w:tcPr>
          <w:p w14:paraId="351F6046"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- 9,132</w:t>
            </w:r>
          </w:p>
        </w:tc>
        <w:tc>
          <w:tcPr>
            <w:tcW w:w="853" w:type="dxa"/>
            <w:tcBorders>
              <w:top w:val="nil"/>
              <w:left w:val="single" w:sz="4" w:space="0" w:color="auto"/>
              <w:bottom w:val="nil"/>
              <w:right w:val="nil"/>
            </w:tcBorders>
            <w:shd w:val="clear" w:color="auto" w:fill="auto"/>
            <w:vAlign w:val="center"/>
          </w:tcPr>
          <w:p w14:paraId="0FBD28BC"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- 26.46</w:t>
            </w:r>
          </w:p>
        </w:tc>
      </w:tr>
      <w:tr w:rsidR="00E062B8" w:rsidRPr="00134BA1" w14:paraId="3A795523"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6751A442" w14:textId="77777777" w:rsidR="00E062B8" w:rsidRDefault="00E062B8" w:rsidP="001C7292">
            <w:pPr>
              <w:ind w:leftChars="200" w:left="480" w:right="42"/>
              <w:jc w:val="distribute"/>
              <w:rPr>
                <w:rFonts w:ascii="標楷體" w:hAnsi="標楷體"/>
                <w:noProof/>
                <w:spacing w:val="-6"/>
                <w:kern w:val="0"/>
                <w:sz w:val="22"/>
              </w:rPr>
            </w:pPr>
            <w:r w:rsidRPr="00EB62DF">
              <w:rPr>
                <w:rFonts w:ascii="標楷體" w:hAnsi="標楷體" w:hint="eastAsia"/>
                <w:noProof/>
                <w:spacing w:val="-6"/>
                <w:kern w:val="0"/>
                <w:sz w:val="22"/>
              </w:rPr>
              <w:t>交通及運輸設備</w:t>
            </w:r>
          </w:p>
        </w:tc>
        <w:tc>
          <w:tcPr>
            <w:tcW w:w="1772" w:type="dxa"/>
            <w:gridSpan w:val="3"/>
            <w:tcBorders>
              <w:top w:val="nil"/>
              <w:left w:val="single" w:sz="4" w:space="0" w:color="auto"/>
              <w:bottom w:val="nil"/>
              <w:right w:val="single" w:sz="4" w:space="0" w:color="auto"/>
            </w:tcBorders>
            <w:shd w:val="clear" w:color="auto" w:fill="auto"/>
            <w:vAlign w:val="center"/>
          </w:tcPr>
          <w:p w14:paraId="4217709C"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558</w:t>
            </w:r>
          </w:p>
        </w:tc>
        <w:tc>
          <w:tcPr>
            <w:tcW w:w="655" w:type="dxa"/>
            <w:gridSpan w:val="2"/>
            <w:tcBorders>
              <w:top w:val="nil"/>
              <w:left w:val="single" w:sz="4" w:space="0" w:color="auto"/>
              <w:bottom w:val="nil"/>
              <w:right w:val="single" w:sz="4" w:space="0" w:color="auto"/>
            </w:tcBorders>
            <w:shd w:val="clear" w:color="auto" w:fill="auto"/>
            <w:vAlign w:val="center"/>
          </w:tcPr>
          <w:p w14:paraId="1847FB73"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0.00</w:t>
            </w:r>
          </w:p>
        </w:tc>
        <w:tc>
          <w:tcPr>
            <w:tcW w:w="1757" w:type="dxa"/>
            <w:gridSpan w:val="3"/>
            <w:tcBorders>
              <w:top w:val="nil"/>
              <w:left w:val="single" w:sz="4" w:space="0" w:color="auto"/>
              <w:bottom w:val="nil"/>
              <w:right w:val="single" w:sz="4" w:space="0" w:color="auto"/>
            </w:tcBorders>
            <w:shd w:val="clear" w:color="auto" w:fill="auto"/>
            <w:vAlign w:val="center"/>
          </w:tcPr>
          <w:p w14:paraId="1C861809"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4,395</w:t>
            </w:r>
          </w:p>
        </w:tc>
        <w:tc>
          <w:tcPr>
            <w:tcW w:w="670" w:type="dxa"/>
            <w:gridSpan w:val="2"/>
            <w:tcBorders>
              <w:top w:val="nil"/>
              <w:left w:val="single" w:sz="4" w:space="0" w:color="auto"/>
              <w:bottom w:val="nil"/>
              <w:right w:val="single" w:sz="4" w:space="0" w:color="auto"/>
            </w:tcBorders>
            <w:shd w:val="clear" w:color="auto" w:fill="auto"/>
            <w:vAlign w:val="center"/>
          </w:tcPr>
          <w:p w14:paraId="5F54E00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0.00</w:t>
            </w:r>
          </w:p>
        </w:tc>
        <w:tc>
          <w:tcPr>
            <w:tcW w:w="1208" w:type="dxa"/>
            <w:gridSpan w:val="2"/>
            <w:tcBorders>
              <w:top w:val="nil"/>
              <w:left w:val="single" w:sz="4" w:space="0" w:color="auto"/>
              <w:bottom w:val="nil"/>
              <w:right w:val="single" w:sz="4" w:space="0" w:color="auto"/>
            </w:tcBorders>
            <w:shd w:val="clear" w:color="auto" w:fill="auto"/>
            <w:vAlign w:val="center"/>
          </w:tcPr>
          <w:p w14:paraId="5622F5FC"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- 3,837</w:t>
            </w:r>
          </w:p>
        </w:tc>
        <w:tc>
          <w:tcPr>
            <w:tcW w:w="853" w:type="dxa"/>
            <w:tcBorders>
              <w:top w:val="nil"/>
              <w:left w:val="single" w:sz="4" w:space="0" w:color="auto"/>
              <w:bottom w:val="nil"/>
              <w:right w:val="nil"/>
            </w:tcBorders>
            <w:shd w:val="clear" w:color="auto" w:fill="auto"/>
            <w:vAlign w:val="center"/>
          </w:tcPr>
          <w:p w14:paraId="16439A0B"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- 87.30</w:t>
            </w:r>
          </w:p>
        </w:tc>
      </w:tr>
      <w:tr w:rsidR="00E062B8" w:rsidRPr="00134BA1" w14:paraId="36E21F71"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5BC401F2" w14:textId="77777777" w:rsidR="00E062B8" w:rsidRDefault="00E062B8" w:rsidP="001C7292">
            <w:pPr>
              <w:ind w:leftChars="200" w:left="480" w:right="42"/>
              <w:jc w:val="distribute"/>
              <w:rPr>
                <w:rFonts w:ascii="標楷體" w:hAnsi="標楷體"/>
                <w:noProof/>
                <w:spacing w:val="-6"/>
                <w:kern w:val="0"/>
                <w:sz w:val="22"/>
              </w:rPr>
            </w:pPr>
            <w:r w:rsidRPr="00EB62DF">
              <w:rPr>
                <w:rFonts w:ascii="標楷體" w:hAnsi="標楷體" w:hint="eastAsia"/>
                <w:noProof/>
                <w:spacing w:val="-6"/>
                <w:kern w:val="0"/>
                <w:sz w:val="22"/>
              </w:rPr>
              <w:t>什項設備</w:t>
            </w:r>
          </w:p>
        </w:tc>
        <w:tc>
          <w:tcPr>
            <w:tcW w:w="1772" w:type="dxa"/>
            <w:gridSpan w:val="3"/>
            <w:tcBorders>
              <w:top w:val="nil"/>
              <w:left w:val="single" w:sz="4" w:space="0" w:color="auto"/>
              <w:bottom w:val="nil"/>
              <w:right w:val="single" w:sz="4" w:space="0" w:color="auto"/>
            </w:tcBorders>
            <w:shd w:val="clear" w:color="auto" w:fill="auto"/>
            <w:vAlign w:val="center"/>
          </w:tcPr>
          <w:p w14:paraId="098B7FC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152,019</w:t>
            </w:r>
          </w:p>
        </w:tc>
        <w:tc>
          <w:tcPr>
            <w:tcW w:w="655" w:type="dxa"/>
            <w:gridSpan w:val="2"/>
            <w:tcBorders>
              <w:top w:val="nil"/>
              <w:left w:val="single" w:sz="4" w:space="0" w:color="auto"/>
              <w:bottom w:val="nil"/>
              <w:right w:val="single" w:sz="4" w:space="0" w:color="auto"/>
            </w:tcBorders>
            <w:shd w:val="clear" w:color="auto" w:fill="auto"/>
            <w:vAlign w:val="center"/>
          </w:tcPr>
          <w:p w14:paraId="47B1A71F"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0.14</w:t>
            </w:r>
          </w:p>
        </w:tc>
        <w:tc>
          <w:tcPr>
            <w:tcW w:w="1757" w:type="dxa"/>
            <w:gridSpan w:val="3"/>
            <w:tcBorders>
              <w:top w:val="nil"/>
              <w:left w:val="single" w:sz="4" w:space="0" w:color="auto"/>
              <w:bottom w:val="nil"/>
              <w:right w:val="single" w:sz="4" w:space="0" w:color="auto"/>
            </w:tcBorders>
            <w:shd w:val="clear" w:color="auto" w:fill="auto"/>
            <w:vAlign w:val="center"/>
          </w:tcPr>
          <w:p w14:paraId="05652216"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310,651</w:t>
            </w:r>
          </w:p>
        </w:tc>
        <w:tc>
          <w:tcPr>
            <w:tcW w:w="670" w:type="dxa"/>
            <w:gridSpan w:val="2"/>
            <w:tcBorders>
              <w:top w:val="nil"/>
              <w:left w:val="single" w:sz="4" w:space="0" w:color="auto"/>
              <w:bottom w:val="nil"/>
              <w:right w:val="single" w:sz="4" w:space="0" w:color="auto"/>
            </w:tcBorders>
            <w:shd w:val="clear" w:color="auto" w:fill="auto"/>
            <w:vAlign w:val="center"/>
          </w:tcPr>
          <w:p w14:paraId="13D966F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0.34</w:t>
            </w:r>
          </w:p>
        </w:tc>
        <w:tc>
          <w:tcPr>
            <w:tcW w:w="1208" w:type="dxa"/>
            <w:gridSpan w:val="2"/>
            <w:tcBorders>
              <w:top w:val="nil"/>
              <w:left w:val="single" w:sz="4" w:space="0" w:color="auto"/>
              <w:bottom w:val="nil"/>
              <w:right w:val="single" w:sz="4" w:space="0" w:color="auto"/>
            </w:tcBorders>
            <w:shd w:val="clear" w:color="auto" w:fill="auto"/>
            <w:vAlign w:val="center"/>
          </w:tcPr>
          <w:p w14:paraId="164F8AF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- 158,632</w:t>
            </w:r>
          </w:p>
        </w:tc>
        <w:tc>
          <w:tcPr>
            <w:tcW w:w="853" w:type="dxa"/>
            <w:tcBorders>
              <w:top w:val="nil"/>
              <w:left w:val="single" w:sz="4" w:space="0" w:color="auto"/>
              <w:bottom w:val="nil"/>
              <w:right w:val="nil"/>
            </w:tcBorders>
            <w:shd w:val="clear" w:color="auto" w:fill="auto"/>
            <w:vAlign w:val="center"/>
          </w:tcPr>
          <w:p w14:paraId="0493D86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- 51.06</w:t>
            </w:r>
          </w:p>
        </w:tc>
      </w:tr>
      <w:tr w:rsidR="00E062B8" w:rsidRPr="00DF46EC" w14:paraId="3B2B56CE"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1BDD1017" w14:textId="77777777" w:rsidR="00E062B8" w:rsidRPr="0002442F" w:rsidRDefault="00E062B8" w:rsidP="001C7292">
            <w:pPr>
              <w:ind w:left="14" w:right="57"/>
              <w:jc w:val="distribute"/>
              <w:rPr>
                <w:rFonts w:ascii="標楷體" w:hAnsi="標楷體"/>
                <w:b/>
                <w:spacing w:val="-6"/>
                <w:kern w:val="0"/>
                <w:sz w:val="22"/>
                <w:szCs w:val="22"/>
              </w:rPr>
            </w:pPr>
            <w:r>
              <w:rPr>
                <w:rFonts w:ascii="標楷體" w:hAnsi="標楷體" w:hint="eastAsia"/>
                <w:b/>
                <w:noProof/>
                <w:spacing w:val="-6"/>
                <w:kern w:val="0"/>
                <w:sz w:val="22"/>
              </w:rPr>
              <w:t>合計</w:t>
            </w:r>
          </w:p>
        </w:tc>
        <w:tc>
          <w:tcPr>
            <w:tcW w:w="1772" w:type="dxa"/>
            <w:gridSpan w:val="3"/>
            <w:tcBorders>
              <w:top w:val="nil"/>
              <w:left w:val="single" w:sz="4" w:space="0" w:color="auto"/>
              <w:bottom w:val="nil"/>
              <w:right w:val="single" w:sz="4" w:space="0" w:color="auto"/>
            </w:tcBorders>
            <w:shd w:val="clear" w:color="auto" w:fill="auto"/>
            <w:vAlign w:val="center"/>
          </w:tcPr>
          <w:p w14:paraId="0ABEF443"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106,515,411</w:t>
            </w:r>
          </w:p>
        </w:tc>
        <w:tc>
          <w:tcPr>
            <w:tcW w:w="655" w:type="dxa"/>
            <w:gridSpan w:val="2"/>
            <w:tcBorders>
              <w:top w:val="nil"/>
              <w:left w:val="single" w:sz="4" w:space="0" w:color="auto"/>
              <w:bottom w:val="nil"/>
              <w:right w:val="single" w:sz="4" w:space="0" w:color="auto"/>
            </w:tcBorders>
            <w:shd w:val="clear" w:color="auto" w:fill="auto"/>
            <w:vAlign w:val="center"/>
          </w:tcPr>
          <w:p w14:paraId="5AAD60C4"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100.00</w:t>
            </w:r>
          </w:p>
        </w:tc>
        <w:tc>
          <w:tcPr>
            <w:tcW w:w="1757" w:type="dxa"/>
            <w:gridSpan w:val="3"/>
            <w:tcBorders>
              <w:top w:val="nil"/>
              <w:left w:val="single" w:sz="4" w:space="0" w:color="auto"/>
              <w:bottom w:val="nil"/>
              <w:right w:val="single" w:sz="4" w:space="0" w:color="auto"/>
            </w:tcBorders>
            <w:shd w:val="clear" w:color="auto" w:fill="auto"/>
            <w:vAlign w:val="center"/>
          </w:tcPr>
          <w:p w14:paraId="4866226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91,163,839</w:t>
            </w:r>
          </w:p>
        </w:tc>
        <w:tc>
          <w:tcPr>
            <w:tcW w:w="670" w:type="dxa"/>
            <w:gridSpan w:val="2"/>
            <w:tcBorders>
              <w:top w:val="nil"/>
              <w:left w:val="single" w:sz="4" w:space="0" w:color="auto"/>
              <w:bottom w:val="nil"/>
              <w:right w:val="single" w:sz="4" w:space="0" w:color="auto"/>
            </w:tcBorders>
            <w:shd w:val="clear" w:color="auto" w:fill="auto"/>
            <w:vAlign w:val="center"/>
          </w:tcPr>
          <w:p w14:paraId="1142DC81"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100.00</w:t>
            </w:r>
          </w:p>
        </w:tc>
        <w:tc>
          <w:tcPr>
            <w:tcW w:w="1208" w:type="dxa"/>
            <w:gridSpan w:val="2"/>
            <w:tcBorders>
              <w:top w:val="nil"/>
              <w:left w:val="single" w:sz="4" w:space="0" w:color="auto"/>
              <w:bottom w:val="nil"/>
              <w:right w:val="single" w:sz="4" w:space="0" w:color="auto"/>
            </w:tcBorders>
            <w:shd w:val="clear" w:color="auto" w:fill="auto"/>
            <w:vAlign w:val="center"/>
          </w:tcPr>
          <w:p w14:paraId="4D1209D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15,351,572</w:t>
            </w:r>
          </w:p>
        </w:tc>
        <w:tc>
          <w:tcPr>
            <w:tcW w:w="853" w:type="dxa"/>
            <w:tcBorders>
              <w:top w:val="nil"/>
              <w:left w:val="single" w:sz="4" w:space="0" w:color="auto"/>
              <w:bottom w:val="nil"/>
              <w:right w:val="nil"/>
            </w:tcBorders>
            <w:shd w:val="clear" w:color="auto" w:fill="auto"/>
            <w:vAlign w:val="center"/>
          </w:tcPr>
          <w:p w14:paraId="48107A29"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16.84</w:t>
            </w:r>
          </w:p>
        </w:tc>
      </w:tr>
      <w:tr w:rsidR="00E062B8" w:rsidRPr="00DF46EC" w14:paraId="3B2DA006"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08ADE37F" w14:textId="77777777" w:rsidR="00E062B8" w:rsidRPr="0002442F" w:rsidRDefault="00E062B8" w:rsidP="001C7292">
            <w:pPr>
              <w:ind w:left="14" w:right="57"/>
              <w:jc w:val="distribute"/>
              <w:rPr>
                <w:rFonts w:ascii="標楷體" w:hAnsi="標楷體"/>
                <w:b/>
                <w:spacing w:val="-6"/>
                <w:kern w:val="0"/>
                <w:sz w:val="22"/>
                <w:szCs w:val="22"/>
              </w:rPr>
            </w:pPr>
            <w:r w:rsidRPr="0002442F">
              <w:rPr>
                <w:rFonts w:ascii="標楷體" w:hAnsi="標楷體" w:hint="eastAsia"/>
                <w:b/>
                <w:noProof/>
                <w:spacing w:val="-6"/>
                <w:kern w:val="0"/>
                <w:sz w:val="22"/>
                <w:szCs w:val="22"/>
              </w:rPr>
              <w:t>負債</w:t>
            </w:r>
          </w:p>
        </w:tc>
        <w:tc>
          <w:tcPr>
            <w:tcW w:w="1772" w:type="dxa"/>
            <w:gridSpan w:val="3"/>
            <w:tcBorders>
              <w:top w:val="nil"/>
              <w:left w:val="single" w:sz="4" w:space="0" w:color="auto"/>
              <w:bottom w:val="nil"/>
              <w:right w:val="single" w:sz="4" w:space="0" w:color="auto"/>
            </w:tcBorders>
            <w:shd w:val="clear" w:color="auto" w:fill="auto"/>
            <w:vAlign w:val="center"/>
          </w:tcPr>
          <w:p w14:paraId="11FD3DA1"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1,410,358</w:t>
            </w:r>
          </w:p>
        </w:tc>
        <w:tc>
          <w:tcPr>
            <w:tcW w:w="655" w:type="dxa"/>
            <w:gridSpan w:val="2"/>
            <w:tcBorders>
              <w:top w:val="nil"/>
              <w:left w:val="single" w:sz="4" w:space="0" w:color="auto"/>
              <w:bottom w:val="nil"/>
              <w:right w:val="single" w:sz="4" w:space="0" w:color="auto"/>
            </w:tcBorders>
            <w:shd w:val="clear" w:color="auto" w:fill="auto"/>
            <w:vAlign w:val="center"/>
          </w:tcPr>
          <w:p w14:paraId="3B320FB2"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1.32</w:t>
            </w:r>
          </w:p>
        </w:tc>
        <w:tc>
          <w:tcPr>
            <w:tcW w:w="1757" w:type="dxa"/>
            <w:gridSpan w:val="3"/>
            <w:tcBorders>
              <w:top w:val="nil"/>
              <w:left w:val="single" w:sz="4" w:space="0" w:color="auto"/>
              <w:bottom w:val="nil"/>
              <w:right w:val="single" w:sz="4" w:space="0" w:color="auto"/>
            </w:tcBorders>
            <w:shd w:val="clear" w:color="auto" w:fill="auto"/>
            <w:vAlign w:val="center"/>
          </w:tcPr>
          <w:p w14:paraId="0A910113"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878,201</w:t>
            </w:r>
          </w:p>
        </w:tc>
        <w:tc>
          <w:tcPr>
            <w:tcW w:w="670" w:type="dxa"/>
            <w:gridSpan w:val="2"/>
            <w:tcBorders>
              <w:top w:val="nil"/>
              <w:left w:val="single" w:sz="4" w:space="0" w:color="auto"/>
              <w:bottom w:val="nil"/>
              <w:right w:val="single" w:sz="4" w:space="0" w:color="auto"/>
            </w:tcBorders>
            <w:shd w:val="clear" w:color="auto" w:fill="auto"/>
            <w:vAlign w:val="center"/>
          </w:tcPr>
          <w:p w14:paraId="77E2EE78"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0.96</w:t>
            </w:r>
          </w:p>
        </w:tc>
        <w:tc>
          <w:tcPr>
            <w:tcW w:w="1208" w:type="dxa"/>
            <w:gridSpan w:val="2"/>
            <w:tcBorders>
              <w:top w:val="nil"/>
              <w:left w:val="single" w:sz="4" w:space="0" w:color="auto"/>
              <w:bottom w:val="nil"/>
              <w:right w:val="single" w:sz="4" w:space="0" w:color="auto"/>
            </w:tcBorders>
            <w:shd w:val="clear" w:color="auto" w:fill="auto"/>
            <w:vAlign w:val="center"/>
          </w:tcPr>
          <w:p w14:paraId="57E3771D"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532,157</w:t>
            </w:r>
          </w:p>
        </w:tc>
        <w:tc>
          <w:tcPr>
            <w:tcW w:w="853" w:type="dxa"/>
            <w:tcBorders>
              <w:top w:val="nil"/>
              <w:left w:val="single" w:sz="4" w:space="0" w:color="auto"/>
              <w:bottom w:val="nil"/>
              <w:right w:val="nil"/>
            </w:tcBorders>
            <w:shd w:val="clear" w:color="auto" w:fill="auto"/>
            <w:vAlign w:val="center"/>
          </w:tcPr>
          <w:p w14:paraId="4C5D87C0"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60.60</w:t>
            </w:r>
          </w:p>
        </w:tc>
      </w:tr>
      <w:tr w:rsidR="00E062B8" w:rsidRPr="00134BA1" w14:paraId="39B299DB"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6060E6C3" w14:textId="77777777" w:rsidR="00E062B8" w:rsidRPr="00B967B9" w:rsidRDefault="00E062B8" w:rsidP="001C7292">
            <w:pPr>
              <w:ind w:leftChars="100" w:left="240" w:right="57"/>
              <w:jc w:val="distribute"/>
              <w:rPr>
                <w:rFonts w:ascii="標楷體" w:hAnsi="標楷體"/>
                <w:bCs/>
                <w:noProof/>
                <w:spacing w:val="-6"/>
                <w:kern w:val="0"/>
                <w:sz w:val="22"/>
                <w:szCs w:val="22"/>
              </w:rPr>
            </w:pPr>
            <w:r w:rsidRPr="00B967B9">
              <w:rPr>
                <w:rFonts w:ascii="標楷體" w:hAnsi="標楷體" w:hint="eastAsia"/>
                <w:bCs/>
                <w:noProof/>
                <w:spacing w:val="-6"/>
                <w:kern w:val="0"/>
                <w:sz w:val="22"/>
                <w:szCs w:val="22"/>
              </w:rPr>
              <w:t>流動負債</w:t>
            </w:r>
          </w:p>
        </w:tc>
        <w:tc>
          <w:tcPr>
            <w:tcW w:w="1772" w:type="dxa"/>
            <w:gridSpan w:val="3"/>
            <w:tcBorders>
              <w:top w:val="nil"/>
              <w:left w:val="single" w:sz="4" w:space="0" w:color="auto"/>
              <w:bottom w:val="nil"/>
              <w:right w:val="single" w:sz="4" w:space="0" w:color="auto"/>
            </w:tcBorders>
            <w:shd w:val="clear" w:color="auto" w:fill="auto"/>
            <w:vAlign w:val="center"/>
          </w:tcPr>
          <w:p w14:paraId="0081A5D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698,089</w:t>
            </w:r>
          </w:p>
        </w:tc>
        <w:tc>
          <w:tcPr>
            <w:tcW w:w="655" w:type="dxa"/>
            <w:gridSpan w:val="2"/>
            <w:tcBorders>
              <w:top w:val="nil"/>
              <w:left w:val="single" w:sz="4" w:space="0" w:color="auto"/>
              <w:bottom w:val="nil"/>
              <w:right w:val="single" w:sz="4" w:space="0" w:color="auto"/>
            </w:tcBorders>
            <w:shd w:val="clear" w:color="auto" w:fill="auto"/>
            <w:vAlign w:val="center"/>
          </w:tcPr>
          <w:p w14:paraId="08C45BF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0.66</w:t>
            </w:r>
          </w:p>
        </w:tc>
        <w:tc>
          <w:tcPr>
            <w:tcW w:w="1757" w:type="dxa"/>
            <w:gridSpan w:val="3"/>
            <w:tcBorders>
              <w:top w:val="nil"/>
              <w:left w:val="single" w:sz="4" w:space="0" w:color="auto"/>
              <w:bottom w:val="nil"/>
              <w:right w:val="single" w:sz="4" w:space="0" w:color="auto"/>
            </w:tcBorders>
            <w:shd w:val="clear" w:color="auto" w:fill="auto"/>
            <w:vAlign w:val="center"/>
          </w:tcPr>
          <w:p w14:paraId="7008B5F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848,601</w:t>
            </w:r>
          </w:p>
        </w:tc>
        <w:tc>
          <w:tcPr>
            <w:tcW w:w="670" w:type="dxa"/>
            <w:gridSpan w:val="2"/>
            <w:tcBorders>
              <w:top w:val="nil"/>
              <w:left w:val="single" w:sz="4" w:space="0" w:color="auto"/>
              <w:bottom w:val="nil"/>
              <w:right w:val="single" w:sz="4" w:space="0" w:color="auto"/>
            </w:tcBorders>
            <w:shd w:val="clear" w:color="auto" w:fill="auto"/>
            <w:vAlign w:val="center"/>
          </w:tcPr>
          <w:p w14:paraId="1938F87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0.93</w:t>
            </w:r>
          </w:p>
        </w:tc>
        <w:tc>
          <w:tcPr>
            <w:tcW w:w="1208" w:type="dxa"/>
            <w:gridSpan w:val="2"/>
            <w:tcBorders>
              <w:top w:val="nil"/>
              <w:left w:val="single" w:sz="4" w:space="0" w:color="auto"/>
              <w:bottom w:val="nil"/>
              <w:right w:val="single" w:sz="4" w:space="0" w:color="auto"/>
            </w:tcBorders>
            <w:shd w:val="clear" w:color="auto" w:fill="auto"/>
            <w:vAlign w:val="center"/>
          </w:tcPr>
          <w:p w14:paraId="39A1C77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- 150,512</w:t>
            </w:r>
          </w:p>
        </w:tc>
        <w:tc>
          <w:tcPr>
            <w:tcW w:w="853" w:type="dxa"/>
            <w:tcBorders>
              <w:top w:val="nil"/>
              <w:left w:val="single" w:sz="4" w:space="0" w:color="auto"/>
              <w:bottom w:val="nil"/>
              <w:right w:val="nil"/>
            </w:tcBorders>
            <w:shd w:val="clear" w:color="auto" w:fill="auto"/>
            <w:vAlign w:val="center"/>
          </w:tcPr>
          <w:p w14:paraId="0E6E54A9"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- 17.74</w:t>
            </w:r>
          </w:p>
        </w:tc>
      </w:tr>
      <w:tr w:rsidR="00E062B8" w:rsidRPr="00134BA1" w14:paraId="1F306434"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13C544D2" w14:textId="77777777" w:rsidR="00E062B8" w:rsidRPr="00B967B9" w:rsidRDefault="00E062B8" w:rsidP="001C7292">
            <w:pPr>
              <w:ind w:leftChars="200" w:left="480" w:right="57"/>
              <w:jc w:val="distribute"/>
              <w:rPr>
                <w:rFonts w:ascii="標楷體" w:hAnsi="標楷體"/>
                <w:bCs/>
                <w:noProof/>
                <w:spacing w:val="-6"/>
                <w:kern w:val="0"/>
                <w:sz w:val="22"/>
                <w:szCs w:val="22"/>
              </w:rPr>
            </w:pPr>
            <w:r w:rsidRPr="00B967B9">
              <w:rPr>
                <w:rFonts w:ascii="標楷體" w:hAnsi="標楷體" w:hint="eastAsia"/>
                <w:bCs/>
                <w:noProof/>
                <w:spacing w:val="-6"/>
                <w:kern w:val="0"/>
                <w:sz w:val="22"/>
                <w:szCs w:val="22"/>
              </w:rPr>
              <w:t>應付款項</w:t>
            </w:r>
          </w:p>
        </w:tc>
        <w:tc>
          <w:tcPr>
            <w:tcW w:w="1772" w:type="dxa"/>
            <w:gridSpan w:val="3"/>
            <w:tcBorders>
              <w:top w:val="nil"/>
              <w:left w:val="single" w:sz="4" w:space="0" w:color="auto"/>
              <w:bottom w:val="nil"/>
              <w:right w:val="single" w:sz="4" w:space="0" w:color="auto"/>
            </w:tcBorders>
            <w:shd w:val="clear" w:color="auto" w:fill="auto"/>
            <w:vAlign w:val="center"/>
          </w:tcPr>
          <w:p w14:paraId="11EDF319"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698,089</w:t>
            </w:r>
          </w:p>
        </w:tc>
        <w:tc>
          <w:tcPr>
            <w:tcW w:w="655" w:type="dxa"/>
            <w:gridSpan w:val="2"/>
            <w:tcBorders>
              <w:top w:val="nil"/>
              <w:left w:val="single" w:sz="4" w:space="0" w:color="auto"/>
              <w:bottom w:val="nil"/>
              <w:right w:val="single" w:sz="4" w:space="0" w:color="auto"/>
            </w:tcBorders>
            <w:shd w:val="clear" w:color="auto" w:fill="auto"/>
            <w:vAlign w:val="center"/>
          </w:tcPr>
          <w:p w14:paraId="7093D28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0.66</w:t>
            </w:r>
          </w:p>
        </w:tc>
        <w:tc>
          <w:tcPr>
            <w:tcW w:w="1757" w:type="dxa"/>
            <w:gridSpan w:val="3"/>
            <w:tcBorders>
              <w:top w:val="nil"/>
              <w:left w:val="single" w:sz="4" w:space="0" w:color="auto"/>
              <w:bottom w:val="nil"/>
              <w:right w:val="single" w:sz="4" w:space="0" w:color="auto"/>
            </w:tcBorders>
            <w:shd w:val="clear" w:color="auto" w:fill="auto"/>
            <w:vAlign w:val="center"/>
          </w:tcPr>
          <w:p w14:paraId="71FFA98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848,601</w:t>
            </w:r>
          </w:p>
        </w:tc>
        <w:tc>
          <w:tcPr>
            <w:tcW w:w="670" w:type="dxa"/>
            <w:gridSpan w:val="2"/>
            <w:tcBorders>
              <w:top w:val="nil"/>
              <w:left w:val="single" w:sz="4" w:space="0" w:color="auto"/>
              <w:bottom w:val="nil"/>
              <w:right w:val="single" w:sz="4" w:space="0" w:color="auto"/>
            </w:tcBorders>
            <w:shd w:val="clear" w:color="auto" w:fill="auto"/>
            <w:vAlign w:val="center"/>
          </w:tcPr>
          <w:p w14:paraId="78188ED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0.93</w:t>
            </w:r>
          </w:p>
        </w:tc>
        <w:tc>
          <w:tcPr>
            <w:tcW w:w="1208" w:type="dxa"/>
            <w:gridSpan w:val="2"/>
            <w:tcBorders>
              <w:top w:val="nil"/>
              <w:left w:val="single" w:sz="4" w:space="0" w:color="auto"/>
              <w:bottom w:val="nil"/>
              <w:right w:val="single" w:sz="4" w:space="0" w:color="auto"/>
            </w:tcBorders>
            <w:shd w:val="clear" w:color="auto" w:fill="auto"/>
            <w:vAlign w:val="center"/>
          </w:tcPr>
          <w:p w14:paraId="612BC6DC"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- 150,512</w:t>
            </w:r>
          </w:p>
        </w:tc>
        <w:tc>
          <w:tcPr>
            <w:tcW w:w="853" w:type="dxa"/>
            <w:tcBorders>
              <w:top w:val="nil"/>
              <w:left w:val="single" w:sz="4" w:space="0" w:color="auto"/>
              <w:bottom w:val="nil"/>
              <w:right w:val="nil"/>
            </w:tcBorders>
            <w:shd w:val="clear" w:color="auto" w:fill="auto"/>
            <w:vAlign w:val="center"/>
          </w:tcPr>
          <w:p w14:paraId="6778C52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- 17.74</w:t>
            </w:r>
          </w:p>
        </w:tc>
      </w:tr>
      <w:tr w:rsidR="00E062B8" w:rsidRPr="00134BA1" w14:paraId="7662411E"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1E80DC1C" w14:textId="77777777" w:rsidR="00E062B8" w:rsidRPr="00B967B9" w:rsidRDefault="00E062B8" w:rsidP="001C7292">
            <w:pPr>
              <w:ind w:leftChars="100" w:left="240" w:right="42"/>
              <w:jc w:val="distribute"/>
              <w:rPr>
                <w:rFonts w:ascii="標楷體" w:hAnsi="標楷體"/>
                <w:bCs/>
                <w:spacing w:val="-6"/>
                <w:kern w:val="0"/>
                <w:sz w:val="22"/>
              </w:rPr>
            </w:pPr>
            <w:r w:rsidRPr="00B967B9">
              <w:rPr>
                <w:rFonts w:ascii="標楷體" w:hAnsi="標楷體" w:hint="eastAsia"/>
                <w:bCs/>
                <w:noProof/>
                <w:spacing w:val="-6"/>
                <w:kern w:val="0"/>
                <w:sz w:val="22"/>
              </w:rPr>
              <w:t>其他負債</w:t>
            </w:r>
          </w:p>
        </w:tc>
        <w:tc>
          <w:tcPr>
            <w:tcW w:w="1772" w:type="dxa"/>
            <w:gridSpan w:val="3"/>
            <w:tcBorders>
              <w:top w:val="nil"/>
              <w:left w:val="single" w:sz="4" w:space="0" w:color="auto"/>
              <w:bottom w:val="nil"/>
              <w:right w:val="single" w:sz="4" w:space="0" w:color="auto"/>
            </w:tcBorders>
            <w:shd w:val="clear" w:color="auto" w:fill="auto"/>
            <w:vAlign w:val="center"/>
          </w:tcPr>
          <w:p w14:paraId="5088E10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712,269</w:t>
            </w:r>
          </w:p>
        </w:tc>
        <w:tc>
          <w:tcPr>
            <w:tcW w:w="655" w:type="dxa"/>
            <w:gridSpan w:val="2"/>
            <w:tcBorders>
              <w:top w:val="nil"/>
              <w:left w:val="single" w:sz="4" w:space="0" w:color="auto"/>
              <w:bottom w:val="nil"/>
              <w:right w:val="single" w:sz="4" w:space="0" w:color="auto"/>
            </w:tcBorders>
            <w:shd w:val="clear" w:color="auto" w:fill="auto"/>
            <w:vAlign w:val="center"/>
          </w:tcPr>
          <w:p w14:paraId="2E2CE47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0.67</w:t>
            </w:r>
          </w:p>
        </w:tc>
        <w:tc>
          <w:tcPr>
            <w:tcW w:w="1757" w:type="dxa"/>
            <w:gridSpan w:val="3"/>
            <w:tcBorders>
              <w:top w:val="nil"/>
              <w:left w:val="single" w:sz="4" w:space="0" w:color="auto"/>
              <w:bottom w:val="nil"/>
              <w:right w:val="single" w:sz="4" w:space="0" w:color="auto"/>
            </w:tcBorders>
            <w:shd w:val="clear" w:color="auto" w:fill="auto"/>
            <w:vAlign w:val="center"/>
          </w:tcPr>
          <w:p w14:paraId="0B4581C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29,600</w:t>
            </w:r>
          </w:p>
        </w:tc>
        <w:tc>
          <w:tcPr>
            <w:tcW w:w="670" w:type="dxa"/>
            <w:gridSpan w:val="2"/>
            <w:tcBorders>
              <w:top w:val="nil"/>
              <w:left w:val="single" w:sz="4" w:space="0" w:color="auto"/>
              <w:bottom w:val="nil"/>
              <w:right w:val="single" w:sz="4" w:space="0" w:color="auto"/>
            </w:tcBorders>
            <w:shd w:val="clear" w:color="auto" w:fill="auto"/>
            <w:vAlign w:val="center"/>
          </w:tcPr>
          <w:p w14:paraId="04913D6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0.03</w:t>
            </w:r>
          </w:p>
        </w:tc>
        <w:tc>
          <w:tcPr>
            <w:tcW w:w="1208" w:type="dxa"/>
            <w:gridSpan w:val="2"/>
            <w:tcBorders>
              <w:top w:val="nil"/>
              <w:left w:val="single" w:sz="4" w:space="0" w:color="auto"/>
              <w:bottom w:val="nil"/>
              <w:right w:val="single" w:sz="4" w:space="0" w:color="auto"/>
            </w:tcBorders>
            <w:shd w:val="clear" w:color="auto" w:fill="auto"/>
            <w:vAlign w:val="center"/>
          </w:tcPr>
          <w:p w14:paraId="52EDB7D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682,669</w:t>
            </w:r>
          </w:p>
        </w:tc>
        <w:tc>
          <w:tcPr>
            <w:tcW w:w="853" w:type="dxa"/>
            <w:tcBorders>
              <w:top w:val="nil"/>
              <w:left w:val="single" w:sz="4" w:space="0" w:color="auto"/>
              <w:bottom w:val="nil"/>
              <w:right w:val="nil"/>
            </w:tcBorders>
            <w:shd w:val="clear" w:color="auto" w:fill="auto"/>
            <w:vAlign w:val="center"/>
          </w:tcPr>
          <w:p w14:paraId="04B3878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2,306.31</w:t>
            </w:r>
          </w:p>
        </w:tc>
      </w:tr>
      <w:tr w:rsidR="00E062B8" w:rsidRPr="00134BA1" w14:paraId="05168CC5"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32691343" w14:textId="77777777" w:rsidR="00E062B8" w:rsidRPr="00B967B9" w:rsidRDefault="00E062B8" w:rsidP="001C7292">
            <w:pPr>
              <w:ind w:leftChars="200" w:left="480" w:right="42"/>
              <w:jc w:val="distribute"/>
              <w:rPr>
                <w:rFonts w:ascii="標楷體" w:hAnsi="標楷體"/>
                <w:bCs/>
                <w:noProof/>
                <w:spacing w:val="-6"/>
                <w:kern w:val="0"/>
                <w:sz w:val="22"/>
              </w:rPr>
            </w:pPr>
            <w:r w:rsidRPr="00B967B9">
              <w:rPr>
                <w:rFonts w:ascii="標楷體" w:hAnsi="標楷體" w:hint="eastAsia"/>
                <w:bCs/>
                <w:noProof/>
                <w:spacing w:val="-6"/>
                <w:kern w:val="0"/>
                <w:sz w:val="22"/>
              </w:rPr>
              <w:t>什項負債</w:t>
            </w:r>
          </w:p>
        </w:tc>
        <w:tc>
          <w:tcPr>
            <w:tcW w:w="1772" w:type="dxa"/>
            <w:gridSpan w:val="3"/>
            <w:tcBorders>
              <w:top w:val="nil"/>
              <w:left w:val="single" w:sz="4" w:space="0" w:color="auto"/>
              <w:bottom w:val="nil"/>
              <w:right w:val="single" w:sz="4" w:space="0" w:color="auto"/>
            </w:tcBorders>
            <w:shd w:val="clear" w:color="auto" w:fill="auto"/>
            <w:vAlign w:val="center"/>
          </w:tcPr>
          <w:p w14:paraId="0414B27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712,269</w:t>
            </w:r>
          </w:p>
        </w:tc>
        <w:tc>
          <w:tcPr>
            <w:tcW w:w="655" w:type="dxa"/>
            <w:gridSpan w:val="2"/>
            <w:tcBorders>
              <w:top w:val="nil"/>
              <w:left w:val="single" w:sz="4" w:space="0" w:color="auto"/>
              <w:bottom w:val="nil"/>
              <w:right w:val="single" w:sz="4" w:space="0" w:color="auto"/>
            </w:tcBorders>
            <w:shd w:val="clear" w:color="auto" w:fill="auto"/>
            <w:vAlign w:val="center"/>
          </w:tcPr>
          <w:p w14:paraId="290EE01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0.67</w:t>
            </w:r>
          </w:p>
        </w:tc>
        <w:tc>
          <w:tcPr>
            <w:tcW w:w="1757" w:type="dxa"/>
            <w:gridSpan w:val="3"/>
            <w:tcBorders>
              <w:top w:val="nil"/>
              <w:left w:val="single" w:sz="4" w:space="0" w:color="auto"/>
              <w:bottom w:val="nil"/>
              <w:right w:val="single" w:sz="4" w:space="0" w:color="auto"/>
            </w:tcBorders>
            <w:shd w:val="clear" w:color="auto" w:fill="auto"/>
            <w:vAlign w:val="center"/>
          </w:tcPr>
          <w:p w14:paraId="3AB68A13"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29,600</w:t>
            </w:r>
          </w:p>
        </w:tc>
        <w:tc>
          <w:tcPr>
            <w:tcW w:w="670" w:type="dxa"/>
            <w:gridSpan w:val="2"/>
            <w:tcBorders>
              <w:top w:val="nil"/>
              <w:left w:val="single" w:sz="4" w:space="0" w:color="auto"/>
              <w:bottom w:val="nil"/>
              <w:right w:val="single" w:sz="4" w:space="0" w:color="auto"/>
            </w:tcBorders>
            <w:shd w:val="clear" w:color="auto" w:fill="auto"/>
            <w:vAlign w:val="center"/>
          </w:tcPr>
          <w:p w14:paraId="07DBC09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0.03</w:t>
            </w:r>
          </w:p>
        </w:tc>
        <w:tc>
          <w:tcPr>
            <w:tcW w:w="1208" w:type="dxa"/>
            <w:gridSpan w:val="2"/>
            <w:tcBorders>
              <w:top w:val="nil"/>
              <w:left w:val="single" w:sz="4" w:space="0" w:color="auto"/>
              <w:bottom w:val="nil"/>
              <w:right w:val="single" w:sz="4" w:space="0" w:color="auto"/>
            </w:tcBorders>
            <w:shd w:val="clear" w:color="auto" w:fill="auto"/>
            <w:vAlign w:val="center"/>
          </w:tcPr>
          <w:p w14:paraId="1478117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682,669</w:t>
            </w:r>
          </w:p>
        </w:tc>
        <w:tc>
          <w:tcPr>
            <w:tcW w:w="853" w:type="dxa"/>
            <w:tcBorders>
              <w:top w:val="nil"/>
              <w:left w:val="single" w:sz="4" w:space="0" w:color="auto"/>
              <w:bottom w:val="nil"/>
              <w:right w:val="nil"/>
            </w:tcBorders>
            <w:shd w:val="clear" w:color="auto" w:fill="auto"/>
            <w:vAlign w:val="center"/>
          </w:tcPr>
          <w:p w14:paraId="5D43977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2,306.31</w:t>
            </w:r>
          </w:p>
        </w:tc>
      </w:tr>
      <w:tr w:rsidR="00E062B8" w:rsidRPr="00134BA1" w14:paraId="41091A77"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4D23218E" w14:textId="77777777" w:rsidR="00E062B8" w:rsidRPr="0002442F" w:rsidRDefault="00E062B8" w:rsidP="001C7292">
            <w:pPr>
              <w:ind w:left="14" w:right="57"/>
              <w:jc w:val="distribute"/>
              <w:rPr>
                <w:rFonts w:ascii="標楷體" w:hAnsi="標楷體"/>
                <w:b/>
                <w:spacing w:val="-6"/>
                <w:kern w:val="0"/>
                <w:sz w:val="22"/>
                <w:szCs w:val="22"/>
              </w:rPr>
            </w:pPr>
            <w:r w:rsidRPr="0002442F">
              <w:rPr>
                <w:rFonts w:ascii="標楷體" w:hAnsi="標楷體" w:hint="eastAsia"/>
                <w:b/>
                <w:noProof/>
                <w:spacing w:val="-6"/>
                <w:kern w:val="0"/>
                <w:sz w:val="22"/>
                <w:szCs w:val="22"/>
              </w:rPr>
              <w:t>淨值</w:t>
            </w:r>
          </w:p>
        </w:tc>
        <w:tc>
          <w:tcPr>
            <w:tcW w:w="1772" w:type="dxa"/>
            <w:gridSpan w:val="3"/>
            <w:tcBorders>
              <w:top w:val="nil"/>
              <w:left w:val="single" w:sz="4" w:space="0" w:color="auto"/>
              <w:bottom w:val="nil"/>
              <w:right w:val="single" w:sz="4" w:space="0" w:color="auto"/>
            </w:tcBorders>
            <w:shd w:val="clear" w:color="auto" w:fill="auto"/>
            <w:vAlign w:val="center"/>
          </w:tcPr>
          <w:p w14:paraId="57CB2312"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105,105,053</w:t>
            </w:r>
          </w:p>
        </w:tc>
        <w:tc>
          <w:tcPr>
            <w:tcW w:w="655" w:type="dxa"/>
            <w:gridSpan w:val="2"/>
            <w:tcBorders>
              <w:top w:val="nil"/>
              <w:left w:val="single" w:sz="4" w:space="0" w:color="auto"/>
              <w:bottom w:val="nil"/>
              <w:right w:val="single" w:sz="4" w:space="0" w:color="auto"/>
            </w:tcBorders>
            <w:shd w:val="clear" w:color="auto" w:fill="auto"/>
            <w:vAlign w:val="center"/>
          </w:tcPr>
          <w:p w14:paraId="270D4541"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98.68</w:t>
            </w:r>
          </w:p>
        </w:tc>
        <w:tc>
          <w:tcPr>
            <w:tcW w:w="1757" w:type="dxa"/>
            <w:gridSpan w:val="3"/>
            <w:tcBorders>
              <w:top w:val="nil"/>
              <w:left w:val="single" w:sz="4" w:space="0" w:color="auto"/>
              <w:bottom w:val="nil"/>
              <w:right w:val="single" w:sz="4" w:space="0" w:color="auto"/>
            </w:tcBorders>
            <w:shd w:val="clear" w:color="auto" w:fill="auto"/>
            <w:vAlign w:val="center"/>
          </w:tcPr>
          <w:p w14:paraId="43268EAD"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90,285,638</w:t>
            </w:r>
          </w:p>
        </w:tc>
        <w:tc>
          <w:tcPr>
            <w:tcW w:w="670" w:type="dxa"/>
            <w:gridSpan w:val="2"/>
            <w:tcBorders>
              <w:top w:val="nil"/>
              <w:left w:val="single" w:sz="4" w:space="0" w:color="auto"/>
              <w:bottom w:val="nil"/>
              <w:right w:val="single" w:sz="4" w:space="0" w:color="auto"/>
            </w:tcBorders>
            <w:shd w:val="clear" w:color="auto" w:fill="auto"/>
            <w:vAlign w:val="center"/>
          </w:tcPr>
          <w:p w14:paraId="393C684D"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99.04</w:t>
            </w:r>
          </w:p>
        </w:tc>
        <w:tc>
          <w:tcPr>
            <w:tcW w:w="1208" w:type="dxa"/>
            <w:gridSpan w:val="2"/>
            <w:tcBorders>
              <w:top w:val="nil"/>
              <w:left w:val="single" w:sz="4" w:space="0" w:color="auto"/>
              <w:bottom w:val="nil"/>
              <w:right w:val="single" w:sz="4" w:space="0" w:color="auto"/>
            </w:tcBorders>
            <w:shd w:val="clear" w:color="auto" w:fill="auto"/>
            <w:vAlign w:val="center"/>
          </w:tcPr>
          <w:p w14:paraId="5D7A2990"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14,819,415</w:t>
            </w:r>
          </w:p>
        </w:tc>
        <w:tc>
          <w:tcPr>
            <w:tcW w:w="853" w:type="dxa"/>
            <w:tcBorders>
              <w:top w:val="nil"/>
              <w:left w:val="single" w:sz="4" w:space="0" w:color="auto"/>
              <w:bottom w:val="nil"/>
              <w:right w:val="nil"/>
            </w:tcBorders>
            <w:shd w:val="clear" w:color="auto" w:fill="auto"/>
            <w:vAlign w:val="center"/>
          </w:tcPr>
          <w:p w14:paraId="3299601E" w14:textId="77777777" w:rsidR="00E062B8" w:rsidRPr="00272610"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16.41</w:t>
            </w:r>
          </w:p>
        </w:tc>
      </w:tr>
      <w:tr w:rsidR="00E062B8" w:rsidRPr="00134BA1" w14:paraId="46D144F7"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15493095" w14:textId="77777777" w:rsidR="00E062B8" w:rsidRPr="00B967B9" w:rsidRDefault="00E062B8" w:rsidP="001C7292">
            <w:pPr>
              <w:ind w:leftChars="100" w:left="240" w:right="57"/>
              <w:jc w:val="distribute"/>
              <w:rPr>
                <w:rFonts w:ascii="標楷體" w:hAnsi="標楷體"/>
                <w:bCs/>
                <w:spacing w:val="-6"/>
                <w:kern w:val="0"/>
                <w:sz w:val="22"/>
                <w:szCs w:val="22"/>
              </w:rPr>
            </w:pPr>
            <w:r w:rsidRPr="00B967B9">
              <w:rPr>
                <w:rFonts w:ascii="標楷體" w:hAnsi="標楷體" w:hint="eastAsia"/>
                <w:bCs/>
                <w:noProof/>
                <w:spacing w:val="-6"/>
                <w:kern w:val="0"/>
                <w:sz w:val="22"/>
                <w:szCs w:val="22"/>
              </w:rPr>
              <w:t>基金</w:t>
            </w:r>
          </w:p>
        </w:tc>
        <w:tc>
          <w:tcPr>
            <w:tcW w:w="1772" w:type="dxa"/>
            <w:gridSpan w:val="3"/>
            <w:tcBorders>
              <w:top w:val="nil"/>
              <w:left w:val="single" w:sz="4" w:space="0" w:color="auto"/>
              <w:bottom w:val="nil"/>
              <w:right w:val="single" w:sz="4" w:space="0" w:color="auto"/>
            </w:tcBorders>
            <w:shd w:val="clear" w:color="auto" w:fill="auto"/>
            <w:vAlign w:val="center"/>
          </w:tcPr>
          <w:p w14:paraId="33D9867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14,000,000</w:t>
            </w:r>
          </w:p>
        </w:tc>
        <w:tc>
          <w:tcPr>
            <w:tcW w:w="655" w:type="dxa"/>
            <w:gridSpan w:val="2"/>
            <w:tcBorders>
              <w:top w:val="nil"/>
              <w:left w:val="single" w:sz="4" w:space="0" w:color="auto"/>
              <w:bottom w:val="nil"/>
              <w:right w:val="single" w:sz="4" w:space="0" w:color="auto"/>
            </w:tcBorders>
            <w:shd w:val="clear" w:color="auto" w:fill="auto"/>
            <w:vAlign w:val="center"/>
          </w:tcPr>
          <w:p w14:paraId="3B076D6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13.14</w:t>
            </w:r>
          </w:p>
        </w:tc>
        <w:tc>
          <w:tcPr>
            <w:tcW w:w="1757" w:type="dxa"/>
            <w:gridSpan w:val="3"/>
            <w:tcBorders>
              <w:top w:val="nil"/>
              <w:left w:val="single" w:sz="4" w:space="0" w:color="auto"/>
              <w:bottom w:val="nil"/>
              <w:right w:val="single" w:sz="4" w:space="0" w:color="auto"/>
            </w:tcBorders>
            <w:shd w:val="clear" w:color="auto" w:fill="auto"/>
            <w:vAlign w:val="center"/>
          </w:tcPr>
          <w:p w14:paraId="26FBCAE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14,000,000</w:t>
            </w:r>
          </w:p>
        </w:tc>
        <w:tc>
          <w:tcPr>
            <w:tcW w:w="670" w:type="dxa"/>
            <w:gridSpan w:val="2"/>
            <w:tcBorders>
              <w:top w:val="nil"/>
              <w:left w:val="single" w:sz="4" w:space="0" w:color="auto"/>
              <w:bottom w:val="nil"/>
              <w:right w:val="single" w:sz="4" w:space="0" w:color="auto"/>
            </w:tcBorders>
            <w:shd w:val="clear" w:color="auto" w:fill="auto"/>
            <w:vAlign w:val="center"/>
          </w:tcPr>
          <w:p w14:paraId="24A4B1C7"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15.36</w:t>
            </w:r>
          </w:p>
        </w:tc>
        <w:tc>
          <w:tcPr>
            <w:tcW w:w="1208" w:type="dxa"/>
            <w:gridSpan w:val="2"/>
            <w:tcBorders>
              <w:top w:val="nil"/>
              <w:left w:val="single" w:sz="4" w:space="0" w:color="auto"/>
              <w:bottom w:val="nil"/>
              <w:right w:val="single" w:sz="4" w:space="0" w:color="auto"/>
            </w:tcBorders>
            <w:shd w:val="clear" w:color="auto" w:fill="auto"/>
            <w:vAlign w:val="center"/>
          </w:tcPr>
          <w:p w14:paraId="5D44E44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c>
          <w:tcPr>
            <w:tcW w:w="853" w:type="dxa"/>
            <w:tcBorders>
              <w:top w:val="nil"/>
              <w:left w:val="single" w:sz="4" w:space="0" w:color="auto"/>
              <w:bottom w:val="nil"/>
              <w:right w:val="nil"/>
            </w:tcBorders>
            <w:shd w:val="clear" w:color="auto" w:fill="auto"/>
            <w:vAlign w:val="center"/>
          </w:tcPr>
          <w:p w14:paraId="36F742F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r>
      <w:tr w:rsidR="00E062B8" w:rsidRPr="00134BA1" w14:paraId="3ED61813"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654F90E5" w14:textId="77777777" w:rsidR="00E062B8" w:rsidRPr="00B967B9" w:rsidRDefault="00E062B8" w:rsidP="001C7292">
            <w:pPr>
              <w:ind w:leftChars="200" w:left="480" w:right="57"/>
              <w:jc w:val="distribute"/>
              <w:rPr>
                <w:rFonts w:ascii="標楷體" w:hAnsi="標楷體"/>
                <w:bCs/>
                <w:spacing w:val="-6"/>
                <w:kern w:val="0"/>
                <w:sz w:val="22"/>
                <w:szCs w:val="22"/>
              </w:rPr>
            </w:pPr>
            <w:r w:rsidRPr="00B967B9">
              <w:rPr>
                <w:rFonts w:ascii="標楷體" w:hAnsi="標楷體" w:hint="eastAsia"/>
                <w:bCs/>
                <w:noProof/>
                <w:spacing w:val="-6"/>
                <w:kern w:val="0"/>
                <w:sz w:val="22"/>
                <w:szCs w:val="22"/>
              </w:rPr>
              <w:t>基金</w:t>
            </w:r>
          </w:p>
        </w:tc>
        <w:tc>
          <w:tcPr>
            <w:tcW w:w="1772" w:type="dxa"/>
            <w:gridSpan w:val="3"/>
            <w:tcBorders>
              <w:top w:val="nil"/>
              <w:left w:val="single" w:sz="4" w:space="0" w:color="auto"/>
              <w:bottom w:val="nil"/>
              <w:right w:val="single" w:sz="4" w:space="0" w:color="auto"/>
            </w:tcBorders>
            <w:shd w:val="clear" w:color="auto" w:fill="auto"/>
            <w:vAlign w:val="center"/>
          </w:tcPr>
          <w:p w14:paraId="387680E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14,000,000</w:t>
            </w:r>
          </w:p>
        </w:tc>
        <w:tc>
          <w:tcPr>
            <w:tcW w:w="655" w:type="dxa"/>
            <w:gridSpan w:val="2"/>
            <w:tcBorders>
              <w:top w:val="nil"/>
              <w:left w:val="single" w:sz="4" w:space="0" w:color="auto"/>
              <w:bottom w:val="nil"/>
              <w:right w:val="single" w:sz="4" w:space="0" w:color="auto"/>
            </w:tcBorders>
            <w:shd w:val="clear" w:color="auto" w:fill="auto"/>
            <w:vAlign w:val="center"/>
          </w:tcPr>
          <w:p w14:paraId="353AE97E"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13.14</w:t>
            </w:r>
          </w:p>
        </w:tc>
        <w:tc>
          <w:tcPr>
            <w:tcW w:w="1757" w:type="dxa"/>
            <w:gridSpan w:val="3"/>
            <w:tcBorders>
              <w:top w:val="nil"/>
              <w:left w:val="single" w:sz="4" w:space="0" w:color="auto"/>
              <w:bottom w:val="nil"/>
              <w:right w:val="single" w:sz="4" w:space="0" w:color="auto"/>
            </w:tcBorders>
            <w:shd w:val="clear" w:color="auto" w:fill="auto"/>
            <w:vAlign w:val="center"/>
          </w:tcPr>
          <w:p w14:paraId="301C51A1"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14,000,000</w:t>
            </w:r>
          </w:p>
        </w:tc>
        <w:tc>
          <w:tcPr>
            <w:tcW w:w="670" w:type="dxa"/>
            <w:gridSpan w:val="2"/>
            <w:tcBorders>
              <w:top w:val="nil"/>
              <w:left w:val="single" w:sz="4" w:space="0" w:color="auto"/>
              <w:bottom w:val="nil"/>
              <w:right w:val="single" w:sz="4" w:space="0" w:color="auto"/>
            </w:tcBorders>
            <w:shd w:val="clear" w:color="auto" w:fill="auto"/>
            <w:vAlign w:val="center"/>
          </w:tcPr>
          <w:p w14:paraId="4974529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15.36</w:t>
            </w:r>
          </w:p>
        </w:tc>
        <w:tc>
          <w:tcPr>
            <w:tcW w:w="1208" w:type="dxa"/>
            <w:gridSpan w:val="2"/>
            <w:tcBorders>
              <w:top w:val="nil"/>
              <w:left w:val="single" w:sz="4" w:space="0" w:color="auto"/>
              <w:bottom w:val="nil"/>
              <w:right w:val="single" w:sz="4" w:space="0" w:color="auto"/>
            </w:tcBorders>
            <w:shd w:val="clear" w:color="auto" w:fill="auto"/>
            <w:vAlign w:val="center"/>
          </w:tcPr>
          <w:p w14:paraId="0E909704"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c>
          <w:tcPr>
            <w:tcW w:w="853" w:type="dxa"/>
            <w:tcBorders>
              <w:top w:val="nil"/>
              <w:left w:val="single" w:sz="4" w:space="0" w:color="auto"/>
              <w:bottom w:val="nil"/>
              <w:right w:val="nil"/>
            </w:tcBorders>
            <w:shd w:val="clear" w:color="auto" w:fill="auto"/>
            <w:vAlign w:val="center"/>
          </w:tcPr>
          <w:p w14:paraId="5BFE1E1D"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w:t>
            </w:r>
          </w:p>
        </w:tc>
      </w:tr>
      <w:tr w:rsidR="00E062B8" w:rsidRPr="00134BA1" w14:paraId="4F2D819C"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nil"/>
              <w:right w:val="single" w:sz="4" w:space="0" w:color="auto"/>
            </w:tcBorders>
            <w:shd w:val="clear" w:color="auto" w:fill="auto"/>
            <w:vAlign w:val="center"/>
          </w:tcPr>
          <w:p w14:paraId="36666D11" w14:textId="77777777" w:rsidR="00E062B8" w:rsidRPr="00B967B9" w:rsidRDefault="00E062B8" w:rsidP="001C7292">
            <w:pPr>
              <w:ind w:leftChars="100" w:left="240" w:right="57"/>
              <w:jc w:val="distribute"/>
              <w:rPr>
                <w:rFonts w:ascii="標楷體" w:hAnsi="標楷體"/>
                <w:bCs/>
                <w:spacing w:val="-6"/>
                <w:kern w:val="0"/>
                <w:sz w:val="22"/>
                <w:szCs w:val="22"/>
              </w:rPr>
            </w:pPr>
            <w:r w:rsidRPr="00B967B9">
              <w:rPr>
                <w:rFonts w:ascii="標楷體" w:hAnsi="標楷體" w:hint="eastAsia"/>
                <w:bCs/>
                <w:noProof/>
                <w:spacing w:val="-6"/>
                <w:kern w:val="0"/>
                <w:sz w:val="22"/>
                <w:szCs w:val="22"/>
              </w:rPr>
              <w:t>累積餘絀</w:t>
            </w:r>
          </w:p>
        </w:tc>
        <w:tc>
          <w:tcPr>
            <w:tcW w:w="1772" w:type="dxa"/>
            <w:gridSpan w:val="3"/>
            <w:tcBorders>
              <w:top w:val="nil"/>
              <w:left w:val="single" w:sz="4" w:space="0" w:color="auto"/>
              <w:bottom w:val="nil"/>
              <w:right w:val="single" w:sz="4" w:space="0" w:color="auto"/>
            </w:tcBorders>
            <w:shd w:val="clear" w:color="auto" w:fill="auto"/>
            <w:vAlign w:val="center"/>
          </w:tcPr>
          <w:p w14:paraId="1272E8B0"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91,105,053</w:t>
            </w:r>
          </w:p>
        </w:tc>
        <w:tc>
          <w:tcPr>
            <w:tcW w:w="655" w:type="dxa"/>
            <w:gridSpan w:val="2"/>
            <w:tcBorders>
              <w:top w:val="nil"/>
              <w:left w:val="single" w:sz="4" w:space="0" w:color="auto"/>
              <w:bottom w:val="nil"/>
              <w:right w:val="single" w:sz="4" w:space="0" w:color="auto"/>
            </w:tcBorders>
            <w:shd w:val="clear" w:color="auto" w:fill="auto"/>
            <w:vAlign w:val="center"/>
          </w:tcPr>
          <w:p w14:paraId="5D5574A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85.53</w:t>
            </w:r>
          </w:p>
        </w:tc>
        <w:tc>
          <w:tcPr>
            <w:tcW w:w="1757" w:type="dxa"/>
            <w:gridSpan w:val="3"/>
            <w:tcBorders>
              <w:top w:val="nil"/>
              <w:left w:val="single" w:sz="4" w:space="0" w:color="auto"/>
              <w:bottom w:val="nil"/>
              <w:right w:val="single" w:sz="4" w:space="0" w:color="auto"/>
            </w:tcBorders>
            <w:shd w:val="clear" w:color="auto" w:fill="auto"/>
            <w:vAlign w:val="center"/>
          </w:tcPr>
          <w:p w14:paraId="32697799"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76,285,638</w:t>
            </w:r>
          </w:p>
        </w:tc>
        <w:tc>
          <w:tcPr>
            <w:tcW w:w="670" w:type="dxa"/>
            <w:gridSpan w:val="2"/>
            <w:tcBorders>
              <w:top w:val="nil"/>
              <w:left w:val="single" w:sz="4" w:space="0" w:color="auto"/>
              <w:bottom w:val="nil"/>
              <w:right w:val="single" w:sz="4" w:space="0" w:color="auto"/>
            </w:tcBorders>
            <w:shd w:val="clear" w:color="auto" w:fill="auto"/>
            <w:vAlign w:val="center"/>
          </w:tcPr>
          <w:p w14:paraId="131DFA4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83.68</w:t>
            </w:r>
          </w:p>
        </w:tc>
        <w:tc>
          <w:tcPr>
            <w:tcW w:w="1208" w:type="dxa"/>
            <w:gridSpan w:val="2"/>
            <w:tcBorders>
              <w:top w:val="nil"/>
              <w:left w:val="single" w:sz="4" w:space="0" w:color="auto"/>
              <w:bottom w:val="nil"/>
              <w:right w:val="single" w:sz="4" w:space="0" w:color="auto"/>
            </w:tcBorders>
            <w:shd w:val="clear" w:color="auto" w:fill="auto"/>
            <w:vAlign w:val="center"/>
          </w:tcPr>
          <w:p w14:paraId="0016690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14,819,415</w:t>
            </w:r>
          </w:p>
        </w:tc>
        <w:tc>
          <w:tcPr>
            <w:tcW w:w="853" w:type="dxa"/>
            <w:tcBorders>
              <w:top w:val="nil"/>
              <w:left w:val="single" w:sz="4" w:space="0" w:color="auto"/>
              <w:bottom w:val="nil"/>
              <w:right w:val="nil"/>
            </w:tcBorders>
            <w:shd w:val="clear" w:color="auto" w:fill="auto"/>
            <w:vAlign w:val="center"/>
          </w:tcPr>
          <w:p w14:paraId="76C71996"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19.43</w:t>
            </w:r>
          </w:p>
        </w:tc>
      </w:tr>
      <w:tr w:rsidR="00E062B8" w:rsidRPr="00134BA1" w14:paraId="71CE2E4E"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right w:val="single" w:sz="4" w:space="0" w:color="auto"/>
            </w:tcBorders>
            <w:shd w:val="clear" w:color="auto" w:fill="auto"/>
            <w:vAlign w:val="center"/>
          </w:tcPr>
          <w:p w14:paraId="1FD2175D" w14:textId="77777777" w:rsidR="00E062B8" w:rsidRPr="0002442F" w:rsidRDefault="00E062B8" w:rsidP="001C7292">
            <w:pPr>
              <w:ind w:leftChars="200" w:left="480" w:right="42"/>
              <w:jc w:val="distribute"/>
              <w:rPr>
                <w:rFonts w:ascii="標楷體" w:hAnsi="標楷體"/>
                <w:spacing w:val="-6"/>
                <w:kern w:val="0"/>
                <w:sz w:val="22"/>
              </w:rPr>
            </w:pPr>
            <w:r w:rsidRPr="0002442F">
              <w:rPr>
                <w:rFonts w:ascii="標楷體" w:hAnsi="標楷體" w:hint="eastAsia"/>
                <w:noProof/>
                <w:spacing w:val="-6"/>
                <w:kern w:val="0"/>
                <w:sz w:val="22"/>
              </w:rPr>
              <w:t>累積賸餘</w:t>
            </w:r>
          </w:p>
        </w:tc>
        <w:tc>
          <w:tcPr>
            <w:tcW w:w="1772" w:type="dxa"/>
            <w:gridSpan w:val="3"/>
            <w:tcBorders>
              <w:top w:val="nil"/>
              <w:left w:val="single" w:sz="4" w:space="0" w:color="auto"/>
              <w:right w:val="single" w:sz="4" w:space="0" w:color="auto"/>
            </w:tcBorders>
            <w:shd w:val="clear" w:color="auto" w:fill="auto"/>
            <w:vAlign w:val="center"/>
          </w:tcPr>
          <w:p w14:paraId="59D70E85"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91,105,053</w:t>
            </w:r>
          </w:p>
        </w:tc>
        <w:tc>
          <w:tcPr>
            <w:tcW w:w="655" w:type="dxa"/>
            <w:gridSpan w:val="2"/>
            <w:tcBorders>
              <w:top w:val="nil"/>
              <w:left w:val="single" w:sz="4" w:space="0" w:color="auto"/>
              <w:right w:val="single" w:sz="4" w:space="0" w:color="auto"/>
            </w:tcBorders>
            <w:shd w:val="clear" w:color="auto" w:fill="auto"/>
            <w:vAlign w:val="center"/>
          </w:tcPr>
          <w:p w14:paraId="2A54E5F3"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85.53</w:t>
            </w:r>
          </w:p>
        </w:tc>
        <w:tc>
          <w:tcPr>
            <w:tcW w:w="1757" w:type="dxa"/>
            <w:gridSpan w:val="3"/>
            <w:tcBorders>
              <w:top w:val="nil"/>
              <w:left w:val="single" w:sz="4" w:space="0" w:color="auto"/>
              <w:right w:val="single" w:sz="4" w:space="0" w:color="auto"/>
            </w:tcBorders>
            <w:shd w:val="clear" w:color="auto" w:fill="auto"/>
            <w:vAlign w:val="center"/>
          </w:tcPr>
          <w:p w14:paraId="160668C2"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76,285,638</w:t>
            </w:r>
          </w:p>
        </w:tc>
        <w:tc>
          <w:tcPr>
            <w:tcW w:w="670" w:type="dxa"/>
            <w:gridSpan w:val="2"/>
            <w:tcBorders>
              <w:top w:val="nil"/>
              <w:left w:val="single" w:sz="4" w:space="0" w:color="auto"/>
              <w:right w:val="single" w:sz="4" w:space="0" w:color="auto"/>
            </w:tcBorders>
            <w:shd w:val="clear" w:color="auto" w:fill="auto"/>
            <w:vAlign w:val="center"/>
          </w:tcPr>
          <w:p w14:paraId="0EED86EA"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83.68</w:t>
            </w:r>
          </w:p>
        </w:tc>
        <w:tc>
          <w:tcPr>
            <w:tcW w:w="1208" w:type="dxa"/>
            <w:gridSpan w:val="2"/>
            <w:tcBorders>
              <w:top w:val="nil"/>
              <w:left w:val="single" w:sz="4" w:space="0" w:color="auto"/>
              <w:right w:val="single" w:sz="4" w:space="0" w:color="auto"/>
            </w:tcBorders>
            <w:shd w:val="clear" w:color="auto" w:fill="auto"/>
            <w:vAlign w:val="center"/>
          </w:tcPr>
          <w:p w14:paraId="495D6778"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14,819,415</w:t>
            </w:r>
          </w:p>
        </w:tc>
        <w:tc>
          <w:tcPr>
            <w:tcW w:w="853" w:type="dxa"/>
            <w:tcBorders>
              <w:top w:val="nil"/>
              <w:left w:val="single" w:sz="4" w:space="0" w:color="auto"/>
              <w:right w:val="nil"/>
            </w:tcBorders>
            <w:shd w:val="clear" w:color="auto" w:fill="auto"/>
            <w:vAlign w:val="center"/>
          </w:tcPr>
          <w:p w14:paraId="1F5743BB" w14:textId="77777777" w:rsidR="00E062B8" w:rsidRPr="00546DA6" w:rsidRDefault="00E062B8" w:rsidP="001C7292">
            <w:pPr>
              <w:autoSpaceDE w:val="0"/>
              <w:autoSpaceDN w:val="0"/>
              <w:adjustRightInd w:val="0"/>
              <w:jc w:val="right"/>
              <w:rPr>
                <w:rFonts w:ascii="新細明體" w:eastAsia="新細明體" w:hAnsi="新細明體"/>
                <w:bCs/>
                <w:noProof/>
                <w:spacing w:val="8"/>
                <w:kern w:val="0"/>
                <w:sz w:val="20"/>
              </w:rPr>
            </w:pPr>
            <w:r w:rsidRPr="00546DA6">
              <w:rPr>
                <w:rFonts w:ascii="新細明體" w:eastAsia="新細明體" w:hAnsi="新細明體"/>
                <w:bCs/>
                <w:noProof/>
                <w:spacing w:val="8"/>
                <w:kern w:val="0"/>
                <w:sz w:val="20"/>
              </w:rPr>
              <w:t>19.43</w:t>
            </w:r>
          </w:p>
        </w:tc>
      </w:tr>
      <w:tr w:rsidR="00E062B8" w:rsidRPr="00DF46EC" w14:paraId="3DDB97F3" w14:textId="77777777" w:rsidTr="001C72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7"/>
          <w:jc w:val="center"/>
        </w:trPr>
        <w:tc>
          <w:tcPr>
            <w:tcW w:w="3010" w:type="dxa"/>
            <w:gridSpan w:val="2"/>
            <w:tcBorders>
              <w:top w:val="nil"/>
              <w:left w:val="nil"/>
              <w:bottom w:val="single" w:sz="6" w:space="0" w:color="auto"/>
              <w:right w:val="single" w:sz="4" w:space="0" w:color="auto"/>
            </w:tcBorders>
            <w:shd w:val="clear" w:color="auto" w:fill="auto"/>
            <w:vAlign w:val="center"/>
          </w:tcPr>
          <w:p w14:paraId="0DD34A38" w14:textId="77777777" w:rsidR="00E062B8" w:rsidRPr="0002442F" w:rsidRDefault="00E062B8" w:rsidP="001C7292">
            <w:pPr>
              <w:ind w:left="14" w:right="42"/>
              <w:jc w:val="distribute"/>
              <w:rPr>
                <w:rFonts w:ascii="標楷體" w:hAnsi="標楷體"/>
                <w:b/>
                <w:spacing w:val="-6"/>
                <w:kern w:val="0"/>
                <w:sz w:val="22"/>
              </w:rPr>
            </w:pPr>
            <w:r>
              <w:rPr>
                <w:rFonts w:ascii="標楷體" w:hAnsi="標楷體" w:hint="eastAsia"/>
                <w:b/>
                <w:noProof/>
                <w:spacing w:val="-6"/>
                <w:kern w:val="0"/>
                <w:sz w:val="22"/>
              </w:rPr>
              <w:t>合計</w:t>
            </w:r>
          </w:p>
        </w:tc>
        <w:tc>
          <w:tcPr>
            <w:tcW w:w="1772" w:type="dxa"/>
            <w:gridSpan w:val="3"/>
            <w:tcBorders>
              <w:top w:val="nil"/>
              <w:left w:val="single" w:sz="4" w:space="0" w:color="auto"/>
              <w:bottom w:val="single" w:sz="6" w:space="0" w:color="auto"/>
              <w:right w:val="single" w:sz="4" w:space="0" w:color="auto"/>
            </w:tcBorders>
            <w:shd w:val="clear" w:color="auto" w:fill="auto"/>
            <w:vAlign w:val="center"/>
          </w:tcPr>
          <w:p w14:paraId="7DD2FEC3" w14:textId="77777777" w:rsidR="00E062B8" w:rsidRPr="00546DA6"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106,515,411</w:t>
            </w:r>
          </w:p>
        </w:tc>
        <w:tc>
          <w:tcPr>
            <w:tcW w:w="655" w:type="dxa"/>
            <w:gridSpan w:val="2"/>
            <w:tcBorders>
              <w:top w:val="nil"/>
              <w:left w:val="single" w:sz="4" w:space="0" w:color="auto"/>
              <w:bottom w:val="single" w:sz="6" w:space="0" w:color="auto"/>
              <w:right w:val="single" w:sz="4" w:space="0" w:color="auto"/>
            </w:tcBorders>
            <w:shd w:val="clear" w:color="auto" w:fill="auto"/>
            <w:vAlign w:val="center"/>
          </w:tcPr>
          <w:p w14:paraId="2284766D" w14:textId="77777777" w:rsidR="00E062B8" w:rsidRPr="00546DA6"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100.00</w:t>
            </w:r>
          </w:p>
        </w:tc>
        <w:tc>
          <w:tcPr>
            <w:tcW w:w="1757" w:type="dxa"/>
            <w:gridSpan w:val="3"/>
            <w:tcBorders>
              <w:top w:val="nil"/>
              <w:left w:val="single" w:sz="4" w:space="0" w:color="auto"/>
              <w:bottom w:val="single" w:sz="6" w:space="0" w:color="auto"/>
              <w:right w:val="single" w:sz="4" w:space="0" w:color="auto"/>
            </w:tcBorders>
            <w:shd w:val="clear" w:color="auto" w:fill="auto"/>
            <w:vAlign w:val="center"/>
          </w:tcPr>
          <w:p w14:paraId="4EC0098A" w14:textId="77777777" w:rsidR="00E062B8" w:rsidRPr="00546DA6"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91,163,839</w:t>
            </w:r>
          </w:p>
        </w:tc>
        <w:tc>
          <w:tcPr>
            <w:tcW w:w="670" w:type="dxa"/>
            <w:gridSpan w:val="2"/>
            <w:tcBorders>
              <w:top w:val="nil"/>
              <w:left w:val="single" w:sz="4" w:space="0" w:color="auto"/>
              <w:bottom w:val="single" w:sz="6" w:space="0" w:color="auto"/>
              <w:right w:val="single" w:sz="4" w:space="0" w:color="auto"/>
            </w:tcBorders>
            <w:shd w:val="clear" w:color="auto" w:fill="auto"/>
            <w:vAlign w:val="center"/>
          </w:tcPr>
          <w:p w14:paraId="383ADA16" w14:textId="77777777" w:rsidR="00E062B8" w:rsidRPr="00546DA6"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100.00</w:t>
            </w:r>
          </w:p>
        </w:tc>
        <w:tc>
          <w:tcPr>
            <w:tcW w:w="1208" w:type="dxa"/>
            <w:gridSpan w:val="2"/>
            <w:tcBorders>
              <w:top w:val="nil"/>
              <w:left w:val="single" w:sz="4" w:space="0" w:color="auto"/>
              <w:bottom w:val="single" w:sz="6" w:space="0" w:color="auto"/>
              <w:right w:val="single" w:sz="4" w:space="0" w:color="auto"/>
            </w:tcBorders>
            <w:shd w:val="clear" w:color="auto" w:fill="auto"/>
            <w:vAlign w:val="center"/>
          </w:tcPr>
          <w:p w14:paraId="44CD477F" w14:textId="77777777" w:rsidR="00E062B8" w:rsidRPr="00546DA6"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15,351,572</w:t>
            </w:r>
          </w:p>
        </w:tc>
        <w:tc>
          <w:tcPr>
            <w:tcW w:w="853" w:type="dxa"/>
            <w:tcBorders>
              <w:top w:val="nil"/>
              <w:left w:val="single" w:sz="4" w:space="0" w:color="auto"/>
              <w:bottom w:val="single" w:sz="6" w:space="0" w:color="auto"/>
              <w:right w:val="nil"/>
            </w:tcBorders>
            <w:shd w:val="clear" w:color="auto" w:fill="auto"/>
            <w:vAlign w:val="center"/>
          </w:tcPr>
          <w:p w14:paraId="123CB43F" w14:textId="77777777" w:rsidR="00E062B8" w:rsidRPr="00546DA6" w:rsidRDefault="00E062B8" w:rsidP="001C7292">
            <w:pPr>
              <w:autoSpaceDE w:val="0"/>
              <w:autoSpaceDN w:val="0"/>
              <w:adjustRightInd w:val="0"/>
              <w:jc w:val="right"/>
              <w:rPr>
                <w:rFonts w:ascii="新細明體" w:eastAsia="新細明體" w:hAnsi="新細明體"/>
                <w:b/>
                <w:bCs/>
                <w:noProof/>
                <w:spacing w:val="8"/>
                <w:kern w:val="0"/>
                <w:sz w:val="20"/>
              </w:rPr>
            </w:pPr>
            <w:r w:rsidRPr="00546DA6">
              <w:rPr>
                <w:rFonts w:ascii="新細明體" w:eastAsia="新細明體" w:hAnsi="新細明體"/>
                <w:b/>
                <w:bCs/>
                <w:noProof/>
                <w:spacing w:val="8"/>
                <w:kern w:val="0"/>
                <w:sz w:val="20"/>
              </w:rPr>
              <w:t>16.84</w:t>
            </w:r>
          </w:p>
        </w:tc>
      </w:tr>
    </w:tbl>
    <w:p w14:paraId="2C610E8F" w14:textId="77777777" w:rsidR="00E062B8" w:rsidRPr="00DC5B23" w:rsidRDefault="00E062B8" w:rsidP="00DC5B23">
      <w:pPr>
        <w:spacing w:line="20" w:lineRule="exact"/>
        <w:jc w:val="both"/>
      </w:pPr>
    </w:p>
    <w:p w14:paraId="0F8A7D19" w14:textId="77777777" w:rsidR="00E062B8" w:rsidRPr="00F72A17" w:rsidRDefault="00E062B8" w:rsidP="001C7292">
      <w:pPr>
        <w:pStyle w:val="aff9"/>
        <w:adjustRightInd w:val="0"/>
        <w:snapToGrid w:val="0"/>
        <w:spacing w:before="0" w:line="520" w:lineRule="exact"/>
        <w:ind w:firstLineChars="300" w:firstLine="721"/>
        <w:rPr>
          <w:spacing w:val="0"/>
          <w:sz w:val="24"/>
          <w:szCs w:val="24"/>
        </w:rPr>
      </w:pPr>
      <w:r>
        <w:rPr>
          <w:rFonts w:hint="eastAsia"/>
          <w:spacing w:val="0"/>
          <w:sz w:val="24"/>
          <w:szCs w:val="24"/>
        </w:rPr>
        <w:lastRenderedPageBreak/>
        <w:t>2.</w:t>
      </w:r>
      <w:r w:rsidRPr="00D57177">
        <w:rPr>
          <w:rFonts w:hint="eastAsia"/>
          <w:spacing w:val="0"/>
          <w:sz w:val="24"/>
          <w:szCs w:val="24"/>
        </w:rPr>
        <w:t>連江縣立醫院醫療作業基金</w:t>
      </w:r>
    </w:p>
    <w:p w14:paraId="4EEDCF0B" w14:textId="77777777" w:rsidR="00E062B8" w:rsidRPr="009C3C42" w:rsidRDefault="00E062B8" w:rsidP="001C7292">
      <w:pPr>
        <w:overflowPunct w:val="0"/>
        <w:snapToGrid w:val="0"/>
        <w:spacing w:line="520" w:lineRule="exact"/>
        <w:ind w:firstLineChars="200" w:firstLine="488"/>
        <w:jc w:val="both"/>
        <w:rPr>
          <w:rFonts w:ascii="標楷體" w:hAnsi="標楷體"/>
          <w:szCs w:val="24"/>
        </w:rPr>
      </w:pPr>
      <w:r w:rsidRPr="0070557A">
        <w:rPr>
          <w:rFonts w:ascii="標楷體" w:hAnsi="標楷體" w:hint="eastAsia"/>
          <w:spacing w:val="2"/>
          <w:szCs w:val="24"/>
        </w:rPr>
        <w:t>連江縣政府為提供一般民眾疾病及健保疾病治療，並為貧困、殘障者作診療服務，以減輕</w:t>
      </w:r>
      <w:r>
        <w:rPr>
          <w:rFonts w:ascii="標楷體" w:hAnsi="標楷體" w:hint="eastAsia"/>
          <w:szCs w:val="24"/>
        </w:rPr>
        <w:t>患者負擔，便利</w:t>
      </w:r>
      <w:r w:rsidRPr="009C3C42">
        <w:rPr>
          <w:rFonts w:ascii="標楷體" w:hAnsi="標楷體" w:hint="eastAsia"/>
          <w:szCs w:val="24"/>
        </w:rPr>
        <w:t>民眾就醫</w:t>
      </w:r>
      <w:r>
        <w:rPr>
          <w:rFonts w:ascii="標楷體" w:hAnsi="標楷體" w:hint="eastAsia"/>
          <w:szCs w:val="24"/>
        </w:rPr>
        <w:t>，設立</w:t>
      </w:r>
      <w:r w:rsidRPr="00D57177">
        <w:rPr>
          <w:rFonts w:ascii="標楷體" w:hAnsi="標楷體" w:hint="eastAsia"/>
          <w:szCs w:val="24"/>
        </w:rPr>
        <w:t>連江縣立醫院醫療作業基金</w:t>
      </w:r>
      <w:r>
        <w:rPr>
          <w:rFonts w:ascii="標楷體" w:hAnsi="標楷體" w:hint="eastAsia"/>
          <w:szCs w:val="24"/>
        </w:rPr>
        <w:t>。該基金</w:t>
      </w:r>
      <w:proofErr w:type="gramStart"/>
      <w:r>
        <w:rPr>
          <w:rFonts w:ascii="標楷體" w:hAnsi="標楷體" w:hint="eastAsia"/>
          <w:szCs w:val="24"/>
        </w:rPr>
        <w:t>113</w:t>
      </w:r>
      <w:proofErr w:type="gramEnd"/>
      <w:r>
        <w:rPr>
          <w:rFonts w:ascii="標楷體" w:hAnsi="標楷體" w:hint="eastAsia"/>
          <w:szCs w:val="24"/>
        </w:rPr>
        <w:t>年度各項營運計畫及預算之執行等，經予書面審核，茲將審核</w:t>
      </w:r>
      <w:r w:rsidRPr="009C3C42">
        <w:rPr>
          <w:rFonts w:ascii="標楷體" w:hAnsi="標楷體" w:hint="eastAsia"/>
          <w:szCs w:val="24"/>
        </w:rPr>
        <w:t>結果說明如次：</w:t>
      </w:r>
    </w:p>
    <w:p w14:paraId="142CC439" w14:textId="77777777" w:rsidR="00E062B8" w:rsidRPr="00F72A17" w:rsidRDefault="00E062B8" w:rsidP="001C7292">
      <w:pPr>
        <w:adjustRightInd w:val="0"/>
        <w:snapToGrid w:val="0"/>
        <w:spacing w:line="520" w:lineRule="exact"/>
        <w:ind w:firstLineChars="400" w:firstLine="961"/>
        <w:jc w:val="both"/>
        <w:rPr>
          <w:rFonts w:ascii="標楷體" w:hAnsi="標楷體"/>
          <w:b/>
          <w:szCs w:val="24"/>
        </w:rPr>
      </w:pPr>
      <w:r w:rsidRPr="00CD667C">
        <w:rPr>
          <w:rFonts w:ascii="標楷體" w:hAnsi="標楷體" w:hint="eastAsia"/>
          <w:b/>
          <w:szCs w:val="24"/>
        </w:rPr>
        <w:t>（</w:t>
      </w:r>
      <w:r>
        <w:rPr>
          <w:rFonts w:ascii="標楷體" w:hAnsi="標楷體" w:hint="eastAsia"/>
          <w:b/>
          <w:szCs w:val="24"/>
        </w:rPr>
        <w:t>1</w:t>
      </w:r>
      <w:r w:rsidRPr="00CD667C">
        <w:rPr>
          <w:rFonts w:ascii="標楷體" w:hAnsi="標楷體" w:hint="eastAsia"/>
          <w:b/>
          <w:szCs w:val="24"/>
        </w:rPr>
        <w:t>）</w:t>
      </w:r>
      <w:r w:rsidRPr="00F72A17">
        <w:rPr>
          <w:rFonts w:ascii="標楷體" w:hAnsi="標楷體" w:hint="eastAsia"/>
          <w:b/>
          <w:szCs w:val="24"/>
        </w:rPr>
        <w:t>營運計畫實施情形之查核</w:t>
      </w:r>
    </w:p>
    <w:p w14:paraId="14706F6A" w14:textId="77777777" w:rsidR="00E062B8" w:rsidRPr="009C3C42" w:rsidRDefault="00E062B8" w:rsidP="001C7292">
      <w:pPr>
        <w:overflowPunct w:val="0"/>
        <w:snapToGrid w:val="0"/>
        <w:spacing w:afterLines="20" w:after="48" w:line="520" w:lineRule="exact"/>
        <w:ind w:firstLineChars="200" w:firstLine="496"/>
        <w:jc w:val="both"/>
        <w:rPr>
          <w:rFonts w:ascii="標楷體" w:hAnsi="標楷體"/>
          <w:szCs w:val="24"/>
        </w:rPr>
      </w:pPr>
      <w:r w:rsidRPr="0070557A">
        <w:rPr>
          <w:rFonts w:ascii="標楷體" w:hAnsi="標楷體" w:hint="eastAsia"/>
          <w:spacing w:val="4"/>
          <w:szCs w:val="24"/>
        </w:rPr>
        <w:t>該基金主要營運計畫</w:t>
      </w:r>
      <w:r>
        <w:rPr>
          <w:rFonts w:ascii="標楷體" w:hAnsi="標楷體" w:hint="eastAsia"/>
          <w:spacing w:val="4"/>
          <w:szCs w:val="24"/>
        </w:rPr>
        <w:t>係</w:t>
      </w:r>
      <w:r w:rsidRPr="0070557A">
        <w:rPr>
          <w:rFonts w:ascii="標楷體" w:hAnsi="標楷體" w:hint="eastAsia"/>
          <w:spacing w:val="4"/>
          <w:szCs w:val="24"/>
        </w:rPr>
        <w:t>辦理病患門診及住院醫療等。</w:t>
      </w:r>
      <w:proofErr w:type="gramStart"/>
      <w:r w:rsidRPr="0070557A">
        <w:rPr>
          <w:rFonts w:ascii="標楷體" w:hAnsi="標楷體" w:hint="eastAsia"/>
          <w:spacing w:val="4"/>
          <w:szCs w:val="24"/>
        </w:rPr>
        <w:t>11</w:t>
      </w:r>
      <w:r>
        <w:rPr>
          <w:rFonts w:ascii="標楷體" w:hAnsi="標楷體" w:hint="eastAsia"/>
          <w:spacing w:val="4"/>
          <w:szCs w:val="24"/>
        </w:rPr>
        <w:t>3</w:t>
      </w:r>
      <w:proofErr w:type="gramEnd"/>
      <w:r w:rsidRPr="0070557A">
        <w:rPr>
          <w:rFonts w:ascii="標楷體" w:hAnsi="標楷體" w:hint="eastAsia"/>
          <w:spacing w:val="4"/>
          <w:szCs w:val="24"/>
        </w:rPr>
        <w:t>年度營運項目</w:t>
      </w:r>
      <w:r>
        <w:rPr>
          <w:rFonts w:ascii="標楷體" w:hAnsi="標楷體"/>
          <w:spacing w:val="4"/>
          <w:szCs w:val="24"/>
        </w:rPr>
        <w:t>4</w:t>
      </w:r>
      <w:r w:rsidRPr="0070557A">
        <w:rPr>
          <w:rFonts w:ascii="標楷體" w:hAnsi="標楷體" w:hint="eastAsia"/>
          <w:spacing w:val="4"/>
          <w:szCs w:val="24"/>
        </w:rPr>
        <w:t>項，實施</w:t>
      </w:r>
      <w:r w:rsidRPr="00B8725F">
        <w:rPr>
          <w:rFonts w:ascii="標楷體" w:hAnsi="標楷體" w:hint="eastAsia"/>
          <w:szCs w:val="24"/>
        </w:rPr>
        <w:t>結果，</w:t>
      </w:r>
      <w:r>
        <w:rPr>
          <w:rFonts w:ascii="標楷體" w:hAnsi="標楷體" w:hint="eastAsia"/>
          <w:szCs w:val="24"/>
        </w:rPr>
        <w:t>實際</w:t>
      </w:r>
      <w:proofErr w:type="gramStart"/>
      <w:r>
        <w:rPr>
          <w:rFonts w:ascii="標楷體" w:hAnsi="標楷體" w:hint="eastAsia"/>
          <w:szCs w:val="24"/>
        </w:rPr>
        <w:t>數均較原</w:t>
      </w:r>
      <w:proofErr w:type="gramEnd"/>
      <w:r>
        <w:rPr>
          <w:rFonts w:ascii="標楷體" w:hAnsi="標楷體" w:hint="eastAsia"/>
          <w:szCs w:val="24"/>
        </w:rPr>
        <w:t>預計增加</w:t>
      </w:r>
      <w:r w:rsidRPr="00B8725F">
        <w:rPr>
          <w:rFonts w:ascii="標楷體" w:hAnsi="標楷體" w:hint="eastAsia"/>
          <w:szCs w:val="24"/>
        </w:rPr>
        <w:t>，</w:t>
      </w:r>
      <w:r>
        <w:rPr>
          <w:rFonts w:ascii="標楷體" w:hAnsi="標楷體" w:hint="eastAsia"/>
          <w:szCs w:val="24"/>
        </w:rPr>
        <w:t>其執行情形列表</w:t>
      </w:r>
      <w:r w:rsidRPr="009C3C42">
        <w:rPr>
          <w:rFonts w:ascii="標楷體" w:hAnsi="標楷體" w:hint="eastAsia"/>
          <w:szCs w:val="24"/>
        </w:rPr>
        <w:t xml:space="preserve">如次： </w:t>
      </w:r>
    </w:p>
    <w:tbl>
      <w:tblPr>
        <w:tblW w:w="986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50"/>
        <w:gridCol w:w="696"/>
        <w:gridCol w:w="1054"/>
        <w:gridCol w:w="1050"/>
        <w:gridCol w:w="1050"/>
        <w:gridCol w:w="748"/>
        <w:gridCol w:w="3521"/>
      </w:tblGrid>
      <w:tr w:rsidR="00E062B8" w:rsidRPr="009C3C42" w14:paraId="040558DE" w14:textId="77777777" w:rsidTr="001C7292">
        <w:trPr>
          <w:cantSplit/>
          <w:trHeight w:val="654"/>
        </w:trPr>
        <w:tc>
          <w:tcPr>
            <w:tcW w:w="1750" w:type="dxa"/>
            <w:vMerge w:val="restart"/>
            <w:tcBorders>
              <w:top w:val="single" w:sz="6" w:space="0" w:color="auto"/>
              <w:left w:val="nil"/>
            </w:tcBorders>
            <w:vAlign w:val="center"/>
          </w:tcPr>
          <w:p w14:paraId="386EEB88" w14:textId="77777777" w:rsidR="00E062B8" w:rsidRPr="009C3C42" w:rsidRDefault="00E062B8" w:rsidP="00C54C6E">
            <w:pPr>
              <w:pStyle w:val="af0"/>
              <w:spacing w:line="360" w:lineRule="exact"/>
              <w:ind w:left="0"/>
              <w:jc w:val="distribute"/>
              <w:rPr>
                <w:rFonts w:ascii="標楷體" w:hAnsi="標楷體"/>
                <w:sz w:val="22"/>
                <w:szCs w:val="22"/>
              </w:rPr>
            </w:pPr>
            <w:r w:rsidRPr="009C3C42">
              <w:rPr>
                <w:rFonts w:ascii="標楷體" w:hAnsi="標楷體"/>
                <w:sz w:val="22"/>
                <w:szCs w:val="22"/>
              </w:rPr>
              <w:t>項目</w:t>
            </w:r>
          </w:p>
        </w:tc>
        <w:tc>
          <w:tcPr>
            <w:tcW w:w="696" w:type="dxa"/>
            <w:vMerge w:val="restart"/>
            <w:tcBorders>
              <w:top w:val="single" w:sz="6" w:space="0" w:color="auto"/>
            </w:tcBorders>
            <w:vAlign w:val="center"/>
          </w:tcPr>
          <w:p w14:paraId="124E98D3" w14:textId="77777777" w:rsidR="00E062B8" w:rsidRPr="009C3C42" w:rsidRDefault="00E062B8" w:rsidP="00C54C6E">
            <w:pPr>
              <w:pStyle w:val="af0"/>
              <w:spacing w:line="360" w:lineRule="exact"/>
              <w:ind w:left="0"/>
              <w:jc w:val="distribute"/>
              <w:rPr>
                <w:rFonts w:ascii="標楷體" w:hAnsi="標楷體"/>
                <w:sz w:val="22"/>
                <w:szCs w:val="22"/>
              </w:rPr>
            </w:pPr>
            <w:r w:rsidRPr="009C3C42">
              <w:rPr>
                <w:rFonts w:ascii="標楷體" w:hAnsi="標楷體"/>
                <w:sz w:val="22"/>
                <w:szCs w:val="22"/>
              </w:rPr>
              <w:t>單位</w:t>
            </w:r>
          </w:p>
        </w:tc>
        <w:tc>
          <w:tcPr>
            <w:tcW w:w="1054" w:type="dxa"/>
            <w:vMerge w:val="restart"/>
            <w:tcBorders>
              <w:top w:val="single" w:sz="6" w:space="0" w:color="auto"/>
            </w:tcBorders>
            <w:vAlign w:val="center"/>
          </w:tcPr>
          <w:p w14:paraId="6C499703" w14:textId="77777777" w:rsidR="00E062B8" w:rsidRPr="009C3C42" w:rsidRDefault="00E062B8" w:rsidP="00C54C6E">
            <w:pPr>
              <w:pStyle w:val="af0"/>
              <w:spacing w:line="360" w:lineRule="exact"/>
              <w:ind w:left="0" w:rightChars="17" w:right="41" w:firstLineChars="8" w:firstLine="18"/>
              <w:jc w:val="distribute"/>
              <w:rPr>
                <w:rFonts w:ascii="標楷體" w:hAnsi="標楷體"/>
                <w:sz w:val="22"/>
                <w:szCs w:val="22"/>
              </w:rPr>
            </w:pPr>
            <w:r w:rsidRPr="009C3C42">
              <w:rPr>
                <w:rFonts w:ascii="標楷體" w:hAnsi="標楷體"/>
                <w:sz w:val="22"/>
                <w:szCs w:val="22"/>
              </w:rPr>
              <w:t>預計數</w:t>
            </w:r>
          </w:p>
        </w:tc>
        <w:tc>
          <w:tcPr>
            <w:tcW w:w="1050" w:type="dxa"/>
            <w:vMerge w:val="restart"/>
            <w:tcBorders>
              <w:top w:val="single" w:sz="6" w:space="0" w:color="auto"/>
            </w:tcBorders>
            <w:vAlign w:val="center"/>
          </w:tcPr>
          <w:p w14:paraId="5E334F6A" w14:textId="77777777" w:rsidR="00E062B8" w:rsidRPr="009C3C42" w:rsidRDefault="00E062B8" w:rsidP="00C54C6E">
            <w:pPr>
              <w:pStyle w:val="af0"/>
              <w:spacing w:line="360" w:lineRule="exact"/>
              <w:ind w:left="0" w:rightChars="17" w:right="41" w:firstLineChars="8" w:firstLine="18"/>
              <w:jc w:val="distribute"/>
              <w:rPr>
                <w:rFonts w:ascii="標楷體" w:hAnsi="標楷體"/>
                <w:sz w:val="22"/>
                <w:szCs w:val="22"/>
              </w:rPr>
            </w:pPr>
            <w:r w:rsidRPr="009C3C42">
              <w:rPr>
                <w:rFonts w:ascii="標楷體" w:hAnsi="標楷體"/>
                <w:sz w:val="22"/>
                <w:szCs w:val="22"/>
              </w:rPr>
              <w:t>實際數</w:t>
            </w:r>
          </w:p>
        </w:tc>
        <w:tc>
          <w:tcPr>
            <w:tcW w:w="5319" w:type="dxa"/>
            <w:gridSpan w:val="3"/>
            <w:tcBorders>
              <w:top w:val="single" w:sz="6" w:space="0" w:color="auto"/>
              <w:right w:val="nil"/>
            </w:tcBorders>
            <w:vAlign w:val="center"/>
          </w:tcPr>
          <w:p w14:paraId="717A8320" w14:textId="77777777" w:rsidR="00E062B8" w:rsidRPr="009C3C42" w:rsidRDefault="00E062B8" w:rsidP="001C7292">
            <w:pPr>
              <w:pStyle w:val="af0"/>
              <w:ind w:left="0" w:rightChars="17" w:right="41" w:firstLineChars="8" w:firstLine="18"/>
              <w:jc w:val="distribute"/>
              <w:rPr>
                <w:rFonts w:ascii="標楷體" w:hAnsi="標楷體"/>
                <w:sz w:val="22"/>
                <w:szCs w:val="22"/>
              </w:rPr>
            </w:pPr>
            <w:r w:rsidRPr="009C3C42">
              <w:rPr>
                <w:rFonts w:ascii="標楷體" w:hAnsi="標楷體"/>
                <w:sz w:val="22"/>
                <w:szCs w:val="22"/>
              </w:rPr>
              <w:t>比較增減</w:t>
            </w:r>
          </w:p>
        </w:tc>
      </w:tr>
      <w:tr w:rsidR="00E062B8" w:rsidRPr="009C3C42" w14:paraId="7666823A" w14:textId="77777777" w:rsidTr="001C7292">
        <w:trPr>
          <w:cantSplit/>
          <w:trHeight w:val="654"/>
        </w:trPr>
        <w:tc>
          <w:tcPr>
            <w:tcW w:w="1750" w:type="dxa"/>
            <w:vMerge/>
            <w:tcBorders>
              <w:left w:val="nil"/>
              <w:bottom w:val="single" w:sz="6" w:space="0" w:color="auto"/>
            </w:tcBorders>
          </w:tcPr>
          <w:p w14:paraId="5C2EE209" w14:textId="77777777" w:rsidR="00E062B8" w:rsidRPr="009C3C42" w:rsidRDefault="00E062B8" w:rsidP="00C54C6E">
            <w:pPr>
              <w:pStyle w:val="af0"/>
              <w:spacing w:line="540" w:lineRule="exact"/>
              <w:ind w:left="0"/>
              <w:jc w:val="distribute"/>
              <w:rPr>
                <w:rFonts w:ascii="標楷體" w:hAnsi="標楷體"/>
                <w:sz w:val="21"/>
                <w:szCs w:val="21"/>
              </w:rPr>
            </w:pPr>
          </w:p>
        </w:tc>
        <w:tc>
          <w:tcPr>
            <w:tcW w:w="696" w:type="dxa"/>
            <w:vMerge/>
            <w:tcBorders>
              <w:bottom w:val="single" w:sz="6" w:space="0" w:color="auto"/>
            </w:tcBorders>
          </w:tcPr>
          <w:p w14:paraId="0DA2659D" w14:textId="77777777" w:rsidR="00E062B8" w:rsidRPr="009C3C42" w:rsidRDefault="00E062B8" w:rsidP="00C54C6E">
            <w:pPr>
              <w:pStyle w:val="af0"/>
              <w:spacing w:line="540" w:lineRule="exact"/>
              <w:ind w:left="0"/>
              <w:jc w:val="distribute"/>
              <w:rPr>
                <w:rFonts w:ascii="標楷體" w:hAnsi="標楷體"/>
                <w:sz w:val="21"/>
                <w:szCs w:val="21"/>
              </w:rPr>
            </w:pPr>
          </w:p>
        </w:tc>
        <w:tc>
          <w:tcPr>
            <w:tcW w:w="1054" w:type="dxa"/>
            <w:vMerge/>
            <w:tcBorders>
              <w:bottom w:val="single" w:sz="6" w:space="0" w:color="auto"/>
            </w:tcBorders>
          </w:tcPr>
          <w:p w14:paraId="2A20F28E" w14:textId="77777777" w:rsidR="00E062B8" w:rsidRPr="009C3C42" w:rsidRDefault="00E062B8" w:rsidP="00C54C6E">
            <w:pPr>
              <w:pStyle w:val="af0"/>
              <w:spacing w:line="540" w:lineRule="exact"/>
              <w:ind w:left="0"/>
              <w:jc w:val="distribute"/>
              <w:rPr>
                <w:rFonts w:ascii="標楷體" w:hAnsi="標楷體"/>
                <w:sz w:val="21"/>
                <w:szCs w:val="21"/>
              </w:rPr>
            </w:pPr>
          </w:p>
        </w:tc>
        <w:tc>
          <w:tcPr>
            <w:tcW w:w="1050" w:type="dxa"/>
            <w:vMerge/>
            <w:tcBorders>
              <w:bottom w:val="single" w:sz="6" w:space="0" w:color="auto"/>
            </w:tcBorders>
          </w:tcPr>
          <w:p w14:paraId="4D06061B" w14:textId="77777777" w:rsidR="00E062B8" w:rsidRPr="009C3C42" w:rsidRDefault="00E062B8" w:rsidP="00C54C6E">
            <w:pPr>
              <w:pStyle w:val="af0"/>
              <w:spacing w:line="540" w:lineRule="exact"/>
              <w:ind w:left="0"/>
              <w:jc w:val="distribute"/>
              <w:rPr>
                <w:rFonts w:ascii="標楷體" w:hAnsi="標楷體"/>
                <w:sz w:val="21"/>
                <w:szCs w:val="21"/>
              </w:rPr>
            </w:pPr>
          </w:p>
        </w:tc>
        <w:tc>
          <w:tcPr>
            <w:tcW w:w="1050" w:type="dxa"/>
            <w:tcBorders>
              <w:bottom w:val="single" w:sz="6" w:space="0" w:color="auto"/>
            </w:tcBorders>
            <w:vAlign w:val="center"/>
          </w:tcPr>
          <w:p w14:paraId="7B250F73" w14:textId="77777777" w:rsidR="00E062B8" w:rsidRPr="008B0B3A" w:rsidRDefault="00E062B8" w:rsidP="001C7292">
            <w:pPr>
              <w:pStyle w:val="af0"/>
              <w:ind w:left="0" w:rightChars="17" w:right="41" w:firstLineChars="8" w:firstLine="18"/>
              <w:jc w:val="distribute"/>
              <w:rPr>
                <w:rFonts w:ascii="標楷體" w:hAnsi="標楷體"/>
                <w:sz w:val="22"/>
                <w:szCs w:val="22"/>
              </w:rPr>
            </w:pPr>
            <w:r w:rsidRPr="008B0B3A">
              <w:rPr>
                <w:rFonts w:ascii="標楷體" w:hAnsi="標楷體"/>
                <w:sz w:val="22"/>
                <w:szCs w:val="22"/>
              </w:rPr>
              <w:t>增減數</w:t>
            </w:r>
          </w:p>
        </w:tc>
        <w:tc>
          <w:tcPr>
            <w:tcW w:w="748" w:type="dxa"/>
            <w:tcBorders>
              <w:bottom w:val="single" w:sz="6" w:space="0" w:color="auto"/>
            </w:tcBorders>
            <w:vAlign w:val="center"/>
          </w:tcPr>
          <w:p w14:paraId="57CEA038" w14:textId="77777777" w:rsidR="00E062B8" w:rsidRPr="008B0B3A" w:rsidRDefault="00E062B8" w:rsidP="001C7292">
            <w:pPr>
              <w:pStyle w:val="af0"/>
              <w:ind w:left="0"/>
              <w:jc w:val="distribute"/>
              <w:rPr>
                <w:rFonts w:ascii="標楷體" w:hAnsi="標楷體"/>
                <w:sz w:val="22"/>
                <w:szCs w:val="22"/>
              </w:rPr>
            </w:pPr>
            <w:r w:rsidRPr="008B0B3A">
              <w:rPr>
                <w:rFonts w:ascii="標楷體" w:hAnsi="標楷體"/>
                <w:sz w:val="22"/>
                <w:szCs w:val="22"/>
              </w:rPr>
              <w:t>％</w:t>
            </w:r>
          </w:p>
        </w:tc>
        <w:tc>
          <w:tcPr>
            <w:tcW w:w="3521" w:type="dxa"/>
            <w:tcBorders>
              <w:bottom w:val="single" w:sz="6" w:space="0" w:color="auto"/>
              <w:right w:val="nil"/>
            </w:tcBorders>
            <w:vAlign w:val="center"/>
          </w:tcPr>
          <w:p w14:paraId="2CE55E7C" w14:textId="77777777" w:rsidR="00E062B8" w:rsidRPr="008B0B3A" w:rsidRDefault="00E062B8" w:rsidP="001C7292">
            <w:pPr>
              <w:pStyle w:val="af0"/>
              <w:ind w:left="0"/>
              <w:jc w:val="distribute"/>
              <w:rPr>
                <w:rFonts w:ascii="標楷體" w:hAnsi="標楷體"/>
                <w:sz w:val="22"/>
                <w:szCs w:val="22"/>
              </w:rPr>
            </w:pPr>
            <w:r w:rsidRPr="008B0B3A">
              <w:rPr>
                <w:rFonts w:ascii="標楷體" w:hAnsi="標楷體"/>
                <w:sz w:val="22"/>
                <w:szCs w:val="22"/>
              </w:rPr>
              <w:t>原因</w:t>
            </w:r>
          </w:p>
        </w:tc>
      </w:tr>
      <w:tr w:rsidR="00E062B8" w:rsidRPr="009C3C42" w14:paraId="7E1E7BE1" w14:textId="77777777" w:rsidTr="008628FF">
        <w:trPr>
          <w:trHeight w:val="797"/>
        </w:trPr>
        <w:tc>
          <w:tcPr>
            <w:tcW w:w="1750" w:type="dxa"/>
            <w:tcBorders>
              <w:top w:val="single" w:sz="6" w:space="0" w:color="auto"/>
              <w:left w:val="nil"/>
              <w:bottom w:val="nil"/>
            </w:tcBorders>
            <w:vAlign w:val="center"/>
          </w:tcPr>
          <w:p w14:paraId="559EDA56" w14:textId="77777777" w:rsidR="00E062B8" w:rsidRPr="009C3C42" w:rsidRDefault="00E062B8" w:rsidP="001C7292">
            <w:pPr>
              <w:snapToGrid w:val="0"/>
              <w:ind w:rightChars="23" w:right="55"/>
              <w:jc w:val="distribute"/>
              <w:rPr>
                <w:rFonts w:ascii="標楷體" w:hAnsi="標楷體"/>
                <w:snapToGrid w:val="0"/>
                <w:sz w:val="22"/>
                <w:szCs w:val="22"/>
              </w:rPr>
            </w:pPr>
            <w:r w:rsidRPr="009C3C42">
              <w:rPr>
                <w:rFonts w:ascii="標楷體" w:hAnsi="標楷體" w:hint="eastAsia"/>
                <w:snapToGrid w:val="0"/>
                <w:kern w:val="0"/>
                <w:sz w:val="22"/>
                <w:szCs w:val="22"/>
              </w:rPr>
              <w:t>門診收入</w:t>
            </w:r>
          </w:p>
        </w:tc>
        <w:tc>
          <w:tcPr>
            <w:tcW w:w="696" w:type="dxa"/>
            <w:tcBorders>
              <w:top w:val="single" w:sz="6" w:space="0" w:color="auto"/>
              <w:bottom w:val="nil"/>
            </w:tcBorders>
            <w:vAlign w:val="center"/>
          </w:tcPr>
          <w:p w14:paraId="4A2B0B67" w14:textId="77777777" w:rsidR="00E062B8" w:rsidRPr="009C3C42" w:rsidRDefault="00E062B8" w:rsidP="001C7292">
            <w:pPr>
              <w:snapToGrid w:val="0"/>
              <w:jc w:val="center"/>
              <w:rPr>
                <w:rFonts w:ascii="標楷體" w:hAnsi="標楷體"/>
                <w:sz w:val="22"/>
                <w:szCs w:val="22"/>
              </w:rPr>
            </w:pPr>
            <w:r>
              <w:rPr>
                <w:rFonts w:ascii="標楷體" w:hAnsi="標楷體" w:hint="eastAsia"/>
                <w:sz w:val="22"/>
                <w:szCs w:val="22"/>
              </w:rPr>
              <w:t>千元</w:t>
            </w:r>
          </w:p>
        </w:tc>
        <w:tc>
          <w:tcPr>
            <w:tcW w:w="1054" w:type="dxa"/>
            <w:tcBorders>
              <w:top w:val="single" w:sz="6" w:space="0" w:color="auto"/>
              <w:bottom w:val="nil"/>
            </w:tcBorders>
            <w:vAlign w:val="center"/>
          </w:tcPr>
          <w:p w14:paraId="7061596A"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hint="eastAsia"/>
                <w:spacing w:val="8"/>
                <w:sz w:val="20"/>
              </w:rPr>
              <w:t>98</w:t>
            </w:r>
            <w:r w:rsidRPr="003B0BD9">
              <w:rPr>
                <w:rFonts w:ascii="新細明體" w:eastAsia="新細明體" w:hAnsi="新細明體" w:cs="Arial"/>
                <w:spacing w:val="8"/>
                <w:sz w:val="20"/>
              </w:rPr>
              <w:t>,304</w:t>
            </w:r>
          </w:p>
        </w:tc>
        <w:tc>
          <w:tcPr>
            <w:tcW w:w="1050" w:type="dxa"/>
            <w:tcBorders>
              <w:top w:val="single" w:sz="6" w:space="0" w:color="auto"/>
              <w:bottom w:val="nil"/>
            </w:tcBorders>
            <w:vAlign w:val="center"/>
          </w:tcPr>
          <w:p w14:paraId="61B02008"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104,826</w:t>
            </w:r>
          </w:p>
        </w:tc>
        <w:tc>
          <w:tcPr>
            <w:tcW w:w="1050" w:type="dxa"/>
            <w:tcBorders>
              <w:top w:val="single" w:sz="6" w:space="0" w:color="auto"/>
              <w:bottom w:val="nil"/>
            </w:tcBorders>
            <w:vAlign w:val="center"/>
          </w:tcPr>
          <w:p w14:paraId="3CC9BBBB"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6,522</w:t>
            </w:r>
          </w:p>
        </w:tc>
        <w:tc>
          <w:tcPr>
            <w:tcW w:w="748" w:type="dxa"/>
            <w:tcBorders>
              <w:top w:val="single" w:sz="6" w:space="0" w:color="auto"/>
              <w:bottom w:val="nil"/>
            </w:tcBorders>
            <w:vAlign w:val="center"/>
          </w:tcPr>
          <w:p w14:paraId="2233D332"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6.64</w:t>
            </w:r>
          </w:p>
        </w:tc>
        <w:tc>
          <w:tcPr>
            <w:tcW w:w="3521" w:type="dxa"/>
            <w:tcBorders>
              <w:top w:val="single" w:sz="6" w:space="0" w:color="auto"/>
              <w:bottom w:val="nil"/>
              <w:right w:val="nil"/>
            </w:tcBorders>
            <w:vAlign w:val="center"/>
          </w:tcPr>
          <w:p w14:paraId="3939EBF9" w14:textId="77777777" w:rsidR="00E062B8" w:rsidRPr="001738AA" w:rsidRDefault="00E062B8" w:rsidP="001C7292">
            <w:pPr>
              <w:snapToGrid w:val="0"/>
              <w:ind w:rightChars="23" w:right="55"/>
              <w:rPr>
                <w:rFonts w:ascii="標楷體" w:hAnsi="標楷體"/>
                <w:snapToGrid w:val="0"/>
                <w:kern w:val="0"/>
                <w:sz w:val="22"/>
                <w:szCs w:val="22"/>
              </w:rPr>
            </w:pPr>
            <w:r w:rsidRPr="00B32FC8">
              <w:rPr>
                <w:rFonts w:ascii="標楷體" w:hAnsi="標楷體" w:hint="eastAsia"/>
                <w:snapToGrid w:val="0"/>
                <w:kern w:val="0"/>
                <w:sz w:val="22"/>
                <w:szCs w:val="22"/>
              </w:rPr>
              <w:t>就診人次較預計增加。</w:t>
            </w:r>
          </w:p>
        </w:tc>
      </w:tr>
      <w:tr w:rsidR="00E062B8" w:rsidRPr="009C3C42" w14:paraId="2D099279" w14:textId="77777777" w:rsidTr="008628FF">
        <w:trPr>
          <w:trHeight w:val="797"/>
        </w:trPr>
        <w:tc>
          <w:tcPr>
            <w:tcW w:w="1750" w:type="dxa"/>
            <w:tcBorders>
              <w:top w:val="nil"/>
              <w:left w:val="nil"/>
              <w:bottom w:val="nil"/>
            </w:tcBorders>
            <w:vAlign w:val="center"/>
          </w:tcPr>
          <w:p w14:paraId="7283716E" w14:textId="77777777" w:rsidR="00E062B8" w:rsidRPr="009C3C42" w:rsidRDefault="00E062B8" w:rsidP="001C7292">
            <w:pPr>
              <w:snapToGrid w:val="0"/>
              <w:ind w:rightChars="23" w:right="55"/>
              <w:jc w:val="distribute"/>
              <w:rPr>
                <w:rFonts w:ascii="標楷體" w:hAnsi="標楷體"/>
                <w:position w:val="6"/>
                <w:sz w:val="22"/>
                <w:szCs w:val="22"/>
              </w:rPr>
            </w:pPr>
            <w:r w:rsidRPr="009C3C42">
              <w:rPr>
                <w:rFonts w:ascii="標楷體" w:hAnsi="標楷體" w:hint="eastAsia"/>
                <w:position w:val="6"/>
                <w:sz w:val="22"/>
                <w:szCs w:val="22"/>
              </w:rPr>
              <w:t>住院收入</w:t>
            </w:r>
          </w:p>
        </w:tc>
        <w:tc>
          <w:tcPr>
            <w:tcW w:w="696" w:type="dxa"/>
            <w:tcBorders>
              <w:top w:val="nil"/>
              <w:bottom w:val="nil"/>
            </w:tcBorders>
            <w:vAlign w:val="center"/>
          </w:tcPr>
          <w:p w14:paraId="37A36B31" w14:textId="77777777" w:rsidR="00E062B8" w:rsidRPr="009C3C42" w:rsidRDefault="00E062B8" w:rsidP="001C7292">
            <w:pPr>
              <w:snapToGrid w:val="0"/>
              <w:jc w:val="center"/>
              <w:rPr>
                <w:rFonts w:ascii="標楷體" w:hAnsi="標楷體"/>
                <w:position w:val="6"/>
                <w:sz w:val="22"/>
                <w:szCs w:val="22"/>
              </w:rPr>
            </w:pPr>
            <w:r>
              <w:rPr>
                <w:rFonts w:ascii="標楷體" w:hAnsi="標楷體" w:hint="eastAsia"/>
                <w:sz w:val="22"/>
                <w:szCs w:val="22"/>
              </w:rPr>
              <w:t>千元</w:t>
            </w:r>
          </w:p>
        </w:tc>
        <w:tc>
          <w:tcPr>
            <w:tcW w:w="1054" w:type="dxa"/>
            <w:tcBorders>
              <w:top w:val="nil"/>
              <w:bottom w:val="nil"/>
            </w:tcBorders>
            <w:vAlign w:val="center"/>
          </w:tcPr>
          <w:p w14:paraId="135415BD"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1,020</w:t>
            </w:r>
          </w:p>
        </w:tc>
        <w:tc>
          <w:tcPr>
            <w:tcW w:w="1050" w:type="dxa"/>
            <w:tcBorders>
              <w:top w:val="nil"/>
              <w:bottom w:val="nil"/>
            </w:tcBorders>
            <w:vAlign w:val="center"/>
          </w:tcPr>
          <w:p w14:paraId="1BD2AC75"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5,395</w:t>
            </w:r>
          </w:p>
        </w:tc>
        <w:tc>
          <w:tcPr>
            <w:tcW w:w="1050" w:type="dxa"/>
            <w:tcBorders>
              <w:top w:val="nil"/>
              <w:bottom w:val="nil"/>
            </w:tcBorders>
            <w:vAlign w:val="center"/>
          </w:tcPr>
          <w:p w14:paraId="7C2ED234" w14:textId="77777777" w:rsidR="00E062B8" w:rsidRPr="00656167" w:rsidRDefault="00E062B8" w:rsidP="001C7292">
            <w:pPr>
              <w:wordWrap w:val="0"/>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4,375</w:t>
            </w:r>
          </w:p>
        </w:tc>
        <w:tc>
          <w:tcPr>
            <w:tcW w:w="748" w:type="dxa"/>
            <w:tcBorders>
              <w:top w:val="nil"/>
              <w:bottom w:val="nil"/>
            </w:tcBorders>
            <w:vAlign w:val="center"/>
          </w:tcPr>
          <w:p w14:paraId="2B42FC98" w14:textId="77777777" w:rsidR="00E062B8" w:rsidRPr="00656167" w:rsidRDefault="00E062B8" w:rsidP="001C7292">
            <w:pPr>
              <w:wordWrap w:val="0"/>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429.00</w:t>
            </w:r>
          </w:p>
        </w:tc>
        <w:tc>
          <w:tcPr>
            <w:tcW w:w="3521" w:type="dxa"/>
            <w:tcBorders>
              <w:top w:val="nil"/>
              <w:bottom w:val="nil"/>
              <w:right w:val="nil"/>
            </w:tcBorders>
            <w:vAlign w:val="center"/>
          </w:tcPr>
          <w:p w14:paraId="43E115AE" w14:textId="77777777" w:rsidR="00E062B8" w:rsidRPr="001738AA" w:rsidRDefault="00E062B8" w:rsidP="001C7292">
            <w:pPr>
              <w:snapToGrid w:val="0"/>
              <w:ind w:rightChars="23" w:right="55"/>
              <w:rPr>
                <w:rFonts w:ascii="標楷體" w:hAnsi="標楷體"/>
                <w:snapToGrid w:val="0"/>
                <w:kern w:val="0"/>
                <w:sz w:val="22"/>
                <w:szCs w:val="22"/>
              </w:rPr>
            </w:pPr>
            <w:r w:rsidRPr="00B32FC8">
              <w:rPr>
                <w:rFonts w:ascii="標楷體" w:hAnsi="標楷體"/>
                <w:snapToGrid w:val="0"/>
                <w:kern w:val="0"/>
                <w:sz w:val="22"/>
                <w:szCs w:val="22"/>
              </w:rPr>
              <w:t>住院人</w:t>
            </w:r>
            <w:r w:rsidRPr="00B32FC8">
              <w:rPr>
                <w:rFonts w:ascii="標楷體" w:hAnsi="標楷體" w:hint="eastAsia"/>
                <w:snapToGrid w:val="0"/>
                <w:kern w:val="0"/>
                <w:sz w:val="22"/>
                <w:szCs w:val="22"/>
              </w:rPr>
              <w:t>次</w:t>
            </w:r>
            <w:r w:rsidRPr="00B32FC8">
              <w:rPr>
                <w:rFonts w:ascii="標楷體" w:hAnsi="標楷體"/>
                <w:snapToGrid w:val="0"/>
                <w:kern w:val="0"/>
                <w:sz w:val="22"/>
                <w:szCs w:val="22"/>
              </w:rPr>
              <w:t>較預計</w:t>
            </w:r>
            <w:r>
              <w:rPr>
                <w:rFonts w:ascii="標楷體" w:hAnsi="標楷體" w:hint="eastAsia"/>
                <w:snapToGrid w:val="0"/>
                <w:kern w:val="0"/>
                <w:sz w:val="22"/>
                <w:szCs w:val="22"/>
              </w:rPr>
              <w:t>增加</w:t>
            </w:r>
            <w:r w:rsidRPr="00B32FC8">
              <w:rPr>
                <w:rFonts w:ascii="標楷體" w:hAnsi="標楷體"/>
                <w:snapToGrid w:val="0"/>
                <w:kern w:val="0"/>
                <w:sz w:val="22"/>
                <w:szCs w:val="22"/>
              </w:rPr>
              <w:t>。</w:t>
            </w:r>
          </w:p>
        </w:tc>
      </w:tr>
      <w:tr w:rsidR="00E062B8" w:rsidRPr="009C3C42" w14:paraId="63D608AC" w14:textId="77777777" w:rsidTr="008628FF">
        <w:trPr>
          <w:trHeight w:val="797"/>
        </w:trPr>
        <w:tc>
          <w:tcPr>
            <w:tcW w:w="1750" w:type="dxa"/>
            <w:tcBorders>
              <w:top w:val="nil"/>
              <w:left w:val="nil"/>
              <w:bottom w:val="nil"/>
            </w:tcBorders>
            <w:vAlign w:val="center"/>
          </w:tcPr>
          <w:p w14:paraId="6344F2C3" w14:textId="77777777" w:rsidR="00E062B8" w:rsidRPr="009C3C42" w:rsidRDefault="00E062B8" w:rsidP="001C7292">
            <w:pPr>
              <w:snapToGrid w:val="0"/>
              <w:ind w:rightChars="23" w:right="55"/>
              <w:jc w:val="distribute"/>
              <w:rPr>
                <w:rFonts w:ascii="標楷體" w:hAnsi="標楷體"/>
                <w:position w:val="6"/>
                <w:sz w:val="22"/>
                <w:szCs w:val="22"/>
              </w:rPr>
            </w:pPr>
            <w:r w:rsidRPr="009C3C42">
              <w:rPr>
                <w:rFonts w:ascii="標楷體" w:hAnsi="標楷體" w:hint="eastAsia"/>
                <w:sz w:val="22"/>
                <w:szCs w:val="22"/>
              </w:rPr>
              <w:t>牙科收入</w:t>
            </w:r>
          </w:p>
        </w:tc>
        <w:tc>
          <w:tcPr>
            <w:tcW w:w="696" w:type="dxa"/>
            <w:tcBorders>
              <w:top w:val="nil"/>
              <w:bottom w:val="nil"/>
            </w:tcBorders>
            <w:vAlign w:val="center"/>
          </w:tcPr>
          <w:p w14:paraId="672215A1" w14:textId="77777777" w:rsidR="00E062B8" w:rsidRDefault="00E062B8" w:rsidP="001C7292">
            <w:pPr>
              <w:snapToGrid w:val="0"/>
              <w:jc w:val="center"/>
              <w:rPr>
                <w:rFonts w:ascii="標楷體" w:hAnsi="標楷體"/>
                <w:sz w:val="22"/>
                <w:szCs w:val="22"/>
              </w:rPr>
            </w:pPr>
            <w:r>
              <w:rPr>
                <w:rFonts w:ascii="標楷體" w:hAnsi="標楷體" w:hint="eastAsia"/>
                <w:sz w:val="22"/>
                <w:szCs w:val="22"/>
              </w:rPr>
              <w:t>千元</w:t>
            </w:r>
          </w:p>
        </w:tc>
        <w:tc>
          <w:tcPr>
            <w:tcW w:w="1054" w:type="dxa"/>
            <w:tcBorders>
              <w:top w:val="nil"/>
              <w:bottom w:val="nil"/>
            </w:tcBorders>
            <w:vAlign w:val="center"/>
          </w:tcPr>
          <w:p w14:paraId="21A4A5D2"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19,200</w:t>
            </w:r>
          </w:p>
        </w:tc>
        <w:tc>
          <w:tcPr>
            <w:tcW w:w="1050" w:type="dxa"/>
            <w:tcBorders>
              <w:top w:val="nil"/>
              <w:bottom w:val="nil"/>
            </w:tcBorders>
            <w:vAlign w:val="center"/>
          </w:tcPr>
          <w:p w14:paraId="447A2515"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19,446</w:t>
            </w:r>
          </w:p>
        </w:tc>
        <w:tc>
          <w:tcPr>
            <w:tcW w:w="1050" w:type="dxa"/>
            <w:tcBorders>
              <w:top w:val="nil"/>
              <w:bottom w:val="nil"/>
            </w:tcBorders>
            <w:vAlign w:val="center"/>
          </w:tcPr>
          <w:p w14:paraId="1CED6E86" w14:textId="77777777" w:rsidR="00E062B8" w:rsidRPr="00656167" w:rsidRDefault="00E062B8" w:rsidP="001C7292">
            <w:pPr>
              <w:wordWrap w:val="0"/>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246</w:t>
            </w:r>
          </w:p>
        </w:tc>
        <w:tc>
          <w:tcPr>
            <w:tcW w:w="748" w:type="dxa"/>
            <w:tcBorders>
              <w:top w:val="nil"/>
              <w:bottom w:val="nil"/>
            </w:tcBorders>
            <w:vAlign w:val="center"/>
          </w:tcPr>
          <w:p w14:paraId="5BB5C0A0" w14:textId="77777777" w:rsidR="00E062B8" w:rsidRPr="00656167" w:rsidRDefault="00E062B8" w:rsidP="001C7292">
            <w:pPr>
              <w:wordWrap w:val="0"/>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1.28</w:t>
            </w:r>
          </w:p>
        </w:tc>
        <w:tc>
          <w:tcPr>
            <w:tcW w:w="3521" w:type="dxa"/>
            <w:tcBorders>
              <w:top w:val="nil"/>
              <w:bottom w:val="nil"/>
              <w:right w:val="nil"/>
            </w:tcBorders>
            <w:vAlign w:val="center"/>
          </w:tcPr>
          <w:p w14:paraId="66ABB1EF" w14:textId="77777777" w:rsidR="00E062B8" w:rsidRPr="00B32FC8" w:rsidRDefault="00E062B8" w:rsidP="001C7292">
            <w:pPr>
              <w:snapToGrid w:val="0"/>
              <w:ind w:rightChars="23" w:right="55"/>
              <w:rPr>
                <w:rFonts w:ascii="標楷體" w:hAnsi="標楷體"/>
                <w:snapToGrid w:val="0"/>
                <w:kern w:val="0"/>
                <w:sz w:val="22"/>
                <w:szCs w:val="22"/>
              </w:rPr>
            </w:pPr>
            <w:r w:rsidRPr="00B32FC8">
              <w:rPr>
                <w:rFonts w:ascii="標楷體" w:hAnsi="標楷體" w:hint="eastAsia"/>
                <w:snapToGrid w:val="0"/>
                <w:kern w:val="0"/>
                <w:sz w:val="22"/>
                <w:szCs w:val="22"/>
              </w:rPr>
              <w:t>就診人次較預計</w:t>
            </w:r>
            <w:r>
              <w:rPr>
                <w:rFonts w:ascii="標楷體" w:hAnsi="標楷體" w:hint="eastAsia"/>
                <w:snapToGrid w:val="0"/>
                <w:kern w:val="0"/>
                <w:sz w:val="22"/>
                <w:szCs w:val="22"/>
              </w:rPr>
              <w:t>增加</w:t>
            </w:r>
            <w:r w:rsidRPr="00B32FC8">
              <w:rPr>
                <w:rFonts w:ascii="標楷體" w:hAnsi="標楷體"/>
                <w:snapToGrid w:val="0"/>
                <w:kern w:val="0"/>
                <w:sz w:val="22"/>
                <w:szCs w:val="22"/>
              </w:rPr>
              <w:t>。</w:t>
            </w:r>
          </w:p>
        </w:tc>
      </w:tr>
      <w:tr w:rsidR="00E062B8" w:rsidRPr="009C3C42" w14:paraId="11A55ADB" w14:textId="77777777" w:rsidTr="008628FF">
        <w:trPr>
          <w:trHeight w:val="797"/>
        </w:trPr>
        <w:tc>
          <w:tcPr>
            <w:tcW w:w="1750" w:type="dxa"/>
            <w:tcBorders>
              <w:top w:val="nil"/>
              <w:left w:val="nil"/>
              <w:bottom w:val="single" w:sz="6" w:space="0" w:color="auto"/>
            </w:tcBorders>
            <w:vAlign w:val="center"/>
          </w:tcPr>
          <w:p w14:paraId="25178913" w14:textId="77777777" w:rsidR="00E062B8" w:rsidRPr="009C3C42" w:rsidRDefault="00E062B8" w:rsidP="001C7292">
            <w:pPr>
              <w:snapToGrid w:val="0"/>
              <w:ind w:rightChars="23" w:right="55"/>
              <w:jc w:val="distribute"/>
              <w:rPr>
                <w:rFonts w:ascii="標楷體" w:hAnsi="標楷體"/>
                <w:sz w:val="22"/>
                <w:szCs w:val="22"/>
              </w:rPr>
            </w:pPr>
            <w:r>
              <w:rPr>
                <w:rFonts w:ascii="標楷體" w:hAnsi="標楷體" w:hint="eastAsia"/>
                <w:sz w:val="22"/>
                <w:szCs w:val="22"/>
              </w:rPr>
              <w:t>自費收入</w:t>
            </w:r>
          </w:p>
        </w:tc>
        <w:tc>
          <w:tcPr>
            <w:tcW w:w="696" w:type="dxa"/>
            <w:tcBorders>
              <w:top w:val="nil"/>
              <w:bottom w:val="single" w:sz="6" w:space="0" w:color="auto"/>
            </w:tcBorders>
            <w:vAlign w:val="center"/>
          </w:tcPr>
          <w:p w14:paraId="12F26889" w14:textId="77777777" w:rsidR="00E062B8" w:rsidRPr="009C3C42" w:rsidRDefault="00E062B8" w:rsidP="001C7292">
            <w:pPr>
              <w:snapToGrid w:val="0"/>
              <w:jc w:val="center"/>
              <w:rPr>
                <w:rFonts w:ascii="標楷體" w:hAnsi="標楷體"/>
                <w:sz w:val="22"/>
                <w:szCs w:val="22"/>
              </w:rPr>
            </w:pPr>
            <w:r>
              <w:rPr>
                <w:rFonts w:ascii="標楷體" w:hAnsi="標楷體" w:hint="eastAsia"/>
                <w:sz w:val="22"/>
                <w:szCs w:val="22"/>
              </w:rPr>
              <w:t>千元</w:t>
            </w:r>
          </w:p>
        </w:tc>
        <w:tc>
          <w:tcPr>
            <w:tcW w:w="1054" w:type="dxa"/>
            <w:tcBorders>
              <w:top w:val="nil"/>
              <w:bottom w:val="single" w:sz="6" w:space="0" w:color="auto"/>
            </w:tcBorders>
            <w:vAlign w:val="center"/>
          </w:tcPr>
          <w:p w14:paraId="78A0FFF2"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hint="eastAsia"/>
                <w:spacing w:val="8"/>
                <w:sz w:val="20"/>
              </w:rPr>
              <w:t>2</w:t>
            </w:r>
            <w:r w:rsidRPr="003B0BD9">
              <w:rPr>
                <w:rFonts w:ascii="新細明體" w:eastAsia="新細明體" w:hAnsi="新細明體" w:cs="Arial"/>
                <w:spacing w:val="8"/>
                <w:sz w:val="20"/>
              </w:rPr>
              <w:t>,400</w:t>
            </w:r>
          </w:p>
        </w:tc>
        <w:tc>
          <w:tcPr>
            <w:tcW w:w="1050" w:type="dxa"/>
            <w:tcBorders>
              <w:top w:val="nil"/>
              <w:bottom w:val="single" w:sz="6" w:space="0" w:color="auto"/>
            </w:tcBorders>
            <w:vAlign w:val="center"/>
          </w:tcPr>
          <w:p w14:paraId="5387DF3F"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3,795</w:t>
            </w:r>
          </w:p>
        </w:tc>
        <w:tc>
          <w:tcPr>
            <w:tcW w:w="1050" w:type="dxa"/>
            <w:tcBorders>
              <w:top w:val="nil"/>
              <w:bottom w:val="single" w:sz="6" w:space="0" w:color="auto"/>
            </w:tcBorders>
            <w:vAlign w:val="center"/>
          </w:tcPr>
          <w:p w14:paraId="1E8C694D"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1,395</w:t>
            </w:r>
          </w:p>
        </w:tc>
        <w:tc>
          <w:tcPr>
            <w:tcW w:w="748" w:type="dxa"/>
            <w:tcBorders>
              <w:top w:val="nil"/>
              <w:bottom w:val="single" w:sz="6" w:space="0" w:color="auto"/>
            </w:tcBorders>
            <w:vAlign w:val="center"/>
          </w:tcPr>
          <w:p w14:paraId="0BB07AA7" w14:textId="77777777" w:rsidR="00E062B8" w:rsidRPr="00656167" w:rsidRDefault="00E062B8" w:rsidP="001C7292">
            <w:pPr>
              <w:ind w:rightChars="10" w:right="24"/>
              <w:jc w:val="right"/>
              <w:rPr>
                <w:rFonts w:ascii="新細明體" w:eastAsia="新細明體" w:hAnsi="新細明體" w:cs="Arial"/>
                <w:spacing w:val="8"/>
                <w:sz w:val="20"/>
              </w:rPr>
            </w:pPr>
            <w:r w:rsidRPr="003B0BD9">
              <w:rPr>
                <w:rFonts w:ascii="新細明體" w:eastAsia="新細明體" w:hAnsi="新細明體" w:cs="Arial"/>
                <w:spacing w:val="8"/>
                <w:sz w:val="20"/>
              </w:rPr>
              <w:t>58.15</w:t>
            </w:r>
          </w:p>
        </w:tc>
        <w:tc>
          <w:tcPr>
            <w:tcW w:w="3521" w:type="dxa"/>
            <w:tcBorders>
              <w:top w:val="nil"/>
              <w:bottom w:val="single" w:sz="6" w:space="0" w:color="auto"/>
              <w:right w:val="nil"/>
            </w:tcBorders>
            <w:vAlign w:val="center"/>
          </w:tcPr>
          <w:p w14:paraId="0C5E1DAE" w14:textId="77777777" w:rsidR="00E062B8" w:rsidRPr="001738AA" w:rsidRDefault="00E062B8" w:rsidP="001C7292">
            <w:pPr>
              <w:snapToGrid w:val="0"/>
              <w:ind w:rightChars="23" w:right="55"/>
              <w:rPr>
                <w:rFonts w:ascii="標楷體" w:hAnsi="標楷體"/>
                <w:snapToGrid w:val="0"/>
                <w:kern w:val="0"/>
                <w:sz w:val="22"/>
                <w:szCs w:val="22"/>
              </w:rPr>
            </w:pPr>
            <w:r>
              <w:rPr>
                <w:rFonts w:ascii="標楷體" w:hAnsi="標楷體" w:hint="eastAsia"/>
                <w:snapToGrid w:val="0"/>
                <w:kern w:val="0"/>
                <w:sz w:val="22"/>
                <w:szCs w:val="22"/>
              </w:rPr>
              <w:t>自費人次較預計增加</w:t>
            </w:r>
            <w:r w:rsidRPr="004A2EBE">
              <w:rPr>
                <w:rFonts w:ascii="標楷體" w:hAnsi="標楷體" w:hint="eastAsia"/>
                <w:snapToGrid w:val="0"/>
                <w:kern w:val="0"/>
                <w:sz w:val="22"/>
                <w:szCs w:val="22"/>
              </w:rPr>
              <w:t>。</w:t>
            </w:r>
          </w:p>
        </w:tc>
      </w:tr>
    </w:tbl>
    <w:p w14:paraId="0F9B3158" w14:textId="77777777" w:rsidR="00E062B8" w:rsidRPr="00362F41" w:rsidRDefault="00E062B8" w:rsidP="001C7292">
      <w:pPr>
        <w:adjustRightInd w:val="0"/>
        <w:snapToGrid w:val="0"/>
        <w:spacing w:line="520" w:lineRule="exact"/>
        <w:ind w:firstLineChars="400" w:firstLine="961"/>
        <w:jc w:val="both"/>
        <w:rPr>
          <w:rFonts w:ascii="標楷體" w:hAnsi="標楷體"/>
          <w:b/>
          <w:szCs w:val="24"/>
        </w:rPr>
      </w:pPr>
      <w:r w:rsidRPr="00CD667C">
        <w:rPr>
          <w:rFonts w:ascii="標楷體" w:hAnsi="標楷體" w:hint="eastAsia"/>
          <w:b/>
          <w:szCs w:val="24"/>
        </w:rPr>
        <w:t>（2）</w:t>
      </w:r>
      <w:r w:rsidRPr="00362F41">
        <w:rPr>
          <w:rFonts w:ascii="標楷體" w:hAnsi="標楷體" w:hint="eastAsia"/>
          <w:b/>
          <w:szCs w:val="24"/>
        </w:rPr>
        <w:t>預算執行情形之審核</w:t>
      </w:r>
    </w:p>
    <w:p w14:paraId="4FC0AFC5" w14:textId="598D897E" w:rsidR="00E062B8" w:rsidRPr="00215C61" w:rsidRDefault="00E062B8" w:rsidP="001C7292">
      <w:pPr>
        <w:overflowPunct w:val="0"/>
        <w:snapToGrid w:val="0"/>
        <w:spacing w:line="520" w:lineRule="exact"/>
        <w:ind w:firstLineChars="200" w:firstLine="504"/>
        <w:jc w:val="both"/>
        <w:rPr>
          <w:rFonts w:ascii="標楷體" w:hAnsi="標楷體"/>
          <w:szCs w:val="24"/>
        </w:rPr>
      </w:pPr>
      <w:proofErr w:type="gramStart"/>
      <w:r w:rsidRPr="00215C61">
        <w:rPr>
          <w:rFonts w:ascii="標楷體" w:hAnsi="標楷體" w:hint="eastAsia"/>
          <w:spacing w:val="6"/>
          <w:szCs w:val="24"/>
        </w:rPr>
        <w:t>11</w:t>
      </w:r>
      <w:r>
        <w:rPr>
          <w:rFonts w:ascii="標楷體" w:hAnsi="標楷體" w:hint="eastAsia"/>
          <w:spacing w:val="6"/>
          <w:szCs w:val="24"/>
        </w:rPr>
        <w:t>3</w:t>
      </w:r>
      <w:proofErr w:type="gramEnd"/>
      <w:r w:rsidRPr="00215C61">
        <w:rPr>
          <w:rFonts w:ascii="標楷體" w:hAnsi="標楷體" w:hint="eastAsia"/>
          <w:spacing w:val="6"/>
          <w:szCs w:val="24"/>
        </w:rPr>
        <w:t>年度決算審核結果，</w:t>
      </w:r>
      <w:r w:rsidRPr="00A7667C">
        <w:rPr>
          <w:rFonts w:ascii="標楷體" w:hAnsi="標楷體" w:hint="eastAsia"/>
          <w:spacing w:val="6"/>
          <w:szCs w:val="24"/>
        </w:rPr>
        <w:t>業務賸餘</w:t>
      </w:r>
      <w:r>
        <w:rPr>
          <w:rFonts w:ascii="標楷體" w:hAnsi="標楷體" w:hint="eastAsia"/>
          <w:spacing w:val="6"/>
          <w:szCs w:val="24"/>
        </w:rPr>
        <w:t>402</w:t>
      </w:r>
      <w:r w:rsidRPr="00A7667C">
        <w:rPr>
          <w:rFonts w:ascii="標楷體" w:hAnsi="標楷體" w:hint="eastAsia"/>
          <w:spacing w:val="6"/>
          <w:szCs w:val="24"/>
        </w:rPr>
        <w:t>萬餘元，業務外賸餘</w:t>
      </w:r>
      <w:r>
        <w:rPr>
          <w:rFonts w:ascii="標楷體" w:hAnsi="標楷體" w:hint="eastAsia"/>
          <w:spacing w:val="6"/>
          <w:szCs w:val="24"/>
        </w:rPr>
        <w:t>91</w:t>
      </w:r>
      <w:r w:rsidRPr="00A7667C">
        <w:rPr>
          <w:rFonts w:ascii="標楷體" w:hAnsi="標楷體" w:hint="eastAsia"/>
          <w:spacing w:val="6"/>
          <w:szCs w:val="24"/>
        </w:rPr>
        <w:t>萬餘元</w:t>
      </w:r>
      <w:r w:rsidRPr="00215C61">
        <w:rPr>
          <w:rFonts w:ascii="標楷體" w:hAnsi="標楷體" w:hint="eastAsia"/>
          <w:spacing w:val="6"/>
          <w:szCs w:val="24"/>
        </w:rPr>
        <w:t>，審定本期賸餘</w:t>
      </w:r>
      <w:r>
        <w:rPr>
          <w:rFonts w:ascii="標楷體" w:hAnsi="標楷體" w:hint="eastAsia"/>
          <w:spacing w:val="6"/>
          <w:szCs w:val="24"/>
        </w:rPr>
        <w:t>493</w:t>
      </w:r>
      <w:r w:rsidRPr="00A7667C">
        <w:rPr>
          <w:rFonts w:ascii="標楷體" w:hAnsi="標楷體" w:hint="eastAsia"/>
          <w:spacing w:val="6"/>
          <w:szCs w:val="24"/>
        </w:rPr>
        <w:t>萬餘元，與預算短</w:t>
      </w:r>
      <w:proofErr w:type="gramStart"/>
      <w:r w:rsidRPr="00A7667C">
        <w:rPr>
          <w:rFonts w:ascii="標楷體" w:hAnsi="標楷體" w:hint="eastAsia"/>
          <w:spacing w:val="6"/>
          <w:szCs w:val="24"/>
        </w:rPr>
        <w:t>絀</w:t>
      </w:r>
      <w:proofErr w:type="gramEnd"/>
      <w:r>
        <w:rPr>
          <w:rFonts w:ascii="標楷體" w:hAnsi="標楷體" w:hint="eastAsia"/>
          <w:spacing w:val="6"/>
          <w:szCs w:val="24"/>
        </w:rPr>
        <w:t>3</w:t>
      </w:r>
      <w:r>
        <w:rPr>
          <w:rFonts w:ascii="標楷體" w:hAnsi="標楷體"/>
          <w:spacing w:val="6"/>
          <w:szCs w:val="24"/>
        </w:rPr>
        <w:t>,258</w:t>
      </w:r>
      <w:r w:rsidRPr="00A7667C">
        <w:rPr>
          <w:rFonts w:ascii="標楷體" w:hAnsi="標楷體" w:hint="eastAsia"/>
          <w:spacing w:val="6"/>
          <w:szCs w:val="24"/>
        </w:rPr>
        <w:t>萬</w:t>
      </w:r>
      <w:r>
        <w:rPr>
          <w:rFonts w:ascii="標楷體" w:hAnsi="標楷體" w:hint="eastAsia"/>
          <w:spacing w:val="6"/>
          <w:szCs w:val="24"/>
        </w:rPr>
        <w:t>餘</w:t>
      </w:r>
      <w:r w:rsidRPr="00A7667C">
        <w:rPr>
          <w:rFonts w:ascii="標楷體" w:hAnsi="標楷體" w:hint="eastAsia"/>
          <w:spacing w:val="6"/>
          <w:szCs w:val="24"/>
        </w:rPr>
        <w:t>元，相距</w:t>
      </w:r>
      <w:r>
        <w:rPr>
          <w:rFonts w:ascii="標楷體" w:hAnsi="標楷體"/>
          <w:spacing w:val="6"/>
          <w:szCs w:val="24"/>
        </w:rPr>
        <w:t>3,752</w:t>
      </w:r>
      <w:r w:rsidRPr="00A7667C">
        <w:rPr>
          <w:rFonts w:ascii="標楷體" w:hAnsi="標楷體" w:hint="eastAsia"/>
          <w:spacing w:val="6"/>
          <w:szCs w:val="24"/>
        </w:rPr>
        <w:t>萬餘元，</w:t>
      </w:r>
      <w:r w:rsidRPr="003C3B6E">
        <w:rPr>
          <w:rFonts w:ascii="標楷體" w:hAnsi="標楷體" w:hint="eastAsia"/>
          <w:spacing w:val="6"/>
          <w:szCs w:val="24"/>
        </w:rPr>
        <w:t>主要係</w:t>
      </w:r>
      <w:r>
        <w:rPr>
          <w:rFonts w:ascii="標楷體" w:hAnsi="標楷體" w:hint="eastAsia"/>
          <w:spacing w:val="6"/>
          <w:szCs w:val="24"/>
        </w:rPr>
        <w:t>門診醫療收入增加，及</w:t>
      </w:r>
      <w:r w:rsidRPr="003C3B6E">
        <w:rPr>
          <w:rFonts w:ascii="標楷體" w:hAnsi="標楷體" w:hint="eastAsia"/>
          <w:spacing w:val="6"/>
          <w:szCs w:val="24"/>
        </w:rPr>
        <w:t>人員尚未補實，</w:t>
      </w:r>
      <w:r>
        <w:rPr>
          <w:rFonts w:ascii="標楷體" w:hAnsi="標楷體" w:hint="eastAsia"/>
          <w:spacing w:val="6"/>
          <w:szCs w:val="24"/>
        </w:rPr>
        <w:t>用人</w:t>
      </w:r>
      <w:r w:rsidRPr="003C3B6E">
        <w:rPr>
          <w:rFonts w:ascii="標楷體" w:hAnsi="標楷體" w:hint="eastAsia"/>
          <w:spacing w:val="6"/>
          <w:szCs w:val="24"/>
        </w:rPr>
        <w:t>費用較預計減少所致。</w:t>
      </w:r>
      <w:r w:rsidRPr="00A7667C">
        <w:rPr>
          <w:rFonts w:ascii="標楷體" w:hAnsi="標楷體" w:hint="eastAsia"/>
          <w:szCs w:val="24"/>
        </w:rPr>
        <w:t>該基金雖有業務賸餘</w:t>
      </w:r>
      <w:r>
        <w:rPr>
          <w:rFonts w:ascii="標楷體" w:hAnsi="標楷體"/>
          <w:szCs w:val="24"/>
        </w:rPr>
        <w:t>402</w:t>
      </w:r>
      <w:r w:rsidRPr="00A7667C">
        <w:rPr>
          <w:rFonts w:ascii="標楷體" w:hAnsi="標楷體" w:hint="eastAsia"/>
          <w:szCs w:val="24"/>
        </w:rPr>
        <w:t>萬餘元及本期賸餘</w:t>
      </w:r>
      <w:r>
        <w:rPr>
          <w:rFonts w:ascii="標楷體" w:hAnsi="標楷體"/>
          <w:szCs w:val="24"/>
        </w:rPr>
        <w:t>493</w:t>
      </w:r>
      <w:r w:rsidRPr="00A7667C">
        <w:rPr>
          <w:rFonts w:ascii="標楷體" w:hAnsi="標楷體" w:hint="eastAsia"/>
          <w:szCs w:val="24"/>
        </w:rPr>
        <w:t>萬餘元，</w:t>
      </w:r>
      <w:r w:rsidRPr="00CF1E98">
        <w:rPr>
          <w:rFonts w:ascii="標楷體" w:hAnsi="標楷體" w:hint="eastAsia"/>
          <w:szCs w:val="24"/>
        </w:rPr>
        <w:t>惟如扣除衛生局公務預算及其所屬統籌基金補助之人事費合計7,</w:t>
      </w:r>
      <w:r w:rsidRPr="00CF1E98">
        <w:rPr>
          <w:rFonts w:ascii="標楷體" w:hAnsi="標楷體"/>
          <w:szCs w:val="24"/>
        </w:rPr>
        <w:t>178</w:t>
      </w:r>
      <w:r w:rsidRPr="00CF1E98">
        <w:rPr>
          <w:rFonts w:ascii="標楷體" w:hAnsi="標楷體" w:hint="eastAsia"/>
          <w:szCs w:val="24"/>
        </w:rPr>
        <w:t>萬餘元，則分別轉為業務短</w:t>
      </w:r>
      <w:proofErr w:type="gramStart"/>
      <w:r w:rsidRPr="00CF1E98">
        <w:rPr>
          <w:rFonts w:ascii="標楷體" w:hAnsi="標楷體" w:hint="eastAsia"/>
          <w:szCs w:val="24"/>
        </w:rPr>
        <w:t>絀</w:t>
      </w:r>
      <w:proofErr w:type="gramEnd"/>
      <w:r w:rsidRPr="00CF1E98">
        <w:rPr>
          <w:rFonts w:ascii="標楷體" w:hAnsi="標楷體" w:hint="eastAsia"/>
          <w:szCs w:val="24"/>
        </w:rPr>
        <w:t>6,</w:t>
      </w:r>
      <w:r w:rsidRPr="00CF1E98">
        <w:rPr>
          <w:rFonts w:ascii="標楷體" w:hAnsi="標楷體"/>
          <w:szCs w:val="24"/>
        </w:rPr>
        <w:t>776</w:t>
      </w:r>
      <w:r w:rsidRPr="00CF1E98">
        <w:rPr>
          <w:rFonts w:ascii="標楷體" w:hAnsi="標楷體" w:hint="eastAsia"/>
          <w:szCs w:val="24"/>
        </w:rPr>
        <w:t>萬餘元及本期短</w:t>
      </w:r>
      <w:proofErr w:type="gramStart"/>
      <w:r w:rsidRPr="00CF1E98">
        <w:rPr>
          <w:rFonts w:ascii="標楷體" w:hAnsi="標楷體" w:hint="eastAsia"/>
          <w:szCs w:val="24"/>
        </w:rPr>
        <w:t>絀</w:t>
      </w:r>
      <w:proofErr w:type="gramEnd"/>
      <w:r w:rsidRPr="00CF1E98">
        <w:rPr>
          <w:rFonts w:ascii="標楷體" w:hAnsi="標楷體" w:hint="eastAsia"/>
          <w:szCs w:val="24"/>
        </w:rPr>
        <w:t>6,</w:t>
      </w:r>
      <w:r w:rsidRPr="00CF1E98">
        <w:rPr>
          <w:rFonts w:ascii="標楷體" w:hAnsi="標楷體"/>
          <w:szCs w:val="24"/>
        </w:rPr>
        <w:t>684</w:t>
      </w:r>
      <w:r w:rsidRPr="00CF1E98">
        <w:rPr>
          <w:rFonts w:ascii="標楷體" w:hAnsi="標楷體" w:hint="eastAsia"/>
          <w:szCs w:val="24"/>
        </w:rPr>
        <w:t>萬餘元。</w:t>
      </w:r>
    </w:p>
    <w:p w14:paraId="2E23F840" w14:textId="77777777" w:rsidR="00E062B8" w:rsidRPr="00362F41" w:rsidRDefault="00E062B8" w:rsidP="001C7292">
      <w:pPr>
        <w:adjustRightInd w:val="0"/>
        <w:snapToGrid w:val="0"/>
        <w:spacing w:line="520" w:lineRule="exact"/>
        <w:ind w:firstLineChars="400" w:firstLine="961"/>
        <w:jc w:val="both"/>
        <w:rPr>
          <w:rFonts w:ascii="標楷體" w:hAnsi="標楷體"/>
          <w:b/>
          <w:szCs w:val="24"/>
        </w:rPr>
      </w:pPr>
      <w:r w:rsidRPr="00CD667C">
        <w:rPr>
          <w:rFonts w:ascii="標楷體" w:hAnsi="標楷體" w:hint="eastAsia"/>
          <w:b/>
          <w:szCs w:val="24"/>
        </w:rPr>
        <w:t>（</w:t>
      </w:r>
      <w:r>
        <w:rPr>
          <w:rFonts w:ascii="標楷體" w:hAnsi="標楷體" w:hint="eastAsia"/>
          <w:b/>
          <w:szCs w:val="24"/>
        </w:rPr>
        <w:t>3</w:t>
      </w:r>
      <w:r w:rsidRPr="00CD667C">
        <w:rPr>
          <w:rFonts w:ascii="標楷體" w:hAnsi="標楷體" w:hint="eastAsia"/>
          <w:b/>
          <w:szCs w:val="24"/>
        </w:rPr>
        <w:t>）</w:t>
      </w:r>
      <w:r w:rsidRPr="00362F41">
        <w:rPr>
          <w:rFonts w:ascii="標楷體" w:hAnsi="標楷體" w:hint="eastAsia"/>
          <w:b/>
          <w:szCs w:val="24"/>
        </w:rPr>
        <w:t>餘</w:t>
      </w:r>
      <w:proofErr w:type="gramStart"/>
      <w:r w:rsidRPr="00362F41">
        <w:rPr>
          <w:rFonts w:ascii="標楷體" w:hAnsi="標楷體" w:hint="eastAsia"/>
          <w:b/>
          <w:szCs w:val="24"/>
        </w:rPr>
        <w:t>絀</w:t>
      </w:r>
      <w:proofErr w:type="gramEnd"/>
      <w:r w:rsidRPr="00362F41">
        <w:rPr>
          <w:rFonts w:ascii="標楷體" w:hAnsi="標楷體" w:hint="eastAsia"/>
          <w:b/>
          <w:szCs w:val="24"/>
        </w:rPr>
        <w:t>及撥補之審定</w:t>
      </w:r>
    </w:p>
    <w:p w14:paraId="496D4C4E" w14:textId="77777777" w:rsidR="00857367" w:rsidRPr="00E266EF" w:rsidRDefault="00857367" w:rsidP="00857367">
      <w:pPr>
        <w:autoSpaceDN w:val="0"/>
        <w:snapToGrid w:val="0"/>
        <w:spacing w:line="520" w:lineRule="exact"/>
        <w:ind w:firstLineChars="550" w:firstLine="1320"/>
        <w:jc w:val="both"/>
        <w:rPr>
          <w:rFonts w:ascii="標楷體" w:hAnsi="標楷體"/>
          <w:bCs/>
          <w:szCs w:val="24"/>
        </w:rPr>
      </w:pPr>
      <w:r>
        <w:rPr>
          <w:rFonts w:ascii="標楷體" w:hAnsi="標楷體" w:hint="eastAsia"/>
          <w:bCs/>
          <w:szCs w:val="24"/>
        </w:rPr>
        <w:t>A.</w:t>
      </w:r>
      <w:r w:rsidRPr="009C3C42">
        <w:rPr>
          <w:rFonts w:ascii="標楷體" w:hAnsi="標楷體" w:hint="eastAsia"/>
          <w:bCs/>
          <w:szCs w:val="24"/>
        </w:rPr>
        <w:t>餘</w:t>
      </w:r>
      <w:proofErr w:type="gramStart"/>
      <w:r w:rsidRPr="009C3C42">
        <w:rPr>
          <w:rFonts w:ascii="標楷體" w:hAnsi="標楷體" w:hint="eastAsia"/>
          <w:bCs/>
          <w:szCs w:val="24"/>
        </w:rPr>
        <w:t>絀</w:t>
      </w:r>
      <w:proofErr w:type="gramEnd"/>
      <w:r w:rsidRPr="009C3C42">
        <w:rPr>
          <w:rFonts w:ascii="標楷體" w:hAnsi="標楷體" w:hint="eastAsia"/>
          <w:bCs/>
          <w:szCs w:val="24"/>
        </w:rPr>
        <w:t>審定</w:t>
      </w:r>
      <w:r>
        <w:rPr>
          <w:rFonts w:ascii="標楷體" w:hAnsi="標楷體" w:hint="eastAsia"/>
          <w:bCs/>
          <w:szCs w:val="24"/>
        </w:rPr>
        <w:t xml:space="preserve">  11</w:t>
      </w:r>
      <w:r>
        <w:rPr>
          <w:rFonts w:ascii="標楷體" w:hAnsi="標楷體"/>
          <w:bCs/>
          <w:szCs w:val="24"/>
        </w:rPr>
        <w:t xml:space="preserve">3 </w:t>
      </w:r>
      <w:r w:rsidRPr="00E35C1E">
        <w:rPr>
          <w:rFonts w:ascii="標楷體" w:hAnsi="標楷體" w:hint="eastAsia"/>
          <w:bCs/>
          <w:szCs w:val="24"/>
        </w:rPr>
        <w:t>年度決算經連江縣政府核定賸餘</w:t>
      </w:r>
      <w:r>
        <w:rPr>
          <w:rFonts w:ascii="標楷體" w:hAnsi="標楷體" w:hint="eastAsia"/>
          <w:bCs/>
          <w:szCs w:val="24"/>
        </w:rPr>
        <w:t xml:space="preserve"> </w:t>
      </w:r>
      <w:r>
        <w:rPr>
          <w:rFonts w:ascii="標楷體" w:hAnsi="標楷體"/>
          <w:bCs/>
          <w:szCs w:val="24"/>
        </w:rPr>
        <w:t xml:space="preserve">4,939,886 </w:t>
      </w:r>
      <w:r w:rsidRPr="00E35C1E">
        <w:rPr>
          <w:rFonts w:ascii="標楷體" w:hAnsi="標楷體" w:hint="eastAsia"/>
          <w:bCs/>
          <w:szCs w:val="24"/>
        </w:rPr>
        <w:t>元，</w:t>
      </w:r>
      <w:proofErr w:type="gramStart"/>
      <w:r w:rsidRPr="00E35C1E">
        <w:rPr>
          <w:rFonts w:ascii="標楷體" w:hAnsi="標楷體" w:hint="eastAsia"/>
          <w:bCs/>
          <w:szCs w:val="24"/>
        </w:rPr>
        <w:t>經核尚無</w:t>
      </w:r>
      <w:proofErr w:type="gramEnd"/>
      <w:r w:rsidRPr="00E35C1E">
        <w:rPr>
          <w:rFonts w:ascii="標楷體" w:hAnsi="標楷體" w:hint="eastAsia"/>
          <w:bCs/>
          <w:szCs w:val="24"/>
        </w:rPr>
        <w:t>不合，予以照數審定。</w:t>
      </w:r>
    </w:p>
    <w:p w14:paraId="01151BFD" w14:textId="77777777" w:rsidR="00857367" w:rsidRPr="00E266EF" w:rsidRDefault="00857367" w:rsidP="00857367">
      <w:pPr>
        <w:snapToGrid w:val="0"/>
        <w:spacing w:line="520" w:lineRule="exact"/>
        <w:ind w:firstLineChars="550" w:firstLine="1320"/>
        <w:jc w:val="both"/>
        <w:rPr>
          <w:rFonts w:ascii="標楷體" w:hAnsi="標楷體"/>
          <w:bCs/>
          <w:szCs w:val="24"/>
        </w:rPr>
      </w:pPr>
      <w:r>
        <w:rPr>
          <w:rFonts w:ascii="標楷體" w:hAnsi="標楷體" w:hint="eastAsia"/>
          <w:bCs/>
          <w:szCs w:val="24"/>
        </w:rPr>
        <w:t>B.</w:t>
      </w:r>
      <w:r w:rsidRPr="009C3C42">
        <w:rPr>
          <w:rFonts w:ascii="標楷體" w:hAnsi="標楷體" w:hint="eastAsia"/>
          <w:bCs/>
          <w:szCs w:val="24"/>
        </w:rPr>
        <w:t>餘</w:t>
      </w:r>
      <w:proofErr w:type="gramStart"/>
      <w:r w:rsidRPr="009C3C42">
        <w:rPr>
          <w:rFonts w:ascii="標楷體" w:hAnsi="標楷體" w:hint="eastAsia"/>
          <w:bCs/>
          <w:szCs w:val="24"/>
        </w:rPr>
        <w:t>絀</w:t>
      </w:r>
      <w:proofErr w:type="gramEnd"/>
      <w:r w:rsidRPr="009C3C42">
        <w:rPr>
          <w:rFonts w:ascii="標楷體" w:hAnsi="標楷體" w:hint="eastAsia"/>
          <w:bCs/>
          <w:szCs w:val="24"/>
        </w:rPr>
        <w:t>撥補</w:t>
      </w:r>
      <w:r>
        <w:rPr>
          <w:rFonts w:ascii="標楷體" w:hAnsi="標楷體" w:hint="eastAsia"/>
          <w:bCs/>
          <w:szCs w:val="24"/>
        </w:rPr>
        <w:t xml:space="preserve">  </w:t>
      </w:r>
      <w:proofErr w:type="gramStart"/>
      <w:r w:rsidRPr="00F7426A">
        <w:rPr>
          <w:rFonts w:ascii="標楷體" w:hAnsi="標楷體" w:hint="eastAsia"/>
          <w:bCs/>
          <w:spacing w:val="-12"/>
          <w:szCs w:val="24"/>
        </w:rPr>
        <w:t>113</w:t>
      </w:r>
      <w:proofErr w:type="gramEnd"/>
      <w:r w:rsidRPr="00F7426A">
        <w:rPr>
          <w:rFonts w:ascii="標楷體" w:hAnsi="標楷體" w:hint="eastAsia"/>
          <w:bCs/>
          <w:spacing w:val="-12"/>
          <w:szCs w:val="24"/>
        </w:rPr>
        <w:t>年度決算審定賸餘</w:t>
      </w:r>
      <w:r w:rsidRPr="00F7426A">
        <w:rPr>
          <w:rFonts w:ascii="標楷體" w:hAnsi="標楷體"/>
          <w:bCs/>
          <w:spacing w:val="-12"/>
          <w:szCs w:val="24"/>
        </w:rPr>
        <w:t>4,939,886</w:t>
      </w:r>
      <w:r w:rsidRPr="00F7426A">
        <w:rPr>
          <w:rFonts w:ascii="標楷體" w:hAnsi="標楷體" w:hint="eastAsia"/>
          <w:bCs/>
          <w:spacing w:val="-12"/>
          <w:szCs w:val="24"/>
        </w:rPr>
        <w:t>元，連同前期未分配賸餘12</w:t>
      </w:r>
      <w:r w:rsidRPr="00F7426A">
        <w:rPr>
          <w:rFonts w:ascii="標楷體" w:hAnsi="標楷體"/>
          <w:bCs/>
          <w:spacing w:val="-12"/>
          <w:szCs w:val="24"/>
        </w:rPr>
        <w:t>1,649,094</w:t>
      </w:r>
      <w:r w:rsidRPr="00F7426A">
        <w:rPr>
          <w:rFonts w:ascii="標楷體" w:hAnsi="標楷體" w:hint="eastAsia"/>
          <w:bCs/>
          <w:spacing w:val="-12"/>
          <w:szCs w:val="24"/>
        </w:rPr>
        <w:t>元，</w:t>
      </w:r>
      <w:r w:rsidRPr="00F7426A">
        <w:rPr>
          <w:rFonts w:ascii="標楷體" w:hAnsi="標楷體" w:hint="eastAsia"/>
          <w:bCs/>
          <w:spacing w:val="-4"/>
          <w:szCs w:val="24"/>
        </w:rPr>
        <w:t>合計賸餘1</w:t>
      </w:r>
      <w:r w:rsidRPr="00F7426A">
        <w:rPr>
          <w:rFonts w:ascii="標楷體" w:hAnsi="標楷體"/>
          <w:bCs/>
          <w:spacing w:val="-4"/>
          <w:szCs w:val="24"/>
        </w:rPr>
        <w:t>26,588,980</w:t>
      </w:r>
      <w:r w:rsidRPr="00F7426A">
        <w:rPr>
          <w:rFonts w:ascii="標楷體" w:hAnsi="標楷體" w:hint="eastAsia"/>
          <w:bCs/>
          <w:spacing w:val="-4"/>
          <w:szCs w:val="24"/>
        </w:rPr>
        <w:t>元，經依預算</w:t>
      </w:r>
      <w:proofErr w:type="gramStart"/>
      <w:r w:rsidRPr="00F7426A">
        <w:rPr>
          <w:rFonts w:ascii="標楷體" w:hAnsi="標楷體" w:hint="eastAsia"/>
          <w:bCs/>
          <w:spacing w:val="-4"/>
          <w:szCs w:val="24"/>
        </w:rPr>
        <w:t>解繳公庫</w:t>
      </w:r>
      <w:proofErr w:type="gramEnd"/>
      <w:r w:rsidRPr="00F7426A">
        <w:rPr>
          <w:rFonts w:ascii="標楷體" w:hAnsi="標楷體" w:hint="eastAsia"/>
          <w:bCs/>
          <w:spacing w:val="-4"/>
          <w:szCs w:val="24"/>
        </w:rPr>
        <w:t>10</w:t>
      </w:r>
      <w:r w:rsidRPr="00F7426A">
        <w:rPr>
          <w:rFonts w:ascii="標楷體" w:hAnsi="標楷體"/>
          <w:bCs/>
          <w:spacing w:val="-4"/>
          <w:szCs w:val="24"/>
        </w:rPr>
        <w:t>,</w:t>
      </w:r>
      <w:r w:rsidRPr="00F7426A">
        <w:rPr>
          <w:rFonts w:ascii="標楷體" w:hAnsi="標楷體" w:hint="eastAsia"/>
          <w:bCs/>
          <w:spacing w:val="-4"/>
          <w:szCs w:val="24"/>
        </w:rPr>
        <w:t>00</w:t>
      </w:r>
      <w:r w:rsidRPr="00F7426A">
        <w:rPr>
          <w:rFonts w:ascii="標楷體" w:hAnsi="標楷體"/>
          <w:bCs/>
          <w:spacing w:val="-4"/>
          <w:szCs w:val="24"/>
        </w:rPr>
        <w:t>0,000</w:t>
      </w:r>
      <w:r w:rsidRPr="00F7426A">
        <w:rPr>
          <w:rFonts w:ascii="標楷體" w:hAnsi="標楷體" w:hint="eastAsia"/>
          <w:bCs/>
          <w:spacing w:val="-4"/>
          <w:szCs w:val="24"/>
        </w:rPr>
        <w:t>元後，尚有未分配賸餘1</w:t>
      </w:r>
      <w:r w:rsidRPr="00F7426A">
        <w:rPr>
          <w:rFonts w:ascii="標楷體" w:hAnsi="標楷體"/>
          <w:bCs/>
          <w:spacing w:val="-4"/>
          <w:szCs w:val="24"/>
        </w:rPr>
        <w:t>16,588,980</w:t>
      </w:r>
      <w:r w:rsidRPr="00F7426A">
        <w:rPr>
          <w:rFonts w:ascii="標楷體" w:hAnsi="標楷體" w:hint="eastAsia"/>
          <w:bCs/>
          <w:spacing w:val="-4"/>
          <w:szCs w:val="24"/>
        </w:rPr>
        <w:t>元。</w:t>
      </w:r>
    </w:p>
    <w:p w14:paraId="7F3AA772" w14:textId="7FE8CC14" w:rsidR="00E062B8" w:rsidRPr="00362F41" w:rsidRDefault="00E062B8" w:rsidP="00A16DC5">
      <w:pPr>
        <w:adjustRightInd w:val="0"/>
        <w:snapToGrid w:val="0"/>
        <w:spacing w:line="480" w:lineRule="exact"/>
        <w:ind w:firstLineChars="400" w:firstLine="961"/>
        <w:jc w:val="both"/>
        <w:rPr>
          <w:rFonts w:ascii="標楷體" w:hAnsi="標楷體"/>
          <w:b/>
          <w:szCs w:val="24"/>
        </w:rPr>
      </w:pPr>
      <w:r w:rsidRPr="00CD667C">
        <w:rPr>
          <w:rFonts w:ascii="標楷體" w:hAnsi="標楷體" w:hint="eastAsia"/>
          <w:b/>
          <w:szCs w:val="24"/>
        </w:rPr>
        <w:lastRenderedPageBreak/>
        <w:t>（</w:t>
      </w:r>
      <w:r>
        <w:rPr>
          <w:rFonts w:ascii="標楷體" w:hAnsi="標楷體" w:hint="eastAsia"/>
          <w:b/>
          <w:szCs w:val="24"/>
        </w:rPr>
        <w:t>4</w:t>
      </w:r>
      <w:r w:rsidRPr="00CD667C">
        <w:rPr>
          <w:rFonts w:ascii="標楷體" w:hAnsi="標楷體" w:hint="eastAsia"/>
          <w:b/>
          <w:szCs w:val="24"/>
        </w:rPr>
        <w:t>）</w:t>
      </w:r>
      <w:r w:rsidRPr="00362F41">
        <w:rPr>
          <w:rFonts w:ascii="標楷體" w:hAnsi="標楷體" w:hint="eastAsia"/>
          <w:b/>
          <w:szCs w:val="24"/>
        </w:rPr>
        <w:t>現金流量之查核</w:t>
      </w:r>
    </w:p>
    <w:p w14:paraId="0836AC64" w14:textId="77777777" w:rsidR="00E062B8" w:rsidRPr="0000618C" w:rsidRDefault="00E062B8" w:rsidP="00A16DC5">
      <w:pPr>
        <w:overflowPunct w:val="0"/>
        <w:snapToGrid w:val="0"/>
        <w:spacing w:line="520" w:lineRule="exact"/>
        <w:ind w:firstLineChars="200" w:firstLine="480"/>
        <w:jc w:val="both"/>
        <w:rPr>
          <w:rFonts w:ascii="標楷體" w:hAnsi="標楷體"/>
          <w:szCs w:val="24"/>
        </w:rPr>
      </w:pPr>
      <w:proofErr w:type="gramStart"/>
      <w:r w:rsidRPr="00252F1E">
        <w:rPr>
          <w:rFonts w:ascii="標楷體" w:hAnsi="標楷體" w:hint="eastAsia"/>
          <w:szCs w:val="24"/>
        </w:rPr>
        <w:t>113</w:t>
      </w:r>
      <w:proofErr w:type="gramEnd"/>
      <w:r w:rsidRPr="00252F1E">
        <w:rPr>
          <w:rFonts w:ascii="標楷體" w:hAnsi="標楷體" w:hint="eastAsia"/>
          <w:szCs w:val="24"/>
        </w:rPr>
        <w:t>年度期初現金及約當現金1億6,847萬餘元，經業務、投資及籌資活動結果，現金及約當</w:t>
      </w:r>
      <w:proofErr w:type="gramStart"/>
      <w:r w:rsidRPr="00252F1E">
        <w:rPr>
          <w:rFonts w:ascii="標楷體" w:hAnsi="標楷體" w:hint="eastAsia"/>
          <w:szCs w:val="24"/>
        </w:rPr>
        <w:t>現金淨減</w:t>
      </w:r>
      <w:proofErr w:type="gramEnd"/>
      <w:r w:rsidRPr="00252F1E">
        <w:rPr>
          <w:rFonts w:ascii="標楷體" w:hAnsi="標楷體" w:hint="eastAsia"/>
          <w:szCs w:val="24"/>
        </w:rPr>
        <w:t>1,253萬餘元，期末現金及約當現金為1億5,594萬餘元；其現金及約當現金淨減數較預算淨減數6,408萬餘元，減少5,154萬餘元，</w:t>
      </w:r>
      <w:r w:rsidRPr="0000618C">
        <w:rPr>
          <w:rFonts w:ascii="標楷體" w:hAnsi="標楷體" w:hint="eastAsia"/>
          <w:szCs w:val="24"/>
        </w:rPr>
        <w:t>主要係原預計營運發生短</w:t>
      </w:r>
      <w:proofErr w:type="gramStart"/>
      <w:r w:rsidRPr="0000618C">
        <w:rPr>
          <w:rFonts w:ascii="標楷體" w:hAnsi="標楷體" w:hint="eastAsia"/>
          <w:szCs w:val="24"/>
        </w:rPr>
        <w:t>絀</w:t>
      </w:r>
      <w:proofErr w:type="gramEnd"/>
      <w:r w:rsidRPr="0000618C">
        <w:rPr>
          <w:rFonts w:ascii="標楷體" w:hAnsi="標楷體" w:hint="eastAsia"/>
          <w:szCs w:val="24"/>
        </w:rPr>
        <w:t>而實際產生賸餘，業務活動產生淨現金流入所致。</w:t>
      </w:r>
    </w:p>
    <w:p w14:paraId="34802210" w14:textId="77777777" w:rsidR="00E062B8" w:rsidRPr="00404DBC" w:rsidRDefault="00E062B8" w:rsidP="00A16DC5">
      <w:pPr>
        <w:overflowPunct w:val="0"/>
        <w:snapToGrid w:val="0"/>
        <w:spacing w:line="520" w:lineRule="exact"/>
        <w:ind w:firstLineChars="200" w:firstLine="496"/>
        <w:jc w:val="both"/>
        <w:rPr>
          <w:rFonts w:ascii="標楷體" w:hAnsi="標楷體"/>
          <w:spacing w:val="4"/>
          <w:szCs w:val="24"/>
        </w:rPr>
      </w:pPr>
      <w:r w:rsidRPr="00404DBC">
        <w:rPr>
          <w:rFonts w:ascii="標楷體" w:hAnsi="標楷體" w:hint="eastAsia"/>
          <w:spacing w:val="4"/>
          <w:szCs w:val="24"/>
        </w:rPr>
        <w:t>茲將該基金收支餘</w:t>
      </w:r>
      <w:proofErr w:type="gramStart"/>
      <w:r w:rsidRPr="00404DBC">
        <w:rPr>
          <w:rFonts w:ascii="標楷體" w:hAnsi="標楷體" w:hint="eastAsia"/>
          <w:spacing w:val="4"/>
          <w:szCs w:val="24"/>
        </w:rPr>
        <w:t>絀</w:t>
      </w:r>
      <w:proofErr w:type="gramEnd"/>
      <w:r w:rsidRPr="00404DBC">
        <w:rPr>
          <w:rFonts w:ascii="標楷體" w:hAnsi="標楷體" w:hint="eastAsia"/>
          <w:spacing w:val="4"/>
          <w:szCs w:val="24"/>
        </w:rPr>
        <w:t>與餘</w:t>
      </w:r>
      <w:proofErr w:type="gramStart"/>
      <w:r w:rsidRPr="00404DBC">
        <w:rPr>
          <w:rFonts w:ascii="標楷體" w:hAnsi="標楷體" w:hint="eastAsia"/>
          <w:spacing w:val="4"/>
          <w:szCs w:val="24"/>
        </w:rPr>
        <w:t>絀</w:t>
      </w:r>
      <w:proofErr w:type="gramEnd"/>
      <w:r w:rsidRPr="00404DBC">
        <w:rPr>
          <w:rFonts w:ascii="標楷體" w:hAnsi="標楷體" w:hint="eastAsia"/>
          <w:spacing w:val="4"/>
          <w:szCs w:val="24"/>
        </w:rPr>
        <w:t>撥補之審定，暨餘</w:t>
      </w:r>
      <w:proofErr w:type="gramStart"/>
      <w:r w:rsidRPr="00404DBC">
        <w:rPr>
          <w:rFonts w:ascii="標楷體" w:hAnsi="標楷體" w:hint="eastAsia"/>
          <w:spacing w:val="4"/>
          <w:szCs w:val="24"/>
        </w:rPr>
        <w:t>絀</w:t>
      </w:r>
      <w:proofErr w:type="gramEnd"/>
      <w:r w:rsidRPr="00404DBC">
        <w:rPr>
          <w:rFonts w:ascii="標楷體" w:hAnsi="標楷體" w:hint="eastAsia"/>
          <w:spacing w:val="4"/>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52"/>
        <w:gridCol w:w="1356"/>
        <w:gridCol w:w="1356"/>
        <w:gridCol w:w="1356"/>
        <w:gridCol w:w="1357"/>
        <w:gridCol w:w="1164"/>
        <w:gridCol w:w="782"/>
      </w:tblGrid>
      <w:tr w:rsidR="00E062B8" w:rsidRPr="009C3C42" w14:paraId="63BE41D4" w14:textId="77777777" w:rsidTr="00C54C6E">
        <w:trPr>
          <w:trHeight w:val="595"/>
          <w:jc w:val="center"/>
        </w:trPr>
        <w:tc>
          <w:tcPr>
            <w:tcW w:w="9923" w:type="dxa"/>
            <w:gridSpan w:val="7"/>
            <w:shd w:val="clear" w:color="auto" w:fill="auto"/>
            <w:vAlign w:val="center"/>
          </w:tcPr>
          <w:p w14:paraId="32A7A052" w14:textId="77777777" w:rsidR="00E062B8" w:rsidRPr="009C3C42" w:rsidRDefault="00E062B8" w:rsidP="00C54C6E">
            <w:pPr>
              <w:tabs>
                <w:tab w:val="left" w:pos="4440"/>
                <w:tab w:val="left" w:pos="8520"/>
              </w:tabs>
              <w:snapToGrid w:val="0"/>
              <w:spacing w:line="360" w:lineRule="exact"/>
              <w:jc w:val="center"/>
              <w:rPr>
                <w:rFonts w:ascii="標楷體" w:hAnsi="標楷體"/>
                <w:b/>
                <w:sz w:val="32"/>
                <w:u w:val="single"/>
              </w:rPr>
            </w:pPr>
            <w:r w:rsidRPr="00D57177">
              <w:rPr>
                <w:rFonts w:ascii="標楷體" w:hAnsi="標楷體" w:hint="eastAsia"/>
                <w:b/>
                <w:sz w:val="32"/>
                <w:u w:val="single"/>
              </w:rPr>
              <w:t>連江縣立醫院醫療作業基金</w:t>
            </w:r>
            <w:r w:rsidRPr="009C3C42">
              <w:rPr>
                <w:rFonts w:ascii="標楷體" w:hAnsi="標楷體" w:hint="eastAsia"/>
                <w:b/>
                <w:sz w:val="32"/>
                <w:u w:val="single"/>
              </w:rPr>
              <w:t>收支餘</w:t>
            </w:r>
            <w:proofErr w:type="gramStart"/>
            <w:r w:rsidRPr="009C3C42">
              <w:rPr>
                <w:rFonts w:ascii="標楷體" w:hAnsi="標楷體" w:hint="eastAsia"/>
                <w:b/>
                <w:sz w:val="32"/>
                <w:u w:val="single"/>
              </w:rPr>
              <w:t>絀</w:t>
            </w:r>
            <w:proofErr w:type="gramEnd"/>
            <w:r w:rsidRPr="009C3C42">
              <w:rPr>
                <w:rFonts w:ascii="標楷體" w:hAnsi="標楷體" w:hint="eastAsia"/>
                <w:b/>
                <w:sz w:val="32"/>
                <w:u w:val="single"/>
              </w:rPr>
              <w:t>審定表</w:t>
            </w:r>
          </w:p>
        </w:tc>
      </w:tr>
      <w:tr w:rsidR="00E062B8" w:rsidRPr="009C3C42" w14:paraId="6845D0E0" w14:textId="77777777" w:rsidTr="00A16DC5">
        <w:trPr>
          <w:trHeight w:val="442"/>
          <w:jc w:val="center"/>
        </w:trPr>
        <w:tc>
          <w:tcPr>
            <w:tcW w:w="7977" w:type="dxa"/>
            <w:gridSpan w:val="5"/>
            <w:tcBorders>
              <w:top w:val="nil"/>
              <w:left w:val="nil"/>
              <w:bottom w:val="single" w:sz="6" w:space="0" w:color="auto"/>
              <w:right w:val="nil"/>
            </w:tcBorders>
            <w:shd w:val="clear" w:color="auto" w:fill="auto"/>
            <w:vAlign w:val="center"/>
          </w:tcPr>
          <w:p w14:paraId="14F04C44" w14:textId="77777777" w:rsidR="00E062B8" w:rsidRPr="009C3C42" w:rsidRDefault="00E062B8" w:rsidP="00C54C6E">
            <w:pPr>
              <w:ind w:leftChars="1600" w:left="3840"/>
              <w:rPr>
                <w:rFonts w:ascii="標楷體" w:hAnsi="標楷體"/>
                <w:spacing w:val="-10"/>
                <w:sz w:val="22"/>
                <w:szCs w:val="22"/>
              </w:rPr>
            </w:pPr>
            <w:r w:rsidRPr="009C3C42">
              <w:rPr>
                <w:rFonts w:ascii="標楷體" w:hAnsi="標楷體" w:hint="eastAsia"/>
              </w:rPr>
              <w:t>中華民國</w:t>
            </w:r>
            <w:proofErr w:type="gramStart"/>
            <w:r w:rsidRPr="009C3C42">
              <w:rPr>
                <w:rFonts w:ascii="標楷體" w:hAnsi="標楷體" w:hint="eastAsia"/>
              </w:rPr>
              <w:t>1</w:t>
            </w:r>
            <w:r>
              <w:rPr>
                <w:rFonts w:ascii="標楷體" w:hAnsi="標楷體" w:hint="eastAsia"/>
              </w:rPr>
              <w:t>1</w:t>
            </w:r>
            <w:r>
              <w:rPr>
                <w:rFonts w:ascii="標楷體" w:hAnsi="標楷體"/>
              </w:rPr>
              <w:t>3</w:t>
            </w:r>
            <w:proofErr w:type="gramEnd"/>
            <w:r w:rsidRPr="009C3C42">
              <w:rPr>
                <w:rFonts w:ascii="標楷體" w:hAnsi="標楷體" w:hint="eastAsia"/>
              </w:rPr>
              <w:t>年度</w:t>
            </w:r>
          </w:p>
        </w:tc>
        <w:tc>
          <w:tcPr>
            <w:tcW w:w="1946" w:type="dxa"/>
            <w:gridSpan w:val="2"/>
            <w:tcBorders>
              <w:top w:val="nil"/>
              <w:left w:val="nil"/>
              <w:bottom w:val="single" w:sz="6" w:space="0" w:color="auto"/>
              <w:right w:val="nil"/>
            </w:tcBorders>
            <w:shd w:val="clear" w:color="auto" w:fill="auto"/>
            <w:vAlign w:val="bottom"/>
          </w:tcPr>
          <w:p w14:paraId="61AA95E8" w14:textId="77777777" w:rsidR="00E062B8" w:rsidRPr="009C3C42" w:rsidRDefault="00E062B8" w:rsidP="00C54C6E">
            <w:pPr>
              <w:ind w:left="113"/>
              <w:jc w:val="right"/>
              <w:rPr>
                <w:rFonts w:ascii="標楷體" w:hAnsi="標楷體"/>
                <w:sz w:val="20"/>
              </w:rPr>
            </w:pPr>
            <w:r w:rsidRPr="009C3C42">
              <w:rPr>
                <w:rFonts w:ascii="標楷體" w:hAnsi="標楷體" w:hint="eastAsia"/>
                <w:sz w:val="20"/>
              </w:rPr>
              <w:t>單位：新臺幣元</w:t>
            </w:r>
          </w:p>
        </w:tc>
      </w:tr>
      <w:tr w:rsidR="00E062B8" w:rsidRPr="009C3C42" w14:paraId="2295943F" w14:textId="77777777" w:rsidTr="00C54C6E">
        <w:trPr>
          <w:trHeight w:val="595"/>
          <w:jc w:val="center"/>
        </w:trPr>
        <w:tc>
          <w:tcPr>
            <w:tcW w:w="2552" w:type="dxa"/>
            <w:vMerge w:val="restart"/>
            <w:tcBorders>
              <w:top w:val="single" w:sz="6" w:space="0" w:color="auto"/>
              <w:left w:val="nil"/>
              <w:bottom w:val="single" w:sz="4" w:space="0" w:color="auto"/>
              <w:right w:val="single" w:sz="4" w:space="0" w:color="auto"/>
            </w:tcBorders>
            <w:shd w:val="clear" w:color="auto" w:fill="auto"/>
            <w:vAlign w:val="center"/>
          </w:tcPr>
          <w:p w14:paraId="596B1B48"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科目</w:t>
            </w:r>
          </w:p>
        </w:tc>
        <w:tc>
          <w:tcPr>
            <w:tcW w:w="1356" w:type="dxa"/>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7D02874C" w14:textId="77777777" w:rsidR="00E062B8" w:rsidRPr="009C3C42" w:rsidRDefault="00E062B8" w:rsidP="00C54C6E">
            <w:pPr>
              <w:ind w:left="28" w:right="43"/>
              <w:jc w:val="distribute"/>
              <w:rPr>
                <w:rFonts w:ascii="標楷體" w:hAnsi="標楷體"/>
                <w:spacing w:val="-20"/>
                <w:sz w:val="22"/>
                <w:szCs w:val="22"/>
              </w:rPr>
            </w:pPr>
            <w:r w:rsidRPr="009C3C42">
              <w:rPr>
                <w:rFonts w:ascii="標楷體" w:hAnsi="標楷體" w:hint="eastAsia"/>
                <w:spacing w:val="-20"/>
                <w:sz w:val="22"/>
                <w:szCs w:val="22"/>
              </w:rPr>
              <w:t>預算數</w:t>
            </w:r>
          </w:p>
        </w:tc>
        <w:tc>
          <w:tcPr>
            <w:tcW w:w="1356" w:type="dxa"/>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650D6F42" w14:textId="77777777" w:rsidR="00E062B8" w:rsidRPr="009C3C42" w:rsidRDefault="00E062B8" w:rsidP="00C54C6E">
            <w:pPr>
              <w:ind w:left="27" w:right="28"/>
              <w:jc w:val="distribute"/>
              <w:rPr>
                <w:rFonts w:ascii="標楷體" w:hAnsi="標楷體"/>
                <w:sz w:val="22"/>
                <w:szCs w:val="22"/>
              </w:rPr>
            </w:pPr>
            <w:r w:rsidRPr="009C3C42">
              <w:rPr>
                <w:rFonts w:ascii="標楷體" w:hAnsi="標楷體" w:hint="eastAsia"/>
                <w:sz w:val="22"/>
                <w:szCs w:val="22"/>
              </w:rPr>
              <w:t>決算數</w:t>
            </w:r>
          </w:p>
        </w:tc>
        <w:tc>
          <w:tcPr>
            <w:tcW w:w="1356" w:type="dxa"/>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4F723288" w14:textId="77777777" w:rsidR="00E062B8" w:rsidRPr="009C3C42" w:rsidRDefault="00E062B8" w:rsidP="00C54C6E">
            <w:pPr>
              <w:ind w:leftChars="11" w:left="26" w:rightChars="17" w:right="41"/>
              <w:jc w:val="distribute"/>
              <w:rPr>
                <w:rFonts w:ascii="標楷體" w:hAnsi="標楷體"/>
                <w:spacing w:val="-2"/>
                <w:sz w:val="21"/>
                <w:szCs w:val="21"/>
              </w:rPr>
            </w:pPr>
            <w:r>
              <w:rPr>
                <w:rFonts w:ascii="標楷體" w:hAnsi="標楷體" w:hint="eastAsia"/>
                <w:spacing w:val="-2"/>
                <w:sz w:val="21"/>
                <w:szCs w:val="21"/>
              </w:rPr>
              <w:t>修正</w:t>
            </w:r>
            <w:r w:rsidRPr="009C3C42">
              <w:rPr>
                <w:rFonts w:ascii="標楷體" w:hAnsi="標楷體" w:hint="eastAsia"/>
                <w:spacing w:val="-2"/>
                <w:sz w:val="21"/>
                <w:szCs w:val="21"/>
              </w:rPr>
              <w:t>數</w:t>
            </w:r>
          </w:p>
        </w:tc>
        <w:tc>
          <w:tcPr>
            <w:tcW w:w="1357" w:type="dxa"/>
            <w:vMerge w:val="restart"/>
            <w:tcBorders>
              <w:top w:val="single" w:sz="6" w:space="0" w:color="auto"/>
              <w:left w:val="single" w:sz="4" w:space="0" w:color="auto"/>
              <w:bottom w:val="single" w:sz="4" w:space="0" w:color="auto"/>
              <w:right w:val="single" w:sz="4" w:space="0" w:color="auto"/>
            </w:tcBorders>
            <w:shd w:val="clear" w:color="auto" w:fill="auto"/>
            <w:vAlign w:val="center"/>
          </w:tcPr>
          <w:p w14:paraId="6B097966" w14:textId="77777777" w:rsidR="00E062B8" w:rsidRPr="009C3C42" w:rsidRDefault="00E062B8" w:rsidP="00C54C6E">
            <w:pPr>
              <w:ind w:left="14" w:right="24"/>
              <w:jc w:val="distribute"/>
              <w:rPr>
                <w:rFonts w:ascii="標楷體" w:hAnsi="標楷體"/>
                <w:spacing w:val="-10"/>
                <w:sz w:val="22"/>
                <w:szCs w:val="22"/>
              </w:rPr>
            </w:pPr>
            <w:r w:rsidRPr="009C3C42">
              <w:rPr>
                <w:rFonts w:ascii="標楷體" w:hAnsi="標楷體" w:hint="eastAsia"/>
                <w:spacing w:val="-10"/>
                <w:sz w:val="22"/>
                <w:szCs w:val="22"/>
              </w:rPr>
              <w:t>決算審定數</w:t>
            </w:r>
          </w:p>
        </w:tc>
        <w:tc>
          <w:tcPr>
            <w:tcW w:w="1946" w:type="dxa"/>
            <w:gridSpan w:val="2"/>
            <w:tcBorders>
              <w:top w:val="single" w:sz="6" w:space="0" w:color="auto"/>
              <w:left w:val="single" w:sz="4" w:space="0" w:color="auto"/>
              <w:bottom w:val="single" w:sz="4" w:space="0" w:color="auto"/>
              <w:right w:val="nil"/>
            </w:tcBorders>
            <w:shd w:val="clear" w:color="auto" w:fill="auto"/>
            <w:vAlign w:val="center"/>
          </w:tcPr>
          <w:p w14:paraId="658330C5" w14:textId="77777777" w:rsidR="00E062B8" w:rsidRPr="009C3C42" w:rsidRDefault="00E062B8" w:rsidP="00C54C6E">
            <w:pPr>
              <w:ind w:left="27" w:right="28"/>
              <w:jc w:val="distribute"/>
              <w:rPr>
                <w:rFonts w:ascii="標楷體" w:hAnsi="標楷體"/>
                <w:sz w:val="22"/>
                <w:szCs w:val="22"/>
              </w:rPr>
            </w:pPr>
            <w:r w:rsidRPr="009C3C42">
              <w:rPr>
                <w:rFonts w:ascii="標楷體" w:hAnsi="標楷體" w:hint="eastAsia"/>
                <w:sz w:val="22"/>
                <w:szCs w:val="22"/>
              </w:rPr>
              <w:t>審定數與預算數</w:t>
            </w:r>
          </w:p>
          <w:p w14:paraId="74F2D300" w14:textId="77777777" w:rsidR="00E062B8" w:rsidRPr="009C3C42" w:rsidRDefault="00E062B8" w:rsidP="00C54C6E">
            <w:pPr>
              <w:ind w:left="27" w:right="28"/>
              <w:jc w:val="distribute"/>
              <w:rPr>
                <w:rFonts w:ascii="標楷體" w:hAnsi="標楷體"/>
                <w:sz w:val="22"/>
                <w:szCs w:val="22"/>
              </w:rPr>
            </w:pPr>
            <w:r w:rsidRPr="009C3C42">
              <w:rPr>
                <w:rFonts w:ascii="標楷體" w:hAnsi="標楷體" w:hint="eastAsia"/>
                <w:sz w:val="22"/>
                <w:szCs w:val="22"/>
              </w:rPr>
              <w:t>比較增減</w:t>
            </w:r>
          </w:p>
        </w:tc>
      </w:tr>
      <w:tr w:rsidR="00E062B8" w:rsidRPr="009C3C42" w14:paraId="50E77503" w14:textId="77777777" w:rsidTr="001C7292">
        <w:trPr>
          <w:trHeight w:val="340"/>
          <w:jc w:val="center"/>
        </w:trPr>
        <w:tc>
          <w:tcPr>
            <w:tcW w:w="2552" w:type="dxa"/>
            <w:vMerge/>
            <w:tcBorders>
              <w:top w:val="single" w:sz="4" w:space="0" w:color="auto"/>
              <w:left w:val="nil"/>
              <w:bottom w:val="single" w:sz="6" w:space="0" w:color="auto"/>
              <w:right w:val="single" w:sz="4" w:space="0" w:color="auto"/>
            </w:tcBorders>
            <w:shd w:val="clear" w:color="auto" w:fill="auto"/>
            <w:vAlign w:val="center"/>
          </w:tcPr>
          <w:p w14:paraId="5F65086E" w14:textId="77777777" w:rsidR="00E062B8" w:rsidRPr="009C3C42" w:rsidRDefault="00E062B8" w:rsidP="00C54C6E">
            <w:pPr>
              <w:widowControl/>
              <w:rPr>
                <w:rFonts w:ascii="標楷體" w:hAnsi="標楷體"/>
                <w:sz w:val="22"/>
                <w:szCs w:val="22"/>
              </w:rPr>
            </w:pPr>
          </w:p>
        </w:tc>
        <w:tc>
          <w:tcPr>
            <w:tcW w:w="1356" w:type="dxa"/>
            <w:vMerge/>
            <w:tcBorders>
              <w:top w:val="single" w:sz="4" w:space="0" w:color="auto"/>
              <w:left w:val="single" w:sz="4" w:space="0" w:color="auto"/>
              <w:bottom w:val="single" w:sz="6" w:space="0" w:color="auto"/>
              <w:right w:val="single" w:sz="4" w:space="0" w:color="auto"/>
            </w:tcBorders>
            <w:shd w:val="clear" w:color="auto" w:fill="auto"/>
            <w:vAlign w:val="center"/>
          </w:tcPr>
          <w:p w14:paraId="4201521B" w14:textId="77777777" w:rsidR="00E062B8" w:rsidRPr="009C3C42" w:rsidRDefault="00E062B8" w:rsidP="00C54C6E">
            <w:pPr>
              <w:widowControl/>
              <w:rPr>
                <w:rFonts w:ascii="標楷體" w:hAnsi="標楷體"/>
                <w:spacing w:val="-20"/>
                <w:sz w:val="22"/>
                <w:szCs w:val="22"/>
              </w:rPr>
            </w:pPr>
          </w:p>
        </w:tc>
        <w:tc>
          <w:tcPr>
            <w:tcW w:w="1356" w:type="dxa"/>
            <w:vMerge/>
            <w:tcBorders>
              <w:top w:val="single" w:sz="4" w:space="0" w:color="auto"/>
              <w:left w:val="single" w:sz="4" w:space="0" w:color="auto"/>
              <w:bottom w:val="single" w:sz="6" w:space="0" w:color="auto"/>
              <w:right w:val="single" w:sz="4" w:space="0" w:color="auto"/>
            </w:tcBorders>
            <w:shd w:val="clear" w:color="auto" w:fill="auto"/>
            <w:vAlign w:val="center"/>
          </w:tcPr>
          <w:p w14:paraId="47B7B019" w14:textId="77777777" w:rsidR="00E062B8" w:rsidRPr="009C3C42" w:rsidRDefault="00E062B8" w:rsidP="00C54C6E">
            <w:pPr>
              <w:widowControl/>
              <w:rPr>
                <w:rFonts w:ascii="標楷體" w:hAnsi="標楷體"/>
                <w:sz w:val="22"/>
                <w:szCs w:val="22"/>
              </w:rPr>
            </w:pPr>
          </w:p>
        </w:tc>
        <w:tc>
          <w:tcPr>
            <w:tcW w:w="1356" w:type="dxa"/>
            <w:vMerge/>
            <w:tcBorders>
              <w:top w:val="single" w:sz="4" w:space="0" w:color="auto"/>
              <w:left w:val="single" w:sz="4" w:space="0" w:color="auto"/>
              <w:bottom w:val="single" w:sz="6" w:space="0" w:color="auto"/>
              <w:right w:val="single" w:sz="4" w:space="0" w:color="auto"/>
            </w:tcBorders>
            <w:shd w:val="clear" w:color="auto" w:fill="auto"/>
            <w:vAlign w:val="center"/>
          </w:tcPr>
          <w:p w14:paraId="6CEB8433" w14:textId="77777777" w:rsidR="00E062B8" w:rsidRPr="009C3C42" w:rsidRDefault="00E062B8" w:rsidP="00C54C6E">
            <w:pPr>
              <w:widowControl/>
              <w:rPr>
                <w:rFonts w:ascii="標楷體" w:hAnsi="標楷體"/>
                <w:sz w:val="22"/>
                <w:szCs w:val="22"/>
              </w:rPr>
            </w:pPr>
          </w:p>
        </w:tc>
        <w:tc>
          <w:tcPr>
            <w:tcW w:w="1357" w:type="dxa"/>
            <w:vMerge/>
            <w:tcBorders>
              <w:top w:val="single" w:sz="4" w:space="0" w:color="auto"/>
              <w:left w:val="single" w:sz="4" w:space="0" w:color="auto"/>
              <w:bottom w:val="single" w:sz="6" w:space="0" w:color="auto"/>
              <w:right w:val="single" w:sz="4" w:space="0" w:color="auto"/>
            </w:tcBorders>
            <w:shd w:val="clear" w:color="auto" w:fill="auto"/>
            <w:vAlign w:val="center"/>
          </w:tcPr>
          <w:p w14:paraId="223B7F8E" w14:textId="77777777" w:rsidR="00E062B8" w:rsidRPr="009C3C42" w:rsidRDefault="00E062B8" w:rsidP="00C54C6E">
            <w:pPr>
              <w:widowControl/>
              <w:rPr>
                <w:rFonts w:ascii="標楷體" w:hAnsi="標楷體"/>
                <w:spacing w:val="-10"/>
                <w:sz w:val="22"/>
                <w:szCs w:val="22"/>
              </w:rPr>
            </w:pPr>
          </w:p>
        </w:tc>
        <w:tc>
          <w:tcPr>
            <w:tcW w:w="1164" w:type="dxa"/>
            <w:tcBorders>
              <w:top w:val="single" w:sz="4" w:space="0" w:color="auto"/>
              <w:left w:val="single" w:sz="4" w:space="0" w:color="auto"/>
              <w:bottom w:val="single" w:sz="6" w:space="0" w:color="auto"/>
              <w:right w:val="single" w:sz="4" w:space="0" w:color="auto"/>
            </w:tcBorders>
            <w:shd w:val="clear" w:color="auto" w:fill="auto"/>
            <w:vAlign w:val="center"/>
          </w:tcPr>
          <w:p w14:paraId="5F993B22" w14:textId="77777777" w:rsidR="00E062B8" w:rsidRPr="009C3C42" w:rsidRDefault="00E062B8" w:rsidP="00C54C6E">
            <w:pPr>
              <w:ind w:left="27" w:right="28"/>
              <w:jc w:val="distribute"/>
              <w:rPr>
                <w:rFonts w:ascii="標楷體" w:hAnsi="標楷體"/>
                <w:sz w:val="22"/>
                <w:szCs w:val="22"/>
              </w:rPr>
            </w:pPr>
            <w:r w:rsidRPr="009C3C42">
              <w:rPr>
                <w:rFonts w:ascii="標楷體" w:hAnsi="標楷體" w:hint="eastAsia"/>
                <w:sz w:val="22"/>
                <w:szCs w:val="22"/>
              </w:rPr>
              <w:t>金額</w:t>
            </w:r>
          </w:p>
        </w:tc>
        <w:tc>
          <w:tcPr>
            <w:tcW w:w="782" w:type="dxa"/>
            <w:tcBorders>
              <w:top w:val="single" w:sz="4" w:space="0" w:color="auto"/>
              <w:left w:val="single" w:sz="4" w:space="0" w:color="auto"/>
              <w:bottom w:val="single" w:sz="6" w:space="0" w:color="auto"/>
              <w:right w:val="nil"/>
            </w:tcBorders>
            <w:shd w:val="clear" w:color="auto" w:fill="auto"/>
            <w:vAlign w:val="center"/>
          </w:tcPr>
          <w:p w14:paraId="147E6B4F"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w:t>
            </w:r>
          </w:p>
        </w:tc>
      </w:tr>
      <w:tr w:rsidR="00E062B8" w:rsidRPr="00D27E79" w14:paraId="1D4CB5C9" w14:textId="77777777" w:rsidTr="001C7292">
        <w:trPr>
          <w:trHeight w:val="558"/>
          <w:jc w:val="center"/>
        </w:trPr>
        <w:tc>
          <w:tcPr>
            <w:tcW w:w="2552" w:type="dxa"/>
            <w:tcBorders>
              <w:top w:val="single" w:sz="6" w:space="0" w:color="auto"/>
              <w:left w:val="nil"/>
              <w:bottom w:val="nil"/>
              <w:right w:val="single" w:sz="4" w:space="0" w:color="auto"/>
            </w:tcBorders>
            <w:shd w:val="clear" w:color="auto" w:fill="auto"/>
            <w:vAlign w:val="center"/>
          </w:tcPr>
          <w:p w14:paraId="5A80E096" w14:textId="77777777" w:rsidR="00E062B8" w:rsidRPr="009C3C42" w:rsidRDefault="00E062B8" w:rsidP="001C7292">
            <w:pPr>
              <w:ind w:left="14" w:right="57"/>
              <w:jc w:val="distribute"/>
              <w:rPr>
                <w:rFonts w:ascii="標楷體" w:hAnsi="標楷體"/>
                <w:b/>
                <w:spacing w:val="-6"/>
                <w:kern w:val="0"/>
                <w:sz w:val="22"/>
                <w:szCs w:val="22"/>
              </w:rPr>
            </w:pPr>
            <w:r w:rsidRPr="009C3C42">
              <w:rPr>
                <w:rFonts w:ascii="標楷體" w:hAnsi="標楷體" w:hint="eastAsia"/>
                <w:b/>
                <w:noProof/>
                <w:spacing w:val="-6"/>
                <w:kern w:val="0"/>
                <w:sz w:val="22"/>
                <w:szCs w:val="22"/>
              </w:rPr>
              <w:t>業務收入</w:t>
            </w:r>
          </w:p>
        </w:tc>
        <w:tc>
          <w:tcPr>
            <w:tcW w:w="1356" w:type="dxa"/>
            <w:tcBorders>
              <w:top w:val="single" w:sz="6" w:space="0" w:color="auto"/>
              <w:bottom w:val="nil"/>
              <w:right w:val="single" w:sz="4" w:space="0" w:color="auto"/>
            </w:tcBorders>
            <w:vAlign w:val="center"/>
          </w:tcPr>
          <w:p w14:paraId="1D34B4EF"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193,169,000</w:t>
            </w:r>
          </w:p>
        </w:tc>
        <w:tc>
          <w:tcPr>
            <w:tcW w:w="1356" w:type="dxa"/>
            <w:tcBorders>
              <w:top w:val="single" w:sz="6" w:space="0" w:color="auto"/>
              <w:left w:val="single" w:sz="4" w:space="0" w:color="auto"/>
              <w:bottom w:val="nil"/>
              <w:right w:val="single" w:sz="4" w:space="0" w:color="auto"/>
            </w:tcBorders>
            <w:vAlign w:val="center"/>
          </w:tcPr>
          <w:p w14:paraId="0A0DF185"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205,249,002</w:t>
            </w:r>
          </w:p>
        </w:tc>
        <w:tc>
          <w:tcPr>
            <w:tcW w:w="1356" w:type="dxa"/>
            <w:tcBorders>
              <w:top w:val="single" w:sz="6" w:space="0" w:color="auto"/>
              <w:left w:val="single" w:sz="4" w:space="0" w:color="auto"/>
              <w:bottom w:val="nil"/>
              <w:right w:val="single" w:sz="4" w:space="0" w:color="auto"/>
            </w:tcBorders>
            <w:vAlign w:val="center"/>
          </w:tcPr>
          <w:p w14:paraId="53F733BD"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single" w:sz="6" w:space="0" w:color="auto"/>
              <w:left w:val="single" w:sz="4" w:space="0" w:color="auto"/>
              <w:bottom w:val="nil"/>
              <w:right w:val="single" w:sz="4" w:space="0" w:color="auto"/>
            </w:tcBorders>
            <w:vAlign w:val="center"/>
          </w:tcPr>
          <w:p w14:paraId="4D88AAE2"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205,249,002</w:t>
            </w:r>
          </w:p>
        </w:tc>
        <w:tc>
          <w:tcPr>
            <w:tcW w:w="1164" w:type="dxa"/>
            <w:tcBorders>
              <w:top w:val="single" w:sz="6" w:space="0" w:color="auto"/>
              <w:left w:val="single" w:sz="4" w:space="0" w:color="auto"/>
              <w:bottom w:val="nil"/>
              <w:right w:val="single" w:sz="4" w:space="0" w:color="auto"/>
            </w:tcBorders>
            <w:vAlign w:val="center"/>
          </w:tcPr>
          <w:p w14:paraId="0F10760C"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12,080,002</w:t>
            </w:r>
          </w:p>
        </w:tc>
        <w:tc>
          <w:tcPr>
            <w:tcW w:w="782" w:type="dxa"/>
            <w:tcBorders>
              <w:top w:val="nil"/>
              <w:left w:val="single" w:sz="4" w:space="0" w:color="auto"/>
              <w:bottom w:val="nil"/>
              <w:right w:val="nil"/>
            </w:tcBorders>
            <w:vAlign w:val="center"/>
          </w:tcPr>
          <w:p w14:paraId="058D6AF4"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6.25</w:t>
            </w:r>
          </w:p>
        </w:tc>
      </w:tr>
      <w:tr w:rsidR="00E062B8" w:rsidRPr="009C3C42" w14:paraId="65D1DD4F"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22E69AC4" w14:textId="77777777" w:rsidR="00E062B8" w:rsidRPr="009C3C42" w:rsidRDefault="00E062B8" w:rsidP="001C7292">
            <w:pPr>
              <w:ind w:leftChars="100" w:left="240" w:right="57"/>
              <w:jc w:val="distribute"/>
              <w:rPr>
                <w:rFonts w:ascii="標楷體" w:hAnsi="標楷體"/>
                <w:spacing w:val="-6"/>
                <w:kern w:val="0"/>
                <w:sz w:val="22"/>
                <w:szCs w:val="22"/>
              </w:rPr>
            </w:pPr>
            <w:r w:rsidRPr="009C3C42">
              <w:rPr>
                <w:rFonts w:ascii="標楷體" w:hAnsi="標楷體" w:hint="eastAsia"/>
                <w:noProof/>
                <w:spacing w:val="-6"/>
                <w:kern w:val="0"/>
                <w:sz w:val="22"/>
                <w:szCs w:val="22"/>
              </w:rPr>
              <w:t>醫療收入</w:t>
            </w:r>
          </w:p>
        </w:tc>
        <w:tc>
          <w:tcPr>
            <w:tcW w:w="1356" w:type="dxa"/>
            <w:tcBorders>
              <w:top w:val="nil"/>
              <w:bottom w:val="nil"/>
              <w:right w:val="single" w:sz="4" w:space="0" w:color="auto"/>
            </w:tcBorders>
            <w:vAlign w:val="center"/>
          </w:tcPr>
          <w:p w14:paraId="03CC1445"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120,564,000</w:t>
            </w:r>
          </w:p>
        </w:tc>
        <w:tc>
          <w:tcPr>
            <w:tcW w:w="1356" w:type="dxa"/>
            <w:tcBorders>
              <w:top w:val="nil"/>
              <w:left w:val="single" w:sz="4" w:space="0" w:color="auto"/>
              <w:bottom w:val="nil"/>
              <w:right w:val="single" w:sz="4" w:space="0" w:color="auto"/>
            </w:tcBorders>
            <w:vAlign w:val="center"/>
          </w:tcPr>
          <w:p w14:paraId="47323DFC"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133,464,260</w:t>
            </w:r>
          </w:p>
        </w:tc>
        <w:tc>
          <w:tcPr>
            <w:tcW w:w="1356" w:type="dxa"/>
            <w:tcBorders>
              <w:top w:val="nil"/>
              <w:left w:val="single" w:sz="4" w:space="0" w:color="auto"/>
              <w:bottom w:val="nil"/>
              <w:right w:val="single" w:sz="4" w:space="0" w:color="auto"/>
            </w:tcBorders>
            <w:vAlign w:val="center"/>
          </w:tcPr>
          <w:p w14:paraId="6D80B8BF"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7E3C6D2C"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133,464,260</w:t>
            </w:r>
          </w:p>
        </w:tc>
        <w:tc>
          <w:tcPr>
            <w:tcW w:w="1164" w:type="dxa"/>
            <w:tcBorders>
              <w:top w:val="nil"/>
              <w:left w:val="single" w:sz="4" w:space="0" w:color="auto"/>
              <w:bottom w:val="nil"/>
              <w:right w:val="single" w:sz="4" w:space="0" w:color="auto"/>
            </w:tcBorders>
            <w:vAlign w:val="center"/>
          </w:tcPr>
          <w:p w14:paraId="6F351F80"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12,900,260</w:t>
            </w:r>
          </w:p>
        </w:tc>
        <w:tc>
          <w:tcPr>
            <w:tcW w:w="782" w:type="dxa"/>
            <w:tcBorders>
              <w:top w:val="nil"/>
              <w:left w:val="single" w:sz="4" w:space="0" w:color="auto"/>
              <w:bottom w:val="nil"/>
              <w:right w:val="nil"/>
            </w:tcBorders>
            <w:vAlign w:val="center"/>
          </w:tcPr>
          <w:p w14:paraId="64066EB4"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10.70</w:t>
            </w:r>
          </w:p>
        </w:tc>
      </w:tr>
      <w:tr w:rsidR="00E062B8" w:rsidRPr="009C3C42" w14:paraId="1487AC5A"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3F240B72" w14:textId="77777777" w:rsidR="00E062B8" w:rsidRPr="009C3C42" w:rsidRDefault="00E062B8" w:rsidP="001C7292">
            <w:pPr>
              <w:ind w:leftChars="100" w:left="240" w:right="57"/>
              <w:jc w:val="distribute"/>
              <w:rPr>
                <w:rFonts w:ascii="標楷體" w:hAnsi="標楷體"/>
                <w:spacing w:val="-6"/>
                <w:kern w:val="0"/>
                <w:sz w:val="22"/>
                <w:szCs w:val="22"/>
              </w:rPr>
            </w:pPr>
            <w:r w:rsidRPr="009C3C42">
              <w:rPr>
                <w:rFonts w:ascii="標楷體" w:hAnsi="標楷體" w:hint="eastAsia"/>
                <w:noProof/>
                <w:spacing w:val="-6"/>
                <w:kern w:val="0"/>
                <w:sz w:val="22"/>
                <w:szCs w:val="22"/>
              </w:rPr>
              <w:t>其他業務收入</w:t>
            </w:r>
          </w:p>
        </w:tc>
        <w:tc>
          <w:tcPr>
            <w:tcW w:w="1356" w:type="dxa"/>
            <w:tcBorders>
              <w:top w:val="nil"/>
              <w:bottom w:val="nil"/>
              <w:right w:val="single" w:sz="4" w:space="0" w:color="auto"/>
            </w:tcBorders>
            <w:vAlign w:val="center"/>
          </w:tcPr>
          <w:p w14:paraId="64D7F5E5"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72,605,000</w:t>
            </w:r>
          </w:p>
        </w:tc>
        <w:tc>
          <w:tcPr>
            <w:tcW w:w="1356" w:type="dxa"/>
            <w:tcBorders>
              <w:top w:val="nil"/>
              <w:left w:val="single" w:sz="4" w:space="0" w:color="auto"/>
              <w:bottom w:val="nil"/>
              <w:right w:val="single" w:sz="4" w:space="0" w:color="auto"/>
            </w:tcBorders>
            <w:vAlign w:val="center"/>
          </w:tcPr>
          <w:p w14:paraId="4C013818"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71,784,742</w:t>
            </w:r>
          </w:p>
        </w:tc>
        <w:tc>
          <w:tcPr>
            <w:tcW w:w="1356" w:type="dxa"/>
            <w:tcBorders>
              <w:top w:val="nil"/>
              <w:left w:val="single" w:sz="4" w:space="0" w:color="auto"/>
              <w:bottom w:val="nil"/>
              <w:right w:val="single" w:sz="4" w:space="0" w:color="auto"/>
            </w:tcBorders>
            <w:vAlign w:val="center"/>
          </w:tcPr>
          <w:p w14:paraId="65D1CBC1"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3C829F8D"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71,784,742</w:t>
            </w:r>
          </w:p>
        </w:tc>
        <w:tc>
          <w:tcPr>
            <w:tcW w:w="1164" w:type="dxa"/>
            <w:tcBorders>
              <w:top w:val="nil"/>
              <w:left w:val="single" w:sz="4" w:space="0" w:color="auto"/>
              <w:bottom w:val="nil"/>
              <w:right w:val="single" w:sz="4" w:space="0" w:color="auto"/>
            </w:tcBorders>
            <w:vAlign w:val="center"/>
          </w:tcPr>
          <w:p w14:paraId="7A2FC866"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- 820,258</w:t>
            </w:r>
          </w:p>
        </w:tc>
        <w:tc>
          <w:tcPr>
            <w:tcW w:w="782" w:type="dxa"/>
            <w:tcBorders>
              <w:top w:val="nil"/>
              <w:left w:val="single" w:sz="4" w:space="0" w:color="auto"/>
              <w:bottom w:val="nil"/>
              <w:right w:val="nil"/>
            </w:tcBorders>
            <w:vAlign w:val="center"/>
          </w:tcPr>
          <w:p w14:paraId="1627EBA4"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- 1.13</w:t>
            </w:r>
          </w:p>
        </w:tc>
      </w:tr>
      <w:tr w:rsidR="00E062B8" w:rsidRPr="00D27E79" w14:paraId="36CF6A3F"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33EBADE5" w14:textId="77777777" w:rsidR="00E062B8" w:rsidRPr="009C3C42" w:rsidRDefault="00E062B8" w:rsidP="001C7292">
            <w:pPr>
              <w:ind w:left="14" w:right="57"/>
              <w:jc w:val="distribute"/>
              <w:rPr>
                <w:rFonts w:ascii="標楷體" w:hAnsi="標楷體"/>
                <w:b/>
                <w:spacing w:val="-6"/>
                <w:kern w:val="0"/>
                <w:sz w:val="22"/>
                <w:szCs w:val="22"/>
              </w:rPr>
            </w:pPr>
            <w:r w:rsidRPr="009C3C42">
              <w:rPr>
                <w:rFonts w:ascii="標楷體" w:hAnsi="標楷體" w:hint="eastAsia"/>
                <w:b/>
                <w:noProof/>
                <w:spacing w:val="-6"/>
                <w:kern w:val="0"/>
                <w:sz w:val="22"/>
                <w:szCs w:val="22"/>
              </w:rPr>
              <w:t>業務成本與費用</w:t>
            </w:r>
          </w:p>
        </w:tc>
        <w:tc>
          <w:tcPr>
            <w:tcW w:w="1356" w:type="dxa"/>
            <w:tcBorders>
              <w:top w:val="nil"/>
              <w:bottom w:val="nil"/>
              <w:right w:val="single" w:sz="4" w:space="0" w:color="auto"/>
            </w:tcBorders>
            <w:vAlign w:val="center"/>
          </w:tcPr>
          <w:p w14:paraId="737B02AE"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225,637,000</w:t>
            </w:r>
          </w:p>
        </w:tc>
        <w:tc>
          <w:tcPr>
            <w:tcW w:w="1356" w:type="dxa"/>
            <w:tcBorders>
              <w:top w:val="nil"/>
              <w:left w:val="single" w:sz="4" w:space="0" w:color="auto"/>
              <w:bottom w:val="nil"/>
              <w:right w:val="single" w:sz="4" w:space="0" w:color="auto"/>
            </w:tcBorders>
            <w:vAlign w:val="center"/>
          </w:tcPr>
          <w:p w14:paraId="5122BAE8"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201,226,877</w:t>
            </w:r>
          </w:p>
        </w:tc>
        <w:tc>
          <w:tcPr>
            <w:tcW w:w="1356" w:type="dxa"/>
            <w:tcBorders>
              <w:top w:val="nil"/>
              <w:left w:val="single" w:sz="4" w:space="0" w:color="auto"/>
              <w:bottom w:val="nil"/>
              <w:right w:val="single" w:sz="4" w:space="0" w:color="auto"/>
            </w:tcBorders>
            <w:vAlign w:val="center"/>
          </w:tcPr>
          <w:p w14:paraId="3C692D20"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nil"/>
              <w:left w:val="single" w:sz="4" w:space="0" w:color="auto"/>
              <w:bottom w:val="nil"/>
              <w:right w:val="single" w:sz="4" w:space="0" w:color="auto"/>
            </w:tcBorders>
            <w:vAlign w:val="center"/>
          </w:tcPr>
          <w:p w14:paraId="29F4EC1C"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201,226,877</w:t>
            </w:r>
          </w:p>
        </w:tc>
        <w:tc>
          <w:tcPr>
            <w:tcW w:w="1164" w:type="dxa"/>
            <w:tcBorders>
              <w:top w:val="nil"/>
              <w:left w:val="single" w:sz="4" w:space="0" w:color="auto"/>
              <w:bottom w:val="nil"/>
              <w:right w:val="single" w:sz="4" w:space="0" w:color="auto"/>
            </w:tcBorders>
            <w:vAlign w:val="center"/>
          </w:tcPr>
          <w:p w14:paraId="3412AC97"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- 24,410,123</w:t>
            </w:r>
          </w:p>
        </w:tc>
        <w:tc>
          <w:tcPr>
            <w:tcW w:w="782" w:type="dxa"/>
            <w:tcBorders>
              <w:top w:val="nil"/>
              <w:left w:val="single" w:sz="4" w:space="0" w:color="auto"/>
              <w:bottom w:val="nil"/>
              <w:right w:val="nil"/>
            </w:tcBorders>
            <w:vAlign w:val="center"/>
          </w:tcPr>
          <w:p w14:paraId="4B73DC18"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- 10.82</w:t>
            </w:r>
          </w:p>
        </w:tc>
      </w:tr>
      <w:tr w:rsidR="00E062B8" w:rsidRPr="009C3C42" w14:paraId="5C151B11"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4E2BD172" w14:textId="77777777" w:rsidR="00E062B8" w:rsidRPr="009C3C42" w:rsidRDefault="00E062B8" w:rsidP="001C7292">
            <w:pPr>
              <w:ind w:leftChars="100" w:left="240" w:right="57"/>
              <w:jc w:val="distribute"/>
              <w:rPr>
                <w:rFonts w:ascii="標楷體" w:hAnsi="標楷體"/>
                <w:spacing w:val="-6"/>
                <w:kern w:val="0"/>
                <w:sz w:val="22"/>
                <w:szCs w:val="22"/>
              </w:rPr>
            </w:pPr>
            <w:r w:rsidRPr="009C3C42">
              <w:rPr>
                <w:rFonts w:ascii="標楷體" w:hAnsi="標楷體" w:hint="eastAsia"/>
                <w:noProof/>
                <w:spacing w:val="-6"/>
                <w:kern w:val="0"/>
                <w:sz w:val="22"/>
                <w:szCs w:val="22"/>
              </w:rPr>
              <w:t>勞務成本</w:t>
            </w:r>
          </w:p>
        </w:tc>
        <w:tc>
          <w:tcPr>
            <w:tcW w:w="1356" w:type="dxa"/>
            <w:tcBorders>
              <w:top w:val="nil"/>
              <w:bottom w:val="nil"/>
              <w:right w:val="single" w:sz="4" w:space="0" w:color="auto"/>
            </w:tcBorders>
            <w:vAlign w:val="center"/>
          </w:tcPr>
          <w:p w14:paraId="020EE519"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128,336,000</w:t>
            </w:r>
          </w:p>
        </w:tc>
        <w:tc>
          <w:tcPr>
            <w:tcW w:w="1356" w:type="dxa"/>
            <w:tcBorders>
              <w:top w:val="nil"/>
              <w:left w:val="single" w:sz="4" w:space="0" w:color="auto"/>
              <w:bottom w:val="nil"/>
              <w:right w:val="single" w:sz="4" w:space="0" w:color="auto"/>
            </w:tcBorders>
            <w:vAlign w:val="center"/>
          </w:tcPr>
          <w:p w14:paraId="1077AC07"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113,079,410</w:t>
            </w:r>
          </w:p>
        </w:tc>
        <w:tc>
          <w:tcPr>
            <w:tcW w:w="1356" w:type="dxa"/>
            <w:tcBorders>
              <w:top w:val="nil"/>
              <w:left w:val="single" w:sz="4" w:space="0" w:color="auto"/>
              <w:bottom w:val="nil"/>
              <w:right w:val="single" w:sz="4" w:space="0" w:color="auto"/>
            </w:tcBorders>
            <w:vAlign w:val="center"/>
          </w:tcPr>
          <w:p w14:paraId="5A0F4802"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174A5FCD"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113,079,410</w:t>
            </w:r>
          </w:p>
        </w:tc>
        <w:tc>
          <w:tcPr>
            <w:tcW w:w="1164" w:type="dxa"/>
            <w:tcBorders>
              <w:top w:val="nil"/>
              <w:left w:val="single" w:sz="4" w:space="0" w:color="auto"/>
              <w:bottom w:val="nil"/>
              <w:right w:val="single" w:sz="4" w:space="0" w:color="auto"/>
            </w:tcBorders>
            <w:vAlign w:val="center"/>
          </w:tcPr>
          <w:p w14:paraId="1B4A049B"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- 15,256,590</w:t>
            </w:r>
          </w:p>
        </w:tc>
        <w:tc>
          <w:tcPr>
            <w:tcW w:w="782" w:type="dxa"/>
            <w:tcBorders>
              <w:top w:val="nil"/>
              <w:left w:val="single" w:sz="4" w:space="0" w:color="auto"/>
              <w:bottom w:val="nil"/>
              <w:right w:val="nil"/>
            </w:tcBorders>
            <w:vAlign w:val="center"/>
          </w:tcPr>
          <w:p w14:paraId="019F6C94"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- 11.89</w:t>
            </w:r>
          </w:p>
        </w:tc>
      </w:tr>
      <w:tr w:rsidR="00E062B8" w:rsidRPr="009C3C42" w14:paraId="216D5374"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30BC48F3" w14:textId="77777777" w:rsidR="00E062B8" w:rsidRPr="009C3C42" w:rsidRDefault="00E062B8" w:rsidP="001C7292">
            <w:pPr>
              <w:ind w:leftChars="100" w:left="240" w:right="57"/>
              <w:jc w:val="distribute"/>
              <w:rPr>
                <w:rFonts w:ascii="標楷體" w:hAnsi="標楷體"/>
                <w:spacing w:val="-6"/>
                <w:kern w:val="0"/>
                <w:sz w:val="22"/>
                <w:szCs w:val="22"/>
              </w:rPr>
            </w:pPr>
            <w:r w:rsidRPr="009C3C42">
              <w:rPr>
                <w:rFonts w:ascii="標楷體" w:hAnsi="標楷體" w:hint="eastAsia"/>
                <w:noProof/>
                <w:spacing w:val="-6"/>
                <w:kern w:val="0"/>
                <w:sz w:val="22"/>
                <w:szCs w:val="22"/>
              </w:rPr>
              <w:t>醫療成本</w:t>
            </w:r>
          </w:p>
        </w:tc>
        <w:tc>
          <w:tcPr>
            <w:tcW w:w="1356" w:type="dxa"/>
            <w:tcBorders>
              <w:top w:val="nil"/>
              <w:bottom w:val="nil"/>
              <w:right w:val="single" w:sz="4" w:space="0" w:color="auto"/>
            </w:tcBorders>
            <w:vAlign w:val="center"/>
          </w:tcPr>
          <w:p w14:paraId="42475530"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34,860,000</w:t>
            </w:r>
          </w:p>
        </w:tc>
        <w:tc>
          <w:tcPr>
            <w:tcW w:w="1356" w:type="dxa"/>
            <w:tcBorders>
              <w:top w:val="nil"/>
              <w:left w:val="single" w:sz="4" w:space="0" w:color="auto"/>
              <w:bottom w:val="nil"/>
              <w:right w:val="single" w:sz="4" w:space="0" w:color="auto"/>
            </w:tcBorders>
            <w:vAlign w:val="center"/>
          </w:tcPr>
          <w:p w14:paraId="459BF425"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36,477,510</w:t>
            </w:r>
          </w:p>
        </w:tc>
        <w:tc>
          <w:tcPr>
            <w:tcW w:w="1356" w:type="dxa"/>
            <w:tcBorders>
              <w:top w:val="nil"/>
              <w:left w:val="single" w:sz="4" w:space="0" w:color="auto"/>
              <w:bottom w:val="nil"/>
              <w:right w:val="single" w:sz="4" w:space="0" w:color="auto"/>
            </w:tcBorders>
            <w:vAlign w:val="center"/>
          </w:tcPr>
          <w:p w14:paraId="0AF203E4"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018BEA25"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36,477,510</w:t>
            </w:r>
          </w:p>
        </w:tc>
        <w:tc>
          <w:tcPr>
            <w:tcW w:w="1164" w:type="dxa"/>
            <w:tcBorders>
              <w:top w:val="nil"/>
              <w:left w:val="single" w:sz="4" w:space="0" w:color="auto"/>
              <w:bottom w:val="nil"/>
              <w:right w:val="single" w:sz="4" w:space="0" w:color="auto"/>
            </w:tcBorders>
            <w:vAlign w:val="center"/>
          </w:tcPr>
          <w:p w14:paraId="6FA23646"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1,617,510</w:t>
            </w:r>
          </w:p>
        </w:tc>
        <w:tc>
          <w:tcPr>
            <w:tcW w:w="782" w:type="dxa"/>
            <w:tcBorders>
              <w:top w:val="nil"/>
              <w:left w:val="single" w:sz="4" w:space="0" w:color="auto"/>
              <w:bottom w:val="nil"/>
              <w:right w:val="nil"/>
            </w:tcBorders>
            <w:vAlign w:val="center"/>
          </w:tcPr>
          <w:p w14:paraId="3D091B69"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4.64</w:t>
            </w:r>
          </w:p>
        </w:tc>
      </w:tr>
      <w:tr w:rsidR="00E062B8" w:rsidRPr="009C3C42" w14:paraId="6ABCBD87"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7A27477A" w14:textId="77777777" w:rsidR="00E062B8" w:rsidRPr="009C3C42" w:rsidRDefault="00E062B8" w:rsidP="001C7292">
            <w:pPr>
              <w:ind w:leftChars="100" w:left="240" w:right="57"/>
              <w:jc w:val="distribute"/>
              <w:rPr>
                <w:rFonts w:ascii="標楷體" w:hAnsi="標楷體"/>
                <w:spacing w:val="-6"/>
                <w:kern w:val="0"/>
                <w:sz w:val="22"/>
                <w:szCs w:val="22"/>
              </w:rPr>
            </w:pPr>
            <w:r w:rsidRPr="009C3C42">
              <w:rPr>
                <w:rFonts w:ascii="標楷體" w:hAnsi="標楷體" w:hint="eastAsia"/>
                <w:noProof/>
                <w:spacing w:val="-6"/>
                <w:kern w:val="0"/>
                <w:sz w:val="22"/>
                <w:szCs w:val="22"/>
              </w:rPr>
              <w:t>管理及總務費用</w:t>
            </w:r>
          </w:p>
        </w:tc>
        <w:tc>
          <w:tcPr>
            <w:tcW w:w="1356" w:type="dxa"/>
            <w:tcBorders>
              <w:top w:val="nil"/>
              <w:bottom w:val="nil"/>
              <w:right w:val="single" w:sz="4" w:space="0" w:color="auto"/>
            </w:tcBorders>
            <w:vAlign w:val="center"/>
          </w:tcPr>
          <w:p w14:paraId="4FEE1851"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62,441,000</w:t>
            </w:r>
          </w:p>
        </w:tc>
        <w:tc>
          <w:tcPr>
            <w:tcW w:w="1356" w:type="dxa"/>
            <w:tcBorders>
              <w:top w:val="nil"/>
              <w:left w:val="single" w:sz="4" w:space="0" w:color="auto"/>
              <w:bottom w:val="nil"/>
              <w:right w:val="single" w:sz="4" w:space="0" w:color="auto"/>
            </w:tcBorders>
            <w:vAlign w:val="center"/>
          </w:tcPr>
          <w:p w14:paraId="7C27C525"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51,669,957</w:t>
            </w:r>
          </w:p>
        </w:tc>
        <w:tc>
          <w:tcPr>
            <w:tcW w:w="1356" w:type="dxa"/>
            <w:tcBorders>
              <w:top w:val="nil"/>
              <w:left w:val="single" w:sz="4" w:space="0" w:color="auto"/>
              <w:bottom w:val="nil"/>
              <w:right w:val="single" w:sz="4" w:space="0" w:color="auto"/>
            </w:tcBorders>
            <w:vAlign w:val="center"/>
          </w:tcPr>
          <w:p w14:paraId="1CC327F6"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05E0C43D"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51,669,957</w:t>
            </w:r>
          </w:p>
        </w:tc>
        <w:tc>
          <w:tcPr>
            <w:tcW w:w="1164" w:type="dxa"/>
            <w:tcBorders>
              <w:top w:val="nil"/>
              <w:left w:val="single" w:sz="4" w:space="0" w:color="auto"/>
              <w:bottom w:val="nil"/>
              <w:right w:val="single" w:sz="4" w:space="0" w:color="auto"/>
            </w:tcBorders>
            <w:vAlign w:val="center"/>
          </w:tcPr>
          <w:p w14:paraId="1AD510A9"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- 10,771,043</w:t>
            </w:r>
          </w:p>
        </w:tc>
        <w:tc>
          <w:tcPr>
            <w:tcW w:w="782" w:type="dxa"/>
            <w:tcBorders>
              <w:top w:val="nil"/>
              <w:left w:val="single" w:sz="4" w:space="0" w:color="auto"/>
              <w:bottom w:val="nil"/>
              <w:right w:val="nil"/>
            </w:tcBorders>
            <w:vAlign w:val="center"/>
          </w:tcPr>
          <w:p w14:paraId="7AECD538"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- 17.25</w:t>
            </w:r>
          </w:p>
        </w:tc>
      </w:tr>
      <w:tr w:rsidR="00E062B8" w:rsidRPr="009C3C42" w14:paraId="4849151A"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65BFCB5E" w14:textId="77777777" w:rsidR="00E062B8" w:rsidRPr="009C3C42" w:rsidRDefault="00E062B8" w:rsidP="001C7292">
            <w:pPr>
              <w:ind w:left="14" w:right="-28"/>
              <w:jc w:val="distribute"/>
              <w:rPr>
                <w:rFonts w:ascii="標楷體" w:hAnsi="標楷體"/>
                <w:b/>
                <w:spacing w:val="-6"/>
                <w:kern w:val="0"/>
                <w:sz w:val="22"/>
                <w:szCs w:val="22"/>
              </w:rPr>
            </w:pPr>
            <w:r w:rsidRPr="009C3C42">
              <w:rPr>
                <w:rFonts w:ascii="標楷體" w:hAnsi="標楷體" w:hint="eastAsia"/>
                <w:b/>
                <w:noProof/>
                <w:spacing w:val="-6"/>
                <w:kern w:val="0"/>
                <w:sz w:val="22"/>
                <w:szCs w:val="22"/>
              </w:rPr>
              <w:t>業務賸</w:t>
            </w:r>
            <w:r>
              <w:rPr>
                <w:rFonts w:ascii="標楷體" w:hAnsi="標楷體" w:hint="eastAsia"/>
                <w:b/>
                <w:noProof/>
                <w:spacing w:val="-6"/>
                <w:kern w:val="0"/>
                <w:sz w:val="22"/>
                <w:szCs w:val="22"/>
              </w:rPr>
              <w:t>餘（短絀</w:t>
            </w:r>
            <w:r w:rsidRPr="009C3C42">
              <w:rPr>
                <w:rFonts w:ascii="標楷體" w:hAnsi="標楷體" w:hint="eastAsia"/>
                <w:b/>
                <w:noProof/>
                <w:spacing w:val="-6"/>
                <w:kern w:val="0"/>
                <w:sz w:val="22"/>
                <w:szCs w:val="22"/>
              </w:rPr>
              <w:t>）</w:t>
            </w:r>
          </w:p>
        </w:tc>
        <w:tc>
          <w:tcPr>
            <w:tcW w:w="1356" w:type="dxa"/>
            <w:tcBorders>
              <w:top w:val="nil"/>
              <w:bottom w:val="nil"/>
              <w:right w:val="single" w:sz="4" w:space="0" w:color="auto"/>
            </w:tcBorders>
            <w:vAlign w:val="center"/>
          </w:tcPr>
          <w:p w14:paraId="09E9C180"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- 32,468,000</w:t>
            </w:r>
          </w:p>
        </w:tc>
        <w:tc>
          <w:tcPr>
            <w:tcW w:w="1356" w:type="dxa"/>
            <w:tcBorders>
              <w:top w:val="nil"/>
              <w:left w:val="single" w:sz="4" w:space="0" w:color="auto"/>
              <w:bottom w:val="nil"/>
              <w:right w:val="single" w:sz="4" w:space="0" w:color="auto"/>
            </w:tcBorders>
            <w:vAlign w:val="center"/>
          </w:tcPr>
          <w:p w14:paraId="67B0F1A3"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4,022,125</w:t>
            </w:r>
          </w:p>
        </w:tc>
        <w:tc>
          <w:tcPr>
            <w:tcW w:w="1356" w:type="dxa"/>
            <w:tcBorders>
              <w:top w:val="nil"/>
              <w:left w:val="single" w:sz="4" w:space="0" w:color="auto"/>
              <w:bottom w:val="nil"/>
              <w:right w:val="single" w:sz="4" w:space="0" w:color="auto"/>
            </w:tcBorders>
            <w:vAlign w:val="center"/>
          </w:tcPr>
          <w:p w14:paraId="0A32E584"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nil"/>
              <w:left w:val="single" w:sz="4" w:space="0" w:color="auto"/>
              <w:bottom w:val="nil"/>
              <w:right w:val="single" w:sz="4" w:space="0" w:color="auto"/>
            </w:tcBorders>
            <w:vAlign w:val="center"/>
          </w:tcPr>
          <w:p w14:paraId="5D9BB0A0"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4,022,125</w:t>
            </w:r>
          </w:p>
        </w:tc>
        <w:tc>
          <w:tcPr>
            <w:tcW w:w="1164" w:type="dxa"/>
            <w:tcBorders>
              <w:top w:val="nil"/>
              <w:left w:val="single" w:sz="4" w:space="0" w:color="auto"/>
              <w:bottom w:val="nil"/>
              <w:right w:val="single" w:sz="4" w:space="0" w:color="auto"/>
            </w:tcBorders>
            <w:vAlign w:val="center"/>
          </w:tcPr>
          <w:p w14:paraId="38D3C264"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36,490,125</w:t>
            </w:r>
          </w:p>
        </w:tc>
        <w:tc>
          <w:tcPr>
            <w:tcW w:w="782" w:type="dxa"/>
            <w:tcBorders>
              <w:top w:val="nil"/>
              <w:left w:val="single" w:sz="4" w:space="0" w:color="auto"/>
              <w:bottom w:val="nil"/>
              <w:right w:val="nil"/>
            </w:tcBorders>
            <w:vAlign w:val="center"/>
          </w:tcPr>
          <w:p w14:paraId="2ED54F1F" w14:textId="77777777" w:rsidR="00E062B8" w:rsidRPr="00656167" w:rsidRDefault="00E062B8" w:rsidP="007A247A">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r>
      <w:tr w:rsidR="00E062B8" w:rsidRPr="009C3C42" w14:paraId="62F3D304"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36BB732B" w14:textId="77777777" w:rsidR="00E062B8" w:rsidRPr="009C3C42" w:rsidRDefault="00E062B8" w:rsidP="001C7292">
            <w:pPr>
              <w:ind w:left="14" w:right="42"/>
              <w:jc w:val="distribute"/>
              <w:rPr>
                <w:rFonts w:ascii="標楷體" w:hAnsi="標楷體"/>
                <w:b/>
                <w:spacing w:val="-6"/>
                <w:kern w:val="0"/>
                <w:sz w:val="22"/>
              </w:rPr>
            </w:pPr>
            <w:r w:rsidRPr="009C3C42">
              <w:rPr>
                <w:rFonts w:ascii="標楷體" w:hAnsi="標楷體" w:hint="eastAsia"/>
                <w:b/>
                <w:noProof/>
                <w:spacing w:val="-6"/>
                <w:kern w:val="0"/>
                <w:sz w:val="22"/>
              </w:rPr>
              <w:t>業務外收入</w:t>
            </w:r>
          </w:p>
        </w:tc>
        <w:tc>
          <w:tcPr>
            <w:tcW w:w="1356" w:type="dxa"/>
            <w:tcBorders>
              <w:top w:val="nil"/>
              <w:bottom w:val="nil"/>
              <w:right w:val="single" w:sz="4" w:space="0" w:color="auto"/>
            </w:tcBorders>
            <w:vAlign w:val="center"/>
          </w:tcPr>
          <w:p w14:paraId="503E019A"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380,000</w:t>
            </w:r>
          </w:p>
        </w:tc>
        <w:tc>
          <w:tcPr>
            <w:tcW w:w="1356" w:type="dxa"/>
            <w:tcBorders>
              <w:top w:val="nil"/>
              <w:left w:val="single" w:sz="4" w:space="0" w:color="auto"/>
              <w:bottom w:val="nil"/>
              <w:right w:val="single" w:sz="4" w:space="0" w:color="auto"/>
            </w:tcBorders>
            <w:vAlign w:val="center"/>
          </w:tcPr>
          <w:p w14:paraId="75D047A2"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1,146,513</w:t>
            </w:r>
          </w:p>
        </w:tc>
        <w:tc>
          <w:tcPr>
            <w:tcW w:w="1356" w:type="dxa"/>
            <w:tcBorders>
              <w:top w:val="nil"/>
              <w:left w:val="single" w:sz="4" w:space="0" w:color="auto"/>
              <w:bottom w:val="nil"/>
              <w:right w:val="single" w:sz="4" w:space="0" w:color="auto"/>
            </w:tcBorders>
            <w:vAlign w:val="center"/>
          </w:tcPr>
          <w:p w14:paraId="5259181F"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nil"/>
              <w:left w:val="single" w:sz="4" w:space="0" w:color="auto"/>
              <w:bottom w:val="nil"/>
              <w:right w:val="single" w:sz="4" w:space="0" w:color="auto"/>
            </w:tcBorders>
            <w:vAlign w:val="center"/>
          </w:tcPr>
          <w:p w14:paraId="3EFF4A48"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1,146,513</w:t>
            </w:r>
          </w:p>
        </w:tc>
        <w:tc>
          <w:tcPr>
            <w:tcW w:w="1164" w:type="dxa"/>
            <w:tcBorders>
              <w:top w:val="nil"/>
              <w:left w:val="single" w:sz="4" w:space="0" w:color="auto"/>
              <w:bottom w:val="nil"/>
              <w:right w:val="single" w:sz="4" w:space="0" w:color="auto"/>
            </w:tcBorders>
            <w:vAlign w:val="center"/>
          </w:tcPr>
          <w:p w14:paraId="62D19102"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766,513</w:t>
            </w:r>
          </w:p>
        </w:tc>
        <w:tc>
          <w:tcPr>
            <w:tcW w:w="782" w:type="dxa"/>
            <w:tcBorders>
              <w:top w:val="nil"/>
              <w:left w:val="single" w:sz="4" w:space="0" w:color="auto"/>
              <w:bottom w:val="nil"/>
              <w:right w:val="nil"/>
            </w:tcBorders>
            <w:vAlign w:val="center"/>
          </w:tcPr>
          <w:p w14:paraId="1CB4E64D"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201.71</w:t>
            </w:r>
          </w:p>
        </w:tc>
      </w:tr>
      <w:tr w:rsidR="00E062B8" w:rsidRPr="009C3C42" w14:paraId="21A86955"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3EF31F63" w14:textId="77777777" w:rsidR="00E062B8" w:rsidRPr="009C3C42" w:rsidRDefault="00E062B8" w:rsidP="001C7292">
            <w:pPr>
              <w:ind w:leftChars="100" w:left="240" w:right="42"/>
              <w:jc w:val="distribute"/>
              <w:rPr>
                <w:rFonts w:ascii="標楷體" w:hAnsi="標楷體"/>
                <w:spacing w:val="-6"/>
                <w:kern w:val="0"/>
                <w:sz w:val="22"/>
              </w:rPr>
            </w:pPr>
            <w:r w:rsidRPr="009C3C42">
              <w:rPr>
                <w:rFonts w:ascii="標楷體" w:hAnsi="標楷體" w:hint="eastAsia"/>
                <w:noProof/>
                <w:spacing w:val="-6"/>
                <w:kern w:val="0"/>
                <w:sz w:val="22"/>
              </w:rPr>
              <w:t>財務收入</w:t>
            </w:r>
          </w:p>
        </w:tc>
        <w:tc>
          <w:tcPr>
            <w:tcW w:w="1356" w:type="dxa"/>
            <w:tcBorders>
              <w:top w:val="nil"/>
              <w:bottom w:val="nil"/>
              <w:right w:val="single" w:sz="4" w:space="0" w:color="auto"/>
            </w:tcBorders>
            <w:vAlign w:val="center"/>
          </w:tcPr>
          <w:p w14:paraId="1007F821"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300,000</w:t>
            </w:r>
          </w:p>
        </w:tc>
        <w:tc>
          <w:tcPr>
            <w:tcW w:w="1356" w:type="dxa"/>
            <w:tcBorders>
              <w:top w:val="nil"/>
              <w:left w:val="single" w:sz="4" w:space="0" w:color="auto"/>
              <w:bottom w:val="nil"/>
              <w:right w:val="single" w:sz="4" w:space="0" w:color="auto"/>
            </w:tcBorders>
            <w:vAlign w:val="center"/>
          </w:tcPr>
          <w:p w14:paraId="1CC6B154"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1,041,819</w:t>
            </w:r>
          </w:p>
        </w:tc>
        <w:tc>
          <w:tcPr>
            <w:tcW w:w="1356" w:type="dxa"/>
            <w:tcBorders>
              <w:top w:val="nil"/>
              <w:left w:val="single" w:sz="4" w:space="0" w:color="auto"/>
              <w:bottom w:val="nil"/>
              <w:right w:val="single" w:sz="4" w:space="0" w:color="auto"/>
            </w:tcBorders>
            <w:vAlign w:val="center"/>
          </w:tcPr>
          <w:p w14:paraId="0D8DA4DB"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0DFA2806"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1,041,819</w:t>
            </w:r>
          </w:p>
        </w:tc>
        <w:tc>
          <w:tcPr>
            <w:tcW w:w="1164" w:type="dxa"/>
            <w:tcBorders>
              <w:top w:val="nil"/>
              <w:left w:val="single" w:sz="4" w:space="0" w:color="auto"/>
              <w:bottom w:val="nil"/>
              <w:right w:val="single" w:sz="4" w:space="0" w:color="auto"/>
            </w:tcBorders>
            <w:vAlign w:val="center"/>
          </w:tcPr>
          <w:p w14:paraId="50DE2613"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741,819</w:t>
            </w:r>
          </w:p>
        </w:tc>
        <w:tc>
          <w:tcPr>
            <w:tcW w:w="782" w:type="dxa"/>
            <w:tcBorders>
              <w:top w:val="nil"/>
              <w:left w:val="single" w:sz="4" w:space="0" w:color="auto"/>
              <w:bottom w:val="nil"/>
              <w:right w:val="nil"/>
            </w:tcBorders>
            <w:vAlign w:val="center"/>
          </w:tcPr>
          <w:p w14:paraId="75679412"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247.27</w:t>
            </w:r>
          </w:p>
        </w:tc>
      </w:tr>
      <w:tr w:rsidR="00E062B8" w:rsidRPr="009C3C42" w14:paraId="7E47141A"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54DD9FD8" w14:textId="77777777" w:rsidR="00E062B8" w:rsidRPr="009C3C42" w:rsidRDefault="00E062B8" w:rsidP="001C7292">
            <w:pPr>
              <w:ind w:leftChars="100" w:left="240" w:right="42"/>
              <w:jc w:val="distribute"/>
              <w:rPr>
                <w:rFonts w:ascii="標楷體" w:hAnsi="標楷體"/>
                <w:spacing w:val="-6"/>
                <w:kern w:val="0"/>
                <w:sz w:val="22"/>
              </w:rPr>
            </w:pPr>
            <w:r w:rsidRPr="009C3C42">
              <w:rPr>
                <w:rFonts w:ascii="標楷體" w:hAnsi="標楷體" w:hint="eastAsia"/>
                <w:noProof/>
                <w:spacing w:val="-6"/>
                <w:kern w:val="0"/>
                <w:sz w:val="22"/>
              </w:rPr>
              <w:t>其他業務外收入</w:t>
            </w:r>
          </w:p>
        </w:tc>
        <w:tc>
          <w:tcPr>
            <w:tcW w:w="1356" w:type="dxa"/>
            <w:tcBorders>
              <w:top w:val="nil"/>
              <w:bottom w:val="nil"/>
              <w:right w:val="single" w:sz="4" w:space="0" w:color="auto"/>
            </w:tcBorders>
            <w:vAlign w:val="center"/>
          </w:tcPr>
          <w:p w14:paraId="554A03A0"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80,000</w:t>
            </w:r>
          </w:p>
        </w:tc>
        <w:tc>
          <w:tcPr>
            <w:tcW w:w="1356" w:type="dxa"/>
            <w:tcBorders>
              <w:top w:val="nil"/>
              <w:left w:val="single" w:sz="4" w:space="0" w:color="auto"/>
              <w:bottom w:val="nil"/>
              <w:right w:val="single" w:sz="4" w:space="0" w:color="auto"/>
            </w:tcBorders>
            <w:vAlign w:val="center"/>
          </w:tcPr>
          <w:p w14:paraId="1379E905"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104,694</w:t>
            </w:r>
          </w:p>
        </w:tc>
        <w:tc>
          <w:tcPr>
            <w:tcW w:w="1356" w:type="dxa"/>
            <w:tcBorders>
              <w:top w:val="nil"/>
              <w:left w:val="single" w:sz="4" w:space="0" w:color="auto"/>
              <w:bottom w:val="nil"/>
              <w:right w:val="single" w:sz="4" w:space="0" w:color="auto"/>
            </w:tcBorders>
            <w:vAlign w:val="center"/>
          </w:tcPr>
          <w:p w14:paraId="46ED1AC4"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1128A2A7"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104,694</w:t>
            </w:r>
          </w:p>
        </w:tc>
        <w:tc>
          <w:tcPr>
            <w:tcW w:w="1164" w:type="dxa"/>
            <w:tcBorders>
              <w:top w:val="nil"/>
              <w:left w:val="single" w:sz="4" w:space="0" w:color="auto"/>
              <w:bottom w:val="nil"/>
              <w:right w:val="single" w:sz="4" w:space="0" w:color="auto"/>
            </w:tcBorders>
            <w:vAlign w:val="center"/>
          </w:tcPr>
          <w:p w14:paraId="5EF4A527"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24,694</w:t>
            </w:r>
          </w:p>
        </w:tc>
        <w:tc>
          <w:tcPr>
            <w:tcW w:w="782" w:type="dxa"/>
            <w:tcBorders>
              <w:top w:val="nil"/>
              <w:left w:val="single" w:sz="4" w:space="0" w:color="auto"/>
              <w:bottom w:val="nil"/>
              <w:right w:val="nil"/>
            </w:tcBorders>
            <w:vAlign w:val="center"/>
          </w:tcPr>
          <w:p w14:paraId="6A70A3C1"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30.87</w:t>
            </w:r>
          </w:p>
        </w:tc>
      </w:tr>
      <w:tr w:rsidR="00E062B8" w:rsidRPr="00D27E79" w14:paraId="2B69884D"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07DB265B" w14:textId="77777777" w:rsidR="00E062B8" w:rsidRPr="009C3C42" w:rsidRDefault="00E062B8" w:rsidP="001C7292">
            <w:pPr>
              <w:ind w:left="14" w:right="42"/>
              <w:jc w:val="distribute"/>
              <w:rPr>
                <w:rFonts w:ascii="標楷體" w:hAnsi="標楷體"/>
                <w:b/>
                <w:spacing w:val="-6"/>
                <w:kern w:val="0"/>
                <w:sz w:val="22"/>
              </w:rPr>
            </w:pPr>
            <w:r w:rsidRPr="009C3C42">
              <w:rPr>
                <w:rFonts w:ascii="標楷體" w:hAnsi="標楷體" w:hint="eastAsia"/>
                <w:b/>
                <w:noProof/>
                <w:spacing w:val="-6"/>
                <w:kern w:val="0"/>
                <w:sz w:val="22"/>
              </w:rPr>
              <w:t>業務外費用</w:t>
            </w:r>
          </w:p>
        </w:tc>
        <w:tc>
          <w:tcPr>
            <w:tcW w:w="1356" w:type="dxa"/>
            <w:tcBorders>
              <w:top w:val="nil"/>
              <w:bottom w:val="nil"/>
              <w:right w:val="single" w:sz="4" w:space="0" w:color="auto"/>
            </w:tcBorders>
            <w:vAlign w:val="center"/>
          </w:tcPr>
          <w:p w14:paraId="7D5B1CBD"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500,000</w:t>
            </w:r>
          </w:p>
        </w:tc>
        <w:tc>
          <w:tcPr>
            <w:tcW w:w="1356" w:type="dxa"/>
            <w:tcBorders>
              <w:top w:val="nil"/>
              <w:left w:val="single" w:sz="4" w:space="0" w:color="auto"/>
              <w:bottom w:val="nil"/>
              <w:right w:val="single" w:sz="4" w:space="0" w:color="auto"/>
            </w:tcBorders>
            <w:vAlign w:val="center"/>
          </w:tcPr>
          <w:p w14:paraId="2B6A7AE5"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228,752</w:t>
            </w:r>
          </w:p>
        </w:tc>
        <w:tc>
          <w:tcPr>
            <w:tcW w:w="1356" w:type="dxa"/>
            <w:tcBorders>
              <w:top w:val="nil"/>
              <w:left w:val="single" w:sz="4" w:space="0" w:color="auto"/>
              <w:bottom w:val="nil"/>
              <w:right w:val="single" w:sz="4" w:space="0" w:color="auto"/>
            </w:tcBorders>
            <w:vAlign w:val="center"/>
          </w:tcPr>
          <w:p w14:paraId="2EF95CF6"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nil"/>
              <w:left w:val="single" w:sz="4" w:space="0" w:color="auto"/>
              <w:bottom w:val="nil"/>
              <w:right w:val="single" w:sz="4" w:space="0" w:color="auto"/>
            </w:tcBorders>
            <w:vAlign w:val="center"/>
          </w:tcPr>
          <w:p w14:paraId="2F7024EE"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228,752</w:t>
            </w:r>
          </w:p>
        </w:tc>
        <w:tc>
          <w:tcPr>
            <w:tcW w:w="1164" w:type="dxa"/>
            <w:tcBorders>
              <w:top w:val="nil"/>
              <w:left w:val="single" w:sz="4" w:space="0" w:color="auto"/>
              <w:bottom w:val="nil"/>
              <w:right w:val="single" w:sz="4" w:space="0" w:color="auto"/>
            </w:tcBorders>
            <w:vAlign w:val="center"/>
          </w:tcPr>
          <w:p w14:paraId="7C4596F3"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- 271,248</w:t>
            </w:r>
          </w:p>
        </w:tc>
        <w:tc>
          <w:tcPr>
            <w:tcW w:w="782" w:type="dxa"/>
            <w:tcBorders>
              <w:top w:val="nil"/>
              <w:left w:val="single" w:sz="4" w:space="0" w:color="auto"/>
              <w:bottom w:val="nil"/>
              <w:right w:val="nil"/>
            </w:tcBorders>
            <w:vAlign w:val="center"/>
          </w:tcPr>
          <w:p w14:paraId="14BCD5FA"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- 54.25</w:t>
            </w:r>
          </w:p>
        </w:tc>
      </w:tr>
      <w:tr w:rsidR="00E062B8" w:rsidRPr="009C3C42" w14:paraId="1F27E783" w14:textId="77777777" w:rsidTr="001C7292">
        <w:trPr>
          <w:trHeight w:val="558"/>
          <w:jc w:val="center"/>
        </w:trPr>
        <w:tc>
          <w:tcPr>
            <w:tcW w:w="2552" w:type="dxa"/>
            <w:tcBorders>
              <w:top w:val="nil"/>
              <w:left w:val="nil"/>
              <w:bottom w:val="nil"/>
              <w:right w:val="single" w:sz="4" w:space="0" w:color="auto"/>
            </w:tcBorders>
            <w:shd w:val="clear" w:color="auto" w:fill="auto"/>
            <w:vAlign w:val="center"/>
          </w:tcPr>
          <w:p w14:paraId="0A9EB975" w14:textId="77777777" w:rsidR="00E062B8" w:rsidRPr="009C3C42" w:rsidRDefault="00E062B8" w:rsidP="001C7292">
            <w:pPr>
              <w:ind w:leftChars="100" w:left="240" w:right="42"/>
              <w:jc w:val="distribute"/>
              <w:rPr>
                <w:rFonts w:ascii="標楷體" w:hAnsi="標楷體"/>
                <w:spacing w:val="-6"/>
                <w:kern w:val="0"/>
                <w:sz w:val="22"/>
              </w:rPr>
            </w:pPr>
            <w:r w:rsidRPr="009C3C42">
              <w:rPr>
                <w:rFonts w:ascii="標楷體" w:hAnsi="標楷體" w:hint="eastAsia"/>
                <w:noProof/>
                <w:spacing w:val="-6"/>
                <w:kern w:val="0"/>
                <w:sz w:val="22"/>
              </w:rPr>
              <w:t>其他業務外費用</w:t>
            </w:r>
          </w:p>
        </w:tc>
        <w:tc>
          <w:tcPr>
            <w:tcW w:w="1356" w:type="dxa"/>
            <w:tcBorders>
              <w:top w:val="nil"/>
              <w:bottom w:val="nil"/>
              <w:right w:val="single" w:sz="4" w:space="0" w:color="auto"/>
            </w:tcBorders>
            <w:vAlign w:val="center"/>
          </w:tcPr>
          <w:p w14:paraId="063D7BEC"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500,000</w:t>
            </w:r>
          </w:p>
        </w:tc>
        <w:tc>
          <w:tcPr>
            <w:tcW w:w="1356" w:type="dxa"/>
            <w:tcBorders>
              <w:top w:val="nil"/>
              <w:left w:val="single" w:sz="4" w:space="0" w:color="auto"/>
              <w:bottom w:val="nil"/>
              <w:right w:val="single" w:sz="4" w:space="0" w:color="auto"/>
            </w:tcBorders>
            <w:vAlign w:val="center"/>
          </w:tcPr>
          <w:p w14:paraId="7FC7CBF8"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228,752</w:t>
            </w:r>
          </w:p>
        </w:tc>
        <w:tc>
          <w:tcPr>
            <w:tcW w:w="1356" w:type="dxa"/>
            <w:tcBorders>
              <w:top w:val="nil"/>
              <w:left w:val="single" w:sz="4" w:space="0" w:color="auto"/>
              <w:bottom w:val="nil"/>
              <w:right w:val="single" w:sz="4" w:space="0" w:color="auto"/>
            </w:tcBorders>
            <w:vAlign w:val="center"/>
          </w:tcPr>
          <w:p w14:paraId="2EE8F4FC"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w:t>
            </w:r>
          </w:p>
        </w:tc>
        <w:tc>
          <w:tcPr>
            <w:tcW w:w="1357" w:type="dxa"/>
            <w:tcBorders>
              <w:top w:val="nil"/>
              <w:left w:val="single" w:sz="4" w:space="0" w:color="auto"/>
              <w:bottom w:val="nil"/>
              <w:right w:val="single" w:sz="4" w:space="0" w:color="auto"/>
            </w:tcBorders>
            <w:vAlign w:val="center"/>
          </w:tcPr>
          <w:p w14:paraId="3A0B462F"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228,752</w:t>
            </w:r>
          </w:p>
        </w:tc>
        <w:tc>
          <w:tcPr>
            <w:tcW w:w="1164" w:type="dxa"/>
            <w:tcBorders>
              <w:top w:val="nil"/>
              <w:left w:val="single" w:sz="4" w:space="0" w:color="auto"/>
              <w:bottom w:val="nil"/>
              <w:right w:val="single" w:sz="4" w:space="0" w:color="auto"/>
            </w:tcBorders>
            <w:vAlign w:val="center"/>
          </w:tcPr>
          <w:p w14:paraId="5D903C5C"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- 271,248</w:t>
            </w:r>
          </w:p>
        </w:tc>
        <w:tc>
          <w:tcPr>
            <w:tcW w:w="782" w:type="dxa"/>
            <w:tcBorders>
              <w:top w:val="nil"/>
              <w:left w:val="single" w:sz="4" w:space="0" w:color="auto"/>
              <w:bottom w:val="nil"/>
              <w:right w:val="nil"/>
            </w:tcBorders>
            <w:vAlign w:val="center"/>
          </w:tcPr>
          <w:p w14:paraId="0168739C" w14:textId="77777777" w:rsidR="00E062B8" w:rsidRPr="00C5490B" w:rsidRDefault="00E062B8" w:rsidP="001C7292">
            <w:pPr>
              <w:ind w:rightChars="10" w:right="24"/>
              <w:jc w:val="right"/>
              <w:rPr>
                <w:rFonts w:ascii="新細明體" w:eastAsia="新細明體" w:hAnsi="新細明體"/>
                <w:bCs/>
                <w:noProof/>
                <w:spacing w:val="8"/>
                <w:kern w:val="0"/>
                <w:sz w:val="20"/>
              </w:rPr>
            </w:pPr>
            <w:r w:rsidRPr="00C5490B">
              <w:rPr>
                <w:rFonts w:ascii="新細明體" w:eastAsia="新細明體" w:hAnsi="新細明體" w:hint="eastAsia"/>
                <w:bCs/>
                <w:noProof/>
                <w:spacing w:val="8"/>
                <w:kern w:val="0"/>
                <w:sz w:val="20"/>
              </w:rPr>
              <w:t>- 54.25</w:t>
            </w:r>
          </w:p>
        </w:tc>
      </w:tr>
      <w:tr w:rsidR="00E062B8" w:rsidRPr="009C3C42" w14:paraId="4DD7DA38" w14:textId="77777777" w:rsidTr="001C7292">
        <w:trPr>
          <w:trHeight w:val="558"/>
          <w:jc w:val="center"/>
        </w:trPr>
        <w:tc>
          <w:tcPr>
            <w:tcW w:w="2552" w:type="dxa"/>
            <w:tcBorders>
              <w:top w:val="nil"/>
              <w:left w:val="nil"/>
              <w:right w:val="single" w:sz="4" w:space="0" w:color="auto"/>
            </w:tcBorders>
            <w:shd w:val="clear" w:color="auto" w:fill="auto"/>
            <w:vAlign w:val="center"/>
          </w:tcPr>
          <w:p w14:paraId="58E95D23" w14:textId="77777777" w:rsidR="00E062B8" w:rsidRPr="009C3C42" w:rsidRDefault="00E062B8" w:rsidP="001C7292">
            <w:pPr>
              <w:ind w:left="14" w:right="-28"/>
              <w:jc w:val="distribute"/>
              <w:rPr>
                <w:rFonts w:ascii="標楷體" w:hAnsi="標楷體"/>
                <w:b/>
                <w:spacing w:val="-6"/>
                <w:kern w:val="0"/>
                <w:sz w:val="22"/>
                <w:szCs w:val="22"/>
              </w:rPr>
            </w:pPr>
            <w:r w:rsidRPr="009C3C42">
              <w:rPr>
                <w:rFonts w:ascii="標楷體" w:hAnsi="標楷體" w:hint="eastAsia"/>
                <w:b/>
                <w:noProof/>
                <w:spacing w:val="-6"/>
                <w:kern w:val="0"/>
                <w:sz w:val="22"/>
                <w:szCs w:val="22"/>
              </w:rPr>
              <w:t>業務外賸</w:t>
            </w:r>
            <w:r>
              <w:rPr>
                <w:rFonts w:ascii="標楷體" w:hAnsi="標楷體" w:hint="eastAsia"/>
                <w:b/>
                <w:noProof/>
                <w:spacing w:val="-6"/>
                <w:kern w:val="0"/>
                <w:sz w:val="22"/>
                <w:szCs w:val="22"/>
              </w:rPr>
              <w:t>餘（短絀</w:t>
            </w:r>
            <w:r w:rsidRPr="009C3C42">
              <w:rPr>
                <w:rFonts w:ascii="標楷體" w:hAnsi="標楷體" w:hint="eastAsia"/>
                <w:b/>
                <w:noProof/>
                <w:spacing w:val="-6"/>
                <w:kern w:val="0"/>
                <w:sz w:val="22"/>
                <w:szCs w:val="22"/>
              </w:rPr>
              <w:t>）</w:t>
            </w:r>
          </w:p>
        </w:tc>
        <w:tc>
          <w:tcPr>
            <w:tcW w:w="1356" w:type="dxa"/>
            <w:tcBorders>
              <w:top w:val="nil"/>
              <w:bottom w:val="nil"/>
              <w:right w:val="single" w:sz="4" w:space="0" w:color="auto"/>
            </w:tcBorders>
            <w:vAlign w:val="center"/>
          </w:tcPr>
          <w:p w14:paraId="0BA6F72D"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- 120,000</w:t>
            </w:r>
          </w:p>
        </w:tc>
        <w:tc>
          <w:tcPr>
            <w:tcW w:w="1356" w:type="dxa"/>
            <w:tcBorders>
              <w:top w:val="nil"/>
              <w:left w:val="single" w:sz="4" w:space="0" w:color="auto"/>
              <w:bottom w:val="nil"/>
              <w:right w:val="single" w:sz="4" w:space="0" w:color="auto"/>
            </w:tcBorders>
            <w:vAlign w:val="center"/>
          </w:tcPr>
          <w:p w14:paraId="1F6520EA"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917,761</w:t>
            </w:r>
          </w:p>
        </w:tc>
        <w:tc>
          <w:tcPr>
            <w:tcW w:w="1356" w:type="dxa"/>
            <w:tcBorders>
              <w:top w:val="nil"/>
              <w:left w:val="single" w:sz="4" w:space="0" w:color="auto"/>
              <w:bottom w:val="nil"/>
              <w:right w:val="single" w:sz="4" w:space="0" w:color="auto"/>
            </w:tcBorders>
            <w:vAlign w:val="center"/>
          </w:tcPr>
          <w:p w14:paraId="05AC60E4"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nil"/>
              <w:left w:val="single" w:sz="4" w:space="0" w:color="auto"/>
              <w:bottom w:val="nil"/>
              <w:right w:val="single" w:sz="4" w:space="0" w:color="auto"/>
            </w:tcBorders>
            <w:vAlign w:val="center"/>
          </w:tcPr>
          <w:p w14:paraId="410DC0ED"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917,761</w:t>
            </w:r>
          </w:p>
        </w:tc>
        <w:tc>
          <w:tcPr>
            <w:tcW w:w="1164" w:type="dxa"/>
            <w:tcBorders>
              <w:top w:val="nil"/>
              <w:left w:val="single" w:sz="4" w:space="0" w:color="auto"/>
              <w:bottom w:val="nil"/>
              <w:right w:val="single" w:sz="4" w:space="0" w:color="auto"/>
            </w:tcBorders>
            <w:vAlign w:val="center"/>
          </w:tcPr>
          <w:p w14:paraId="47AF237B"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1,037,761</w:t>
            </w:r>
          </w:p>
        </w:tc>
        <w:tc>
          <w:tcPr>
            <w:tcW w:w="782" w:type="dxa"/>
            <w:tcBorders>
              <w:top w:val="nil"/>
              <w:left w:val="single" w:sz="4" w:space="0" w:color="auto"/>
              <w:bottom w:val="nil"/>
              <w:right w:val="nil"/>
            </w:tcBorders>
            <w:vAlign w:val="center"/>
          </w:tcPr>
          <w:p w14:paraId="24F1084B"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r>
      <w:tr w:rsidR="00E062B8" w:rsidRPr="009C3C42" w14:paraId="709F5FA2" w14:textId="77777777" w:rsidTr="001C7292">
        <w:trPr>
          <w:trHeight w:val="558"/>
          <w:jc w:val="center"/>
        </w:trPr>
        <w:tc>
          <w:tcPr>
            <w:tcW w:w="2552" w:type="dxa"/>
            <w:tcBorders>
              <w:top w:val="nil"/>
              <w:left w:val="nil"/>
              <w:bottom w:val="single" w:sz="6" w:space="0" w:color="auto"/>
              <w:right w:val="single" w:sz="4" w:space="0" w:color="auto"/>
            </w:tcBorders>
            <w:shd w:val="clear" w:color="auto" w:fill="auto"/>
            <w:vAlign w:val="center"/>
          </w:tcPr>
          <w:p w14:paraId="6CDB804A" w14:textId="77777777" w:rsidR="00E062B8" w:rsidRPr="009C3C42" w:rsidRDefault="00E062B8" w:rsidP="001C7292">
            <w:pPr>
              <w:ind w:left="14" w:right="-28"/>
              <w:jc w:val="distribute"/>
              <w:rPr>
                <w:rFonts w:ascii="標楷體" w:hAnsi="標楷體"/>
                <w:b/>
                <w:spacing w:val="-6"/>
                <w:kern w:val="0"/>
                <w:sz w:val="22"/>
                <w:szCs w:val="22"/>
              </w:rPr>
            </w:pPr>
            <w:r w:rsidRPr="009C3C42">
              <w:rPr>
                <w:rFonts w:ascii="標楷體" w:hAnsi="標楷體" w:hint="eastAsia"/>
                <w:b/>
                <w:noProof/>
                <w:spacing w:val="-6"/>
                <w:kern w:val="0"/>
                <w:sz w:val="22"/>
                <w:szCs w:val="22"/>
              </w:rPr>
              <w:t>本期賸</w:t>
            </w:r>
            <w:r>
              <w:rPr>
                <w:rFonts w:ascii="標楷體" w:hAnsi="標楷體" w:hint="eastAsia"/>
                <w:b/>
                <w:noProof/>
                <w:spacing w:val="-6"/>
                <w:kern w:val="0"/>
                <w:sz w:val="22"/>
                <w:szCs w:val="22"/>
              </w:rPr>
              <w:t>餘（短絀</w:t>
            </w:r>
            <w:r w:rsidRPr="009C3C42">
              <w:rPr>
                <w:rFonts w:ascii="標楷體" w:hAnsi="標楷體" w:hint="eastAsia"/>
                <w:b/>
                <w:noProof/>
                <w:spacing w:val="-6"/>
                <w:kern w:val="0"/>
                <w:sz w:val="22"/>
                <w:szCs w:val="22"/>
              </w:rPr>
              <w:t>）</w:t>
            </w:r>
          </w:p>
        </w:tc>
        <w:tc>
          <w:tcPr>
            <w:tcW w:w="1356" w:type="dxa"/>
            <w:tcBorders>
              <w:top w:val="nil"/>
              <w:bottom w:val="single" w:sz="6" w:space="0" w:color="auto"/>
              <w:right w:val="single" w:sz="4" w:space="0" w:color="auto"/>
            </w:tcBorders>
            <w:vAlign w:val="center"/>
          </w:tcPr>
          <w:p w14:paraId="3BD590F1"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- 32,588,000</w:t>
            </w:r>
          </w:p>
        </w:tc>
        <w:tc>
          <w:tcPr>
            <w:tcW w:w="1356" w:type="dxa"/>
            <w:tcBorders>
              <w:top w:val="nil"/>
              <w:left w:val="single" w:sz="4" w:space="0" w:color="auto"/>
              <w:bottom w:val="single" w:sz="6" w:space="0" w:color="auto"/>
              <w:right w:val="single" w:sz="4" w:space="0" w:color="auto"/>
            </w:tcBorders>
            <w:vAlign w:val="center"/>
          </w:tcPr>
          <w:p w14:paraId="0B264359"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4,939,886</w:t>
            </w:r>
          </w:p>
        </w:tc>
        <w:tc>
          <w:tcPr>
            <w:tcW w:w="1356" w:type="dxa"/>
            <w:tcBorders>
              <w:top w:val="nil"/>
              <w:left w:val="single" w:sz="4" w:space="0" w:color="auto"/>
              <w:bottom w:val="single" w:sz="6" w:space="0" w:color="auto"/>
              <w:right w:val="single" w:sz="4" w:space="0" w:color="auto"/>
            </w:tcBorders>
            <w:vAlign w:val="center"/>
          </w:tcPr>
          <w:p w14:paraId="55F25FFC"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c>
          <w:tcPr>
            <w:tcW w:w="1357" w:type="dxa"/>
            <w:tcBorders>
              <w:top w:val="nil"/>
              <w:left w:val="single" w:sz="4" w:space="0" w:color="auto"/>
              <w:bottom w:val="single" w:sz="6" w:space="0" w:color="auto"/>
              <w:right w:val="single" w:sz="4" w:space="0" w:color="auto"/>
            </w:tcBorders>
            <w:vAlign w:val="center"/>
          </w:tcPr>
          <w:p w14:paraId="4E59184B"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4,939,886</w:t>
            </w:r>
          </w:p>
        </w:tc>
        <w:tc>
          <w:tcPr>
            <w:tcW w:w="1164" w:type="dxa"/>
            <w:tcBorders>
              <w:top w:val="nil"/>
              <w:left w:val="single" w:sz="4" w:space="0" w:color="auto"/>
              <w:bottom w:val="single" w:sz="6" w:space="0" w:color="auto"/>
              <w:right w:val="single" w:sz="4" w:space="0" w:color="auto"/>
            </w:tcBorders>
            <w:vAlign w:val="center"/>
          </w:tcPr>
          <w:p w14:paraId="4B05D59B"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37,527,886</w:t>
            </w:r>
          </w:p>
        </w:tc>
        <w:tc>
          <w:tcPr>
            <w:tcW w:w="782" w:type="dxa"/>
            <w:tcBorders>
              <w:top w:val="nil"/>
              <w:left w:val="single" w:sz="4" w:space="0" w:color="auto"/>
              <w:bottom w:val="single" w:sz="6" w:space="0" w:color="auto"/>
              <w:right w:val="nil"/>
            </w:tcBorders>
            <w:vAlign w:val="center"/>
          </w:tcPr>
          <w:p w14:paraId="39E0656A" w14:textId="77777777" w:rsidR="00E062B8" w:rsidRPr="00656167" w:rsidRDefault="00E062B8" w:rsidP="001C7292">
            <w:pPr>
              <w:ind w:rightChars="10" w:right="24"/>
              <w:jc w:val="right"/>
              <w:rPr>
                <w:rFonts w:ascii="新細明體" w:eastAsia="新細明體" w:hAnsi="新細明體"/>
                <w:b/>
                <w:bCs/>
                <w:noProof/>
                <w:spacing w:val="8"/>
                <w:kern w:val="0"/>
                <w:sz w:val="20"/>
              </w:rPr>
            </w:pPr>
            <w:r w:rsidRPr="00C5490B">
              <w:rPr>
                <w:rFonts w:ascii="新細明體" w:eastAsia="新細明體" w:hAnsi="新細明體" w:hint="eastAsia"/>
                <w:b/>
                <w:bCs/>
                <w:noProof/>
                <w:spacing w:val="8"/>
                <w:kern w:val="0"/>
                <w:sz w:val="20"/>
              </w:rPr>
              <w:t>--</w:t>
            </w:r>
          </w:p>
        </w:tc>
      </w:tr>
    </w:tbl>
    <w:p w14:paraId="2D24B8AC" w14:textId="77777777" w:rsidR="00E062B8" w:rsidRPr="009C3C42" w:rsidRDefault="00E062B8" w:rsidP="00A16DC5">
      <w:pPr>
        <w:spacing w:line="360" w:lineRule="exact"/>
        <w:jc w:val="center"/>
        <w:rPr>
          <w:rFonts w:ascii="標楷體" w:hAnsi="標楷體"/>
          <w:b/>
          <w:sz w:val="32"/>
          <w:u w:val="single"/>
        </w:rPr>
        <w:sectPr w:rsidR="00E062B8" w:rsidRPr="009C3C42" w:rsidSect="001C7292">
          <w:footerReference w:type="even" r:id="rId15"/>
          <w:pgSz w:w="11906" w:h="16838" w:code="9"/>
          <w:pgMar w:top="1418" w:right="851" w:bottom="1418" w:left="1134" w:header="1021" w:footer="737" w:gutter="0"/>
          <w:cols w:space="425"/>
          <w:docGrid w:linePitch="360"/>
        </w:sectPr>
      </w:pPr>
    </w:p>
    <w:tbl>
      <w:tblPr>
        <w:tblW w:w="992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3"/>
        <w:gridCol w:w="1366"/>
        <w:gridCol w:w="618"/>
        <w:gridCol w:w="749"/>
        <w:gridCol w:w="733"/>
        <w:gridCol w:w="633"/>
        <w:gridCol w:w="1052"/>
        <w:gridCol w:w="315"/>
        <w:gridCol w:w="1150"/>
        <w:gridCol w:w="43"/>
        <w:gridCol w:w="853"/>
      </w:tblGrid>
      <w:tr w:rsidR="00E062B8" w:rsidRPr="009C3C42" w14:paraId="0788711B" w14:textId="77777777" w:rsidTr="001C7292">
        <w:trPr>
          <w:cantSplit/>
          <w:trHeight w:val="420"/>
          <w:jc w:val="center"/>
        </w:trPr>
        <w:tc>
          <w:tcPr>
            <w:tcW w:w="9925" w:type="dxa"/>
            <w:gridSpan w:val="11"/>
            <w:tcBorders>
              <w:top w:val="nil"/>
              <w:left w:val="nil"/>
              <w:bottom w:val="nil"/>
              <w:right w:val="nil"/>
            </w:tcBorders>
            <w:shd w:val="clear" w:color="auto" w:fill="auto"/>
            <w:vAlign w:val="center"/>
          </w:tcPr>
          <w:p w14:paraId="74CD6AD5" w14:textId="77777777" w:rsidR="00E062B8" w:rsidRPr="009C3C42" w:rsidRDefault="00E062B8" w:rsidP="00C54C6E">
            <w:pPr>
              <w:spacing w:line="360" w:lineRule="exact"/>
              <w:jc w:val="center"/>
              <w:rPr>
                <w:rFonts w:ascii="標楷體" w:hAnsi="標楷體"/>
                <w:spacing w:val="-20"/>
                <w:kern w:val="0"/>
                <w:sz w:val="20"/>
              </w:rPr>
            </w:pPr>
            <w:r w:rsidRPr="00D57177">
              <w:rPr>
                <w:rFonts w:ascii="標楷體" w:hAnsi="標楷體" w:hint="eastAsia"/>
                <w:b/>
                <w:sz w:val="32"/>
                <w:u w:val="single"/>
              </w:rPr>
              <w:lastRenderedPageBreak/>
              <w:t>連江縣立醫院醫療作業基金</w:t>
            </w:r>
            <w:r w:rsidRPr="009C3C42">
              <w:rPr>
                <w:rFonts w:ascii="標楷體" w:hAnsi="標楷體" w:hint="eastAsia"/>
                <w:b/>
                <w:sz w:val="32"/>
                <w:u w:val="single"/>
              </w:rPr>
              <w:t>餘</w:t>
            </w:r>
            <w:proofErr w:type="gramStart"/>
            <w:r w:rsidRPr="009C3C42">
              <w:rPr>
                <w:rFonts w:ascii="標楷體" w:hAnsi="標楷體" w:hint="eastAsia"/>
                <w:b/>
                <w:sz w:val="32"/>
                <w:u w:val="single"/>
              </w:rPr>
              <w:t>絀</w:t>
            </w:r>
            <w:proofErr w:type="gramEnd"/>
            <w:r w:rsidRPr="009C3C42">
              <w:rPr>
                <w:rFonts w:ascii="標楷體" w:hAnsi="標楷體" w:hint="eastAsia"/>
                <w:b/>
                <w:sz w:val="32"/>
                <w:u w:val="single"/>
              </w:rPr>
              <w:t>撥補審定表</w:t>
            </w:r>
          </w:p>
        </w:tc>
      </w:tr>
      <w:tr w:rsidR="00E062B8" w:rsidRPr="009C3C42" w14:paraId="56D254D2" w14:textId="77777777" w:rsidTr="001C7292">
        <w:trPr>
          <w:cantSplit/>
          <w:trHeight w:val="272"/>
          <w:jc w:val="center"/>
        </w:trPr>
        <w:tc>
          <w:tcPr>
            <w:tcW w:w="7879" w:type="dxa"/>
            <w:gridSpan w:val="8"/>
            <w:tcBorders>
              <w:top w:val="nil"/>
              <w:left w:val="nil"/>
              <w:bottom w:val="single" w:sz="6" w:space="0" w:color="auto"/>
              <w:right w:val="nil"/>
            </w:tcBorders>
            <w:shd w:val="clear" w:color="auto" w:fill="auto"/>
            <w:vAlign w:val="center"/>
          </w:tcPr>
          <w:p w14:paraId="1867D8E0" w14:textId="77777777" w:rsidR="00E062B8" w:rsidRPr="009C3C42" w:rsidRDefault="00E062B8" w:rsidP="001C7292">
            <w:pPr>
              <w:ind w:leftChars="1000" w:left="2400"/>
              <w:jc w:val="center"/>
              <w:rPr>
                <w:spacing w:val="-10"/>
              </w:rPr>
            </w:pPr>
            <w:r w:rsidRPr="009C3C42">
              <w:rPr>
                <w:rFonts w:ascii="標楷體" w:hAnsi="標楷體" w:hint="eastAsia"/>
              </w:rPr>
              <w:t>中華民國</w:t>
            </w:r>
            <w:proofErr w:type="gramStart"/>
            <w:r w:rsidRPr="009C3C42">
              <w:rPr>
                <w:rFonts w:ascii="標楷體" w:hAnsi="標楷體" w:hint="eastAsia"/>
              </w:rPr>
              <w:t>1</w:t>
            </w:r>
            <w:r>
              <w:rPr>
                <w:rFonts w:ascii="標楷體" w:hAnsi="標楷體" w:hint="eastAsia"/>
              </w:rPr>
              <w:t>1</w:t>
            </w:r>
            <w:r>
              <w:rPr>
                <w:rFonts w:ascii="標楷體" w:hAnsi="標楷體"/>
              </w:rPr>
              <w:t>3</w:t>
            </w:r>
            <w:proofErr w:type="gramEnd"/>
            <w:r w:rsidRPr="009C3C42">
              <w:rPr>
                <w:rFonts w:ascii="標楷體" w:hAnsi="標楷體" w:hint="eastAsia"/>
              </w:rPr>
              <w:t>年度</w:t>
            </w:r>
          </w:p>
        </w:tc>
        <w:tc>
          <w:tcPr>
            <w:tcW w:w="2046" w:type="dxa"/>
            <w:gridSpan w:val="3"/>
            <w:tcBorders>
              <w:top w:val="nil"/>
              <w:left w:val="nil"/>
              <w:bottom w:val="single" w:sz="6" w:space="0" w:color="auto"/>
              <w:right w:val="nil"/>
            </w:tcBorders>
            <w:shd w:val="clear" w:color="auto" w:fill="auto"/>
            <w:vAlign w:val="bottom"/>
          </w:tcPr>
          <w:p w14:paraId="62F7C876" w14:textId="77777777" w:rsidR="00E062B8" w:rsidRPr="009C3C42" w:rsidRDefault="00E062B8" w:rsidP="00C54C6E">
            <w:pPr>
              <w:ind w:left="113"/>
              <w:jc w:val="right"/>
              <w:rPr>
                <w:rFonts w:ascii="標楷體" w:hAnsi="標楷體"/>
                <w:sz w:val="20"/>
              </w:rPr>
            </w:pPr>
            <w:r w:rsidRPr="009C3C42">
              <w:rPr>
                <w:rFonts w:ascii="標楷體" w:hAnsi="標楷體" w:hint="eastAsia"/>
                <w:sz w:val="20"/>
              </w:rPr>
              <w:t>單位：新臺幣元</w:t>
            </w:r>
          </w:p>
        </w:tc>
      </w:tr>
      <w:tr w:rsidR="00E062B8" w:rsidRPr="009C3C42" w14:paraId="1A2CA8AF" w14:textId="77777777" w:rsidTr="00C54C6E">
        <w:trPr>
          <w:cantSplit/>
          <w:trHeight w:val="567"/>
          <w:jc w:val="center"/>
        </w:trPr>
        <w:tc>
          <w:tcPr>
            <w:tcW w:w="2413" w:type="dxa"/>
            <w:vMerge w:val="restart"/>
            <w:tcBorders>
              <w:top w:val="single" w:sz="6" w:space="0" w:color="auto"/>
              <w:left w:val="nil"/>
              <w:bottom w:val="single" w:sz="6" w:space="0" w:color="auto"/>
              <w:right w:val="single" w:sz="4" w:space="0" w:color="auto"/>
            </w:tcBorders>
            <w:shd w:val="clear" w:color="auto" w:fill="auto"/>
            <w:vAlign w:val="center"/>
          </w:tcPr>
          <w:p w14:paraId="5E0CE317" w14:textId="77777777" w:rsidR="00E062B8" w:rsidRPr="0035582E" w:rsidRDefault="00E062B8" w:rsidP="00C54C6E">
            <w:pPr>
              <w:ind w:left="113" w:right="113"/>
              <w:jc w:val="distribute"/>
              <w:rPr>
                <w:sz w:val="22"/>
                <w:szCs w:val="22"/>
              </w:rPr>
            </w:pPr>
            <w:r w:rsidRPr="0035582E">
              <w:rPr>
                <w:rFonts w:hint="eastAsia"/>
                <w:sz w:val="22"/>
                <w:szCs w:val="22"/>
              </w:rPr>
              <w:t>項目</w:t>
            </w:r>
          </w:p>
        </w:tc>
        <w:tc>
          <w:tcPr>
            <w:tcW w:w="1366"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F70CB4A" w14:textId="77777777" w:rsidR="00E062B8" w:rsidRPr="0035582E" w:rsidRDefault="00E062B8" w:rsidP="00C54C6E">
            <w:pPr>
              <w:ind w:left="25" w:right="21"/>
              <w:jc w:val="distribute"/>
              <w:rPr>
                <w:sz w:val="22"/>
                <w:szCs w:val="22"/>
              </w:rPr>
            </w:pPr>
            <w:r w:rsidRPr="0035582E">
              <w:rPr>
                <w:rFonts w:hint="eastAsia"/>
                <w:sz w:val="22"/>
                <w:szCs w:val="22"/>
              </w:rPr>
              <w:t>預算數</w:t>
            </w:r>
          </w:p>
        </w:tc>
        <w:tc>
          <w:tcPr>
            <w:tcW w:w="1367"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153398DF" w14:textId="77777777" w:rsidR="00E062B8" w:rsidRPr="0035582E" w:rsidRDefault="00E062B8" w:rsidP="00C54C6E">
            <w:pPr>
              <w:ind w:left="21" w:right="32"/>
              <w:jc w:val="distribute"/>
              <w:rPr>
                <w:spacing w:val="-20"/>
                <w:sz w:val="22"/>
                <w:szCs w:val="22"/>
              </w:rPr>
            </w:pPr>
            <w:r w:rsidRPr="0035582E">
              <w:rPr>
                <w:rFonts w:hint="eastAsia"/>
                <w:spacing w:val="-20"/>
                <w:sz w:val="22"/>
                <w:szCs w:val="22"/>
              </w:rPr>
              <w:t>決算數</w:t>
            </w:r>
          </w:p>
        </w:tc>
        <w:tc>
          <w:tcPr>
            <w:tcW w:w="1366"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777C6552" w14:textId="77777777" w:rsidR="00E062B8" w:rsidRPr="000E7011" w:rsidRDefault="00E062B8" w:rsidP="00C54C6E">
            <w:pPr>
              <w:ind w:rightChars="9" w:right="22"/>
              <w:jc w:val="distribute"/>
              <w:rPr>
                <w:rFonts w:ascii="標楷體" w:hAnsi="標楷體"/>
                <w:spacing w:val="-2"/>
                <w:sz w:val="22"/>
                <w:szCs w:val="22"/>
              </w:rPr>
            </w:pPr>
            <w:r>
              <w:rPr>
                <w:rFonts w:ascii="標楷體" w:hAnsi="標楷體" w:hint="eastAsia"/>
                <w:spacing w:val="-2"/>
                <w:sz w:val="22"/>
                <w:szCs w:val="22"/>
              </w:rPr>
              <w:t>修正</w:t>
            </w:r>
            <w:r w:rsidRPr="0035582E">
              <w:rPr>
                <w:rFonts w:ascii="標楷體" w:hAnsi="標楷體" w:hint="eastAsia"/>
                <w:spacing w:val="-2"/>
                <w:sz w:val="22"/>
                <w:szCs w:val="22"/>
              </w:rPr>
              <w:t>數</w:t>
            </w:r>
          </w:p>
        </w:tc>
        <w:tc>
          <w:tcPr>
            <w:tcW w:w="1367"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7A47F179" w14:textId="77777777" w:rsidR="00E062B8" w:rsidRPr="0035582E" w:rsidRDefault="00E062B8" w:rsidP="00C54C6E">
            <w:pPr>
              <w:ind w:right="98" w:firstLineChars="11" w:firstLine="22"/>
              <w:jc w:val="distribute"/>
              <w:rPr>
                <w:spacing w:val="-10"/>
                <w:sz w:val="22"/>
                <w:szCs w:val="22"/>
              </w:rPr>
            </w:pPr>
            <w:r w:rsidRPr="0035582E">
              <w:rPr>
                <w:rFonts w:hint="eastAsia"/>
                <w:spacing w:val="-10"/>
                <w:sz w:val="22"/>
                <w:szCs w:val="22"/>
              </w:rPr>
              <w:t>決算審定數</w:t>
            </w:r>
          </w:p>
        </w:tc>
        <w:tc>
          <w:tcPr>
            <w:tcW w:w="2046" w:type="dxa"/>
            <w:gridSpan w:val="3"/>
            <w:tcBorders>
              <w:top w:val="single" w:sz="6" w:space="0" w:color="auto"/>
              <w:left w:val="single" w:sz="4" w:space="0" w:color="auto"/>
              <w:bottom w:val="single" w:sz="4" w:space="0" w:color="auto"/>
              <w:right w:val="nil"/>
            </w:tcBorders>
            <w:shd w:val="clear" w:color="auto" w:fill="auto"/>
            <w:vAlign w:val="center"/>
          </w:tcPr>
          <w:p w14:paraId="3507A45F" w14:textId="77777777" w:rsidR="00E062B8" w:rsidRPr="0035582E" w:rsidRDefault="00E062B8" w:rsidP="00C54C6E">
            <w:pPr>
              <w:ind w:left="113" w:right="113"/>
              <w:jc w:val="distribute"/>
              <w:rPr>
                <w:rFonts w:ascii="標楷體" w:hAnsi="標楷體"/>
                <w:sz w:val="22"/>
                <w:szCs w:val="22"/>
              </w:rPr>
            </w:pPr>
            <w:r w:rsidRPr="0035582E">
              <w:rPr>
                <w:rFonts w:ascii="標楷體" w:hAnsi="標楷體" w:hint="eastAsia"/>
                <w:sz w:val="22"/>
                <w:szCs w:val="22"/>
              </w:rPr>
              <w:t>審定數與預算數</w:t>
            </w:r>
          </w:p>
          <w:p w14:paraId="01399C45" w14:textId="77777777" w:rsidR="00E062B8" w:rsidRPr="0035582E" w:rsidRDefault="00E062B8" w:rsidP="00C54C6E">
            <w:pPr>
              <w:ind w:left="113" w:right="113"/>
              <w:jc w:val="distribute"/>
              <w:rPr>
                <w:rFonts w:ascii="標楷體" w:hAnsi="標楷體"/>
                <w:sz w:val="22"/>
                <w:szCs w:val="22"/>
              </w:rPr>
            </w:pPr>
            <w:r w:rsidRPr="0035582E">
              <w:rPr>
                <w:rFonts w:ascii="標楷體" w:hAnsi="標楷體" w:hint="eastAsia"/>
                <w:sz w:val="22"/>
                <w:szCs w:val="22"/>
              </w:rPr>
              <w:t>比較增減</w:t>
            </w:r>
          </w:p>
        </w:tc>
      </w:tr>
      <w:tr w:rsidR="00E062B8" w:rsidRPr="009C3C42" w14:paraId="7720BF71" w14:textId="77777777" w:rsidTr="001C7292">
        <w:trPr>
          <w:cantSplit/>
          <w:trHeight w:val="245"/>
          <w:jc w:val="center"/>
        </w:trPr>
        <w:tc>
          <w:tcPr>
            <w:tcW w:w="2413" w:type="dxa"/>
            <w:vMerge/>
            <w:tcBorders>
              <w:top w:val="single" w:sz="6" w:space="0" w:color="auto"/>
              <w:left w:val="nil"/>
              <w:bottom w:val="single" w:sz="6" w:space="0" w:color="auto"/>
              <w:right w:val="single" w:sz="4" w:space="0" w:color="auto"/>
            </w:tcBorders>
            <w:shd w:val="clear" w:color="auto" w:fill="auto"/>
            <w:vAlign w:val="center"/>
          </w:tcPr>
          <w:p w14:paraId="3E4FFC18" w14:textId="77777777" w:rsidR="00E062B8" w:rsidRPr="0035582E" w:rsidRDefault="00E062B8" w:rsidP="00C54C6E">
            <w:pPr>
              <w:widowControl/>
              <w:rPr>
                <w:sz w:val="22"/>
                <w:szCs w:val="22"/>
              </w:rPr>
            </w:pPr>
          </w:p>
        </w:tc>
        <w:tc>
          <w:tcPr>
            <w:tcW w:w="1366" w:type="dxa"/>
            <w:vMerge/>
            <w:tcBorders>
              <w:top w:val="single" w:sz="6" w:space="0" w:color="auto"/>
              <w:left w:val="single" w:sz="4" w:space="0" w:color="auto"/>
              <w:bottom w:val="single" w:sz="6" w:space="0" w:color="auto"/>
              <w:right w:val="single" w:sz="4" w:space="0" w:color="auto"/>
            </w:tcBorders>
            <w:shd w:val="clear" w:color="auto" w:fill="auto"/>
            <w:vAlign w:val="center"/>
          </w:tcPr>
          <w:p w14:paraId="1D8704BE" w14:textId="77777777" w:rsidR="00E062B8" w:rsidRPr="0035582E" w:rsidRDefault="00E062B8" w:rsidP="00C54C6E">
            <w:pPr>
              <w:widowControl/>
              <w:rPr>
                <w:sz w:val="22"/>
                <w:szCs w:val="22"/>
              </w:rPr>
            </w:pPr>
          </w:p>
        </w:tc>
        <w:tc>
          <w:tcPr>
            <w:tcW w:w="1367" w:type="dxa"/>
            <w:gridSpan w:val="2"/>
            <w:vMerge/>
            <w:tcBorders>
              <w:top w:val="single" w:sz="6" w:space="0" w:color="auto"/>
              <w:left w:val="single" w:sz="4" w:space="0" w:color="auto"/>
              <w:bottom w:val="single" w:sz="6" w:space="0" w:color="auto"/>
              <w:right w:val="single" w:sz="4" w:space="0" w:color="auto"/>
            </w:tcBorders>
            <w:shd w:val="clear" w:color="auto" w:fill="auto"/>
            <w:vAlign w:val="center"/>
          </w:tcPr>
          <w:p w14:paraId="5FCDAAEA" w14:textId="77777777" w:rsidR="00E062B8" w:rsidRPr="0035582E" w:rsidRDefault="00E062B8" w:rsidP="00C54C6E">
            <w:pPr>
              <w:widowControl/>
              <w:rPr>
                <w:spacing w:val="-20"/>
                <w:sz w:val="22"/>
                <w:szCs w:val="22"/>
              </w:rPr>
            </w:pPr>
          </w:p>
        </w:tc>
        <w:tc>
          <w:tcPr>
            <w:tcW w:w="1366" w:type="dxa"/>
            <w:gridSpan w:val="2"/>
            <w:vMerge/>
            <w:tcBorders>
              <w:top w:val="single" w:sz="6" w:space="0" w:color="auto"/>
              <w:left w:val="single" w:sz="4" w:space="0" w:color="auto"/>
              <w:bottom w:val="single" w:sz="6" w:space="0" w:color="auto"/>
              <w:right w:val="single" w:sz="4" w:space="0" w:color="auto"/>
            </w:tcBorders>
            <w:shd w:val="clear" w:color="auto" w:fill="auto"/>
            <w:vAlign w:val="center"/>
          </w:tcPr>
          <w:p w14:paraId="7022AE31" w14:textId="77777777" w:rsidR="00E062B8" w:rsidRPr="0035582E" w:rsidRDefault="00E062B8" w:rsidP="00C54C6E">
            <w:pPr>
              <w:widowControl/>
              <w:rPr>
                <w:spacing w:val="-30"/>
                <w:sz w:val="22"/>
                <w:szCs w:val="22"/>
              </w:rPr>
            </w:pPr>
          </w:p>
        </w:tc>
        <w:tc>
          <w:tcPr>
            <w:tcW w:w="1367" w:type="dxa"/>
            <w:gridSpan w:val="2"/>
            <w:vMerge/>
            <w:tcBorders>
              <w:top w:val="single" w:sz="6" w:space="0" w:color="auto"/>
              <w:left w:val="single" w:sz="4" w:space="0" w:color="auto"/>
              <w:bottom w:val="single" w:sz="6" w:space="0" w:color="auto"/>
              <w:right w:val="single" w:sz="4" w:space="0" w:color="auto"/>
            </w:tcBorders>
            <w:shd w:val="clear" w:color="auto" w:fill="auto"/>
            <w:vAlign w:val="center"/>
          </w:tcPr>
          <w:p w14:paraId="7D81902C" w14:textId="77777777" w:rsidR="00E062B8" w:rsidRPr="0035582E" w:rsidRDefault="00E062B8" w:rsidP="00C54C6E">
            <w:pPr>
              <w:widowControl/>
              <w:rPr>
                <w:spacing w:val="-10"/>
                <w:sz w:val="22"/>
                <w:szCs w:val="22"/>
              </w:rPr>
            </w:pPr>
          </w:p>
        </w:tc>
        <w:tc>
          <w:tcPr>
            <w:tcW w:w="1193"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6E84EA48" w14:textId="77777777" w:rsidR="00E062B8" w:rsidRPr="0035582E" w:rsidRDefault="00E062B8" w:rsidP="00C54C6E">
            <w:pPr>
              <w:ind w:left="113" w:right="113"/>
              <w:jc w:val="distribute"/>
              <w:rPr>
                <w:rFonts w:ascii="標楷體" w:hAnsi="標楷體"/>
                <w:sz w:val="22"/>
                <w:szCs w:val="22"/>
              </w:rPr>
            </w:pPr>
            <w:r w:rsidRPr="0035582E">
              <w:rPr>
                <w:rFonts w:ascii="標楷體" w:hAnsi="標楷體" w:hint="eastAsia"/>
                <w:sz w:val="22"/>
                <w:szCs w:val="22"/>
              </w:rPr>
              <w:t>金額</w:t>
            </w:r>
          </w:p>
        </w:tc>
        <w:tc>
          <w:tcPr>
            <w:tcW w:w="853" w:type="dxa"/>
            <w:tcBorders>
              <w:top w:val="single" w:sz="4" w:space="0" w:color="auto"/>
              <w:left w:val="single" w:sz="4" w:space="0" w:color="auto"/>
              <w:bottom w:val="single" w:sz="6" w:space="0" w:color="auto"/>
              <w:right w:val="nil"/>
            </w:tcBorders>
            <w:shd w:val="clear" w:color="auto" w:fill="auto"/>
            <w:vAlign w:val="center"/>
          </w:tcPr>
          <w:p w14:paraId="7C1CC78F" w14:textId="77777777" w:rsidR="00E062B8" w:rsidRPr="0035582E" w:rsidRDefault="00E062B8" w:rsidP="00C54C6E">
            <w:pPr>
              <w:jc w:val="center"/>
              <w:rPr>
                <w:rFonts w:ascii="標楷體" w:hAnsi="標楷體"/>
                <w:sz w:val="22"/>
                <w:szCs w:val="22"/>
              </w:rPr>
            </w:pPr>
            <w:r w:rsidRPr="0035582E">
              <w:rPr>
                <w:rFonts w:ascii="標楷體" w:hAnsi="標楷體" w:hint="eastAsia"/>
                <w:sz w:val="22"/>
                <w:szCs w:val="22"/>
              </w:rPr>
              <w:t>％</w:t>
            </w:r>
          </w:p>
        </w:tc>
      </w:tr>
      <w:tr w:rsidR="00E062B8" w:rsidRPr="00E065DB" w14:paraId="5206F20C" w14:textId="77777777" w:rsidTr="001C7292">
        <w:trPr>
          <w:cantSplit/>
          <w:trHeight w:val="311"/>
          <w:jc w:val="center"/>
        </w:trPr>
        <w:tc>
          <w:tcPr>
            <w:tcW w:w="2413" w:type="dxa"/>
            <w:tcBorders>
              <w:top w:val="single" w:sz="6" w:space="0" w:color="auto"/>
              <w:left w:val="nil"/>
              <w:bottom w:val="nil"/>
              <w:right w:val="single" w:sz="4" w:space="0" w:color="auto"/>
            </w:tcBorders>
            <w:shd w:val="clear" w:color="auto" w:fill="auto"/>
            <w:vAlign w:val="center"/>
          </w:tcPr>
          <w:p w14:paraId="3E5D540D" w14:textId="77777777" w:rsidR="00E062B8" w:rsidRPr="009C3C42" w:rsidRDefault="00E062B8" w:rsidP="001C7292">
            <w:pPr>
              <w:spacing w:line="300" w:lineRule="exact"/>
              <w:ind w:left="14" w:right="42"/>
              <w:jc w:val="distribute"/>
              <w:rPr>
                <w:rFonts w:ascii="標楷體" w:hAnsi="標楷體"/>
                <w:b/>
                <w:spacing w:val="-6"/>
                <w:kern w:val="0"/>
                <w:sz w:val="22"/>
              </w:rPr>
            </w:pPr>
            <w:r w:rsidRPr="009C3C42">
              <w:rPr>
                <w:rFonts w:ascii="標楷體" w:hAnsi="標楷體" w:hint="eastAsia"/>
                <w:b/>
                <w:noProof/>
                <w:spacing w:val="-6"/>
                <w:kern w:val="0"/>
                <w:sz w:val="22"/>
              </w:rPr>
              <w:t>賸餘之部</w:t>
            </w:r>
          </w:p>
        </w:tc>
        <w:tc>
          <w:tcPr>
            <w:tcW w:w="1366" w:type="dxa"/>
            <w:tcBorders>
              <w:top w:val="nil"/>
              <w:bottom w:val="nil"/>
            </w:tcBorders>
            <w:vAlign w:val="center"/>
          </w:tcPr>
          <w:p w14:paraId="1D6E5642"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98,579,000</w:t>
            </w:r>
          </w:p>
        </w:tc>
        <w:tc>
          <w:tcPr>
            <w:tcW w:w="1367" w:type="dxa"/>
            <w:gridSpan w:val="2"/>
            <w:tcBorders>
              <w:top w:val="nil"/>
              <w:bottom w:val="nil"/>
            </w:tcBorders>
            <w:vAlign w:val="center"/>
          </w:tcPr>
          <w:p w14:paraId="2CEFEC28"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126,588,980</w:t>
            </w:r>
          </w:p>
        </w:tc>
        <w:tc>
          <w:tcPr>
            <w:tcW w:w="1366" w:type="dxa"/>
            <w:gridSpan w:val="2"/>
            <w:tcBorders>
              <w:top w:val="nil"/>
              <w:bottom w:val="nil"/>
            </w:tcBorders>
            <w:vAlign w:val="center"/>
          </w:tcPr>
          <w:p w14:paraId="0B438DA1"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bottom w:val="nil"/>
            </w:tcBorders>
            <w:vAlign w:val="center"/>
          </w:tcPr>
          <w:p w14:paraId="399D1DD3"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126,588,980</w:t>
            </w:r>
          </w:p>
        </w:tc>
        <w:tc>
          <w:tcPr>
            <w:tcW w:w="1193" w:type="dxa"/>
            <w:gridSpan w:val="2"/>
            <w:tcBorders>
              <w:top w:val="nil"/>
              <w:bottom w:val="nil"/>
            </w:tcBorders>
            <w:vAlign w:val="center"/>
          </w:tcPr>
          <w:p w14:paraId="5B8DF44D"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28,009,980</w:t>
            </w:r>
          </w:p>
        </w:tc>
        <w:tc>
          <w:tcPr>
            <w:tcW w:w="853" w:type="dxa"/>
            <w:tcBorders>
              <w:top w:val="nil"/>
              <w:bottom w:val="nil"/>
              <w:right w:val="nil"/>
            </w:tcBorders>
            <w:vAlign w:val="center"/>
          </w:tcPr>
          <w:p w14:paraId="6FE22734"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28.41</w:t>
            </w:r>
          </w:p>
        </w:tc>
      </w:tr>
      <w:tr w:rsidR="00E062B8" w:rsidRPr="009C3C42" w14:paraId="01DEFD5D"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6F808F72" w14:textId="77777777" w:rsidR="00E062B8" w:rsidRPr="009C3C42" w:rsidRDefault="00E062B8" w:rsidP="001C7292">
            <w:pPr>
              <w:spacing w:line="300" w:lineRule="exact"/>
              <w:ind w:leftChars="100" w:left="240" w:right="42"/>
              <w:jc w:val="distribute"/>
              <w:rPr>
                <w:rFonts w:ascii="標楷體" w:hAnsi="標楷體"/>
                <w:spacing w:val="-6"/>
                <w:kern w:val="0"/>
                <w:sz w:val="22"/>
              </w:rPr>
            </w:pPr>
            <w:r w:rsidRPr="009C3C42">
              <w:rPr>
                <w:rFonts w:ascii="標楷體" w:hAnsi="標楷體" w:hint="eastAsia"/>
                <w:noProof/>
                <w:spacing w:val="-6"/>
                <w:kern w:val="0"/>
                <w:sz w:val="22"/>
              </w:rPr>
              <w:t>本期賸餘</w:t>
            </w:r>
          </w:p>
        </w:tc>
        <w:tc>
          <w:tcPr>
            <w:tcW w:w="1366" w:type="dxa"/>
            <w:tcBorders>
              <w:top w:val="nil"/>
              <w:bottom w:val="nil"/>
            </w:tcBorders>
            <w:vAlign w:val="center"/>
          </w:tcPr>
          <w:p w14:paraId="320C077E"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12884903"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4,939,886</w:t>
            </w:r>
          </w:p>
        </w:tc>
        <w:tc>
          <w:tcPr>
            <w:tcW w:w="1366" w:type="dxa"/>
            <w:gridSpan w:val="2"/>
            <w:tcBorders>
              <w:top w:val="nil"/>
              <w:bottom w:val="nil"/>
            </w:tcBorders>
            <w:vAlign w:val="center"/>
          </w:tcPr>
          <w:p w14:paraId="1165C292"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07E623A6"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4,939,886</w:t>
            </w:r>
          </w:p>
        </w:tc>
        <w:tc>
          <w:tcPr>
            <w:tcW w:w="1193" w:type="dxa"/>
            <w:gridSpan w:val="2"/>
            <w:tcBorders>
              <w:top w:val="nil"/>
              <w:bottom w:val="nil"/>
            </w:tcBorders>
            <w:vAlign w:val="center"/>
          </w:tcPr>
          <w:p w14:paraId="22F24B28"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4,939,886</w:t>
            </w:r>
          </w:p>
        </w:tc>
        <w:tc>
          <w:tcPr>
            <w:tcW w:w="853" w:type="dxa"/>
            <w:tcBorders>
              <w:top w:val="nil"/>
              <w:bottom w:val="nil"/>
              <w:right w:val="nil"/>
            </w:tcBorders>
            <w:vAlign w:val="center"/>
          </w:tcPr>
          <w:p w14:paraId="443A0BAE"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r>
      <w:tr w:rsidR="00E062B8" w:rsidRPr="009C3C42" w14:paraId="2462C854"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62AA8285" w14:textId="77777777" w:rsidR="00E062B8" w:rsidRPr="009C3C42" w:rsidRDefault="00E062B8" w:rsidP="001C7292">
            <w:pPr>
              <w:spacing w:line="300" w:lineRule="exact"/>
              <w:ind w:leftChars="100" w:left="240" w:right="42"/>
              <w:jc w:val="distribute"/>
              <w:rPr>
                <w:rFonts w:ascii="標楷體" w:hAnsi="標楷體"/>
                <w:spacing w:val="-6"/>
                <w:kern w:val="0"/>
                <w:sz w:val="22"/>
              </w:rPr>
            </w:pPr>
            <w:r w:rsidRPr="009C3C42">
              <w:rPr>
                <w:rFonts w:ascii="標楷體" w:hAnsi="標楷體" w:hint="eastAsia"/>
                <w:noProof/>
                <w:spacing w:val="-6"/>
                <w:kern w:val="0"/>
                <w:sz w:val="22"/>
              </w:rPr>
              <w:t>前期未分配賸餘</w:t>
            </w:r>
          </w:p>
        </w:tc>
        <w:tc>
          <w:tcPr>
            <w:tcW w:w="1366" w:type="dxa"/>
            <w:tcBorders>
              <w:top w:val="nil"/>
              <w:bottom w:val="nil"/>
            </w:tcBorders>
            <w:vAlign w:val="center"/>
          </w:tcPr>
          <w:p w14:paraId="425E08D4"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98,579,000</w:t>
            </w:r>
          </w:p>
        </w:tc>
        <w:tc>
          <w:tcPr>
            <w:tcW w:w="1367" w:type="dxa"/>
            <w:gridSpan w:val="2"/>
            <w:tcBorders>
              <w:top w:val="nil"/>
              <w:bottom w:val="nil"/>
            </w:tcBorders>
            <w:vAlign w:val="center"/>
          </w:tcPr>
          <w:p w14:paraId="2C8575B3"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121,649,094</w:t>
            </w:r>
          </w:p>
        </w:tc>
        <w:tc>
          <w:tcPr>
            <w:tcW w:w="1366" w:type="dxa"/>
            <w:gridSpan w:val="2"/>
            <w:tcBorders>
              <w:top w:val="nil"/>
              <w:bottom w:val="nil"/>
            </w:tcBorders>
            <w:vAlign w:val="center"/>
          </w:tcPr>
          <w:p w14:paraId="17010ED9"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1EA364DD"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121,649,094</w:t>
            </w:r>
          </w:p>
        </w:tc>
        <w:tc>
          <w:tcPr>
            <w:tcW w:w="1193" w:type="dxa"/>
            <w:gridSpan w:val="2"/>
            <w:tcBorders>
              <w:top w:val="nil"/>
              <w:bottom w:val="nil"/>
            </w:tcBorders>
            <w:vAlign w:val="center"/>
          </w:tcPr>
          <w:p w14:paraId="7D613771"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23,070,094</w:t>
            </w:r>
          </w:p>
        </w:tc>
        <w:tc>
          <w:tcPr>
            <w:tcW w:w="853" w:type="dxa"/>
            <w:tcBorders>
              <w:top w:val="nil"/>
              <w:bottom w:val="nil"/>
              <w:right w:val="nil"/>
            </w:tcBorders>
            <w:vAlign w:val="center"/>
          </w:tcPr>
          <w:p w14:paraId="1598DCFE"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23.40</w:t>
            </w:r>
          </w:p>
        </w:tc>
      </w:tr>
      <w:tr w:rsidR="00E062B8" w:rsidRPr="00E065DB" w14:paraId="7435B401"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7CAC0000" w14:textId="77777777" w:rsidR="00E062B8" w:rsidRPr="009C3C42" w:rsidRDefault="00E062B8" w:rsidP="001C7292">
            <w:pPr>
              <w:spacing w:line="300" w:lineRule="exact"/>
              <w:ind w:left="14" w:right="42"/>
              <w:jc w:val="distribute"/>
              <w:rPr>
                <w:rFonts w:ascii="標楷體" w:hAnsi="標楷體"/>
                <w:b/>
                <w:spacing w:val="-6"/>
                <w:kern w:val="0"/>
                <w:sz w:val="22"/>
              </w:rPr>
            </w:pPr>
            <w:r w:rsidRPr="009C3C42">
              <w:rPr>
                <w:rFonts w:ascii="標楷體" w:hAnsi="標楷體" w:hint="eastAsia"/>
                <w:b/>
                <w:noProof/>
                <w:spacing w:val="-6"/>
                <w:kern w:val="0"/>
                <w:sz w:val="22"/>
              </w:rPr>
              <w:t>分配之部</w:t>
            </w:r>
          </w:p>
        </w:tc>
        <w:tc>
          <w:tcPr>
            <w:tcW w:w="1366" w:type="dxa"/>
            <w:tcBorders>
              <w:top w:val="nil"/>
              <w:bottom w:val="nil"/>
            </w:tcBorders>
            <w:vAlign w:val="center"/>
          </w:tcPr>
          <w:p w14:paraId="6D88F6C2"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42,588,000</w:t>
            </w:r>
          </w:p>
        </w:tc>
        <w:tc>
          <w:tcPr>
            <w:tcW w:w="1367" w:type="dxa"/>
            <w:gridSpan w:val="2"/>
            <w:tcBorders>
              <w:top w:val="nil"/>
              <w:bottom w:val="nil"/>
            </w:tcBorders>
            <w:vAlign w:val="center"/>
          </w:tcPr>
          <w:p w14:paraId="3A6F6CEF"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10,000,000</w:t>
            </w:r>
          </w:p>
        </w:tc>
        <w:tc>
          <w:tcPr>
            <w:tcW w:w="1366" w:type="dxa"/>
            <w:gridSpan w:val="2"/>
            <w:tcBorders>
              <w:top w:val="nil"/>
              <w:bottom w:val="nil"/>
            </w:tcBorders>
            <w:vAlign w:val="center"/>
          </w:tcPr>
          <w:p w14:paraId="5FB2DB6C"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bottom w:val="nil"/>
            </w:tcBorders>
            <w:vAlign w:val="center"/>
          </w:tcPr>
          <w:p w14:paraId="6B98ACD4"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10,000,000</w:t>
            </w:r>
          </w:p>
        </w:tc>
        <w:tc>
          <w:tcPr>
            <w:tcW w:w="1193" w:type="dxa"/>
            <w:gridSpan w:val="2"/>
            <w:tcBorders>
              <w:top w:val="nil"/>
              <w:bottom w:val="nil"/>
            </w:tcBorders>
            <w:vAlign w:val="center"/>
          </w:tcPr>
          <w:p w14:paraId="5B2B1EC0"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- 32,588,000</w:t>
            </w:r>
          </w:p>
        </w:tc>
        <w:tc>
          <w:tcPr>
            <w:tcW w:w="853" w:type="dxa"/>
            <w:tcBorders>
              <w:top w:val="nil"/>
              <w:bottom w:val="nil"/>
              <w:right w:val="nil"/>
            </w:tcBorders>
            <w:vAlign w:val="center"/>
          </w:tcPr>
          <w:p w14:paraId="20478E95"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- 76.52</w:t>
            </w:r>
          </w:p>
        </w:tc>
      </w:tr>
      <w:tr w:rsidR="00E062B8" w:rsidRPr="009C3C42" w14:paraId="7EA6CD0A"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4B478E50" w14:textId="77777777" w:rsidR="00E062B8" w:rsidRDefault="00E062B8" w:rsidP="001C7292">
            <w:pPr>
              <w:spacing w:line="300" w:lineRule="exact"/>
              <w:ind w:leftChars="100" w:left="240" w:right="42"/>
              <w:jc w:val="distribute"/>
              <w:rPr>
                <w:rFonts w:ascii="標楷體" w:hAnsi="標楷體"/>
                <w:kern w:val="0"/>
                <w:sz w:val="22"/>
              </w:rPr>
            </w:pPr>
            <w:r w:rsidRPr="007A7D06">
              <w:rPr>
                <w:rFonts w:ascii="標楷體" w:hAnsi="標楷體" w:hint="eastAsia"/>
                <w:noProof/>
                <w:kern w:val="0"/>
                <w:sz w:val="22"/>
              </w:rPr>
              <w:t>填補累積短絀</w:t>
            </w:r>
          </w:p>
        </w:tc>
        <w:tc>
          <w:tcPr>
            <w:tcW w:w="1366" w:type="dxa"/>
            <w:tcBorders>
              <w:top w:val="nil"/>
              <w:bottom w:val="nil"/>
            </w:tcBorders>
            <w:vAlign w:val="center"/>
          </w:tcPr>
          <w:p w14:paraId="132B67F6"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32,588,000</w:t>
            </w:r>
          </w:p>
        </w:tc>
        <w:tc>
          <w:tcPr>
            <w:tcW w:w="1367" w:type="dxa"/>
            <w:gridSpan w:val="2"/>
            <w:tcBorders>
              <w:top w:val="nil"/>
              <w:bottom w:val="nil"/>
            </w:tcBorders>
            <w:vAlign w:val="center"/>
          </w:tcPr>
          <w:p w14:paraId="033FF421"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6" w:type="dxa"/>
            <w:gridSpan w:val="2"/>
            <w:tcBorders>
              <w:top w:val="nil"/>
              <w:bottom w:val="nil"/>
            </w:tcBorders>
            <w:vAlign w:val="center"/>
          </w:tcPr>
          <w:p w14:paraId="47854C76"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5FD326BB"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193" w:type="dxa"/>
            <w:gridSpan w:val="2"/>
            <w:tcBorders>
              <w:top w:val="nil"/>
              <w:bottom w:val="nil"/>
            </w:tcBorders>
            <w:vAlign w:val="center"/>
          </w:tcPr>
          <w:p w14:paraId="4281B8F0"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- 32,588,000</w:t>
            </w:r>
          </w:p>
        </w:tc>
        <w:tc>
          <w:tcPr>
            <w:tcW w:w="853" w:type="dxa"/>
            <w:tcBorders>
              <w:top w:val="nil"/>
              <w:bottom w:val="nil"/>
              <w:right w:val="nil"/>
            </w:tcBorders>
            <w:vAlign w:val="center"/>
          </w:tcPr>
          <w:p w14:paraId="05A0A356"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- 100.00</w:t>
            </w:r>
          </w:p>
        </w:tc>
      </w:tr>
      <w:tr w:rsidR="00E062B8" w:rsidRPr="009C3C42" w14:paraId="3F4E111E"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6014FEAE" w14:textId="77777777" w:rsidR="00E062B8" w:rsidRPr="009C3C42" w:rsidRDefault="00E062B8" w:rsidP="001C7292">
            <w:pPr>
              <w:spacing w:line="300" w:lineRule="exact"/>
              <w:ind w:leftChars="100" w:left="240" w:right="42"/>
              <w:jc w:val="distribute"/>
              <w:rPr>
                <w:rFonts w:ascii="標楷體" w:hAnsi="標楷體"/>
                <w:noProof/>
                <w:spacing w:val="-6"/>
                <w:kern w:val="0"/>
                <w:sz w:val="22"/>
              </w:rPr>
            </w:pPr>
            <w:r>
              <w:rPr>
                <w:rFonts w:ascii="標楷體" w:hAnsi="標楷體" w:hint="eastAsia"/>
                <w:noProof/>
                <w:spacing w:val="-6"/>
                <w:kern w:val="0"/>
                <w:sz w:val="22"/>
              </w:rPr>
              <w:t>解繳公</w:t>
            </w:r>
            <w:r w:rsidRPr="00FD4AA9">
              <w:rPr>
                <w:rFonts w:ascii="標楷體" w:hAnsi="標楷體" w:hint="eastAsia"/>
                <w:noProof/>
                <w:spacing w:val="-6"/>
                <w:kern w:val="0"/>
                <w:sz w:val="22"/>
              </w:rPr>
              <w:t>庫淨額</w:t>
            </w:r>
          </w:p>
        </w:tc>
        <w:tc>
          <w:tcPr>
            <w:tcW w:w="1366" w:type="dxa"/>
            <w:tcBorders>
              <w:top w:val="nil"/>
              <w:bottom w:val="nil"/>
            </w:tcBorders>
            <w:vAlign w:val="center"/>
          </w:tcPr>
          <w:p w14:paraId="207B3167"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10,000,000</w:t>
            </w:r>
          </w:p>
        </w:tc>
        <w:tc>
          <w:tcPr>
            <w:tcW w:w="1367" w:type="dxa"/>
            <w:gridSpan w:val="2"/>
            <w:tcBorders>
              <w:top w:val="nil"/>
              <w:bottom w:val="nil"/>
            </w:tcBorders>
            <w:vAlign w:val="center"/>
          </w:tcPr>
          <w:p w14:paraId="31230E3E"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10,000,000</w:t>
            </w:r>
          </w:p>
        </w:tc>
        <w:tc>
          <w:tcPr>
            <w:tcW w:w="1366" w:type="dxa"/>
            <w:gridSpan w:val="2"/>
            <w:tcBorders>
              <w:top w:val="nil"/>
              <w:bottom w:val="nil"/>
            </w:tcBorders>
            <w:vAlign w:val="center"/>
          </w:tcPr>
          <w:p w14:paraId="28E6217D"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1F9F7E65"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10,000,000</w:t>
            </w:r>
          </w:p>
        </w:tc>
        <w:tc>
          <w:tcPr>
            <w:tcW w:w="1193" w:type="dxa"/>
            <w:gridSpan w:val="2"/>
            <w:tcBorders>
              <w:top w:val="nil"/>
              <w:bottom w:val="nil"/>
            </w:tcBorders>
            <w:vAlign w:val="center"/>
          </w:tcPr>
          <w:p w14:paraId="44C0B531"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853" w:type="dxa"/>
            <w:tcBorders>
              <w:top w:val="nil"/>
              <w:bottom w:val="nil"/>
              <w:right w:val="nil"/>
            </w:tcBorders>
            <w:vAlign w:val="center"/>
          </w:tcPr>
          <w:p w14:paraId="2FF40419"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r>
      <w:tr w:rsidR="00E062B8" w:rsidRPr="00E065DB" w14:paraId="02B299CE"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30F3842A" w14:textId="77777777" w:rsidR="00E062B8" w:rsidRPr="009C3C42" w:rsidRDefault="00E062B8" w:rsidP="001C7292">
            <w:pPr>
              <w:spacing w:line="300" w:lineRule="exact"/>
              <w:ind w:left="14" w:right="42"/>
              <w:jc w:val="distribute"/>
              <w:rPr>
                <w:rFonts w:ascii="標楷體" w:hAnsi="標楷體"/>
                <w:b/>
                <w:spacing w:val="-6"/>
                <w:kern w:val="0"/>
                <w:sz w:val="22"/>
              </w:rPr>
            </w:pPr>
            <w:r w:rsidRPr="009C3C42">
              <w:rPr>
                <w:rFonts w:ascii="標楷體" w:hAnsi="標楷體" w:hint="eastAsia"/>
                <w:b/>
                <w:noProof/>
                <w:spacing w:val="-6"/>
                <w:kern w:val="0"/>
                <w:sz w:val="22"/>
              </w:rPr>
              <w:t>未分配賸餘</w:t>
            </w:r>
          </w:p>
        </w:tc>
        <w:tc>
          <w:tcPr>
            <w:tcW w:w="1366" w:type="dxa"/>
            <w:tcBorders>
              <w:top w:val="nil"/>
              <w:bottom w:val="nil"/>
            </w:tcBorders>
            <w:vAlign w:val="center"/>
          </w:tcPr>
          <w:p w14:paraId="0922180D"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55,991,000</w:t>
            </w:r>
          </w:p>
        </w:tc>
        <w:tc>
          <w:tcPr>
            <w:tcW w:w="1367" w:type="dxa"/>
            <w:gridSpan w:val="2"/>
            <w:tcBorders>
              <w:top w:val="nil"/>
              <w:bottom w:val="nil"/>
            </w:tcBorders>
            <w:vAlign w:val="center"/>
          </w:tcPr>
          <w:p w14:paraId="7C016790"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116,588,980</w:t>
            </w:r>
          </w:p>
        </w:tc>
        <w:tc>
          <w:tcPr>
            <w:tcW w:w="1366" w:type="dxa"/>
            <w:gridSpan w:val="2"/>
            <w:tcBorders>
              <w:top w:val="nil"/>
              <w:bottom w:val="nil"/>
            </w:tcBorders>
            <w:vAlign w:val="center"/>
          </w:tcPr>
          <w:p w14:paraId="5CEEEC08"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bottom w:val="nil"/>
            </w:tcBorders>
            <w:vAlign w:val="center"/>
          </w:tcPr>
          <w:p w14:paraId="54E1DE53"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116,588,980</w:t>
            </w:r>
          </w:p>
        </w:tc>
        <w:tc>
          <w:tcPr>
            <w:tcW w:w="1193" w:type="dxa"/>
            <w:gridSpan w:val="2"/>
            <w:tcBorders>
              <w:top w:val="nil"/>
              <w:bottom w:val="nil"/>
            </w:tcBorders>
            <w:vAlign w:val="center"/>
          </w:tcPr>
          <w:p w14:paraId="781AF3CF"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60,597,980</w:t>
            </w:r>
          </w:p>
        </w:tc>
        <w:tc>
          <w:tcPr>
            <w:tcW w:w="853" w:type="dxa"/>
            <w:tcBorders>
              <w:top w:val="nil"/>
              <w:bottom w:val="nil"/>
              <w:right w:val="nil"/>
            </w:tcBorders>
            <w:vAlign w:val="center"/>
          </w:tcPr>
          <w:p w14:paraId="3D084E5A"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108.23</w:t>
            </w:r>
          </w:p>
        </w:tc>
      </w:tr>
      <w:tr w:rsidR="00E062B8" w:rsidRPr="00E065DB" w14:paraId="6ACE1B4B"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18C335C7" w14:textId="77777777" w:rsidR="00E062B8" w:rsidRPr="00A710D6" w:rsidRDefault="00E062B8" w:rsidP="001C7292">
            <w:pPr>
              <w:spacing w:line="300" w:lineRule="exact"/>
              <w:ind w:left="14" w:right="42"/>
              <w:jc w:val="distribute"/>
              <w:rPr>
                <w:rFonts w:ascii="標楷體" w:hAnsi="標楷體"/>
                <w:b/>
                <w:noProof/>
                <w:spacing w:val="-6"/>
                <w:kern w:val="0"/>
                <w:sz w:val="22"/>
              </w:rPr>
            </w:pPr>
            <w:r w:rsidRPr="00A710D6">
              <w:rPr>
                <w:rFonts w:ascii="標楷體" w:hAnsi="標楷體" w:hint="eastAsia"/>
                <w:b/>
                <w:noProof/>
                <w:spacing w:val="-6"/>
                <w:kern w:val="0"/>
                <w:sz w:val="22"/>
              </w:rPr>
              <w:t>短絀之部</w:t>
            </w:r>
          </w:p>
        </w:tc>
        <w:tc>
          <w:tcPr>
            <w:tcW w:w="1366" w:type="dxa"/>
            <w:tcBorders>
              <w:top w:val="nil"/>
              <w:bottom w:val="nil"/>
            </w:tcBorders>
            <w:vAlign w:val="center"/>
          </w:tcPr>
          <w:p w14:paraId="13F2C0C8"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32,588,000</w:t>
            </w:r>
          </w:p>
        </w:tc>
        <w:tc>
          <w:tcPr>
            <w:tcW w:w="1367" w:type="dxa"/>
            <w:gridSpan w:val="2"/>
            <w:tcBorders>
              <w:top w:val="nil"/>
              <w:bottom w:val="nil"/>
            </w:tcBorders>
            <w:vAlign w:val="center"/>
          </w:tcPr>
          <w:p w14:paraId="62DA6696"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6" w:type="dxa"/>
            <w:gridSpan w:val="2"/>
            <w:tcBorders>
              <w:top w:val="nil"/>
              <w:bottom w:val="nil"/>
            </w:tcBorders>
            <w:vAlign w:val="center"/>
          </w:tcPr>
          <w:p w14:paraId="6F9E6F97"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bottom w:val="nil"/>
            </w:tcBorders>
            <w:vAlign w:val="center"/>
          </w:tcPr>
          <w:p w14:paraId="2C2BF1A9"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193" w:type="dxa"/>
            <w:gridSpan w:val="2"/>
            <w:tcBorders>
              <w:top w:val="nil"/>
              <w:bottom w:val="nil"/>
            </w:tcBorders>
            <w:vAlign w:val="center"/>
          </w:tcPr>
          <w:p w14:paraId="2CE2B956"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- 32,588,000</w:t>
            </w:r>
          </w:p>
        </w:tc>
        <w:tc>
          <w:tcPr>
            <w:tcW w:w="853" w:type="dxa"/>
            <w:tcBorders>
              <w:top w:val="nil"/>
              <w:bottom w:val="nil"/>
              <w:right w:val="nil"/>
            </w:tcBorders>
            <w:vAlign w:val="center"/>
          </w:tcPr>
          <w:p w14:paraId="10ECE306"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- 100.00</w:t>
            </w:r>
          </w:p>
        </w:tc>
      </w:tr>
      <w:tr w:rsidR="00E062B8" w:rsidRPr="009C3C42" w14:paraId="6606B847"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7FF9FC56" w14:textId="77777777" w:rsidR="00E062B8" w:rsidRPr="00A710D6" w:rsidRDefault="00E062B8" w:rsidP="001C7292">
            <w:pPr>
              <w:spacing w:line="300" w:lineRule="exact"/>
              <w:ind w:leftChars="100" w:left="240" w:right="42"/>
              <w:jc w:val="distribute"/>
              <w:rPr>
                <w:rFonts w:ascii="標楷體" w:hAnsi="標楷體"/>
                <w:noProof/>
                <w:spacing w:val="-6"/>
                <w:kern w:val="0"/>
                <w:sz w:val="22"/>
              </w:rPr>
            </w:pPr>
            <w:r w:rsidRPr="00A710D6">
              <w:rPr>
                <w:rFonts w:ascii="標楷體" w:hAnsi="標楷體" w:hint="eastAsia"/>
                <w:noProof/>
                <w:spacing w:val="-6"/>
                <w:kern w:val="0"/>
                <w:sz w:val="22"/>
              </w:rPr>
              <w:t>本期短絀</w:t>
            </w:r>
          </w:p>
        </w:tc>
        <w:tc>
          <w:tcPr>
            <w:tcW w:w="1366" w:type="dxa"/>
            <w:tcBorders>
              <w:top w:val="nil"/>
              <w:bottom w:val="nil"/>
            </w:tcBorders>
            <w:vAlign w:val="center"/>
          </w:tcPr>
          <w:p w14:paraId="34526541"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32,588,000</w:t>
            </w:r>
          </w:p>
        </w:tc>
        <w:tc>
          <w:tcPr>
            <w:tcW w:w="1367" w:type="dxa"/>
            <w:gridSpan w:val="2"/>
            <w:tcBorders>
              <w:top w:val="nil"/>
              <w:bottom w:val="nil"/>
            </w:tcBorders>
            <w:vAlign w:val="center"/>
          </w:tcPr>
          <w:p w14:paraId="58034BBF"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6" w:type="dxa"/>
            <w:gridSpan w:val="2"/>
            <w:tcBorders>
              <w:top w:val="nil"/>
              <w:bottom w:val="nil"/>
            </w:tcBorders>
            <w:vAlign w:val="center"/>
          </w:tcPr>
          <w:p w14:paraId="117DD620"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238C4725"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193" w:type="dxa"/>
            <w:gridSpan w:val="2"/>
            <w:tcBorders>
              <w:top w:val="nil"/>
              <w:bottom w:val="nil"/>
            </w:tcBorders>
            <w:vAlign w:val="center"/>
          </w:tcPr>
          <w:p w14:paraId="57920EC9"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- 32,588,000</w:t>
            </w:r>
          </w:p>
        </w:tc>
        <w:tc>
          <w:tcPr>
            <w:tcW w:w="853" w:type="dxa"/>
            <w:tcBorders>
              <w:top w:val="nil"/>
              <w:bottom w:val="nil"/>
              <w:right w:val="nil"/>
            </w:tcBorders>
            <w:vAlign w:val="center"/>
          </w:tcPr>
          <w:p w14:paraId="194E25A4"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- 100.00</w:t>
            </w:r>
          </w:p>
        </w:tc>
      </w:tr>
      <w:tr w:rsidR="00E062B8" w:rsidRPr="00E065DB" w14:paraId="421DA707"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2AD8625F" w14:textId="77777777" w:rsidR="00E062B8" w:rsidRPr="00A710D6" w:rsidRDefault="00E062B8" w:rsidP="001C7292">
            <w:pPr>
              <w:spacing w:line="300" w:lineRule="exact"/>
              <w:ind w:left="14" w:right="42"/>
              <w:jc w:val="distribute"/>
              <w:rPr>
                <w:rFonts w:ascii="標楷體" w:hAnsi="標楷體"/>
                <w:b/>
                <w:noProof/>
                <w:spacing w:val="-6"/>
                <w:kern w:val="0"/>
                <w:sz w:val="22"/>
              </w:rPr>
            </w:pPr>
            <w:r w:rsidRPr="00A710D6">
              <w:rPr>
                <w:rFonts w:ascii="標楷體" w:hAnsi="標楷體" w:hint="eastAsia"/>
                <w:b/>
                <w:noProof/>
                <w:spacing w:val="-6"/>
                <w:kern w:val="0"/>
                <w:sz w:val="22"/>
              </w:rPr>
              <w:t>填補之部</w:t>
            </w:r>
          </w:p>
        </w:tc>
        <w:tc>
          <w:tcPr>
            <w:tcW w:w="1366" w:type="dxa"/>
            <w:tcBorders>
              <w:top w:val="nil"/>
              <w:bottom w:val="nil"/>
            </w:tcBorders>
            <w:vAlign w:val="center"/>
          </w:tcPr>
          <w:p w14:paraId="4A42A38A"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32,588,000</w:t>
            </w:r>
          </w:p>
        </w:tc>
        <w:tc>
          <w:tcPr>
            <w:tcW w:w="1367" w:type="dxa"/>
            <w:gridSpan w:val="2"/>
            <w:tcBorders>
              <w:top w:val="nil"/>
              <w:bottom w:val="nil"/>
            </w:tcBorders>
            <w:vAlign w:val="center"/>
          </w:tcPr>
          <w:p w14:paraId="7988B47B"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6" w:type="dxa"/>
            <w:gridSpan w:val="2"/>
            <w:tcBorders>
              <w:top w:val="nil"/>
              <w:bottom w:val="nil"/>
            </w:tcBorders>
            <w:vAlign w:val="center"/>
          </w:tcPr>
          <w:p w14:paraId="0C80BA3D"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bottom w:val="nil"/>
            </w:tcBorders>
            <w:vAlign w:val="center"/>
          </w:tcPr>
          <w:p w14:paraId="41756AD6"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193" w:type="dxa"/>
            <w:gridSpan w:val="2"/>
            <w:tcBorders>
              <w:top w:val="nil"/>
              <w:bottom w:val="nil"/>
            </w:tcBorders>
            <w:vAlign w:val="center"/>
          </w:tcPr>
          <w:p w14:paraId="509061D1"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- 32,588,000</w:t>
            </w:r>
          </w:p>
        </w:tc>
        <w:tc>
          <w:tcPr>
            <w:tcW w:w="853" w:type="dxa"/>
            <w:tcBorders>
              <w:top w:val="nil"/>
              <w:bottom w:val="nil"/>
              <w:right w:val="nil"/>
            </w:tcBorders>
            <w:vAlign w:val="center"/>
          </w:tcPr>
          <w:p w14:paraId="4E05731B"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- 100.00</w:t>
            </w:r>
          </w:p>
        </w:tc>
      </w:tr>
      <w:tr w:rsidR="00E062B8" w:rsidRPr="009C3C42" w14:paraId="08DF15FD" w14:textId="77777777" w:rsidTr="001C7292">
        <w:trPr>
          <w:cantSplit/>
          <w:trHeight w:val="311"/>
          <w:jc w:val="center"/>
        </w:trPr>
        <w:tc>
          <w:tcPr>
            <w:tcW w:w="2413" w:type="dxa"/>
            <w:tcBorders>
              <w:top w:val="nil"/>
              <w:left w:val="nil"/>
              <w:bottom w:val="nil"/>
              <w:right w:val="single" w:sz="4" w:space="0" w:color="auto"/>
            </w:tcBorders>
            <w:shd w:val="clear" w:color="auto" w:fill="auto"/>
            <w:vAlign w:val="center"/>
          </w:tcPr>
          <w:p w14:paraId="069D97AE" w14:textId="77777777" w:rsidR="00E062B8" w:rsidRPr="00A710D6" w:rsidRDefault="00E062B8" w:rsidP="001C7292">
            <w:pPr>
              <w:spacing w:line="300" w:lineRule="exact"/>
              <w:ind w:leftChars="100" w:left="240" w:right="42"/>
              <w:jc w:val="distribute"/>
              <w:rPr>
                <w:rFonts w:ascii="標楷體" w:hAnsi="標楷體"/>
                <w:noProof/>
                <w:spacing w:val="-6"/>
                <w:kern w:val="0"/>
                <w:sz w:val="22"/>
              </w:rPr>
            </w:pPr>
            <w:r w:rsidRPr="00A710D6">
              <w:rPr>
                <w:rFonts w:ascii="標楷體" w:hAnsi="標楷體" w:hint="eastAsia"/>
                <w:noProof/>
                <w:spacing w:val="-6"/>
                <w:kern w:val="0"/>
                <w:sz w:val="22"/>
              </w:rPr>
              <w:t>撥用賸餘</w:t>
            </w:r>
          </w:p>
        </w:tc>
        <w:tc>
          <w:tcPr>
            <w:tcW w:w="1366" w:type="dxa"/>
            <w:tcBorders>
              <w:top w:val="nil"/>
              <w:bottom w:val="nil"/>
            </w:tcBorders>
            <w:vAlign w:val="center"/>
          </w:tcPr>
          <w:p w14:paraId="66D0A368"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32,588,000</w:t>
            </w:r>
          </w:p>
        </w:tc>
        <w:tc>
          <w:tcPr>
            <w:tcW w:w="1367" w:type="dxa"/>
            <w:gridSpan w:val="2"/>
            <w:tcBorders>
              <w:top w:val="nil"/>
              <w:bottom w:val="nil"/>
            </w:tcBorders>
            <w:vAlign w:val="center"/>
          </w:tcPr>
          <w:p w14:paraId="6D19CBA2"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6" w:type="dxa"/>
            <w:gridSpan w:val="2"/>
            <w:tcBorders>
              <w:top w:val="nil"/>
              <w:bottom w:val="nil"/>
            </w:tcBorders>
            <w:vAlign w:val="center"/>
          </w:tcPr>
          <w:p w14:paraId="11A5F38D"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367" w:type="dxa"/>
            <w:gridSpan w:val="2"/>
            <w:tcBorders>
              <w:top w:val="nil"/>
              <w:bottom w:val="nil"/>
            </w:tcBorders>
            <w:vAlign w:val="center"/>
          </w:tcPr>
          <w:p w14:paraId="267D18B4"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w:t>
            </w:r>
          </w:p>
        </w:tc>
        <w:tc>
          <w:tcPr>
            <w:tcW w:w="1193" w:type="dxa"/>
            <w:gridSpan w:val="2"/>
            <w:tcBorders>
              <w:top w:val="nil"/>
              <w:bottom w:val="nil"/>
            </w:tcBorders>
            <w:vAlign w:val="center"/>
          </w:tcPr>
          <w:p w14:paraId="282978E0"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- 32,588,000</w:t>
            </w:r>
          </w:p>
        </w:tc>
        <w:tc>
          <w:tcPr>
            <w:tcW w:w="853" w:type="dxa"/>
            <w:tcBorders>
              <w:top w:val="nil"/>
              <w:bottom w:val="nil"/>
              <w:right w:val="nil"/>
            </w:tcBorders>
            <w:vAlign w:val="center"/>
          </w:tcPr>
          <w:p w14:paraId="5A0EE7CA" w14:textId="77777777" w:rsidR="00E062B8" w:rsidRPr="007B6F13" w:rsidRDefault="00E062B8" w:rsidP="001C7292">
            <w:pPr>
              <w:spacing w:line="300" w:lineRule="exact"/>
              <w:ind w:rightChars="10" w:right="24"/>
              <w:jc w:val="right"/>
              <w:rPr>
                <w:rFonts w:ascii="新細明體" w:eastAsia="新細明體" w:hAnsi="新細明體"/>
                <w:bCs/>
                <w:noProof/>
                <w:spacing w:val="8"/>
                <w:sz w:val="20"/>
              </w:rPr>
            </w:pPr>
            <w:r w:rsidRPr="007B6F13">
              <w:rPr>
                <w:rFonts w:ascii="新細明體" w:eastAsia="新細明體" w:hAnsi="新細明體"/>
                <w:bCs/>
                <w:noProof/>
                <w:spacing w:val="8"/>
                <w:sz w:val="20"/>
              </w:rPr>
              <w:t>- 100.00</w:t>
            </w:r>
          </w:p>
        </w:tc>
      </w:tr>
      <w:tr w:rsidR="00E062B8" w:rsidRPr="00E065DB" w14:paraId="2986BE6C" w14:textId="77777777" w:rsidTr="001C7292">
        <w:trPr>
          <w:cantSplit/>
          <w:trHeight w:val="311"/>
          <w:jc w:val="center"/>
        </w:trPr>
        <w:tc>
          <w:tcPr>
            <w:tcW w:w="2413" w:type="dxa"/>
            <w:tcBorders>
              <w:top w:val="nil"/>
              <w:left w:val="nil"/>
              <w:bottom w:val="single" w:sz="6" w:space="0" w:color="auto"/>
              <w:right w:val="single" w:sz="4" w:space="0" w:color="auto"/>
            </w:tcBorders>
            <w:shd w:val="clear" w:color="auto" w:fill="auto"/>
            <w:vAlign w:val="center"/>
          </w:tcPr>
          <w:p w14:paraId="715B4A12" w14:textId="77777777" w:rsidR="00E062B8" w:rsidRPr="00A710D6" w:rsidRDefault="00E062B8" w:rsidP="001C7292">
            <w:pPr>
              <w:spacing w:line="300" w:lineRule="exact"/>
              <w:ind w:left="14" w:right="42"/>
              <w:jc w:val="distribute"/>
              <w:rPr>
                <w:rFonts w:ascii="標楷體" w:hAnsi="標楷體"/>
                <w:b/>
                <w:noProof/>
                <w:spacing w:val="-6"/>
                <w:kern w:val="0"/>
                <w:sz w:val="22"/>
              </w:rPr>
            </w:pPr>
            <w:r w:rsidRPr="00A710D6">
              <w:rPr>
                <w:rFonts w:ascii="標楷體" w:hAnsi="標楷體" w:hint="eastAsia"/>
                <w:b/>
                <w:noProof/>
                <w:spacing w:val="-6"/>
                <w:kern w:val="0"/>
                <w:sz w:val="22"/>
              </w:rPr>
              <w:t>待填補之短絀</w:t>
            </w:r>
          </w:p>
        </w:tc>
        <w:tc>
          <w:tcPr>
            <w:tcW w:w="1366" w:type="dxa"/>
            <w:tcBorders>
              <w:top w:val="nil"/>
              <w:left w:val="single" w:sz="4" w:space="0" w:color="auto"/>
              <w:bottom w:val="single" w:sz="6" w:space="0" w:color="auto"/>
              <w:right w:val="single" w:sz="4" w:space="0" w:color="auto"/>
            </w:tcBorders>
            <w:shd w:val="clear" w:color="auto" w:fill="auto"/>
            <w:vAlign w:val="center"/>
          </w:tcPr>
          <w:p w14:paraId="56359976"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left w:val="single" w:sz="4" w:space="0" w:color="auto"/>
              <w:bottom w:val="single" w:sz="6" w:space="0" w:color="auto"/>
              <w:right w:val="single" w:sz="4" w:space="0" w:color="auto"/>
            </w:tcBorders>
            <w:shd w:val="clear" w:color="auto" w:fill="auto"/>
            <w:vAlign w:val="center"/>
          </w:tcPr>
          <w:p w14:paraId="614D26B2"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6" w:type="dxa"/>
            <w:gridSpan w:val="2"/>
            <w:tcBorders>
              <w:top w:val="nil"/>
              <w:left w:val="single" w:sz="4" w:space="0" w:color="auto"/>
              <w:bottom w:val="single" w:sz="6" w:space="0" w:color="auto"/>
              <w:right w:val="single" w:sz="4" w:space="0" w:color="auto"/>
            </w:tcBorders>
            <w:shd w:val="clear" w:color="auto" w:fill="auto"/>
            <w:vAlign w:val="center"/>
          </w:tcPr>
          <w:p w14:paraId="67D26AE8"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367" w:type="dxa"/>
            <w:gridSpan w:val="2"/>
            <w:tcBorders>
              <w:top w:val="nil"/>
              <w:left w:val="single" w:sz="4" w:space="0" w:color="auto"/>
              <w:bottom w:val="single" w:sz="6" w:space="0" w:color="auto"/>
              <w:right w:val="single" w:sz="4" w:space="0" w:color="auto"/>
            </w:tcBorders>
            <w:shd w:val="clear" w:color="auto" w:fill="auto"/>
            <w:vAlign w:val="center"/>
          </w:tcPr>
          <w:p w14:paraId="0E5C23DF"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1193" w:type="dxa"/>
            <w:gridSpan w:val="2"/>
            <w:tcBorders>
              <w:top w:val="nil"/>
              <w:left w:val="single" w:sz="4" w:space="0" w:color="auto"/>
              <w:bottom w:val="single" w:sz="6" w:space="0" w:color="auto"/>
              <w:right w:val="single" w:sz="4" w:space="0" w:color="auto"/>
            </w:tcBorders>
            <w:shd w:val="clear" w:color="auto" w:fill="auto"/>
            <w:vAlign w:val="center"/>
          </w:tcPr>
          <w:p w14:paraId="7FD8D077"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c>
          <w:tcPr>
            <w:tcW w:w="853" w:type="dxa"/>
            <w:tcBorders>
              <w:top w:val="nil"/>
              <w:left w:val="single" w:sz="4" w:space="0" w:color="auto"/>
              <w:bottom w:val="single" w:sz="6" w:space="0" w:color="auto"/>
              <w:right w:val="nil"/>
            </w:tcBorders>
            <w:shd w:val="clear" w:color="auto" w:fill="auto"/>
            <w:vAlign w:val="center"/>
          </w:tcPr>
          <w:p w14:paraId="3BC256BF" w14:textId="77777777" w:rsidR="00E062B8" w:rsidRPr="00656167" w:rsidRDefault="00E062B8" w:rsidP="001C7292">
            <w:pPr>
              <w:spacing w:line="300" w:lineRule="exact"/>
              <w:ind w:rightChars="10" w:right="24"/>
              <w:jc w:val="right"/>
              <w:rPr>
                <w:rFonts w:ascii="新細明體" w:eastAsia="新細明體" w:hAnsi="新細明體"/>
                <w:b/>
                <w:bCs/>
                <w:noProof/>
                <w:spacing w:val="8"/>
                <w:sz w:val="20"/>
              </w:rPr>
            </w:pPr>
            <w:r w:rsidRPr="007B6F13">
              <w:rPr>
                <w:rFonts w:ascii="新細明體" w:eastAsia="新細明體" w:hAnsi="新細明體"/>
                <w:b/>
                <w:bCs/>
                <w:noProof/>
                <w:spacing w:val="8"/>
                <w:sz w:val="20"/>
              </w:rPr>
              <w:t>--</w:t>
            </w:r>
          </w:p>
        </w:tc>
      </w:tr>
      <w:tr w:rsidR="00E062B8" w:rsidRPr="009C3C42" w14:paraId="168DF0EB" w14:textId="77777777" w:rsidTr="001C7292">
        <w:trPr>
          <w:cantSplit/>
          <w:trHeight w:val="170"/>
          <w:jc w:val="center"/>
        </w:trPr>
        <w:tc>
          <w:tcPr>
            <w:tcW w:w="9925" w:type="dxa"/>
            <w:gridSpan w:val="11"/>
            <w:tcBorders>
              <w:top w:val="single" w:sz="6" w:space="0" w:color="auto"/>
              <w:left w:val="nil"/>
              <w:bottom w:val="nil"/>
              <w:right w:val="nil"/>
            </w:tcBorders>
            <w:shd w:val="clear" w:color="auto" w:fill="auto"/>
            <w:vAlign w:val="center"/>
          </w:tcPr>
          <w:p w14:paraId="3143F154" w14:textId="77777777" w:rsidR="00E062B8" w:rsidRPr="009C3C42" w:rsidRDefault="00E062B8" w:rsidP="00C54C6E">
            <w:pPr>
              <w:spacing w:line="300" w:lineRule="exact"/>
              <w:ind w:right="11"/>
              <w:jc w:val="right"/>
              <w:rPr>
                <w:rFonts w:ascii="新細明體" w:hAnsi="新細明體"/>
                <w:b/>
                <w:noProof/>
                <w:sz w:val="20"/>
              </w:rPr>
            </w:pPr>
          </w:p>
        </w:tc>
      </w:tr>
      <w:tr w:rsidR="00E062B8" w:rsidRPr="009C3C42" w14:paraId="2B98FE79" w14:textId="77777777" w:rsidTr="001C7292">
        <w:trPr>
          <w:cantSplit/>
          <w:trHeight w:val="399"/>
          <w:jc w:val="center"/>
        </w:trPr>
        <w:tc>
          <w:tcPr>
            <w:tcW w:w="9925" w:type="dxa"/>
            <w:gridSpan w:val="11"/>
            <w:tcBorders>
              <w:top w:val="nil"/>
              <w:left w:val="nil"/>
              <w:bottom w:val="nil"/>
              <w:right w:val="nil"/>
            </w:tcBorders>
            <w:shd w:val="clear" w:color="auto" w:fill="auto"/>
            <w:vAlign w:val="center"/>
          </w:tcPr>
          <w:p w14:paraId="5E603332" w14:textId="77777777" w:rsidR="00E062B8" w:rsidRPr="009C3C42" w:rsidRDefault="00E062B8" w:rsidP="00C54C6E">
            <w:pPr>
              <w:ind w:left="113"/>
              <w:jc w:val="center"/>
              <w:rPr>
                <w:rFonts w:ascii="標楷體" w:hAnsi="標楷體"/>
                <w:spacing w:val="-20"/>
                <w:kern w:val="0"/>
                <w:sz w:val="20"/>
              </w:rPr>
            </w:pPr>
            <w:r w:rsidRPr="00D57177">
              <w:rPr>
                <w:rFonts w:ascii="標楷體" w:hAnsi="標楷體" w:hint="eastAsia"/>
                <w:b/>
                <w:sz w:val="32"/>
                <w:u w:val="single"/>
              </w:rPr>
              <w:t>連江縣立醫院醫療作業基金</w:t>
            </w:r>
            <w:r w:rsidRPr="009C3C42">
              <w:rPr>
                <w:rFonts w:ascii="標楷體" w:hAnsi="標楷體" w:hint="eastAsia"/>
                <w:b/>
                <w:sz w:val="32"/>
                <w:u w:val="single"/>
              </w:rPr>
              <w:t>餘</w:t>
            </w:r>
            <w:proofErr w:type="gramStart"/>
            <w:r w:rsidRPr="009C3C42">
              <w:rPr>
                <w:rFonts w:ascii="標楷體" w:hAnsi="標楷體" w:hint="eastAsia"/>
                <w:b/>
                <w:sz w:val="32"/>
                <w:u w:val="single"/>
              </w:rPr>
              <w:t>絀</w:t>
            </w:r>
            <w:proofErr w:type="gramEnd"/>
            <w:r w:rsidRPr="009C3C42">
              <w:rPr>
                <w:rFonts w:ascii="標楷體" w:hAnsi="標楷體" w:hint="eastAsia"/>
                <w:b/>
                <w:sz w:val="32"/>
                <w:u w:val="single"/>
              </w:rPr>
              <w:t>審定後現金流量表</w:t>
            </w:r>
          </w:p>
        </w:tc>
      </w:tr>
      <w:tr w:rsidR="00E062B8" w:rsidRPr="009C3C42" w14:paraId="6168F3C8" w14:textId="77777777" w:rsidTr="001C7292">
        <w:trPr>
          <w:cantSplit/>
          <w:trHeight w:hRule="exact" w:val="340"/>
          <w:jc w:val="center"/>
        </w:trPr>
        <w:tc>
          <w:tcPr>
            <w:tcW w:w="7564" w:type="dxa"/>
            <w:gridSpan w:val="7"/>
            <w:tcBorders>
              <w:top w:val="nil"/>
              <w:left w:val="nil"/>
              <w:bottom w:val="single" w:sz="6" w:space="0" w:color="auto"/>
              <w:right w:val="nil"/>
            </w:tcBorders>
            <w:shd w:val="clear" w:color="auto" w:fill="auto"/>
            <w:vAlign w:val="center"/>
          </w:tcPr>
          <w:p w14:paraId="276744B8" w14:textId="77777777" w:rsidR="00E062B8" w:rsidRPr="009C3C42" w:rsidRDefault="00E062B8" w:rsidP="00C54C6E">
            <w:pPr>
              <w:ind w:leftChars="1600" w:left="3840"/>
              <w:rPr>
                <w:spacing w:val="60"/>
                <w:sz w:val="22"/>
                <w:szCs w:val="22"/>
              </w:rPr>
            </w:pPr>
            <w:r w:rsidRPr="009C3C42">
              <w:rPr>
                <w:rFonts w:ascii="標楷體" w:hAnsi="標楷體" w:hint="eastAsia"/>
              </w:rPr>
              <w:t>中華民國</w:t>
            </w:r>
            <w:proofErr w:type="gramStart"/>
            <w:r w:rsidRPr="009C3C42">
              <w:rPr>
                <w:rFonts w:ascii="標楷體" w:hAnsi="標楷體" w:hint="eastAsia"/>
              </w:rPr>
              <w:t>1</w:t>
            </w:r>
            <w:r>
              <w:rPr>
                <w:rFonts w:ascii="標楷體" w:hAnsi="標楷體" w:hint="eastAsia"/>
              </w:rPr>
              <w:t>1</w:t>
            </w:r>
            <w:r>
              <w:rPr>
                <w:rFonts w:ascii="標楷體" w:hAnsi="標楷體"/>
              </w:rPr>
              <w:t>3</w:t>
            </w:r>
            <w:proofErr w:type="gramEnd"/>
            <w:r w:rsidRPr="009C3C42">
              <w:rPr>
                <w:rFonts w:ascii="標楷體" w:hAnsi="標楷體" w:hint="eastAsia"/>
              </w:rPr>
              <w:t>年度</w:t>
            </w:r>
          </w:p>
        </w:tc>
        <w:tc>
          <w:tcPr>
            <w:tcW w:w="2361" w:type="dxa"/>
            <w:gridSpan w:val="4"/>
            <w:tcBorders>
              <w:top w:val="nil"/>
              <w:left w:val="nil"/>
              <w:bottom w:val="single" w:sz="6" w:space="0" w:color="auto"/>
              <w:right w:val="nil"/>
            </w:tcBorders>
            <w:shd w:val="clear" w:color="auto" w:fill="auto"/>
            <w:vAlign w:val="bottom"/>
          </w:tcPr>
          <w:p w14:paraId="3FC41BBD" w14:textId="77777777" w:rsidR="00E062B8" w:rsidRPr="009C3C42" w:rsidRDefault="00E062B8" w:rsidP="00C54C6E">
            <w:pPr>
              <w:ind w:left="113"/>
              <w:jc w:val="right"/>
              <w:rPr>
                <w:rFonts w:ascii="標楷體" w:hAnsi="標楷體"/>
                <w:sz w:val="22"/>
                <w:szCs w:val="22"/>
              </w:rPr>
            </w:pPr>
            <w:r w:rsidRPr="009C3C42">
              <w:rPr>
                <w:rFonts w:ascii="標楷體" w:hAnsi="標楷體" w:hint="eastAsia"/>
                <w:sz w:val="20"/>
              </w:rPr>
              <w:t>單位：新臺幣元</w:t>
            </w:r>
          </w:p>
        </w:tc>
      </w:tr>
      <w:tr w:rsidR="00E062B8" w:rsidRPr="009C3C42" w14:paraId="7419DF23" w14:textId="77777777" w:rsidTr="001C7292">
        <w:trPr>
          <w:cantSplit/>
          <w:trHeight w:hRule="exact" w:val="274"/>
          <w:jc w:val="center"/>
        </w:trPr>
        <w:tc>
          <w:tcPr>
            <w:tcW w:w="4397" w:type="dxa"/>
            <w:gridSpan w:val="3"/>
            <w:vMerge w:val="restart"/>
            <w:tcBorders>
              <w:top w:val="single" w:sz="6" w:space="0" w:color="auto"/>
              <w:left w:val="nil"/>
              <w:bottom w:val="single" w:sz="6" w:space="0" w:color="auto"/>
              <w:right w:val="single" w:sz="4" w:space="0" w:color="auto"/>
            </w:tcBorders>
            <w:shd w:val="clear" w:color="auto" w:fill="auto"/>
            <w:vAlign w:val="center"/>
          </w:tcPr>
          <w:p w14:paraId="125D1C7F" w14:textId="77777777" w:rsidR="00E062B8" w:rsidRPr="009C3C42" w:rsidRDefault="00E062B8" w:rsidP="00C54C6E">
            <w:pPr>
              <w:ind w:left="113" w:right="113"/>
              <w:jc w:val="distribute"/>
              <w:rPr>
                <w:spacing w:val="60"/>
                <w:sz w:val="22"/>
                <w:szCs w:val="22"/>
              </w:rPr>
            </w:pPr>
            <w:r w:rsidRPr="009C3C42">
              <w:rPr>
                <w:rFonts w:hint="eastAsia"/>
                <w:spacing w:val="60"/>
                <w:sz w:val="22"/>
                <w:szCs w:val="22"/>
              </w:rPr>
              <w:t>項目</w:t>
            </w:r>
          </w:p>
        </w:tc>
        <w:tc>
          <w:tcPr>
            <w:tcW w:w="1482"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191AE9A3" w14:textId="77777777" w:rsidR="00E062B8" w:rsidRPr="009C3C42" w:rsidRDefault="00E062B8" w:rsidP="00C54C6E">
            <w:pPr>
              <w:ind w:left="113" w:right="12"/>
              <w:jc w:val="distribute"/>
              <w:rPr>
                <w:spacing w:val="60"/>
                <w:sz w:val="22"/>
                <w:szCs w:val="22"/>
              </w:rPr>
            </w:pPr>
            <w:r w:rsidRPr="009C3C42">
              <w:rPr>
                <w:rFonts w:hint="eastAsia"/>
                <w:spacing w:val="60"/>
                <w:sz w:val="22"/>
                <w:szCs w:val="22"/>
              </w:rPr>
              <w:t>預算數</w:t>
            </w:r>
          </w:p>
        </w:tc>
        <w:tc>
          <w:tcPr>
            <w:tcW w:w="1685"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3881E037" w14:textId="77777777" w:rsidR="00E062B8" w:rsidRPr="009C3C42" w:rsidRDefault="00E062B8" w:rsidP="00C54C6E">
            <w:pPr>
              <w:ind w:left="113" w:right="17"/>
              <w:jc w:val="distribute"/>
              <w:rPr>
                <w:spacing w:val="60"/>
                <w:sz w:val="22"/>
                <w:szCs w:val="22"/>
              </w:rPr>
            </w:pPr>
            <w:r w:rsidRPr="009C3C42">
              <w:rPr>
                <w:rFonts w:hint="eastAsia"/>
                <w:spacing w:val="60"/>
                <w:sz w:val="22"/>
                <w:szCs w:val="22"/>
              </w:rPr>
              <w:t>決算數</w:t>
            </w:r>
          </w:p>
        </w:tc>
        <w:tc>
          <w:tcPr>
            <w:tcW w:w="2361" w:type="dxa"/>
            <w:gridSpan w:val="4"/>
            <w:tcBorders>
              <w:top w:val="single" w:sz="6" w:space="0" w:color="auto"/>
              <w:left w:val="single" w:sz="4" w:space="0" w:color="auto"/>
              <w:bottom w:val="single" w:sz="4" w:space="0" w:color="auto"/>
              <w:right w:val="nil"/>
            </w:tcBorders>
            <w:shd w:val="clear" w:color="auto" w:fill="auto"/>
            <w:vAlign w:val="center"/>
          </w:tcPr>
          <w:p w14:paraId="69837B30" w14:textId="77777777" w:rsidR="00E062B8" w:rsidRPr="009C3C42" w:rsidRDefault="00E062B8" w:rsidP="00C54C6E">
            <w:pPr>
              <w:ind w:left="113" w:right="113"/>
              <w:rPr>
                <w:rFonts w:ascii="標楷體" w:hAnsi="標楷體"/>
                <w:spacing w:val="60"/>
                <w:sz w:val="22"/>
                <w:szCs w:val="22"/>
              </w:rPr>
            </w:pPr>
            <w:r w:rsidRPr="004F589C">
              <w:rPr>
                <w:rFonts w:ascii="標楷體" w:hAnsi="標楷體" w:hint="eastAsia"/>
                <w:spacing w:val="201"/>
                <w:kern w:val="0"/>
                <w:sz w:val="22"/>
                <w:szCs w:val="22"/>
                <w:fitText w:val="2090" w:id="-1498188288"/>
              </w:rPr>
              <w:t>比較增</w:t>
            </w:r>
            <w:r w:rsidRPr="004F589C">
              <w:rPr>
                <w:rFonts w:ascii="標楷體" w:hAnsi="標楷體" w:hint="eastAsia"/>
                <w:spacing w:val="2"/>
                <w:kern w:val="0"/>
                <w:sz w:val="22"/>
                <w:szCs w:val="22"/>
                <w:fitText w:val="2090" w:id="-1498188288"/>
              </w:rPr>
              <w:t>減</w:t>
            </w:r>
          </w:p>
        </w:tc>
      </w:tr>
      <w:tr w:rsidR="00E062B8" w:rsidRPr="009C3C42" w14:paraId="5DB5E3E9" w14:textId="77777777" w:rsidTr="001C7292">
        <w:trPr>
          <w:cantSplit/>
          <w:trHeight w:val="160"/>
          <w:jc w:val="center"/>
        </w:trPr>
        <w:tc>
          <w:tcPr>
            <w:tcW w:w="4397" w:type="dxa"/>
            <w:gridSpan w:val="3"/>
            <w:vMerge/>
            <w:tcBorders>
              <w:top w:val="single" w:sz="6" w:space="0" w:color="auto"/>
              <w:left w:val="nil"/>
              <w:bottom w:val="single" w:sz="6" w:space="0" w:color="auto"/>
              <w:right w:val="single" w:sz="4" w:space="0" w:color="auto"/>
            </w:tcBorders>
            <w:shd w:val="clear" w:color="auto" w:fill="auto"/>
            <w:vAlign w:val="center"/>
          </w:tcPr>
          <w:p w14:paraId="1F9247D7" w14:textId="77777777" w:rsidR="00E062B8" w:rsidRPr="009C3C42" w:rsidRDefault="00E062B8" w:rsidP="00C54C6E">
            <w:pPr>
              <w:widowControl/>
              <w:rPr>
                <w:spacing w:val="60"/>
                <w:sz w:val="22"/>
                <w:szCs w:val="22"/>
              </w:rPr>
            </w:pPr>
          </w:p>
        </w:tc>
        <w:tc>
          <w:tcPr>
            <w:tcW w:w="1482" w:type="dxa"/>
            <w:gridSpan w:val="2"/>
            <w:vMerge/>
            <w:tcBorders>
              <w:top w:val="single" w:sz="6" w:space="0" w:color="auto"/>
              <w:left w:val="single" w:sz="4" w:space="0" w:color="auto"/>
              <w:bottom w:val="single" w:sz="6" w:space="0" w:color="auto"/>
              <w:right w:val="single" w:sz="4" w:space="0" w:color="auto"/>
            </w:tcBorders>
            <w:shd w:val="clear" w:color="auto" w:fill="auto"/>
            <w:vAlign w:val="center"/>
          </w:tcPr>
          <w:p w14:paraId="49DABBFA" w14:textId="77777777" w:rsidR="00E062B8" w:rsidRPr="009C3C42" w:rsidRDefault="00E062B8" w:rsidP="00C54C6E">
            <w:pPr>
              <w:widowControl/>
              <w:rPr>
                <w:spacing w:val="60"/>
                <w:sz w:val="22"/>
                <w:szCs w:val="22"/>
              </w:rPr>
            </w:pPr>
          </w:p>
        </w:tc>
        <w:tc>
          <w:tcPr>
            <w:tcW w:w="1685" w:type="dxa"/>
            <w:gridSpan w:val="2"/>
            <w:vMerge/>
            <w:tcBorders>
              <w:top w:val="single" w:sz="6" w:space="0" w:color="auto"/>
              <w:left w:val="single" w:sz="4" w:space="0" w:color="auto"/>
              <w:bottom w:val="single" w:sz="6" w:space="0" w:color="auto"/>
              <w:right w:val="single" w:sz="4" w:space="0" w:color="auto"/>
            </w:tcBorders>
            <w:shd w:val="clear" w:color="auto" w:fill="auto"/>
            <w:vAlign w:val="center"/>
          </w:tcPr>
          <w:p w14:paraId="676A3A7D" w14:textId="77777777" w:rsidR="00E062B8" w:rsidRPr="009C3C42" w:rsidRDefault="00E062B8" w:rsidP="00C54C6E">
            <w:pPr>
              <w:widowControl/>
              <w:rPr>
                <w:spacing w:val="60"/>
                <w:sz w:val="22"/>
                <w:szCs w:val="22"/>
              </w:rPr>
            </w:pPr>
          </w:p>
        </w:tc>
        <w:tc>
          <w:tcPr>
            <w:tcW w:w="1465"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7152B0FD" w14:textId="77777777" w:rsidR="00E062B8" w:rsidRPr="009C3C42" w:rsidRDefault="00E062B8" w:rsidP="00C54C6E">
            <w:pPr>
              <w:ind w:left="113" w:right="113"/>
              <w:jc w:val="distribute"/>
              <w:rPr>
                <w:rFonts w:ascii="標楷體" w:hAnsi="標楷體"/>
                <w:spacing w:val="60"/>
                <w:sz w:val="22"/>
                <w:szCs w:val="22"/>
              </w:rPr>
            </w:pPr>
            <w:r w:rsidRPr="009C3C42">
              <w:rPr>
                <w:rFonts w:ascii="標楷體" w:hAnsi="標楷體" w:hint="eastAsia"/>
                <w:spacing w:val="60"/>
                <w:sz w:val="22"/>
                <w:szCs w:val="22"/>
              </w:rPr>
              <w:t>金額</w:t>
            </w:r>
          </w:p>
        </w:tc>
        <w:tc>
          <w:tcPr>
            <w:tcW w:w="896" w:type="dxa"/>
            <w:gridSpan w:val="2"/>
            <w:tcBorders>
              <w:top w:val="single" w:sz="4" w:space="0" w:color="auto"/>
              <w:left w:val="single" w:sz="4" w:space="0" w:color="auto"/>
              <w:bottom w:val="single" w:sz="6" w:space="0" w:color="auto"/>
              <w:right w:val="nil"/>
            </w:tcBorders>
            <w:shd w:val="clear" w:color="auto" w:fill="auto"/>
            <w:vAlign w:val="center"/>
          </w:tcPr>
          <w:p w14:paraId="0C5CC31D" w14:textId="77777777" w:rsidR="00E062B8" w:rsidRPr="009C3C42" w:rsidRDefault="00E062B8" w:rsidP="00C54C6E">
            <w:pPr>
              <w:ind w:left="113" w:right="113"/>
              <w:jc w:val="distribute"/>
              <w:rPr>
                <w:rFonts w:ascii="標楷體" w:hAnsi="標楷體"/>
                <w:spacing w:val="60"/>
                <w:sz w:val="22"/>
                <w:szCs w:val="22"/>
              </w:rPr>
            </w:pPr>
            <w:r w:rsidRPr="009C3C42">
              <w:rPr>
                <w:rFonts w:ascii="標楷體" w:hAnsi="標楷體" w:hint="eastAsia"/>
                <w:spacing w:val="60"/>
                <w:sz w:val="22"/>
                <w:szCs w:val="22"/>
              </w:rPr>
              <w:t>％</w:t>
            </w:r>
          </w:p>
        </w:tc>
      </w:tr>
      <w:tr w:rsidR="00E062B8" w:rsidRPr="009C3C42" w14:paraId="3490A565" w14:textId="77777777" w:rsidTr="001C7292">
        <w:trPr>
          <w:cantSplit/>
          <w:trHeight w:val="332"/>
          <w:jc w:val="center"/>
        </w:trPr>
        <w:tc>
          <w:tcPr>
            <w:tcW w:w="4397" w:type="dxa"/>
            <w:gridSpan w:val="3"/>
            <w:tcBorders>
              <w:top w:val="single" w:sz="6" w:space="0" w:color="auto"/>
              <w:left w:val="nil"/>
              <w:bottom w:val="nil"/>
              <w:right w:val="single" w:sz="4" w:space="0" w:color="auto"/>
            </w:tcBorders>
            <w:shd w:val="clear" w:color="auto" w:fill="auto"/>
            <w:vAlign w:val="center"/>
          </w:tcPr>
          <w:p w14:paraId="25F53A36" w14:textId="77777777" w:rsidR="00E062B8" w:rsidRPr="009C3C42" w:rsidRDefault="00E062B8" w:rsidP="001C7292">
            <w:pPr>
              <w:spacing w:line="300" w:lineRule="exact"/>
              <w:ind w:left="113" w:right="57"/>
              <w:jc w:val="distribute"/>
              <w:rPr>
                <w:rFonts w:ascii="標楷體" w:hAnsi="標楷體"/>
                <w:b/>
                <w:sz w:val="22"/>
                <w:szCs w:val="22"/>
              </w:rPr>
            </w:pPr>
            <w:r w:rsidRPr="009C3C42">
              <w:rPr>
                <w:rFonts w:ascii="標楷體" w:hAnsi="標楷體" w:hint="eastAsia"/>
                <w:b/>
                <w:noProof/>
                <w:sz w:val="22"/>
                <w:szCs w:val="22"/>
              </w:rPr>
              <w:t>業務活動之現金流量</w:t>
            </w:r>
          </w:p>
        </w:tc>
        <w:tc>
          <w:tcPr>
            <w:tcW w:w="1482" w:type="dxa"/>
            <w:gridSpan w:val="2"/>
            <w:tcBorders>
              <w:top w:val="single" w:sz="6" w:space="0" w:color="auto"/>
              <w:left w:val="single" w:sz="4" w:space="0" w:color="auto"/>
              <w:bottom w:val="nil"/>
              <w:right w:val="single" w:sz="4" w:space="0" w:color="auto"/>
            </w:tcBorders>
            <w:shd w:val="clear" w:color="auto" w:fill="auto"/>
            <w:vAlign w:val="center"/>
          </w:tcPr>
          <w:p w14:paraId="4BC6F7EB" w14:textId="77777777" w:rsidR="00E062B8" w:rsidRPr="00372B82" w:rsidRDefault="00E062B8" w:rsidP="001C7292">
            <w:pPr>
              <w:spacing w:line="300" w:lineRule="exact"/>
              <w:ind w:rightChars="10" w:right="24"/>
              <w:jc w:val="right"/>
              <w:rPr>
                <w:rFonts w:ascii="新細明體" w:eastAsia="新細明體" w:hAnsi="新細明體"/>
                <w:noProof/>
                <w:sz w:val="20"/>
              </w:rPr>
            </w:pPr>
          </w:p>
        </w:tc>
        <w:tc>
          <w:tcPr>
            <w:tcW w:w="1685" w:type="dxa"/>
            <w:gridSpan w:val="2"/>
            <w:tcBorders>
              <w:top w:val="single" w:sz="6" w:space="0" w:color="auto"/>
              <w:left w:val="single" w:sz="4" w:space="0" w:color="auto"/>
              <w:bottom w:val="nil"/>
              <w:right w:val="single" w:sz="4" w:space="0" w:color="auto"/>
            </w:tcBorders>
            <w:shd w:val="clear" w:color="auto" w:fill="auto"/>
            <w:vAlign w:val="center"/>
          </w:tcPr>
          <w:p w14:paraId="2B21C518" w14:textId="77777777" w:rsidR="00E062B8" w:rsidRPr="00372B82" w:rsidRDefault="00E062B8" w:rsidP="001C7292">
            <w:pPr>
              <w:spacing w:line="300" w:lineRule="exact"/>
              <w:ind w:rightChars="10" w:right="24"/>
              <w:jc w:val="right"/>
              <w:rPr>
                <w:rFonts w:ascii="新細明體" w:eastAsia="新細明體" w:hAnsi="新細明體"/>
                <w:noProof/>
                <w:sz w:val="20"/>
              </w:rPr>
            </w:pPr>
          </w:p>
        </w:tc>
        <w:tc>
          <w:tcPr>
            <w:tcW w:w="1465" w:type="dxa"/>
            <w:gridSpan w:val="2"/>
            <w:tcBorders>
              <w:top w:val="single" w:sz="6" w:space="0" w:color="auto"/>
              <w:left w:val="single" w:sz="4" w:space="0" w:color="auto"/>
              <w:bottom w:val="nil"/>
              <w:right w:val="single" w:sz="4" w:space="0" w:color="auto"/>
            </w:tcBorders>
            <w:shd w:val="clear" w:color="auto" w:fill="auto"/>
            <w:vAlign w:val="center"/>
          </w:tcPr>
          <w:p w14:paraId="4992F193" w14:textId="77777777" w:rsidR="00E062B8" w:rsidRPr="00372B82" w:rsidRDefault="00E062B8" w:rsidP="001C7292">
            <w:pPr>
              <w:spacing w:line="300" w:lineRule="exact"/>
              <w:ind w:rightChars="10" w:right="24"/>
              <w:jc w:val="right"/>
              <w:rPr>
                <w:rFonts w:ascii="新細明體" w:eastAsia="新細明體" w:hAnsi="新細明體"/>
                <w:noProof/>
                <w:sz w:val="20"/>
              </w:rPr>
            </w:pPr>
          </w:p>
        </w:tc>
        <w:tc>
          <w:tcPr>
            <w:tcW w:w="896" w:type="dxa"/>
            <w:gridSpan w:val="2"/>
            <w:tcBorders>
              <w:top w:val="single" w:sz="6" w:space="0" w:color="auto"/>
              <w:left w:val="single" w:sz="4" w:space="0" w:color="auto"/>
              <w:bottom w:val="nil"/>
              <w:right w:val="nil"/>
            </w:tcBorders>
            <w:shd w:val="clear" w:color="auto" w:fill="auto"/>
            <w:vAlign w:val="center"/>
          </w:tcPr>
          <w:p w14:paraId="254A75A9" w14:textId="77777777" w:rsidR="00E062B8" w:rsidRPr="00372B82" w:rsidRDefault="00E062B8" w:rsidP="001C7292">
            <w:pPr>
              <w:spacing w:line="300" w:lineRule="exact"/>
              <w:ind w:rightChars="10" w:right="24"/>
              <w:jc w:val="right"/>
              <w:rPr>
                <w:rFonts w:ascii="新細明體" w:eastAsia="新細明體" w:hAnsi="新細明體"/>
                <w:noProof/>
                <w:sz w:val="20"/>
              </w:rPr>
            </w:pPr>
          </w:p>
        </w:tc>
      </w:tr>
      <w:tr w:rsidR="00E062B8" w:rsidRPr="009C3C42" w14:paraId="752039E0"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2C25D4BB" w14:textId="77777777" w:rsidR="00E062B8" w:rsidRPr="00CA7844" w:rsidRDefault="00E062B8" w:rsidP="007A247A">
            <w:pPr>
              <w:spacing w:line="300" w:lineRule="exact"/>
              <w:ind w:leftChars="250" w:left="600"/>
              <w:jc w:val="distribute"/>
              <w:rPr>
                <w:rFonts w:ascii="標楷體" w:hAnsi="標楷體"/>
                <w:noProof/>
                <w:spacing w:val="-4"/>
                <w:sz w:val="22"/>
                <w:szCs w:val="22"/>
              </w:rPr>
            </w:pPr>
            <w:r w:rsidRPr="00CA7844">
              <w:rPr>
                <w:rFonts w:ascii="標楷體" w:hAnsi="標楷體" w:hint="eastAsia"/>
                <w:noProof/>
                <w:spacing w:val="-4"/>
                <w:sz w:val="22"/>
                <w:szCs w:val="22"/>
              </w:rPr>
              <w:t>本期賸餘</w:t>
            </w:r>
            <w:r w:rsidRPr="00CA7844">
              <w:rPr>
                <w:rFonts w:ascii="標楷體" w:hAnsi="標楷體"/>
                <w:noProof/>
                <w:spacing w:val="-4"/>
                <w:sz w:val="22"/>
                <w:szCs w:val="22"/>
              </w:rPr>
              <w:t>（</w:t>
            </w:r>
            <w:r w:rsidRPr="00CA7844">
              <w:rPr>
                <w:rFonts w:ascii="標楷體" w:hAnsi="標楷體" w:hint="eastAsia"/>
                <w:noProof/>
                <w:spacing w:val="-4"/>
                <w:sz w:val="22"/>
                <w:szCs w:val="22"/>
              </w:rPr>
              <w:t>短絀</w:t>
            </w:r>
            <w:r w:rsidRPr="00CA7844">
              <w:rPr>
                <w:rFonts w:ascii="標楷體" w:hAnsi="標楷體"/>
                <w:noProof/>
                <w:spacing w:val="-4"/>
                <w:sz w:val="22"/>
                <w:szCs w:val="22"/>
              </w:rPr>
              <w:t>）</w:t>
            </w:r>
          </w:p>
        </w:tc>
        <w:tc>
          <w:tcPr>
            <w:tcW w:w="1482" w:type="dxa"/>
            <w:gridSpan w:val="2"/>
            <w:tcBorders>
              <w:top w:val="nil"/>
              <w:bottom w:val="nil"/>
            </w:tcBorders>
            <w:vAlign w:val="center"/>
          </w:tcPr>
          <w:p w14:paraId="425ED6E3"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- 32,588,000</w:t>
            </w:r>
          </w:p>
        </w:tc>
        <w:tc>
          <w:tcPr>
            <w:tcW w:w="1685" w:type="dxa"/>
            <w:gridSpan w:val="2"/>
            <w:tcBorders>
              <w:top w:val="nil"/>
              <w:bottom w:val="nil"/>
            </w:tcBorders>
            <w:vAlign w:val="center"/>
          </w:tcPr>
          <w:p w14:paraId="4B668AD8"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4,939,886</w:t>
            </w:r>
          </w:p>
        </w:tc>
        <w:tc>
          <w:tcPr>
            <w:tcW w:w="1465" w:type="dxa"/>
            <w:gridSpan w:val="2"/>
            <w:tcBorders>
              <w:top w:val="nil"/>
              <w:bottom w:val="nil"/>
            </w:tcBorders>
            <w:vAlign w:val="center"/>
          </w:tcPr>
          <w:p w14:paraId="37E96C24"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37,527,886</w:t>
            </w:r>
          </w:p>
        </w:tc>
        <w:tc>
          <w:tcPr>
            <w:tcW w:w="896" w:type="dxa"/>
            <w:gridSpan w:val="2"/>
            <w:tcBorders>
              <w:top w:val="nil"/>
              <w:bottom w:val="nil"/>
              <w:right w:val="nil"/>
            </w:tcBorders>
            <w:vAlign w:val="center"/>
          </w:tcPr>
          <w:p w14:paraId="10E67B98"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w:t>
            </w:r>
          </w:p>
        </w:tc>
      </w:tr>
      <w:tr w:rsidR="00E062B8" w:rsidRPr="009C3C42" w14:paraId="2961DAEF"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70594766" w14:textId="77777777" w:rsidR="00E062B8" w:rsidRPr="00CA7844" w:rsidRDefault="00E062B8" w:rsidP="001C7292">
            <w:pPr>
              <w:spacing w:line="300" w:lineRule="exact"/>
              <w:ind w:leftChars="250" w:left="600" w:right="57"/>
              <w:jc w:val="distribute"/>
              <w:rPr>
                <w:rFonts w:ascii="標楷體" w:hAnsi="標楷體"/>
                <w:noProof/>
                <w:spacing w:val="-4"/>
                <w:sz w:val="22"/>
                <w:szCs w:val="22"/>
              </w:rPr>
            </w:pPr>
            <w:r w:rsidRPr="00CA7844">
              <w:rPr>
                <w:rFonts w:ascii="標楷體" w:hAnsi="標楷體" w:hint="eastAsia"/>
                <w:noProof/>
                <w:spacing w:val="-4"/>
                <w:sz w:val="22"/>
                <w:szCs w:val="22"/>
              </w:rPr>
              <w:t>利息股利之調整</w:t>
            </w:r>
          </w:p>
        </w:tc>
        <w:tc>
          <w:tcPr>
            <w:tcW w:w="1482" w:type="dxa"/>
            <w:gridSpan w:val="2"/>
            <w:tcBorders>
              <w:top w:val="nil"/>
              <w:bottom w:val="nil"/>
            </w:tcBorders>
            <w:vAlign w:val="center"/>
          </w:tcPr>
          <w:p w14:paraId="2C150C2B"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- 300,000</w:t>
            </w:r>
          </w:p>
        </w:tc>
        <w:tc>
          <w:tcPr>
            <w:tcW w:w="1685" w:type="dxa"/>
            <w:gridSpan w:val="2"/>
            <w:tcBorders>
              <w:top w:val="nil"/>
              <w:bottom w:val="nil"/>
            </w:tcBorders>
            <w:vAlign w:val="center"/>
          </w:tcPr>
          <w:p w14:paraId="3E8087B1"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- 1,041,819</w:t>
            </w:r>
          </w:p>
        </w:tc>
        <w:tc>
          <w:tcPr>
            <w:tcW w:w="1465" w:type="dxa"/>
            <w:gridSpan w:val="2"/>
            <w:tcBorders>
              <w:top w:val="nil"/>
              <w:bottom w:val="nil"/>
            </w:tcBorders>
            <w:vAlign w:val="center"/>
          </w:tcPr>
          <w:p w14:paraId="63E2625F"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- 741,819</w:t>
            </w:r>
          </w:p>
        </w:tc>
        <w:tc>
          <w:tcPr>
            <w:tcW w:w="896" w:type="dxa"/>
            <w:gridSpan w:val="2"/>
            <w:tcBorders>
              <w:top w:val="nil"/>
              <w:bottom w:val="nil"/>
              <w:right w:val="nil"/>
            </w:tcBorders>
            <w:vAlign w:val="center"/>
          </w:tcPr>
          <w:p w14:paraId="7EE4C4E1"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247.27</w:t>
            </w:r>
          </w:p>
        </w:tc>
      </w:tr>
      <w:tr w:rsidR="00E062B8" w:rsidRPr="009C3C42" w14:paraId="42E57FCB"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2A18CB95" w14:textId="77777777" w:rsidR="00E062B8" w:rsidRPr="00CA7844" w:rsidRDefault="00E062B8" w:rsidP="007A247A">
            <w:pPr>
              <w:spacing w:line="300" w:lineRule="exact"/>
              <w:ind w:leftChars="250" w:left="600"/>
              <w:jc w:val="distribute"/>
              <w:rPr>
                <w:rFonts w:ascii="標楷體" w:hAnsi="標楷體"/>
                <w:noProof/>
                <w:spacing w:val="-4"/>
                <w:sz w:val="22"/>
                <w:szCs w:val="22"/>
              </w:rPr>
            </w:pPr>
            <w:r w:rsidRPr="00CA7844">
              <w:rPr>
                <w:rFonts w:ascii="標楷體" w:hAnsi="標楷體" w:hint="eastAsia"/>
                <w:noProof/>
                <w:spacing w:val="-4"/>
                <w:sz w:val="22"/>
                <w:szCs w:val="22"/>
              </w:rPr>
              <w:t>未計利息股利之本期賸餘</w:t>
            </w:r>
            <w:r w:rsidRPr="00CA7844">
              <w:rPr>
                <w:rFonts w:ascii="標楷體" w:hAnsi="標楷體"/>
                <w:noProof/>
                <w:spacing w:val="-4"/>
                <w:sz w:val="22"/>
                <w:szCs w:val="22"/>
              </w:rPr>
              <w:t>（</w:t>
            </w:r>
            <w:r w:rsidRPr="00CA7844">
              <w:rPr>
                <w:rFonts w:ascii="標楷體" w:hAnsi="標楷體" w:hint="eastAsia"/>
                <w:noProof/>
                <w:spacing w:val="-4"/>
                <w:sz w:val="22"/>
                <w:szCs w:val="22"/>
              </w:rPr>
              <w:t>短絀）</w:t>
            </w:r>
          </w:p>
        </w:tc>
        <w:tc>
          <w:tcPr>
            <w:tcW w:w="1482" w:type="dxa"/>
            <w:gridSpan w:val="2"/>
            <w:tcBorders>
              <w:top w:val="nil"/>
              <w:bottom w:val="nil"/>
            </w:tcBorders>
            <w:vAlign w:val="center"/>
          </w:tcPr>
          <w:p w14:paraId="1446D4EB"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- 32,888,000</w:t>
            </w:r>
          </w:p>
        </w:tc>
        <w:tc>
          <w:tcPr>
            <w:tcW w:w="1685" w:type="dxa"/>
            <w:gridSpan w:val="2"/>
            <w:tcBorders>
              <w:top w:val="nil"/>
              <w:bottom w:val="nil"/>
            </w:tcBorders>
            <w:vAlign w:val="center"/>
          </w:tcPr>
          <w:p w14:paraId="7C630147"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3,898,067</w:t>
            </w:r>
          </w:p>
        </w:tc>
        <w:tc>
          <w:tcPr>
            <w:tcW w:w="1465" w:type="dxa"/>
            <w:gridSpan w:val="2"/>
            <w:tcBorders>
              <w:top w:val="nil"/>
              <w:bottom w:val="nil"/>
            </w:tcBorders>
            <w:vAlign w:val="center"/>
          </w:tcPr>
          <w:p w14:paraId="7D34ECB0"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36,786,067</w:t>
            </w:r>
          </w:p>
        </w:tc>
        <w:tc>
          <w:tcPr>
            <w:tcW w:w="896" w:type="dxa"/>
            <w:gridSpan w:val="2"/>
            <w:tcBorders>
              <w:top w:val="nil"/>
              <w:bottom w:val="nil"/>
              <w:right w:val="nil"/>
            </w:tcBorders>
            <w:vAlign w:val="center"/>
          </w:tcPr>
          <w:p w14:paraId="72690B5A"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w:t>
            </w:r>
          </w:p>
        </w:tc>
      </w:tr>
      <w:tr w:rsidR="00E062B8" w:rsidRPr="009C3C42" w14:paraId="1EA0ACDE"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79647193" w14:textId="77777777" w:rsidR="00E062B8" w:rsidRPr="00CA7844" w:rsidRDefault="00E062B8" w:rsidP="007A247A">
            <w:pPr>
              <w:spacing w:line="300" w:lineRule="exact"/>
              <w:ind w:leftChars="250" w:left="600" w:right="57"/>
              <w:jc w:val="distribute"/>
              <w:rPr>
                <w:rFonts w:ascii="標楷體" w:hAnsi="標楷體"/>
                <w:noProof/>
                <w:spacing w:val="-4"/>
                <w:sz w:val="22"/>
                <w:szCs w:val="22"/>
              </w:rPr>
            </w:pPr>
            <w:r w:rsidRPr="00CA7844">
              <w:rPr>
                <w:rFonts w:ascii="標楷體" w:hAnsi="標楷體" w:hint="eastAsia"/>
                <w:noProof/>
                <w:spacing w:val="-4"/>
                <w:sz w:val="22"/>
                <w:szCs w:val="22"/>
              </w:rPr>
              <w:t>調整項目</w:t>
            </w:r>
          </w:p>
        </w:tc>
        <w:tc>
          <w:tcPr>
            <w:tcW w:w="1482" w:type="dxa"/>
            <w:gridSpan w:val="2"/>
            <w:tcBorders>
              <w:top w:val="nil"/>
              <w:bottom w:val="nil"/>
            </w:tcBorders>
            <w:vAlign w:val="center"/>
          </w:tcPr>
          <w:p w14:paraId="1D6604A6"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21,719,000</w:t>
            </w:r>
          </w:p>
        </w:tc>
        <w:tc>
          <w:tcPr>
            <w:tcW w:w="1685" w:type="dxa"/>
            <w:gridSpan w:val="2"/>
            <w:tcBorders>
              <w:top w:val="nil"/>
              <w:bottom w:val="nil"/>
            </w:tcBorders>
            <w:vAlign w:val="center"/>
          </w:tcPr>
          <w:p w14:paraId="6DCD0BAD"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12,446,113</w:t>
            </w:r>
          </w:p>
        </w:tc>
        <w:tc>
          <w:tcPr>
            <w:tcW w:w="1465" w:type="dxa"/>
            <w:gridSpan w:val="2"/>
            <w:tcBorders>
              <w:top w:val="nil"/>
              <w:bottom w:val="nil"/>
            </w:tcBorders>
            <w:vAlign w:val="center"/>
          </w:tcPr>
          <w:p w14:paraId="6E45CE9A"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- 9,272,887</w:t>
            </w:r>
          </w:p>
        </w:tc>
        <w:tc>
          <w:tcPr>
            <w:tcW w:w="896" w:type="dxa"/>
            <w:gridSpan w:val="2"/>
            <w:tcBorders>
              <w:top w:val="nil"/>
              <w:bottom w:val="nil"/>
              <w:right w:val="nil"/>
            </w:tcBorders>
            <w:vAlign w:val="center"/>
          </w:tcPr>
          <w:p w14:paraId="0713D360"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- 42.69</w:t>
            </w:r>
          </w:p>
        </w:tc>
      </w:tr>
      <w:tr w:rsidR="00E062B8" w:rsidRPr="009C3C42" w14:paraId="154E63ED"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151493D2" w14:textId="77777777" w:rsidR="00E062B8" w:rsidRPr="00CA7844" w:rsidRDefault="00E062B8" w:rsidP="007A247A">
            <w:pPr>
              <w:spacing w:line="300" w:lineRule="exact"/>
              <w:ind w:leftChars="250" w:left="600"/>
              <w:jc w:val="distribute"/>
              <w:rPr>
                <w:rFonts w:ascii="標楷體" w:hAnsi="標楷體"/>
                <w:noProof/>
                <w:spacing w:val="-4"/>
                <w:sz w:val="22"/>
                <w:szCs w:val="22"/>
              </w:rPr>
            </w:pPr>
            <w:r w:rsidRPr="00CA7844">
              <w:rPr>
                <w:rFonts w:ascii="標楷體" w:hAnsi="標楷體" w:hint="eastAsia"/>
                <w:noProof/>
                <w:spacing w:val="-4"/>
                <w:sz w:val="22"/>
                <w:szCs w:val="22"/>
              </w:rPr>
              <w:t>未計利息股利之現金流入（流出）</w:t>
            </w:r>
          </w:p>
        </w:tc>
        <w:tc>
          <w:tcPr>
            <w:tcW w:w="1482" w:type="dxa"/>
            <w:gridSpan w:val="2"/>
            <w:tcBorders>
              <w:top w:val="nil"/>
              <w:bottom w:val="nil"/>
            </w:tcBorders>
            <w:vAlign w:val="center"/>
          </w:tcPr>
          <w:p w14:paraId="5177AA97"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- 11,169,000</w:t>
            </w:r>
          </w:p>
        </w:tc>
        <w:tc>
          <w:tcPr>
            <w:tcW w:w="1685" w:type="dxa"/>
            <w:gridSpan w:val="2"/>
            <w:tcBorders>
              <w:top w:val="nil"/>
              <w:bottom w:val="nil"/>
            </w:tcBorders>
            <w:vAlign w:val="center"/>
          </w:tcPr>
          <w:p w14:paraId="76D851BF"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16,344,180</w:t>
            </w:r>
          </w:p>
        </w:tc>
        <w:tc>
          <w:tcPr>
            <w:tcW w:w="1465" w:type="dxa"/>
            <w:gridSpan w:val="2"/>
            <w:tcBorders>
              <w:top w:val="nil"/>
              <w:bottom w:val="nil"/>
            </w:tcBorders>
            <w:vAlign w:val="center"/>
          </w:tcPr>
          <w:p w14:paraId="63C505FE"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27,513,180</w:t>
            </w:r>
          </w:p>
        </w:tc>
        <w:tc>
          <w:tcPr>
            <w:tcW w:w="896" w:type="dxa"/>
            <w:gridSpan w:val="2"/>
            <w:tcBorders>
              <w:top w:val="nil"/>
              <w:bottom w:val="nil"/>
              <w:right w:val="nil"/>
            </w:tcBorders>
            <w:vAlign w:val="center"/>
          </w:tcPr>
          <w:p w14:paraId="1883D9FC"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w:t>
            </w:r>
          </w:p>
        </w:tc>
      </w:tr>
      <w:tr w:rsidR="00E062B8" w:rsidRPr="009C3C42" w14:paraId="043C85D9"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7B5C4A98" w14:textId="77777777" w:rsidR="00E062B8" w:rsidRPr="00CA7844" w:rsidRDefault="00E062B8" w:rsidP="001C7292">
            <w:pPr>
              <w:spacing w:line="300" w:lineRule="exact"/>
              <w:ind w:leftChars="250" w:left="600" w:right="57"/>
              <w:jc w:val="distribute"/>
              <w:rPr>
                <w:rFonts w:ascii="標楷體" w:hAnsi="標楷體"/>
                <w:noProof/>
                <w:spacing w:val="-4"/>
                <w:sz w:val="22"/>
                <w:szCs w:val="22"/>
              </w:rPr>
            </w:pPr>
            <w:r w:rsidRPr="00CA7844">
              <w:rPr>
                <w:rFonts w:ascii="標楷體" w:hAnsi="標楷體" w:hint="eastAsia"/>
                <w:noProof/>
                <w:spacing w:val="-4"/>
                <w:sz w:val="22"/>
                <w:szCs w:val="22"/>
              </w:rPr>
              <w:t>收取利息</w:t>
            </w:r>
          </w:p>
        </w:tc>
        <w:tc>
          <w:tcPr>
            <w:tcW w:w="1482" w:type="dxa"/>
            <w:gridSpan w:val="2"/>
            <w:tcBorders>
              <w:top w:val="nil"/>
              <w:bottom w:val="nil"/>
            </w:tcBorders>
            <w:vAlign w:val="center"/>
          </w:tcPr>
          <w:p w14:paraId="1EA69EB5"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300,000</w:t>
            </w:r>
          </w:p>
        </w:tc>
        <w:tc>
          <w:tcPr>
            <w:tcW w:w="1685" w:type="dxa"/>
            <w:gridSpan w:val="2"/>
            <w:tcBorders>
              <w:top w:val="nil"/>
              <w:bottom w:val="nil"/>
            </w:tcBorders>
            <w:vAlign w:val="center"/>
          </w:tcPr>
          <w:p w14:paraId="79235866"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1,041,819</w:t>
            </w:r>
          </w:p>
        </w:tc>
        <w:tc>
          <w:tcPr>
            <w:tcW w:w="1465" w:type="dxa"/>
            <w:gridSpan w:val="2"/>
            <w:tcBorders>
              <w:top w:val="nil"/>
              <w:bottom w:val="nil"/>
            </w:tcBorders>
            <w:vAlign w:val="center"/>
          </w:tcPr>
          <w:p w14:paraId="5C03284E"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741,819</w:t>
            </w:r>
          </w:p>
        </w:tc>
        <w:tc>
          <w:tcPr>
            <w:tcW w:w="896" w:type="dxa"/>
            <w:gridSpan w:val="2"/>
            <w:tcBorders>
              <w:top w:val="nil"/>
              <w:bottom w:val="nil"/>
              <w:right w:val="nil"/>
            </w:tcBorders>
            <w:vAlign w:val="center"/>
          </w:tcPr>
          <w:p w14:paraId="002E1DDE"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247.27</w:t>
            </w:r>
          </w:p>
        </w:tc>
      </w:tr>
      <w:tr w:rsidR="00E062B8" w:rsidRPr="00E9317D" w14:paraId="54B59C5F"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20E79227" w14:textId="77777777" w:rsidR="00E062B8" w:rsidRPr="009C3C42" w:rsidRDefault="00E062B8" w:rsidP="001C7292">
            <w:pPr>
              <w:spacing w:line="300" w:lineRule="exact"/>
              <w:ind w:leftChars="100" w:left="240" w:rightChars="-15" w:right="-36"/>
              <w:jc w:val="distribute"/>
              <w:rPr>
                <w:rFonts w:ascii="標楷體" w:hAnsi="標楷體"/>
                <w:b/>
                <w:spacing w:val="-6"/>
                <w:sz w:val="22"/>
                <w:szCs w:val="22"/>
              </w:rPr>
            </w:pPr>
            <w:r w:rsidRPr="009C3C42">
              <w:rPr>
                <w:rFonts w:ascii="標楷體" w:hAnsi="標楷體" w:hint="eastAsia"/>
                <w:b/>
                <w:noProof/>
                <w:spacing w:val="-6"/>
                <w:sz w:val="22"/>
                <w:szCs w:val="22"/>
              </w:rPr>
              <w:t>業務活動之淨現金流入</w:t>
            </w:r>
            <w:r>
              <w:rPr>
                <w:rFonts w:ascii="標楷體" w:hAnsi="標楷體"/>
                <w:b/>
                <w:noProof/>
                <w:spacing w:val="-6"/>
                <w:sz w:val="22"/>
                <w:szCs w:val="22"/>
              </w:rPr>
              <w:t>（</w:t>
            </w:r>
            <w:r>
              <w:rPr>
                <w:rFonts w:ascii="標楷體" w:hAnsi="標楷體" w:hint="eastAsia"/>
                <w:b/>
                <w:noProof/>
                <w:spacing w:val="-6"/>
                <w:sz w:val="22"/>
                <w:szCs w:val="22"/>
              </w:rPr>
              <w:t>流出</w:t>
            </w:r>
            <w:r>
              <w:rPr>
                <w:rFonts w:ascii="標楷體" w:hAnsi="標楷體"/>
                <w:b/>
                <w:noProof/>
                <w:spacing w:val="-6"/>
                <w:sz w:val="22"/>
                <w:szCs w:val="22"/>
              </w:rPr>
              <w:t>）</w:t>
            </w:r>
          </w:p>
        </w:tc>
        <w:tc>
          <w:tcPr>
            <w:tcW w:w="1482" w:type="dxa"/>
            <w:gridSpan w:val="2"/>
            <w:tcBorders>
              <w:top w:val="nil"/>
              <w:bottom w:val="nil"/>
            </w:tcBorders>
            <w:vAlign w:val="center"/>
          </w:tcPr>
          <w:p w14:paraId="6EDEAC7B"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hint="eastAsia"/>
                <w:b/>
                <w:bCs/>
                <w:noProof/>
                <w:spacing w:val="8"/>
                <w:kern w:val="0"/>
                <w:sz w:val="20"/>
              </w:rPr>
              <w:t>- 10,869,000</w:t>
            </w:r>
          </w:p>
        </w:tc>
        <w:tc>
          <w:tcPr>
            <w:tcW w:w="1685" w:type="dxa"/>
            <w:gridSpan w:val="2"/>
            <w:tcBorders>
              <w:top w:val="nil"/>
              <w:bottom w:val="nil"/>
            </w:tcBorders>
            <w:vAlign w:val="center"/>
          </w:tcPr>
          <w:p w14:paraId="6F8BDB30"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17,385,999</w:t>
            </w:r>
          </w:p>
        </w:tc>
        <w:tc>
          <w:tcPr>
            <w:tcW w:w="1465" w:type="dxa"/>
            <w:gridSpan w:val="2"/>
            <w:tcBorders>
              <w:top w:val="nil"/>
              <w:bottom w:val="nil"/>
            </w:tcBorders>
            <w:vAlign w:val="center"/>
          </w:tcPr>
          <w:p w14:paraId="6364A344"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28,254,999</w:t>
            </w:r>
          </w:p>
        </w:tc>
        <w:tc>
          <w:tcPr>
            <w:tcW w:w="896" w:type="dxa"/>
            <w:gridSpan w:val="2"/>
            <w:tcBorders>
              <w:top w:val="nil"/>
              <w:bottom w:val="nil"/>
              <w:right w:val="nil"/>
            </w:tcBorders>
            <w:vAlign w:val="center"/>
          </w:tcPr>
          <w:p w14:paraId="26D85806"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w:t>
            </w:r>
          </w:p>
        </w:tc>
      </w:tr>
      <w:tr w:rsidR="00E062B8" w:rsidRPr="00E9317D" w14:paraId="330C81A2"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563CB935" w14:textId="77777777" w:rsidR="00E062B8" w:rsidRPr="009C3C42" w:rsidRDefault="00E062B8" w:rsidP="001C7292">
            <w:pPr>
              <w:spacing w:line="300" w:lineRule="exact"/>
              <w:ind w:left="113" w:right="57"/>
              <w:jc w:val="distribute"/>
              <w:rPr>
                <w:rFonts w:ascii="標楷體" w:hAnsi="標楷體"/>
                <w:b/>
                <w:sz w:val="22"/>
                <w:szCs w:val="22"/>
              </w:rPr>
            </w:pPr>
            <w:r>
              <w:rPr>
                <w:rFonts w:ascii="標楷體" w:hAnsi="標楷體" w:hint="eastAsia"/>
                <w:b/>
                <w:noProof/>
                <w:sz w:val="22"/>
                <w:szCs w:val="22"/>
              </w:rPr>
              <w:t>投</w:t>
            </w:r>
            <w:r w:rsidRPr="009C3C42">
              <w:rPr>
                <w:rFonts w:ascii="標楷體" w:hAnsi="標楷體" w:hint="eastAsia"/>
                <w:b/>
                <w:noProof/>
                <w:sz w:val="22"/>
                <w:szCs w:val="22"/>
              </w:rPr>
              <w:t>資活動之現金流量</w:t>
            </w:r>
          </w:p>
        </w:tc>
        <w:tc>
          <w:tcPr>
            <w:tcW w:w="1482" w:type="dxa"/>
            <w:gridSpan w:val="2"/>
            <w:tcBorders>
              <w:top w:val="nil"/>
              <w:bottom w:val="nil"/>
            </w:tcBorders>
            <w:vAlign w:val="center"/>
          </w:tcPr>
          <w:p w14:paraId="729A1824"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c>
          <w:tcPr>
            <w:tcW w:w="1685" w:type="dxa"/>
            <w:gridSpan w:val="2"/>
            <w:tcBorders>
              <w:top w:val="nil"/>
              <w:bottom w:val="nil"/>
            </w:tcBorders>
            <w:vAlign w:val="center"/>
          </w:tcPr>
          <w:p w14:paraId="1C9D20E1"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c>
          <w:tcPr>
            <w:tcW w:w="1465" w:type="dxa"/>
            <w:gridSpan w:val="2"/>
            <w:tcBorders>
              <w:top w:val="nil"/>
              <w:bottom w:val="nil"/>
            </w:tcBorders>
            <w:vAlign w:val="center"/>
          </w:tcPr>
          <w:p w14:paraId="53031EB2"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c>
          <w:tcPr>
            <w:tcW w:w="896" w:type="dxa"/>
            <w:gridSpan w:val="2"/>
            <w:tcBorders>
              <w:top w:val="nil"/>
              <w:bottom w:val="nil"/>
              <w:right w:val="nil"/>
            </w:tcBorders>
            <w:vAlign w:val="center"/>
          </w:tcPr>
          <w:p w14:paraId="39BD6D07"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r>
      <w:tr w:rsidR="00E062B8" w:rsidRPr="009C3C42" w14:paraId="328C2898"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01D5E066" w14:textId="77777777" w:rsidR="00E062B8" w:rsidRPr="009C3C42" w:rsidRDefault="00E062B8" w:rsidP="001C7292">
            <w:pPr>
              <w:spacing w:line="300" w:lineRule="exact"/>
              <w:ind w:leftChars="250" w:left="600" w:right="57"/>
              <w:jc w:val="distribute"/>
              <w:rPr>
                <w:rFonts w:ascii="標楷體" w:hAnsi="標楷體"/>
                <w:sz w:val="22"/>
                <w:szCs w:val="22"/>
              </w:rPr>
            </w:pPr>
            <w:r>
              <w:rPr>
                <w:rFonts w:ascii="標楷體" w:hAnsi="標楷體" w:hint="eastAsia"/>
                <w:noProof/>
                <w:spacing w:val="-4"/>
                <w:sz w:val="22"/>
                <w:szCs w:val="22"/>
              </w:rPr>
              <w:t>減少無形資產及其他資產</w:t>
            </w:r>
          </w:p>
        </w:tc>
        <w:tc>
          <w:tcPr>
            <w:tcW w:w="1482" w:type="dxa"/>
            <w:gridSpan w:val="2"/>
            <w:tcBorders>
              <w:top w:val="nil"/>
              <w:bottom w:val="nil"/>
            </w:tcBorders>
            <w:vAlign w:val="center"/>
          </w:tcPr>
          <w:p w14:paraId="050E538B"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w:t>
            </w:r>
          </w:p>
        </w:tc>
        <w:tc>
          <w:tcPr>
            <w:tcW w:w="1685" w:type="dxa"/>
            <w:gridSpan w:val="2"/>
            <w:tcBorders>
              <w:top w:val="nil"/>
              <w:bottom w:val="nil"/>
            </w:tcBorders>
            <w:vAlign w:val="center"/>
          </w:tcPr>
          <w:p w14:paraId="11A7AE9A"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1,223,400</w:t>
            </w:r>
          </w:p>
        </w:tc>
        <w:tc>
          <w:tcPr>
            <w:tcW w:w="1465" w:type="dxa"/>
            <w:gridSpan w:val="2"/>
            <w:tcBorders>
              <w:top w:val="nil"/>
              <w:bottom w:val="nil"/>
            </w:tcBorders>
            <w:vAlign w:val="center"/>
          </w:tcPr>
          <w:p w14:paraId="68E20FC4"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1,223,400</w:t>
            </w:r>
          </w:p>
        </w:tc>
        <w:tc>
          <w:tcPr>
            <w:tcW w:w="896" w:type="dxa"/>
            <w:gridSpan w:val="2"/>
            <w:tcBorders>
              <w:top w:val="nil"/>
              <w:bottom w:val="nil"/>
              <w:right w:val="nil"/>
            </w:tcBorders>
            <w:vAlign w:val="center"/>
          </w:tcPr>
          <w:p w14:paraId="4383CE3F"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w:t>
            </w:r>
          </w:p>
        </w:tc>
      </w:tr>
      <w:tr w:rsidR="00E062B8" w:rsidRPr="009C3C42" w14:paraId="2A3E2AA1"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45FE23AA" w14:textId="77777777" w:rsidR="00E062B8" w:rsidRPr="00837DF9" w:rsidRDefault="00E062B8" w:rsidP="001C7292">
            <w:pPr>
              <w:spacing w:line="300" w:lineRule="exact"/>
              <w:ind w:leftChars="250" w:left="600" w:right="57"/>
              <w:jc w:val="distribute"/>
              <w:rPr>
                <w:rFonts w:ascii="標楷體" w:hAnsi="標楷體"/>
                <w:noProof/>
                <w:spacing w:val="-4"/>
                <w:sz w:val="22"/>
                <w:szCs w:val="22"/>
              </w:rPr>
            </w:pPr>
            <w:r w:rsidRPr="004F589C">
              <w:rPr>
                <w:rFonts w:ascii="標楷體" w:hAnsi="標楷體" w:hint="eastAsia"/>
                <w:noProof/>
                <w:spacing w:val="-4"/>
                <w:sz w:val="22"/>
                <w:szCs w:val="22"/>
              </w:rPr>
              <w:t>增加不動產、廠房及設備、礦產資源</w:t>
            </w:r>
          </w:p>
        </w:tc>
        <w:tc>
          <w:tcPr>
            <w:tcW w:w="1482" w:type="dxa"/>
            <w:gridSpan w:val="2"/>
            <w:tcBorders>
              <w:top w:val="nil"/>
              <w:bottom w:val="nil"/>
            </w:tcBorders>
            <w:vAlign w:val="center"/>
          </w:tcPr>
          <w:p w14:paraId="41AAFF6F"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- 23,127,000</w:t>
            </w:r>
          </w:p>
        </w:tc>
        <w:tc>
          <w:tcPr>
            <w:tcW w:w="1685" w:type="dxa"/>
            <w:gridSpan w:val="2"/>
            <w:tcBorders>
              <w:top w:val="nil"/>
              <w:bottom w:val="nil"/>
            </w:tcBorders>
            <w:vAlign w:val="center"/>
          </w:tcPr>
          <w:p w14:paraId="58161486"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- 9,958,776</w:t>
            </w:r>
          </w:p>
        </w:tc>
        <w:tc>
          <w:tcPr>
            <w:tcW w:w="1465" w:type="dxa"/>
            <w:gridSpan w:val="2"/>
            <w:tcBorders>
              <w:top w:val="nil"/>
              <w:bottom w:val="nil"/>
            </w:tcBorders>
            <w:vAlign w:val="center"/>
          </w:tcPr>
          <w:p w14:paraId="621E324B"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13,168,224</w:t>
            </w:r>
          </w:p>
        </w:tc>
        <w:tc>
          <w:tcPr>
            <w:tcW w:w="896" w:type="dxa"/>
            <w:gridSpan w:val="2"/>
            <w:tcBorders>
              <w:top w:val="nil"/>
              <w:bottom w:val="nil"/>
              <w:right w:val="nil"/>
            </w:tcBorders>
            <w:vAlign w:val="center"/>
          </w:tcPr>
          <w:p w14:paraId="3B7C4A60"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- 56.94</w:t>
            </w:r>
          </w:p>
        </w:tc>
      </w:tr>
      <w:tr w:rsidR="00E062B8" w:rsidRPr="00E9317D" w14:paraId="7FCF10AC"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2DF62F97" w14:textId="77777777" w:rsidR="00E062B8" w:rsidRPr="009C3C42" w:rsidRDefault="00E062B8" w:rsidP="001C7292">
            <w:pPr>
              <w:spacing w:line="300" w:lineRule="exact"/>
              <w:ind w:leftChars="100" w:left="240" w:rightChars="-15" w:right="-36"/>
              <w:jc w:val="distribute"/>
              <w:rPr>
                <w:rFonts w:ascii="標楷體" w:hAnsi="標楷體"/>
                <w:b/>
                <w:spacing w:val="-6"/>
                <w:sz w:val="22"/>
                <w:szCs w:val="22"/>
              </w:rPr>
            </w:pPr>
            <w:r>
              <w:rPr>
                <w:rFonts w:ascii="標楷體" w:hAnsi="標楷體" w:hint="eastAsia"/>
                <w:b/>
                <w:noProof/>
                <w:spacing w:val="-6"/>
                <w:sz w:val="22"/>
                <w:szCs w:val="22"/>
              </w:rPr>
              <w:t>投資</w:t>
            </w:r>
            <w:r w:rsidRPr="009C3C42">
              <w:rPr>
                <w:rFonts w:ascii="標楷體" w:hAnsi="標楷體" w:hint="eastAsia"/>
                <w:b/>
                <w:noProof/>
                <w:spacing w:val="-6"/>
                <w:sz w:val="22"/>
                <w:szCs w:val="22"/>
              </w:rPr>
              <w:t>活動之淨現金流入</w:t>
            </w:r>
            <w:r>
              <w:rPr>
                <w:rFonts w:ascii="標楷體" w:hAnsi="標楷體"/>
                <w:b/>
                <w:noProof/>
                <w:spacing w:val="-6"/>
                <w:sz w:val="22"/>
                <w:szCs w:val="22"/>
              </w:rPr>
              <w:t>（</w:t>
            </w:r>
            <w:r>
              <w:rPr>
                <w:rFonts w:ascii="標楷體" w:hAnsi="標楷體" w:hint="eastAsia"/>
                <w:b/>
                <w:noProof/>
                <w:spacing w:val="-6"/>
                <w:sz w:val="22"/>
                <w:szCs w:val="22"/>
              </w:rPr>
              <w:t>流出</w:t>
            </w:r>
            <w:r>
              <w:rPr>
                <w:rFonts w:ascii="標楷體" w:hAnsi="標楷體"/>
                <w:b/>
                <w:noProof/>
                <w:spacing w:val="-6"/>
                <w:sz w:val="22"/>
                <w:szCs w:val="22"/>
              </w:rPr>
              <w:t>）</w:t>
            </w:r>
          </w:p>
        </w:tc>
        <w:tc>
          <w:tcPr>
            <w:tcW w:w="1482" w:type="dxa"/>
            <w:gridSpan w:val="2"/>
            <w:tcBorders>
              <w:top w:val="nil"/>
              <w:bottom w:val="nil"/>
            </w:tcBorders>
            <w:vAlign w:val="center"/>
          </w:tcPr>
          <w:p w14:paraId="588C8A2C"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hint="eastAsia"/>
                <w:b/>
                <w:bCs/>
                <w:noProof/>
                <w:spacing w:val="8"/>
                <w:kern w:val="0"/>
                <w:sz w:val="20"/>
              </w:rPr>
              <w:t>- 23,127,000</w:t>
            </w:r>
          </w:p>
        </w:tc>
        <w:tc>
          <w:tcPr>
            <w:tcW w:w="1685" w:type="dxa"/>
            <w:gridSpan w:val="2"/>
            <w:tcBorders>
              <w:top w:val="nil"/>
              <w:bottom w:val="nil"/>
            </w:tcBorders>
            <w:vAlign w:val="center"/>
          </w:tcPr>
          <w:p w14:paraId="229D9D6B"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- 8,735,376</w:t>
            </w:r>
          </w:p>
        </w:tc>
        <w:tc>
          <w:tcPr>
            <w:tcW w:w="1465" w:type="dxa"/>
            <w:gridSpan w:val="2"/>
            <w:tcBorders>
              <w:top w:val="nil"/>
              <w:bottom w:val="nil"/>
            </w:tcBorders>
            <w:vAlign w:val="center"/>
          </w:tcPr>
          <w:p w14:paraId="13ACC6C6"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14,391,624</w:t>
            </w:r>
          </w:p>
        </w:tc>
        <w:tc>
          <w:tcPr>
            <w:tcW w:w="896" w:type="dxa"/>
            <w:gridSpan w:val="2"/>
            <w:tcBorders>
              <w:top w:val="nil"/>
              <w:bottom w:val="nil"/>
              <w:right w:val="nil"/>
            </w:tcBorders>
            <w:vAlign w:val="center"/>
          </w:tcPr>
          <w:p w14:paraId="6652568B"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- 62.23</w:t>
            </w:r>
          </w:p>
        </w:tc>
      </w:tr>
      <w:tr w:rsidR="00E062B8" w:rsidRPr="00E9317D" w14:paraId="4CACDEED"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45BF9231" w14:textId="77777777" w:rsidR="00E062B8" w:rsidRPr="009C3C42" w:rsidRDefault="00E062B8" w:rsidP="001C7292">
            <w:pPr>
              <w:spacing w:line="300" w:lineRule="exact"/>
              <w:ind w:left="113" w:right="57"/>
              <w:jc w:val="distribute"/>
              <w:rPr>
                <w:rFonts w:ascii="標楷體" w:hAnsi="標楷體"/>
                <w:b/>
                <w:sz w:val="22"/>
                <w:szCs w:val="22"/>
              </w:rPr>
            </w:pPr>
            <w:r>
              <w:rPr>
                <w:rFonts w:ascii="標楷體" w:hAnsi="標楷體" w:hint="eastAsia"/>
                <w:b/>
                <w:noProof/>
                <w:sz w:val="22"/>
                <w:szCs w:val="22"/>
              </w:rPr>
              <w:t>籌</w:t>
            </w:r>
            <w:r w:rsidRPr="009C3C42">
              <w:rPr>
                <w:rFonts w:ascii="標楷體" w:hAnsi="標楷體" w:hint="eastAsia"/>
                <w:b/>
                <w:noProof/>
                <w:sz w:val="22"/>
                <w:szCs w:val="22"/>
              </w:rPr>
              <w:t>資活動之現金流量</w:t>
            </w:r>
          </w:p>
        </w:tc>
        <w:tc>
          <w:tcPr>
            <w:tcW w:w="1482" w:type="dxa"/>
            <w:gridSpan w:val="2"/>
            <w:tcBorders>
              <w:top w:val="nil"/>
              <w:bottom w:val="nil"/>
            </w:tcBorders>
            <w:vAlign w:val="center"/>
          </w:tcPr>
          <w:p w14:paraId="61583771"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c>
          <w:tcPr>
            <w:tcW w:w="1685" w:type="dxa"/>
            <w:gridSpan w:val="2"/>
            <w:tcBorders>
              <w:top w:val="nil"/>
              <w:bottom w:val="nil"/>
            </w:tcBorders>
            <w:vAlign w:val="center"/>
          </w:tcPr>
          <w:p w14:paraId="1053DB7F"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c>
          <w:tcPr>
            <w:tcW w:w="1465" w:type="dxa"/>
            <w:gridSpan w:val="2"/>
            <w:tcBorders>
              <w:top w:val="nil"/>
              <w:bottom w:val="nil"/>
            </w:tcBorders>
            <w:vAlign w:val="center"/>
          </w:tcPr>
          <w:p w14:paraId="7C184AC2"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c>
          <w:tcPr>
            <w:tcW w:w="896" w:type="dxa"/>
            <w:gridSpan w:val="2"/>
            <w:tcBorders>
              <w:top w:val="nil"/>
              <w:bottom w:val="nil"/>
              <w:right w:val="nil"/>
            </w:tcBorders>
            <w:vAlign w:val="center"/>
          </w:tcPr>
          <w:p w14:paraId="4AF8FA73"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p>
        </w:tc>
      </w:tr>
      <w:tr w:rsidR="00E062B8" w:rsidRPr="009C3C42" w14:paraId="1C94F4C3"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1EF0F913" w14:textId="77777777" w:rsidR="00E062B8" w:rsidRPr="006370D2" w:rsidRDefault="00E062B8" w:rsidP="001C7292">
            <w:pPr>
              <w:spacing w:line="300" w:lineRule="exact"/>
              <w:ind w:leftChars="250" w:left="600" w:right="57"/>
              <w:jc w:val="distribute"/>
              <w:rPr>
                <w:rFonts w:ascii="標楷體" w:hAnsi="標楷體"/>
                <w:noProof/>
                <w:spacing w:val="-4"/>
                <w:sz w:val="22"/>
                <w:szCs w:val="22"/>
              </w:rPr>
            </w:pPr>
            <w:r>
              <w:rPr>
                <w:rFonts w:ascii="標楷體" w:hAnsi="標楷體" w:hint="eastAsia"/>
                <w:noProof/>
                <w:spacing w:val="-4"/>
                <w:w w:val="90"/>
                <w:kern w:val="0"/>
                <w:sz w:val="22"/>
                <w:szCs w:val="22"/>
              </w:rPr>
              <w:t>減少短期債務、流動金融負債及其他負債</w:t>
            </w:r>
          </w:p>
        </w:tc>
        <w:tc>
          <w:tcPr>
            <w:tcW w:w="1482" w:type="dxa"/>
            <w:gridSpan w:val="2"/>
            <w:tcBorders>
              <w:top w:val="nil"/>
              <w:bottom w:val="nil"/>
            </w:tcBorders>
            <w:vAlign w:val="center"/>
          </w:tcPr>
          <w:p w14:paraId="1D90129D"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- 20,086,000</w:t>
            </w:r>
          </w:p>
        </w:tc>
        <w:tc>
          <w:tcPr>
            <w:tcW w:w="1685" w:type="dxa"/>
            <w:gridSpan w:val="2"/>
            <w:tcBorders>
              <w:top w:val="nil"/>
              <w:bottom w:val="nil"/>
            </w:tcBorders>
            <w:vAlign w:val="center"/>
          </w:tcPr>
          <w:p w14:paraId="3B26DA2A"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- 11,184,312</w:t>
            </w:r>
          </w:p>
        </w:tc>
        <w:tc>
          <w:tcPr>
            <w:tcW w:w="1465" w:type="dxa"/>
            <w:gridSpan w:val="2"/>
            <w:tcBorders>
              <w:top w:val="nil"/>
              <w:bottom w:val="nil"/>
            </w:tcBorders>
            <w:vAlign w:val="center"/>
          </w:tcPr>
          <w:p w14:paraId="5C8C61E3"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8,901,688</w:t>
            </w:r>
          </w:p>
        </w:tc>
        <w:tc>
          <w:tcPr>
            <w:tcW w:w="896" w:type="dxa"/>
            <w:gridSpan w:val="2"/>
            <w:tcBorders>
              <w:top w:val="nil"/>
              <w:bottom w:val="nil"/>
              <w:right w:val="nil"/>
            </w:tcBorders>
            <w:vAlign w:val="center"/>
          </w:tcPr>
          <w:p w14:paraId="10941922"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- 44.32</w:t>
            </w:r>
          </w:p>
        </w:tc>
      </w:tr>
      <w:tr w:rsidR="00E062B8" w:rsidRPr="009C3C42" w14:paraId="0EBCE60A"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197E944A" w14:textId="77777777" w:rsidR="00E062B8" w:rsidRPr="005C443B" w:rsidRDefault="00E062B8" w:rsidP="001C7292">
            <w:pPr>
              <w:spacing w:line="300" w:lineRule="exact"/>
              <w:ind w:leftChars="250" w:left="600" w:right="57"/>
              <w:jc w:val="distribute"/>
              <w:rPr>
                <w:rFonts w:ascii="標楷體" w:hAnsi="標楷體"/>
                <w:noProof/>
                <w:sz w:val="22"/>
                <w:szCs w:val="22"/>
              </w:rPr>
            </w:pPr>
            <w:r w:rsidRPr="005C443B">
              <w:rPr>
                <w:rFonts w:ascii="標楷體" w:hAnsi="標楷體" w:hint="eastAsia"/>
                <w:noProof/>
                <w:sz w:val="22"/>
                <w:szCs w:val="22"/>
              </w:rPr>
              <w:t>賸餘分配款</w:t>
            </w:r>
          </w:p>
        </w:tc>
        <w:tc>
          <w:tcPr>
            <w:tcW w:w="1482" w:type="dxa"/>
            <w:gridSpan w:val="2"/>
            <w:tcBorders>
              <w:top w:val="nil"/>
              <w:bottom w:val="nil"/>
            </w:tcBorders>
            <w:vAlign w:val="center"/>
          </w:tcPr>
          <w:p w14:paraId="280B9E3F"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hint="eastAsia"/>
                <w:bCs/>
                <w:noProof/>
                <w:spacing w:val="8"/>
                <w:kern w:val="0"/>
                <w:sz w:val="20"/>
              </w:rPr>
              <w:t>- 10,000,000</w:t>
            </w:r>
          </w:p>
        </w:tc>
        <w:tc>
          <w:tcPr>
            <w:tcW w:w="1685" w:type="dxa"/>
            <w:gridSpan w:val="2"/>
            <w:tcBorders>
              <w:top w:val="nil"/>
              <w:bottom w:val="nil"/>
            </w:tcBorders>
            <w:vAlign w:val="center"/>
          </w:tcPr>
          <w:p w14:paraId="60C295AD"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- 10,000,000</w:t>
            </w:r>
          </w:p>
        </w:tc>
        <w:tc>
          <w:tcPr>
            <w:tcW w:w="1465" w:type="dxa"/>
            <w:gridSpan w:val="2"/>
            <w:tcBorders>
              <w:top w:val="nil"/>
              <w:bottom w:val="nil"/>
            </w:tcBorders>
            <w:vAlign w:val="center"/>
          </w:tcPr>
          <w:p w14:paraId="23F4EFEE"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w:t>
            </w:r>
          </w:p>
        </w:tc>
        <w:tc>
          <w:tcPr>
            <w:tcW w:w="896" w:type="dxa"/>
            <w:gridSpan w:val="2"/>
            <w:tcBorders>
              <w:top w:val="nil"/>
              <w:bottom w:val="nil"/>
              <w:right w:val="nil"/>
            </w:tcBorders>
            <w:vAlign w:val="center"/>
          </w:tcPr>
          <w:p w14:paraId="06A54E63" w14:textId="77777777" w:rsidR="00E062B8" w:rsidRPr="008A0C15" w:rsidRDefault="00E062B8" w:rsidP="001C7292">
            <w:pPr>
              <w:spacing w:line="300" w:lineRule="exact"/>
              <w:ind w:rightChars="10" w:right="24"/>
              <w:jc w:val="right"/>
              <w:rPr>
                <w:rFonts w:ascii="新細明體" w:eastAsia="新細明體" w:hAnsi="新細明體"/>
                <w:bCs/>
                <w:noProof/>
                <w:spacing w:val="8"/>
                <w:kern w:val="0"/>
                <w:sz w:val="20"/>
              </w:rPr>
            </w:pPr>
            <w:r w:rsidRPr="008A0C15">
              <w:rPr>
                <w:rFonts w:ascii="新細明體" w:eastAsia="新細明體" w:hAnsi="新細明體"/>
                <w:bCs/>
                <w:noProof/>
                <w:spacing w:val="8"/>
                <w:kern w:val="0"/>
                <w:sz w:val="20"/>
              </w:rPr>
              <w:t>－</w:t>
            </w:r>
          </w:p>
        </w:tc>
      </w:tr>
      <w:tr w:rsidR="00E062B8" w:rsidRPr="009C3C42" w14:paraId="05F40814"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7FD1B857" w14:textId="77777777" w:rsidR="00E062B8" w:rsidRPr="009C3C42" w:rsidRDefault="00E062B8" w:rsidP="00702078">
            <w:pPr>
              <w:spacing w:line="300" w:lineRule="exact"/>
              <w:ind w:leftChars="100" w:left="240"/>
              <w:jc w:val="distribute"/>
              <w:rPr>
                <w:rFonts w:ascii="標楷體" w:hAnsi="標楷體"/>
                <w:b/>
                <w:noProof/>
                <w:spacing w:val="-20"/>
                <w:sz w:val="22"/>
                <w:szCs w:val="22"/>
              </w:rPr>
            </w:pPr>
            <w:r>
              <w:rPr>
                <w:rFonts w:ascii="標楷體" w:hAnsi="標楷體" w:hint="eastAsia"/>
                <w:b/>
                <w:noProof/>
                <w:spacing w:val="-20"/>
                <w:sz w:val="22"/>
                <w:szCs w:val="22"/>
              </w:rPr>
              <w:t>籌</w:t>
            </w:r>
            <w:r w:rsidRPr="009C3C42">
              <w:rPr>
                <w:rFonts w:ascii="標楷體" w:hAnsi="標楷體" w:hint="eastAsia"/>
                <w:b/>
                <w:noProof/>
                <w:spacing w:val="-20"/>
                <w:sz w:val="22"/>
                <w:szCs w:val="22"/>
              </w:rPr>
              <w:t>資活動之淨現金流入</w:t>
            </w:r>
            <w:r>
              <w:rPr>
                <w:rFonts w:ascii="標楷體" w:hAnsi="標楷體"/>
                <w:b/>
                <w:noProof/>
                <w:spacing w:val="-20"/>
                <w:sz w:val="22"/>
                <w:szCs w:val="22"/>
              </w:rPr>
              <w:t>（</w:t>
            </w:r>
            <w:r>
              <w:rPr>
                <w:rFonts w:ascii="標楷體" w:hAnsi="標楷體" w:hint="eastAsia"/>
                <w:b/>
                <w:noProof/>
                <w:spacing w:val="-20"/>
                <w:sz w:val="22"/>
                <w:szCs w:val="22"/>
              </w:rPr>
              <w:t>流出</w:t>
            </w:r>
            <w:r>
              <w:rPr>
                <w:rFonts w:ascii="標楷體" w:hAnsi="標楷體"/>
                <w:b/>
                <w:noProof/>
                <w:spacing w:val="-20"/>
                <w:sz w:val="22"/>
                <w:szCs w:val="22"/>
              </w:rPr>
              <w:t>）</w:t>
            </w:r>
          </w:p>
        </w:tc>
        <w:tc>
          <w:tcPr>
            <w:tcW w:w="1482" w:type="dxa"/>
            <w:gridSpan w:val="2"/>
            <w:tcBorders>
              <w:top w:val="nil"/>
              <w:bottom w:val="nil"/>
            </w:tcBorders>
            <w:vAlign w:val="center"/>
          </w:tcPr>
          <w:p w14:paraId="2B99CFFA"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hint="eastAsia"/>
                <w:b/>
                <w:bCs/>
                <w:noProof/>
                <w:spacing w:val="8"/>
                <w:kern w:val="0"/>
                <w:sz w:val="20"/>
              </w:rPr>
              <w:t>- 30,086,000</w:t>
            </w:r>
          </w:p>
        </w:tc>
        <w:tc>
          <w:tcPr>
            <w:tcW w:w="1685" w:type="dxa"/>
            <w:gridSpan w:val="2"/>
            <w:tcBorders>
              <w:top w:val="nil"/>
              <w:bottom w:val="nil"/>
            </w:tcBorders>
            <w:vAlign w:val="center"/>
          </w:tcPr>
          <w:p w14:paraId="46CC72BA"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- 21,184,312</w:t>
            </w:r>
          </w:p>
        </w:tc>
        <w:tc>
          <w:tcPr>
            <w:tcW w:w="1465" w:type="dxa"/>
            <w:gridSpan w:val="2"/>
            <w:tcBorders>
              <w:top w:val="nil"/>
              <w:bottom w:val="nil"/>
            </w:tcBorders>
            <w:vAlign w:val="center"/>
          </w:tcPr>
          <w:p w14:paraId="2C5A194C"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8,901,688</w:t>
            </w:r>
          </w:p>
        </w:tc>
        <w:tc>
          <w:tcPr>
            <w:tcW w:w="896" w:type="dxa"/>
            <w:gridSpan w:val="2"/>
            <w:tcBorders>
              <w:top w:val="nil"/>
              <w:bottom w:val="nil"/>
              <w:right w:val="nil"/>
            </w:tcBorders>
            <w:vAlign w:val="center"/>
          </w:tcPr>
          <w:p w14:paraId="17893647"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- 29.59</w:t>
            </w:r>
          </w:p>
        </w:tc>
      </w:tr>
      <w:tr w:rsidR="00E062B8" w:rsidRPr="009C3C42" w14:paraId="0E1F72C2"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7DE6A946" w14:textId="77777777" w:rsidR="00E062B8" w:rsidRPr="009C3C42" w:rsidRDefault="00E062B8" w:rsidP="00702078">
            <w:pPr>
              <w:spacing w:line="300" w:lineRule="exact"/>
              <w:ind w:left="113"/>
              <w:jc w:val="distribute"/>
              <w:rPr>
                <w:rFonts w:ascii="標楷體" w:hAnsi="標楷體"/>
                <w:b/>
                <w:sz w:val="22"/>
                <w:szCs w:val="22"/>
              </w:rPr>
            </w:pPr>
            <w:r w:rsidRPr="009C3C42">
              <w:rPr>
                <w:rFonts w:ascii="標楷體" w:hAnsi="標楷體" w:hint="eastAsia"/>
                <w:b/>
                <w:noProof/>
                <w:spacing w:val="-4"/>
                <w:sz w:val="22"/>
                <w:szCs w:val="22"/>
              </w:rPr>
              <w:t>現金及約當現金之淨增</w:t>
            </w:r>
            <w:r>
              <w:rPr>
                <w:rFonts w:ascii="標楷體" w:hAnsi="標楷體"/>
                <w:b/>
                <w:noProof/>
                <w:spacing w:val="-4"/>
                <w:sz w:val="22"/>
                <w:szCs w:val="22"/>
              </w:rPr>
              <w:t>（</w:t>
            </w:r>
            <w:r>
              <w:rPr>
                <w:rFonts w:ascii="標楷體" w:hAnsi="標楷體" w:hint="eastAsia"/>
                <w:b/>
                <w:noProof/>
                <w:spacing w:val="-4"/>
                <w:sz w:val="22"/>
                <w:szCs w:val="22"/>
              </w:rPr>
              <w:t>淨減</w:t>
            </w:r>
            <w:r>
              <w:rPr>
                <w:rFonts w:ascii="標楷體" w:hAnsi="標楷體"/>
                <w:b/>
                <w:noProof/>
                <w:spacing w:val="-4"/>
                <w:sz w:val="22"/>
                <w:szCs w:val="22"/>
              </w:rPr>
              <w:t>）</w:t>
            </w:r>
          </w:p>
        </w:tc>
        <w:tc>
          <w:tcPr>
            <w:tcW w:w="1482" w:type="dxa"/>
            <w:gridSpan w:val="2"/>
            <w:tcBorders>
              <w:top w:val="nil"/>
              <w:bottom w:val="nil"/>
            </w:tcBorders>
            <w:vAlign w:val="center"/>
          </w:tcPr>
          <w:p w14:paraId="14F8E39C"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hint="eastAsia"/>
                <w:b/>
                <w:bCs/>
                <w:noProof/>
                <w:spacing w:val="8"/>
                <w:kern w:val="0"/>
                <w:sz w:val="20"/>
              </w:rPr>
              <w:t>- 64,082,000</w:t>
            </w:r>
          </w:p>
        </w:tc>
        <w:tc>
          <w:tcPr>
            <w:tcW w:w="1685" w:type="dxa"/>
            <w:gridSpan w:val="2"/>
            <w:tcBorders>
              <w:top w:val="nil"/>
              <w:bottom w:val="nil"/>
            </w:tcBorders>
            <w:vAlign w:val="center"/>
          </w:tcPr>
          <w:p w14:paraId="2B4090D8"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- 12,533,689</w:t>
            </w:r>
          </w:p>
        </w:tc>
        <w:tc>
          <w:tcPr>
            <w:tcW w:w="1465" w:type="dxa"/>
            <w:gridSpan w:val="2"/>
            <w:tcBorders>
              <w:top w:val="nil"/>
              <w:bottom w:val="nil"/>
            </w:tcBorders>
            <w:vAlign w:val="center"/>
          </w:tcPr>
          <w:p w14:paraId="670178A5"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51,548,311</w:t>
            </w:r>
          </w:p>
        </w:tc>
        <w:tc>
          <w:tcPr>
            <w:tcW w:w="896" w:type="dxa"/>
            <w:gridSpan w:val="2"/>
            <w:tcBorders>
              <w:top w:val="nil"/>
              <w:bottom w:val="nil"/>
              <w:right w:val="nil"/>
            </w:tcBorders>
            <w:vAlign w:val="center"/>
          </w:tcPr>
          <w:p w14:paraId="3E7E4B67"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- 80.44</w:t>
            </w:r>
          </w:p>
        </w:tc>
      </w:tr>
      <w:tr w:rsidR="00E062B8" w:rsidRPr="009C3C42" w14:paraId="11A38A5D" w14:textId="77777777" w:rsidTr="001C7292">
        <w:trPr>
          <w:cantSplit/>
          <w:trHeight w:val="332"/>
          <w:jc w:val="center"/>
        </w:trPr>
        <w:tc>
          <w:tcPr>
            <w:tcW w:w="4397" w:type="dxa"/>
            <w:gridSpan w:val="3"/>
            <w:tcBorders>
              <w:top w:val="nil"/>
              <w:left w:val="nil"/>
              <w:bottom w:val="nil"/>
              <w:right w:val="single" w:sz="4" w:space="0" w:color="auto"/>
            </w:tcBorders>
            <w:shd w:val="clear" w:color="auto" w:fill="auto"/>
            <w:vAlign w:val="center"/>
          </w:tcPr>
          <w:p w14:paraId="678222C3" w14:textId="77777777" w:rsidR="00E062B8" w:rsidRPr="009C3C42" w:rsidRDefault="00E062B8" w:rsidP="001C7292">
            <w:pPr>
              <w:spacing w:line="300" w:lineRule="exact"/>
              <w:ind w:left="113" w:right="57"/>
              <w:jc w:val="distribute"/>
              <w:rPr>
                <w:rFonts w:ascii="標楷體" w:hAnsi="標楷體"/>
                <w:b/>
                <w:sz w:val="22"/>
                <w:szCs w:val="22"/>
              </w:rPr>
            </w:pPr>
            <w:r w:rsidRPr="009C3C42">
              <w:rPr>
                <w:rFonts w:ascii="標楷體" w:hAnsi="標楷體" w:hint="eastAsia"/>
                <w:b/>
                <w:noProof/>
                <w:sz w:val="22"/>
                <w:szCs w:val="22"/>
              </w:rPr>
              <w:t>期初現金及約當現金</w:t>
            </w:r>
          </w:p>
        </w:tc>
        <w:tc>
          <w:tcPr>
            <w:tcW w:w="1482" w:type="dxa"/>
            <w:gridSpan w:val="2"/>
            <w:tcBorders>
              <w:top w:val="nil"/>
              <w:bottom w:val="nil"/>
            </w:tcBorders>
            <w:vAlign w:val="center"/>
          </w:tcPr>
          <w:p w14:paraId="067C8C14"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hint="eastAsia"/>
                <w:b/>
                <w:bCs/>
                <w:noProof/>
                <w:spacing w:val="8"/>
                <w:kern w:val="0"/>
                <w:sz w:val="20"/>
              </w:rPr>
              <w:t>162,930,000</w:t>
            </w:r>
          </w:p>
        </w:tc>
        <w:tc>
          <w:tcPr>
            <w:tcW w:w="1685" w:type="dxa"/>
            <w:gridSpan w:val="2"/>
            <w:tcBorders>
              <w:top w:val="nil"/>
              <w:bottom w:val="nil"/>
            </w:tcBorders>
            <w:vAlign w:val="center"/>
          </w:tcPr>
          <w:p w14:paraId="73168AB1"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168,479,957</w:t>
            </w:r>
          </w:p>
        </w:tc>
        <w:tc>
          <w:tcPr>
            <w:tcW w:w="1465" w:type="dxa"/>
            <w:gridSpan w:val="2"/>
            <w:tcBorders>
              <w:top w:val="nil"/>
              <w:bottom w:val="nil"/>
            </w:tcBorders>
            <w:vAlign w:val="center"/>
          </w:tcPr>
          <w:p w14:paraId="42D3A7AE"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5,549,957</w:t>
            </w:r>
          </w:p>
        </w:tc>
        <w:tc>
          <w:tcPr>
            <w:tcW w:w="896" w:type="dxa"/>
            <w:gridSpan w:val="2"/>
            <w:tcBorders>
              <w:top w:val="nil"/>
              <w:bottom w:val="nil"/>
              <w:right w:val="nil"/>
            </w:tcBorders>
            <w:vAlign w:val="center"/>
          </w:tcPr>
          <w:p w14:paraId="4CD48FF5"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3.41</w:t>
            </w:r>
          </w:p>
        </w:tc>
      </w:tr>
      <w:tr w:rsidR="00E062B8" w:rsidRPr="009C3C42" w14:paraId="21761FAC" w14:textId="77777777" w:rsidTr="001C7292">
        <w:trPr>
          <w:cantSplit/>
          <w:trHeight w:val="332"/>
          <w:jc w:val="center"/>
        </w:trPr>
        <w:tc>
          <w:tcPr>
            <w:tcW w:w="4397" w:type="dxa"/>
            <w:gridSpan w:val="3"/>
            <w:tcBorders>
              <w:top w:val="nil"/>
              <w:left w:val="nil"/>
              <w:bottom w:val="single" w:sz="6" w:space="0" w:color="auto"/>
              <w:right w:val="single" w:sz="4" w:space="0" w:color="auto"/>
            </w:tcBorders>
            <w:shd w:val="clear" w:color="auto" w:fill="auto"/>
            <w:vAlign w:val="center"/>
          </w:tcPr>
          <w:p w14:paraId="49FFDBE4" w14:textId="77777777" w:rsidR="00E062B8" w:rsidRPr="009C3C42" w:rsidRDefault="00E062B8" w:rsidP="001C7292">
            <w:pPr>
              <w:spacing w:line="300" w:lineRule="exact"/>
              <w:ind w:left="113" w:right="57"/>
              <w:jc w:val="distribute"/>
              <w:rPr>
                <w:rFonts w:ascii="標楷體" w:hAnsi="標楷體"/>
                <w:b/>
                <w:sz w:val="22"/>
                <w:szCs w:val="22"/>
              </w:rPr>
            </w:pPr>
            <w:r w:rsidRPr="009C3C42">
              <w:rPr>
                <w:rFonts w:ascii="標楷體" w:hAnsi="標楷體" w:hint="eastAsia"/>
                <w:b/>
                <w:noProof/>
                <w:sz w:val="22"/>
                <w:szCs w:val="22"/>
              </w:rPr>
              <w:t>期末現金及約當現金</w:t>
            </w:r>
          </w:p>
        </w:tc>
        <w:tc>
          <w:tcPr>
            <w:tcW w:w="1482" w:type="dxa"/>
            <w:gridSpan w:val="2"/>
            <w:tcBorders>
              <w:top w:val="nil"/>
              <w:bottom w:val="single" w:sz="6" w:space="0" w:color="auto"/>
            </w:tcBorders>
            <w:vAlign w:val="center"/>
          </w:tcPr>
          <w:p w14:paraId="77A385F4"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hint="eastAsia"/>
                <w:b/>
                <w:bCs/>
                <w:noProof/>
                <w:spacing w:val="8"/>
                <w:kern w:val="0"/>
                <w:sz w:val="20"/>
              </w:rPr>
              <w:t>98,848,000</w:t>
            </w:r>
          </w:p>
        </w:tc>
        <w:tc>
          <w:tcPr>
            <w:tcW w:w="1685" w:type="dxa"/>
            <w:gridSpan w:val="2"/>
            <w:tcBorders>
              <w:top w:val="nil"/>
              <w:bottom w:val="single" w:sz="6" w:space="0" w:color="auto"/>
            </w:tcBorders>
            <w:vAlign w:val="center"/>
          </w:tcPr>
          <w:p w14:paraId="5756D075"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155,946,268</w:t>
            </w:r>
          </w:p>
        </w:tc>
        <w:tc>
          <w:tcPr>
            <w:tcW w:w="1465" w:type="dxa"/>
            <w:gridSpan w:val="2"/>
            <w:tcBorders>
              <w:top w:val="nil"/>
              <w:bottom w:val="single" w:sz="6" w:space="0" w:color="auto"/>
            </w:tcBorders>
            <w:vAlign w:val="center"/>
          </w:tcPr>
          <w:p w14:paraId="38880B38"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57,098,268</w:t>
            </w:r>
          </w:p>
        </w:tc>
        <w:tc>
          <w:tcPr>
            <w:tcW w:w="896" w:type="dxa"/>
            <w:gridSpan w:val="2"/>
            <w:tcBorders>
              <w:top w:val="nil"/>
              <w:bottom w:val="single" w:sz="6" w:space="0" w:color="auto"/>
              <w:right w:val="nil"/>
            </w:tcBorders>
            <w:vAlign w:val="center"/>
          </w:tcPr>
          <w:p w14:paraId="562340B4" w14:textId="77777777" w:rsidR="00E062B8" w:rsidRPr="00656167" w:rsidRDefault="00E062B8" w:rsidP="001C7292">
            <w:pPr>
              <w:spacing w:line="300" w:lineRule="exact"/>
              <w:ind w:rightChars="10" w:right="24"/>
              <w:jc w:val="right"/>
              <w:rPr>
                <w:rFonts w:ascii="新細明體" w:eastAsia="新細明體" w:hAnsi="新細明體"/>
                <w:b/>
                <w:bCs/>
                <w:noProof/>
                <w:spacing w:val="8"/>
                <w:kern w:val="0"/>
                <w:sz w:val="20"/>
              </w:rPr>
            </w:pPr>
            <w:r w:rsidRPr="008A0C15">
              <w:rPr>
                <w:rFonts w:ascii="新細明體" w:eastAsia="新細明體" w:hAnsi="新細明體"/>
                <w:b/>
                <w:bCs/>
                <w:noProof/>
                <w:spacing w:val="8"/>
                <w:kern w:val="0"/>
                <w:sz w:val="20"/>
              </w:rPr>
              <w:t>57.76</w:t>
            </w:r>
          </w:p>
        </w:tc>
      </w:tr>
      <w:tr w:rsidR="00E062B8" w:rsidRPr="009C3C42" w14:paraId="7D9EB569" w14:textId="77777777" w:rsidTr="001C7292">
        <w:trPr>
          <w:cantSplit/>
          <w:trHeight w:val="635"/>
          <w:jc w:val="center"/>
        </w:trPr>
        <w:tc>
          <w:tcPr>
            <w:tcW w:w="9925" w:type="dxa"/>
            <w:gridSpan w:val="11"/>
            <w:tcBorders>
              <w:top w:val="single" w:sz="6" w:space="0" w:color="auto"/>
              <w:left w:val="nil"/>
              <w:bottom w:val="nil"/>
              <w:right w:val="nil"/>
            </w:tcBorders>
            <w:shd w:val="clear" w:color="auto" w:fill="auto"/>
          </w:tcPr>
          <w:p w14:paraId="4BA9BAA3" w14:textId="77777777" w:rsidR="00E062B8" w:rsidRDefault="00E062B8" w:rsidP="00C54C6E">
            <w:pPr>
              <w:tabs>
                <w:tab w:val="left" w:pos="408"/>
              </w:tabs>
              <w:adjustRightInd w:val="0"/>
              <w:snapToGrid w:val="0"/>
              <w:spacing w:line="200" w:lineRule="exact"/>
              <w:ind w:left="556" w:hangingChars="278" w:hanging="556"/>
              <w:jc w:val="both"/>
              <w:rPr>
                <w:rFonts w:ascii="標楷體" w:hAnsi="標楷體"/>
                <w:sz w:val="20"/>
              </w:rPr>
            </w:pPr>
            <w:proofErr w:type="gramStart"/>
            <w:r w:rsidRPr="009C3C42">
              <w:rPr>
                <w:rFonts w:ascii="標楷體" w:hAnsi="標楷體" w:hint="eastAsia"/>
                <w:sz w:val="20"/>
              </w:rPr>
              <w:t>註</w:t>
            </w:r>
            <w:proofErr w:type="gramEnd"/>
            <w:r w:rsidRPr="009C3C42">
              <w:rPr>
                <w:rFonts w:ascii="標楷體" w:hAnsi="標楷體" w:hint="eastAsia"/>
                <w:sz w:val="20"/>
              </w:rPr>
              <w:t>：</w:t>
            </w:r>
            <w:r>
              <w:rPr>
                <w:rFonts w:ascii="標楷體" w:hAnsi="標楷體" w:hint="eastAsia"/>
                <w:sz w:val="18"/>
                <w:szCs w:val="18"/>
              </w:rPr>
              <w:t>1.本表係</w:t>
            </w:r>
            <w:proofErr w:type="gramStart"/>
            <w:r>
              <w:rPr>
                <w:rFonts w:ascii="標楷體" w:hAnsi="標楷體" w:hint="eastAsia"/>
                <w:sz w:val="18"/>
                <w:szCs w:val="18"/>
              </w:rPr>
              <w:t>採</w:t>
            </w:r>
            <w:proofErr w:type="gramEnd"/>
            <w:r>
              <w:rPr>
                <w:rFonts w:ascii="標楷體" w:hAnsi="標楷體" w:hint="eastAsia"/>
                <w:sz w:val="18"/>
                <w:szCs w:val="18"/>
              </w:rPr>
              <w:t>現金及約當現金基礎，包括現金及自投資日起3個月內到期或清償之債權證券。</w:t>
            </w:r>
          </w:p>
          <w:p w14:paraId="4969DF0C" w14:textId="77777777" w:rsidR="00E062B8" w:rsidRPr="009C3C42" w:rsidRDefault="00E062B8" w:rsidP="00C54C6E">
            <w:pPr>
              <w:adjustRightInd w:val="0"/>
              <w:snapToGrid w:val="0"/>
              <w:spacing w:line="200" w:lineRule="exact"/>
              <w:ind w:leftChars="170" w:left="588" w:hangingChars="100" w:hanging="180"/>
              <w:jc w:val="both"/>
              <w:rPr>
                <w:rFonts w:ascii="標楷體" w:hAnsi="標楷體"/>
                <w:sz w:val="20"/>
              </w:rPr>
            </w:pPr>
            <w:r w:rsidRPr="006F4800">
              <w:rPr>
                <w:rFonts w:ascii="標楷體" w:hAnsi="標楷體" w:hint="eastAsia"/>
                <w:sz w:val="18"/>
                <w:szCs w:val="18"/>
              </w:rPr>
              <w:t>2.</w:t>
            </w:r>
            <w:r w:rsidRPr="00F55D68">
              <w:rPr>
                <w:rFonts w:ascii="標楷體" w:hAnsi="標楷體" w:hint="eastAsia"/>
                <w:sz w:val="18"/>
                <w:szCs w:val="18"/>
              </w:rPr>
              <w:t>本表「調整項目」欄所列，包括提存呆帳、</w:t>
            </w:r>
            <w:proofErr w:type="gramStart"/>
            <w:r w:rsidRPr="00F55D68">
              <w:rPr>
                <w:rFonts w:ascii="標楷體" w:hAnsi="標楷體" w:hint="eastAsia"/>
                <w:sz w:val="18"/>
                <w:szCs w:val="18"/>
              </w:rPr>
              <w:t>醫療折</w:t>
            </w:r>
            <w:proofErr w:type="gramEnd"/>
            <w:r w:rsidRPr="00F55D68">
              <w:rPr>
                <w:rFonts w:ascii="標楷體" w:hAnsi="標楷體" w:hint="eastAsia"/>
                <w:sz w:val="18"/>
                <w:szCs w:val="18"/>
              </w:rPr>
              <w:t>讓及評價短</w:t>
            </w:r>
            <w:proofErr w:type="gramStart"/>
            <w:r w:rsidRPr="00F55D68">
              <w:rPr>
                <w:rFonts w:ascii="標楷體" w:hAnsi="標楷體" w:hint="eastAsia"/>
                <w:sz w:val="18"/>
                <w:szCs w:val="18"/>
              </w:rPr>
              <w:t>絀</w:t>
            </w:r>
            <w:proofErr w:type="gramEnd"/>
            <w:r w:rsidRPr="00F55D68">
              <w:rPr>
                <w:rFonts w:ascii="標楷體" w:hAnsi="標楷體" w:hint="eastAsia"/>
                <w:sz w:val="18"/>
                <w:szCs w:val="18"/>
              </w:rPr>
              <w:t>、提存各項準備、折舊、減損及折耗、攤銷、兌換短</w:t>
            </w:r>
            <w:proofErr w:type="gramStart"/>
            <w:r w:rsidRPr="00F55D68">
              <w:rPr>
                <w:rFonts w:ascii="標楷體" w:hAnsi="標楷體" w:hint="eastAsia"/>
                <w:sz w:val="18"/>
                <w:szCs w:val="18"/>
              </w:rPr>
              <w:t>絀</w:t>
            </w:r>
            <w:proofErr w:type="gramEnd"/>
            <w:r w:rsidRPr="00F55D68">
              <w:rPr>
                <w:rFonts w:ascii="標楷體" w:hAnsi="標楷體" w:hint="eastAsia"/>
                <w:sz w:val="18"/>
                <w:szCs w:val="18"/>
              </w:rPr>
              <w:t>（賸餘）、處理資產短</w:t>
            </w:r>
            <w:proofErr w:type="gramStart"/>
            <w:r w:rsidRPr="00F55D68">
              <w:rPr>
                <w:rFonts w:ascii="標楷體" w:hAnsi="標楷體" w:hint="eastAsia"/>
                <w:sz w:val="18"/>
                <w:szCs w:val="18"/>
              </w:rPr>
              <w:t>絀</w:t>
            </w:r>
            <w:proofErr w:type="gramEnd"/>
            <w:r w:rsidRPr="00F55D68">
              <w:rPr>
                <w:rFonts w:ascii="標楷體" w:hAnsi="標楷體" w:hint="eastAsia"/>
                <w:sz w:val="18"/>
                <w:szCs w:val="18"/>
              </w:rPr>
              <w:t>（賸餘）、債務整理短</w:t>
            </w:r>
            <w:proofErr w:type="gramStart"/>
            <w:r w:rsidRPr="00F55D68">
              <w:rPr>
                <w:rFonts w:ascii="標楷體" w:hAnsi="標楷體" w:hint="eastAsia"/>
                <w:sz w:val="18"/>
                <w:szCs w:val="18"/>
              </w:rPr>
              <w:t>絀</w:t>
            </w:r>
            <w:proofErr w:type="gramEnd"/>
            <w:r w:rsidRPr="00F55D68">
              <w:rPr>
                <w:rFonts w:ascii="標楷體" w:hAnsi="標楷體" w:hint="eastAsia"/>
                <w:sz w:val="18"/>
                <w:szCs w:val="18"/>
              </w:rPr>
              <w:t>（賸餘）、其他、</w:t>
            </w:r>
            <w:proofErr w:type="gramStart"/>
            <w:r w:rsidRPr="00F55D68">
              <w:rPr>
                <w:rFonts w:ascii="標楷體" w:hAnsi="標楷體" w:hint="eastAsia"/>
                <w:sz w:val="18"/>
                <w:szCs w:val="18"/>
              </w:rPr>
              <w:t>流動資產淨減</w:t>
            </w:r>
            <w:proofErr w:type="gramEnd"/>
            <w:r w:rsidRPr="00F55D68">
              <w:rPr>
                <w:rFonts w:ascii="標楷體" w:hAnsi="標楷體" w:hint="eastAsia"/>
                <w:sz w:val="18"/>
                <w:szCs w:val="18"/>
              </w:rPr>
              <w:t>（淨增）及流動負債淨增（淨減）。</w:t>
            </w:r>
          </w:p>
        </w:tc>
      </w:tr>
    </w:tbl>
    <w:p w14:paraId="4CA2661E" w14:textId="77777777" w:rsidR="00E062B8" w:rsidRPr="009C3C42" w:rsidRDefault="00E062B8" w:rsidP="00A16DC5">
      <w:pPr>
        <w:ind w:left="113"/>
        <w:jc w:val="center"/>
        <w:rPr>
          <w:rFonts w:ascii="標楷體" w:hAnsi="標楷體"/>
          <w:b/>
          <w:sz w:val="32"/>
          <w:u w:val="single"/>
        </w:rPr>
        <w:sectPr w:rsidR="00E062B8" w:rsidRPr="009C3C42" w:rsidSect="00542B66">
          <w:pgSz w:w="11906" w:h="16838" w:code="9"/>
          <w:pgMar w:top="1418" w:right="1134" w:bottom="1418" w:left="851" w:header="1021" w:footer="737" w:gutter="0"/>
          <w:cols w:space="425"/>
          <w:docGrid w:linePitch="360"/>
        </w:sectPr>
      </w:pPr>
    </w:p>
    <w:tbl>
      <w:tblPr>
        <w:tblW w:w="9930" w:type="dxa"/>
        <w:jc w:val="center"/>
        <w:tblLayout w:type="fixed"/>
        <w:tblCellMar>
          <w:left w:w="28" w:type="dxa"/>
          <w:right w:w="28" w:type="dxa"/>
        </w:tblCellMar>
        <w:tblLook w:val="0000" w:firstRow="0" w:lastRow="0" w:firstColumn="0" w:lastColumn="0" w:noHBand="0" w:noVBand="0"/>
      </w:tblPr>
      <w:tblGrid>
        <w:gridCol w:w="3011"/>
        <w:gridCol w:w="1772"/>
        <w:gridCol w:w="655"/>
        <w:gridCol w:w="1757"/>
        <w:gridCol w:w="670"/>
        <w:gridCol w:w="1207"/>
        <w:gridCol w:w="858"/>
      </w:tblGrid>
      <w:tr w:rsidR="00E062B8" w:rsidRPr="009C3C42" w14:paraId="31195285" w14:textId="77777777" w:rsidTr="00C54C6E">
        <w:trPr>
          <w:trHeight w:hRule="exact" w:val="652"/>
          <w:jc w:val="center"/>
        </w:trPr>
        <w:tc>
          <w:tcPr>
            <w:tcW w:w="9930" w:type="dxa"/>
            <w:gridSpan w:val="7"/>
            <w:shd w:val="clear" w:color="auto" w:fill="auto"/>
          </w:tcPr>
          <w:p w14:paraId="0D34792C" w14:textId="77777777" w:rsidR="00E062B8" w:rsidRPr="009C3C42" w:rsidRDefault="00E062B8" w:rsidP="00C54C6E">
            <w:pPr>
              <w:tabs>
                <w:tab w:val="left" w:pos="3600"/>
              </w:tabs>
              <w:snapToGrid w:val="0"/>
              <w:spacing w:before="20" w:after="60"/>
              <w:ind w:rightChars="-4" w:right="-10"/>
              <w:jc w:val="center"/>
              <w:rPr>
                <w:rFonts w:ascii="標楷體" w:hAnsi="標楷體"/>
                <w:b/>
                <w:sz w:val="32"/>
                <w:u w:val="single"/>
              </w:rPr>
            </w:pPr>
            <w:r w:rsidRPr="00D57177">
              <w:rPr>
                <w:rFonts w:ascii="標楷體" w:hAnsi="標楷體" w:hint="eastAsia"/>
                <w:b/>
                <w:sz w:val="32"/>
                <w:u w:val="single"/>
              </w:rPr>
              <w:lastRenderedPageBreak/>
              <w:t>連江縣立醫院醫療作業基金</w:t>
            </w:r>
            <w:r w:rsidRPr="009C3C42">
              <w:rPr>
                <w:rFonts w:ascii="標楷體" w:hAnsi="標楷體" w:hint="eastAsia"/>
                <w:b/>
                <w:sz w:val="32"/>
                <w:u w:val="single"/>
              </w:rPr>
              <w:t>餘</w:t>
            </w:r>
            <w:proofErr w:type="gramStart"/>
            <w:r w:rsidRPr="009C3C42">
              <w:rPr>
                <w:rFonts w:ascii="標楷體" w:hAnsi="標楷體" w:hint="eastAsia"/>
                <w:b/>
                <w:sz w:val="32"/>
                <w:u w:val="single"/>
              </w:rPr>
              <w:t>絀</w:t>
            </w:r>
            <w:proofErr w:type="gramEnd"/>
            <w:r w:rsidRPr="009C3C42">
              <w:rPr>
                <w:rFonts w:ascii="標楷體" w:hAnsi="標楷體" w:hint="eastAsia"/>
                <w:b/>
                <w:sz w:val="32"/>
                <w:u w:val="single"/>
              </w:rPr>
              <w:t>審定後平衡表</w:t>
            </w:r>
          </w:p>
        </w:tc>
      </w:tr>
      <w:tr w:rsidR="00E062B8" w:rsidRPr="009C3C42" w14:paraId="4A212EC5" w14:textId="77777777" w:rsidTr="00A16DC5">
        <w:trPr>
          <w:trHeight w:val="403"/>
          <w:jc w:val="center"/>
        </w:trPr>
        <w:tc>
          <w:tcPr>
            <w:tcW w:w="7865" w:type="dxa"/>
            <w:gridSpan w:val="5"/>
            <w:tcBorders>
              <w:top w:val="nil"/>
              <w:left w:val="nil"/>
              <w:bottom w:val="single" w:sz="6" w:space="0" w:color="auto"/>
              <w:right w:val="nil"/>
            </w:tcBorders>
            <w:shd w:val="clear" w:color="auto" w:fill="auto"/>
            <w:vAlign w:val="center"/>
          </w:tcPr>
          <w:p w14:paraId="337F815F" w14:textId="77777777" w:rsidR="00E062B8" w:rsidRPr="009C3C42" w:rsidRDefault="00E062B8" w:rsidP="00C54C6E">
            <w:pPr>
              <w:ind w:leftChars="1000" w:left="2400"/>
              <w:jc w:val="center"/>
              <w:rPr>
                <w:rFonts w:ascii="標楷體" w:hAnsi="標楷體"/>
              </w:rPr>
            </w:pPr>
            <w:r w:rsidRPr="009C3C42">
              <w:rPr>
                <w:rFonts w:ascii="標楷體" w:hAnsi="標楷體" w:hint="eastAsia"/>
              </w:rPr>
              <w:t>中華民國1</w:t>
            </w:r>
            <w:r>
              <w:rPr>
                <w:rFonts w:ascii="標楷體" w:hAnsi="標楷體"/>
              </w:rPr>
              <w:t>1</w:t>
            </w:r>
            <w:r>
              <w:rPr>
                <w:rFonts w:ascii="標楷體" w:hAnsi="標楷體" w:hint="eastAsia"/>
              </w:rPr>
              <w:t>3</w:t>
            </w:r>
            <w:r w:rsidRPr="009C3C42">
              <w:rPr>
                <w:rFonts w:ascii="標楷體" w:hAnsi="標楷體" w:hint="eastAsia"/>
              </w:rPr>
              <w:t>年</w:t>
            </w:r>
            <w:r w:rsidRPr="009C3C42">
              <w:rPr>
                <w:rFonts w:ascii="標楷體" w:hAnsi="標楷體"/>
              </w:rPr>
              <w:t>12</w:t>
            </w:r>
            <w:r w:rsidRPr="009C3C42">
              <w:rPr>
                <w:rFonts w:ascii="標楷體" w:hAnsi="標楷體" w:hint="eastAsia"/>
              </w:rPr>
              <w:t>月</w:t>
            </w:r>
            <w:r w:rsidRPr="009C3C42">
              <w:rPr>
                <w:rFonts w:ascii="標楷體" w:hAnsi="標楷體"/>
              </w:rPr>
              <w:t>31</w:t>
            </w:r>
            <w:r w:rsidRPr="009C3C42">
              <w:rPr>
                <w:rFonts w:ascii="標楷體" w:hAnsi="標楷體" w:hint="eastAsia"/>
              </w:rPr>
              <w:t>日</w:t>
            </w:r>
          </w:p>
        </w:tc>
        <w:tc>
          <w:tcPr>
            <w:tcW w:w="2065" w:type="dxa"/>
            <w:gridSpan w:val="2"/>
            <w:tcBorders>
              <w:top w:val="nil"/>
              <w:left w:val="nil"/>
              <w:bottom w:val="single" w:sz="6" w:space="0" w:color="auto"/>
              <w:right w:val="nil"/>
            </w:tcBorders>
            <w:shd w:val="clear" w:color="auto" w:fill="auto"/>
            <w:vAlign w:val="bottom"/>
          </w:tcPr>
          <w:p w14:paraId="3D92F72C" w14:textId="77777777" w:rsidR="00E062B8" w:rsidRPr="009C3C42" w:rsidRDefault="00E062B8" w:rsidP="00C54C6E">
            <w:pPr>
              <w:ind w:left="113"/>
              <w:jc w:val="right"/>
              <w:rPr>
                <w:rFonts w:ascii="標楷體" w:hAnsi="標楷體"/>
                <w:sz w:val="20"/>
              </w:rPr>
            </w:pPr>
            <w:r w:rsidRPr="009C3C42">
              <w:rPr>
                <w:rFonts w:ascii="標楷體" w:hAnsi="標楷體" w:hint="eastAsia"/>
                <w:sz w:val="20"/>
              </w:rPr>
              <w:t>單位：新臺幣元</w:t>
            </w:r>
          </w:p>
        </w:tc>
      </w:tr>
      <w:tr w:rsidR="00E062B8" w:rsidRPr="009C3C42" w14:paraId="2E109DCE" w14:textId="77777777" w:rsidTr="00C54C6E">
        <w:trPr>
          <w:trHeight w:val="397"/>
          <w:jc w:val="center"/>
        </w:trPr>
        <w:tc>
          <w:tcPr>
            <w:tcW w:w="3011" w:type="dxa"/>
            <w:vMerge w:val="restart"/>
            <w:tcBorders>
              <w:top w:val="single" w:sz="6" w:space="0" w:color="auto"/>
              <w:left w:val="nil"/>
              <w:bottom w:val="single" w:sz="4" w:space="0" w:color="auto"/>
              <w:right w:val="single" w:sz="4" w:space="0" w:color="auto"/>
            </w:tcBorders>
            <w:shd w:val="clear" w:color="auto" w:fill="auto"/>
            <w:vAlign w:val="center"/>
          </w:tcPr>
          <w:p w14:paraId="760C28F5"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科目</w:t>
            </w:r>
          </w:p>
        </w:tc>
        <w:tc>
          <w:tcPr>
            <w:tcW w:w="2427"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4B8C46B3" w14:textId="77777777" w:rsidR="00E062B8" w:rsidRPr="009C3C42" w:rsidRDefault="00E062B8" w:rsidP="00C54C6E">
            <w:pPr>
              <w:ind w:leftChars="30" w:left="72" w:right="170"/>
              <w:jc w:val="distribute"/>
              <w:rPr>
                <w:rFonts w:ascii="標楷體" w:hAnsi="標楷體"/>
                <w:spacing w:val="-20"/>
                <w:sz w:val="22"/>
                <w:szCs w:val="22"/>
              </w:rPr>
            </w:pPr>
            <w:r w:rsidRPr="009C3C42">
              <w:rPr>
                <w:rFonts w:ascii="標楷體" w:hAnsi="標楷體" w:hint="eastAsia"/>
                <w:sz w:val="22"/>
                <w:szCs w:val="22"/>
              </w:rPr>
              <w:t>1</w:t>
            </w:r>
            <w:r>
              <w:rPr>
                <w:rFonts w:ascii="標楷體" w:hAnsi="標楷體" w:hint="eastAsia"/>
                <w:sz w:val="22"/>
                <w:szCs w:val="22"/>
              </w:rPr>
              <w:t>13</w:t>
            </w:r>
            <w:r w:rsidRPr="009C3C42">
              <w:rPr>
                <w:rFonts w:ascii="標楷體" w:hAnsi="標楷體" w:hint="eastAsia"/>
                <w:spacing w:val="-20"/>
                <w:sz w:val="22"/>
                <w:szCs w:val="22"/>
              </w:rPr>
              <w:t>年</w:t>
            </w:r>
            <w:r w:rsidRPr="009C3C42">
              <w:rPr>
                <w:rFonts w:ascii="標楷體" w:hAnsi="標楷體"/>
                <w:spacing w:val="-20"/>
                <w:sz w:val="22"/>
                <w:szCs w:val="22"/>
              </w:rPr>
              <w:t>12</w:t>
            </w:r>
            <w:r w:rsidRPr="009C3C42">
              <w:rPr>
                <w:rFonts w:ascii="標楷體" w:hAnsi="標楷體" w:hint="eastAsia"/>
                <w:spacing w:val="-20"/>
                <w:sz w:val="22"/>
                <w:szCs w:val="22"/>
              </w:rPr>
              <w:t>月</w:t>
            </w:r>
            <w:r w:rsidRPr="009C3C42">
              <w:rPr>
                <w:rFonts w:ascii="標楷體" w:hAnsi="標楷體"/>
                <w:spacing w:val="-20"/>
                <w:sz w:val="22"/>
                <w:szCs w:val="22"/>
              </w:rPr>
              <w:t>31</w:t>
            </w:r>
            <w:r w:rsidRPr="009C3C42">
              <w:rPr>
                <w:rFonts w:ascii="標楷體" w:hAnsi="標楷體" w:hint="eastAsia"/>
                <w:spacing w:val="-20"/>
                <w:sz w:val="22"/>
                <w:szCs w:val="22"/>
              </w:rPr>
              <w:t>日</w:t>
            </w:r>
          </w:p>
        </w:tc>
        <w:tc>
          <w:tcPr>
            <w:tcW w:w="2427"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5F811911" w14:textId="77777777" w:rsidR="00E062B8" w:rsidRPr="009C3C42" w:rsidRDefault="00E062B8" w:rsidP="00C54C6E">
            <w:pPr>
              <w:ind w:leftChars="30" w:left="72" w:right="170" w:firstLineChars="27" w:firstLine="59"/>
              <w:jc w:val="distribute"/>
              <w:rPr>
                <w:rFonts w:ascii="標楷體" w:hAnsi="標楷體"/>
                <w:spacing w:val="-20"/>
                <w:sz w:val="22"/>
                <w:szCs w:val="22"/>
              </w:rPr>
            </w:pPr>
            <w:r w:rsidRPr="009C3C42">
              <w:rPr>
                <w:rFonts w:ascii="標楷體" w:hAnsi="標楷體" w:hint="eastAsia"/>
                <w:sz w:val="22"/>
                <w:szCs w:val="22"/>
              </w:rPr>
              <w:t>1</w:t>
            </w:r>
            <w:r>
              <w:rPr>
                <w:rFonts w:ascii="標楷體" w:hAnsi="標楷體" w:hint="eastAsia"/>
                <w:sz w:val="22"/>
                <w:szCs w:val="22"/>
              </w:rPr>
              <w:t>12</w:t>
            </w:r>
            <w:r w:rsidRPr="009C3C42">
              <w:rPr>
                <w:rFonts w:ascii="標楷體" w:hAnsi="標楷體" w:hint="eastAsia"/>
                <w:spacing w:val="-20"/>
                <w:sz w:val="22"/>
                <w:szCs w:val="22"/>
              </w:rPr>
              <w:t>年</w:t>
            </w:r>
            <w:r w:rsidRPr="009C3C42">
              <w:rPr>
                <w:rFonts w:ascii="標楷體" w:hAnsi="標楷體"/>
                <w:spacing w:val="-20"/>
                <w:sz w:val="22"/>
                <w:szCs w:val="22"/>
              </w:rPr>
              <w:t>12</w:t>
            </w:r>
            <w:r w:rsidRPr="009C3C42">
              <w:rPr>
                <w:rFonts w:ascii="標楷體" w:hAnsi="標楷體" w:hint="eastAsia"/>
                <w:spacing w:val="-20"/>
                <w:sz w:val="22"/>
                <w:szCs w:val="22"/>
              </w:rPr>
              <w:t>月</w:t>
            </w:r>
            <w:r w:rsidRPr="009C3C42">
              <w:rPr>
                <w:rFonts w:ascii="標楷體" w:hAnsi="標楷體"/>
                <w:spacing w:val="-20"/>
                <w:sz w:val="22"/>
                <w:szCs w:val="22"/>
              </w:rPr>
              <w:t>31</w:t>
            </w:r>
            <w:r w:rsidRPr="009C3C42">
              <w:rPr>
                <w:rFonts w:ascii="標楷體" w:hAnsi="標楷體" w:hint="eastAsia"/>
                <w:spacing w:val="-20"/>
                <w:sz w:val="22"/>
                <w:szCs w:val="22"/>
              </w:rPr>
              <w:t>日</w:t>
            </w:r>
          </w:p>
        </w:tc>
        <w:tc>
          <w:tcPr>
            <w:tcW w:w="2065" w:type="dxa"/>
            <w:gridSpan w:val="2"/>
            <w:tcBorders>
              <w:top w:val="single" w:sz="6" w:space="0" w:color="auto"/>
              <w:left w:val="single" w:sz="4" w:space="0" w:color="auto"/>
              <w:bottom w:val="single" w:sz="4" w:space="0" w:color="auto"/>
              <w:right w:val="nil"/>
            </w:tcBorders>
            <w:shd w:val="clear" w:color="auto" w:fill="auto"/>
            <w:vAlign w:val="center"/>
          </w:tcPr>
          <w:p w14:paraId="76AB8B6C"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比較增減</w:t>
            </w:r>
          </w:p>
        </w:tc>
      </w:tr>
      <w:tr w:rsidR="00E062B8" w:rsidRPr="009C3C42" w14:paraId="59276A2B" w14:textId="77777777" w:rsidTr="001C7292">
        <w:trPr>
          <w:trHeight w:val="397"/>
          <w:jc w:val="center"/>
        </w:trPr>
        <w:tc>
          <w:tcPr>
            <w:tcW w:w="3011" w:type="dxa"/>
            <w:vMerge/>
            <w:tcBorders>
              <w:top w:val="single" w:sz="4" w:space="0" w:color="auto"/>
              <w:left w:val="nil"/>
              <w:bottom w:val="single" w:sz="6" w:space="0" w:color="auto"/>
              <w:right w:val="single" w:sz="4" w:space="0" w:color="auto"/>
            </w:tcBorders>
            <w:shd w:val="clear" w:color="auto" w:fill="auto"/>
            <w:vAlign w:val="center"/>
          </w:tcPr>
          <w:p w14:paraId="4E82AD25" w14:textId="77777777" w:rsidR="00E062B8" w:rsidRPr="009C3C42" w:rsidRDefault="00E062B8" w:rsidP="00C54C6E">
            <w:pPr>
              <w:widowControl/>
              <w:rPr>
                <w:rFonts w:ascii="標楷體" w:hAnsi="標楷體"/>
                <w:sz w:val="22"/>
                <w:szCs w:val="22"/>
              </w:rPr>
            </w:pPr>
          </w:p>
        </w:tc>
        <w:tc>
          <w:tcPr>
            <w:tcW w:w="1772" w:type="dxa"/>
            <w:tcBorders>
              <w:top w:val="single" w:sz="4" w:space="0" w:color="auto"/>
              <w:left w:val="single" w:sz="4" w:space="0" w:color="auto"/>
              <w:bottom w:val="single" w:sz="6" w:space="0" w:color="auto"/>
              <w:right w:val="single" w:sz="4" w:space="0" w:color="auto"/>
            </w:tcBorders>
            <w:shd w:val="clear" w:color="auto" w:fill="auto"/>
            <w:vAlign w:val="center"/>
          </w:tcPr>
          <w:p w14:paraId="06393EF5"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金額</w:t>
            </w:r>
          </w:p>
        </w:tc>
        <w:tc>
          <w:tcPr>
            <w:tcW w:w="655" w:type="dxa"/>
            <w:tcBorders>
              <w:top w:val="single" w:sz="4" w:space="0" w:color="auto"/>
              <w:left w:val="single" w:sz="4" w:space="0" w:color="auto"/>
              <w:bottom w:val="single" w:sz="6" w:space="0" w:color="auto"/>
              <w:right w:val="single" w:sz="4" w:space="0" w:color="auto"/>
            </w:tcBorders>
            <w:shd w:val="clear" w:color="auto" w:fill="auto"/>
            <w:vAlign w:val="center"/>
          </w:tcPr>
          <w:p w14:paraId="5D3100AA"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w:t>
            </w:r>
          </w:p>
        </w:tc>
        <w:tc>
          <w:tcPr>
            <w:tcW w:w="1757" w:type="dxa"/>
            <w:tcBorders>
              <w:top w:val="single" w:sz="4" w:space="0" w:color="auto"/>
              <w:left w:val="single" w:sz="4" w:space="0" w:color="auto"/>
              <w:bottom w:val="single" w:sz="6" w:space="0" w:color="auto"/>
              <w:right w:val="single" w:sz="4" w:space="0" w:color="auto"/>
            </w:tcBorders>
            <w:shd w:val="clear" w:color="auto" w:fill="auto"/>
            <w:vAlign w:val="center"/>
          </w:tcPr>
          <w:p w14:paraId="3BF3546C"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金額</w:t>
            </w:r>
          </w:p>
        </w:tc>
        <w:tc>
          <w:tcPr>
            <w:tcW w:w="670" w:type="dxa"/>
            <w:tcBorders>
              <w:top w:val="single" w:sz="4" w:space="0" w:color="auto"/>
              <w:left w:val="single" w:sz="4" w:space="0" w:color="auto"/>
              <w:bottom w:val="single" w:sz="6" w:space="0" w:color="auto"/>
              <w:right w:val="single" w:sz="4" w:space="0" w:color="auto"/>
            </w:tcBorders>
            <w:shd w:val="clear" w:color="auto" w:fill="auto"/>
            <w:vAlign w:val="center"/>
          </w:tcPr>
          <w:p w14:paraId="00FA84D6"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w:t>
            </w:r>
          </w:p>
        </w:tc>
        <w:tc>
          <w:tcPr>
            <w:tcW w:w="1207" w:type="dxa"/>
            <w:tcBorders>
              <w:top w:val="single" w:sz="4" w:space="0" w:color="auto"/>
              <w:left w:val="single" w:sz="4" w:space="0" w:color="auto"/>
              <w:bottom w:val="single" w:sz="6" w:space="0" w:color="auto"/>
              <w:right w:val="single" w:sz="4" w:space="0" w:color="auto"/>
            </w:tcBorders>
            <w:shd w:val="clear" w:color="auto" w:fill="auto"/>
            <w:vAlign w:val="center"/>
          </w:tcPr>
          <w:p w14:paraId="25C6B1CD"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金額</w:t>
            </w:r>
          </w:p>
        </w:tc>
        <w:tc>
          <w:tcPr>
            <w:tcW w:w="858" w:type="dxa"/>
            <w:tcBorders>
              <w:top w:val="single" w:sz="4" w:space="0" w:color="auto"/>
              <w:left w:val="single" w:sz="4" w:space="0" w:color="auto"/>
              <w:bottom w:val="single" w:sz="6" w:space="0" w:color="auto"/>
              <w:right w:val="nil"/>
            </w:tcBorders>
            <w:shd w:val="clear" w:color="auto" w:fill="auto"/>
            <w:vAlign w:val="center"/>
          </w:tcPr>
          <w:p w14:paraId="529FD7D2" w14:textId="77777777" w:rsidR="00E062B8" w:rsidRPr="009C3C42" w:rsidRDefault="00E062B8" w:rsidP="00C54C6E">
            <w:pPr>
              <w:ind w:left="113" w:right="113"/>
              <w:jc w:val="distribute"/>
              <w:rPr>
                <w:rFonts w:ascii="標楷體" w:hAnsi="標楷體"/>
                <w:sz w:val="22"/>
                <w:szCs w:val="22"/>
              </w:rPr>
            </w:pPr>
            <w:r w:rsidRPr="009C3C42">
              <w:rPr>
                <w:rFonts w:ascii="標楷體" w:hAnsi="標楷體" w:hint="eastAsia"/>
                <w:sz w:val="22"/>
                <w:szCs w:val="22"/>
              </w:rPr>
              <w:t>％</w:t>
            </w:r>
          </w:p>
        </w:tc>
      </w:tr>
      <w:tr w:rsidR="00E062B8" w:rsidRPr="004271BE" w14:paraId="18C7A171" w14:textId="77777777" w:rsidTr="001C7292">
        <w:trPr>
          <w:trHeight w:val="462"/>
          <w:jc w:val="center"/>
        </w:trPr>
        <w:tc>
          <w:tcPr>
            <w:tcW w:w="3011" w:type="dxa"/>
            <w:tcBorders>
              <w:top w:val="single" w:sz="6" w:space="0" w:color="auto"/>
              <w:left w:val="nil"/>
              <w:bottom w:val="nil"/>
              <w:right w:val="single" w:sz="4" w:space="0" w:color="auto"/>
            </w:tcBorders>
            <w:shd w:val="clear" w:color="auto" w:fill="auto"/>
            <w:vAlign w:val="center"/>
          </w:tcPr>
          <w:p w14:paraId="5820D1BB" w14:textId="77777777" w:rsidR="00E062B8" w:rsidRPr="009C3C42" w:rsidRDefault="00E062B8" w:rsidP="001C7292">
            <w:pPr>
              <w:ind w:left="14" w:right="42"/>
              <w:jc w:val="distribute"/>
              <w:rPr>
                <w:rFonts w:ascii="標楷體" w:hAnsi="標楷體"/>
                <w:b/>
                <w:spacing w:val="-6"/>
                <w:kern w:val="0"/>
                <w:sz w:val="22"/>
              </w:rPr>
            </w:pPr>
            <w:r w:rsidRPr="009C3C42">
              <w:rPr>
                <w:rFonts w:ascii="標楷體" w:hAnsi="標楷體" w:hint="eastAsia"/>
                <w:b/>
                <w:noProof/>
                <w:spacing w:val="-6"/>
                <w:kern w:val="0"/>
                <w:sz w:val="22"/>
              </w:rPr>
              <w:t>資產</w:t>
            </w:r>
          </w:p>
        </w:tc>
        <w:tc>
          <w:tcPr>
            <w:tcW w:w="1772" w:type="dxa"/>
            <w:tcBorders>
              <w:top w:val="single" w:sz="6" w:space="0" w:color="auto"/>
              <w:bottom w:val="nil"/>
              <w:right w:val="single" w:sz="4" w:space="0" w:color="auto"/>
            </w:tcBorders>
            <w:vAlign w:val="center"/>
          </w:tcPr>
          <w:p w14:paraId="7E1AD22A"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541,207,550</w:t>
            </w:r>
          </w:p>
        </w:tc>
        <w:tc>
          <w:tcPr>
            <w:tcW w:w="655" w:type="dxa"/>
            <w:tcBorders>
              <w:top w:val="single" w:sz="6" w:space="0" w:color="auto"/>
              <w:left w:val="single" w:sz="4" w:space="0" w:color="auto"/>
              <w:bottom w:val="nil"/>
              <w:right w:val="single" w:sz="4" w:space="0" w:color="auto"/>
            </w:tcBorders>
            <w:vAlign w:val="center"/>
          </w:tcPr>
          <w:p w14:paraId="65FD904A"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100.00</w:t>
            </w:r>
          </w:p>
        </w:tc>
        <w:tc>
          <w:tcPr>
            <w:tcW w:w="1757" w:type="dxa"/>
            <w:tcBorders>
              <w:top w:val="single" w:sz="6" w:space="0" w:color="auto"/>
              <w:left w:val="single" w:sz="4" w:space="0" w:color="auto"/>
              <w:bottom w:val="nil"/>
              <w:right w:val="single" w:sz="4" w:space="0" w:color="auto"/>
            </w:tcBorders>
            <w:vAlign w:val="center"/>
          </w:tcPr>
          <w:p w14:paraId="4B954A9D"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558,704,250</w:t>
            </w:r>
          </w:p>
        </w:tc>
        <w:tc>
          <w:tcPr>
            <w:tcW w:w="670" w:type="dxa"/>
            <w:tcBorders>
              <w:top w:val="single" w:sz="6" w:space="0" w:color="auto"/>
              <w:left w:val="single" w:sz="4" w:space="0" w:color="auto"/>
              <w:bottom w:val="nil"/>
              <w:right w:val="single" w:sz="4" w:space="0" w:color="auto"/>
            </w:tcBorders>
            <w:vAlign w:val="center"/>
          </w:tcPr>
          <w:p w14:paraId="395C39CF"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100.00</w:t>
            </w:r>
          </w:p>
        </w:tc>
        <w:tc>
          <w:tcPr>
            <w:tcW w:w="1207" w:type="dxa"/>
            <w:tcBorders>
              <w:top w:val="single" w:sz="6" w:space="0" w:color="auto"/>
              <w:left w:val="single" w:sz="4" w:space="0" w:color="auto"/>
              <w:bottom w:val="nil"/>
              <w:right w:val="single" w:sz="4" w:space="0" w:color="auto"/>
            </w:tcBorders>
            <w:vAlign w:val="center"/>
          </w:tcPr>
          <w:p w14:paraId="22228CB3"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- 17,496,700</w:t>
            </w:r>
          </w:p>
        </w:tc>
        <w:tc>
          <w:tcPr>
            <w:tcW w:w="858" w:type="dxa"/>
            <w:tcBorders>
              <w:top w:val="nil"/>
              <w:left w:val="single" w:sz="4" w:space="0" w:color="auto"/>
              <w:bottom w:val="nil"/>
              <w:right w:val="nil"/>
            </w:tcBorders>
            <w:vAlign w:val="center"/>
          </w:tcPr>
          <w:p w14:paraId="227C61FB"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- 3.13</w:t>
            </w:r>
          </w:p>
        </w:tc>
      </w:tr>
      <w:tr w:rsidR="00E062B8" w:rsidRPr="0035199E" w14:paraId="399F6E56"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D893BED" w14:textId="77777777" w:rsidR="00E062B8" w:rsidRPr="0035199E" w:rsidRDefault="00E062B8" w:rsidP="001C7292">
            <w:pPr>
              <w:ind w:leftChars="100" w:left="240" w:right="42"/>
              <w:jc w:val="distribute"/>
              <w:rPr>
                <w:rFonts w:ascii="標楷體" w:hAnsi="標楷體"/>
                <w:bCs/>
                <w:spacing w:val="-6"/>
                <w:kern w:val="0"/>
                <w:sz w:val="22"/>
              </w:rPr>
            </w:pPr>
            <w:r w:rsidRPr="0035199E">
              <w:rPr>
                <w:rFonts w:ascii="標楷體" w:hAnsi="標楷體" w:hint="eastAsia"/>
                <w:bCs/>
                <w:noProof/>
                <w:spacing w:val="-6"/>
                <w:kern w:val="0"/>
                <w:sz w:val="22"/>
              </w:rPr>
              <w:t>流動資產</w:t>
            </w:r>
          </w:p>
        </w:tc>
        <w:tc>
          <w:tcPr>
            <w:tcW w:w="1772" w:type="dxa"/>
            <w:tcBorders>
              <w:top w:val="nil"/>
              <w:bottom w:val="nil"/>
              <w:right w:val="single" w:sz="4" w:space="0" w:color="auto"/>
            </w:tcBorders>
            <w:vAlign w:val="center"/>
          </w:tcPr>
          <w:p w14:paraId="54CCBEB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195,339,401</w:t>
            </w:r>
          </w:p>
        </w:tc>
        <w:tc>
          <w:tcPr>
            <w:tcW w:w="655" w:type="dxa"/>
            <w:tcBorders>
              <w:top w:val="nil"/>
              <w:left w:val="single" w:sz="4" w:space="0" w:color="auto"/>
              <w:bottom w:val="nil"/>
              <w:right w:val="single" w:sz="4" w:space="0" w:color="auto"/>
            </w:tcBorders>
            <w:vAlign w:val="center"/>
          </w:tcPr>
          <w:p w14:paraId="4DBCBD6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36.09</w:t>
            </w:r>
          </w:p>
        </w:tc>
        <w:tc>
          <w:tcPr>
            <w:tcW w:w="1757" w:type="dxa"/>
            <w:tcBorders>
              <w:top w:val="nil"/>
              <w:left w:val="single" w:sz="4" w:space="0" w:color="auto"/>
              <w:bottom w:val="nil"/>
              <w:right w:val="single" w:sz="4" w:space="0" w:color="auto"/>
            </w:tcBorders>
            <w:vAlign w:val="center"/>
          </w:tcPr>
          <w:p w14:paraId="5CBC0E15"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200,927,624</w:t>
            </w:r>
          </w:p>
        </w:tc>
        <w:tc>
          <w:tcPr>
            <w:tcW w:w="670" w:type="dxa"/>
            <w:tcBorders>
              <w:top w:val="nil"/>
              <w:left w:val="single" w:sz="4" w:space="0" w:color="auto"/>
              <w:bottom w:val="nil"/>
              <w:right w:val="single" w:sz="4" w:space="0" w:color="auto"/>
            </w:tcBorders>
            <w:vAlign w:val="center"/>
          </w:tcPr>
          <w:p w14:paraId="357535C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35.96</w:t>
            </w:r>
          </w:p>
        </w:tc>
        <w:tc>
          <w:tcPr>
            <w:tcW w:w="1207" w:type="dxa"/>
            <w:tcBorders>
              <w:top w:val="nil"/>
              <w:left w:val="single" w:sz="4" w:space="0" w:color="auto"/>
              <w:bottom w:val="nil"/>
              <w:right w:val="single" w:sz="4" w:space="0" w:color="auto"/>
            </w:tcBorders>
            <w:vAlign w:val="center"/>
          </w:tcPr>
          <w:p w14:paraId="6C9C568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- 5,588,223</w:t>
            </w:r>
          </w:p>
        </w:tc>
        <w:tc>
          <w:tcPr>
            <w:tcW w:w="858" w:type="dxa"/>
            <w:tcBorders>
              <w:top w:val="nil"/>
              <w:left w:val="single" w:sz="4" w:space="0" w:color="auto"/>
              <w:bottom w:val="nil"/>
              <w:right w:val="nil"/>
            </w:tcBorders>
            <w:vAlign w:val="center"/>
          </w:tcPr>
          <w:p w14:paraId="44B046F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- 2.78</w:t>
            </w:r>
          </w:p>
        </w:tc>
      </w:tr>
      <w:tr w:rsidR="00E062B8" w:rsidRPr="0035199E" w14:paraId="2F1EFD70"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458B5B4" w14:textId="77777777" w:rsidR="00E062B8" w:rsidRPr="0035199E" w:rsidRDefault="00E062B8" w:rsidP="001C7292">
            <w:pPr>
              <w:ind w:leftChars="200" w:left="480" w:right="42"/>
              <w:jc w:val="distribute"/>
              <w:rPr>
                <w:rFonts w:ascii="標楷體" w:hAnsi="標楷體"/>
                <w:bCs/>
                <w:spacing w:val="-6"/>
                <w:kern w:val="0"/>
                <w:sz w:val="22"/>
              </w:rPr>
            </w:pPr>
            <w:r w:rsidRPr="0035199E">
              <w:rPr>
                <w:rFonts w:ascii="標楷體" w:hAnsi="標楷體" w:hint="eastAsia"/>
                <w:bCs/>
                <w:noProof/>
                <w:spacing w:val="-6"/>
                <w:kern w:val="0"/>
                <w:sz w:val="22"/>
              </w:rPr>
              <w:t>現金</w:t>
            </w:r>
          </w:p>
        </w:tc>
        <w:tc>
          <w:tcPr>
            <w:tcW w:w="1772" w:type="dxa"/>
            <w:tcBorders>
              <w:top w:val="nil"/>
              <w:bottom w:val="nil"/>
              <w:right w:val="single" w:sz="4" w:space="0" w:color="auto"/>
            </w:tcBorders>
            <w:vAlign w:val="center"/>
          </w:tcPr>
          <w:p w14:paraId="4A3F99C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155,946,268</w:t>
            </w:r>
          </w:p>
        </w:tc>
        <w:tc>
          <w:tcPr>
            <w:tcW w:w="655" w:type="dxa"/>
            <w:tcBorders>
              <w:top w:val="nil"/>
              <w:left w:val="single" w:sz="4" w:space="0" w:color="auto"/>
              <w:bottom w:val="nil"/>
              <w:right w:val="single" w:sz="4" w:space="0" w:color="auto"/>
            </w:tcBorders>
            <w:vAlign w:val="center"/>
          </w:tcPr>
          <w:p w14:paraId="04FB238A"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28.81</w:t>
            </w:r>
          </w:p>
        </w:tc>
        <w:tc>
          <w:tcPr>
            <w:tcW w:w="1757" w:type="dxa"/>
            <w:tcBorders>
              <w:top w:val="nil"/>
              <w:left w:val="single" w:sz="4" w:space="0" w:color="auto"/>
              <w:bottom w:val="nil"/>
              <w:right w:val="single" w:sz="4" w:space="0" w:color="auto"/>
            </w:tcBorders>
            <w:vAlign w:val="center"/>
          </w:tcPr>
          <w:p w14:paraId="318F1A1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168,479,957</w:t>
            </w:r>
          </w:p>
        </w:tc>
        <w:tc>
          <w:tcPr>
            <w:tcW w:w="670" w:type="dxa"/>
            <w:tcBorders>
              <w:top w:val="nil"/>
              <w:left w:val="single" w:sz="4" w:space="0" w:color="auto"/>
              <w:bottom w:val="nil"/>
              <w:right w:val="single" w:sz="4" w:space="0" w:color="auto"/>
            </w:tcBorders>
            <w:vAlign w:val="center"/>
          </w:tcPr>
          <w:p w14:paraId="59E967C2"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30.16</w:t>
            </w:r>
          </w:p>
        </w:tc>
        <w:tc>
          <w:tcPr>
            <w:tcW w:w="1207" w:type="dxa"/>
            <w:tcBorders>
              <w:top w:val="nil"/>
              <w:left w:val="single" w:sz="4" w:space="0" w:color="auto"/>
              <w:bottom w:val="nil"/>
              <w:right w:val="single" w:sz="4" w:space="0" w:color="auto"/>
            </w:tcBorders>
            <w:vAlign w:val="center"/>
          </w:tcPr>
          <w:p w14:paraId="6A3E512B"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- 12,533,689</w:t>
            </w:r>
          </w:p>
        </w:tc>
        <w:tc>
          <w:tcPr>
            <w:tcW w:w="858" w:type="dxa"/>
            <w:tcBorders>
              <w:top w:val="nil"/>
              <w:left w:val="single" w:sz="4" w:space="0" w:color="auto"/>
              <w:bottom w:val="nil"/>
              <w:right w:val="nil"/>
            </w:tcBorders>
            <w:vAlign w:val="center"/>
          </w:tcPr>
          <w:p w14:paraId="73BCDAB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- 7.44</w:t>
            </w:r>
          </w:p>
        </w:tc>
      </w:tr>
      <w:tr w:rsidR="00E062B8" w:rsidRPr="0035199E" w14:paraId="1F6FDFCC"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52ED87A1" w14:textId="77777777" w:rsidR="00E062B8" w:rsidRPr="0035199E" w:rsidRDefault="00E062B8" w:rsidP="001C7292">
            <w:pPr>
              <w:ind w:leftChars="200" w:left="480" w:right="42"/>
              <w:jc w:val="distribute"/>
              <w:rPr>
                <w:rFonts w:ascii="標楷體" w:hAnsi="標楷體"/>
                <w:bCs/>
                <w:spacing w:val="-6"/>
                <w:kern w:val="0"/>
                <w:sz w:val="22"/>
              </w:rPr>
            </w:pPr>
            <w:r w:rsidRPr="0035199E">
              <w:rPr>
                <w:rFonts w:ascii="標楷體" w:hAnsi="標楷體" w:hint="eastAsia"/>
                <w:bCs/>
                <w:noProof/>
                <w:spacing w:val="-6"/>
                <w:kern w:val="0"/>
                <w:sz w:val="22"/>
              </w:rPr>
              <w:t>應收款項</w:t>
            </w:r>
          </w:p>
        </w:tc>
        <w:tc>
          <w:tcPr>
            <w:tcW w:w="1772" w:type="dxa"/>
            <w:tcBorders>
              <w:top w:val="nil"/>
              <w:bottom w:val="nil"/>
              <w:right w:val="single" w:sz="4" w:space="0" w:color="auto"/>
            </w:tcBorders>
            <w:vAlign w:val="center"/>
          </w:tcPr>
          <w:p w14:paraId="7D79127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18,595,745</w:t>
            </w:r>
          </w:p>
        </w:tc>
        <w:tc>
          <w:tcPr>
            <w:tcW w:w="655" w:type="dxa"/>
            <w:tcBorders>
              <w:top w:val="nil"/>
              <w:left w:val="single" w:sz="4" w:space="0" w:color="auto"/>
              <w:bottom w:val="nil"/>
              <w:right w:val="single" w:sz="4" w:space="0" w:color="auto"/>
            </w:tcBorders>
            <w:vAlign w:val="center"/>
          </w:tcPr>
          <w:p w14:paraId="28C5428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3.44</w:t>
            </w:r>
          </w:p>
        </w:tc>
        <w:tc>
          <w:tcPr>
            <w:tcW w:w="1757" w:type="dxa"/>
            <w:tcBorders>
              <w:top w:val="nil"/>
              <w:left w:val="single" w:sz="4" w:space="0" w:color="auto"/>
              <w:bottom w:val="nil"/>
              <w:right w:val="single" w:sz="4" w:space="0" w:color="auto"/>
            </w:tcBorders>
            <w:vAlign w:val="center"/>
          </w:tcPr>
          <w:p w14:paraId="329722C5"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19,523,765</w:t>
            </w:r>
          </w:p>
        </w:tc>
        <w:tc>
          <w:tcPr>
            <w:tcW w:w="670" w:type="dxa"/>
            <w:tcBorders>
              <w:top w:val="nil"/>
              <w:left w:val="single" w:sz="4" w:space="0" w:color="auto"/>
              <w:bottom w:val="nil"/>
              <w:right w:val="single" w:sz="4" w:space="0" w:color="auto"/>
            </w:tcBorders>
            <w:vAlign w:val="center"/>
          </w:tcPr>
          <w:p w14:paraId="6B1DA99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3.49</w:t>
            </w:r>
          </w:p>
        </w:tc>
        <w:tc>
          <w:tcPr>
            <w:tcW w:w="1207" w:type="dxa"/>
            <w:tcBorders>
              <w:top w:val="nil"/>
              <w:left w:val="single" w:sz="4" w:space="0" w:color="auto"/>
              <w:bottom w:val="nil"/>
              <w:right w:val="single" w:sz="4" w:space="0" w:color="auto"/>
            </w:tcBorders>
            <w:vAlign w:val="center"/>
          </w:tcPr>
          <w:p w14:paraId="6C0017B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- 928,020</w:t>
            </w:r>
          </w:p>
        </w:tc>
        <w:tc>
          <w:tcPr>
            <w:tcW w:w="858" w:type="dxa"/>
            <w:tcBorders>
              <w:top w:val="nil"/>
              <w:left w:val="single" w:sz="4" w:space="0" w:color="auto"/>
              <w:bottom w:val="nil"/>
              <w:right w:val="nil"/>
            </w:tcBorders>
            <w:vAlign w:val="center"/>
          </w:tcPr>
          <w:p w14:paraId="5A9BA0A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- 4.75</w:t>
            </w:r>
          </w:p>
        </w:tc>
      </w:tr>
      <w:tr w:rsidR="00E062B8" w:rsidRPr="0035199E" w14:paraId="5FDCC3B6"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21E94B82" w14:textId="77777777" w:rsidR="00E062B8" w:rsidRPr="0035199E" w:rsidRDefault="00E062B8" w:rsidP="001C7292">
            <w:pPr>
              <w:ind w:leftChars="200" w:left="480" w:right="42"/>
              <w:jc w:val="distribute"/>
              <w:rPr>
                <w:rFonts w:ascii="標楷體" w:hAnsi="標楷體"/>
                <w:bCs/>
                <w:spacing w:val="-6"/>
                <w:kern w:val="0"/>
                <w:sz w:val="22"/>
              </w:rPr>
            </w:pPr>
            <w:r w:rsidRPr="0035199E">
              <w:rPr>
                <w:rFonts w:ascii="標楷體" w:hAnsi="標楷體" w:hint="eastAsia"/>
                <w:bCs/>
                <w:noProof/>
                <w:spacing w:val="-6"/>
                <w:kern w:val="0"/>
                <w:sz w:val="22"/>
              </w:rPr>
              <w:t>存貨</w:t>
            </w:r>
          </w:p>
        </w:tc>
        <w:tc>
          <w:tcPr>
            <w:tcW w:w="1772" w:type="dxa"/>
            <w:tcBorders>
              <w:top w:val="nil"/>
              <w:bottom w:val="nil"/>
              <w:right w:val="single" w:sz="4" w:space="0" w:color="auto"/>
            </w:tcBorders>
            <w:vAlign w:val="center"/>
          </w:tcPr>
          <w:p w14:paraId="0E028F2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12,625,654</w:t>
            </w:r>
          </w:p>
        </w:tc>
        <w:tc>
          <w:tcPr>
            <w:tcW w:w="655" w:type="dxa"/>
            <w:tcBorders>
              <w:top w:val="nil"/>
              <w:left w:val="single" w:sz="4" w:space="0" w:color="auto"/>
              <w:bottom w:val="nil"/>
              <w:right w:val="single" w:sz="4" w:space="0" w:color="auto"/>
            </w:tcBorders>
            <w:vAlign w:val="center"/>
          </w:tcPr>
          <w:p w14:paraId="13396A6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2.33</w:t>
            </w:r>
          </w:p>
        </w:tc>
        <w:tc>
          <w:tcPr>
            <w:tcW w:w="1757" w:type="dxa"/>
            <w:tcBorders>
              <w:top w:val="nil"/>
              <w:left w:val="single" w:sz="4" w:space="0" w:color="auto"/>
              <w:bottom w:val="nil"/>
              <w:right w:val="single" w:sz="4" w:space="0" w:color="auto"/>
            </w:tcBorders>
            <w:vAlign w:val="center"/>
          </w:tcPr>
          <w:p w14:paraId="1CB30E7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12,737,748</w:t>
            </w:r>
          </w:p>
        </w:tc>
        <w:tc>
          <w:tcPr>
            <w:tcW w:w="670" w:type="dxa"/>
            <w:tcBorders>
              <w:top w:val="nil"/>
              <w:left w:val="single" w:sz="4" w:space="0" w:color="auto"/>
              <w:bottom w:val="nil"/>
              <w:right w:val="single" w:sz="4" w:space="0" w:color="auto"/>
            </w:tcBorders>
            <w:vAlign w:val="center"/>
          </w:tcPr>
          <w:p w14:paraId="1C3DBA8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2.28</w:t>
            </w:r>
          </w:p>
        </w:tc>
        <w:tc>
          <w:tcPr>
            <w:tcW w:w="1207" w:type="dxa"/>
            <w:tcBorders>
              <w:top w:val="nil"/>
              <w:left w:val="single" w:sz="4" w:space="0" w:color="auto"/>
              <w:bottom w:val="nil"/>
              <w:right w:val="single" w:sz="4" w:space="0" w:color="auto"/>
            </w:tcBorders>
            <w:vAlign w:val="center"/>
          </w:tcPr>
          <w:p w14:paraId="072A813A"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- 112,094</w:t>
            </w:r>
          </w:p>
        </w:tc>
        <w:tc>
          <w:tcPr>
            <w:tcW w:w="858" w:type="dxa"/>
            <w:tcBorders>
              <w:top w:val="nil"/>
              <w:left w:val="single" w:sz="4" w:space="0" w:color="auto"/>
              <w:bottom w:val="nil"/>
              <w:right w:val="nil"/>
            </w:tcBorders>
            <w:vAlign w:val="center"/>
          </w:tcPr>
          <w:p w14:paraId="04AC44E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- 0.88</w:t>
            </w:r>
          </w:p>
        </w:tc>
      </w:tr>
      <w:tr w:rsidR="00E062B8" w:rsidRPr="0035199E" w14:paraId="492164FD"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34CFCE0" w14:textId="77777777" w:rsidR="00E062B8" w:rsidRPr="0035199E" w:rsidRDefault="00E062B8" w:rsidP="001C7292">
            <w:pPr>
              <w:ind w:leftChars="200" w:left="480" w:right="42"/>
              <w:jc w:val="distribute"/>
              <w:rPr>
                <w:rFonts w:ascii="標楷體" w:hAnsi="標楷體"/>
                <w:bCs/>
                <w:noProof/>
                <w:spacing w:val="-6"/>
                <w:kern w:val="0"/>
                <w:sz w:val="22"/>
              </w:rPr>
            </w:pPr>
            <w:r>
              <w:rPr>
                <w:rFonts w:ascii="標楷體" w:hAnsi="標楷體" w:hint="eastAsia"/>
                <w:bCs/>
                <w:noProof/>
                <w:spacing w:val="-6"/>
                <w:kern w:val="0"/>
                <w:sz w:val="22"/>
              </w:rPr>
              <w:t>短期貸墊款</w:t>
            </w:r>
          </w:p>
        </w:tc>
        <w:tc>
          <w:tcPr>
            <w:tcW w:w="1772" w:type="dxa"/>
            <w:tcBorders>
              <w:top w:val="nil"/>
              <w:bottom w:val="nil"/>
              <w:right w:val="single" w:sz="4" w:space="0" w:color="auto"/>
            </w:tcBorders>
            <w:vAlign w:val="center"/>
          </w:tcPr>
          <w:p w14:paraId="2B8DFC7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8,171,734</w:t>
            </w:r>
          </w:p>
        </w:tc>
        <w:tc>
          <w:tcPr>
            <w:tcW w:w="655" w:type="dxa"/>
            <w:tcBorders>
              <w:top w:val="nil"/>
              <w:left w:val="single" w:sz="4" w:space="0" w:color="auto"/>
              <w:bottom w:val="nil"/>
              <w:right w:val="single" w:sz="4" w:space="0" w:color="auto"/>
            </w:tcBorders>
            <w:vAlign w:val="center"/>
          </w:tcPr>
          <w:p w14:paraId="011B019B"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1.51</w:t>
            </w:r>
          </w:p>
        </w:tc>
        <w:tc>
          <w:tcPr>
            <w:tcW w:w="1757" w:type="dxa"/>
            <w:tcBorders>
              <w:top w:val="nil"/>
              <w:left w:val="single" w:sz="4" w:space="0" w:color="auto"/>
              <w:bottom w:val="nil"/>
              <w:right w:val="single" w:sz="4" w:space="0" w:color="auto"/>
            </w:tcBorders>
            <w:vAlign w:val="center"/>
          </w:tcPr>
          <w:p w14:paraId="0419366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186,154</w:t>
            </w:r>
          </w:p>
        </w:tc>
        <w:tc>
          <w:tcPr>
            <w:tcW w:w="670" w:type="dxa"/>
            <w:tcBorders>
              <w:top w:val="nil"/>
              <w:left w:val="single" w:sz="4" w:space="0" w:color="auto"/>
              <w:bottom w:val="nil"/>
              <w:right w:val="single" w:sz="4" w:space="0" w:color="auto"/>
            </w:tcBorders>
            <w:vAlign w:val="center"/>
          </w:tcPr>
          <w:p w14:paraId="5648F5D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0.03</w:t>
            </w:r>
          </w:p>
        </w:tc>
        <w:tc>
          <w:tcPr>
            <w:tcW w:w="1207" w:type="dxa"/>
            <w:tcBorders>
              <w:top w:val="nil"/>
              <w:left w:val="single" w:sz="4" w:space="0" w:color="auto"/>
              <w:bottom w:val="nil"/>
              <w:right w:val="single" w:sz="4" w:space="0" w:color="auto"/>
            </w:tcBorders>
            <w:vAlign w:val="center"/>
          </w:tcPr>
          <w:p w14:paraId="480D32E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7,985,580</w:t>
            </w:r>
          </w:p>
        </w:tc>
        <w:tc>
          <w:tcPr>
            <w:tcW w:w="858" w:type="dxa"/>
            <w:tcBorders>
              <w:top w:val="nil"/>
              <w:left w:val="single" w:sz="4" w:space="0" w:color="auto"/>
              <w:bottom w:val="nil"/>
              <w:right w:val="nil"/>
            </w:tcBorders>
            <w:vAlign w:val="center"/>
          </w:tcPr>
          <w:p w14:paraId="3D67908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4,289.77</w:t>
            </w:r>
          </w:p>
        </w:tc>
      </w:tr>
      <w:tr w:rsidR="00E062B8" w:rsidRPr="0035199E" w14:paraId="7971EF7A"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212C09BD" w14:textId="77777777" w:rsidR="00E062B8" w:rsidRPr="00C95114" w:rsidRDefault="00E062B8" w:rsidP="001C7292">
            <w:pPr>
              <w:ind w:leftChars="100" w:left="240" w:right="42"/>
              <w:jc w:val="distribute"/>
              <w:rPr>
                <w:rFonts w:ascii="標楷體" w:hAnsi="標楷體"/>
                <w:bCs/>
                <w:noProof/>
                <w:spacing w:val="-6"/>
                <w:kern w:val="0"/>
                <w:sz w:val="22"/>
              </w:rPr>
            </w:pPr>
            <w:r w:rsidRPr="00C95114">
              <w:rPr>
                <w:rFonts w:ascii="標楷體" w:hAnsi="標楷體"/>
                <w:bCs/>
                <w:noProof/>
                <w:spacing w:val="-6"/>
                <w:kern w:val="0"/>
                <w:sz w:val="22"/>
              </w:rPr>
              <w:t>不動產</w:t>
            </w:r>
            <w:r w:rsidRPr="00C95114">
              <w:rPr>
                <w:rFonts w:ascii="標楷體" w:hAnsi="標楷體"/>
                <w:bCs/>
                <w:spacing w:val="-6"/>
                <w:kern w:val="0"/>
                <w:sz w:val="22"/>
              </w:rPr>
              <w:t>、廠房及設備</w:t>
            </w:r>
          </w:p>
        </w:tc>
        <w:tc>
          <w:tcPr>
            <w:tcW w:w="1772" w:type="dxa"/>
            <w:tcBorders>
              <w:top w:val="nil"/>
              <w:bottom w:val="nil"/>
              <w:right w:val="single" w:sz="4" w:space="0" w:color="auto"/>
            </w:tcBorders>
            <w:vAlign w:val="center"/>
          </w:tcPr>
          <w:p w14:paraId="317E6A9B" w14:textId="77777777" w:rsidR="00E062B8" w:rsidRPr="00922CF0" w:rsidRDefault="00E062B8" w:rsidP="001C7292">
            <w:pPr>
              <w:overflowPunct w:val="0"/>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344,746,549</w:t>
            </w:r>
          </w:p>
        </w:tc>
        <w:tc>
          <w:tcPr>
            <w:tcW w:w="655" w:type="dxa"/>
            <w:tcBorders>
              <w:top w:val="nil"/>
              <w:left w:val="single" w:sz="4" w:space="0" w:color="auto"/>
              <w:bottom w:val="nil"/>
              <w:right w:val="single" w:sz="4" w:space="0" w:color="auto"/>
            </w:tcBorders>
            <w:vAlign w:val="center"/>
          </w:tcPr>
          <w:p w14:paraId="59CC9912"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63.70</w:t>
            </w:r>
          </w:p>
        </w:tc>
        <w:tc>
          <w:tcPr>
            <w:tcW w:w="1757" w:type="dxa"/>
            <w:tcBorders>
              <w:top w:val="nil"/>
              <w:left w:val="single" w:sz="4" w:space="0" w:color="auto"/>
              <w:bottom w:val="nil"/>
              <w:right w:val="single" w:sz="4" w:space="0" w:color="auto"/>
            </w:tcBorders>
            <w:vAlign w:val="center"/>
          </w:tcPr>
          <w:p w14:paraId="19191C6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355,431,626</w:t>
            </w:r>
          </w:p>
        </w:tc>
        <w:tc>
          <w:tcPr>
            <w:tcW w:w="670" w:type="dxa"/>
            <w:tcBorders>
              <w:top w:val="nil"/>
              <w:left w:val="single" w:sz="4" w:space="0" w:color="auto"/>
              <w:bottom w:val="nil"/>
              <w:right w:val="single" w:sz="4" w:space="0" w:color="auto"/>
            </w:tcBorders>
            <w:vAlign w:val="center"/>
          </w:tcPr>
          <w:p w14:paraId="7364A07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63.62</w:t>
            </w:r>
          </w:p>
        </w:tc>
        <w:tc>
          <w:tcPr>
            <w:tcW w:w="1207" w:type="dxa"/>
            <w:tcBorders>
              <w:top w:val="nil"/>
              <w:left w:val="single" w:sz="4" w:space="0" w:color="auto"/>
              <w:bottom w:val="nil"/>
              <w:right w:val="single" w:sz="4" w:space="0" w:color="auto"/>
            </w:tcBorders>
            <w:vAlign w:val="center"/>
          </w:tcPr>
          <w:p w14:paraId="766C123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- 10,685,077</w:t>
            </w:r>
          </w:p>
        </w:tc>
        <w:tc>
          <w:tcPr>
            <w:tcW w:w="858" w:type="dxa"/>
            <w:tcBorders>
              <w:top w:val="nil"/>
              <w:left w:val="single" w:sz="4" w:space="0" w:color="auto"/>
              <w:bottom w:val="nil"/>
              <w:right w:val="nil"/>
            </w:tcBorders>
            <w:vAlign w:val="center"/>
          </w:tcPr>
          <w:p w14:paraId="2B04FD3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- 3.01</w:t>
            </w:r>
          </w:p>
        </w:tc>
      </w:tr>
      <w:tr w:rsidR="00E062B8" w:rsidRPr="0035199E" w14:paraId="59733A32"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22FD21BE" w14:textId="77777777" w:rsidR="00E062B8" w:rsidRPr="00C95114" w:rsidRDefault="00E062B8" w:rsidP="001C7292">
            <w:pPr>
              <w:ind w:leftChars="200" w:left="480" w:right="42"/>
              <w:jc w:val="distribute"/>
              <w:rPr>
                <w:rFonts w:ascii="標楷體" w:hAnsi="標楷體"/>
                <w:bCs/>
                <w:noProof/>
                <w:spacing w:val="-6"/>
                <w:kern w:val="0"/>
                <w:sz w:val="22"/>
              </w:rPr>
            </w:pPr>
            <w:r w:rsidRPr="00C95114">
              <w:rPr>
                <w:rFonts w:ascii="標楷體" w:hAnsi="標楷體"/>
                <w:bCs/>
                <w:noProof/>
                <w:spacing w:val="-6"/>
                <w:kern w:val="0"/>
                <w:sz w:val="22"/>
              </w:rPr>
              <w:t>房屋及建築</w:t>
            </w:r>
          </w:p>
        </w:tc>
        <w:tc>
          <w:tcPr>
            <w:tcW w:w="1772" w:type="dxa"/>
            <w:tcBorders>
              <w:top w:val="nil"/>
              <w:bottom w:val="nil"/>
              <w:right w:val="single" w:sz="4" w:space="0" w:color="auto"/>
            </w:tcBorders>
            <w:vAlign w:val="center"/>
          </w:tcPr>
          <w:p w14:paraId="64044AC4"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283,743,838</w:t>
            </w:r>
          </w:p>
        </w:tc>
        <w:tc>
          <w:tcPr>
            <w:tcW w:w="655" w:type="dxa"/>
            <w:tcBorders>
              <w:top w:val="nil"/>
              <w:left w:val="single" w:sz="4" w:space="0" w:color="auto"/>
              <w:bottom w:val="nil"/>
              <w:right w:val="single" w:sz="4" w:space="0" w:color="auto"/>
            </w:tcBorders>
            <w:vAlign w:val="center"/>
          </w:tcPr>
          <w:p w14:paraId="13B52BC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52.43</w:t>
            </w:r>
          </w:p>
        </w:tc>
        <w:tc>
          <w:tcPr>
            <w:tcW w:w="1757" w:type="dxa"/>
            <w:tcBorders>
              <w:top w:val="nil"/>
              <w:left w:val="single" w:sz="4" w:space="0" w:color="auto"/>
              <w:bottom w:val="nil"/>
              <w:right w:val="single" w:sz="4" w:space="0" w:color="auto"/>
            </w:tcBorders>
            <w:vAlign w:val="center"/>
          </w:tcPr>
          <w:p w14:paraId="285C49D4"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290,945,302</w:t>
            </w:r>
          </w:p>
        </w:tc>
        <w:tc>
          <w:tcPr>
            <w:tcW w:w="670" w:type="dxa"/>
            <w:tcBorders>
              <w:top w:val="nil"/>
              <w:left w:val="single" w:sz="4" w:space="0" w:color="auto"/>
              <w:bottom w:val="nil"/>
              <w:right w:val="single" w:sz="4" w:space="0" w:color="auto"/>
            </w:tcBorders>
            <w:vAlign w:val="center"/>
          </w:tcPr>
          <w:p w14:paraId="7789252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52.08</w:t>
            </w:r>
          </w:p>
        </w:tc>
        <w:tc>
          <w:tcPr>
            <w:tcW w:w="1207" w:type="dxa"/>
            <w:tcBorders>
              <w:top w:val="nil"/>
              <w:left w:val="single" w:sz="4" w:space="0" w:color="auto"/>
              <w:bottom w:val="nil"/>
              <w:right w:val="single" w:sz="4" w:space="0" w:color="auto"/>
            </w:tcBorders>
            <w:vAlign w:val="center"/>
          </w:tcPr>
          <w:p w14:paraId="6362380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- 7,201,464</w:t>
            </w:r>
          </w:p>
        </w:tc>
        <w:tc>
          <w:tcPr>
            <w:tcW w:w="858" w:type="dxa"/>
            <w:tcBorders>
              <w:top w:val="nil"/>
              <w:left w:val="single" w:sz="4" w:space="0" w:color="auto"/>
              <w:bottom w:val="nil"/>
              <w:right w:val="nil"/>
            </w:tcBorders>
            <w:vAlign w:val="center"/>
          </w:tcPr>
          <w:p w14:paraId="4A0C6B0A"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- 2.48</w:t>
            </w:r>
          </w:p>
        </w:tc>
      </w:tr>
      <w:tr w:rsidR="00E062B8" w:rsidRPr="0035199E" w14:paraId="609105DF"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48C68A8" w14:textId="77777777" w:rsidR="00E062B8" w:rsidRPr="00C95114" w:rsidRDefault="00E062B8" w:rsidP="001C7292">
            <w:pPr>
              <w:ind w:leftChars="200" w:left="480" w:right="42"/>
              <w:jc w:val="distribute"/>
              <w:rPr>
                <w:rFonts w:ascii="標楷體" w:hAnsi="標楷體"/>
                <w:bCs/>
                <w:noProof/>
                <w:spacing w:val="-6"/>
                <w:kern w:val="0"/>
                <w:sz w:val="22"/>
              </w:rPr>
            </w:pPr>
            <w:r w:rsidRPr="00C95114">
              <w:rPr>
                <w:rFonts w:ascii="標楷體" w:hAnsi="標楷體"/>
                <w:bCs/>
                <w:noProof/>
                <w:spacing w:val="-6"/>
                <w:kern w:val="0"/>
                <w:sz w:val="22"/>
              </w:rPr>
              <w:t>機械及設備</w:t>
            </w:r>
          </w:p>
        </w:tc>
        <w:tc>
          <w:tcPr>
            <w:tcW w:w="1772" w:type="dxa"/>
            <w:tcBorders>
              <w:top w:val="nil"/>
              <w:bottom w:val="nil"/>
              <w:right w:val="single" w:sz="4" w:space="0" w:color="auto"/>
            </w:tcBorders>
            <w:vAlign w:val="center"/>
          </w:tcPr>
          <w:p w14:paraId="0997BC5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55,035,121</w:t>
            </w:r>
          </w:p>
        </w:tc>
        <w:tc>
          <w:tcPr>
            <w:tcW w:w="655" w:type="dxa"/>
            <w:tcBorders>
              <w:top w:val="nil"/>
              <w:left w:val="single" w:sz="4" w:space="0" w:color="auto"/>
              <w:bottom w:val="nil"/>
              <w:right w:val="single" w:sz="4" w:space="0" w:color="auto"/>
            </w:tcBorders>
            <w:vAlign w:val="center"/>
          </w:tcPr>
          <w:p w14:paraId="1D2212A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10.17</w:t>
            </w:r>
          </w:p>
        </w:tc>
        <w:tc>
          <w:tcPr>
            <w:tcW w:w="1757" w:type="dxa"/>
            <w:tcBorders>
              <w:top w:val="nil"/>
              <w:left w:val="single" w:sz="4" w:space="0" w:color="auto"/>
              <w:bottom w:val="nil"/>
              <w:right w:val="single" w:sz="4" w:space="0" w:color="auto"/>
            </w:tcBorders>
            <w:vAlign w:val="center"/>
          </w:tcPr>
          <w:p w14:paraId="3F3171F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58,975,591</w:t>
            </w:r>
          </w:p>
        </w:tc>
        <w:tc>
          <w:tcPr>
            <w:tcW w:w="670" w:type="dxa"/>
            <w:tcBorders>
              <w:top w:val="nil"/>
              <w:left w:val="single" w:sz="4" w:space="0" w:color="auto"/>
              <w:bottom w:val="nil"/>
              <w:right w:val="single" w:sz="4" w:space="0" w:color="auto"/>
            </w:tcBorders>
            <w:vAlign w:val="center"/>
          </w:tcPr>
          <w:p w14:paraId="66EE1BD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10.56</w:t>
            </w:r>
          </w:p>
        </w:tc>
        <w:tc>
          <w:tcPr>
            <w:tcW w:w="1207" w:type="dxa"/>
            <w:tcBorders>
              <w:top w:val="nil"/>
              <w:left w:val="single" w:sz="4" w:space="0" w:color="auto"/>
              <w:bottom w:val="nil"/>
              <w:right w:val="single" w:sz="4" w:space="0" w:color="auto"/>
            </w:tcBorders>
            <w:vAlign w:val="center"/>
          </w:tcPr>
          <w:p w14:paraId="57B01F9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- 3,940,470</w:t>
            </w:r>
          </w:p>
        </w:tc>
        <w:tc>
          <w:tcPr>
            <w:tcW w:w="858" w:type="dxa"/>
            <w:tcBorders>
              <w:top w:val="nil"/>
              <w:left w:val="single" w:sz="4" w:space="0" w:color="auto"/>
              <w:bottom w:val="nil"/>
              <w:right w:val="nil"/>
            </w:tcBorders>
            <w:vAlign w:val="center"/>
          </w:tcPr>
          <w:p w14:paraId="1AB9AF9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- 6.68</w:t>
            </w:r>
          </w:p>
        </w:tc>
      </w:tr>
      <w:tr w:rsidR="00E062B8" w:rsidRPr="0035199E" w14:paraId="2741CA96"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69B1EB1" w14:textId="77777777" w:rsidR="00E062B8" w:rsidRPr="00C95114" w:rsidRDefault="00E062B8" w:rsidP="001C7292">
            <w:pPr>
              <w:ind w:leftChars="200" w:left="480" w:right="42"/>
              <w:jc w:val="distribute"/>
              <w:rPr>
                <w:rFonts w:ascii="標楷體" w:hAnsi="標楷體"/>
                <w:bCs/>
                <w:noProof/>
                <w:spacing w:val="-6"/>
                <w:kern w:val="0"/>
                <w:sz w:val="22"/>
              </w:rPr>
            </w:pPr>
            <w:r w:rsidRPr="00C95114">
              <w:rPr>
                <w:rFonts w:ascii="標楷體" w:hAnsi="標楷體"/>
                <w:bCs/>
                <w:noProof/>
                <w:spacing w:val="-6"/>
                <w:kern w:val="0"/>
                <w:sz w:val="22"/>
              </w:rPr>
              <w:t>交通及運輸設備</w:t>
            </w:r>
          </w:p>
        </w:tc>
        <w:tc>
          <w:tcPr>
            <w:tcW w:w="1772" w:type="dxa"/>
            <w:tcBorders>
              <w:top w:val="nil"/>
              <w:bottom w:val="nil"/>
              <w:right w:val="single" w:sz="4" w:space="0" w:color="auto"/>
            </w:tcBorders>
            <w:vAlign w:val="center"/>
          </w:tcPr>
          <w:p w14:paraId="77F54E9B"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2,951,192</w:t>
            </w:r>
          </w:p>
        </w:tc>
        <w:tc>
          <w:tcPr>
            <w:tcW w:w="655" w:type="dxa"/>
            <w:tcBorders>
              <w:top w:val="nil"/>
              <w:left w:val="single" w:sz="4" w:space="0" w:color="auto"/>
              <w:bottom w:val="nil"/>
              <w:right w:val="single" w:sz="4" w:space="0" w:color="auto"/>
            </w:tcBorders>
            <w:vAlign w:val="center"/>
          </w:tcPr>
          <w:p w14:paraId="18D57624"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0.55</w:t>
            </w:r>
          </w:p>
        </w:tc>
        <w:tc>
          <w:tcPr>
            <w:tcW w:w="1757" w:type="dxa"/>
            <w:tcBorders>
              <w:top w:val="nil"/>
              <w:left w:val="single" w:sz="4" w:space="0" w:color="auto"/>
              <w:bottom w:val="nil"/>
              <w:right w:val="single" w:sz="4" w:space="0" w:color="auto"/>
            </w:tcBorders>
            <w:vAlign w:val="center"/>
          </w:tcPr>
          <w:p w14:paraId="5021F0D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2,482,618</w:t>
            </w:r>
          </w:p>
        </w:tc>
        <w:tc>
          <w:tcPr>
            <w:tcW w:w="670" w:type="dxa"/>
            <w:tcBorders>
              <w:top w:val="nil"/>
              <w:left w:val="single" w:sz="4" w:space="0" w:color="auto"/>
              <w:bottom w:val="nil"/>
              <w:right w:val="single" w:sz="4" w:space="0" w:color="auto"/>
            </w:tcBorders>
            <w:vAlign w:val="center"/>
          </w:tcPr>
          <w:p w14:paraId="4122011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0.44</w:t>
            </w:r>
          </w:p>
        </w:tc>
        <w:tc>
          <w:tcPr>
            <w:tcW w:w="1207" w:type="dxa"/>
            <w:tcBorders>
              <w:top w:val="nil"/>
              <w:left w:val="single" w:sz="4" w:space="0" w:color="auto"/>
              <w:bottom w:val="nil"/>
              <w:right w:val="single" w:sz="4" w:space="0" w:color="auto"/>
            </w:tcBorders>
            <w:vAlign w:val="center"/>
          </w:tcPr>
          <w:p w14:paraId="509088A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468,574</w:t>
            </w:r>
          </w:p>
        </w:tc>
        <w:tc>
          <w:tcPr>
            <w:tcW w:w="858" w:type="dxa"/>
            <w:tcBorders>
              <w:top w:val="nil"/>
              <w:left w:val="single" w:sz="4" w:space="0" w:color="auto"/>
              <w:bottom w:val="nil"/>
              <w:right w:val="nil"/>
            </w:tcBorders>
            <w:vAlign w:val="center"/>
          </w:tcPr>
          <w:p w14:paraId="53D82CF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18.87</w:t>
            </w:r>
          </w:p>
        </w:tc>
      </w:tr>
      <w:tr w:rsidR="00E062B8" w:rsidRPr="0035199E" w14:paraId="7739218C"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2205A194" w14:textId="77777777" w:rsidR="00E062B8" w:rsidRPr="00C95114" w:rsidRDefault="00E062B8" w:rsidP="001C7292">
            <w:pPr>
              <w:ind w:leftChars="200" w:left="480" w:right="42"/>
              <w:jc w:val="distribute"/>
              <w:rPr>
                <w:rFonts w:ascii="標楷體" w:hAnsi="標楷體"/>
                <w:bCs/>
                <w:noProof/>
                <w:spacing w:val="-6"/>
                <w:kern w:val="0"/>
                <w:sz w:val="22"/>
              </w:rPr>
            </w:pPr>
            <w:r w:rsidRPr="00C95114">
              <w:rPr>
                <w:rFonts w:ascii="標楷體" w:hAnsi="標楷體"/>
                <w:bCs/>
                <w:noProof/>
                <w:spacing w:val="-6"/>
                <w:kern w:val="0"/>
                <w:sz w:val="22"/>
              </w:rPr>
              <w:t>什項設備</w:t>
            </w:r>
          </w:p>
        </w:tc>
        <w:tc>
          <w:tcPr>
            <w:tcW w:w="1772" w:type="dxa"/>
            <w:tcBorders>
              <w:top w:val="nil"/>
              <w:bottom w:val="nil"/>
              <w:right w:val="single" w:sz="4" w:space="0" w:color="auto"/>
            </w:tcBorders>
            <w:vAlign w:val="center"/>
          </w:tcPr>
          <w:p w14:paraId="4D14706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3,016,398</w:t>
            </w:r>
          </w:p>
        </w:tc>
        <w:tc>
          <w:tcPr>
            <w:tcW w:w="655" w:type="dxa"/>
            <w:tcBorders>
              <w:top w:val="nil"/>
              <w:left w:val="single" w:sz="4" w:space="0" w:color="auto"/>
              <w:bottom w:val="nil"/>
              <w:right w:val="single" w:sz="4" w:space="0" w:color="auto"/>
            </w:tcBorders>
            <w:vAlign w:val="center"/>
          </w:tcPr>
          <w:p w14:paraId="2427E2E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0.56</w:t>
            </w:r>
          </w:p>
        </w:tc>
        <w:tc>
          <w:tcPr>
            <w:tcW w:w="1757" w:type="dxa"/>
            <w:tcBorders>
              <w:top w:val="nil"/>
              <w:left w:val="single" w:sz="4" w:space="0" w:color="auto"/>
              <w:bottom w:val="nil"/>
              <w:right w:val="single" w:sz="4" w:space="0" w:color="auto"/>
            </w:tcBorders>
            <w:vAlign w:val="center"/>
          </w:tcPr>
          <w:p w14:paraId="29386B1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3,028,115</w:t>
            </w:r>
          </w:p>
        </w:tc>
        <w:tc>
          <w:tcPr>
            <w:tcW w:w="670" w:type="dxa"/>
            <w:tcBorders>
              <w:top w:val="nil"/>
              <w:left w:val="single" w:sz="4" w:space="0" w:color="auto"/>
              <w:bottom w:val="nil"/>
              <w:right w:val="single" w:sz="4" w:space="0" w:color="auto"/>
            </w:tcBorders>
            <w:vAlign w:val="center"/>
          </w:tcPr>
          <w:p w14:paraId="747153E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0.54</w:t>
            </w:r>
          </w:p>
        </w:tc>
        <w:tc>
          <w:tcPr>
            <w:tcW w:w="1207" w:type="dxa"/>
            <w:tcBorders>
              <w:top w:val="nil"/>
              <w:left w:val="single" w:sz="4" w:space="0" w:color="auto"/>
              <w:bottom w:val="nil"/>
              <w:right w:val="single" w:sz="4" w:space="0" w:color="auto"/>
            </w:tcBorders>
            <w:vAlign w:val="center"/>
          </w:tcPr>
          <w:p w14:paraId="3AABC89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- 11,717</w:t>
            </w:r>
          </w:p>
        </w:tc>
        <w:tc>
          <w:tcPr>
            <w:tcW w:w="858" w:type="dxa"/>
            <w:tcBorders>
              <w:top w:val="nil"/>
              <w:left w:val="single" w:sz="4" w:space="0" w:color="auto"/>
              <w:bottom w:val="nil"/>
              <w:right w:val="nil"/>
            </w:tcBorders>
            <w:vAlign w:val="center"/>
          </w:tcPr>
          <w:p w14:paraId="6B3BFBD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- 0.39</w:t>
            </w:r>
          </w:p>
        </w:tc>
      </w:tr>
      <w:tr w:rsidR="00E062B8" w:rsidRPr="0035199E" w14:paraId="35036FA2"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65C8EBC5" w14:textId="77777777" w:rsidR="00E062B8" w:rsidRPr="00C95114" w:rsidRDefault="00E062B8" w:rsidP="001C7292">
            <w:pPr>
              <w:ind w:leftChars="100" w:left="240" w:right="42"/>
              <w:jc w:val="distribute"/>
              <w:rPr>
                <w:rFonts w:ascii="標楷體" w:hAnsi="標楷體"/>
                <w:bCs/>
                <w:noProof/>
                <w:spacing w:val="-6"/>
                <w:kern w:val="0"/>
                <w:sz w:val="22"/>
              </w:rPr>
            </w:pPr>
            <w:r w:rsidRPr="00C95114">
              <w:rPr>
                <w:rFonts w:ascii="標楷體" w:hAnsi="標楷體"/>
                <w:bCs/>
                <w:noProof/>
                <w:spacing w:val="-6"/>
                <w:kern w:val="0"/>
                <w:sz w:val="22"/>
              </w:rPr>
              <w:t>無形</w:t>
            </w:r>
            <w:r w:rsidRPr="00C95114">
              <w:rPr>
                <w:rFonts w:ascii="標楷體" w:hAnsi="標楷體"/>
                <w:bCs/>
                <w:spacing w:val="-6"/>
                <w:kern w:val="0"/>
                <w:sz w:val="22"/>
              </w:rPr>
              <w:t>資產</w:t>
            </w:r>
          </w:p>
        </w:tc>
        <w:tc>
          <w:tcPr>
            <w:tcW w:w="1772" w:type="dxa"/>
            <w:tcBorders>
              <w:top w:val="nil"/>
              <w:bottom w:val="nil"/>
              <w:right w:val="single" w:sz="4" w:space="0" w:color="auto"/>
            </w:tcBorders>
            <w:vAlign w:val="center"/>
          </w:tcPr>
          <w:p w14:paraId="6809E4C4"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1,121,600</w:t>
            </w:r>
          </w:p>
        </w:tc>
        <w:tc>
          <w:tcPr>
            <w:tcW w:w="655" w:type="dxa"/>
            <w:tcBorders>
              <w:top w:val="nil"/>
              <w:left w:val="single" w:sz="4" w:space="0" w:color="auto"/>
              <w:bottom w:val="nil"/>
              <w:right w:val="single" w:sz="4" w:space="0" w:color="auto"/>
            </w:tcBorders>
            <w:vAlign w:val="center"/>
          </w:tcPr>
          <w:p w14:paraId="5E9A2B3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0.21</w:t>
            </w:r>
          </w:p>
        </w:tc>
        <w:tc>
          <w:tcPr>
            <w:tcW w:w="1757" w:type="dxa"/>
            <w:tcBorders>
              <w:top w:val="nil"/>
              <w:left w:val="single" w:sz="4" w:space="0" w:color="auto"/>
              <w:bottom w:val="nil"/>
              <w:right w:val="single" w:sz="4" w:space="0" w:color="auto"/>
            </w:tcBorders>
            <w:vAlign w:val="center"/>
          </w:tcPr>
          <w:p w14:paraId="5B799C8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2,345,000</w:t>
            </w:r>
          </w:p>
        </w:tc>
        <w:tc>
          <w:tcPr>
            <w:tcW w:w="670" w:type="dxa"/>
            <w:tcBorders>
              <w:top w:val="nil"/>
              <w:left w:val="single" w:sz="4" w:space="0" w:color="auto"/>
              <w:bottom w:val="nil"/>
              <w:right w:val="single" w:sz="4" w:space="0" w:color="auto"/>
            </w:tcBorders>
            <w:vAlign w:val="center"/>
          </w:tcPr>
          <w:p w14:paraId="63779B72"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0.42</w:t>
            </w:r>
          </w:p>
        </w:tc>
        <w:tc>
          <w:tcPr>
            <w:tcW w:w="1207" w:type="dxa"/>
            <w:tcBorders>
              <w:top w:val="nil"/>
              <w:left w:val="single" w:sz="4" w:space="0" w:color="auto"/>
              <w:bottom w:val="nil"/>
              <w:right w:val="single" w:sz="4" w:space="0" w:color="auto"/>
            </w:tcBorders>
            <w:vAlign w:val="center"/>
          </w:tcPr>
          <w:p w14:paraId="7E93568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- 1,223,400</w:t>
            </w:r>
          </w:p>
        </w:tc>
        <w:tc>
          <w:tcPr>
            <w:tcW w:w="858" w:type="dxa"/>
            <w:tcBorders>
              <w:top w:val="nil"/>
              <w:left w:val="single" w:sz="4" w:space="0" w:color="auto"/>
              <w:bottom w:val="nil"/>
              <w:right w:val="nil"/>
            </w:tcBorders>
            <w:vAlign w:val="center"/>
          </w:tcPr>
          <w:p w14:paraId="756B6B6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- 52.17</w:t>
            </w:r>
          </w:p>
        </w:tc>
      </w:tr>
      <w:tr w:rsidR="00E062B8" w:rsidRPr="0035199E" w14:paraId="181E7C61"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5FDE7C61" w14:textId="77777777" w:rsidR="00E062B8" w:rsidRPr="00C95114" w:rsidRDefault="00E062B8" w:rsidP="001C7292">
            <w:pPr>
              <w:ind w:leftChars="200" w:left="480" w:right="42"/>
              <w:jc w:val="distribute"/>
              <w:rPr>
                <w:rFonts w:ascii="標楷體" w:hAnsi="標楷體"/>
                <w:bCs/>
                <w:noProof/>
                <w:spacing w:val="-6"/>
                <w:kern w:val="0"/>
                <w:sz w:val="22"/>
              </w:rPr>
            </w:pPr>
            <w:r w:rsidRPr="00C95114">
              <w:rPr>
                <w:rFonts w:ascii="標楷體" w:hAnsi="標楷體"/>
                <w:bCs/>
                <w:noProof/>
                <w:spacing w:val="-6"/>
                <w:kern w:val="0"/>
                <w:sz w:val="22"/>
              </w:rPr>
              <w:t>無形</w:t>
            </w:r>
            <w:r w:rsidRPr="00C95114">
              <w:rPr>
                <w:rFonts w:ascii="標楷體" w:hAnsi="標楷體"/>
                <w:bCs/>
                <w:spacing w:val="-6"/>
                <w:kern w:val="0"/>
                <w:sz w:val="22"/>
              </w:rPr>
              <w:t>資產</w:t>
            </w:r>
          </w:p>
        </w:tc>
        <w:tc>
          <w:tcPr>
            <w:tcW w:w="1772" w:type="dxa"/>
            <w:tcBorders>
              <w:top w:val="nil"/>
              <w:right w:val="single" w:sz="4" w:space="0" w:color="auto"/>
            </w:tcBorders>
            <w:vAlign w:val="center"/>
          </w:tcPr>
          <w:p w14:paraId="75568FF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1,121,600</w:t>
            </w:r>
          </w:p>
        </w:tc>
        <w:tc>
          <w:tcPr>
            <w:tcW w:w="655" w:type="dxa"/>
            <w:tcBorders>
              <w:top w:val="nil"/>
              <w:left w:val="single" w:sz="4" w:space="0" w:color="auto"/>
              <w:right w:val="single" w:sz="4" w:space="0" w:color="auto"/>
            </w:tcBorders>
            <w:vAlign w:val="center"/>
          </w:tcPr>
          <w:p w14:paraId="14DE0B2B"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0.21</w:t>
            </w:r>
          </w:p>
        </w:tc>
        <w:tc>
          <w:tcPr>
            <w:tcW w:w="1757" w:type="dxa"/>
            <w:tcBorders>
              <w:top w:val="nil"/>
              <w:left w:val="single" w:sz="4" w:space="0" w:color="auto"/>
              <w:right w:val="single" w:sz="4" w:space="0" w:color="auto"/>
            </w:tcBorders>
            <w:vAlign w:val="center"/>
          </w:tcPr>
          <w:p w14:paraId="255F1DA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2,345,000</w:t>
            </w:r>
          </w:p>
        </w:tc>
        <w:tc>
          <w:tcPr>
            <w:tcW w:w="670" w:type="dxa"/>
            <w:tcBorders>
              <w:top w:val="nil"/>
              <w:left w:val="single" w:sz="4" w:space="0" w:color="auto"/>
              <w:right w:val="single" w:sz="4" w:space="0" w:color="auto"/>
            </w:tcBorders>
            <w:vAlign w:val="center"/>
          </w:tcPr>
          <w:p w14:paraId="4D016FE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0.42</w:t>
            </w:r>
          </w:p>
        </w:tc>
        <w:tc>
          <w:tcPr>
            <w:tcW w:w="1207" w:type="dxa"/>
            <w:tcBorders>
              <w:top w:val="nil"/>
              <w:left w:val="single" w:sz="4" w:space="0" w:color="auto"/>
              <w:right w:val="single" w:sz="4" w:space="0" w:color="auto"/>
            </w:tcBorders>
            <w:vAlign w:val="center"/>
          </w:tcPr>
          <w:p w14:paraId="4B2DC6E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- 1,223,400</w:t>
            </w:r>
          </w:p>
        </w:tc>
        <w:tc>
          <w:tcPr>
            <w:tcW w:w="858" w:type="dxa"/>
            <w:tcBorders>
              <w:top w:val="nil"/>
              <w:left w:val="single" w:sz="4" w:space="0" w:color="auto"/>
              <w:right w:val="nil"/>
            </w:tcBorders>
            <w:vAlign w:val="center"/>
          </w:tcPr>
          <w:p w14:paraId="363486A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- 52.17</w:t>
            </w:r>
          </w:p>
        </w:tc>
      </w:tr>
      <w:tr w:rsidR="00E062B8" w:rsidRPr="009C3C42" w14:paraId="302287D9"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64964231" w14:textId="77777777" w:rsidR="00E062B8" w:rsidRPr="009C3C42" w:rsidRDefault="00E062B8" w:rsidP="001C7292">
            <w:pPr>
              <w:ind w:left="14" w:right="42"/>
              <w:jc w:val="distribute"/>
              <w:rPr>
                <w:rFonts w:ascii="標楷體" w:hAnsi="標楷體"/>
                <w:b/>
                <w:spacing w:val="-6"/>
                <w:kern w:val="0"/>
                <w:sz w:val="22"/>
              </w:rPr>
            </w:pPr>
            <w:r>
              <w:rPr>
                <w:rFonts w:ascii="標楷體" w:hAnsi="標楷體" w:hint="eastAsia"/>
                <w:b/>
                <w:noProof/>
                <w:spacing w:val="-6"/>
                <w:kern w:val="0"/>
                <w:sz w:val="22"/>
              </w:rPr>
              <w:t>合計</w:t>
            </w:r>
          </w:p>
        </w:tc>
        <w:tc>
          <w:tcPr>
            <w:tcW w:w="1772" w:type="dxa"/>
            <w:tcBorders>
              <w:top w:val="nil"/>
              <w:left w:val="single" w:sz="4" w:space="0" w:color="auto"/>
              <w:right w:val="single" w:sz="4" w:space="0" w:color="auto"/>
            </w:tcBorders>
            <w:vAlign w:val="center"/>
          </w:tcPr>
          <w:p w14:paraId="73765167"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541,207,550</w:t>
            </w:r>
          </w:p>
        </w:tc>
        <w:tc>
          <w:tcPr>
            <w:tcW w:w="655" w:type="dxa"/>
            <w:tcBorders>
              <w:top w:val="nil"/>
              <w:left w:val="single" w:sz="4" w:space="0" w:color="auto"/>
              <w:right w:val="single" w:sz="4" w:space="0" w:color="auto"/>
            </w:tcBorders>
            <w:vAlign w:val="center"/>
          </w:tcPr>
          <w:p w14:paraId="1D1DC312"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100.00</w:t>
            </w:r>
          </w:p>
        </w:tc>
        <w:tc>
          <w:tcPr>
            <w:tcW w:w="1757" w:type="dxa"/>
            <w:tcBorders>
              <w:top w:val="nil"/>
              <w:left w:val="single" w:sz="4" w:space="0" w:color="auto"/>
              <w:right w:val="single" w:sz="4" w:space="0" w:color="auto"/>
            </w:tcBorders>
            <w:vAlign w:val="center"/>
          </w:tcPr>
          <w:p w14:paraId="19D15DB0"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558,704,250</w:t>
            </w:r>
          </w:p>
        </w:tc>
        <w:tc>
          <w:tcPr>
            <w:tcW w:w="670" w:type="dxa"/>
            <w:tcBorders>
              <w:top w:val="nil"/>
              <w:left w:val="single" w:sz="4" w:space="0" w:color="auto"/>
              <w:right w:val="single" w:sz="4" w:space="0" w:color="auto"/>
            </w:tcBorders>
            <w:vAlign w:val="center"/>
          </w:tcPr>
          <w:p w14:paraId="1003DBBE"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100.00</w:t>
            </w:r>
          </w:p>
        </w:tc>
        <w:tc>
          <w:tcPr>
            <w:tcW w:w="1207" w:type="dxa"/>
            <w:tcBorders>
              <w:top w:val="nil"/>
              <w:left w:val="single" w:sz="4" w:space="0" w:color="auto"/>
              <w:right w:val="single" w:sz="4" w:space="0" w:color="auto"/>
            </w:tcBorders>
            <w:vAlign w:val="center"/>
          </w:tcPr>
          <w:p w14:paraId="7F11C157"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- 17,496,700</w:t>
            </w:r>
          </w:p>
        </w:tc>
        <w:tc>
          <w:tcPr>
            <w:tcW w:w="858" w:type="dxa"/>
            <w:tcBorders>
              <w:top w:val="nil"/>
              <w:left w:val="single" w:sz="4" w:space="0" w:color="auto"/>
              <w:right w:val="nil"/>
            </w:tcBorders>
            <w:vAlign w:val="center"/>
          </w:tcPr>
          <w:p w14:paraId="67332515"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- 3.13</w:t>
            </w:r>
          </w:p>
        </w:tc>
      </w:tr>
      <w:tr w:rsidR="00E062B8" w:rsidRPr="009C3C42" w14:paraId="1588D0D2"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7C254EB" w14:textId="77777777" w:rsidR="00E062B8" w:rsidRPr="009C3C42" w:rsidRDefault="00E062B8" w:rsidP="001C7292">
            <w:pPr>
              <w:ind w:left="14" w:right="42"/>
              <w:jc w:val="distribute"/>
              <w:rPr>
                <w:rFonts w:ascii="標楷體" w:hAnsi="標楷體"/>
                <w:b/>
                <w:spacing w:val="-6"/>
                <w:kern w:val="0"/>
                <w:sz w:val="22"/>
              </w:rPr>
            </w:pPr>
            <w:r w:rsidRPr="009C3C42">
              <w:rPr>
                <w:rFonts w:ascii="標楷體" w:hAnsi="標楷體" w:hint="eastAsia"/>
                <w:b/>
                <w:noProof/>
                <w:spacing w:val="-6"/>
                <w:kern w:val="0"/>
                <w:sz w:val="22"/>
              </w:rPr>
              <w:t>負債</w:t>
            </w:r>
          </w:p>
        </w:tc>
        <w:tc>
          <w:tcPr>
            <w:tcW w:w="1772" w:type="dxa"/>
            <w:tcBorders>
              <w:bottom w:val="nil"/>
              <w:right w:val="single" w:sz="4" w:space="0" w:color="auto"/>
            </w:tcBorders>
            <w:vAlign w:val="center"/>
          </w:tcPr>
          <w:p w14:paraId="354080FB"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422,118,570</w:t>
            </w:r>
          </w:p>
        </w:tc>
        <w:tc>
          <w:tcPr>
            <w:tcW w:w="655" w:type="dxa"/>
            <w:tcBorders>
              <w:left w:val="single" w:sz="4" w:space="0" w:color="auto"/>
              <w:bottom w:val="nil"/>
              <w:right w:val="single" w:sz="4" w:space="0" w:color="auto"/>
            </w:tcBorders>
            <w:vAlign w:val="center"/>
          </w:tcPr>
          <w:p w14:paraId="06A0ED36"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78.00</w:t>
            </w:r>
          </w:p>
        </w:tc>
        <w:tc>
          <w:tcPr>
            <w:tcW w:w="1757" w:type="dxa"/>
            <w:tcBorders>
              <w:left w:val="single" w:sz="4" w:space="0" w:color="auto"/>
              <w:bottom w:val="nil"/>
              <w:right w:val="single" w:sz="4" w:space="0" w:color="auto"/>
            </w:tcBorders>
            <w:vAlign w:val="center"/>
          </w:tcPr>
          <w:p w14:paraId="66B8E3CB"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434,555,156</w:t>
            </w:r>
          </w:p>
        </w:tc>
        <w:tc>
          <w:tcPr>
            <w:tcW w:w="670" w:type="dxa"/>
            <w:tcBorders>
              <w:left w:val="single" w:sz="4" w:space="0" w:color="auto"/>
              <w:bottom w:val="nil"/>
              <w:right w:val="single" w:sz="4" w:space="0" w:color="auto"/>
            </w:tcBorders>
            <w:vAlign w:val="center"/>
          </w:tcPr>
          <w:p w14:paraId="5E07BEE8"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77.78</w:t>
            </w:r>
          </w:p>
        </w:tc>
        <w:tc>
          <w:tcPr>
            <w:tcW w:w="1207" w:type="dxa"/>
            <w:tcBorders>
              <w:left w:val="single" w:sz="4" w:space="0" w:color="auto"/>
              <w:bottom w:val="nil"/>
              <w:right w:val="single" w:sz="4" w:space="0" w:color="auto"/>
            </w:tcBorders>
            <w:vAlign w:val="center"/>
          </w:tcPr>
          <w:p w14:paraId="6A33B427"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- 12,436,586</w:t>
            </w:r>
          </w:p>
        </w:tc>
        <w:tc>
          <w:tcPr>
            <w:tcW w:w="858" w:type="dxa"/>
            <w:tcBorders>
              <w:left w:val="single" w:sz="4" w:space="0" w:color="auto"/>
              <w:bottom w:val="nil"/>
              <w:right w:val="nil"/>
            </w:tcBorders>
            <w:vAlign w:val="center"/>
          </w:tcPr>
          <w:p w14:paraId="5C932F42"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- 2.86</w:t>
            </w:r>
          </w:p>
        </w:tc>
      </w:tr>
      <w:tr w:rsidR="00E062B8" w:rsidRPr="0035199E" w14:paraId="50EF6FDD"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CBFB399" w14:textId="77777777" w:rsidR="00E062B8" w:rsidRPr="0035199E" w:rsidRDefault="00E062B8" w:rsidP="001C7292">
            <w:pPr>
              <w:ind w:leftChars="100" w:left="240" w:right="42"/>
              <w:jc w:val="distribute"/>
              <w:rPr>
                <w:rFonts w:ascii="標楷體" w:hAnsi="標楷體"/>
                <w:bCs/>
                <w:spacing w:val="-6"/>
                <w:kern w:val="0"/>
                <w:sz w:val="22"/>
              </w:rPr>
            </w:pPr>
            <w:r w:rsidRPr="0035199E">
              <w:rPr>
                <w:rFonts w:ascii="標楷體" w:hAnsi="標楷體" w:hint="eastAsia"/>
                <w:bCs/>
                <w:noProof/>
                <w:spacing w:val="-6"/>
                <w:kern w:val="0"/>
                <w:sz w:val="22"/>
              </w:rPr>
              <w:t>流動負債</w:t>
            </w:r>
          </w:p>
        </w:tc>
        <w:tc>
          <w:tcPr>
            <w:tcW w:w="1772" w:type="dxa"/>
            <w:tcBorders>
              <w:top w:val="nil"/>
              <w:bottom w:val="nil"/>
              <w:right w:val="single" w:sz="4" w:space="0" w:color="auto"/>
            </w:tcBorders>
            <w:vAlign w:val="center"/>
          </w:tcPr>
          <w:p w14:paraId="2159CDF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64,130,620</w:t>
            </w:r>
          </w:p>
        </w:tc>
        <w:tc>
          <w:tcPr>
            <w:tcW w:w="655" w:type="dxa"/>
            <w:tcBorders>
              <w:top w:val="nil"/>
              <w:left w:val="single" w:sz="4" w:space="0" w:color="auto"/>
              <w:bottom w:val="nil"/>
              <w:right w:val="single" w:sz="4" w:space="0" w:color="auto"/>
            </w:tcBorders>
            <w:vAlign w:val="center"/>
          </w:tcPr>
          <w:p w14:paraId="0D3F97B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11.85</w:t>
            </w:r>
          </w:p>
        </w:tc>
        <w:tc>
          <w:tcPr>
            <w:tcW w:w="1757" w:type="dxa"/>
            <w:tcBorders>
              <w:top w:val="nil"/>
              <w:left w:val="single" w:sz="4" w:space="0" w:color="auto"/>
              <w:bottom w:val="nil"/>
              <w:right w:val="single" w:sz="4" w:space="0" w:color="auto"/>
            </w:tcBorders>
            <w:vAlign w:val="center"/>
          </w:tcPr>
          <w:p w14:paraId="5BAAE05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65,382,894</w:t>
            </w:r>
          </w:p>
        </w:tc>
        <w:tc>
          <w:tcPr>
            <w:tcW w:w="670" w:type="dxa"/>
            <w:tcBorders>
              <w:top w:val="nil"/>
              <w:left w:val="single" w:sz="4" w:space="0" w:color="auto"/>
              <w:bottom w:val="nil"/>
              <w:right w:val="single" w:sz="4" w:space="0" w:color="auto"/>
            </w:tcBorders>
            <w:vAlign w:val="center"/>
          </w:tcPr>
          <w:p w14:paraId="456CC27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11.70</w:t>
            </w:r>
          </w:p>
        </w:tc>
        <w:tc>
          <w:tcPr>
            <w:tcW w:w="1207" w:type="dxa"/>
            <w:tcBorders>
              <w:top w:val="nil"/>
              <w:left w:val="single" w:sz="4" w:space="0" w:color="auto"/>
              <w:bottom w:val="nil"/>
              <w:right w:val="single" w:sz="4" w:space="0" w:color="auto"/>
            </w:tcBorders>
            <w:vAlign w:val="center"/>
          </w:tcPr>
          <w:p w14:paraId="786E3CA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- 1,252,274</w:t>
            </w:r>
          </w:p>
        </w:tc>
        <w:tc>
          <w:tcPr>
            <w:tcW w:w="858" w:type="dxa"/>
            <w:tcBorders>
              <w:top w:val="nil"/>
              <w:left w:val="single" w:sz="4" w:space="0" w:color="auto"/>
              <w:bottom w:val="nil"/>
              <w:right w:val="nil"/>
            </w:tcBorders>
            <w:vAlign w:val="center"/>
          </w:tcPr>
          <w:p w14:paraId="3819CD8D"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- 1.92</w:t>
            </w:r>
          </w:p>
        </w:tc>
      </w:tr>
      <w:tr w:rsidR="00E062B8" w:rsidRPr="0035199E" w14:paraId="53CDFDCF"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0CA362BB" w14:textId="77777777" w:rsidR="00E062B8" w:rsidRPr="0035199E" w:rsidRDefault="00E062B8" w:rsidP="001C7292">
            <w:pPr>
              <w:ind w:leftChars="200" w:left="480" w:right="42"/>
              <w:jc w:val="distribute"/>
              <w:rPr>
                <w:rFonts w:ascii="標楷體" w:hAnsi="標楷體"/>
                <w:bCs/>
                <w:spacing w:val="-6"/>
                <w:kern w:val="0"/>
                <w:sz w:val="22"/>
              </w:rPr>
            </w:pPr>
            <w:r w:rsidRPr="0035199E">
              <w:rPr>
                <w:rFonts w:ascii="標楷體" w:hAnsi="標楷體" w:hint="eastAsia"/>
                <w:bCs/>
                <w:noProof/>
                <w:spacing w:val="-6"/>
                <w:kern w:val="0"/>
                <w:sz w:val="22"/>
              </w:rPr>
              <w:t>應付款項</w:t>
            </w:r>
          </w:p>
        </w:tc>
        <w:tc>
          <w:tcPr>
            <w:tcW w:w="1772" w:type="dxa"/>
            <w:tcBorders>
              <w:top w:val="nil"/>
              <w:bottom w:val="nil"/>
              <w:right w:val="single" w:sz="4" w:space="0" w:color="auto"/>
            </w:tcBorders>
            <w:vAlign w:val="center"/>
          </w:tcPr>
          <w:p w14:paraId="730F538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64,130,620</w:t>
            </w:r>
          </w:p>
        </w:tc>
        <w:tc>
          <w:tcPr>
            <w:tcW w:w="655" w:type="dxa"/>
            <w:tcBorders>
              <w:top w:val="nil"/>
              <w:left w:val="single" w:sz="4" w:space="0" w:color="auto"/>
              <w:bottom w:val="nil"/>
              <w:right w:val="single" w:sz="4" w:space="0" w:color="auto"/>
            </w:tcBorders>
            <w:vAlign w:val="center"/>
          </w:tcPr>
          <w:p w14:paraId="2E05748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11.85</w:t>
            </w:r>
          </w:p>
        </w:tc>
        <w:tc>
          <w:tcPr>
            <w:tcW w:w="1757" w:type="dxa"/>
            <w:tcBorders>
              <w:top w:val="nil"/>
              <w:left w:val="single" w:sz="4" w:space="0" w:color="auto"/>
              <w:bottom w:val="nil"/>
              <w:right w:val="single" w:sz="4" w:space="0" w:color="auto"/>
            </w:tcBorders>
            <w:vAlign w:val="center"/>
          </w:tcPr>
          <w:p w14:paraId="2255631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65,382,894</w:t>
            </w:r>
          </w:p>
        </w:tc>
        <w:tc>
          <w:tcPr>
            <w:tcW w:w="670" w:type="dxa"/>
            <w:tcBorders>
              <w:top w:val="nil"/>
              <w:left w:val="single" w:sz="4" w:space="0" w:color="auto"/>
              <w:bottom w:val="nil"/>
              <w:right w:val="single" w:sz="4" w:space="0" w:color="auto"/>
            </w:tcBorders>
            <w:vAlign w:val="center"/>
          </w:tcPr>
          <w:p w14:paraId="40C7850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11.70</w:t>
            </w:r>
          </w:p>
        </w:tc>
        <w:tc>
          <w:tcPr>
            <w:tcW w:w="1207" w:type="dxa"/>
            <w:tcBorders>
              <w:top w:val="nil"/>
              <w:left w:val="single" w:sz="4" w:space="0" w:color="auto"/>
              <w:bottom w:val="nil"/>
              <w:right w:val="single" w:sz="4" w:space="0" w:color="auto"/>
            </w:tcBorders>
            <w:vAlign w:val="center"/>
          </w:tcPr>
          <w:p w14:paraId="4148552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- 1,252,274</w:t>
            </w:r>
          </w:p>
        </w:tc>
        <w:tc>
          <w:tcPr>
            <w:tcW w:w="858" w:type="dxa"/>
            <w:tcBorders>
              <w:top w:val="nil"/>
              <w:left w:val="single" w:sz="4" w:space="0" w:color="auto"/>
              <w:bottom w:val="nil"/>
              <w:right w:val="nil"/>
            </w:tcBorders>
            <w:vAlign w:val="center"/>
          </w:tcPr>
          <w:p w14:paraId="0EF7CF0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- 1.92</w:t>
            </w:r>
          </w:p>
        </w:tc>
      </w:tr>
      <w:tr w:rsidR="00E062B8" w:rsidRPr="0035199E" w14:paraId="1027E93E"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208EC5DE" w14:textId="77777777" w:rsidR="00E062B8" w:rsidRPr="0035199E" w:rsidRDefault="00E062B8" w:rsidP="001C7292">
            <w:pPr>
              <w:ind w:leftChars="100" w:left="240" w:right="42"/>
              <w:jc w:val="distribute"/>
              <w:rPr>
                <w:rFonts w:ascii="標楷體" w:hAnsi="標楷體"/>
                <w:bCs/>
                <w:spacing w:val="-6"/>
                <w:kern w:val="0"/>
                <w:sz w:val="22"/>
              </w:rPr>
            </w:pPr>
            <w:r w:rsidRPr="0035199E">
              <w:rPr>
                <w:rFonts w:ascii="標楷體" w:hAnsi="標楷體" w:hint="eastAsia"/>
                <w:bCs/>
                <w:noProof/>
                <w:spacing w:val="-6"/>
                <w:kern w:val="0"/>
                <w:sz w:val="22"/>
              </w:rPr>
              <w:t>其他負債</w:t>
            </w:r>
          </w:p>
        </w:tc>
        <w:tc>
          <w:tcPr>
            <w:tcW w:w="1772" w:type="dxa"/>
            <w:tcBorders>
              <w:top w:val="nil"/>
              <w:bottom w:val="nil"/>
              <w:right w:val="single" w:sz="4" w:space="0" w:color="auto"/>
            </w:tcBorders>
            <w:vAlign w:val="center"/>
          </w:tcPr>
          <w:p w14:paraId="20499D0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357,987,950</w:t>
            </w:r>
          </w:p>
        </w:tc>
        <w:tc>
          <w:tcPr>
            <w:tcW w:w="655" w:type="dxa"/>
            <w:tcBorders>
              <w:top w:val="nil"/>
              <w:left w:val="single" w:sz="4" w:space="0" w:color="auto"/>
              <w:bottom w:val="nil"/>
              <w:right w:val="single" w:sz="4" w:space="0" w:color="auto"/>
            </w:tcBorders>
            <w:vAlign w:val="center"/>
          </w:tcPr>
          <w:p w14:paraId="431AFFE5"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66.15</w:t>
            </w:r>
          </w:p>
        </w:tc>
        <w:tc>
          <w:tcPr>
            <w:tcW w:w="1757" w:type="dxa"/>
            <w:tcBorders>
              <w:top w:val="nil"/>
              <w:left w:val="single" w:sz="4" w:space="0" w:color="auto"/>
              <w:bottom w:val="nil"/>
              <w:right w:val="single" w:sz="4" w:space="0" w:color="auto"/>
            </w:tcBorders>
            <w:vAlign w:val="center"/>
          </w:tcPr>
          <w:p w14:paraId="7DD7DDE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369,172,262</w:t>
            </w:r>
          </w:p>
        </w:tc>
        <w:tc>
          <w:tcPr>
            <w:tcW w:w="670" w:type="dxa"/>
            <w:tcBorders>
              <w:top w:val="nil"/>
              <w:left w:val="single" w:sz="4" w:space="0" w:color="auto"/>
              <w:bottom w:val="nil"/>
              <w:right w:val="single" w:sz="4" w:space="0" w:color="auto"/>
            </w:tcBorders>
            <w:vAlign w:val="center"/>
          </w:tcPr>
          <w:p w14:paraId="5D693F2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66.08</w:t>
            </w:r>
          </w:p>
        </w:tc>
        <w:tc>
          <w:tcPr>
            <w:tcW w:w="1207" w:type="dxa"/>
            <w:tcBorders>
              <w:top w:val="nil"/>
              <w:left w:val="single" w:sz="4" w:space="0" w:color="auto"/>
              <w:bottom w:val="nil"/>
              <w:right w:val="single" w:sz="4" w:space="0" w:color="auto"/>
            </w:tcBorders>
            <w:vAlign w:val="center"/>
          </w:tcPr>
          <w:p w14:paraId="29A8EA2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- 11,184,312</w:t>
            </w:r>
          </w:p>
        </w:tc>
        <w:tc>
          <w:tcPr>
            <w:tcW w:w="858" w:type="dxa"/>
            <w:tcBorders>
              <w:top w:val="nil"/>
              <w:left w:val="single" w:sz="4" w:space="0" w:color="auto"/>
              <w:bottom w:val="nil"/>
              <w:right w:val="nil"/>
            </w:tcBorders>
            <w:vAlign w:val="center"/>
          </w:tcPr>
          <w:p w14:paraId="502AAC7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- 3.03</w:t>
            </w:r>
          </w:p>
        </w:tc>
      </w:tr>
      <w:tr w:rsidR="00E062B8" w:rsidRPr="009C3C42" w14:paraId="534445A2"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662B9AFB" w14:textId="77777777" w:rsidR="00E062B8" w:rsidRPr="009C3C42" w:rsidRDefault="00E062B8" w:rsidP="001C7292">
            <w:pPr>
              <w:ind w:leftChars="200" w:left="480" w:right="42"/>
              <w:jc w:val="distribute"/>
              <w:rPr>
                <w:rFonts w:ascii="標楷體" w:hAnsi="標楷體"/>
                <w:spacing w:val="-6"/>
                <w:kern w:val="0"/>
                <w:sz w:val="22"/>
              </w:rPr>
            </w:pPr>
            <w:r w:rsidRPr="00C95114">
              <w:rPr>
                <w:rFonts w:ascii="標楷體" w:hAnsi="標楷體" w:hint="eastAsia"/>
                <w:spacing w:val="-6"/>
                <w:kern w:val="0"/>
                <w:sz w:val="22"/>
              </w:rPr>
              <w:t>遞延負債</w:t>
            </w:r>
          </w:p>
        </w:tc>
        <w:tc>
          <w:tcPr>
            <w:tcW w:w="1772" w:type="dxa"/>
            <w:tcBorders>
              <w:top w:val="nil"/>
              <w:bottom w:val="nil"/>
              <w:right w:val="single" w:sz="4" w:space="0" w:color="auto"/>
            </w:tcBorders>
            <w:vAlign w:val="center"/>
          </w:tcPr>
          <w:p w14:paraId="31E5768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324,824,591</w:t>
            </w:r>
          </w:p>
        </w:tc>
        <w:tc>
          <w:tcPr>
            <w:tcW w:w="655" w:type="dxa"/>
            <w:tcBorders>
              <w:top w:val="nil"/>
              <w:left w:val="single" w:sz="4" w:space="0" w:color="auto"/>
              <w:bottom w:val="nil"/>
              <w:right w:val="single" w:sz="4" w:space="0" w:color="auto"/>
            </w:tcBorders>
            <w:vAlign w:val="center"/>
          </w:tcPr>
          <w:p w14:paraId="4B00459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60.02</w:t>
            </w:r>
          </w:p>
        </w:tc>
        <w:tc>
          <w:tcPr>
            <w:tcW w:w="1757" w:type="dxa"/>
            <w:tcBorders>
              <w:top w:val="nil"/>
              <w:left w:val="single" w:sz="4" w:space="0" w:color="auto"/>
              <w:bottom w:val="nil"/>
              <w:right w:val="single" w:sz="4" w:space="0" w:color="auto"/>
            </w:tcBorders>
            <w:vAlign w:val="center"/>
          </w:tcPr>
          <w:p w14:paraId="6479E4E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340,841,904</w:t>
            </w:r>
          </w:p>
        </w:tc>
        <w:tc>
          <w:tcPr>
            <w:tcW w:w="670" w:type="dxa"/>
            <w:tcBorders>
              <w:top w:val="nil"/>
              <w:left w:val="single" w:sz="4" w:space="0" w:color="auto"/>
              <w:bottom w:val="nil"/>
              <w:right w:val="single" w:sz="4" w:space="0" w:color="auto"/>
            </w:tcBorders>
            <w:vAlign w:val="center"/>
          </w:tcPr>
          <w:p w14:paraId="334F5D3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61.01</w:t>
            </w:r>
          </w:p>
        </w:tc>
        <w:tc>
          <w:tcPr>
            <w:tcW w:w="1207" w:type="dxa"/>
            <w:tcBorders>
              <w:top w:val="nil"/>
              <w:left w:val="single" w:sz="4" w:space="0" w:color="auto"/>
              <w:bottom w:val="nil"/>
              <w:right w:val="single" w:sz="4" w:space="0" w:color="auto"/>
            </w:tcBorders>
            <w:vAlign w:val="center"/>
          </w:tcPr>
          <w:p w14:paraId="06B7E505"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- 16,017,313</w:t>
            </w:r>
          </w:p>
        </w:tc>
        <w:tc>
          <w:tcPr>
            <w:tcW w:w="858" w:type="dxa"/>
            <w:tcBorders>
              <w:top w:val="nil"/>
              <w:left w:val="single" w:sz="4" w:space="0" w:color="auto"/>
              <w:bottom w:val="nil"/>
              <w:right w:val="nil"/>
            </w:tcBorders>
            <w:vAlign w:val="center"/>
          </w:tcPr>
          <w:p w14:paraId="57D9A2B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- 4.70</w:t>
            </w:r>
          </w:p>
        </w:tc>
      </w:tr>
      <w:tr w:rsidR="00E062B8" w:rsidRPr="009C3C42" w14:paraId="1EC79239"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7D303B0E" w14:textId="77777777" w:rsidR="00E062B8" w:rsidRPr="009C3C42" w:rsidRDefault="00E062B8" w:rsidP="001C7292">
            <w:pPr>
              <w:ind w:leftChars="200" w:left="480" w:right="42"/>
              <w:jc w:val="distribute"/>
              <w:rPr>
                <w:rFonts w:ascii="標楷體" w:hAnsi="標楷體"/>
                <w:spacing w:val="-6"/>
                <w:kern w:val="0"/>
                <w:sz w:val="22"/>
              </w:rPr>
            </w:pPr>
            <w:r w:rsidRPr="009C3C42">
              <w:rPr>
                <w:rFonts w:ascii="標楷體" w:hAnsi="標楷體" w:hint="eastAsia"/>
                <w:spacing w:val="-6"/>
                <w:kern w:val="0"/>
                <w:sz w:val="22"/>
              </w:rPr>
              <w:t>什項負債</w:t>
            </w:r>
          </w:p>
        </w:tc>
        <w:tc>
          <w:tcPr>
            <w:tcW w:w="1772" w:type="dxa"/>
            <w:tcBorders>
              <w:top w:val="nil"/>
              <w:bottom w:val="nil"/>
              <w:right w:val="single" w:sz="4" w:space="0" w:color="auto"/>
            </w:tcBorders>
            <w:vAlign w:val="center"/>
          </w:tcPr>
          <w:p w14:paraId="3E5674C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33,163,359</w:t>
            </w:r>
          </w:p>
        </w:tc>
        <w:tc>
          <w:tcPr>
            <w:tcW w:w="655" w:type="dxa"/>
            <w:tcBorders>
              <w:top w:val="nil"/>
              <w:left w:val="single" w:sz="4" w:space="0" w:color="auto"/>
              <w:bottom w:val="nil"/>
              <w:right w:val="single" w:sz="4" w:space="0" w:color="auto"/>
            </w:tcBorders>
            <w:vAlign w:val="center"/>
          </w:tcPr>
          <w:p w14:paraId="15CBF242"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6.13</w:t>
            </w:r>
          </w:p>
        </w:tc>
        <w:tc>
          <w:tcPr>
            <w:tcW w:w="1757" w:type="dxa"/>
            <w:tcBorders>
              <w:top w:val="nil"/>
              <w:left w:val="single" w:sz="4" w:space="0" w:color="auto"/>
              <w:bottom w:val="nil"/>
              <w:right w:val="single" w:sz="4" w:space="0" w:color="auto"/>
            </w:tcBorders>
            <w:vAlign w:val="center"/>
          </w:tcPr>
          <w:p w14:paraId="4C19854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28,330,358</w:t>
            </w:r>
          </w:p>
        </w:tc>
        <w:tc>
          <w:tcPr>
            <w:tcW w:w="670" w:type="dxa"/>
            <w:tcBorders>
              <w:top w:val="nil"/>
              <w:left w:val="single" w:sz="4" w:space="0" w:color="auto"/>
              <w:bottom w:val="nil"/>
              <w:right w:val="single" w:sz="4" w:space="0" w:color="auto"/>
            </w:tcBorders>
            <w:vAlign w:val="center"/>
          </w:tcPr>
          <w:p w14:paraId="0A1AAA38"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5.07</w:t>
            </w:r>
          </w:p>
        </w:tc>
        <w:tc>
          <w:tcPr>
            <w:tcW w:w="1207" w:type="dxa"/>
            <w:tcBorders>
              <w:top w:val="nil"/>
              <w:left w:val="single" w:sz="4" w:space="0" w:color="auto"/>
              <w:bottom w:val="nil"/>
              <w:right w:val="single" w:sz="4" w:space="0" w:color="auto"/>
            </w:tcBorders>
            <w:vAlign w:val="center"/>
          </w:tcPr>
          <w:p w14:paraId="3C00ED6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4,833,001</w:t>
            </w:r>
          </w:p>
        </w:tc>
        <w:tc>
          <w:tcPr>
            <w:tcW w:w="858" w:type="dxa"/>
            <w:tcBorders>
              <w:top w:val="nil"/>
              <w:left w:val="single" w:sz="4" w:space="0" w:color="auto"/>
              <w:bottom w:val="nil"/>
              <w:right w:val="nil"/>
            </w:tcBorders>
            <w:vAlign w:val="center"/>
          </w:tcPr>
          <w:p w14:paraId="0A9F5D36"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17.06</w:t>
            </w:r>
          </w:p>
        </w:tc>
      </w:tr>
      <w:tr w:rsidR="00E062B8" w:rsidRPr="004271BE" w14:paraId="31C8B693"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6941519F" w14:textId="77777777" w:rsidR="00E062B8" w:rsidRPr="009C3C42" w:rsidRDefault="00E062B8" w:rsidP="001C7292">
            <w:pPr>
              <w:ind w:left="14" w:right="42"/>
              <w:jc w:val="distribute"/>
              <w:rPr>
                <w:rFonts w:ascii="標楷體" w:hAnsi="標楷體"/>
                <w:b/>
                <w:spacing w:val="-6"/>
                <w:kern w:val="0"/>
                <w:sz w:val="22"/>
              </w:rPr>
            </w:pPr>
            <w:r w:rsidRPr="009C3C42">
              <w:rPr>
                <w:rFonts w:ascii="標楷體" w:hAnsi="標楷體" w:hint="eastAsia"/>
                <w:b/>
                <w:noProof/>
                <w:spacing w:val="-6"/>
                <w:kern w:val="0"/>
                <w:sz w:val="22"/>
              </w:rPr>
              <w:t>淨值</w:t>
            </w:r>
          </w:p>
        </w:tc>
        <w:tc>
          <w:tcPr>
            <w:tcW w:w="1772" w:type="dxa"/>
            <w:tcBorders>
              <w:top w:val="nil"/>
              <w:bottom w:val="nil"/>
              <w:right w:val="single" w:sz="4" w:space="0" w:color="auto"/>
            </w:tcBorders>
            <w:vAlign w:val="center"/>
          </w:tcPr>
          <w:p w14:paraId="09E53474"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119,088,980</w:t>
            </w:r>
          </w:p>
        </w:tc>
        <w:tc>
          <w:tcPr>
            <w:tcW w:w="655" w:type="dxa"/>
            <w:tcBorders>
              <w:top w:val="nil"/>
              <w:left w:val="single" w:sz="4" w:space="0" w:color="auto"/>
              <w:bottom w:val="nil"/>
              <w:right w:val="single" w:sz="4" w:space="0" w:color="auto"/>
            </w:tcBorders>
            <w:vAlign w:val="center"/>
          </w:tcPr>
          <w:p w14:paraId="391A0B00"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22.00</w:t>
            </w:r>
          </w:p>
        </w:tc>
        <w:tc>
          <w:tcPr>
            <w:tcW w:w="1757" w:type="dxa"/>
            <w:tcBorders>
              <w:top w:val="nil"/>
              <w:left w:val="single" w:sz="4" w:space="0" w:color="auto"/>
              <w:bottom w:val="nil"/>
              <w:right w:val="single" w:sz="4" w:space="0" w:color="auto"/>
            </w:tcBorders>
            <w:vAlign w:val="center"/>
          </w:tcPr>
          <w:p w14:paraId="3724D611"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124,149,094</w:t>
            </w:r>
          </w:p>
        </w:tc>
        <w:tc>
          <w:tcPr>
            <w:tcW w:w="670" w:type="dxa"/>
            <w:tcBorders>
              <w:top w:val="nil"/>
              <w:left w:val="single" w:sz="4" w:space="0" w:color="auto"/>
              <w:bottom w:val="nil"/>
              <w:right w:val="single" w:sz="4" w:space="0" w:color="auto"/>
            </w:tcBorders>
            <w:vAlign w:val="center"/>
          </w:tcPr>
          <w:p w14:paraId="1B352691"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22.22</w:t>
            </w:r>
          </w:p>
        </w:tc>
        <w:tc>
          <w:tcPr>
            <w:tcW w:w="1207" w:type="dxa"/>
            <w:tcBorders>
              <w:top w:val="nil"/>
              <w:left w:val="single" w:sz="4" w:space="0" w:color="auto"/>
              <w:bottom w:val="nil"/>
              <w:right w:val="single" w:sz="4" w:space="0" w:color="auto"/>
            </w:tcBorders>
            <w:vAlign w:val="center"/>
          </w:tcPr>
          <w:p w14:paraId="61153ABA"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- 5,060,114</w:t>
            </w:r>
          </w:p>
        </w:tc>
        <w:tc>
          <w:tcPr>
            <w:tcW w:w="858" w:type="dxa"/>
            <w:tcBorders>
              <w:top w:val="nil"/>
              <w:left w:val="single" w:sz="4" w:space="0" w:color="auto"/>
              <w:bottom w:val="nil"/>
              <w:right w:val="nil"/>
            </w:tcBorders>
            <w:vAlign w:val="center"/>
          </w:tcPr>
          <w:p w14:paraId="067AD84D"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- 4.08</w:t>
            </w:r>
          </w:p>
        </w:tc>
      </w:tr>
      <w:tr w:rsidR="00E062B8" w:rsidRPr="0035199E" w14:paraId="05CA60B8"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7C10EC82" w14:textId="77777777" w:rsidR="00E062B8" w:rsidRPr="0035199E" w:rsidRDefault="00E062B8" w:rsidP="001C7292">
            <w:pPr>
              <w:ind w:leftChars="100" w:left="240" w:right="42"/>
              <w:jc w:val="distribute"/>
              <w:rPr>
                <w:rFonts w:ascii="標楷體" w:hAnsi="標楷體"/>
                <w:bCs/>
                <w:spacing w:val="-6"/>
                <w:kern w:val="0"/>
                <w:sz w:val="22"/>
              </w:rPr>
            </w:pPr>
            <w:r w:rsidRPr="0035199E">
              <w:rPr>
                <w:rFonts w:ascii="標楷體" w:hAnsi="標楷體" w:hint="eastAsia"/>
                <w:bCs/>
                <w:noProof/>
                <w:spacing w:val="-6"/>
                <w:kern w:val="0"/>
                <w:sz w:val="22"/>
              </w:rPr>
              <w:t>基金</w:t>
            </w:r>
          </w:p>
        </w:tc>
        <w:tc>
          <w:tcPr>
            <w:tcW w:w="1772" w:type="dxa"/>
            <w:tcBorders>
              <w:top w:val="nil"/>
              <w:bottom w:val="nil"/>
              <w:right w:val="single" w:sz="4" w:space="0" w:color="auto"/>
            </w:tcBorders>
            <w:vAlign w:val="center"/>
          </w:tcPr>
          <w:p w14:paraId="304E1F8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2,500,000</w:t>
            </w:r>
          </w:p>
        </w:tc>
        <w:tc>
          <w:tcPr>
            <w:tcW w:w="655" w:type="dxa"/>
            <w:tcBorders>
              <w:top w:val="nil"/>
              <w:left w:val="single" w:sz="4" w:space="0" w:color="auto"/>
              <w:bottom w:val="nil"/>
              <w:right w:val="single" w:sz="4" w:space="0" w:color="auto"/>
            </w:tcBorders>
            <w:vAlign w:val="center"/>
          </w:tcPr>
          <w:p w14:paraId="401C51E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0.46</w:t>
            </w:r>
          </w:p>
        </w:tc>
        <w:tc>
          <w:tcPr>
            <w:tcW w:w="1757" w:type="dxa"/>
            <w:tcBorders>
              <w:top w:val="nil"/>
              <w:left w:val="single" w:sz="4" w:space="0" w:color="auto"/>
              <w:bottom w:val="nil"/>
              <w:right w:val="single" w:sz="4" w:space="0" w:color="auto"/>
            </w:tcBorders>
            <w:vAlign w:val="center"/>
          </w:tcPr>
          <w:p w14:paraId="197E551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2,500,000</w:t>
            </w:r>
          </w:p>
        </w:tc>
        <w:tc>
          <w:tcPr>
            <w:tcW w:w="670" w:type="dxa"/>
            <w:tcBorders>
              <w:top w:val="nil"/>
              <w:left w:val="single" w:sz="4" w:space="0" w:color="auto"/>
              <w:bottom w:val="nil"/>
              <w:right w:val="single" w:sz="4" w:space="0" w:color="auto"/>
            </w:tcBorders>
            <w:vAlign w:val="center"/>
          </w:tcPr>
          <w:p w14:paraId="1E945012"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0.45</w:t>
            </w:r>
          </w:p>
        </w:tc>
        <w:tc>
          <w:tcPr>
            <w:tcW w:w="1207" w:type="dxa"/>
            <w:tcBorders>
              <w:top w:val="nil"/>
              <w:left w:val="single" w:sz="4" w:space="0" w:color="auto"/>
              <w:bottom w:val="nil"/>
              <w:right w:val="single" w:sz="4" w:space="0" w:color="auto"/>
            </w:tcBorders>
            <w:vAlign w:val="center"/>
          </w:tcPr>
          <w:p w14:paraId="3AD072CB"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w:t>
            </w:r>
          </w:p>
        </w:tc>
        <w:tc>
          <w:tcPr>
            <w:tcW w:w="858" w:type="dxa"/>
            <w:tcBorders>
              <w:top w:val="nil"/>
              <w:left w:val="single" w:sz="4" w:space="0" w:color="auto"/>
              <w:bottom w:val="nil"/>
              <w:right w:val="nil"/>
            </w:tcBorders>
            <w:vAlign w:val="center"/>
          </w:tcPr>
          <w:p w14:paraId="69D0AEA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w:t>
            </w:r>
          </w:p>
        </w:tc>
      </w:tr>
      <w:tr w:rsidR="00E062B8" w:rsidRPr="0035199E" w14:paraId="3B822B9F" w14:textId="77777777" w:rsidTr="001C7292">
        <w:trPr>
          <w:trHeight w:val="462"/>
          <w:jc w:val="center"/>
        </w:trPr>
        <w:tc>
          <w:tcPr>
            <w:tcW w:w="3011" w:type="dxa"/>
            <w:tcBorders>
              <w:top w:val="nil"/>
              <w:left w:val="nil"/>
              <w:bottom w:val="nil"/>
              <w:right w:val="single" w:sz="4" w:space="0" w:color="auto"/>
            </w:tcBorders>
            <w:shd w:val="clear" w:color="auto" w:fill="auto"/>
            <w:vAlign w:val="center"/>
          </w:tcPr>
          <w:p w14:paraId="3FED30F6" w14:textId="77777777" w:rsidR="00E062B8" w:rsidRPr="0035199E" w:rsidRDefault="00E062B8" w:rsidP="001C7292">
            <w:pPr>
              <w:ind w:leftChars="200" w:left="480" w:right="42"/>
              <w:jc w:val="distribute"/>
              <w:rPr>
                <w:rFonts w:ascii="標楷體" w:hAnsi="標楷體"/>
                <w:bCs/>
                <w:spacing w:val="-6"/>
                <w:kern w:val="0"/>
                <w:sz w:val="22"/>
              </w:rPr>
            </w:pPr>
            <w:r w:rsidRPr="0035199E">
              <w:rPr>
                <w:rFonts w:ascii="標楷體" w:hAnsi="標楷體" w:hint="eastAsia"/>
                <w:bCs/>
                <w:noProof/>
                <w:spacing w:val="-6"/>
                <w:kern w:val="0"/>
                <w:sz w:val="22"/>
              </w:rPr>
              <w:t>基金</w:t>
            </w:r>
          </w:p>
        </w:tc>
        <w:tc>
          <w:tcPr>
            <w:tcW w:w="1772" w:type="dxa"/>
            <w:tcBorders>
              <w:top w:val="nil"/>
              <w:bottom w:val="nil"/>
              <w:right w:val="single" w:sz="4" w:space="0" w:color="auto"/>
            </w:tcBorders>
            <w:vAlign w:val="center"/>
          </w:tcPr>
          <w:p w14:paraId="097C171A"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2,500,000</w:t>
            </w:r>
          </w:p>
        </w:tc>
        <w:tc>
          <w:tcPr>
            <w:tcW w:w="655" w:type="dxa"/>
            <w:tcBorders>
              <w:top w:val="nil"/>
              <w:left w:val="single" w:sz="4" w:space="0" w:color="auto"/>
              <w:bottom w:val="nil"/>
              <w:right w:val="single" w:sz="4" w:space="0" w:color="auto"/>
            </w:tcBorders>
            <w:vAlign w:val="center"/>
          </w:tcPr>
          <w:p w14:paraId="788EE9BA"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0.46</w:t>
            </w:r>
          </w:p>
        </w:tc>
        <w:tc>
          <w:tcPr>
            <w:tcW w:w="1757" w:type="dxa"/>
            <w:tcBorders>
              <w:top w:val="nil"/>
              <w:left w:val="single" w:sz="4" w:space="0" w:color="auto"/>
              <w:bottom w:val="nil"/>
              <w:right w:val="single" w:sz="4" w:space="0" w:color="auto"/>
            </w:tcBorders>
            <w:vAlign w:val="center"/>
          </w:tcPr>
          <w:p w14:paraId="1DA987FF"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2,500,000</w:t>
            </w:r>
          </w:p>
        </w:tc>
        <w:tc>
          <w:tcPr>
            <w:tcW w:w="670" w:type="dxa"/>
            <w:tcBorders>
              <w:top w:val="nil"/>
              <w:left w:val="single" w:sz="4" w:space="0" w:color="auto"/>
              <w:bottom w:val="nil"/>
              <w:right w:val="single" w:sz="4" w:space="0" w:color="auto"/>
            </w:tcBorders>
            <w:vAlign w:val="center"/>
          </w:tcPr>
          <w:p w14:paraId="0BD30C32"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0.45</w:t>
            </w:r>
          </w:p>
        </w:tc>
        <w:tc>
          <w:tcPr>
            <w:tcW w:w="1207" w:type="dxa"/>
            <w:tcBorders>
              <w:top w:val="nil"/>
              <w:left w:val="single" w:sz="4" w:space="0" w:color="auto"/>
              <w:bottom w:val="nil"/>
              <w:right w:val="single" w:sz="4" w:space="0" w:color="auto"/>
            </w:tcBorders>
            <w:vAlign w:val="center"/>
          </w:tcPr>
          <w:p w14:paraId="3A878360"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w:t>
            </w:r>
          </w:p>
        </w:tc>
        <w:tc>
          <w:tcPr>
            <w:tcW w:w="858" w:type="dxa"/>
            <w:tcBorders>
              <w:top w:val="nil"/>
              <w:left w:val="single" w:sz="4" w:space="0" w:color="auto"/>
              <w:bottom w:val="nil"/>
              <w:right w:val="nil"/>
            </w:tcBorders>
            <w:vAlign w:val="center"/>
          </w:tcPr>
          <w:p w14:paraId="7BC7CFF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w:t>
            </w:r>
          </w:p>
        </w:tc>
      </w:tr>
      <w:tr w:rsidR="00E062B8" w:rsidRPr="0035199E" w14:paraId="52DAD727" w14:textId="77777777" w:rsidTr="001C7292">
        <w:trPr>
          <w:trHeight w:val="462"/>
          <w:jc w:val="center"/>
        </w:trPr>
        <w:tc>
          <w:tcPr>
            <w:tcW w:w="3011" w:type="dxa"/>
            <w:tcBorders>
              <w:top w:val="nil"/>
              <w:left w:val="nil"/>
              <w:right w:val="single" w:sz="4" w:space="0" w:color="auto"/>
            </w:tcBorders>
            <w:shd w:val="clear" w:color="auto" w:fill="auto"/>
            <w:vAlign w:val="center"/>
          </w:tcPr>
          <w:p w14:paraId="0BD03407" w14:textId="77777777" w:rsidR="00E062B8" w:rsidRPr="0035199E" w:rsidRDefault="00E062B8" w:rsidP="001C7292">
            <w:pPr>
              <w:ind w:leftChars="100" w:left="240" w:right="42"/>
              <w:jc w:val="distribute"/>
              <w:rPr>
                <w:rFonts w:ascii="標楷體" w:hAnsi="標楷體"/>
                <w:bCs/>
                <w:spacing w:val="-6"/>
                <w:kern w:val="0"/>
                <w:sz w:val="22"/>
              </w:rPr>
            </w:pPr>
            <w:r w:rsidRPr="0035199E">
              <w:rPr>
                <w:rFonts w:ascii="標楷體" w:hAnsi="標楷體" w:hint="eastAsia"/>
                <w:bCs/>
                <w:noProof/>
                <w:spacing w:val="-6"/>
                <w:kern w:val="0"/>
                <w:sz w:val="22"/>
                <w:szCs w:val="22"/>
              </w:rPr>
              <w:t>累積餘絀</w:t>
            </w:r>
          </w:p>
        </w:tc>
        <w:tc>
          <w:tcPr>
            <w:tcW w:w="1772" w:type="dxa"/>
            <w:tcBorders>
              <w:top w:val="nil"/>
              <w:bottom w:val="nil"/>
              <w:right w:val="single" w:sz="4" w:space="0" w:color="auto"/>
            </w:tcBorders>
            <w:vAlign w:val="center"/>
          </w:tcPr>
          <w:p w14:paraId="4D68AC0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116,588,980</w:t>
            </w:r>
          </w:p>
        </w:tc>
        <w:tc>
          <w:tcPr>
            <w:tcW w:w="655" w:type="dxa"/>
            <w:tcBorders>
              <w:top w:val="nil"/>
              <w:left w:val="single" w:sz="4" w:space="0" w:color="auto"/>
              <w:bottom w:val="nil"/>
              <w:right w:val="single" w:sz="4" w:space="0" w:color="auto"/>
            </w:tcBorders>
            <w:vAlign w:val="center"/>
          </w:tcPr>
          <w:p w14:paraId="439CB7A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21.54</w:t>
            </w:r>
          </w:p>
        </w:tc>
        <w:tc>
          <w:tcPr>
            <w:tcW w:w="1757" w:type="dxa"/>
            <w:tcBorders>
              <w:top w:val="nil"/>
              <w:left w:val="single" w:sz="4" w:space="0" w:color="auto"/>
              <w:bottom w:val="nil"/>
              <w:right w:val="single" w:sz="4" w:space="0" w:color="auto"/>
            </w:tcBorders>
            <w:vAlign w:val="center"/>
          </w:tcPr>
          <w:p w14:paraId="6E3E4819"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121,649,094</w:t>
            </w:r>
          </w:p>
        </w:tc>
        <w:tc>
          <w:tcPr>
            <w:tcW w:w="670" w:type="dxa"/>
            <w:tcBorders>
              <w:top w:val="nil"/>
              <w:left w:val="single" w:sz="4" w:space="0" w:color="auto"/>
              <w:bottom w:val="nil"/>
              <w:right w:val="single" w:sz="4" w:space="0" w:color="auto"/>
            </w:tcBorders>
            <w:vAlign w:val="center"/>
          </w:tcPr>
          <w:p w14:paraId="6660DD64"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21.77</w:t>
            </w:r>
          </w:p>
        </w:tc>
        <w:tc>
          <w:tcPr>
            <w:tcW w:w="1207" w:type="dxa"/>
            <w:tcBorders>
              <w:top w:val="nil"/>
              <w:left w:val="single" w:sz="4" w:space="0" w:color="auto"/>
              <w:bottom w:val="nil"/>
              <w:right w:val="single" w:sz="4" w:space="0" w:color="auto"/>
            </w:tcBorders>
            <w:vAlign w:val="center"/>
          </w:tcPr>
          <w:p w14:paraId="2D1A3E57"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- 5,060,114</w:t>
            </w:r>
          </w:p>
        </w:tc>
        <w:tc>
          <w:tcPr>
            <w:tcW w:w="858" w:type="dxa"/>
            <w:tcBorders>
              <w:top w:val="nil"/>
              <w:left w:val="single" w:sz="4" w:space="0" w:color="auto"/>
              <w:bottom w:val="nil"/>
              <w:right w:val="nil"/>
            </w:tcBorders>
            <w:vAlign w:val="center"/>
          </w:tcPr>
          <w:p w14:paraId="62D6507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- 4.16</w:t>
            </w:r>
          </w:p>
        </w:tc>
      </w:tr>
      <w:tr w:rsidR="00E062B8" w:rsidRPr="0035199E" w14:paraId="19E8872E" w14:textId="77777777" w:rsidTr="001C7292">
        <w:trPr>
          <w:trHeight w:val="462"/>
          <w:jc w:val="center"/>
        </w:trPr>
        <w:tc>
          <w:tcPr>
            <w:tcW w:w="3011" w:type="dxa"/>
            <w:tcBorders>
              <w:top w:val="nil"/>
              <w:left w:val="nil"/>
              <w:right w:val="single" w:sz="4" w:space="0" w:color="auto"/>
            </w:tcBorders>
            <w:shd w:val="clear" w:color="auto" w:fill="auto"/>
            <w:vAlign w:val="center"/>
          </w:tcPr>
          <w:p w14:paraId="307CC3CB" w14:textId="77777777" w:rsidR="00E062B8" w:rsidRPr="0035199E" w:rsidRDefault="00E062B8" w:rsidP="001C7292">
            <w:pPr>
              <w:ind w:leftChars="200" w:left="480" w:right="42"/>
              <w:jc w:val="distribute"/>
              <w:rPr>
                <w:rFonts w:ascii="標楷體" w:hAnsi="標楷體"/>
                <w:bCs/>
                <w:spacing w:val="-6"/>
                <w:kern w:val="0"/>
                <w:sz w:val="22"/>
              </w:rPr>
            </w:pPr>
            <w:r w:rsidRPr="0035199E">
              <w:rPr>
                <w:rFonts w:ascii="標楷體" w:hAnsi="標楷體" w:hint="eastAsia"/>
                <w:bCs/>
                <w:noProof/>
                <w:spacing w:val="-6"/>
                <w:kern w:val="0"/>
                <w:sz w:val="22"/>
              </w:rPr>
              <w:t>累積賸餘</w:t>
            </w:r>
          </w:p>
        </w:tc>
        <w:tc>
          <w:tcPr>
            <w:tcW w:w="1772" w:type="dxa"/>
            <w:tcBorders>
              <w:top w:val="nil"/>
              <w:bottom w:val="nil"/>
              <w:right w:val="single" w:sz="4" w:space="0" w:color="auto"/>
            </w:tcBorders>
            <w:vAlign w:val="center"/>
          </w:tcPr>
          <w:p w14:paraId="3D70074E"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116,588,980</w:t>
            </w:r>
          </w:p>
        </w:tc>
        <w:tc>
          <w:tcPr>
            <w:tcW w:w="655" w:type="dxa"/>
            <w:tcBorders>
              <w:top w:val="nil"/>
              <w:left w:val="single" w:sz="4" w:space="0" w:color="auto"/>
              <w:bottom w:val="nil"/>
              <w:right w:val="single" w:sz="4" w:space="0" w:color="auto"/>
            </w:tcBorders>
            <w:vAlign w:val="center"/>
          </w:tcPr>
          <w:p w14:paraId="0DD51CE5"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21.54</w:t>
            </w:r>
          </w:p>
        </w:tc>
        <w:tc>
          <w:tcPr>
            <w:tcW w:w="1757" w:type="dxa"/>
            <w:tcBorders>
              <w:top w:val="nil"/>
              <w:left w:val="single" w:sz="4" w:space="0" w:color="auto"/>
              <w:bottom w:val="nil"/>
              <w:right w:val="single" w:sz="4" w:space="0" w:color="auto"/>
            </w:tcBorders>
            <w:vAlign w:val="center"/>
          </w:tcPr>
          <w:p w14:paraId="43C243B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121,649,094</w:t>
            </w:r>
          </w:p>
        </w:tc>
        <w:tc>
          <w:tcPr>
            <w:tcW w:w="670" w:type="dxa"/>
            <w:tcBorders>
              <w:top w:val="nil"/>
              <w:left w:val="single" w:sz="4" w:space="0" w:color="auto"/>
              <w:bottom w:val="nil"/>
              <w:right w:val="single" w:sz="4" w:space="0" w:color="auto"/>
            </w:tcBorders>
            <w:vAlign w:val="center"/>
          </w:tcPr>
          <w:p w14:paraId="0EAC00F3"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21.77</w:t>
            </w:r>
          </w:p>
        </w:tc>
        <w:tc>
          <w:tcPr>
            <w:tcW w:w="1207" w:type="dxa"/>
            <w:tcBorders>
              <w:top w:val="nil"/>
              <w:left w:val="single" w:sz="4" w:space="0" w:color="auto"/>
              <w:bottom w:val="nil"/>
              <w:right w:val="single" w:sz="4" w:space="0" w:color="auto"/>
            </w:tcBorders>
            <w:vAlign w:val="center"/>
          </w:tcPr>
          <w:p w14:paraId="77AD125C"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- 5,060,114</w:t>
            </w:r>
          </w:p>
        </w:tc>
        <w:tc>
          <w:tcPr>
            <w:tcW w:w="858" w:type="dxa"/>
            <w:tcBorders>
              <w:top w:val="nil"/>
              <w:left w:val="single" w:sz="4" w:space="0" w:color="auto"/>
              <w:bottom w:val="nil"/>
              <w:right w:val="nil"/>
            </w:tcBorders>
            <w:vAlign w:val="center"/>
          </w:tcPr>
          <w:p w14:paraId="45A65A71" w14:textId="77777777" w:rsidR="00E062B8" w:rsidRPr="00922CF0" w:rsidRDefault="00E062B8" w:rsidP="001C7292">
            <w:pPr>
              <w:ind w:rightChars="10" w:right="24"/>
              <w:jc w:val="right"/>
              <w:rPr>
                <w:rFonts w:ascii="新細明體" w:eastAsia="新細明體" w:hAnsi="新細明體"/>
                <w:noProof/>
                <w:spacing w:val="8"/>
                <w:kern w:val="0"/>
                <w:sz w:val="20"/>
              </w:rPr>
            </w:pPr>
            <w:r w:rsidRPr="00922CF0">
              <w:rPr>
                <w:rFonts w:ascii="新細明體" w:eastAsia="新細明體" w:hAnsi="新細明體"/>
                <w:noProof/>
                <w:spacing w:val="8"/>
                <w:kern w:val="0"/>
                <w:sz w:val="20"/>
              </w:rPr>
              <w:t>- 4.16</w:t>
            </w:r>
          </w:p>
        </w:tc>
      </w:tr>
      <w:tr w:rsidR="00E062B8" w:rsidRPr="009C3C42" w14:paraId="51B7A4A8" w14:textId="77777777" w:rsidTr="001C7292">
        <w:trPr>
          <w:trHeight w:val="462"/>
          <w:jc w:val="center"/>
        </w:trPr>
        <w:tc>
          <w:tcPr>
            <w:tcW w:w="3011" w:type="dxa"/>
            <w:tcBorders>
              <w:top w:val="nil"/>
              <w:left w:val="nil"/>
              <w:bottom w:val="single" w:sz="6" w:space="0" w:color="auto"/>
              <w:right w:val="single" w:sz="4" w:space="0" w:color="auto"/>
            </w:tcBorders>
            <w:shd w:val="clear" w:color="auto" w:fill="auto"/>
            <w:vAlign w:val="center"/>
          </w:tcPr>
          <w:p w14:paraId="0896B94B" w14:textId="77777777" w:rsidR="00E062B8" w:rsidRPr="009C3C42" w:rsidRDefault="00E062B8" w:rsidP="001C7292">
            <w:pPr>
              <w:ind w:left="14" w:right="42"/>
              <w:jc w:val="distribute"/>
              <w:rPr>
                <w:rFonts w:ascii="標楷體" w:hAnsi="標楷體"/>
                <w:b/>
                <w:spacing w:val="-6"/>
                <w:kern w:val="0"/>
                <w:sz w:val="22"/>
              </w:rPr>
            </w:pPr>
            <w:r>
              <w:rPr>
                <w:rFonts w:ascii="標楷體" w:hAnsi="標楷體" w:hint="eastAsia"/>
                <w:b/>
                <w:noProof/>
                <w:spacing w:val="-6"/>
                <w:kern w:val="0"/>
                <w:sz w:val="22"/>
              </w:rPr>
              <w:t>合計</w:t>
            </w:r>
          </w:p>
        </w:tc>
        <w:tc>
          <w:tcPr>
            <w:tcW w:w="1772" w:type="dxa"/>
            <w:tcBorders>
              <w:top w:val="nil"/>
              <w:bottom w:val="single" w:sz="6" w:space="0" w:color="auto"/>
              <w:right w:val="single" w:sz="4" w:space="0" w:color="auto"/>
            </w:tcBorders>
            <w:vAlign w:val="center"/>
          </w:tcPr>
          <w:p w14:paraId="194F33F6"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541,207,550</w:t>
            </w:r>
          </w:p>
        </w:tc>
        <w:tc>
          <w:tcPr>
            <w:tcW w:w="655" w:type="dxa"/>
            <w:tcBorders>
              <w:top w:val="nil"/>
              <w:left w:val="single" w:sz="4" w:space="0" w:color="auto"/>
              <w:bottom w:val="single" w:sz="6" w:space="0" w:color="auto"/>
              <w:right w:val="single" w:sz="4" w:space="0" w:color="auto"/>
            </w:tcBorders>
            <w:vAlign w:val="center"/>
          </w:tcPr>
          <w:p w14:paraId="0E89234F"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100.00</w:t>
            </w:r>
          </w:p>
        </w:tc>
        <w:tc>
          <w:tcPr>
            <w:tcW w:w="1757" w:type="dxa"/>
            <w:tcBorders>
              <w:top w:val="nil"/>
              <w:left w:val="single" w:sz="4" w:space="0" w:color="auto"/>
              <w:bottom w:val="single" w:sz="6" w:space="0" w:color="auto"/>
              <w:right w:val="single" w:sz="4" w:space="0" w:color="auto"/>
            </w:tcBorders>
            <w:vAlign w:val="center"/>
          </w:tcPr>
          <w:p w14:paraId="3E1C575B"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558,704,250</w:t>
            </w:r>
          </w:p>
        </w:tc>
        <w:tc>
          <w:tcPr>
            <w:tcW w:w="670" w:type="dxa"/>
            <w:tcBorders>
              <w:top w:val="nil"/>
              <w:left w:val="single" w:sz="4" w:space="0" w:color="auto"/>
              <w:bottom w:val="single" w:sz="6" w:space="0" w:color="auto"/>
              <w:right w:val="single" w:sz="4" w:space="0" w:color="auto"/>
            </w:tcBorders>
            <w:vAlign w:val="center"/>
          </w:tcPr>
          <w:p w14:paraId="605006BD"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100.00</w:t>
            </w:r>
          </w:p>
        </w:tc>
        <w:tc>
          <w:tcPr>
            <w:tcW w:w="1207" w:type="dxa"/>
            <w:tcBorders>
              <w:top w:val="nil"/>
              <w:left w:val="single" w:sz="4" w:space="0" w:color="auto"/>
              <w:bottom w:val="single" w:sz="6" w:space="0" w:color="auto"/>
              <w:right w:val="single" w:sz="4" w:space="0" w:color="auto"/>
            </w:tcBorders>
            <w:vAlign w:val="center"/>
          </w:tcPr>
          <w:p w14:paraId="791F61D7"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- 17,496,700</w:t>
            </w:r>
          </w:p>
        </w:tc>
        <w:tc>
          <w:tcPr>
            <w:tcW w:w="858" w:type="dxa"/>
            <w:tcBorders>
              <w:top w:val="nil"/>
              <w:left w:val="single" w:sz="4" w:space="0" w:color="auto"/>
              <w:bottom w:val="single" w:sz="6" w:space="0" w:color="auto"/>
              <w:right w:val="nil"/>
            </w:tcBorders>
            <w:vAlign w:val="center"/>
          </w:tcPr>
          <w:p w14:paraId="43F9657F" w14:textId="77777777" w:rsidR="00E062B8" w:rsidRPr="00656167" w:rsidRDefault="00E062B8" w:rsidP="001C7292">
            <w:pPr>
              <w:ind w:rightChars="10" w:right="24"/>
              <w:jc w:val="right"/>
              <w:rPr>
                <w:rFonts w:ascii="新細明體" w:eastAsia="新細明體" w:hAnsi="新細明體"/>
                <w:b/>
                <w:noProof/>
                <w:spacing w:val="8"/>
                <w:kern w:val="0"/>
                <w:sz w:val="20"/>
              </w:rPr>
            </w:pPr>
            <w:r w:rsidRPr="00922CF0">
              <w:rPr>
                <w:rFonts w:ascii="新細明體" w:eastAsia="新細明體" w:hAnsi="新細明體"/>
                <w:b/>
                <w:noProof/>
                <w:spacing w:val="8"/>
                <w:kern w:val="0"/>
                <w:sz w:val="20"/>
              </w:rPr>
              <w:t>- 3.13</w:t>
            </w:r>
          </w:p>
        </w:tc>
      </w:tr>
    </w:tbl>
    <w:p w14:paraId="0D34B3FA" w14:textId="77777777" w:rsidR="00E062B8" w:rsidRPr="00875EAB" w:rsidRDefault="00E062B8" w:rsidP="001C7292">
      <w:pPr>
        <w:adjustRightInd w:val="0"/>
        <w:snapToGrid w:val="0"/>
        <w:jc w:val="both"/>
        <w:rPr>
          <w:sz w:val="2"/>
          <w:szCs w:val="2"/>
        </w:rPr>
      </w:pPr>
    </w:p>
    <w:p w14:paraId="5B0E5697" w14:textId="77777777" w:rsidR="00E062B8" w:rsidRPr="005F27FB" w:rsidRDefault="00E062B8" w:rsidP="005370EA">
      <w:pPr>
        <w:overflowPunct w:val="0"/>
        <w:adjustRightInd w:val="0"/>
        <w:snapToGrid w:val="0"/>
        <w:spacing w:line="440" w:lineRule="exact"/>
        <w:ind w:firstLineChars="100" w:firstLine="280"/>
        <w:jc w:val="both"/>
        <w:rPr>
          <w:rStyle w:val="aff6"/>
          <w:spacing w:val="0"/>
          <w:sz w:val="28"/>
          <w:szCs w:val="28"/>
        </w:rPr>
      </w:pPr>
      <w:r w:rsidRPr="005F27FB">
        <w:rPr>
          <w:rStyle w:val="aff6"/>
          <w:rFonts w:hint="eastAsia"/>
          <w:spacing w:val="0"/>
          <w:sz w:val="28"/>
          <w:szCs w:val="28"/>
        </w:rPr>
        <w:lastRenderedPageBreak/>
        <w:t>二、特別收入基金</w:t>
      </w:r>
    </w:p>
    <w:p w14:paraId="501CD624" w14:textId="77777777" w:rsidR="00E062B8" w:rsidRPr="00F23A20" w:rsidRDefault="00E062B8" w:rsidP="005370EA">
      <w:pPr>
        <w:snapToGrid w:val="0"/>
        <w:spacing w:line="440" w:lineRule="exact"/>
        <w:ind w:firstLineChars="200" w:firstLine="480"/>
        <w:jc w:val="both"/>
        <w:rPr>
          <w:szCs w:val="24"/>
        </w:rPr>
      </w:pPr>
      <w:r w:rsidRPr="00F23A20">
        <w:rPr>
          <w:rFonts w:ascii="標楷體" w:hAnsi="標楷體" w:hint="eastAsia"/>
          <w:b/>
          <w:szCs w:val="24"/>
        </w:rPr>
        <w:t>（一）縣政府主管</w:t>
      </w:r>
    </w:p>
    <w:p w14:paraId="7D500382" w14:textId="77777777" w:rsidR="00E062B8" w:rsidRPr="00F23A20" w:rsidRDefault="00E062B8" w:rsidP="001C7292">
      <w:pPr>
        <w:pStyle w:val="aff9"/>
        <w:snapToGrid w:val="0"/>
        <w:spacing w:before="0"/>
        <w:ind w:firstLineChars="300" w:firstLine="721"/>
        <w:rPr>
          <w:spacing w:val="0"/>
          <w:sz w:val="24"/>
          <w:szCs w:val="24"/>
        </w:rPr>
      </w:pPr>
      <w:r w:rsidRPr="00F23A20">
        <w:rPr>
          <w:spacing w:val="0"/>
          <w:sz w:val="24"/>
          <w:szCs w:val="24"/>
        </w:rPr>
        <w:t>1</w:t>
      </w:r>
      <w:r w:rsidRPr="00F23A20">
        <w:rPr>
          <w:rFonts w:hint="eastAsia"/>
          <w:spacing w:val="0"/>
          <w:sz w:val="24"/>
          <w:szCs w:val="24"/>
        </w:rPr>
        <w:t>.連江縣社教與文化設施發展基金</w:t>
      </w:r>
    </w:p>
    <w:p w14:paraId="01A389AB" w14:textId="77777777" w:rsidR="00E062B8" w:rsidRPr="00F23A20" w:rsidRDefault="00E062B8" w:rsidP="001C7292">
      <w:pPr>
        <w:pStyle w:val="aff9"/>
        <w:snapToGrid w:val="0"/>
        <w:spacing w:before="0"/>
        <w:ind w:firstLineChars="200" w:firstLine="480"/>
        <w:rPr>
          <w:b w:val="0"/>
          <w:spacing w:val="0"/>
          <w:sz w:val="24"/>
          <w:szCs w:val="24"/>
        </w:rPr>
      </w:pPr>
      <w:r w:rsidRPr="00F23A20">
        <w:rPr>
          <w:rFonts w:hint="eastAsia"/>
          <w:b w:val="0"/>
          <w:spacing w:val="0"/>
          <w:sz w:val="24"/>
          <w:szCs w:val="24"/>
        </w:rPr>
        <w:t>連江縣政府為建造、修復、營運及管理縣內文化資產及社教文化藝術設施，並推廣社會教育、文化藝術及文化創意產業，依據連江縣政府</w:t>
      </w:r>
      <w:r w:rsidRPr="00F23A20">
        <w:rPr>
          <w:b w:val="0"/>
          <w:spacing w:val="0"/>
          <w:sz w:val="24"/>
          <w:szCs w:val="24"/>
        </w:rPr>
        <w:t>84</w:t>
      </w:r>
      <w:r w:rsidRPr="00F23A20">
        <w:rPr>
          <w:rFonts w:hint="eastAsia"/>
          <w:b w:val="0"/>
          <w:spacing w:val="0"/>
          <w:sz w:val="24"/>
          <w:szCs w:val="24"/>
        </w:rPr>
        <w:t>年</w:t>
      </w:r>
      <w:r w:rsidRPr="00F23A20">
        <w:rPr>
          <w:b w:val="0"/>
          <w:spacing w:val="0"/>
          <w:sz w:val="24"/>
          <w:szCs w:val="24"/>
        </w:rPr>
        <w:t>3</w:t>
      </w:r>
      <w:r w:rsidRPr="00F23A20">
        <w:rPr>
          <w:rFonts w:hint="eastAsia"/>
          <w:b w:val="0"/>
          <w:spacing w:val="0"/>
          <w:sz w:val="24"/>
          <w:szCs w:val="24"/>
        </w:rPr>
        <w:t>月</w:t>
      </w:r>
      <w:r w:rsidRPr="00F23A20">
        <w:rPr>
          <w:b w:val="0"/>
          <w:spacing w:val="0"/>
          <w:sz w:val="24"/>
          <w:szCs w:val="24"/>
        </w:rPr>
        <w:t>30</w:t>
      </w:r>
      <w:r w:rsidRPr="00F23A20">
        <w:rPr>
          <w:rFonts w:hint="eastAsia"/>
          <w:b w:val="0"/>
          <w:spacing w:val="0"/>
          <w:sz w:val="24"/>
          <w:szCs w:val="24"/>
        </w:rPr>
        <w:t>日</w:t>
      </w:r>
      <w:proofErr w:type="gramStart"/>
      <w:r w:rsidRPr="00F23A20">
        <w:rPr>
          <w:rFonts w:hint="eastAsia"/>
          <w:b w:val="0"/>
          <w:spacing w:val="0"/>
          <w:sz w:val="24"/>
          <w:szCs w:val="24"/>
        </w:rPr>
        <w:t>連秘法字</w:t>
      </w:r>
      <w:proofErr w:type="gramEnd"/>
      <w:r w:rsidRPr="00F23A20">
        <w:rPr>
          <w:rFonts w:hint="eastAsia"/>
          <w:b w:val="0"/>
          <w:spacing w:val="0"/>
          <w:sz w:val="24"/>
          <w:szCs w:val="24"/>
        </w:rPr>
        <w:t>第</w:t>
      </w:r>
      <w:r w:rsidRPr="00F23A20">
        <w:rPr>
          <w:b w:val="0"/>
          <w:spacing w:val="0"/>
          <w:sz w:val="24"/>
          <w:szCs w:val="24"/>
        </w:rPr>
        <w:t>03199</w:t>
      </w:r>
      <w:r w:rsidRPr="00F23A20">
        <w:rPr>
          <w:rFonts w:hint="eastAsia"/>
          <w:b w:val="0"/>
          <w:spacing w:val="0"/>
          <w:sz w:val="24"/>
          <w:szCs w:val="24"/>
        </w:rPr>
        <w:t>號函設立連江縣社教活動基金，並於</w:t>
      </w:r>
      <w:r w:rsidRPr="00F23A20">
        <w:rPr>
          <w:b w:val="0"/>
          <w:spacing w:val="0"/>
          <w:sz w:val="24"/>
          <w:szCs w:val="24"/>
        </w:rPr>
        <w:t>98</w:t>
      </w:r>
      <w:r w:rsidRPr="00F23A20">
        <w:rPr>
          <w:rFonts w:hint="eastAsia"/>
          <w:b w:val="0"/>
          <w:spacing w:val="0"/>
          <w:sz w:val="24"/>
          <w:szCs w:val="24"/>
        </w:rPr>
        <w:t>年</w:t>
      </w:r>
      <w:r w:rsidRPr="00F23A20">
        <w:rPr>
          <w:b w:val="0"/>
          <w:spacing w:val="0"/>
          <w:sz w:val="24"/>
          <w:szCs w:val="24"/>
        </w:rPr>
        <w:t>7</w:t>
      </w:r>
      <w:r w:rsidRPr="00F23A20">
        <w:rPr>
          <w:rFonts w:hint="eastAsia"/>
          <w:b w:val="0"/>
          <w:spacing w:val="0"/>
          <w:sz w:val="24"/>
          <w:szCs w:val="24"/>
        </w:rPr>
        <w:t>月</w:t>
      </w:r>
      <w:r w:rsidRPr="00F23A20">
        <w:rPr>
          <w:b w:val="0"/>
          <w:spacing w:val="0"/>
          <w:sz w:val="24"/>
          <w:szCs w:val="24"/>
        </w:rPr>
        <w:t>14</w:t>
      </w:r>
      <w:r w:rsidRPr="00F23A20">
        <w:rPr>
          <w:rFonts w:hint="eastAsia"/>
          <w:b w:val="0"/>
          <w:spacing w:val="0"/>
          <w:sz w:val="24"/>
          <w:szCs w:val="24"/>
        </w:rPr>
        <w:t>日更名為連江縣社教與文化設施發展基金。該基金</w:t>
      </w:r>
      <w:proofErr w:type="gramStart"/>
      <w:r w:rsidRPr="00F23A20">
        <w:rPr>
          <w:rFonts w:hint="eastAsia"/>
          <w:b w:val="0"/>
          <w:spacing w:val="0"/>
          <w:sz w:val="24"/>
          <w:szCs w:val="24"/>
        </w:rPr>
        <w:t>11</w:t>
      </w:r>
      <w:r>
        <w:rPr>
          <w:b w:val="0"/>
          <w:spacing w:val="0"/>
          <w:sz w:val="24"/>
          <w:szCs w:val="24"/>
        </w:rPr>
        <w:t>3</w:t>
      </w:r>
      <w:proofErr w:type="gramEnd"/>
      <w:r w:rsidRPr="00F23A20">
        <w:rPr>
          <w:rFonts w:hint="eastAsia"/>
          <w:b w:val="0"/>
          <w:spacing w:val="0"/>
          <w:sz w:val="24"/>
          <w:szCs w:val="24"/>
        </w:rPr>
        <w:t>年度各項業務計畫及預算之執行等，經予書面審核，</w:t>
      </w:r>
      <w:r w:rsidRPr="00046FD5">
        <w:rPr>
          <w:rFonts w:hint="eastAsia"/>
          <w:b w:val="0"/>
          <w:spacing w:val="0"/>
          <w:sz w:val="24"/>
          <w:szCs w:val="24"/>
        </w:rPr>
        <w:t>並於期中派員就地抽查，</w:t>
      </w:r>
      <w:r w:rsidRPr="00F23A20">
        <w:rPr>
          <w:rFonts w:hint="eastAsia"/>
          <w:b w:val="0"/>
          <w:spacing w:val="0"/>
          <w:sz w:val="24"/>
          <w:szCs w:val="24"/>
        </w:rPr>
        <w:t>茲將</w:t>
      </w:r>
      <w:r>
        <w:rPr>
          <w:rFonts w:hint="eastAsia"/>
          <w:b w:val="0"/>
          <w:spacing w:val="0"/>
          <w:sz w:val="24"/>
          <w:szCs w:val="24"/>
        </w:rPr>
        <w:t>查</w:t>
      </w:r>
      <w:r w:rsidRPr="00F23A20">
        <w:rPr>
          <w:rFonts w:hint="eastAsia"/>
          <w:b w:val="0"/>
          <w:spacing w:val="0"/>
          <w:sz w:val="24"/>
          <w:szCs w:val="24"/>
        </w:rPr>
        <w:t>核結果說明如次：</w:t>
      </w:r>
    </w:p>
    <w:p w14:paraId="79E506E9" w14:textId="77777777" w:rsidR="00E062B8" w:rsidRPr="00F23A20" w:rsidRDefault="00E062B8" w:rsidP="001C7292">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（1）業務計畫實施情形之查核</w:t>
      </w:r>
    </w:p>
    <w:p w14:paraId="624715C6" w14:textId="77777777" w:rsidR="00E062B8" w:rsidRPr="00F23A20" w:rsidRDefault="00E062B8" w:rsidP="001C7292">
      <w:pPr>
        <w:pStyle w:val="aff9"/>
        <w:snapToGrid w:val="0"/>
        <w:spacing w:before="0"/>
        <w:ind w:firstLineChars="200" w:firstLine="480"/>
        <w:rPr>
          <w:b w:val="0"/>
          <w:spacing w:val="0"/>
          <w:sz w:val="24"/>
          <w:szCs w:val="24"/>
        </w:rPr>
      </w:pPr>
      <w:r w:rsidRPr="00F23A20">
        <w:rPr>
          <w:rFonts w:hint="eastAsia"/>
          <w:b w:val="0"/>
          <w:spacing w:val="0"/>
          <w:sz w:val="24"/>
          <w:szCs w:val="24"/>
        </w:rPr>
        <w:t>該基金主要業務係辦理拓展社教活動及活絡社教發展空間等。</w:t>
      </w:r>
      <w:proofErr w:type="gramStart"/>
      <w:r w:rsidRPr="00F23A20">
        <w:rPr>
          <w:rFonts w:hint="eastAsia"/>
          <w:b w:val="0"/>
          <w:spacing w:val="0"/>
          <w:sz w:val="24"/>
          <w:szCs w:val="24"/>
        </w:rPr>
        <w:t>11</w:t>
      </w:r>
      <w:r>
        <w:rPr>
          <w:b w:val="0"/>
          <w:spacing w:val="0"/>
          <w:sz w:val="24"/>
          <w:szCs w:val="24"/>
        </w:rPr>
        <w:t>3</w:t>
      </w:r>
      <w:proofErr w:type="gramEnd"/>
      <w:r w:rsidRPr="00F23A20">
        <w:rPr>
          <w:rFonts w:hint="eastAsia"/>
          <w:b w:val="0"/>
          <w:spacing w:val="0"/>
          <w:sz w:val="24"/>
          <w:szCs w:val="24"/>
        </w:rPr>
        <w:t>年度預計支用</w:t>
      </w:r>
      <w:r>
        <w:rPr>
          <w:b w:val="0"/>
          <w:spacing w:val="0"/>
          <w:sz w:val="24"/>
          <w:szCs w:val="24"/>
        </w:rPr>
        <w:t>247</w:t>
      </w:r>
      <w:r w:rsidRPr="00F23A20">
        <w:rPr>
          <w:rFonts w:hint="eastAsia"/>
          <w:b w:val="0"/>
          <w:spacing w:val="0"/>
          <w:sz w:val="24"/>
          <w:szCs w:val="24"/>
        </w:rPr>
        <w:t>萬餘元，實際支用</w:t>
      </w:r>
      <w:r w:rsidRPr="00F23A20">
        <w:rPr>
          <w:b w:val="0"/>
          <w:spacing w:val="0"/>
          <w:sz w:val="24"/>
          <w:szCs w:val="24"/>
        </w:rPr>
        <w:t>13</w:t>
      </w:r>
      <w:r>
        <w:rPr>
          <w:b w:val="0"/>
          <w:spacing w:val="0"/>
          <w:sz w:val="24"/>
          <w:szCs w:val="24"/>
        </w:rPr>
        <w:t>1</w:t>
      </w:r>
      <w:r w:rsidRPr="00F23A20">
        <w:rPr>
          <w:rFonts w:hint="eastAsia"/>
          <w:b w:val="0"/>
          <w:spacing w:val="0"/>
          <w:sz w:val="24"/>
          <w:szCs w:val="24"/>
        </w:rPr>
        <w:t>萬餘元，較預計減少</w:t>
      </w:r>
      <w:r>
        <w:rPr>
          <w:b w:val="0"/>
          <w:spacing w:val="0"/>
          <w:sz w:val="24"/>
          <w:szCs w:val="24"/>
        </w:rPr>
        <w:t>116</w:t>
      </w:r>
      <w:r w:rsidRPr="00F23A20">
        <w:rPr>
          <w:rFonts w:hint="eastAsia"/>
          <w:b w:val="0"/>
          <w:spacing w:val="0"/>
          <w:sz w:val="24"/>
          <w:szCs w:val="24"/>
        </w:rPr>
        <w:t>萬餘元，約</w:t>
      </w:r>
      <w:r>
        <w:rPr>
          <w:rFonts w:hint="eastAsia"/>
          <w:b w:val="0"/>
          <w:spacing w:val="0"/>
          <w:sz w:val="24"/>
          <w:szCs w:val="24"/>
        </w:rPr>
        <w:t>4</w:t>
      </w:r>
      <w:r>
        <w:rPr>
          <w:b w:val="0"/>
          <w:spacing w:val="0"/>
          <w:sz w:val="24"/>
          <w:szCs w:val="24"/>
        </w:rPr>
        <w:t>7</w:t>
      </w:r>
      <w:r w:rsidRPr="00F23A20">
        <w:rPr>
          <w:b w:val="0"/>
          <w:spacing w:val="0"/>
          <w:sz w:val="24"/>
          <w:szCs w:val="24"/>
        </w:rPr>
        <w:t>.</w:t>
      </w:r>
      <w:r>
        <w:rPr>
          <w:b w:val="0"/>
          <w:spacing w:val="0"/>
          <w:sz w:val="24"/>
          <w:szCs w:val="24"/>
        </w:rPr>
        <w:t>01</w:t>
      </w:r>
      <w:r w:rsidRPr="00F23A20">
        <w:rPr>
          <w:rFonts w:hint="eastAsia"/>
          <w:b w:val="0"/>
          <w:spacing w:val="0"/>
          <w:sz w:val="24"/>
          <w:szCs w:val="24"/>
        </w:rPr>
        <w:t>％，主要係</w:t>
      </w:r>
      <w:r>
        <w:rPr>
          <w:rFonts w:hint="eastAsia"/>
          <w:b w:val="0"/>
          <w:spacing w:val="0"/>
          <w:sz w:val="24"/>
          <w:szCs w:val="24"/>
        </w:rPr>
        <w:t>西</w:t>
      </w:r>
      <w:proofErr w:type="gramStart"/>
      <w:r>
        <w:rPr>
          <w:rFonts w:hint="eastAsia"/>
          <w:b w:val="0"/>
          <w:spacing w:val="0"/>
          <w:sz w:val="24"/>
          <w:szCs w:val="24"/>
        </w:rPr>
        <w:t>莒</w:t>
      </w:r>
      <w:proofErr w:type="gramEnd"/>
      <w:r>
        <w:rPr>
          <w:rFonts w:hint="eastAsia"/>
          <w:b w:val="0"/>
          <w:spacing w:val="0"/>
          <w:sz w:val="24"/>
          <w:szCs w:val="24"/>
        </w:rPr>
        <w:t>社教故事館外包費用及臨時人員薪資等，依實際需要支付所致</w:t>
      </w:r>
      <w:r w:rsidRPr="00F23A20">
        <w:rPr>
          <w:rFonts w:hint="eastAsia"/>
          <w:b w:val="0"/>
          <w:spacing w:val="0"/>
          <w:sz w:val="24"/>
          <w:szCs w:val="24"/>
        </w:rPr>
        <w:t>。</w:t>
      </w:r>
    </w:p>
    <w:p w14:paraId="5C1B3F58" w14:textId="77777777" w:rsidR="00E062B8" w:rsidRPr="00F23A20" w:rsidRDefault="00E062B8" w:rsidP="001C7292">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（2）預算執行情形之審核</w:t>
      </w:r>
    </w:p>
    <w:p w14:paraId="1C59FAD2" w14:textId="77777777" w:rsidR="00E062B8" w:rsidRPr="00F23A20" w:rsidRDefault="00E062B8" w:rsidP="001C7292">
      <w:pPr>
        <w:pStyle w:val="aff9"/>
        <w:snapToGrid w:val="0"/>
        <w:spacing w:before="0"/>
        <w:ind w:firstLineChars="200" w:firstLine="480"/>
        <w:rPr>
          <w:b w:val="0"/>
          <w:spacing w:val="0"/>
          <w:sz w:val="24"/>
          <w:szCs w:val="24"/>
        </w:rPr>
      </w:pPr>
      <w:proofErr w:type="gramStart"/>
      <w:r w:rsidRPr="00F23A20">
        <w:rPr>
          <w:rFonts w:hint="eastAsia"/>
          <w:b w:val="0"/>
          <w:spacing w:val="0"/>
          <w:sz w:val="24"/>
          <w:szCs w:val="24"/>
        </w:rPr>
        <w:t>11</w:t>
      </w:r>
      <w:r>
        <w:rPr>
          <w:b w:val="0"/>
          <w:spacing w:val="0"/>
          <w:sz w:val="24"/>
          <w:szCs w:val="24"/>
        </w:rPr>
        <w:t>3</w:t>
      </w:r>
      <w:proofErr w:type="gramEnd"/>
      <w:r w:rsidRPr="00F23A20">
        <w:rPr>
          <w:rFonts w:hint="eastAsia"/>
          <w:b w:val="0"/>
          <w:spacing w:val="0"/>
          <w:sz w:val="24"/>
          <w:szCs w:val="24"/>
        </w:rPr>
        <w:t>年度決算審核結果，審定本期賸餘</w:t>
      </w:r>
      <w:r>
        <w:rPr>
          <w:b w:val="0"/>
          <w:spacing w:val="0"/>
          <w:sz w:val="24"/>
          <w:szCs w:val="24"/>
        </w:rPr>
        <w:t>301</w:t>
      </w:r>
      <w:r w:rsidRPr="00F23A20">
        <w:rPr>
          <w:rFonts w:hint="eastAsia"/>
          <w:b w:val="0"/>
          <w:spacing w:val="0"/>
          <w:sz w:val="24"/>
          <w:szCs w:val="24"/>
        </w:rPr>
        <w:t>萬餘元，較預算</w:t>
      </w:r>
      <w:r>
        <w:rPr>
          <w:rFonts w:hint="eastAsia"/>
          <w:b w:val="0"/>
          <w:spacing w:val="0"/>
          <w:sz w:val="24"/>
          <w:szCs w:val="24"/>
        </w:rPr>
        <w:t>賸餘</w:t>
      </w:r>
      <w:r>
        <w:rPr>
          <w:b w:val="0"/>
          <w:spacing w:val="0"/>
          <w:sz w:val="24"/>
          <w:szCs w:val="24"/>
        </w:rPr>
        <w:t>140</w:t>
      </w:r>
      <w:r w:rsidRPr="00F23A20">
        <w:rPr>
          <w:rFonts w:hint="eastAsia"/>
          <w:b w:val="0"/>
          <w:spacing w:val="0"/>
          <w:sz w:val="24"/>
          <w:szCs w:val="24"/>
        </w:rPr>
        <w:t>萬元，</w:t>
      </w:r>
      <w:r>
        <w:rPr>
          <w:rFonts w:hint="eastAsia"/>
          <w:b w:val="0"/>
          <w:spacing w:val="0"/>
          <w:sz w:val="24"/>
          <w:szCs w:val="24"/>
        </w:rPr>
        <w:t>增加</w:t>
      </w:r>
      <w:r w:rsidRPr="00F23A20">
        <w:rPr>
          <w:rFonts w:hint="eastAsia"/>
          <w:b w:val="0"/>
          <w:spacing w:val="0"/>
          <w:sz w:val="24"/>
          <w:szCs w:val="24"/>
        </w:rPr>
        <w:t>1</w:t>
      </w:r>
      <w:r>
        <w:rPr>
          <w:b w:val="0"/>
          <w:spacing w:val="0"/>
          <w:sz w:val="24"/>
          <w:szCs w:val="24"/>
        </w:rPr>
        <w:t>61</w:t>
      </w:r>
      <w:r w:rsidRPr="00F23A20">
        <w:rPr>
          <w:rFonts w:hint="eastAsia"/>
          <w:b w:val="0"/>
          <w:spacing w:val="0"/>
          <w:sz w:val="24"/>
          <w:szCs w:val="24"/>
        </w:rPr>
        <w:t>萬餘元，主要係</w:t>
      </w:r>
      <w:r w:rsidRPr="00DE0711">
        <w:rPr>
          <w:rFonts w:hint="eastAsia"/>
          <w:b w:val="0"/>
          <w:spacing w:val="0"/>
          <w:sz w:val="24"/>
          <w:szCs w:val="24"/>
        </w:rPr>
        <w:t>西</w:t>
      </w:r>
      <w:proofErr w:type="gramStart"/>
      <w:r w:rsidRPr="00DE0711">
        <w:rPr>
          <w:rFonts w:hint="eastAsia"/>
          <w:b w:val="0"/>
          <w:spacing w:val="0"/>
          <w:sz w:val="24"/>
          <w:szCs w:val="24"/>
        </w:rPr>
        <w:t>莒</w:t>
      </w:r>
      <w:proofErr w:type="gramEnd"/>
      <w:r w:rsidRPr="00DE0711">
        <w:rPr>
          <w:rFonts w:hint="eastAsia"/>
          <w:b w:val="0"/>
          <w:spacing w:val="0"/>
          <w:sz w:val="24"/>
          <w:szCs w:val="24"/>
        </w:rPr>
        <w:t>社教故事館外包費用及臨時人員薪資</w:t>
      </w:r>
      <w:r>
        <w:rPr>
          <w:rFonts w:hint="eastAsia"/>
          <w:b w:val="0"/>
          <w:spacing w:val="0"/>
          <w:sz w:val="24"/>
          <w:szCs w:val="24"/>
        </w:rPr>
        <w:t>等較預計減少所致</w:t>
      </w:r>
      <w:r w:rsidRPr="00F23A20">
        <w:rPr>
          <w:rFonts w:hint="eastAsia"/>
          <w:b w:val="0"/>
          <w:spacing w:val="0"/>
          <w:sz w:val="24"/>
          <w:szCs w:val="24"/>
        </w:rPr>
        <w:t>。</w:t>
      </w:r>
    </w:p>
    <w:p w14:paraId="42F81AB0" w14:textId="77777777" w:rsidR="00E062B8" w:rsidRPr="00F23A20" w:rsidRDefault="00E062B8" w:rsidP="001C7292">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（3）餘</w:t>
      </w:r>
      <w:proofErr w:type="gramStart"/>
      <w:r w:rsidRPr="00F23A20">
        <w:rPr>
          <w:rFonts w:ascii="標楷體" w:hAnsi="標楷體" w:hint="eastAsia"/>
          <w:b/>
          <w:szCs w:val="24"/>
        </w:rPr>
        <w:t>絀</w:t>
      </w:r>
      <w:proofErr w:type="gramEnd"/>
      <w:r w:rsidRPr="00F23A20">
        <w:rPr>
          <w:rFonts w:ascii="標楷體" w:hAnsi="標楷體" w:hint="eastAsia"/>
          <w:b/>
          <w:szCs w:val="24"/>
        </w:rPr>
        <w:t>之審定</w:t>
      </w:r>
    </w:p>
    <w:p w14:paraId="4324A7F5" w14:textId="77777777" w:rsidR="00E062B8" w:rsidRPr="00F23A20" w:rsidRDefault="00E062B8" w:rsidP="001C7292">
      <w:pPr>
        <w:pStyle w:val="aff9"/>
        <w:snapToGrid w:val="0"/>
        <w:spacing w:before="0"/>
        <w:ind w:firstLineChars="200" w:firstLine="480"/>
        <w:rPr>
          <w:b w:val="0"/>
          <w:spacing w:val="0"/>
          <w:sz w:val="24"/>
          <w:szCs w:val="24"/>
        </w:rPr>
      </w:pPr>
      <w:proofErr w:type="gramStart"/>
      <w:r w:rsidRPr="00F23A20">
        <w:rPr>
          <w:rFonts w:hint="eastAsia"/>
          <w:b w:val="0"/>
          <w:spacing w:val="0"/>
          <w:sz w:val="24"/>
          <w:szCs w:val="24"/>
        </w:rPr>
        <w:t>11</w:t>
      </w:r>
      <w:r>
        <w:rPr>
          <w:b w:val="0"/>
          <w:spacing w:val="0"/>
          <w:sz w:val="24"/>
          <w:szCs w:val="24"/>
        </w:rPr>
        <w:t>3</w:t>
      </w:r>
      <w:proofErr w:type="gramEnd"/>
      <w:r w:rsidRPr="00F23A20">
        <w:rPr>
          <w:rFonts w:hint="eastAsia"/>
          <w:b w:val="0"/>
          <w:spacing w:val="0"/>
          <w:sz w:val="24"/>
          <w:szCs w:val="24"/>
        </w:rPr>
        <w:t>年度決算經連江縣政府核定賸餘</w:t>
      </w:r>
      <w:r>
        <w:rPr>
          <w:b w:val="0"/>
          <w:spacing w:val="0"/>
          <w:sz w:val="24"/>
          <w:szCs w:val="24"/>
        </w:rPr>
        <w:t>3</w:t>
      </w:r>
      <w:r w:rsidRPr="00F23A20">
        <w:rPr>
          <w:rFonts w:hint="eastAsia"/>
          <w:b w:val="0"/>
          <w:spacing w:val="0"/>
          <w:sz w:val="24"/>
          <w:szCs w:val="24"/>
        </w:rPr>
        <w:t>,0</w:t>
      </w:r>
      <w:r>
        <w:rPr>
          <w:b w:val="0"/>
          <w:spacing w:val="0"/>
          <w:sz w:val="24"/>
          <w:szCs w:val="24"/>
        </w:rPr>
        <w:t>11</w:t>
      </w:r>
      <w:r w:rsidRPr="00F23A20">
        <w:rPr>
          <w:rFonts w:hint="eastAsia"/>
          <w:b w:val="0"/>
          <w:spacing w:val="0"/>
          <w:sz w:val="24"/>
          <w:szCs w:val="24"/>
        </w:rPr>
        <w:t>,</w:t>
      </w:r>
      <w:r>
        <w:rPr>
          <w:b w:val="0"/>
          <w:spacing w:val="0"/>
          <w:sz w:val="24"/>
          <w:szCs w:val="24"/>
        </w:rPr>
        <w:t>959</w:t>
      </w:r>
      <w:r w:rsidRPr="00F23A20">
        <w:rPr>
          <w:rFonts w:hint="eastAsia"/>
          <w:b w:val="0"/>
          <w:spacing w:val="0"/>
          <w:sz w:val="24"/>
          <w:szCs w:val="24"/>
        </w:rPr>
        <w:t>元，</w:t>
      </w:r>
      <w:proofErr w:type="gramStart"/>
      <w:r w:rsidRPr="00F23A20">
        <w:rPr>
          <w:rFonts w:hint="eastAsia"/>
          <w:b w:val="0"/>
          <w:spacing w:val="0"/>
          <w:sz w:val="24"/>
          <w:szCs w:val="24"/>
        </w:rPr>
        <w:t>經核尚無</w:t>
      </w:r>
      <w:proofErr w:type="gramEnd"/>
      <w:r w:rsidRPr="00F23A20">
        <w:rPr>
          <w:rFonts w:hint="eastAsia"/>
          <w:b w:val="0"/>
          <w:spacing w:val="0"/>
          <w:sz w:val="24"/>
          <w:szCs w:val="24"/>
        </w:rPr>
        <w:t>不合，予以照數審定。</w:t>
      </w:r>
    </w:p>
    <w:p w14:paraId="704C298F" w14:textId="77777777" w:rsidR="00E062B8" w:rsidRPr="00F23A20" w:rsidRDefault="00E062B8" w:rsidP="001C7292">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w:t>
      </w:r>
      <w:r w:rsidRPr="00F23A20">
        <w:rPr>
          <w:rFonts w:ascii="標楷體" w:hAnsi="標楷體"/>
          <w:b/>
          <w:szCs w:val="24"/>
        </w:rPr>
        <w:t>4</w:t>
      </w:r>
      <w:r w:rsidRPr="00F23A20">
        <w:rPr>
          <w:rFonts w:ascii="標楷體" w:hAnsi="標楷體" w:hint="eastAsia"/>
          <w:b/>
          <w:szCs w:val="24"/>
        </w:rPr>
        <w:t>）現金流量之查核</w:t>
      </w:r>
    </w:p>
    <w:p w14:paraId="34E33EB2" w14:textId="77777777" w:rsidR="00E062B8" w:rsidRPr="00F23A20" w:rsidRDefault="00E062B8" w:rsidP="001C7292">
      <w:pPr>
        <w:pStyle w:val="aff9"/>
        <w:snapToGrid w:val="0"/>
        <w:spacing w:before="0"/>
        <w:ind w:firstLineChars="200" w:firstLine="480"/>
        <w:rPr>
          <w:b w:val="0"/>
          <w:spacing w:val="0"/>
          <w:sz w:val="24"/>
          <w:szCs w:val="24"/>
        </w:rPr>
      </w:pPr>
      <w:proofErr w:type="gramStart"/>
      <w:r w:rsidRPr="00F23A20">
        <w:rPr>
          <w:rFonts w:hint="eastAsia"/>
          <w:b w:val="0"/>
          <w:spacing w:val="0"/>
          <w:sz w:val="24"/>
          <w:szCs w:val="24"/>
        </w:rPr>
        <w:t>1</w:t>
      </w:r>
      <w:r>
        <w:rPr>
          <w:b w:val="0"/>
          <w:spacing w:val="0"/>
          <w:sz w:val="24"/>
          <w:szCs w:val="24"/>
        </w:rPr>
        <w:t>13</w:t>
      </w:r>
      <w:proofErr w:type="gramEnd"/>
      <w:r w:rsidRPr="00F23A20">
        <w:rPr>
          <w:rFonts w:hint="eastAsia"/>
          <w:b w:val="0"/>
          <w:spacing w:val="0"/>
          <w:sz w:val="24"/>
          <w:szCs w:val="24"/>
        </w:rPr>
        <w:t>年度期初現金及約當現金</w:t>
      </w:r>
      <w:r w:rsidRPr="00F23A20">
        <w:rPr>
          <w:b w:val="0"/>
          <w:spacing w:val="0"/>
          <w:sz w:val="24"/>
          <w:szCs w:val="24"/>
        </w:rPr>
        <w:t>6,</w:t>
      </w:r>
      <w:r>
        <w:rPr>
          <w:b w:val="0"/>
          <w:spacing w:val="0"/>
          <w:sz w:val="24"/>
          <w:szCs w:val="24"/>
        </w:rPr>
        <w:t>677</w:t>
      </w:r>
      <w:r w:rsidRPr="00F23A20">
        <w:rPr>
          <w:rFonts w:hint="eastAsia"/>
          <w:b w:val="0"/>
          <w:spacing w:val="0"/>
          <w:sz w:val="24"/>
          <w:szCs w:val="24"/>
        </w:rPr>
        <w:t>萬餘元，經業務活動結果，現金及約當現金淨增</w:t>
      </w:r>
      <w:r>
        <w:rPr>
          <w:b w:val="0"/>
          <w:spacing w:val="0"/>
          <w:sz w:val="24"/>
          <w:szCs w:val="24"/>
        </w:rPr>
        <w:t>300</w:t>
      </w:r>
      <w:r w:rsidRPr="00F23A20">
        <w:rPr>
          <w:rFonts w:hint="eastAsia"/>
          <w:b w:val="0"/>
          <w:spacing w:val="0"/>
          <w:sz w:val="24"/>
          <w:szCs w:val="24"/>
        </w:rPr>
        <w:t>萬餘元，期末現金及約當現金為</w:t>
      </w:r>
      <w:r w:rsidRPr="00F23A20">
        <w:rPr>
          <w:b w:val="0"/>
          <w:spacing w:val="0"/>
          <w:sz w:val="24"/>
          <w:szCs w:val="24"/>
        </w:rPr>
        <w:t>6,</w:t>
      </w:r>
      <w:r>
        <w:rPr>
          <w:b w:val="0"/>
          <w:spacing w:val="0"/>
          <w:sz w:val="24"/>
          <w:szCs w:val="24"/>
        </w:rPr>
        <w:t>977</w:t>
      </w:r>
      <w:r w:rsidRPr="00F23A20">
        <w:rPr>
          <w:rFonts w:hint="eastAsia"/>
          <w:b w:val="0"/>
          <w:spacing w:val="0"/>
          <w:sz w:val="24"/>
          <w:szCs w:val="24"/>
        </w:rPr>
        <w:t>萬餘元。</w:t>
      </w:r>
    </w:p>
    <w:p w14:paraId="0CE9144D" w14:textId="77777777" w:rsidR="00E062B8" w:rsidRPr="00F23A20" w:rsidRDefault="00E062B8" w:rsidP="001C7292">
      <w:pPr>
        <w:pStyle w:val="aff9"/>
        <w:snapToGrid w:val="0"/>
        <w:spacing w:before="0"/>
        <w:ind w:firstLineChars="200" w:firstLine="464"/>
        <w:rPr>
          <w:b w:val="0"/>
          <w:spacing w:val="-4"/>
          <w:sz w:val="24"/>
          <w:szCs w:val="24"/>
        </w:rPr>
      </w:pPr>
      <w:r w:rsidRPr="00F23A20">
        <w:rPr>
          <w:rFonts w:hint="eastAsia"/>
          <w:b w:val="0"/>
          <w:spacing w:val="-4"/>
          <w:sz w:val="24"/>
          <w:szCs w:val="24"/>
        </w:rPr>
        <w:t>茲將該基金來源用途及餘</w:t>
      </w:r>
      <w:proofErr w:type="gramStart"/>
      <w:r w:rsidRPr="00F23A20">
        <w:rPr>
          <w:rFonts w:hint="eastAsia"/>
          <w:b w:val="0"/>
          <w:spacing w:val="-4"/>
          <w:sz w:val="24"/>
          <w:szCs w:val="24"/>
        </w:rPr>
        <w:t>絀</w:t>
      </w:r>
      <w:proofErr w:type="gramEnd"/>
      <w:r w:rsidRPr="00F23A20">
        <w:rPr>
          <w:rFonts w:hint="eastAsia"/>
          <w:b w:val="0"/>
          <w:spacing w:val="-4"/>
          <w:sz w:val="24"/>
          <w:szCs w:val="24"/>
        </w:rPr>
        <w:t>之審定，暨餘</w:t>
      </w:r>
      <w:proofErr w:type="gramStart"/>
      <w:r w:rsidRPr="00F23A20">
        <w:rPr>
          <w:rFonts w:hint="eastAsia"/>
          <w:b w:val="0"/>
          <w:spacing w:val="-4"/>
          <w:sz w:val="24"/>
          <w:szCs w:val="24"/>
        </w:rPr>
        <w:t>絀</w:t>
      </w:r>
      <w:proofErr w:type="gramEnd"/>
      <w:r w:rsidRPr="00F23A20">
        <w:rPr>
          <w:rFonts w:hint="eastAsia"/>
          <w:b w:val="0"/>
          <w:spacing w:val="-4"/>
          <w:sz w:val="24"/>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412"/>
        <w:gridCol w:w="1371"/>
        <w:gridCol w:w="1370"/>
        <w:gridCol w:w="1370"/>
        <w:gridCol w:w="1370"/>
        <w:gridCol w:w="1179"/>
        <w:gridCol w:w="851"/>
      </w:tblGrid>
      <w:tr w:rsidR="00E062B8" w:rsidRPr="00F23A20" w14:paraId="2CE49FCA" w14:textId="77777777" w:rsidTr="001C7292">
        <w:trPr>
          <w:trHeight w:hRule="exact" w:val="567"/>
          <w:jc w:val="center"/>
        </w:trPr>
        <w:tc>
          <w:tcPr>
            <w:tcW w:w="9923" w:type="dxa"/>
            <w:gridSpan w:val="7"/>
            <w:vAlign w:val="bottom"/>
          </w:tcPr>
          <w:p w14:paraId="64BC7515" w14:textId="77777777" w:rsidR="00E062B8" w:rsidRPr="00F23A20" w:rsidRDefault="00E062B8" w:rsidP="001C7292">
            <w:pPr>
              <w:snapToGrid w:val="0"/>
              <w:jc w:val="center"/>
              <w:rPr>
                <w:rFonts w:ascii="標楷體" w:hAnsi="標楷體"/>
                <w:b/>
                <w:sz w:val="32"/>
                <w:szCs w:val="32"/>
                <w:u w:val="single"/>
              </w:rPr>
            </w:pPr>
            <w:r w:rsidRPr="00F23A20">
              <w:rPr>
                <w:rFonts w:ascii="標楷體" w:hAnsi="標楷體" w:hint="eastAsia"/>
                <w:b/>
                <w:sz w:val="32"/>
                <w:szCs w:val="32"/>
                <w:u w:val="single"/>
              </w:rPr>
              <w:t>連江縣社教與文化設施發展基金來源用途及餘</w:t>
            </w:r>
            <w:proofErr w:type="gramStart"/>
            <w:r w:rsidRPr="00F23A20">
              <w:rPr>
                <w:rFonts w:ascii="標楷體" w:hAnsi="標楷體" w:hint="eastAsia"/>
                <w:b/>
                <w:sz w:val="32"/>
                <w:szCs w:val="32"/>
                <w:u w:val="single"/>
              </w:rPr>
              <w:t>絀</w:t>
            </w:r>
            <w:proofErr w:type="gramEnd"/>
            <w:r w:rsidRPr="00F23A20">
              <w:rPr>
                <w:rFonts w:ascii="標楷體" w:hAnsi="標楷體" w:hint="eastAsia"/>
                <w:b/>
                <w:sz w:val="32"/>
                <w:szCs w:val="32"/>
                <w:u w:val="single"/>
              </w:rPr>
              <w:t>審定表</w:t>
            </w:r>
          </w:p>
        </w:tc>
      </w:tr>
      <w:tr w:rsidR="00E062B8" w:rsidRPr="00F23A20" w14:paraId="208472B4" w14:textId="77777777" w:rsidTr="001C7292">
        <w:trPr>
          <w:trHeight w:val="454"/>
          <w:jc w:val="center"/>
        </w:trPr>
        <w:tc>
          <w:tcPr>
            <w:tcW w:w="7893" w:type="dxa"/>
            <w:gridSpan w:val="5"/>
            <w:tcBorders>
              <w:bottom w:val="single" w:sz="6" w:space="0" w:color="auto"/>
            </w:tcBorders>
            <w:shd w:val="clear" w:color="auto" w:fill="auto"/>
            <w:vAlign w:val="center"/>
          </w:tcPr>
          <w:p w14:paraId="59D2D735" w14:textId="77777777" w:rsidR="00E062B8" w:rsidRPr="00F23A20" w:rsidRDefault="00E062B8" w:rsidP="001C7292">
            <w:pPr>
              <w:snapToGrid w:val="0"/>
              <w:spacing w:line="240" w:lineRule="exact"/>
              <w:ind w:leftChars="1000" w:left="2400"/>
              <w:jc w:val="center"/>
              <w:rPr>
                <w:rFonts w:ascii="標楷體" w:hAnsi="標楷體"/>
                <w:spacing w:val="-10"/>
                <w:szCs w:val="24"/>
              </w:rPr>
            </w:pPr>
            <w:r w:rsidRPr="00F23A20">
              <w:rPr>
                <w:rFonts w:ascii="標楷體" w:hAnsi="標楷體" w:hint="eastAsia"/>
                <w:szCs w:val="24"/>
              </w:rPr>
              <w:t>中華民國</w:t>
            </w:r>
            <w:proofErr w:type="gramStart"/>
            <w:r w:rsidRPr="00F23A20">
              <w:rPr>
                <w:rFonts w:ascii="標楷體" w:hAnsi="標楷體" w:hint="eastAsia"/>
                <w:szCs w:val="24"/>
              </w:rPr>
              <w:t>11</w:t>
            </w:r>
            <w:r>
              <w:rPr>
                <w:rFonts w:ascii="標楷體" w:hAnsi="標楷體" w:hint="eastAsia"/>
                <w:szCs w:val="24"/>
              </w:rPr>
              <w:t>3</w:t>
            </w:r>
            <w:proofErr w:type="gramEnd"/>
            <w:r w:rsidRPr="00F23A20">
              <w:rPr>
                <w:rFonts w:ascii="標楷體" w:hAnsi="標楷體" w:hint="eastAsia"/>
                <w:szCs w:val="24"/>
              </w:rPr>
              <w:t>年度</w:t>
            </w:r>
          </w:p>
        </w:tc>
        <w:tc>
          <w:tcPr>
            <w:tcW w:w="2030" w:type="dxa"/>
            <w:gridSpan w:val="2"/>
            <w:tcBorders>
              <w:bottom w:val="single" w:sz="6" w:space="0" w:color="auto"/>
            </w:tcBorders>
            <w:shd w:val="clear" w:color="auto" w:fill="auto"/>
            <w:vAlign w:val="bottom"/>
          </w:tcPr>
          <w:p w14:paraId="0896E965" w14:textId="77777777" w:rsidR="00E062B8" w:rsidRPr="00F23A20" w:rsidRDefault="00E062B8" w:rsidP="001C7292">
            <w:pPr>
              <w:snapToGrid w:val="0"/>
              <w:ind w:left="113"/>
              <w:jc w:val="right"/>
              <w:rPr>
                <w:rFonts w:ascii="標楷體" w:hAnsi="標楷體"/>
                <w:spacing w:val="-20"/>
                <w:sz w:val="20"/>
              </w:rPr>
            </w:pPr>
            <w:r w:rsidRPr="00F23A20">
              <w:rPr>
                <w:rFonts w:ascii="標楷體" w:hAnsi="標楷體" w:hint="eastAsia"/>
                <w:sz w:val="20"/>
              </w:rPr>
              <w:t>單位：新臺幣元</w:t>
            </w:r>
          </w:p>
        </w:tc>
      </w:tr>
      <w:tr w:rsidR="00E062B8" w:rsidRPr="00F23A20" w14:paraId="6F3A134F" w14:textId="77777777" w:rsidTr="001C7292">
        <w:trPr>
          <w:trHeight w:val="227"/>
          <w:jc w:val="center"/>
        </w:trPr>
        <w:tc>
          <w:tcPr>
            <w:tcW w:w="2412" w:type="dxa"/>
            <w:vMerge w:val="restart"/>
            <w:tcBorders>
              <w:top w:val="single" w:sz="6" w:space="0" w:color="auto"/>
              <w:left w:val="nil"/>
              <w:bottom w:val="nil"/>
              <w:right w:val="single" w:sz="4" w:space="0" w:color="auto"/>
            </w:tcBorders>
            <w:shd w:val="clear" w:color="auto" w:fill="auto"/>
            <w:vAlign w:val="center"/>
          </w:tcPr>
          <w:p w14:paraId="143120E9" w14:textId="77777777" w:rsidR="00E062B8" w:rsidRPr="00F23A20" w:rsidRDefault="00E062B8" w:rsidP="001C7292">
            <w:pPr>
              <w:spacing w:line="240" w:lineRule="exact"/>
              <w:ind w:left="113" w:right="113"/>
              <w:jc w:val="distribute"/>
              <w:rPr>
                <w:rFonts w:ascii="標楷體" w:hAnsi="標楷體"/>
                <w:sz w:val="22"/>
                <w:szCs w:val="22"/>
              </w:rPr>
            </w:pPr>
            <w:r w:rsidRPr="00CB065E">
              <w:rPr>
                <w:rFonts w:ascii="標楷體" w:hAnsi="標楷體" w:hint="eastAsia"/>
                <w:sz w:val="22"/>
                <w:szCs w:val="22"/>
              </w:rPr>
              <w:t>項目</w:t>
            </w:r>
          </w:p>
        </w:tc>
        <w:tc>
          <w:tcPr>
            <w:tcW w:w="1371"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3BC842FE" w14:textId="77777777" w:rsidR="00E062B8" w:rsidRPr="00F23A20" w:rsidRDefault="00E062B8" w:rsidP="001C7292">
            <w:pPr>
              <w:spacing w:line="240" w:lineRule="exact"/>
              <w:ind w:left="26" w:right="57"/>
              <w:jc w:val="distribute"/>
              <w:rPr>
                <w:rFonts w:ascii="標楷體" w:hAnsi="標楷體"/>
                <w:spacing w:val="-20"/>
                <w:sz w:val="22"/>
                <w:szCs w:val="22"/>
              </w:rPr>
            </w:pPr>
            <w:r w:rsidRPr="00F23A20">
              <w:rPr>
                <w:rFonts w:ascii="標楷體" w:hAnsi="標楷體" w:hint="eastAsia"/>
                <w:spacing w:val="-20"/>
                <w:sz w:val="22"/>
                <w:szCs w:val="22"/>
              </w:rPr>
              <w:t>預算數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CBED488" w14:textId="77777777" w:rsidR="00E062B8" w:rsidRPr="00F23A20" w:rsidRDefault="00E062B8" w:rsidP="001C7292">
            <w:pPr>
              <w:spacing w:line="240" w:lineRule="exact"/>
              <w:ind w:left="27" w:right="41"/>
              <w:jc w:val="distribute"/>
              <w:rPr>
                <w:rFonts w:ascii="標楷體" w:hAnsi="標楷體"/>
                <w:sz w:val="22"/>
                <w:szCs w:val="22"/>
              </w:rPr>
            </w:pPr>
            <w:r w:rsidRPr="00F23A20">
              <w:rPr>
                <w:rFonts w:ascii="標楷體" w:hAnsi="標楷體" w:hint="eastAsia"/>
                <w:sz w:val="22"/>
                <w:szCs w:val="22"/>
              </w:rPr>
              <w:t>決算數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FEC191C" w14:textId="77777777" w:rsidR="00E062B8" w:rsidRPr="00F23A20" w:rsidRDefault="00E062B8" w:rsidP="001C7292">
            <w:pPr>
              <w:spacing w:line="240" w:lineRule="exact"/>
              <w:ind w:rightChars="9" w:right="22"/>
              <w:jc w:val="distribute"/>
              <w:rPr>
                <w:rFonts w:ascii="標楷體" w:hAnsi="標楷體"/>
                <w:spacing w:val="-2"/>
                <w:sz w:val="22"/>
                <w:szCs w:val="22"/>
              </w:rPr>
            </w:pPr>
            <w:r w:rsidRPr="00F23A20">
              <w:rPr>
                <w:rFonts w:ascii="標楷體" w:hAnsi="標楷體" w:hint="eastAsia"/>
                <w:spacing w:val="-2"/>
                <w:sz w:val="22"/>
                <w:szCs w:val="22"/>
              </w:rPr>
              <w:t>修正數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6F8C0762" w14:textId="77777777" w:rsidR="00E062B8" w:rsidRPr="00F23A20" w:rsidRDefault="00E062B8" w:rsidP="001C7292">
            <w:pPr>
              <w:spacing w:line="240" w:lineRule="exact"/>
              <w:ind w:left="16" w:right="52"/>
              <w:jc w:val="distribute"/>
              <w:rPr>
                <w:rFonts w:ascii="標楷體" w:hAnsi="標楷體"/>
                <w:spacing w:val="-10"/>
                <w:sz w:val="22"/>
                <w:szCs w:val="22"/>
              </w:rPr>
            </w:pPr>
            <w:r w:rsidRPr="00F23A20">
              <w:rPr>
                <w:rFonts w:ascii="標楷體" w:hAnsi="標楷體" w:hint="eastAsia"/>
                <w:spacing w:val="-10"/>
                <w:sz w:val="22"/>
                <w:szCs w:val="22"/>
              </w:rPr>
              <w:t>決算審定數</w:t>
            </w:r>
          </w:p>
        </w:tc>
        <w:tc>
          <w:tcPr>
            <w:tcW w:w="2030" w:type="dxa"/>
            <w:gridSpan w:val="2"/>
            <w:tcBorders>
              <w:top w:val="single" w:sz="6" w:space="0" w:color="auto"/>
              <w:left w:val="single" w:sz="4" w:space="0" w:color="auto"/>
              <w:bottom w:val="nil"/>
              <w:right w:val="nil"/>
            </w:tcBorders>
            <w:shd w:val="clear" w:color="auto" w:fill="auto"/>
            <w:vAlign w:val="center"/>
          </w:tcPr>
          <w:p w14:paraId="6A042DFD" w14:textId="77777777" w:rsidR="00E062B8" w:rsidRPr="00F23A20" w:rsidRDefault="00E062B8" w:rsidP="001C7292">
            <w:pPr>
              <w:spacing w:line="240" w:lineRule="exact"/>
              <w:ind w:left="16" w:right="52"/>
              <w:jc w:val="distribute"/>
              <w:rPr>
                <w:rFonts w:ascii="標楷體" w:hAnsi="標楷體"/>
                <w:spacing w:val="-10"/>
                <w:sz w:val="22"/>
                <w:szCs w:val="22"/>
              </w:rPr>
            </w:pPr>
            <w:r w:rsidRPr="00F23A20">
              <w:rPr>
                <w:rFonts w:ascii="標楷體" w:hAnsi="標楷體" w:hint="eastAsia"/>
                <w:spacing w:val="-10"/>
                <w:sz w:val="22"/>
                <w:szCs w:val="22"/>
              </w:rPr>
              <w:t>審定數與預算數</w:t>
            </w:r>
          </w:p>
          <w:p w14:paraId="3D65389F" w14:textId="77777777" w:rsidR="00E062B8" w:rsidRPr="00F23A20" w:rsidRDefault="00E062B8" w:rsidP="001C7292">
            <w:pPr>
              <w:spacing w:line="240" w:lineRule="exact"/>
              <w:ind w:left="16" w:right="52"/>
              <w:jc w:val="distribute"/>
              <w:rPr>
                <w:rFonts w:ascii="標楷體" w:hAnsi="標楷體"/>
                <w:sz w:val="22"/>
                <w:szCs w:val="22"/>
              </w:rPr>
            </w:pPr>
            <w:r w:rsidRPr="00F23A20">
              <w:rPr>
                <w:rFonts w:ascii="標楷體" w:hAnsi="標楷體" w:hint="eastAsia"/>
                <w:spacing w:val="-10"/>
                <w:sz w:val="22"/>
                <w:szCs w:val="22"/>
              </w:rPr>
              <w:t>比較增減</w:t>
            </w:r>
          </w:p>
        </w:tc>
      </w:tr>
      <w:tr w:rsidR="00E062B8" w:rsidRPr="00F23A20" w14:paraId="54493F6F" w14:textId="77777777" w:rsidTr="001C7292">
        <w:trPr>
          <w:trHeight w:val="227"/>
          <w:jc w:val="center"/>
        </w:trPr>
        <w:tc>
          <w:tcPr>
            <w:tcW w:w="2412" w:type="dxa"/>
            <w:vMerge/>
            <w:tcBorders>
              <w:top w:val="single" w:sz="8" w:space="0" w:color="auto"/>
              <w:left w:val="nil"/>
              <w:bottom w:val="single" w:sz="6" w:space="0" w:color="auto"/>
              <w:right w:val="single" w:sz="4" w:space="0" w:color="auto"/>
            </w:tcBorders>
            <w:shd w:val="clear" w:color="auto" w:fill="auto"/>
            <w:vAlign w:val="center"/>
          </w:tcPr>
          <w:p w14:paraId="2203BEF4" w14:textId="77777777" w:rsidR="00E062B8" w:rsidRPr="00F23A20" w:rsidRDefault="00E062B8" w:rsidP="001C7292">
            <w:pPr>
              <w:widowControl/>
              <w:spacing w:line="240" w:lineRule="exact"/>
              <w:rPr>
                <w:rFonts w:ascii="標楷體" w:hAnsi="標楷體"/>
                <w:sz w:val="22"/>
                <w:szCs w:val="22"/>
              </w:rPr>
            </w:pPr>
          </w:p>
        </w:tc>
        <w:tc>
          <w:tcPr>
            <w:tcW w:w="1371"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4C156DC" w14:textId="77777777" w:rsidR="00E062B8" w:rsidRPr="00F23A20" w:rsidRDefault="00E062B8" w:rsidP="001C7292">
            <w:pPr>
              <w:widowControl/>
              <w:spacing w:line="240" w:lineRule="exact"/>
              <w:rPr>
                <w:rFonts w:ascii="標楷體" w:hAnsi="標楷體"/>
                <w:spacing w:val="-20"/>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82DDC97" w14:textId="77777777" w:rsidR="00E062B8" w:rsidRPr="00F23A20" w:rsidRDefault="00E062B8" w:rsidP="001C7292">
            <w:pPr>
              <w:widowControl/>
              <w:spacing w:line="240" w:lineRule="exact"/>
              <w:rPr>
                <w:rFonts w:ascii="標楷體" w:hAnsi="標楷體"/>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627435D7" w14:textId="77777777" w:rsidR="00E062B8" w:rsidRPr="00F23A20" w:rsidRDefault="00E062B8" w:rsidP="001C7292">
            <w:pPr>
              <w:widowControl/>
              <w:spacing w:line="240" w:lineRule="exact"/>
              <w:rPr>
                <w:rFonts w:ascii="標楷體" w:hAnsi="標楷體"/>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1F4260A9" w14:textId="77777777" w:rsidR="00E062B8" w:rsidRPr="00F23A20" w:rsidRDefault="00E062B8" w:rsidP="001C7292">
            <w:pPr>
              <w:widowControl/>
              <w:spacing w:line="240" w:lineRule="exact"/>
              <w:rPr>
                <w:rFonts w:ascii="標楷體" w:hAnsi="標楷體"/>
                <w:spacing w:val="-10"/>
                <w:sz w:val="22"/>
                <w:szCs w:val="22"/>
              </w:rPr>
            </w:pPr>
          </w:p>
        </w:tc>
        <w:tc>
          <w:tcPr>
            <w:tcW w:w="1179" w:type="dxa"/>
            <w:tcBorders>
              <w:top w:val="single" w:sz="4" w:space="0" w:color="auto"/>
              <w:left w:val="single" w:sz="4" w:space="0" w:color="auto"/>
              <w:bottom w:val="single" w:sz="6" w:space="0" w:color="auto"/>
              <w:right w:val="single" w:sz="4" w:space="0" w:color="auto"/>
            </w:tcBorders>
            <w:shd w:val="clear" w:color="auto" w:fill="auto"/>
            <w:vAlign w:val="center"/>
          </w:tcPr>
          <w:p w14:paraId="5082E7EB" w14:textId="77777777" w:rsidR="00E062B8" w:rsidRPr="00F23A20" w:rsidRDefault="00E062B8" w:rsidP="001C7292">
            <w:pPr>
              <w:spacing w:line="240" w:lineRule="exact"/>
              <w:ind w:left="16" w:right="52"/>
              <w:jc w:val="distribute"/>
              <w:rPr>
                <w:rFonts w:ascii="標楷體" w:hAnsi="標楷體"/>
                <w:sz w:val="22"/>
                <w:szCs w:val="22"/>
              </w:rPr>
            </w:pPr>
            <w:r w:rsidRPr="00F23A20">
              <w:rPr>
                <w:rFonts w:ascii="標楷體" w:hAnsi="標楷體" w:hint="eastAsia"/>
                <w:sz w:val="22"/>
                <w:szCs w:val="22"/>
              </w:rPr>
              <w:t>金額</w:t>
            </w:r>
          </w:p>
        </w:tc>
        <w:tc>
          <w:tcPr>
            <w:tcW w:w="851" w:type="dxa"/>
            <w:tcBorders>
              <w:top w:val="single" w:sz="4" w:space="0" w:color="auto"/>
              <w:left w:val="single" w:sz="4" w:space="0" w:color="auto"/>
              <w:bottom w:val="single" w:sz="6" w:space="0" w:color="auto"/>
              <w:right w:val="nil"/>
            </w:tcBorders>
            <w:shd w:val="clear" w:color="auto" w:fill="auto"/>
            <w:vAlign w:val="center"/>
          </w:tcPr>
          <w:p w14:paraId="490808DF" w14:textId="77777777" w:rsidR="00E062B8" w:rsidRPr="00F23A20" w:rsidRDefault="00E062B8" w:rsidP="001C7292">
            <w:pPr>
              <w:spacing w:line="240" w:lineRule="exact"/>
              <w:ind w:left="113" w:right="113"/>
              <w:jc w:val="distribute"/>
              <w:rPr>
                <w:rFonts w:ascii="標楷體" w:hAnsi="標楷體"/>
                <w:sz w:val="22"/>
                <w:szCs w:val="22"/>
              </w:rPr>
            </w:pPr>
            <w:r w:rsidRPr="00F23A20">
              <w:rPr>
                <w:rFonts w:ascii="標楷體" w:hAnsi="標楷體" w:hint="eastAsia"/>
                <w:sz w:val="22"/>
                <w:szCs w:val="22"/>
              </w:rPr>
              <w:t>％</w:t>
            </w:r>
          </w:p>
        </w:tc>
      </w:tr>
      <w:tr w:rsidR="00E062B8" w:rsidRPr="00F23A20" w14:paraId="45B08763" w14:textId="77777777" w:rsidTr="001C7292">
        <w:trPr>
          <w:trHeight w:val="340"/>
          <w:jc w:val="center"/>
        </w:trPr>
        <w:tc>
          <w:tcPr>
            <w:tcW w:w="2412" w:type="dxa"/>
            <w:tcBorders>
              <w:top w:val="single" w:sz="6" w:space="0" w:color="auto"/>
              <w:left w:val="nil"/>
              <w:bottom w:val="nil"/>
              <w:right w:val="single" w:sz="4" w:space="0" w:color="auto"/>
            </w:tcBorders>
            <w:shd w:val="clear" w:color="auto" w:fill="auto"/>
            <w:vAlign w:val="center"/>
          </w:tcPr>
          <w:p w14:paraId="191358CC" w14:textId="77777777" w:rsidR="00E062B8" w:rsidRPr="00F23A20" w:rsidRDefault="00E062B8" w:rsidP="001C7292">
            <w:pPr>
              <w:ind w:right="113"/>
              <w:jc w:val="distribute"/>
              <w:rPr>
                <w:rFonts w:ascii="標楷體" w:hAnsi="標楷體"/>
                <w:b/>
                <w:spacing w:val="-6"/>
                <w:kern w:val="0"/>
                <w:sz w:val="22"/>
              </w:rPr>
            </w:pPr>
            <w:r w:rsidRPr="00F23A20">
              <w:rPr>
                <w:rFonts w:ascii="標楷體" w:hAnsi="標楷體" w:hint="eastAsia"/>
                <w:b/>
                <w:noProof/>
                <w:spacing w:val="-6"/>
                <w:kern w:val="0"/>
                <w:sz w:val="22"/>
              </w:rPr>
              <w:t>基金來源</w:t>
            </w:r>
          </w:p>
        </w:tc>
        <w:tc>
          <w:tcPr>
            <w:tcW w:w="1371" w:type="dxa"/>
            <w:tcBorders>
              <w:top w:val="single" w:sz="6" w:space="0" w:color="auto"/>
              <w:bottom w:val="nil"/>
              <w:right w:val="single" w:sz="4" w:space="0" w:color="auto"/>
            </w:tcBorders>
            <w:vAlign w:val="center"/>
          </w:tcPr>
          <w:p w14:paraId="16424AED"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3,875,000</w:t>
            </w:r>
          </w:p>
        </w:tc>
        <w:tc>
          <w:tcPr>
            <w:tcW w:w="1370" w:type="dxa"/>
            <w:tcBorders>
              <w:top w:val="nil"/>
              <w:left w:val="single" w:sz="4" w:space="0" w:color="auto"/>
              <w:bottom w:val="nil"/>
            </w:tcBorders>
            <w:vAlign w:val="center"/>
          </w:tcPr>
          <w:p w14:paraId="08411E26"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4,323,507</w:t>
            </w:r>
          </w:p>
        </w:tc>
        <w:tc>
          <w:tcPr>
            <w:tcW w:w="1370" w:type="dxa"/>
            <w:tcBorders>
              <w:top w:val="single" w:sz="6" w:space="0" w:color="auto"/>
              <w:left w:val="single" w:sz="4" w:space="0" w:color="auto"/>
              <w:bottom w:val="nil"/>
              <w:right w:val="single" w:sz="4" w:space="0" w:color="auto"/>
            </w:tcBorders>
            <w:vAlign w:val="center"/>
          </w:tcPr>
          <w:p w14:paraId="452E462F"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w:t>
            </w:r>
          </w:p>
        </w:tc>
        <w:tc>
          <w:tcPr>
            <w:tcW w:w="1370" w:type="dxa"/>
            <w:tcBorders>
              <w:top w:val="single" w:sz="6" w:space="0" w:color="auto"/>
              <w:bottom w:val="nil"/>
              <w:right w:val="single" w:sz="4" w:space="0" w:color="auto"/>
            </w:tcBorders>
            <w:vAlign w:val="center"/>
          </w:tcPr>
          <w:p w14:paraId="1B4763A0"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4,323,507</w:t>
            </w:r>
          </w:p>
        </w:tc>
        <w:tc>
          <w:tcPr>
            <w:tcW w:w="1179" w:type="dxa"/>
            <w:tcBorders>
              <w:top w:val="single" w:sz="6" w:space="0" w:color="auto"/>
              <w:left w:val="single" w:sz="4" w:space="0" w:color="auto"/>
              <w:bottom w:val="nil"/>
              <w:right w:val="single" w:sz="4" w:space="0" w:color="auto"/>
            </w:tcBorders>
            <w:vAlign w:val="center"/>
          </w:tcPr>
          <w:p w14:paraId="1CC5AFD8"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noProof/>
                <w:spacing w:val="8"/>
                <w:sz w:val="20"/>
              </w:rPr>
              <w:t>448,507</w:t>
            </w:r>
          </w:p>
        </w:tc>
        <w:tc>
          <w:tcPr>
            <w:tcW w:w="851" w:type="dxa"/>
            <w:tcBorders>
              <w:top w:val="nil"/>
              <w:left w:val="single" w:sz="4" w:space="0" w:color="auto"/>
              <w:bottom w:val="nil"/>
              <w:right w:val="nil"/>
            </w:tcBorders>
            <w:vAlign w:val="center"/>
          </w:tcPr>
          <w:p w14:paraId="66F7A637"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kern w:val="0"/>
                <w:sz w:val="20"/>
              </w:rPr>
              <w:t>11.57</w:t>
            </w:r>
          </w:p>
        </w:tc>
      </w:tr>
      <w:tr w:rsidR="00E062B8" w:rsidRPr="00F23A20" w14:paraId="6B04F6DA" w14:textId="77777777" w:rsidTr="001C7292">
        <w:trPr>
          <w:trHeight w:val="340"/>
          <w:jc w:val="center"/>
        </w:trPr>
        <w:tc>
          <w:tcPr>
            <w:tcW w:w="2412" w:type="dxa"/>
            <w:tcBorders>
              <w:top w:val="nil"/>
              <w:left w:val="nil"/>
              <w:bottom w:val="nil"/>
              <w:right w:val="single" w:sz="4" w:space="0" w:color="auto"/>
            </w:tcBorders>
            <w:shd w:val="clear" w:color="auto" w:fill="auto"/>
            <w:vAlign w:val="center"/>
          </w:tcPr>
          <w:p w14:paraId="2046C106" w14:textId="77777777" w:rsidR="00E062B8" w:rsidRPr="00F23A20" w:rsidRDefault="00E062B8" w:rsidP="001C7292">
            <w:pPr>
              <w:ind w:leftChars="100" w:left="240" w:right="113"/>
              <w:jc w:val="distribute"/>
              <w:rPr>
                <w:rFonts w:ascii="標楷體" w:hAnsi="標楷體"/>
                <w:spacing w:val="-6"/>
                <w:kern w:val="0"/>
                <w:sz w:val="22"/>
              </w:rPr>
            </w:pPr>
            <w:r w:rsidRPr="00F23A20">
              <w:rPr>
                <w:rFonts w:ascii="標楷體" w:hAnsi="標楷體" w:hint="eastAsia"/>
                <w:noProof/>
                <w:spacing w:val="-6"/>
                <w:kern w:val="0"/>
                <w:sz w:val="22"/>
              </w:rPr>
              <w:t>財產收入</w:t>
            </w:r>
          </w:p>
        </w:tc>
        <w:tc>
          <w:tcPr>
            <w:tcW w:w="1371" w:type="dxa"/>
            <w:tcBorders>
              <w:top w:val="nil"/>
              <w:bottom w:val="nil"/>
              <w:right w:val="single" w:sz="4" w:space="0" w:color="auto"/>
            </w:tcBorders>
            <w:vAlign w:val="center"/>
          </w:tcPr>
          <w:p w14:paraId="5567D7C6"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1,425,000</w:t>
            </w:r>
          </w:p>
        </w:tc>
        <w:tc>
          <w:tcPr>
            <w:tcW w:w="1370" w:type="dxa"/>
            <w:tcBorders>
              <w:top w:val="nil"/>
              <w:left w:val="single" w:sz="4" w:space="0" w:color="auto"/>
              <w:bottom w:val="nil"/>
            </w:tcBorders>
            <w:vAlign w:val="center"/>
          </w:tcPr>
          <w:p w14:paraId="0BCDA38B"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1,966,437</w:t>
            </w:r>
          </w:p>
        </w:tc>
        <w:tc>
          <w:tcPr>
            <w:tcW w:w="1370" w:type="dxa"/>
            <w:tcBorders>
              <w:top w:val="nil"/>
              <w:left w:val="single" w:sz="4" w:space="0" w:color="auto"/>
              <w:bottom w:val="nil"/>
              <w:right w:val="single" w:sz="4" w:space="0" w:color="auto"/>
            </w:tcBorders>
            <w:vAlign w:val="center"/>
          </w:tcPr>
          <w:p w14:paraId="6B07D273"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w:t>
            </w:r>
          </w:p>
        </w:tc>
        <w:tc>
          <w:tcPr>
            <w:tcW w:w="1370" w:type="dxa"/>
            <w:tcBorders>
              <w:top w:val="nil"/>
              <w:bottom w:val="nil"/>
              <w:right w:val="single" w:sz="4" w:space="0" w:color="auto"/>
            </w:tcBorders>
            <w:vAlign w:val="center"/>
          </w:tcPr>
          <w:p w14:paraId="26218682"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1,966,437</w:t>
            </w:r>
          </w:p>
        </w:tc>
        <w:tc>
          <w:tcPr>
            <w:tcW w:w="1179" w:type="dxa"/>
            <w:tcBorders>
              <w:top w:val="nil"/>
              <w:left w:val="single" w:sz="4" w:space="0" w:color="auto"/>
              <w:bottom w:val="nil"/>
              <w:right w:val="single" w:sz="4" w:space="0" w:color="auto"/>
            </w:tcBorders>
            <w:vAlign w:val="center"/>
          </w:tcPr>
          <w:p w14:paraId="6F31DF19"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noProof/>
                <w:spacing w:val="8"/>
                <w:sz w:val="20"/>
              </w:rPr>
              <w:t>541,437</w:t>
            </w:r>
          </w:p>
        </w:tc>
        <w:tc>
          <w:tcPr>
            <w:tcW w:w="851" w:type="dxa"/>
            <w:tcBorders>
              <w:top w:val="nil"/>
              <w:left w:val="single" w:sz="4" w:space="0" w:color="auto"/>
              <w:bottom w:val="nil"/>
              <w:right w:val="nil"/>
            </w:tcBorders>
            <w:vAlign w:val="center"/>
          </w:tcPr>
          <w:p w14:paraId="6748B2EC"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kern w:val="0"/>
                <w:sz w:val="20"/>
              </w:rPr>
              <w:t>38.00</w:t>
            </w:r>
          </w:p>
        </w:tc>
      </w:tr>
      <w:tr w:rsidR="00E062B8" w:rsidRPr="00F23A20" w14:paraId="7A929B48" w14:textId="77777777" w:rsidTr="001C7292">
        <w:trPr>
          <w:trHeight w:val="340"/>
          <w:jc w:val="center"/>
        </w:trPr>
        <w:tc>
          <w:tcPr>
            <w:tcW w:w="2412" w:type="dxa"/>
            <w:tcBorders>
              <w:top w:val="nil"/>
              <w:left w:val="nil"/>
              <w:bottom w:val="nil"/>
              <w:right w:val="single" w:sz="4" w:space="0" w:color="auto"/>
            </w:tcBorders>
            <w:shd w:val="clear" w:color="auto" w:fill="auto"/>
            <w:vAlign w:val="center"/>
          </w:tcPr>
          <w:p w14:paraId="387EF159" w14:textId="77777777" w:rsidR="00E062B8" w:rsidRPr="00F23A20" w:rsidRDefault="00E062B8" w:rsidP="001C7292">
            <w:pPr>
              <w:ind w:leftChars="100" w:left="240" w:right="113"/>
              <w:jc w:val="distribute"/>
              <w:rPr>
                <w:rFonts w:ascii="標楷體" w:hAnsi="標楷體"/>
                <w:spacing w:val="-6"/>
                <w:kern w:val="0"/>
                <w:sz w:val="22"/>
              </w:rPr>
            </w:pPr>
            <w:r w:rsidRPr="00F23A20">
              <w:rPr>
                <w:rFonts w:ascii="標楷體" w:hAnsi="標楷體" w:hint="eastAsia"/>
                <w:noProof/>
                <w:spacing w:val="-6"/>
                <w:kern w:val="0"/>
                <w:sz w:val="22"/>
              </w:rPr>
              <w:t>其他收入</w:t>
            </w:r>
          </w:p>
        </w:tc>
        <w:tc>
          <w:tcPr>
            <w:tcW w:w="1371" w:type="dxa"/>
            <w:tcBorders>
              <w:top w:val="nil"/>
              <w:bottom w:val="nil"/>
              <w:right w:val="single" w:sz="4" w:space="0" w:color="auto"/>
            </w:tcBorders>
            <w:vAlign w:val="center"/>
          </w:tcPr>
          <w:p w14:paraId="78FDA963"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2,450,000</w:t>
            </w:r>
          </w:p>
        </w:tc>
        <w:tc>
          <w:tcPr>
            <w:tcW w:w="1370" w:type="dxa"/>
            <w:tcBorders>
              <w:top w:val="nil"/>
              <w:left w:val="single" w:sz="4" w:space="0" w:color="auto"/>
              <w:bottom w:val="nil"/>
            </w:tcBorders>
            <w:vAlign w:val="center"/>
          </w:tcPr>
          <w:p w14:paraId="365834CD"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2,357,070</w:t>
            </w:r>
          </w:p>
        </w:tc>
        <w:tc>
          <w:tcPr>
            <w:tcW w:w="1370" w:type="dxa"/>
            <w:tcBorders>
              <w:top w:val="nil"/>
              <w:left w:val="single" w:sz="4" w:space="0" w:color="auto"/>
              <w:bottom w:val="nil"/>
              <w:right w:val="single" w:sz="4" w:space="0" w:color="auto"/>
            </w:tcBorders>
            <w:vAlign w:val="center"/>
          </w:tcPr>
          <w:p w14:paraId="70EE5D6F"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w:t>
            </w:r>
          </w:p>
        </w:tc>
        <w:tc>
          <w:tcPr>
            <w:tcW w:w="1370" w:type="dxa"/>
            <w:tcBorders>
              <w:top w:val="nil"/>
              <w:bottom w:val="nil"/>
              <w:right w:val="single" w:sz="4" w:space="0" w:color="auto"/>
            </w:tcBorders>
            <w:vAlign w:val="center"/>
          </w:tcPr>
          <w:p w14:paraId="038357AD"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2,357,070</w:t>
            </w:r>
          </w:p>
        </w:tc>
        <w:tc>
          <w:tcPr>
            <w:tcW w:w="1179" w:type="dxa"/>
            <w:tcBorders>
              <w:top w:val="nil"/>
              <w:left w:val="single" w:sz="4" w:space="0" w:color="auto"/>
              <w:bottom w:val="nil"/>
              <w:right w:val="single" w:sz="4" w:space="0" w:color="auto"/>
            </w:tcBorders>
            <w:vAlign w:val="center"/>
          </w:tcPr>
          <w:p w14:paraId="60C72E22"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noProof/>
                <w:spacing w:val="8"/>
                <w:sz w:val="20"/>
              </w:rPr>
              <w:t>- 92,930</w:t>
            </w:r>
          </w:p>
        </w:tc>
        <w:tc>
          <w:tcPr>
            <w:tcW w:w="851" w:type="dxa"/>
            <w:tcBorders>
              <w:top w:val="nil"/>
              <w:left w:val="single" w:sz="4" w:space="0" w:color="auto"/>
              <w:bottom w:val="nil"/>
              <w:right w:val="nil"/>
            </w:tcBorders>
            <w:vAlign w:val="center"/>
          </w:tcPr>
          <w:p w14:paraId="5441C796"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kern w:val="0"/>
                <w:sz w:val="20"/>
              </w:rPr>
              <w:t>- 3.79</w:t>
            </w:r>
          </w:p>
        </w:tc>
      </w:tr>
      <w:tr w:rsidR="00E062B8" w:rsidRPr="00F23A20" w14:paraId="46A537CC" w14:textId="77777777" w:rsidTr="001C7292">
        <w:trPr>
          <w:trHeight w:val="340"/>
          <w:jc w:val="center"/>
        </w:trPr>
        <w:tc>
          <w:tcPr>
            <w:tcW w:w="2412" w:type="dxa"/>
            <w:tcBorders>
              <w:top w:val="nil"/>
              <w:left w:val="nil"/>
              <w:bottom w:val="nil"/>
              <w:right w:val="single" w:sz="4" w:space="0" w:color="auto"/>
            </w:tcBorders>
            <w:shd w:val="clear" w:color="auto" w:fill="auto"/>
            <w:vAlign w:val="center"/>
          </w:tcPr>
          <w:p w14:paraId="655C1888" w14:textId="77777777" w:rsidR="00E062B8" w:rsidRPr="00F23A20" w:rsidRDefault="00E062B8" w:rsidP="001C7292">
            <w:pPr>
              <w:ind w:right="113"/>
              <w:jc w:val="distribute"/>
              <w:rPr>
                <w:rFonts w:ascii="標楷體" w:hAnsi="標楷體"/>
                <w:b/>
                <w:spacing w:val="-6"/>
                <w:kern w:val="0"/>
                <w:sz w:val="22"/>
              </w:rPr>
            </w:pPr>
            <w:r w:rsidRPr="00F23A20">
              <w:rPr>
                <w:rFonts w:ascii="標楷體" w:hAnsi="標楷體" w:hint="eastAsia"/>
                <w:b/>
                <w:noProof/>
                <w:spacing w:val="-6"/>
                <w:kern w:val="0"/>
                <w:sz w:val="22"/>
              </w:rPr>
              <w:t>基金用途</w:t>
            </w:r>
          </w:p>
        </w:tc>
        <w:tc>
          <w:tcPr>
            <w:tcW w:w="1371" w:type="dxa"/>
            <w:tcBorders>
              <w:top w:val="nil"/>
              <w:bottom w:val="nil"/>
              <w:right w:val="single" w:sz="4" w:space="0" w:color="auto"/>
            </w:tcBorders>
            <w:vAlign w:val="center"/>
          </w:tcPr>
          <w:p w14:paraId="19261185"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2,475,000</w:t>
            </w:r>
          </w:p>
        </w:tc>
        <w:tc>
          <w:tcPr>
            <w:tcW w:w="1370" w:type="dxa"/>
            <w:tcBorders>
              <w:top w:val="nil"/>
              <w:left w:val="single" w:sz="4" w:space="0" w:color="auto"/>
              <w:bottom w:val="nil"/>
            </w:tcBorders>
            <w:vAlign w:val="center"/>
          </w:tcPr>
          <w:p w14:paraId="647AD54F"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1,311,548</w:t>
            </w:r>
          </w:p>
        </w:tc>
        <w:tc>
          <w:tcPr>
            <w:tcW w:w="1370" w:type="dxa"/>
            <w:tcBorders>
              <w:top w:val="nil"/>
              <w:left w:val="single" w:sz="4" w:space="0" w:color="auto"/>
              <w:bottom w:val="nil"/>
              <w:right w:val="single" w:sz="4" w:space="0" w:color="auto"/>
            </w:tcBorders>
            <w:vAlign w:val="center"/>
          </w:tcPr>
          <w:p w14:paraId="5756282A"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w:t>
            </w:r>
          </w:p>
        </w:tc>
        <w:tc>
          <w:tcPr>
            <w:tcW w:w="1370" w:type="dxa"/>
            <w:tcBorders>
              <w:top w:val="nil"/>
              <w:bottom w:val="nil"/>
              <w:right w:val="single" w:sz="4" w:space="0" w:color="auto"/>
            </w:tcBorders>
            <w:vAlign w:val="center"/>
          </w:tcPr>
          <w:p w14:paraId="1F4FC5C0"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1,311,548</w:t>
            </w:r>
          </w:p>
        </w:tc>
        <w:tc>
          <w:tcPr>
            <w:tcW w:w="1179" w:type="dxa"/>
            <w:tcBorders>
              <w:top w:val="nil"/>
              <w:left w:val="single" w:sz="4" w:space="0" w:color="auto"/>
              <w:bottom w:val="nil"/>
              <w:right w:val="single" w:sz="4" w:space="0" w:color="auto"/>
            </w:tcBorders>
            <w:vAlign w:val="center"/>
          </w:tcPr>
          <w:p w14:paraId="52621F34"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noProof/>
                <w:spacing w:val="8"/>
                <w:sz w:val="20"/>
              </w:rPr>
              <w:t>- 1,163,452</w:t>
            </w:r>
          </w:p>
        </w:tc>
        <w:tc>
          <w:tcPr>
            <w:tcW w:w="851" w:type="dxa"/>
            <w:tcBorders>
              <w:top w:val="nil"/>
              <w:left w:val="single" w:sz="4" w:space="0" w:color="auto"/>
              <w:bottom w:val="nil"/>
              <w:right w:val="nil"/>
            </w:tcBorders>
            <w:vAlign w:val="center"/>
          </w:tcPr>
          <w:p w14:paraId="19540089"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kern w:val="0"/>
                <w:sz w:val="20"/>
              </w:rPr>
              <w:t>- 47.01</w:t>
            </w:r>
          </w:p>
        </w:tc>
      </w:tr>
      <w:tr w:rsidR="00E062B8" w:rsidRPr="00F23A20" w14:paraId="2274348D" w14:textId="77777777" w:rsidTr="001C7292">
        <w:trPr>
          <w:trHeight w:val="340"/>
          <w:jc w:val="center"/>
        </w:trPr>
        <w:tc>
          <w:tcPr>
            <w:tcW w:w="2412" w:type="dxa"/>
            <w:tcBorders>
              <w:top w:val="nil"/>
              <w:left w:val="nil"/>
              <w:bottom w:val="nil"/>
              <w:right w:val="single" w:sz="4" w:space="0" w:color="auto"/>
            </w:tcBorders>
            <w:shd w:val="clear" w:color="auto" w:fill="auto"/>
            <w:vAlign w:val="center"/>
          </w:tcPr>
          <w:p w14:paraId="4B5A7782" w14:textId="77777777" w:rsidR="00E062B8" w:rsidRPr="00F23A20" w:rsidRDefault="00E062B8" w:rsidP="001C7292">
            <w:pPr>
              <w:ind w:leftChars="100" w:left="240" w:right="113"/>
              <w:jc w:val="distribute"/>
              <w:rPr>
                <w:rFonts w:ascii="標楷體" w:hAnsi="標楷體"/>
                <w:spacing w:val="-6"/>
                <w:kern w:val="0"/>
                <w:sz w:val="22"/>
              </w:rPr>
            </w:pPr>
            <w:r w:rsidRPr="00F23A20">
              <w:rPr>
                <w:rFonts w:ascii="標楷體" w:hAnsi="標楷體" w:hint="eastAsia"/>
                <w:noProof/>
                <w:kern w:val="0"/>
                <w:sz w:val="22"/>
              </w:rPr>
              <w:t>社教</w:t>
            </w:r>
            <w:r w:rsidRPr="00D14420">
              <w:rPr>
                <w:rFonts w:ascii="標楷體" w:hAnsi="標楷體" w:hint="eastAsia"/>
                <w:noProof/>
                <w:spacing w:val="-6"/>
                <w:kern w:val="0"/>
                <w:sz w:val="22"/>
              </w:rPr>
              <w:t>活動</w:t>
            </w:r>
            <w:r w:rsidRPr="00F23A20">
              <w:rPr>
                <w:rFonts w:ascii="標楷體" w:hAnsi="標楷體" w:hint="eastAsia"/>
                <w:noProof/>
                <w:kern w:val="0"/>
                <w:sz w:val="22"/>
              </w:rPr>
              <w:t>計畫</w:t>
            </w:r>
          </w:p>
        </w:tc>
        <w:tc>
          <w:tcPr>
            <w:tcW w:w="1371" w:type="dxa"/>
            <w:tcBorders>
              <w:top w:val="nil"/>
              <w:bottom w:val="nil"/>
              <w:right w:val="single" w:sz="4" w:space="0" w:color="auto"/>
            </w:tcBorders>
            <w:vAlign w:val="center"/>
          </w:tcPr>
          <w:p w14:paraId="68A78D5E"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2,475,000</w:t>
            </w:r>
          </w:p>
        </w:tc>
        <w:tc>
          <w:tcPr>
            <w:tcW w:w="1370" w:type="dxa"/>
            <w:tcBorders>
              <w:top w:val="nil"/>
              <w:left w:val="single" w:sz="4" w:space="0" w:color="auto"/>
              <w:bottom w:val="nil"/>
            </w:tcBorders>
            <w:vAlign w:val="center"/>
          </w:tcPr>
          <w:p w14:paraId="7EE73280"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1,311,548</w:t>
            </w:r>
          </w:p>
        </w:tc>
        <w:tc>
          <w:tcPr>
            <w:tcW w:w="1370" w:type="dxa"/>
            <w:tcBorders>
              <w:top w:val="nil"/>
              <w:left w:val="single" w:sz="4" w:space="0" w:color="auto"/>
              <w:bottom w:val="nil"/>
              <w:right w:val="single" w:sz="4" w:space="0" w:color="auto"/>
            </w:tcBorders>
            <w:vAlign w:val="center"/>
          </w:tcPr>
          <w:p w14:paraId="06895329"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w:t>
            </w:r>
          </w:p>
        </w:tc>
        <w:tc>
          <w:tcPr>
            <w:tcW w:w="1370" w:type="dxa"/>
            <w:tcBorders>
              <w:top w:val="nil"/>
              <w:bottom w:val="nil"/>
              <w:right w:val="single" w:sz="4" w:space="0" w:color="auto"/>
            </w:tcBorders>
            <w:vAlign w:val="center"/>
          </w:tcPr>
          <w:p w14:paraId="5D480CB5"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sz w:val="20"/>
              </w:rPr>
              <w:t>1,311,548</w:t>
            </w:r>
          </w:p>
        </w:tc>
        <w:tc>
          <w:tcPr>
            <w:tcW w:w="1179" w:type="dxa"/>
            <w:tcBorders>
              <w:top w:val="nil"/>
              <w:left w:val="single" w:sz="4" w:space="0" w:color="auto"/>
              <w:bottom w:val="nil"/>
              <w:right w:val="single" w:sz="4" w:space="0" w:color="auto"/>
            </w:tcBorders>
            <w:vAlign w:val="center"/>
          </w:tcPr>
          <w:p w14:paraId="301C5A2A"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noProof/>
                <w:spacing w:val="8"/>
                <w:sz w:val="20"/>
              </w:rPr>
              <w:t>- 1,163,452</w:t>
            </w:r>
          </w:p>
        </w:tc>
        <w:tc>
          <w:tcPr>
            <w:tcW w:w="851" w:type="dxa"/>
            <w:tcBorders>
              <w:top w:val="nil"/>
              <w:left w:val="single" w:sz="4" w:space="0" w:color="auto"/>
              <w:bottom w:val="nil"/>
              <w:right w:val="nil"/>
            </w:tcBorders>
            <w:vAlign w:val="center"/>
          </w:tcPr>
          <w:p w14:paraId="4ABBD200" w14:textId="77777777" w:rsidR="00E062B8" w:rsidRPr="00D03D92" w:rsidRDefault="00E062B8" w:rsidP="001C7292">
            <w:pPr>
              <w:ind w:rightChars="10" w:right="24"/>
              <w:jc w:val="right"/>
              <w:rPr>
                <w:rFonts w:asciiTheme="minorEastAsia" w:eastAsiaTheme="minorEastAsia" w:hAnsiTheme="minorEastAsia"/>
                <w:bCs/>
                <w:spacing w:val="8"/>
                <w:sz w:val="20"/>
              </w:rPr>
            </w:pPr>
            <w:r w:rsidRPr="00D03D92">
              <w:rPr>
                <w:rFonts w:ascii="新細明體" w:hAnsi="新細明體" w:hint="eastAsia"/>
                <w:spacing w:val="8"/>
                <w:kern w:val="0"/>
                <w:sz w:val="20"/>
              </w:rPr>
              <w:t>- 47.01</w:t>
            </w:r>
          </w:p>
        </w:tc>
      </w:tr>
      <w:tr w:rsidR="00E062B8" w:rsidRPr="00F23A20" w14:paraId="4EFDE38E" w14:textId="77777777" w:rsidTr="001C7292">
        <w:trPr>
          <w:trHeight w:val="340"/>
          <w:jc w:val="center"/>
        </w:trPr>
        <w:tc>
          <w:tcPr>
            <w:tcW w:w="2412" w:type="dxa"/>
            <w:tcBorders>
              <w:top w:val="nil"/>
              <w:left w:val="nil"/>
              <w:bottom w:val="nil"/>
              <w:right w:val="single" w:sz="4" w:space="0" w:color="auto"/>
            </w:tcBorders>
            <w:shd w:val="clear" w:color="auto" w:fill="auto"/>
            <w:vAlign w:val="center"/>
          </w:tcPr>
          <w:p w14:paraId="5F10C3F0" w14:textId="77777777" w:rsidR="00E062B8" w:rsidRPr="00F23A20" w:rsidRDefault="00E062B8" w:rsidP="001C7292">
            <w:pPr>
              <w:jc w:val="distribute"/>
              <w:rPr>
                <w:rFonts w:ascii="標楷體" w:hAnsi="標楷體"/>
                <w:b/>
                <w:noProof/>
                <w:spacing w:val="-6"/>
                <w:kern w:val="0"/>
                <w:sz w:val="22"/>
              </w:rPr>
            </w:pPr>
            <w:r w:rsidRPr="00F23A20">
              <w:rPr>
                <w:rFonts w:ascii="標楷體" w:hAnsi="標楷體" w:hint="eastAsia"/>
                <w:b/>
                <w:noProof/>
                <w:spacing w:val="-6"/>
                <w:kern w:val="0"/>
                <w:sz w:val="22"/>
              </w:rPr>
              <w:t>本期賸餘（短絀）</w:t>
            </w:r>
          </w:p>
        </w:tc>
        <w:tc>
          <w:tcPr>
            <w:tcW w:w="1371" w:type="dxa"/>
            <w:tcBorders>
              <w:top w:val="nil"/>
              <w:bottom w:val="nil"/>
              <w:right w:val="single" w:sz="4" w:space="0" w:color="auto"/>
            </w:tcBorders>
            <w:vAlign w:val="center"/>
          </w:tcPr>
          <w:p w14:paraId="2139A94D"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1,400,000</w:t>
            </w:r>
          </w:p>
        </w:tc>
        <w:tc>
          <w:tcPr>
            <w:tcW w:w="1370" w:type="dxa"/>
            <w:tcBorders>
              <w:top w:val="nil"/>
              <w:left w:val="single" w:sz="4" w:space="0" w:color="auto"/>
              <w:bottom w:val="nil"/>
            </w:tcBorders>
            <w:vAlign w:val="center"/>
          </w:tcPr>
          <w:p w14:paraId="3C20C404"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3,011,959</w:t>
            </w:r>
          </w:p>
        </w:tc>
        <w:tc>
          <w:tcPr>
            <w:tcW w:w="1370" w:type="dxa"/>
            <w:tcBorders>
              <w:top w:val="nil"/>
              <w:left w:val="single" w:sz="4" w:space="0" w:color="auto"/>
              <w:bottom w:val="nil"/>
              <w:right w:val="single" w:sz="4" w:space="0" w:color="auto"/>
            </w:tcBorders>
            <w:vAlign w:val="center"/>
          </w:tcPr>
          <w:p w14:paraId="500CAD83"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w:t>
            </w:r>
          </w:p>
        </w:tc>
        <w:tc>
          <w:tcPr>
            <w:tcW w:w="1370" w:type="dxa"/>
            <w:tcBorders>
              <w:top w:val="nil"/>
              <w:bottom w:val="nil"/>
              <w:right w:val="single" w:sz="4" w:space="0" w:color="auto"/>
            </w:tcBorders>
            <w:vAlign w:val="center"/>
          </w:tcPr>
          <w:p w14:paraId="11694F30"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3,011,959</w:t>
            </w:r>
          </w:p>
        </w:tc>
        <w:tc>
          <w:tcPr>
            <w:tcW w:w="1179" w:type="dxa"/>
            <w:tcBorders>
              <w:top w:val="nil"/>
              <w:left w:val="single" w:sz="4" w:space="0" w:color="auto"/>
              <w:bottom w:val="nil"/>
              <w:right w:val="single" w:sz="4" w:space="0" w:color="auto"/>
            </w:tcBorders>
            <w:vAlign w:val="center"/>
          </w:tcPr>
          <w:p w14:paraId="100F9AB0"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noProof/>
                <w:spacing w:val="8"/>
                <w:sz w:val="20"/>
              </w:rPr>
              <w:t>1,611,959</w:t>
            </w:r>
          </w:p>
        </w:tc>
        <w:tc>
          <w:tcPr>
            <w:tcW w:w="851" w:type="dxa"/>
            <w:tcBorders>
              <w:top w:val="nil"/>
              <w:left w:val="single" w:sz="4" w:space="0" w:color="auto"/>
              <w:bottom w:val="nil"/>
              <w:right w:val="nil"/>
            </w:tcBorders>
            <w:vAlign w:val="center"/>
          </w:tcPr>
          <w:p w14:paraId="41AE18E5"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kern w:val="0"/>
                <w:sz w:val="20"/>
              </w:rPr>
              <w:t>115.14</w:t>
            </w:r>
          </w:p>
        </w:tc>
      </w:tr>
      <w:tr w:rsidR="00E062B8" w:rsidRPr="00F23A20" w14:paraId="6397950A" w14:textId="77777777" w:rsidTr="001C7292">
        <w:trPr>
          <w:trHeight w:val="340"/>
          <w:jc w:val="center"/>
        </w:trPr>
        <w:tc>
          <w:tcPr>
            <w:tcW w:w="2412" w:type="dxa"/>
            <w:tcBorders>
              <w:top w:val="nil"/>
              <w:left w:val="nil"/>
              <w:right w:val="single" w:sz="4" w:space="0" w:color="auto"/>
            </w:tcBorders>
            <w:shd w:val="clear" w:color="auto" w:fill="auto"/>
            <w:vAlign w:val="center"/>
          </w:tcPr>
          <w:p w14:paraId="7D0F9AAB" w14:textId="77777777" w:rsidR="00E062B8" w:rsidRPr="00F23A20" w:rsidRDefault="00E062B8" w:rsidP="001C7292">
            <w:pPr>
              <w:ind w:right="113"/>
              <w:jc w:val="distribute"/>
              <w:rPr>
                <w:rFonts w:ascii="標楷體" w:hAnsi="標楷體"/>
                <w:b/>
                <w:noProof/>
                <w:spacing w:val="-6"/>
                <w:kern w:val="0"/>
                <w:sz w:val="22"/>
              </w:rPr>
            </w:pPr>
            <w:r w:rsidRPr="00F23A20">
              <w:rPr>
                <w:rFonts w:ascii="標楷體" w:hAnsi="標楷體" w:hint="eastAsia"/>
                <w:b/>
                <w:noProof/>
                <w:spacing w:val="-6"/>
                <w:kern w:val="0"/>
                <w:sz w:val="22"/>
              </w:rPr>
              <w:t>期初基金餘額</w:t>
            </w:r>
          </w:p>
        </w:tc>
        <w:tc>
          <w:tcPr>
            <w:tcW w:w="1371" w:type="dxa"/>
            <w:tcBorders>
              <w:top w:val="nil"/>
              <w:right w:val="single" w:sz="4" w:space="0" w:color="auto"/>
            </w:tcBorders>
            <w:vAlign w:val="center"/>
          </w:tcPr>
          <w:p w14:paraId="5AAD9B63"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55,601,000</w:t>
            </w:r>
          </w:p>
        </w:tc>
        <w:tc>
          <w:tcPr>
            <w:tcW w:w="1370" w:type="dxa"/>
            <w:tcBorders>
              <w:top w:val="nil"/>
              <w:left w:val="single" w:sz="4" w:space="0" w:color="auto"/>
            </w:tcBorders>
            <w:vAlign w:val="center"/>
          </w:tcPr>
          <w:p w14:paraId="512F1C2D"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66,775,842</w:t>
            </w:r>
          </w:p>
        </w:tc>
        <w:tc>
          <w:tcPr>
            <w:tcW w:w="1370" w:type="dxa"/>
            <w:tcBorders>
              <w:top w:val="nil"/>
              <w:left w:val="single" w:sz="4" w:space="0" w:color="auto"/>
              <w:right w:val="single" w:sz="4" w:space="0" w:color="auto"/>
            </w:tcBorders>
            <w:vAlign w:val="center"/>
          </w:tcPr>
          <w:p w14:paraId="1758C3D1"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w:t>
            </w:r>
          </w:p>
        </w:tc>
        <w:tc>
          <w:tcPr>
            <w:tcW w:w="1370" w:type="dxa"/>
            <w:tcBorders>
              <w:top w:val="nil"/>
              <w:right w:val="single" w:sz="4" w:space="0" w:color="auto"/>
            </w:tcBorders>
            <w:vAlign w:val="center"/>
          </w:tcPr>
          <w:p w14:paraId="435CD7C2"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66,775,842</w:t>
            </w:r>
          </w:p>
        </w:tc>
        <w:tc>
          <w:tcPr>
            <w:tcW w:w="1179" w:type="dxa"/>
            <w:tcBorders>
              <w:top w:val="nil"/>
              <w:left w:val="single" w:sz="4" w:space="0" w:color="auto"/>
              <w:right w:val="single" w:sz="4" w:space="0" w:color="auto"/>
            </w:tcBorders>
            <w:vAlign w:val="center"/>
          </w:tcPr>
          <w:p w14:paraId="5BCDF51B"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noProof/>
                <w:spacing w:val="8"/>
                <w:sz w:val="20"/>
              </w:rPr>
              <w:t>11,174,842</w:t>
            </w:r>
          </w:p>
        </w:tc>
        <w:tc>
          <w:tcPr>
            <w:tcW w:w="851" w:type="dxa"/>
            <w:tcBorders>
              <w:top w:val="nil"/>
              <w:left w:val="single" w:sz="4" w:space="0" w:color="auto"/>
              <w:right w:val="nil"/>
            </w:tcBorders>
            <w:vAlign w:val="center"/>
          </w:tcPr>
          <w:p w14:paraId="0740FF87"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kern w:val="0"/>
                <w:sz w:val="20"/>
              </w:rPr>
              <w:t>20.10</w:t>
            </w:r>
          </w:p>
        </w:tc>
      </w:tr>
      <w:tr w:rsidR="00E062B8" w:rsidRPr="00F23A20" w14:paraId="250951F9" w14:textId="77777777" w:rsidTr="001C7292">
        <w:trPr>
          <w:trHeight w:val="340"/>
          <w:jc w:val="center"/>
        </w:trPr>
        <w:tc>
          <w:tcPr>
            <w:tcW w:w="2412" w:type="dxa"/>
            <w:tcBorders>
              <w:top w:val="nil"/>
              <w:left w:val="nil"/>
              <w:bottom w:val="single" w:sz="6" w:space="0" w:color="auto"/>
              <w:right w:val="single" w:sz="4" w:space="0" w:color="auto"/>
            </w:tcBorders>
            <w:shd w:val="clear" w:color="auto" w:fill="auto"/>
            <w:vAlign w:val="center"/>
          </w:tcPr>
          <w:p w14:paraId="493D86E9" w14:textId="77777777" w:rsidR="00E062B8" w:rsidRPr="00F23A20" w:rsidRDefault="00E062B8" w:rsidP="001C7292">
            <w:pPr>
              <w:ind w:right="113"/>
              <w:jc w:val="distribute"/>
              <w:rPr>
                <w:rFonts w:ascii="標楷體" w:hAnsi="標楷體"/>
                <w:b/>
                <w:noProof/>
                <w:spacing w:val="-6"/>
                <w:kern w:val="0"/>
                <w:sz w:val="22"/>
              </w:rPr>
            </w:pPr>
            <w:r w:rsidRPr="00F23A20">
              <w:rPr>
                <w:rFonts w:ascii="標楷體" w:hAnsi="標楷體" w:hint="eastAsia"/>
                <w:b/>
                <w:noProof/>
                <w:spacing w:val="-6"/>
                <w:kern w:val="0"/>
                <w:sz w:val="22"/>
              </w:rPr>
              <w:t>期末基金餘額</w:t>
            </w:r>
          </w:p>
        </w:tc>
        <w:tc>
          <w:tcPr>
            <w:tcW w:w="1371" w:type="dxa"/>
            <w:tcBorders>
              <w:top w:val="nil"/>
              <w:bottom w:val="single" w:sz="6" w:space="0" w:color="auto"/>
              <w:right w:val="single" w:sz="4" w:space="0" w:color="auto"/>
            </w:tcBorders>
            <w:vAlign w:val="center"/>
          </w:tcPr>
          <w:p w14:paraId="586D7029"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57,001,000</w:t>
            </w:r>
          </w:p>
        </w:tc>
        <w:tc>
          <w:tcPr>
            <w:tcW w:w="1370" w:type="dxa"/>
            <w:tcBorders>
              <w:top w:val="nil"/>
              <w:left w:val="single" w:sz="4" w:space="0" w:color="auto"/>
              <w:bottom w:val="single" w:sz="6" w:space="0" w:color="auto"/>
            </w:tcBorders>
            <w:vAlign w:val="center"/>
          </w:tcPr>
          <w:p w14:paraId="7974B4BA"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69,787,801</w:t>
            </w:r>
          </w:p>
        </w:tc>
        <w:tc>
          <w:tcPr>
            <w:tcW w:w="1370" w:type="dxa"/>
            <w:tcBorders>
              <w:top w:val="nil"/>
              <w:left w:val="single" w:sz="4" w:space="0" w:color="auto"/>
              <w:bottom w:val="single" w:sz="6" w:space="0" w:color="auto"/>
              <w:right w:val="single" w:sz="4" w:space="0" w:color="auto"/>
            </w:tcBorders>
            <w:vAlign w:val="center"/>
          </w:tcPr>
          <w:p w14:paraId="0D4629A0"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w:t>
            </w:r>
          </w:p>
        </w:tc>
        <w:tc>
          <w:tcPr>
            <w:tcW w:w="1370" w:type="dxa"/>
            <w:tcBorders>
              <w:top w:val="nil"/>
              <w:bottom w:val="single" w:sz="6" w:space="0" w:color="auto"/>
              <w:right w:val="single" w:sz="4" w:space="0" w:color="auto"/>
            </w:tcBorders>
            <w:vAlign w:val="center"/>
          </w:tcPr>
          <w:p w14:paraId="57B7A1E3"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sz w:val="20"/>
              </w:rPr>
              <w:t>69,787,801</w:t>
            </w:r>
          </w:p>
        </w:tc>
        <w:tc>
          <w:tcPr>
            <w:tcW w:w="1179" w:type="dxa"/>
            <w:tcBorders>
              <w:top w:val="nil"/>
              <w:left w:val="single" w:sz="4" w:space="0" w:color="auto"/>
              <w:bottom w:val="single" w:sz="6" w:space="0" w:color="auto"/>
              <w:right w:val="single" w:sz="4" w:space="0" w:color="auto"/>
            </w:tcBorders>
            <w:vAlign w:val="center"/>
          </w:tcPr>
          <w:p w14:paraId="3ACA553C"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noProof/>
                <w:spacing w:val="8"/>
                <w:sz w:val="20"/>
              </w:rPr>
              <w:t>12,786,801</w:t>
            </w:r>
          </w:p>
        </w:tc>
        <w:tc>
          <w:tcPr>
            <w:tcW w:w="851" w:type="dxa"/>
            <w:tcBorders>
              <w:top w:val="nil"/>
              <w:left w:val="single" w:sz="4" w:space="0" w:color="auto"/>
              <w:bottom w:val="single" w:sz="6" w:space="0" w:color="auto"/>
              <w:right w:val="nil"/>
            </w:tcBorders>
            <w:vAlign w:val="center"/>
          </w:tcPr>
          <w:p w14:paraId="7F34BB7B" w14:textId="77777777" w:rsidR="00E062B8" w:rsidRPr="00D03D92" w:rsidRDefault="00E062B8" w:rsidP="001C7292">
            <w:pPr>
              <w:ind w:rightChars="10" w:right="24"/>
              <w:jc w:val="right"/>
              <w:rPr>
                <w:rFonts w:asciiTheme="minorEastAsia" w:eastAsiaTheme="minorEastAsia" w:hAnsiTheme="minorEastAsia"/>
                <w:b/>
                <w:spacing w:val="8"/>
                <w:sz w:val="20"/>
              </w:rPr>
            </w:pPr>
            <w:r w:rsidRPr="00D03D92">
              <w:rPr>
                <w:rFonts w:ascii="新細明體" w:hAnsi="新細明體" w:hint="eastAsia"/>
                <w:b/>
                <w:spacing w:val="8"/>
                <w:kern w:val="0"/>
                <w:sz w:val="20"/>
              </w:rPr>
              <w:t>22.43</w:t>
            </w:r>
          </w:p>
        </w:tc>
      </w:tr>
    </w:tbl>
    <w:p w14:paraId="719A93B2" w14:textId="77777777" w:rsidR="00E062B8" w:rsidRPr="00F23A20" w:rsidRDefault="00E062B8" w:rsidP="001C7292">
      <w:pPr>
        <w:snapToGrid w:val="0"/>
        <w:spacing w:afterLines="30" w:after="72" w:line="40" w:lineRule="exact"/>
        <w:ind w:left="357" w:rightChars="235" w:right="564"/>
        <w:jc w:val="center"/>
        <w:rPr>
          <w:rFonts w:ascii="標楷體"/>
          <w:b/>
          <w:sz w:val="32"/>
          <w:szCs w:val="32"/>
          <w:u w:val="single"/>
        </w:rPr>
      </w:pPr>
    </w:p>
    <w:p w14:paraId="5221167D" w14:textId="77777777" w:rsidR="00E062B8" w:rsidRPr="00F23A20" w:rsidRDefault="00E062B8" w:rsidP="001C7292">
      <w:pPr>
        <w:snapToGrid w:val="0"/>
        <w:spacing w:afterLines="30" w:after="72"/>
        <w:ind w:left="357" w:rightChars="235" w:right="564"/>
        <w:jc w:val="center"/>
        <w:rPr>
          <w:rFonts w:ascii="標楷體"/>
          <w:b/>
          <w:sz w:val="32"/>
          <w:szCs w:val="32"/>
          <w:u w:val="single"/>
        </w:rPr>
      </w:pPr>
      <w:r w:rsidRPr="00F23A20">
        <w:rPr>
          <w:rFonts w:ascii="標楷體"/>
          <w:b/>
          <w:sz w:val="32"/>
          <w:szCs w:val="32"/>
          <w:u w:val="single"/>
        </w:rPr>
        <w:lastRenderedPageBreak/>
        <w:t>連江縣社教與文化設施發展基金</w:t>
      </w:r>
      <w:r w:rsidRPr="00F23A20">
        <w:rPr>
          <w:rFonts w:ascii="標楷體" w:hint="eastAsia"/>
          <w:b/>
          <w:sz w:val="32"/>
          <w:szCs w:val="32"/>
          <w:u w:val="single"/>
        </w:rPr>
        <w:t>餘</w:t>
      </w:r>
      <w:proofErr w:type="gramStart"/>
      <w:r w:rsidRPr="00F23A20">
        <w:rPr>
          <w:rFonts w:ascii="標楷體" w:hint="eastAsia"/>
          <w:b/>
          <w:sz w:val="32"/>
          <w:szCs w:val="32"/>
          <w:u w:val="single"/>
        </w:rPr>
        <w:t>絀</w:t>
      </w:r>
      <w:proofErr w:type="gramEnd"/>
      <w:r w:rsidRPr="00F23A20">
        <w:rPr>
          <w:rFonts w:ascii="標楷體" w:hint="eastAsia"/>
          <w:b/>
          <w:sz w:val="32"/>
          <w:szCs w:val="32"/>
          <w:u w:val="single"/>
        </w:rPr>
        <w:t>審定後現金流量表</w:t>
      </w:r>
    </w:p>
    <w:p w14:paraId="5A6898F1" w14:textId="77777777" w:rsidR="00E062B8" w:rsidRPr="00F23A20" w:rsidRDefault="00E062B8" w:rsidP="001C7292">
      <w:pPr>
        <w:tabs>
          <w:tab w:val="right" w:pos="10206"/>
        </w:tabs>
        <w:snapToGrid w:val="0"/>
        <w:ind w:left="4026" w:rightChars="10" w:right="24"/>
        <w:jc w:val="center"/>
        <w:rPr>
          <w:rFonts w:ascii="標楷體" w:hAnsi="標楷體"/>
        </w:rPr>
      </w:pPr>
      <w:r w:rsidRPr="00F23A20">
        <w:rPr>
          <w:rFonts w:ascii="標楷體" w:hAnsi="標楷體" w:hint="eastAsia"/>
        </w:rPr>
        <w:t>中華民國</w:t>
      </w:r>
      <w:proofErr w:type="gramStart"/>
      <w:r w:rsidRPr="00F23A20">
        <w:rPr>
          <w:rFonts w:ascii="標楷體" w:hAnsi="標楷體"/>
        </w:rPr>
        <w:t>11</w:t>
      </w:r>
      <w:r>
        <w:rPr>
          <w:rFonts w:ascii="標楷體" w:hAnsi="標楷體"/>
        </w:rPr>
        <w:t>3</w:t>
      </w:r>
      <w:proofErr w:type="gramEnd"/>
      <w:r w:rsidRPr="00F23A20">
        <w:rPr>
          <w:rFonts w:ascii="標楷體" w:hAnsi="標楷體"/>
        </w:rPr>
        <w:t>年度</w:t>
      </w:r>
      <w:r w:rsidRPr="00F23A20">
        <w:rPr>
          <w:rFonts w:ascii="標楷體" w:hAnsi="標楷體" w:hint="eastAsia"/>
        </w:rPr>
        <w:tab/>
        <w:t xml:space="preserve">  </w:t>
      </w:r>
      <w:r w:rsidRPr="00F23A20">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F23A20" w14:paraId="25A9EB56" w14:textId="77777777" w:rsidTr="001C7292">
        <w:trPr>
          <w:cantSplit/>
          <w:trHeight w:val="458"/>
          <w:jc w:val="center"/>
        </w:trPr>
        <w:tc>
          <w:tcPr>
            <w:tcW w:w="2500" w:type="pct"/>
            <w:tcBorders>
              <w:top w:val="single" w:sz="6" w:space="0" w:color="auto"/>
              <w:left w:val="nil"/>
              <w:bottom w:val="single" w:sz="6" w:space="0" w:color="auto"/>
              <w:right w:val="single" w:sz="4" w:space="0" w:color="auto"/>
            </w:tcBorders>
            <w:vAlign w:val="center"/>
          </w:tcPr>
          <w:p w14:paraId="79C04617" w14:textId="77777777" w:rsidR="00E062B8" w:rsidRPr="00F23A20" w:rsidRDefault="00E062B8" w:rsidP="001C7292">
            <w:pPr>
              <w:ind w:leftChars="7" w:left="17" w:rightChars="27" w:right="65" w:firstLineChars="5" w:firstLine="11"/>
              <w:jc w:val="distribute"/>
              <w:rPr>
                <w:rFonts w:ascii="標楷體" w:hAnsi="標楷體"/>
                <w:noProof/>
                <w:sz w:val="22"/>
                <w:szCs w:val="22"/>
              </w:rPr>
            </w:pPr>
            <w:r w:rsidRPr="00F23A20">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604DD9D0" w14:textId="77777777" w:rsidR="00E062B8" w:rsidRPr="00F23A20" w:rsidRDefault="00E062B8" w:rsidP="001C7292">
            <w:pPr>
              <w:ind w:rightChars="43" w:right="103" w:firstLineChars="36" w:firstLine="79"/>
              <w:jc w:val="distribute"/>
              <w:rPr>
                <w:rFonts w:ascii="標楷體" w:hAnsi="標楷體"/>
                <w:noProof/>
                <w:sz w:val="22"/>
                <w:szCs w:val="22"/>
              </w:rPr>
            </w:pPr>
            <w:r w:rsidRPr="00F23A20">
              <w:rPr>
                <w:rFonts w:ascii="標楷體" w:hAnsi="標楷體" w:hint="eastAsia"/>
                <w:noProof/>
                <w:sz w:val="22"/>
                <w:szCs w:val="22"/>
              </w:rPr>
              <w:t>決算數</w:t>
            </w:r>
          </w:p>
        </w:tc>
      </w:tr>
      <w:tr w:rsidR="00E062B8" w:rsidRPr="00F23A20" w14:paraId="0562C571" w14:textId="77777777" w:rsidTr="001C7292">
        <w:trPr>
          <w:cantSplit/>
          <w:trHeight w:val="510"/>
          <w:jc w:val="center"/>
        </w:trPr>
        <w:tc>
          <w:tcPr>
            <w:tcW w:w="2500" w:type="pct"/>
            <w:tcBorders>
              <w:top w:val="single" w:sz="6" w:space="0" w:color="auto"/>
              <w:left w:val="nil"/>
              <w:bottom w:val="nil"/>
              <w:right w:val="single" w:sz="4" w:space="0" w:color="auto"/>
            </w:tcBorders>
            <w:vAlign w:val="center"/>
          </w:tcPr>
          <w:p w14:paraId="02B615DE" w14:textId="77777777" w:rsidR="00E062B8" w:rsidRPr="00F23A20" w:rsidRDefault="00E062B8" w:rsidP="001C7292">
            <w:pPr>
              <w:ind w:rightChars="20" w:right="48"/>
              <w:jc w:val="distribute"/>
              <w:rPr>
                <w:rFonts w:ascii="標楷體" w:hAnsi="標楷體"/>
                <w:b/>
                <w:noProof/>
                <w:sz w:val="22"/>
                <w:szCs w:val="22"/>
              </w:rPr>
            </w:pPr>
            <w:r w:rsidRPr="00F23A20">
              <w:rPr>
                <w:rFonts w:ascii="標楷體" w:hAnsi="標楷體"/>
                <w:b/>
                <w:noProof/>
                <w:sz w:val="22"/>
                <w:szCs w:val="22"/>
              </w:rPr>
              <w:t>業務活動之現金流量</w:t>
            </w:r>
          </w:p>
        </w:tc>
        <w:tc>
          <w:tcPr>
            <w:tcW w:w="2500" w:type="pct"/>
            <w:tcBorders>
              <w:top w:val="single" w:sz="6" w:space="0" w:color="auto"/>
              <w:left w:val="nil"/>
              <w:bottom w:val="nil"/>
              <w:right w:val="nil"/>
            </w:tcBorders>
            <w:vAlign w:val="center"/>
          </w:tcPr>
          <w:p w14:paraId="1E718E0A" w14:textId="77777777" w:rsidR="00E062B8" w:rsidRPr="00D03D92" w:rsidRDefault="00E062B8" w:rsidP="001C7292">
            <w:pPr>
              <w:ind w:rightChars="20" w:right="48"/>
              <w:jc w:val="right"/>
              <w:rPr>
                <w:rFonts w:asciiTheme="majorEastAsia" w:eastAsiaTheme="majorEastAsia" w:hAnsiTheme="majorEastAsia"/>
                <w:noProof/>
                <w:sz w:val="20"/>
              </w:rPr>
            </w:pPr>
          </w:p>
        </w:tc>
      </w:tr>
      <w:tr w:rsidR="00E062B8" w:rsidRPr="00F23A20" w14:paraId="4D22ABA5" w14:textId="77777777" w:rsidTr="001C7292">
        <w:trPr>
          <w:cantSplit/>
          <w:trHeight w:val="510"/>
          <w:jc w:val="center"/>
        </w:trPr>
        <w:tc>
          <w:tcPr>
            <w:tcW w:w="2500" w:type="pct"/>
            <w:tcBorders>
              <w:top w:val="nil"/>
              <w:left w:val="nil"/>
              <w:bottom w:val="nil"/>
              <w:right w:val="single" w:sz="4" w:space="0" w:color="auto"/>
            </w:tcBorders>
            <w:vAlign w:val="center"/>
          </w:tcPr>
          <w:p w14:paraId="393D462F" w14:textId="77777777" w:rsidR="00E062B8" w:rsidRPr="00702078" w:rsidRDefault="00E062B8" w:rsidP="00702078">
            <w:pPr>
              <w:ind w:leftChars="200" w:left="480"/>
              <w:jc w:val="distribute"/>
              <w:rPr>
                <w:rFonts w:ascii="標楷體" w:hAnsi="標楷體"/>
                <w:noProof/>
                <w:sz w:val="22"/>
                <w:szCs w:val="22"/>
              </w:rPr>
            </w:pPr>
            <w:r w:rsidRPr="00F23A20">
              <w:rPr>
                <w:rFonts w:ascii="標楷體" w:hAnsi="標楷體"/>
                <w:noProof/>
                <w:sz w:val="22"/>
                <w:szCs w:val="22"/>
              </w:rPr>
              <w:t>本期賸餘（短絀）</w:t>
            </w:r>
          </w:p>
        </w:tc>
        <w:tc>
          <w:tcPr>
            <w:tcW w:w="2500" w:type="pct"/>
            <w:tcBorders>
              <w:top w:val="nil"/>
              <w:left w:val="nil"/>
              <w:bottom w:val="nil"/>
              <w:right w:val="nil"/>
            </w:tcBorders>
            <w:vAlign w:val="center"/>
          </w:tcPr>
          <w:p w14:paraId="7EBA5382" w14:textId="77777777" w:rsidR="00E062B8" w:rsidRPr="00D03D92" w:rsidRDefault="00E062B8" w:rsidP="001C7292">
            <w:pPr>
              <w:ind w:rightChars="20" w:right="48"/>
              <w:jc w:val="right"/>
              <w:rPr>
                <w:rFonts w:asciiTheme="minorEastAsia" w:eastAsiaTheme="minorEastAsia" w:hAnsiTheme="minorEastAsia"/>
                <w:bCs/>
                <w:spacing w:val="8"/>
                <w:sz w:val="20"/>
              </w:rPr>
            </w:pPr>
            <w:r w:rsidRPr="00D03D92">
              <w:rPr>
                <w:rFonts w:asciiTheme="majorEastAsia" w:eastAsiaTheme="majorEastAsia" w:hAnsiTheme="majorEastAsia"/>
                <w:noProof/>
                <w:spacing w:val="8"/>
                <w:sz w:val="20"/>
              </w:rPr>
              <w:t>3,011,959</w:t>
            </w:r>
          </w:p>
        </w:tc>
      </w:tr>
      <w:tr w:rsidR="00E062B8" w:rsidRPr="00F23A20" w14:paraId="61A1B478" w14:textId="77777777" w:rsidTr="001C7292">
        <w:trPr>
          <w:cantSplit/>
          <w:trHeight w:val="510"/>
          <w:jc w:val="center"/>
        </w:trPr>
        <w:tc>
          <w:tcPr>
            <w:tcW w:w="2500" w:type="pct"/>
            <w:tcBorders>
              <w:top w:val="nil"/>
              <w:left w:val="nil"/>
              <w:bottom w:val="nil"/>
              <w:right w:val="single" w:sz="4" w:space="0" w:color="auto"/>
            </w:tcBorders>
            <w:vAlign w:val="center"/>
          </w:tcPr>
          <w:p w14:paraId="461FB7E0" w14:textId="77777777" w:rsidR="00E062B8" w:rsidRPr="00F23A20" w:rsidRDefault="00E062B8" w:rsidP="001C7292">
            <w:pPr>
              <w:ind w:leftChars="200" w:left="480"/>
              <w:jc w:val="distribute"/>
              <w:rPr>
                <w:rFonts w:ascii="標楷體" w:hAnsi="標楷體"/>
                <w:noProof/>
                <w:sz w:val="22"/>
                <w:szCs w:val="22"/>
              </w:rPr>
            </w:pPr>
            <w:r w:rsidRPr="00034ACA">
              <w:rPr>
                <w:rFonts w:ascii="標楷體" w:hAnsi="標楷體"/>
                <w:noProof/>
                <w:sz w:val="22"/>
                <w:szCs w:val="22"/>
              </w:rPr>
              <w:t>調整非現金項目</w:t>
            </w:r>
          </w:p>
        </w:tc>
        <w:tc>
          <w:tcPr>
            <w:tcW w:w="2500" w:type="pct"/>
            <w:tcBorders>
              <w:top w:val="nil"/>
              <w:left w:val="nil"/>
              <w:bottom w:val="nil"/>
              <w:right w:val="nil"/>
            </w:tcBorders>
            <w:vAlign w:val="center"/>
          </w:tcPr>
          <w:p w14:paraId="49DDEB89" w14:textId="77777777" w:rsidR="00E062B8" w:rsidRPr="00D03D92" w:rsidRDefault="00E062B8" w:rsidP="001C7292">
            <w:pPr>
              <w:ind w:rightChars="20" w:right="48"/>
              <w:jc w:val="right"/>
              <w:rPr>
                <w:rFonts w:asciiTheme="majorEastAsia" w:eastAsiaTheme="majorEastAsia" w:hAnsiTheme="majorEastAsia"/>
                <w:noProof/>
                <w:spacing w:val="8"/>
                <w:sz w:val="20"/>
              </w:rPr>
            </w:pPr>
            <w:r w:rsidRPr="00D03D92">
              <w:rPr>
                <w:rFonts w:asciiTheme="majorEastAsia" w:eastAsiaTheme="majorEastAsia" w:hAnsiTheme="majorEastAsia"/>
                <w:noProof/>
                <w:spacing w:val="8"/>
                <w:sz w:val="20"/>
              </w:rPr>
              <w:t>- 8,680</w:t>
            </w:r>
          </w:p>
        </w:tc>
      </w:tr>
      <w:tr w:rsidR="00E062B8" w:rsidRPr="00F23A20" w14:paraId="17191DCD" w14:textId="77777777" w:rsidTr="001C7292">
        <w:trPr>
          <w:cantSplit/>
          <w:trHeight w:val="510"/>
          <w:jc w:val="center"/>
        </w:trPr>
        <w:tc>
          <w:tcPr>
            <w:tcW w:w="2500" w:type="pct"/>
            <w:tcBorders>
              <w:top w:val="nil"/>
              <w:left w:val="nil"/>
              <w:bottom w:val="nil"/>
              <w:right w:val="single" w:sz="4" w:space="0" w:color="auto"/>
            </w:tcBorders>
            <w:vAlign w:val="center"/>
          </w:tcPr>
          <w:p w14:paraId="1395474C" w14:textId="77777777" w:rsidR="00E062B8" w:rsidRPr="00F23A20" w:rsidRDefault="00E062B8" w:rsidP="00702078">
            <w:pPr>
              <w:ind w:leftChars="100" w:left="240"/>
              <w:jc w:val="distribute"/>
              <w:rPr>
                <w:rFonts w:ascii="標楷體" w:hAnsi="標楷體"/>
                <w:b/>
                <w:noProof/>
                <w:sz w:val="22"/>
                <w:szCs w:val="22"/>
              </w:rPr>
            </w:pPr>
            <w:r w:rsidRPr="00F23A20">
              <w:rPr>
                <w:rFonts w:ascii="標楷體" w:hAnsi="標楷體"/>
                <w:b/>
                <w:noProof/>
                <w:spacing w:val="-24"/>
                <w:sz w:val="22"/>
                <w:szCs w:val="22"/>
              </w:rPr>
              <w:t>業務活動之淨現金流入（流出）</w:t>
            </w:r>
          </w:p>
        </w:tc>
        <w:tc>
          <w:tcPr>
            <w:tcW w:w="2500" w:type="pct"/>
            <w:tcBorders>
              <w:top w:val="nil"/>
              <w:left w:val="nil"/>
              <w:bottom w:val="nil"/>
              <w:right w:val="nil"/>
            </w:tcBorders>
            <w:vAlign w:val="center"/>
          </w:tcPr>
          <w:p w14:paraId="60DCF112" w14:textId="77777777" w:rsidR="00E062B8" w:rsidRPr="00D03D92" w:rsidRDefault="00E062B8" w:rsidP="001C7292">
            <w:pPr>
              <w:ind w:rightChars="20" w:right="48"/>
              <w:jc w:val="right"/>
              <w:rPr>
                <w:rFonts w:asciiTheme="minorEastAsia" w:eastAsiaTheme="minorEastAsia" w:hAnsiTheme="minorEastAsia"/>
                <w:b/>
                <w:spacing w:val="8"/>
                <w:sz w:val="20"/>
              </w:rPr>
            </w:pPr>
            <w:r w:rsidRPr="00D03D92">
              <w:rPr>
                <w:rFonts w:asciiTheme="majorEastAsia" w:eastAsiaTheme="majorEastAsia" w:hAnsiTheme="majorEastAsia"/>
                <w:b/>
                <w:noProof/>
                <w:spacing w:val="8"/>
                <w:sz w:val="20"/>
              </w:rPr>
              <w:t>3,003,279</w:t>
            </w:r>
          </w:p>
        </w:tc>
      </w:tr>
      <w:tr w:rsidR="00E062B8" w:rsidRPr="00F23A20" w14:paraId="1F07FE76" w14:textId="77777777" w:rsidTr="001C7292">
        <w:trPr>
          <w:cantSplit/>
          <w:trHeight w:val="510"/>
          <w:jc w:val="center"/>
        </w:trPr>
        <w:tc>
          <w:tcPr>
            <w:tcW w:w="2500" w:type="pct"/>
            <w:tcBorders>
              <w:top w:val="nil"/>
              <w:left w:val="nil"/>
              <w:bottom w:val="nil"/>
              <w:right w:val="single" w:sz="4" w:space="0" w:color="auto"/>
            </w:tcBorders>
            <w:vAlign w:val="center"/>
          </w:tcPr>
          <w:p w14:paraId="39990848" w14:textId="77777777" w:rsidR="00E062B8" w:rsidRPr="00F23A20" w:rsidRDefault="00E062B8" w:rsidP="001C7292">
            <w:pPr>
              <w:jc w:val="distribute"/>
              <w:rPr>
                <w:rFonts w:ascii="標楷體" w:hAnsi="標楷體"/>
                <w:b/>
                <w:noProof/>
                <w:sz w:val="22"/>
                <w:szCs w:val="22"/>
              </w:rPr>
            </w:pPr>
            <w:r w:rsidRPr="00F23A20">
              <w:rPr>
                <w:rFonts w:ascii="標楷體" w:hAnsi="標楷體"/>
                <w:b/>
                <w:noProof/>
                <w:spacing w:val="-24"/>
                <w:sz w:val="22"/>
                <w:szCs w:val="22"/>
              </w:rPr>
              <w:t>現金及約當現金之淨增（淨減）</w:t>
            </w:r>
          </w:p>
        </w:tc>
        <w:tc>
          <w:tcPr>
            <w:tcW w:w="2500" w:type="pct"/>
            <w:tcBorders>
              <w:top w:val="nil"/>
              <w:left w:val="nil"/>
              <w:bottom w:val="nil"/>
              <w:right w:val="nil"/>
            </w:tcBorders>
            <w:vAlign w:val="center"/>
          </w:tcPr>
          <w:p w14:paraId="3EDF7E95" w14:textId="77777777" w:rsidR="00E062B8" w:rsidRPr="00D03D92" w:rsidRDefault="00E062B8" w:rsidP="001C7292">
            <w:pPr>
              <w:ind w:rightChars="20" w:right="48"/>
              <w:jc w:val="right"/>
              <w:rPr>
                <w:rFonts w:asciiTheme="minorEastAsia" w:eastAsiaTheme="minorEastAsia" w:hAnsiTheme="minorEastAsia"/>
                <w:b/>
                <w:spacing w:val="8"/>
                <w:sz w:val="20"/>
              </w:rPr>
            </w:pPr>
            <w:r w:rsidRPr="00D03D92">
              <w:rPr>
                <w:rFonts w:asciiTheme="majorEastAsia" w:eastAsiaTheme="majorEastAsia" w:hAnsiTheme="majorEastAsia"/>
                <w:b/>
                <w:noProof/>
                <w:spacing w:val="8"/>
                <w:sz w:val="20"/>
              </w:rPr>
              <w:t>3,003,279</w:t>
            </w:r>
          </w:p>
        </w:tc>
      </w:tr>
      <w:tr w:rsidR="00E062B8" w:rsidRPr="00F23A20" w14:paraId="2B129BD5" w14:textId="77777777" w:rsidTr="001C7292">
        <w:trPr>
          <w:cantSplit/>
          <w:trHeight w:val="510"/>
          <w:jc w:val="center"/>
        </w:trPr>
        <w:tc>
          <w:tcPr>
            <w:tcW w:w="2500" w:type="pct"/>
            <w:tcBorders>
              <w:top w:val="nil"/>
              <w:left w:val="nil"/>
              <w:bottom w:val="nil"/>
              <w:right w:val="single" w:sz="4" w:space="0" w:color="auto"/>
            </w:tcBorders>
            <w:vAlign w:val="center"/>
          </w:tcPr>
          <w:p w14:paraId="10B9B0AA" w14:textId="77777777" w:rsidR="00E062B8" w:rsidRPr="00F23A20" w:rsidRDefault="00E062B8" w:rsidP="001C7292">
            <w:pPr>
              <w:ind w:rightChars="20" w:right="48"/>
              <w:jc w:val="distribute"/>
              <w:rPr>
                <w:rFonts w:ascii="標楷體" w:hAnsi="標楷體"/>
                <w:b/>
                <w:noProof/>
                <w:sz w:val="22"/>
                <w:szCs w:val="22"/>
              </w:rPr>
            </w:pPr>
            <w:r w:rsidRPr="00F23A20">
              <w:rPr>
                <w:rFonts w:ascii="標楷體" w:hAnsi="標楷體"/>
                <w:b/>
                <w:noProof/>
                <w:sz w:val="22"/>
                <w:szCs w:val="22"/>
              </w:rPr>
              <w:t>期初現金及約當現金</w:t>
            </w:r>
          </w:p>
        </w:tc>
        <w:tc>
          <w:tcPr>
            <w:tcW w:w="2500" w:type="pct"/>
            <w:tcBorders>
              <w:top w:val="nil"/>
              <w:left w:val="nil"/>
              <w:bottom w:val="nil"/>
              <w:right w:val="nil"/>
            </w:tcBorders>
            <w:vAlign w:val="center"/>
          </w:tcPr>
          <w:p w14:paraId="3EBB1B49" w14:textId="77777777" w:rsidR="00E062B8" w:rsidRPr="00D03D92" w:rsidRDefault="00E062B8" w:rsidP="001C7292">
            <w:pPr>
              <w:ind w:rightChars="20" w:right="48"/>
              <w:jc w:val="right"/>
              <w:rPr>
                <w:rFonts w:asciiTheme="minorEastAsia" w:eastAsiaTheme="minorEastAsia" w:hAnsiTheme="minorEastAsia"/>
                <w:b/>
                <w:spacing w:val="8"/>
                <w:sz w:val="20"/>
              </w:rPr>
            </w:pPr>
            <w:r w:rsidRPr="00D03D92">
              <w:rPr>
                <w:rFonts w:asciiTheme="majorEastAsia" w:eastAsiaTheme="majorEastAsia" w:hAnsiTheme="majorEastAsia"/>
                <w:b/>
                <w:noProof/>
                <w:spacing w:val="8"/>
                <w:sz w:val="20"/>
              </w:rPr>
              <w:t>66,775,842</w:t>
            </w:r>
          </w:p>
        </w:tc>
      </w:tr>
      <w:tr w:rsidR="00E062B8" w:rsidRPr="00F23A20" w14:paraId="59047116" w14:textId="77777777" w:rsidTr="001C7292">
        <w:trPr>
          <w:cantSplit/>
          <w:trHeight w:val="510"/>
          <w:jc w:val="center"/>
        </w:trPr>
        <w:tc>
          <w:tcPr>
            <w:tcW w:w="2500" w:type="pct"/>
            <w:tcBorders>
              <w:top w:val="nil"/>
              <w:left w:val="nil"/>
              <w:bottom w:val="single" w:sz="6" w:space="0" w:color="auto"/>
              <w:right w:val="single" w:sz="4" w:space="0" w:color="auto"/>
            </w:tcBorders>
            <w:vAlign w:val="center"/>
          </w:tcPr>
          <w:p w14:paraId="03F10BD4" w14:textId="77777777" w:rsidR="00E062B8" w:rsidRPr="00F23A20" w:rsidRDefault="00E062B8" w:rsidP="001C7292">
            <w:pPr>
              <w:ind w:rightChars="20" w:right="48"/>
              <w:jc w:val="distribute"/>
              <w:rPr>
                <w:rFonts w:ascii="標楷體" w:hAnsi="標楷體"/>
                <w:b/>
                <w:noProof/>
                <w:sz w:val="22"/>
                <w:szCs w:val="22"/>
              </w:rPr>
            </w:pPr>
            <w:r w:rsidRPr="00F23A20">
              <w:rPr>
                <w:rFonts w:ascii="標楷體" w:hAnsi="標楷體"/>
                <w:b/>
                <w:noProof/>
                <w:sz w:val="22"/>
                <w:szCs w:val="22"/>
              </w:rPr>
              <w:t>期末現金及約當現金</w:t>
            </w:r>
          </w:p>
        </w:tc>
        <w:tc>
          <w:tcPr>
            <w:tcW w:w="2500" w:type="pct"/>
            <w:tcBorders>
              <w:top w:val="nil"/>
              <w:left w:val="nil"/>
              <w:bottom w:val="single" w:sz="6" w:space="0" w:color="auto"/>
              <w:right w:val="nil"/>
            </w:tcBorders>
            <w:vAlign w:val="center"/>
          </w:tcPr>
          <w:p w14:paraId="515F8880" w14:textId="77777777" w:rsidR="00E062B8" w:rsidRPr="00D03D92" w:rsidRDefault="00E062B8" w:rsidP="001C7292">
            <w:pPr>
              <w:ind w:rightChars="20" w:right="48"/>
              <w:jc w:val="right"/>
              <w:rPr>
                <w:rFonts w:asciiTheme="minorEastAsia" w:eastAsiaTheme="minorEastAsia" w:hAnsiTheme="minorEastAsia"/>
                <w:b/>
                <w:spacing w:val="8"/>
                <w:sz w:val="20"/>
              </w:rPr>
            </w:pPr>
            <w:r w:rsidRPr="00D03D92">
              <w:rPr>
                <w:rFonts w:asciiTheme="majorEastAsia" w:eastAsiaTheme="majorEastAsia" w:hAnsiTheme="majorEastAsia"/>
                <w:b/>
                <w:noProof/>
                <w:spacing w:val="8"/>
                <w:sz w:val="20"/>
              </w:rPr>
              <w:t>69,779,121</w:t>
            </w:r>
          </w:p>
        </w:tc>
      </w:tr>
    </w:tbl>
    <w:p w14:paraId="1A7349FD" w14:textId="77777777" w:rsidR="00E062B8" w:rsidRDefault="00E062B8" w:rsidP="001C7292">
      <w:pPr>
        <w:snapToGrid w:val="0"/>
        <w:spacing w:line="240" w:lineRule="exact"/>
        <w:ind w:left="350" w:rightChars="-1" w:right="-2" w:hanging="350"/>
        <w:jc w:val="both"/>
        <w:rPr>
          <w:rFonts w:ascii="標楷體" w:hAnsi="標楷體"/>
          <w:bCs/>
          <w:sz w:val="18"/>
          <w:szCs w:val="18"/>
        </w:rPr>
      </w:pPr>
      <w:proofErr w:type="gramStart"/>
      <w:r w:rsidRPr="00F23A20">
        <w:rPr>
          <w:rFonts w:ascii="標楷體" w:hAnsi="標楷體"/>
          <w:bCs/>
          <w:sz w:val="18"/>
          <w:szCs w:val="18"/>
        </w:rPr>
        <w:t>註</w:t>
      </w:r>
      <w:proofErr w:type="gramEnd"/>
      <w:r w:rsidRPr="00F23A20">
        <w:rPr>
          <w:rFonts w:ascii="標楷體" w:hAnsi="標楷體"/>
          <w:bCs/>
          <w:sz w:val="18"/>
          <w:szCs w:val="18"/>
        </w:rPr>
        <w:t>：1.本表係</w:t>
      </w:r>
      <w:proofErr w:type="gramStart"/>
      <w:r w:rsidRPr="00F23A20">
        <w:rPr>
          <w:rFonts w:ascii="標楷體" w:hAnsi="標楷體"/>
          <w:bCs/>
          <w:sz w:val="18"/>
          <w:szCs w:val="18"/>
        </w:rPr>
        <w:t>採</w:t>
      </w:r>
      <w:proofErr w:type="gramEnd"/>
      <w:r w:rsidRPr="00F23A20">
        <w:rPr>
          <w:rFonts w:ascii="標楷體" w:hAnsi="標楷體"/>
          <w:bCs/>
          <w:sz w:val="18"/>
          <w:szCs w:val="18"/>
        </w:rPr>
        <w:t>現金及約當現金基礎，包括現金及自投資日起3個月內到期或清償之債權證券。</w:t>
      </w:r>
    </w:p>
    <w:p w14:paraId="53EA1F17" w14:textId="77777777" w:rsidR="00E062B8" w:rsidRPr="00F23A20" w:rsidRDefault="00E062B8" w:rsidP="001C7292">
      <w:pPr>
        <w:snapToGrid w:val="0"/>
        <w:spacing w:line="240" w:lineRule="exact"/>
        <w:ind w:left="546" w:rightChars="-1" w:right="-2" w:hanging="182"/>
        <w:jc w:val="both"/>
        <w:rPr>
          <w:rFonts w:ascii="標楷體" w:hAnsi="標楷體"/>
          <w:bCs/>
          <w:sz w:val="18"/>
          <w:szCs w:val="18"/>
        </w:rPr>
      </w:pPr>
      <w:r>
        <w:rPr>
          <w:rFonts w:ascii="標楷體" w:hAnsi="標楷體" w:hint="eastAsia"/>
          <w:bCs/>
          <w:sz w:val="18"/>
          <w:szCs w:val="18"/>
        </w:rPr>
        <w:t>2</w:t>
      </w:r>
      <w:r>
        <w:rPr>
          <w:rFonts w:ascii="標楷體" w:hAnsi="標楷體"/>
          <w:bCs/>
          <w:sz w:val="18"/>
          <w:szCs w:val="18"/>
        </w:rPr>
        <w:t>.</w:t>
      </w:r>
      <w:r w:rsidRPr="00034ACA">
        <w:rPr>
          <w:rFonts w:ascii="標楷體" w:hAnsi="標楷體"/>
          <w:bCs/>
          <w:sz w:val="18"/>
          <w:szCs w:val="18"/>
        </w:rPr>
        <w:t>本表「調整非現金項目」欄所列，包括提存呆帳及評價損益、折舊、</w:t>
      </w:r>
      <w:proofErr w:type="gramStart"/>
      <w:r w:rsidRPr="00034ACA">
        <w:rPr>
          <w:rFonts w:ascii="標楷體" w:hAnsi="標楷體"/>
          <w:bCs/>
          <w:sz w:val="18"/>
          <w:szCs w:val="18"/>
        </w:rPr>
        <w:t>折耗及攤</w:t>
      </w:r>
      <w:proofErr w:type="gramEnd"/>
      <w:r w:rsidRPr="00034ACA">
        <w:rPr>
          <w:rFonts w:ascii="標楷體" w:hAnsi="標楷體"/>
          <w:bCs/>
          <w:sz w:val="18"/>
          <w:szCs w:val="18"/>
        </w:rPr>
        <w:t>銷、處理資產損失（利益）、其他、</w:t>
      </w:r>
      <w:proofErr w:type="gramStart"/>
      <w:r w:rsidRPr="00034ACA">
        <w:rPr>
          <w:rFonts w:ascii="標楷體" w:hAnsi="標楷體"/>
          <w:bCs/>
          <w:sz w:val="18"/>
          <w:szCs w:val="18"/>
        </w:rPr>
        <w:t>流動資產淨減</w:t>
      </w:r>
      <w:proofErr w:type="gramEnd"/>
      <w:r w:rsidRPr="00034ACA">
        <w:rPr>
          <w:rFonts w:ascii="標楷體" w:hAnsi="標楷體"/>
          <w:bCs/>
          <w:sz w:val="18"/>
          <w:szCs w:val="18"/>
        </w:rPr>
        <w:t>（淨增）及流動負債淨增（淨減）。</w:t>
      </w:r>
    </w:p>
    <w:p w14:paraId="57B78753" w14:textId="77777777" w:rsidR="00E062B8" w:rsidRPr="00F23A20" w:rsidRDefault="00E062B8" w:rsidP="001C7292">
      <w:pPr>
        <w:snapToGrid w:val="0"/>
        <w:spacing w:line="240" w:lineRule="exact"/>
        <w:ind w:left="546" w:rightChars="-1" w:right="-2" w:hanging="182"/>
        <w:jc w:val="both"/>
        <w:rPr>
          <w:rFonts w:ascii="標楷體" w:hAnsi="標楷體"/>
          <w:sz w:val="18"/>
          <w:szCs w:val="18"/>
        </w:rPr>
      </w:pPr>
      <w:r>
        <w:rPr>
          <w:rFonts w:ascii="標楷體" w:hAnsi="標楷體"/>
          <w:bCs/>
          <w:sz w:val="18"/>
          <w:szCs w:val="18"/>
        </w:rPr>
        <w:t>3</w:t>
      </w:r>
      <w:r w:rsidRPr="00F23A20">
        <w:rPr>
          <w:rFonts w:ascii="標楷體" w:hAnsi="標楷體"/>
          <w:bCs/>
          <w:sz w:val="18"/>
          <w:szCs w:val="18"/>
        </w:rPr>
        <w:t>.</w:t>
      </w:r>
      <w:proofErr w:type="gramStart"/>
      <w:r w:rsidRPr="00F23A20">
        <w:rPr>
          <w:rFonts w:ascii="標楷體" w:hAnsi="標楷體"/>
          <w:bCs/>
          <w:sz w:val="18"/>
          <w:szCs w:val="18"/>
        </w:rPr>
        <w:t>本表編製</w:t>
      </w:r>
      <w:proofErr w:type="gramEnd"/>
      <w:r w:rsidRPr="00F23A20">
        <w:rPr>
          <w:rFonts w:ascii="標楷體" w:hAnsi="標楷體"/>
          <w:bCs/>
          <w:sz w:val="18"/>
          <w:szCs w:val="18"/>
        </w:rPr>
        <w:t>基礎係依會計法刪除第29條後，平衡表已納入固定資產及長期負債等科目，與預算編列基礎不同。</w:t>
      </w:r>
    </w:p>
    <w:tbl>
      <w:tblPr>
        <w:tblW w:w="9927" w:type="dxa"/>
        <w:tblLayout w:type="fixed"/>
        <w:tblCellMar>
          <w:left w:w="28" w:type="dxa"/>
          <w:right w:w="28" w:type="dxa"/>
        </w:tblCellMar>
        <w:tblLook w:val="0000" w:firstRow="0" w:lastRow="0" w:firstColumn="0" w:lastColumn="0" w:noHBand="0" w:noVBand="0"/>
      </w:tblPr>
      <w:tblGrid>
        <w:gridCol w:w="3020"/>
        <w:gridCol w:w="1763"/>
        <w:gridCol w:w="675"/>
        <w:gridCol w:w="1762"/>
        <w:gridCol w:w="672"/>
        <w:gridCol w:w="1182"/>
        <w:gridCol w:w="853"/>
      </w:tblGrid>
      <w:tr w:rsidR="00E062B8" w:rsidRPr="00F23A20" w14:paraId="5F4E415C" w14:textId="77777777" w:rsidTr="001C7292">
        <w:trPr>
          <w:tblHeader/>
        </w:trPr>
        <w:tc>
          <w:tcPr>
            <w:tcW w:w="9923" w:type="dxa"/>
            <w:gridSpan w:val="7"/>
            <w:tcBorders>
              <w:bottom w:val="single" w:sz="6"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7896"/>
              <w:gridCol w:w="2027"/>
            </w:tblGrid>
            <w:tr w:rsidR="00E062B8" w:rsidRPr="00F23A20" w14:paraId="4F18769D" w14:textId="77777777" w:rsidTr="001C7292">
              <w:trPr>
                <w:trHeight w:hRule="exact" w:val="822"/>
                <w:tblHeader/>
                <w:jc w:val="center"/>
              </w:trPr>
              <w:tc>
                <w:tcPr>
                  <w:tcW w:w="9923" w:type="dxa"/>
                  <w:gridSpan w:val="2"/>
                  <w:shd w:val="clear" w:color="auto" w:fill="auto"/>
                  <w:vAlign w:val="bottom"/>
                </w:tcPr>
                <w:p w14:paraId="36CF706A" w14:textId="77777777" w:rsidR="00E062B8" w:rsidRPr="00F23A20" w:rsidRDefault="00E062B8" w:rsidP="001C7292">
                  <w:pPr>
                    <w:snapToGrid w:val="0"/>
                    <w:spacing w:beforeLines="100" w:before="240" w:after="60"/>
                    <w:jc w:val="center"/>
                    <w:rPr>
                      <w:rFonts w:ascii="標楷體" w:hAnsi="標楷體"/>
                      <w:b/>
                      <w:sz w:val="32"/>
                      <w:szCs w:val="32"/>
                      <w:u w:val="single"/>
                    </w:rPr>
                  </w:pPr>
                  <w:r w:rsidRPr="00F23A20">
                    <w:rPr>
                      <w:rFonts w:ascii="標楷體" w:hAnsi="標楷體" w:hint="eastAsia"/>
                      <w:b/>
                      <w:sz w:val="32"/>
                      <w:szCs w:val="32"/>
                      <w:u w:val="single"/>
                    </w:rPr>
                    <w:t>連江縣社教與文化設施發展基金餘</w:t>
                  </w:r>
                  <w:proofErr w:type="gramStart"/>
                  <w:r w:rsidRPr="00F23A20">
                    <w:rPr>
                      <w:rFonts w:ascii="標楷體" w:hAnsi="標楷體" w:hint="eastAsia"/>
                      <w:b/>
                      <w:sz w:val="32"/>
                      <w:szCs w:val="32"/>
                      <w:u w:val="single"/>
                    </w:rPr>
                    <w:t>絀</w:t>
                  </w:r>
                  <w:proofErr w:type="gramEnd"/>
                  <w:r w:rsidRPr="00F23A20">
                    <w:rPr>
                      <w:rFonts w:ascii="標楷體" w:hAnsi="標楷體" w:hint="eastAsia"/>
                      <w:b/>
                      <w:sz w:val="32"/>
                      <w:szCs w:val="32"/>
                      <w:u w:val="single"/>
                    </w:rPr>
                    <w:t>審定後平衡表</w:t>
                  </w:r>
                </w:p>
              </w:tc>
            </w:tr>
            <w:tr w:rsidR="00E062B8" w:rsidRPr="00F23A20" w14:paraId="337ECD45" w14:textId="77777777" w:rsidTr="001C7292">
              <w:trPr>
                <w:trHeight w:val="454"/>
                <w:jc w:val="center"/>
              </w:trPr>
              <w:tc>
                <w:tcPr>
                  <w:tcW w:w="7896" w:type="dxa"/>
                  <w:shd w:val="clear" w:color="auto" w:fill="auto"/>
                  <w:vAlign w:val="center"/>
                </w:tcPr>
                <w:p w14:paraId="788B3248" w14:textId="77777777" w:rsidR="00E062B8" w:rsidRPr="00F23A20" w:rsidRDefault="00E062B8" w:rsidP="001C7292">
                  <w:pPr>
                    <w:ind w:leftChars="1000" w:left="2400"/>
                    <w:jc w:val="center"/>
                    <w:rPr>
                      <w:rFonts w:ascii="標楷體" w:hAnsi="標楷體"/>
                      <w:spacing w:val="-10"/>
                      <w:szCs w:val="24"/>
                    </w:rPr>
                  </w:pPr>
                  <w:r w:rsidRPr="00F23A20">
                    <w:rPr>
                      <w:rFonts w:ascii="標楷體" w:hAnsi="標楷體" w:hint="eastAsia"/>
                      <w:szCs w:val="24"/>
                    </w:rPr>
                    <w:t>中華民國11</w:t>
                  </w:r>
                  <w:r>
                    <w:rPr>
                      <w:rFonts w:ascii="標楷體" w:hAnsi="標楷體"/>
                      <w:szCs w:val="24"/>
                    </w:rPr>
                    <w:t>3</w:t>
                  </w:r>
                  <w:r w:rsidRPr="00F23A20">
                    <w:rPr>
                      <w:rFonts w:ascii="標楷體" w:hAnsi="標楷體" w:hint="eastAsia"/>
                      <w:szCs w:val="24"/>
                    </w:rPr>
                    <w:t>年12月31日</w:t>
                  </w:r>
                </w:p>
              </w:tc>
              <w:tc>
                <w:tcPr>
                  <w:tcW w:w="2027" w:type="dxa"/>
                  <w:shd w:val="clear" w:color="auto" w:fill="auto"/>
                  <w:vAlign w:val="bottom"/>
                </w:tcPr>
                <w:p w14:paraId="0F14FEC7" w14:textId="77777777" w:rsidR="00E062B8" w:rsidRPr="00F23A20" w:rsidRDefault="00E062B8" w:rsidP="001C7292">
                  <w:pPr>
                    <w:ind w:left="113"/>
                    <w:jc w:val="right"/>
                    <w:rPr>
                      <w:rFonts w:ascii="標楷體" w:hAnsi="標楷體"/>
                      <w:spacing w:val="-20"/>
                      <w:sz w:val="20"/>
                    </w:rPr>
                  </w:pPr>
                  <w:r w:rsidRPr="00F23A20">
                    <w:rPr>
                      <w:rFonts w:ascii="標楷體" w:hAnsi="標楷體" w:hint="eastAsia"/>
                      <w:sz w:val="20"/>
                    </w:rPr>
                    <w:t>單位：新臺幣元</w:t>
                  </w:r>
                </w:p>
              </w:tc>
            </w:tr>
          </w:tbl>
          <w:p w14:paraId="229593A7" w14:textId="77777777" w:rsidR="00E062B8" w:rsidRPr="00F23A20"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E062B8" w:rsidRPr="00F23A20" w14:paraId="00F2320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3020" w:type="dxa"/>
            <w:vMerge w:val="restart"/>
            <w:tcBorders>
              <w:top w:val="single" w:sz="6" w:space="0" w:color="auto"/>
              <w:left w:val="nil"/>
              <w:bottom w:val="nil"/>
            </w:tcBorders>
            <w:vAlign w:val="center"/>
          </w:tcPr>
          <w:p w14:paraId="582E6281"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科目</w:t>
            </w:r>
          </w:p>
        </w:tc>
        <w:tc>
          <w:tcPr>
            <w:tcW w:w="2434" w:type="dxa"/>
            <w:gridSpan w:val="2"/>
            <w:tcBorders>
              <w:top w:val="single" w:sz="6" w:space="0" w:color="auto"/>
              <w:bottom w:val="nil"/>
            </w:tcBorders>
            <w:vAlign w:val="center"/>
          </w:tcPr>
          <w:p w14:paraId="0685C0EA" w14:textId="77777777"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11</w:t>
            </w:r>
            <w:r>
              <w:rPr>
                <w:rFonts w:ascii="標楷體" w:hAnsi="標楷體"/>
                <w:sz w:val="22"/>
                <w:szCs w:val="22"/>
              </w:rPr>
              <w:t>3</w:t>
            </w:r>
            <w:r w:rsidRPr="00F23A20">
              <w:rPr>
                <w:rFonts w:ascii="標楷體" w:hAnsi="標楷體" w:hint="eastAsia"/>
                <w:sz w:val="22"/>
                <w:szCs w:val="22"/>
              </w:rPr>
              <w:t>年12月31日</w:t>
            </w:r>
          </w:p>
        </w:tc>
        <w:tc>
          <w:tcPr>
            <w:tcW w:w="2434" w:type="dxa"/>
            <w:gridSpan w:val="2"/>
            <w:tcBorders>
              <w:top w:val="single" w:sz="6" w:space="0" w:color="auto"/>
              <w:bottom w:val="nil"/>
            </w:tcBorders>
            <w:vAlign w:val="center"/>
          </w:tcPr>
          <w:p w14:paraId="54468083" w14:textId="77777777"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11</w:t>
            </w:r>
            <w:r>
              <w:rPr>
                <w:rFonts w:ascii="標楷體" w:hAnsi="標楷體"/>
                <w:sz w:val="22"/>
                <w:szCs w:val="22"/>
              </w:rPr>
              <w:t>2</w:t>
            </w:r>
            <w:r w:rsidRPr="00F23A20">
              <w:rPr>
                <w:rFonts w:ascii="標楷體" w:hAnsi="標楷體" w:hint="eastAsia"/>
                <w:sz w:val="22"/>
                <w:szCs w:val="22"/>
              </w:rPr>
              <w:t>年12月31日</w:t>
            </w:r>
          </w:p>
        </w:tc>
        <w:tc>
          <w:tcPr>
            <w:tcW w:w="2035" w:type="dxa"/>
            <w:gridSpan w:val="2"/>
            <w:tcBorders>
              <w:top w:val="single" w:sz="6" w:space="0" w:color="auto"/>
              <w:bottom w:val="nil"/>
              <w:right w:val="nil"/>
            </w:tcBorders>
            <w:vAlign w:val="center"/>
          </w:tcPr>
          <w:p w14:paraId="2FBD0193" w14:textId="77777777"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比較增減</w:t>
            </w:r>
          </w:p>
        </w:tc>
      </w:tr>
      <w:tr w:rsidR="00E062B8" w:rsidRPr="00F23A20" w14:paraId="5270C50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3020" w:type="dxa"/>
            <w:vMerge/>
            <w:tcBorders>
              <w:top w:val="nil"/>
              <w:left w:val="nil"/>
              <w:bottom w:val="single" w:sz="6" w:space="0" w:color="auto"/>
            </w:tcBorders>
            <w:vAlign w:val="center"/>
          </w:tcPr>
          <w:p w14:paraId="66761746" w14:textId="77777777" w:rsidR="00E062B8" w:rsidRPr="00F23A20" w:rsidRDefault="00E062B8" w:rsidP="001C7292">
            <w:pPr>
              <w:ind w:left="113" w:right="113"/>
              <w:jc w:val="distribute"/>
              <w:rPr>
                <w:rFonts w:ascii="標楷體" w:hAnsi="標楷體"/>
                <w:sz w:val="22"/>
                <w:szCs w:val="22"/>
              </w:rPr>
            </w:pPr>
          </w:p>
        </w:tc>
        <w:tc>
          <w:tcPr>
            <w:tcW w:w="1763" w:type="dxa"/>
            <w:tcBorders>
              <w:bottom w:val="single" w:sz="6" w:space="0" w:color="auto"/>
            </w:tcBorders>
            <w:vAlign w:val="center"/>
          </w:tcPr>
          <w:p w14:paraId="5B67C560"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675" w:type="dxa"/>
            <w:tcBorders>
              <w:bottom w:val="single" w:sz="6" w:space="0" w:color="auto"/>
            </w:tcBorders>
            <w:vAlign w:val="center"/>
          </w:tcPr>
          <w:p w14:paraId="370BDD3A"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c>
          <w:tcPr>
            <w:tcW w:w="1762" w:type="dxa"/>
            <w:tcBorders>
              <w:bottom w:val="single" w:sz="6" w:space="0" w:color="auto"/>
            </w:tcBorders>
            <w:vAlign w:val="center"/>
          </w:tcPr>
          <w:p w14:paraId="5D32BC61"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672" w:type="dxa"/>
            <w:tcBorders>
              <w:bottom w:val="single" w:sz="6" w:space="0" w:color="auto"/>
            </w:tcBorders>
            <w:vAlign w:val="center"/>
          </w:tcPr>
          <w:p w14:paraId="7E71CBEC"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c>
          <w:tcPr>
            <w:tcW w:w="1182" w:type="dxa"/>
            <w:tcBorders>
              <w:bottom w:val="single" w:sz="6" w:space="0" w:color="auto"/>
            </w:tcBorders>
            <w:vAlign w:val="center"/>
          </w:tcPr>
          <w:p w14:paraId="6EA91225"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853" w:type="dxa"/>
            <w:tcBorders>
              <w:bottom w:val="single" w:sz="6" w:space="0" w:color="auto"/>
              <w:right w:val="nil"/>
            </w:tcBorders>
            <w:vAlign w:val="center"/>
          </w:tcPr>
          <w:p w14:paraId="672A078E"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r>
      <w:tr w:rsidR="00E062B8" w:rsidRPr="00F23A20" w14:paraId="379AEAD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single" w:sz="6" w:space="0" w:color="auto"/>
              <w:left w:val="nil"/>
              <w:bottom w:val="nil"/>
            </w:tcBorders>
            <w:shd w:val="clear" w:color="auto" w:fill="auto"/>
            <w:vAlign w:val="center"/>
          </w:tcPr>
          <w:p w14:paraId="4B4278DA" w14:textId="77777777" w:rsidR="00E062B8" w:rsidRPr="00F23A20" w:rsidRDefault="00E062B8" w:rsidP="001C7292">
            <w:pPr>
              <w:ind w:left="14" w:right="42"/>
              <w:jc w:val="distribute"/>
              <w:rPr>
                <w:rFonts w:ascii="標楷體" w:hAnsi="標楷體"/>
                <w:b/>
                <w:spacing w:val="-6"/>
                <w:kern w:val="0"/>
                <w:sz w:val="22"/>
              </w:rPr>
            </w:pPr>
            <w:r w:rsidRPr="00F23A20">
              <w:rPr>
                <w:rFonts w:ascii="標楷體" w:hAnsi="標楷體" w:hint="eastAsia"/>
                <w:b/>
                <w:noProof/>
                <w:spacing w:val="-6"/>
                <w:kern w:val="0"/>
                <w:sz w:val="22"/>
              </w:rPr>
              <w:t>資產</w:t>
            </w:r>
          </w:p>
        </w:tc>
        <w:tc>
          <w:tcPr>
            <w:tcW w:w="1763" w:type="dxa"/>
            <w:tcBorders>
              <w:top w:val="nil"/>
              <w:bottom w:val="nil"/>
            </w:tcBorders>
            <w:vAlign w:val="center"/>
          </w:tcPr>
          <w:p w14:paraId="50231398"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69,821,801</w:t>
            </w:r>
          </w:p>
        </w:tc>
        <w:tc>
          <w:tcPr>
            <w:tcW w:w="675" w:type="dxa"/>
            <w:tcBorders>
              <w:top w:val="nil"/>
              <w:bottom w:val="nil"/>
            </w:tcBorders>
            <w:vAlign w:val="center"/>
          </w:tcPr>
          <w:p w14:paraId="6CB3843C"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762" w:type="dxa"/>
            <w:tcBorders>
              <w:top w:val="nil"/>
              <w:bottom w:val="nil"/>
            </w:tcBorders>
            <w:vAlign w:val="center"/>
          </w:tcPr>
          <w:p w14:paraId="3DE4DFB8"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66,809,842</w:t>
            </w:r>
          </w:p>
        </w:tc>
        <w:tc>
          <w:tcPr>
            <w:tcW w:w="672" w:type="dxa"/>
            <w:tcBorders>
              <w:top w:val="nil"/>
              <w:bottom w:val="nil"/>
            </w:tcBorders>
            <w:vAlign w:val="center"/>
          </w:tcPr>
          <w:p w14:paraId="10675B4E"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182" w:type="dxa"/>
            <w:tcBorders>
              <w:top w:val="nil"/>
              <w:bottom w:val="nil"/>
            </w:tcBorders>
            <w:vAlign w:val="center"/>
          </w:tcPr>
          <w:p w14:paraId="6826816C"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noProof/>
                <w:spacing w:val="8"/>
                <w:sz w:val="20"/>
              </w:rPr>
              <w:t>3,011,959</w:t>
            </w:r>
          </w:p>
        </w:tc>
        <w:tc>
          <w:tcPr>
            <w:tcW w:w="853" w:type="dxa"/>
            <w:tcBorders>
              <w:top w:val="nil"/>
              <w:bottom w:val="nil"/>
              <w:right w:val="nil"/>
            </w:tcBorders>
            <w:vAlign w:val="center"/>
          </w:tcPr>
          <w:p w14:paraId="283FEE04"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kern w:val="0"/>
                <w:sz w:val="20"/>
              </w:rPr>
              <w:t>4.51</w:t>
            </w:r>
          </w:p>
        </w:tc>
      </w:tr>
      <w:tr w:rsidR="00E062B8" w:rsidRPr="00F23A20" w14:paraId="51A175D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4D311134" w14:textId="77777777" w:rsidR="00E062B8" w:rsidRPr="00F23A20" w:rsidRDefault="00E062B8" w:rsidP="001C7292">
            <w:pPr>
              <w:ind w:leftChars="100" w:left="240" w:right="42"/>
              <w:jc w:val="distribute"/>
              <w:rPr>
                <w:rFonts w:ascii="標楷體" w:hAnsi="標楷體"/>
                <w:bCs/>
                <w:spacing w:val="-6"/>
                <w:kern w:val="0"/>
                <w:sz w:val="22"/>
              </w:rPr>
            </w:pPr>
            <w:r w:rsidRPr="00F23A20">
              <w:rPr>
                <w:rFonts w:ascii="標楷體" w:hAnsi="標楷體" w:hint="eastAsia"/>
                <w:bCs/>
                <w:noProof/>
                <w:spacing w:val="-6"/>
                <w:kern w:val="0"/>
                <w:sz w:val="22"/>
              </w:rPr>
              <w:t>流動資產</w:t>
            </w:r>
          </w:p>
        </w:tc>
        <w:tc>
          <w:tcPr>
            <w:tcW w:w="1763" w:type="dxa"/>
            <w:tcBorders>
              <w:top w:val="nil"/>
              <w:bottom w:val="nil"/>
            </w:tcBorders>
            <w:vAlign w:val="center"/>
          </w:tcPr>
          <w:p w14:paraId="6E6DC776"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69,787,801</w:t>
            </w:r>
          </w:p>
        </w:tc>
        <w:tc>
          <w:tcPr>
            <w:tcW w:w="675" w:type="dxa"/>
            <w:tcBorders>
              <w:top w:val="nil"/>
              <w:bottom w:val="nil"/>
            </w:tcBorders>
            <w:vAlign w:val="center"/>
          </w:tcPr>
          <w:p w14:paraId="0489F654"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99.95</w:t>
            </w:r>
          </w:p>
        </w:tc>
        <w:tc>
          <w:tcPr>
            <w:tcW w:w="1762" w:type="dxa"/>
            <w:tcBorders>
              <w:top w:val="nil"/>
              <w:bottom w:val="nil"/>
            </w:tcBorders>
            <w:vAlign w:val="center"/>
          </w:tcPr>
          <w:p w14:paraId="3BBB9CC1"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66,775,842</w:t>
            </w:r>
          </w:p>
        </w:tc>
        <w:tc>
          <w:tcPr>
            <w:tcW w:w="672" w:type="dxa"/>
            <w:tcBorders>
              <w:top w:val="nil"/>
              <w:bottom w:val="nil"/>
            </w:tcBorders>
            <w:vAlign w:val="center"/>
          </w:tcPr>
          <w:p w14:paraId="27796059"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99.95</w:t>
            </w:r>
          </w:p>
        </w:tc>
        <w:tc>
          <w:tcPr>
            <w:tcW w:w="1182" w:type="dxa"/>
            <w:tcBorders>
              <w:top w:val="nil"/>
              <w:bottom w:val="nil"/>
            </w:tcBorders>
            <w:vAlign w:val="center"/>
          </w:tcPr>
          <w:p w14:paraId="7671EDB3"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noProof/>
                <w:spacing w:val="8"/>
                <w:sz w:val="20"/>
              </w:rPr>
              <w:t>3,011,959</w:t>
            </w:r>
          </w:p>
        </w:tc>
        <w:tc>
          <w:tcPr>
            <w:tcW w:w="853" w:type="dxa"/>
            <w:tcBorders>
              <w:top w:val="nil"/>
              <w:bottom w:val="nil"/>
              <w:right w:val="nil"/>
            </w:tcBorders>
            <w:vAlign w:val="center"/>
          </w:tcPr>
          <w:p w14:paraId="0BB8F526"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kern w:val="0"/>
                <w:sz w:val="20"/>
              </w:rPr>
              <w:t>4.51</w:t>
            </w:r>
          </w:p>
        </w:tc>
      </w:tr>
      <w:tr w:rsidR="00E062B8" w:rsidRPr="00F23A20" w14:paraId="055B8DA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3A338EEE" w14:textId="77777777" w:rsidR="00E062B8" w:rsidRPr="00F23A20" w:rsidRDefault="00E062B8" w:rsidP="001C7292">
            <w:pPr>
              <w:ind w:leftChars="200" w:left="480" w:right="42"/>
              <w:jc w:val="distribute"/>
              <w:rPr>
                <w:rFonts w:ascii="標楷體" w:hAnsi="標楷體"/>
                <w:bCs/>
                <w:spacing w:val="-6"/>
                <w:kern w:val="0"/>
                <w:sz w:val="22"/>
              </w:rPr>
            </w:pPr>
            <w:r w:rsidRPr="00F23A20">
              <w:rPr>
                <w:rFonts w:ascii="標楷體" w:hAnsi="標楷體" w:hint="eastAsia"/>
                <w:bCs/>
                <w:noProof/>
                <w:spacing w:val="-6"/>
                <w:kern w:val="0"/>
                <w:sz w:val="22"/>
              </w:rPr>
              <w:t>現金</w:t>
            </w:r>
          </w:p>
        </w:tc>
        <w:tc>
          <w:tcPr>
            <w:tcW w:w="1763" w:type="dxa"/>
            <w:tcBorders>
              <w:top w:val="nil"/>
              <w:bottom w:val="nil"/>
            </w:tcBorders>
            <w:vAlign w:val="center"/>
          </w:tcPr>
          <w:p w14:paraId="66FF0CA9"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69,779,121</w:t>
            </w:r>
          </w:p>
        </w:tc>
        <w:tc>
          <w:tcPr>
            <w:tcW w:w="675" w:type="dxa"/>
            <w:tcBorders>
              <w:top w:val="nil"/>
              <w:bottom w:val="nil"/>
            </w:tcBorders>
            <w:vAlign w:val="center"/>
          </w:tcPr>
          <w:p w14:paraId="6195A52E"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99.94</w:t>
            </w:r>
          </w:p>
        </w:tc>
        <w:tc>
          <w:tcPr>
            <w:tcW w:w="1762" w:type="dxa"/>
            <w:tcBorders>
              <w:top w:val="nil"/>
              <w:bottom w:val="nil"/>
            </w:tcBorders>
            <w:vAlign w:val="center"/>
          </w:tcPr>
          <w:p w14:paraId="44EEC43B"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66,775,842</w:t>
            </w:r>
          </w:p>
        </w:tc>
        <w:tc>
          <w:tcPr>
            <w:tcW w:w="672" w:type="dxa"/>
            <w:tcBorders>
              <w:top w:val="nil"/>
              <w:bottom w:val="nil"/>
            </w:tcBorders>
            <w:vAlign w:val="center"/>
          </w:tcPr>
          <w:p w14:paraId="16EAE234"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99.95</w:t>
            </w:r>
          </w:p>
        </w:tc>
        <w:tc>
          <w:tcPr>
            <w:tcW w:w="1182" w:type="dxa"/>
            <w:tcBorders>
              <w:top w:val="nil"/>
              <w:bottom w:val="nil"/>
            </w:tcBorders>
            <w:vAlign w:val="center"/>
          </w:tcPr>
          <w:p w14:paraId="4BF4A567"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noProof/>
                <w:spacing w:val="8"/>
                <w:sz w:val="20"/>
              </w:rPr>
              <w:t>3,003,279</w:t>
            </w:r>
          </w:p>
        </w:tc>
        <w:tc>
          <w:tcPr>
            <w:tcW w:w="853" w:type="dxa"/>
            <w:tcBorders>
              <w:top w:val="nil"/>
              <w:bottom w:val="nil"/>
              <w:right w:val="nil"/>
            </w:tcBorders>
            <w:vAlign w:val="center"/>
          </w:tcPr>
          <w:p w14:paraId="037A4952"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kern w:val="0"/>
                <w:sz w:val="20"/>
              </w:rPr>
              <w:t>4.50</w:t>
            </w:r>
          </w:p>
        </w:tc>
      </w:tr>
      <w:tr w:rsidR="00E062B8" w:rsidRPr="00F23A20" w14:paraId="0299D2B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vAlign w:val="center"/>
          </w:tcPr>
          <w:p w14:paraId="245628B8" w14:textId="77777777" w:rsidR="00E062B8" w:rsidRPr="00F23A20" w:rsidRDefault="00E062B8" w:rsidP="001C7292">
            <w:pPr>
              <w:ind w:leftChars="200" w:left="480" w:right="42"/>
              <w:jc w:val="distribute"/>
              <w:rPr>
                <w:rFonts w:ascii="標楷體" w:hAnsi="標楷體"/>
                <w:bCs/>
                <w:noProof/>
                <w:spacing w:val="-6"/>
                <w:kern w:val="0"/>
                <w:sz w:val="22"/>
              </w:rPr>
            </w:pPr>
            <w:r w:rsidRPr="00004D6F">
              <w:rPr>
                <w:rFonts w:ascii="標楷體" w:hAnsi="標楷體"/>
                <w:spacing w:val="-6"/>
                <w:kern w:val="0"/>
                <w:sz w:val="22"/>
              </w:rPr>
              <w:t>應收款項</w:t>
            </w:r>
          </w:p>
        </w:tc>
        <w:tc>
          <w:tcPr>
            <w:tcW w:w="1763" w:type="dxa"/>
            <w:tcBorders>
              <w:top w:val="nil"/>
              <w:bottom w:val="nil"/>
            </w:tcBorders>
            <w:vAlign w:val="center"/>
          </w:tcPr>
          <w:p w14:paraId="1864E7A6"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8,680</w:t>
            </w:r>
          </w:p>
        </w:tc>
        <w:tc>
          <w:tcPr>
            <w:tcW w:w="675" w:type="dxa"/>
            <w:tcBorders>
              <w:top w:val="nil"/>
              <w:bottom w:val="nil"/>
            </w:tcBorders>
            <w:vAlign w:val="center"/>
          </w:tcPr>
          <w:p w14:paraId="721785BF"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0.01</w:t>
            </w:r>
          </w:p>
        </w:tc>
        <w:tc>
          <w:tcPr>
            <w:tcW w:w="1762" w:type="dxa"/>
            <w:tcBorders>
              <w:top w:val="nil"/>
              <w:bottom w:val="nil"/>
            </w:tcBorders>
            <w:vAlign w:val="center"/>
          </w:tcPr>
          <w:p w14:paraId="0B72E44E"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w:t>
            </w:r>
          </w:p>
        </w:tc>
        <w:tc>
          <w:tcPr>
            <w:tcW w:w="672" w:type="dxa"/>
            <w:tcBorders>
              <w:top w:val="nil"/>
              <w:bottom w:val="nil"/>
            </w:tcBorders>
            <w:vAlign w:val="center"/>
          </w:tcPr>
          <w:p w14:paraId="51AD37D0"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w:t>
            </w:r>
          </w:p>
        </w:tc>
        <w:tc>
          <w:tcPr>
            <w:tcW w:w="1182" w:type="dxa"/>
            <w:tcBorders>
              <w:top w:val="nil"/>
              <w:bottom w:val="nil"/>
            </w:tcBorders>
            <w:vAlign w:val="center"/>
          </w:tcPr>
          <w:p w14:paraId="7D42F83B" w14:textId="77777777" w:rsidR="00E062B8" w:rsidRPr="00D03D92" w:rsidRDefault="00E062B8" w:rsidP="001C7292">
            <w:pPr>
              <w:ind w:rightChars="20" w:right="48"/>
              <w:jc w:val="right"/>
              <w:rPr>
                <w:rFonts w:asciiTheme="majorEastAsia" w:eastAsiaTheme="majorEastAsia" w:hAnsiTheme="majorEastAsia"/>
                <w:bCs/>
                <w:noProof/>
                <w:spacing w:val="8"/>
                <w:sz w:val="20"/>
              </w:rPr>
            </w:pPr>
            <w:r w:rsidRPr="00D03D92">
              <w:rPr>
                <w:rFonts w:asciiTheme="majorEastAsia" w:eastAsiaTheme="majorEastAsia" w:hAnsiTheme="majorEastAsia"/>
                <w:bCs/>
                <w:noProof/>
                <w:spacing w:val="8"/>
                <w:sz w:val="20"/>
              </w:rPr>
              <w:t>8,680</w:t>
            </w:r>
          </w:p>
        </w:tc>
        <w:tc>
          <w:tcPr>
            <w:tcW w:w="853" w:type="dxa"/>
            <w:tcBorders>
              <w:top w:val="nil"/>
              <w:bottom w:val="nil"/>
              <w:right w:val="nil"/>
            </w:tcBorders>
            <w:vAlign w:val="center"/>
          </w:tcPr>
          <w:p w14:paraId="0D39EF31" w14:textId="77777777" w:rsidR="00E062B8" w:rsidRPr="00D03D92" w:rsidRDefault="00E062B8" w:rsidP="001C7292">
            <w:pPr>
              <w:ind w:rightChars="30" w:right="72"/>
              <w:jc w:val="right"/>
              <w:rPr>
                <w:rFonts w:asciiTheme="majorEastAsia" w:eastAsiaTheme="majorEastAsia" w:hAnsiTheme="majorEastAsia"/>
                <w:bCs/>
                <w:spacing w:val="8"/>
                <w:kern w:val="0"/>
                <w:sz w:val="20"/>
              </w:rPr>
            </w:pPr>
            <w:r w:rsidRPr="00D03D92">
              <w:rPr>
                <w:rFonts w:asciiTheme="majorEastAsia" w:eastAsiaTheme="majorEastAsia" w:hAnsiTheme="majorEastAsia"/>
                <w:bCs/>
                <w:spacing w:val="8"/>
                <w:kern w:val="0"/>
                <w:sz w:val="20"/>
              </w:rPr>
              <w:t>--</w:t>
            </w:r>
          </w:p>
        </w:tc>
      </w:tr>
      <w:tr w:rsidR="00E062B8" w:rsidRPr="00F23A20" w14:paraId="6ECA767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62366F61" w14:textId="77777777" w:rsidR="00E062B8" w:rsidRPr="00F23A20" w:rsidRDefault="00E062B8" w:rsidP="001C7292">
            <w:pPr>
              <w:ind w:leftChars="100" w:left="240" w:right="42"/>
              <w:jc w:val="distribute"/>
              <w:rPr>
                <w:rFonts w:ascii="標楷體" w:hAnsi="標楷體"/>
                <w:bCs/>
                <w:noProof/>
                <w:spacing w:val="-6"/>
                <w:kern w:val="0"/>
                <w:sz w:val="22"/>
              </w:rPr>
            </w:pPr>
            <w:r w:rsidRPr="00F23A20">
              <w:rPr>
                <w:rFonts w:ascii="標楷體" w:hAnsi="標楷體"/>
                <w:bCs/>
                <w:noProof/>
                <w:spacing w:val="-6"/>
                <w:kern w:val="0"/>
                <w:sz w:val="22"/>
              </w:rPr>
              <w:t>固定資產</w:t>
            </w:r>
          </w:p>
        </w:tc>
        <w:tc>
          <w:tcPr>
            <w:tcW w:w="1763" w:type="dxa"/>
            <w:tcBorders>
              <w:top w:val="nil"/>
              <w:bottom w:val="nil"/>
            </w:tcBorders>
            <w:vAlign w:val="center"/>
          </w:tcPr>
          <w:p w14:paraId="5D5BCA75"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34,000</w:t>
            </w:r>
          </w:p>
        </w:tc>
        <w:tc>
          <w:tcPr>
            <w:tcW w:w="675" w:type="dxa"/>
            <w:tcBorders>
              <w:top w:val="nil"/>
              <w:bottom w:val="nil"/>
            </w:tcBorders>
            <w:vAlign w:val="center"/>
          </w:tcPr>
          <w:p w14:paraId="2572E2C4"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0.05</w:t>
            </w:r>
          </w:p>
        </w:tc>
        <w:tc>
          <w:tcPr>
            <w:tcW w:w="1762" w:type="dxa"/>
            <w:tcBorders>
              <w:top w:val="nil"/>
              <w:bottom w:val="nil"/>
            </w:tcBorders>
            <w:vAlign w:val="center"/>
          </w:tcPr>
          <w:p w14:paraId="43724122"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34,000</w:t>
            </w:r>
          </w:p>
        </w:tc>
        <w:tc>
          <w:tcPr>
            <w:tcW w:w="672" w:type="dxa"/>
            <w:tcBorders>
              <w:top w:val="nil"/>
              <w:bottom w:val="nil"/>
            </w:tcBorders>
            <w:vAlign w:val="center"/>
          </w:tcPr>
          <w:p w14:paraId="11399D94"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0.05</w:t>
            </w:r>
          </w:p>
        </w:tc>
        <w:tc>
          <w:tcPr>
            <w:tcW w:w="1182" w:type="dxa"/>
            <w:tcBorders>
              <w:top w:val="nil"/>
              <w:bottom w:val="nil"/>
            </w:tcBorders>
            <w:vAlign w:val="center"/>
          </w:tcPr>
          <w:p w14:paraId="6A5F03A4"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noProof/>
                <w:spacing w:val="8"/>
                <w:sz w:val="20"/>
              </w:rPr>
              <w:t>－</w:t>
            </w:r>
          </w:p>
        </w:tc>
        <w:tc>
          <w:tcPr>
            <w:tcW w:w="853" w:type="dxa"/>
            <w:tcBorders>
              <w:top w:val="nil"/>
              <w:bottom w:val="nil"/>
              <w:right w:val="nil"/>
            </w:tcBorders>
            <w:vAlign w:val="center"/>
          </w:tcPr>
          <w:p w14:paraId="5A1B925A"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kern w:val="0"/>
                <w:sz w:val="20"/>
              </w:rPr>
              <w:t>－</w:t>
            </w:r>
          </w:p>
        </w:tc>
      </w:tr>
      <w:tr w:rsidR="00E062B8" w:rsidRPr="00F23A20" w14:paraId="60CDD58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6830738C" w14:textId="77777777" w:rsidR="00E062B8" w:rsidRPr="00F23A20" w:rsidRDefault="00E062B8" w:rsidP="001C7292">
            <w:pPr>
              <w:ind w:leftChars="200" w:left="480" w:right="42"/>
              <w:jc w:val="distribute"/>
              <w:rPr>
                <w:rFonts w:ascii="標楷體" w:hAnsi="標楷體"/>
                <w:bCs/>
                <w:noProof/>
                <w:spacing w:val="-6"/>
                <w:kern w:val="0"/>
                <w:sz w:val="22"/>
              </w:rPr>
            </w:pPr>
            <w:r w:rsidRPr="00F23A20">
              <w:rPr>
                <w:rFonts w:ascii="標楷體" w:hAnsi="標楷體"/>
                <w:bCs/>
                <w:noProof/>
                <w:spacing w:val="-6"/>
                <w:kern w:val="0"/>
                <w:sz w:val="22"/>
              </w:rPr>
              <w:t>雜項</w:t>
            </w:r>
            <w:r w:rsidRPr="00F23A20">
              <w:rPr>
                <w:rFonts w:ascii="標楷體" w:hAnsi="標楷體"/>
                <w:spacing w:val="-6"/>
                <w:kern w:val="0"/>
                <w:sz w:val="22"/>
              </w:rPr>
              <w:t>設備</w:t>
            </w:r>
          </w:p>
        </w:tc>
        <w:tc>
          <w:tcPr>
            <w:tcW w:w="1763" w:type="dxa"/>
            <w:tcBorders>
              <w:top w:val="nil"/>
              <w:bottom w:val="nil"/>
            </w:tcBorders>
            <w:vAlign w:val="center"/>
          </w:tcPr>
          <w:p w14:paraId="25CDAF7B"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spacing w:val="8"/>
                <w:sz w:val="20"/>
              </w:rPr>
              <w:t>34,000</w:t>
            </w:r>
          </w:p>
        </w:tc>
        <w:tc>
          <w:tcPr>
            <w:tcW w:w="675" w:type="dxa"/>
            <w:tcBorders>
              <w:top w:val="nil"/>
              <w:bottom w:val="nil"/>
            </w:tcBorders>
            <w:vAlign w:val="center"/>
          </w:tcPr>
          <w:p w14:paraId="5ED1D18E"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spacing w:val="8"/>
                <w:sz w:val="20"/>
              </w:rPr>
              <w:t>0.05</w:t>
            </w:r>
          </w:p>
        </w:tc>
        <w:tc>
          <w:tcPr>
            <w:tcW w:w="1762" w:type="dxa"/>
            <w:tcBorders>
              <w:top w:val="nil"/>
              <w:bottom w:val="nil"/>
            </w:tcBorders>
            <w:vAlign w:val="center"/>
          </w:tcPr>
          <w:p w14:paraId="3261268E"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spacing w:val="8"/>
                <w:sz w:val="20"/>
              </w:rPr>
              <w:t>34,000</w:t>
            </w:r>
          </w:p>
        </w:tc>
        <w:tc>
          <w:tcPr>
            <w:tcW w:w="672" w:type="dxa"/>
            <w:tcBorders>
              <w:top w:val="nil"/>
              <w:bottom w:val="nil"/>
            </w:tcBorders>
            <w:vAlign w:val="center"/>
          </w:tcPr>
          <w:p w14:paraId="5410D3A0"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spacing w:val="8"/>
                <w:sz w:val="20"/>
              </w:rPr>
              <w:t>0.05</w:t>
            </w:r>
          </w:p>
        </w:tc>
        <w:tc>
          <w:tcPr>
            <w:tcW w:w="1182" w:type="dxa"/>
            <w:tcBorders>
              <w:top w:val="nil"/>
              <w:bottom w:val="nil"/>
            </w:tcBorders>
            <w:vAlign w:val="center"/>
          </w:tcPr>
          <w:p w14:paraId="24938A40"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noProof/>
                <w:spacing w:val="8"/>
                <w:sz w:val="20"/>
              </w:rPr>
              <w:t>－</w:t>
            </w:r>
          </w:p>
        </w:tc>
        <w:tc>
          <w:tcPr>
            <w:tcW w:w="853" w:type="dxa"/>
            <w:tcBorders>
              <w:top w:val="nil"/>
              <w:bottom w:val="nil"/>
              <w:right w:val="nil"/>
            </w:tcBorders>
            <w:vAlign w:val="center"/>
          </w:tcPr>
          <w:p w14:paraId="4B2B8D05"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spacing w:val="8"/>
                <w:kern w:val="0"/>
                <w:sz w:val="20"/>
              </w:rPr>
              <w:t>－</w:t>
            </w:r>
          </w:p>
        </w:tc>
      </w:tr>
      <w:tr w:rsidR="00E062B8" w:rsidRPr="00F23A20" w14:paraId="2B6C1C8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538483CA" w14:textId="77777777" w:rsidR="00E062B8" w:rsidRPr="00F23A20" w:rsidRDefault="00E062B8" w:rsidP="001C7292">
            <w:pPr>
              <w:ind w:left="14" w:right="42"/>
              <w:jc w:val="distribute"/>
              <w:rPr>
                <w:rFonts w:ascii="標楷體" w:hAnsi="標楷體"/>
                <w:b/>
                <w:spacing w:val="-6"/>
                <w:kern w:val="0"/>
                <w:sz w:val="22"/>
              </w:rPr>
            </w:pPr>
            <w:r w:rsidRPr="00F23A20">
              <w:rPr>
                <w:rFonts w:ascii="標楷體" w:hAnsi="標楷體" w:hint="eastAsia"/>
                <w:b/>
                <w:noProof/>
                <w:spacing w:val="-6"/>
                <w:kern w:val="0"/>
                <w:sz w:val="22"/>
              </w:rPr>
              <w:t>合計</w:t>
            </w:r>
          </w:p>
        </w:tc>
        <w:tc>
          <w:tcPr>
            <w:tcW w:w="1763" w:type="dxa"/>
            <w:tcBorders>
              <w:top w:val="nil"/>
              <w:bottom w:val="nil"/>
            </w:tcBorders>
            <w:vAlign w:val="center"/>
          </w:tcPr>
          <w:p w14:paraId="1DC0B2A1"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69,821,801</w:t>
            </w:r>
          </w:p>
        </w:tc>
        <w:tc>
          <w:tcPr>
            <w:tcW w:w="675" w:type="dxa"/>
            <w:tcBorders>
              <w:top w:val="nil"/>
              <w:bottom w:val="nil"/>
            </w:tcBorders>
            <w:vAlign w:val="center"/>
          </w:tcPr>
          <w:p w14:paraId="04918097"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762" w:type="dxa"/>
            <w:tcBorders>
              <w:top w:val="nil"/>
              <w:bottom w:val="nil"/>
            </w:tcBorders>
            <w:vAlign w:val="center"/>
          </w:tcPr>
          <w:p w14:paraId="5CFED9E0"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66,809,842</w:t>
            </w:r>
          </w:p>
        </w:tc>
        <w:tc>
          <w:tcPr>
            <w:tcW w:w="672" w:type="dxa"/>
            <w:tcBorders>
              <w:top w:val="nil"/>
              <w:bottom w:val="nil"/>
            </w:tcBorders>
            <w:vAlign w:val="center"/>
          </w:tcPr>
          <w:p w14:paraId="37F948FB"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182" w:type="dxa"/>
            <w:tcBorders>
              <w:top w:val="nil"/>
              <w:bottom w:val="nil"/>
            </w:tcBorders>
            <w:vAlign w:val="center"/>
          </w:tcPr>
          <w:p w14:paraId="7171A085"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noProof/>
                <w:spacing w:val="8"/>
                <w:sz w:val="20"/>
              </w:rPr>
              <w:t>3,011,959</w:t>
            </w:r>
          </w:p>
        </w:tc>
        <w:tc>
          <w:tcPr>
            <w:tcW w:w="853" w:type="dxa"/>
            <w:tcBorders>
              <w:top w:val="nil"/>
              <w:bottom w:val="nil"/>
              <w:right w:val="nil"/>
            </w:tcBorders>
            <w:vAlign w:val="center"/>
          </w:tcPr>
          <w:p w14:paraId="2F27F844"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kern w:val="0"/>
                <w:sz w:val="20"/>
              </w:rPr>
              <w:t>4.51</w:t>
            </w:r>
          </w:p>
        </w:tc>
      </w:tr>
      <w:tr w:rsidR="00E062B8" w:rsidRPr="00F23A20" w14:paraId="7CE338EB"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6D900A83" w14:textId="77777777" w:rsidR="00E062B8" w:rsidRPr="00F23A20" w:rsidRDefault="00E062B8" w:rsidP="001C7292">
            <w:pPr>
              <w:ind w:left="14" w:right="42"/>
              <w:jc w:val="distribute"/>
              <w:rPr>
                <w:rFonts w:ascii="標楷體" w:hAnsi="標楷體"/>
                <w:b/>
                <w:spacing w:val="-6"/>
                <w:kern w:val="0"/>
                <w:sz w:val="22"/>
              </w:rPr>
            </w:pPr>
            <w:r w:rsidRPr="00F23A20">
              <w:rPr>
                <w:rFonts w:ascii="標楷體" w:hAnsi="標楷體" w:hint="eastAsia"/>
                <w:b/>
                <w:noProof/>
                <w:spacing w:val="-6"/>
                <w:kern w:val="0"/>
                <w:sz w:val="22"/>
              </w:rPr>
              <w:t>淨資產</w:t>
            </w:r>
          </w:p>
        </w:tc>
        <w:tc>
          <w:tcPr>
            <w:tcW w:w="1763" w:type="dxa"/>
            <w:tcBorders>
              <w:top w:val="nil"/>
              <w:bottom w:val="nil"/>
            </w:tcBorders>
            <w:vAlign w:val="center"/>
          </w:tcPr>
          <w:p w14:paraId="49F033C2"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69,821,801</w:t>
            </w:r>
          </w:p>
        </w:tc>
        <w:tc>
          <w:tcPr>
            <w:tcW w:w="675" w:type="dxa"/>
            <w:tcBorders>
              <w:top w:val="nil"/>
              <w:bottom w:val="nil"/>
            </w:tcBorders>
            <w:vAlign w:val="center"/>
          </w:tcPr>
          <w:p w14:paraId="1EFE702C"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762" w:type="dxa"/>
            <w:tcBorders>
              <w:top w:val="nil"/>
              <w:bottom w:val="nil"/>
            </w:tcBorders>
            <w:vAlign w:val="center"/>
          </w:tcPr>
          <w:p w14:paraId="22220188"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66,809,842</w:t>
            </w:r>
          </w:p>
        </w:tc>
        <w:tc>
          <w:tcPr>
            <w:tcW w:w="672" w:type="dxa"/>
            <w:tcBorders>
              <w:top w:val="nil"/>
              <w:bottom w:val="nil"/>
            </w:tcBorders>
            <w:vAlign w:val="center"/>
          </w:tcPr>
          <w:p w14:paraId="0DA18511"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182" w:type="dxa"/>
            <w:tcBorders>
              <w:top w:val="nil"/>
              <w:bottom w:val="nil"/>
            </w:tcBorders>
            <w:vAlign w:val="center"/>
          </w:tcPr>
          <w:p w14:paraId="087A9BAB"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noProof/>
                <w:spacing w:val="8"/>
                <w:sz w:val="20"/>
              </w:rPr>
              <w:t>3,011,959</w:t>
            </w:r>
          </w:p>
        </w:tc>
        <w:tc>
          <w:tcPr>
            <w:tcW w:w="853" w:type="dxa"/>
            <w:tcBorders>
              <w:top w:val="nil"/>
              <w:bottom w:val="nil"/>
              <w:right w:val="nil"/>
            </w:tcBorders>
            <w:vAlign w:val="center"/>
          </w:tcPr>
          <w:p w14:paraId="62B2B554"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kern w:val="0"/>
                <w:sz w:val="20"/>
              </w:rPr>
              <w:t>4.51</w:t>
            </w:r>
          </w:p>
        </w:tc>
      </w:tr>
      <w:tr w:rsidR="00E062B8" w:rsidRPr="00F23A20" w14:paraId="6FF00063"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340B94AB" w14:textId="77777777" w:rsidR="00E062B8" w:rsidRPr="00F23A20" w:rsidRDefault="00E062B8" w:rsidP="001C7292">
            <w:pPr>
              <w:ind w:leftChars="100" w:left="240" w:right="42"/>
              <w:jc w:val="distribute"/>
              <w:rPr>
                <w:rFonts w:ascii="標楷體" w:hAnsi="標楷體"/>
                <w:bCs/>
                <w:spacing w:val="-6"/>
                <w:kern w:val="0"/>
                <w:sz w:val="22"/>
              </w:rPr>
            </w:pPr>
            <w:r w:rsidRPr="00F23A20">
              <w:rPr>
                <w:rFonts w:ascii="標楷體" w:hAnsi="標楷體" w:hint="eastAsia"/>
                <w:bCs/>
                <w:noProof/>
                <w:spacing w:val="-6"/>
                <w:kern w:val="0"/>
                <w:sz w:val="22"/>
              </w:rPr>
              <w:t>淨資產</w:t>
            </w:r>
          </w:p>
        </w:tc>
        <w:tc>
          <w:tcPr>
            <w:tcW w:w="1763" w:type="dxa"/>
            <w:tcBorders>
              <w:top w:val="nil"/>
              <w:bottom w:val="nil"/>
            </w:tcBorders>
            <w:vAlign w:val="center"/>
          </w:tcPr>
          <w:p w14:paraId="3B53435B"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69,821,801</w:t>
            </w:r>
          </w:p>
        </w:tc>
        <w:tc>
          <w:tcPr>
            <w:tcW w:w="675" w:type="dxa"/>
            <w:tcBorders>
              <w:top w:val="nil"/>
              <w:bottom w:val="nil"/>
            </w:tcBorders>
            <w:vAlign w:val="center"/>
          </w:tcPr>
          <w:p w14:paraId="044BCEBB"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100.00</w:t>
            </w:r>
          </w:p>
        </w:tc>
        <w:tc>
          <w:tcPr>
            <w:tcW w:w="1762" w:type="dxa"/>
            <w:tcBorders>
              <w:top w:val="nil"/>
              <w:bottom w:val="nil"/>
            </w:tcBorders>
            <w:vAlign w:val="center"/>
          </w:tcPr>
          <w:p w14:paraId="6B469926"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66,809,842</w:t>
            </w:r>
          </w:p>
        </w:tc>
        <w:tc>
          <w:tcPr>
            <w:tcW w:w="672" w:type="dxa"/>
            <w:tcBorders>
              <w:top w:val="nil"/>
              <w:bottom w:val="nil"/>
            </w:tcBorders>
            <w:vAlign w:val="center"/>
          </w:tcPr>
          <w:p w14:paraId="0E6E3002"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100.00</w:t>
            </w:r>
          </w:p>
        </w:tc>
        <w:tc>
          <w:tcPr>
            <w:tcW w:w="1182" w:type="dxa"/>
            <w:tcBorders>
              <w:top w:val="nil"/>
              <w:bottom w:val="nil"/>
            </w:tcBorders>
            <w:vAlign w:val="center"/>
          </w:tcPr>
          <w:p w14:paraId="3434711A"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noProof/>
                <w:spacing w:val="8"/>
                <w:sz w:val="20"/>
              </w:rPr>
              <w:t>3,011,959</w:t>
            </w:r>
          </w:p>
        </w:tc>
        <w:tc>
          <w:tcPr>
            <w:tcW w:w="853" w:type="dxa"/>
            <w:tcBorders>
              <w:top w:val="nil"/>
              <w:bottom w:val="nil"/>
              <w:right w:val="nil"/>
            </w:tcBorders>
            <w:vAlign w:val="center"/>
          </w:tcPr>
          <w:p w14:paraId="5AE3CB02"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kern w:val="0"/>
                <w:sz w:val="20"/>
              </w:rPr>
              <w:t>4.51</w:t>
            </w:r>
          </w:p>
        </w:tc>
      </w:tr>
      <w:tr w:rsidR="00E062B8" w:rsidRPr="00F23A20" w14:paraId="2DEED86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nil"/>
            </w:tcBorders>
            <w:shd w:val="clear" w:color="auto" w:fill="auto"/>
            <w:vAlign w:val="center"/>
          </w:tcPr>
          <w:p w14:paraId="654BCF0C" w14:textId="77777777" w:rsidR="00E062B8" w:rsidRPr="00F23A20" w:rsidRDefault="00E062B8" w:rsidP="001C7292">
            <w:pPr>
              <w:ind w:leftChars="200" w:left="480" w:right="42"/>
              <w:jc w:val="distribute"/>
              <w:rPr>
                <w:rFonts w:ascii="標楷體" w:hAnsi="標楷體"/>
                <w:bCs/>
                <w:spacing w:val="-6"/>
                <w:kern w:val="0"/>
                <w:sz w:val="22"/>
              </w:rPr>
            </w:pPr>
            <w:r w:rsidRPr="00F23A20">
              <w:rPr>
                <w:rFonts w:ascii="標楷體" w:hAnsi="標楷體" w:hint="eastAsia"/>
                <w:bCs/>
                <w:noProof/>
                <w:spacing w:val="-6"/>
                <w:kern w:val="0"/>
                <w:sz w:val="22"/>
              </w:rPr>
              <w:t>淨資產</w:t>
            </w:r>
          </w:p>
        </w:tc>
        <w:tc>
          <w:tcPr>
            <w:tcW w:w="1763" w:type="dxa"/>
            <w:tcBorders>
              <w:top w:val="nil"/>
              <w:bottom w:val="nil"/>
            </w:tcBorders>
            <w:vAlign w:val="center"/>
          </w:tcPr>
          <w:p w14:paraId="2852ED95"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69,821,801</w:t>
            </w:r>
          </w:p>
        </w:tc>
        <w:tc>
          <w:tcPr>
            <w:tcW w:w="675" w:type="dxa"/>
            <w:tcBorders>
              <w:top w:val="nil"/>
              <w:bottom w:val="nil"/>
            </w:tcBorders>
            <w:vAlign w:val="center"/>
          </w:tcPr>
          <w:p w14:paraId="10712807"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100.00</w:t>
            </w:r>
          </w:p>
        </w:tc>
        <w:tc>
          <w:tcPr>
            <w:tcW w:w="1762" w:type="dxa"/>
            <w:tcBorders>
              <w:top w:val="nil"/>
              <w:bottom w:val="nil"/>
            </w:tcBorders>
            <w:vAlign w:val="center"/>
          </w:tcPr>
          <w:p w14:paraId="60193F2D"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66,809,842</w:t>
            </w:r>
          </w:p>
        </w:tc>
        <w:tc>
          <w:tcPr>
            <w:tcW w:w="672" w:type="dxa"/>
            <w:tcBorders>
              <w:top w:val="nil"/>
              <w:bottom w:val="nil"/>
            </w:tcBorders>
            <w:vAlign w:val="center"/>
          </w:tcPr>
          <w:p w14:paraId="439988C0"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sz w:val="20"/>
              </w:rPr>
              <w:t>100.00</w:t>
            </w:r>
          </w:p>
        </w:tc>
        <w:tc>
          <w:tcPr>
            <w:tcW w:w="1182" w:type="dxa"/>
            <w:tcBorders>
              <w:top w:val="nil"/>
              <w:bottom w:val="nil"/>
            </w:tcBorders>
            <w:vAlign w:val="center"/>
          </w:tcPr>
          <w:p w14:paraId="741FFAB3"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noProof/>
                <w:spacing w:val="8"/>
                <w:sz w:val="20"/>
              </w:rPr>
              <w:t>3,011,959</w:t>
            </w:r>
          </w:p>
        </w:tc>
        <w:tc>
          <w:tcPr>
            <w:tcW w:w="853" w:type="dxa"/>
            <w:tcBorders>
              <w:top w:val="nil"/>
              <w:bottom w:val="nil"/>
              <w:right w:val="nil"/>
            </w:tcBorders>
            <w:vAlign w:val="center"/>
          </w:tcPr>
          <w:p w14:paraId="09E193C6" w14:textId="77777777" w:rsidR="00E062B8" w:rsidRPr="00D03D92" w:rsidRDefault="00E062B8" w:rsidP="001C7292">
            <w:pPr>
              <w:ind w:rightChars="20" w:right="48"/>
              <w:jc w:val="right"/>
              <w:rPr>
                <w:rFonts w:asciiTheme="majorEastAsia" w:eastAsiaTheme="majorEastAsia" w:hAnsiTheme="majorEastAsia"/>
                <w:bCs/>
                <w:spacing w:val="8"/>
                <w:sz w:val="20"/>
              </w:rPr>
            </w:pPr>
            <w:r w:rsidRPr="00D03D92">
              <w:rPr>
                <w:rFonts w:asciiTheme="majorEastAsia" w:eastAsiaTheme="majorEastAsia" w:hAnsiTheme="majorEastAsia"/>
                <w:bCs/>
                <w:spacing w:val="8"/>
                <w:kern w:val="0"/>
                <w:sz w:val="20"/>
              </w:rPr>
              <w:t>4.51</w:t>
            </w:r>
          </w:p>
        </w:tc>
      </w:tr>
      <w:tr w:rsidR="00E062B8" w:rsidRPr="00F23A20" w14:paraId="31DCBB5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3020" w:type="dxa"/>
            <w:tcBorders>
              <w:top w:val="nil"/>
              <w:left w:val="nil"/>
              <w:bottom w:val="single" w:sz="6" w:space="0" w:color="auto"/>
            </w:tcBorders>
            <w:vAlign w:val="center"/>
          </w:tcPr>
          <w:p w14:paraId="3EF0366A" w14:textId="77777777" w:rsidR="00E062B8" w:rsidRPr="00F23A20" w:rsidRDefault="00E062B8" w:rsidP="001C7292">
            <w:pPr>
              <w:ind w:left="14" w:right="42"/>
              <w:jc w:val="distribute"/>
              <w:rPr>
                <w:rFonts w:ascii="標楷體" w:hAnsi="標楷體"/>
                <w:b/>
                <w:spacing w:val="-6"/>
                <w:kern w:val="0"/>
                <w:sz w:val="22"/>
              </w:rPr>
            </w:pPr>
            <w:r w:rsidRPr="00F23A20">
              <w:rPr>
                <w:rFonts w:ascii="標楷體" w:hAnsi="標楷體" w:hint="eastAsia"/>
                <w:b/>
                <w:noProof/>
                <w:spacing w:val="-6"/>
                <w:kern w:val="0"/>
                <w:sz w:val="22"/>
              </w:rPr>
              <w:t>合計</w:t>
            </w:r>
          </w:p>
        </w:tc>
        <w:tc>
          <w:tcPr>
            <w:tcW w:w="1763" w:type="dxa"/>
            <w:tcBorders>
              <w:top w:val="nil"/>
              <w:bottom w:val="single" w:sz="6" w:space="0" w:color="auto"/>
            </w:tcBorders>
            <w:vAlign w:val="center"/>
          </w:tcPr>
          <w:p w14:paraId="2064624B"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69,821,801</w:t>
            </w:r>
          </w:p>
        </w:tc>
        <w:tc>
          <w:tcPr>
            <w:tcW w:w="675" w:type="dxa"/>
            <w:tcBorders>
              <w:top w:val="nil"/>
              <w:bottom w:val="single" w:sz="6" w:space="0" w:color="auto"/>
            </w:tcBorders>
            <w:vAlign w:val="center"/>
          </w:tcPr>
          <w:p w14:paraId="461B8C4C"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762" w:type="dxa"/>
            <w:tcBorders>
              <w:top w:val="nil"/>
              <w:bottom w:val="single" w:sz="6" w:space="0" w:color="auto"/>
            </w:tcBorders>
            <w:vAlign w:val="center"/>
          </w:tcPr>
          <w:p w14:paraId="29E20A2A"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66,809,842</w:t>
            </w:r>
          </w:p>
        </w:tc>
        <w:tc>
          <w:tcPr>
            <w:tcW w:w="672" w:type="dxa"/>
            <w:tcBorders>
              <w:top w:val="nil"/>
              <w:bottom w:val="single" w:sz="6" w:space="0" w:color="auto"/>
            </w:tcBorders>
            <w:vAlign w:val="center"/>
          </w:tcPr>
          <w:p w14:paraId="5FACBCD4"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sz w:val="20"/>
              </w:rPr>
              <w:t>100.00</w:t>
            </w:r>
          </w:p>
        </w:tc>
        <w:tc>
          <w:tcPr>
            <w:tcW w:w="1182" w:type="dxa"/>
            <w:tcBorders>
              <w:top w:val="nil"/>
              <w:bottom w:val="single" w:sz="6" w:space="0" w:color="auto"/>
            </w:tcBorders>
            <w:vAlign w:val="center"/>
          </w:tcPr>
          <w:p w14:paraId="00D50D7A"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noProof/>
                <w:spacing w:val="8"/>
                <w:sz w:val="20"/>
              </w:rPr>
              <w:t>3,011,959</w:t>
            </w:r>
          </w:p>
        </w:tc>
        <w:tc>
          <w:tcPr>
            <w:tcW w:w="853" w:type="dxa"/>
            <w:tcBorders>
              <w:top w:val="nil"/>
              <w:bottom w:val="single" w:sz="6" w:space="0" w:color="auto"/>
              <w:right w:val="nil"/>
            </w:tcBorders>
            <w:vAlign w:val="center"/>
          </w:tcPr>
          <w:p w14:paraId="0872A97C" w14:textId="77777777" w:rsidR="00E062B8" w:rsidRPr="00D03D92" w:rsidRDefault="00E062B8" w:rsidP="001C7292">
            <w:pPr>
              <w:ind w:rightChars="20" w:right="48"/>
              <w:jc w:val="right"/>
              <w:rPr>
                <w:rFonts w:asciiTheme="majorEastAsia" w:eastAsiaTheme="majorEastAsia" w:hAnsiTheme="majorEastAsia"/>
                <w:b/>
                <w:spacing w:val="8"/>
                <w:sz w:val="20"/>
              </w:rPr>
            </w:pPr>
            <w:r w:rsidRPr="00D03D92">
              <w:rPr>
                <w:rFonts w:asciiTheme="majorEastAsia" w:eastAsiaTheme="majorEastAsia" w:hAnsiTheme="majorEastAsia"/>
                <w:b/>
                <w:spacing w:val="8"/>
                <w:kern w:val="0"/>
                <w:sz w:val="20"/>
              </w:rPr>
              <w:t>4.51</w:t>
            </w:r>
          </w:p>
        </w:tc>
      </w:tr>
    </w:tbl>
    <w:p w14:paraId="7C0AB30E" w14:textId="77777777" w:rsidR="00E062B8" w:rsidRPr="00F23A20" w:rsidRDefault="00E062B8" w:rsidP="001C7292">
      <w:pPr>
        <w:spacing w:line="240" w:lineRule="exact"/>
        <w:ind w:left="371" w:hangingChars="206" w:hanging="371"/>
        <w:jc w:val="both"/>
      </w:pPr>
      <w:proofErr w:type="gramStart"/>
      <w:r w:rsidRPr="00F23A20">
        <w:rPr>
          <w:rFonts w:ascii="標楷體" w:hAnsi="標楷體" w:hint="eastAsia"/>
          <w:sz w:val="18"/>
          <w:szCs w:val="18"/>
        </w:rPr>
        <w:t>註</w:t>
      </w:r>
      <w:proofErr w:type="gramEnd"/>
      <w:r w:rsidRPr="00F23A20">
        <w:rPr>
          <w:rFonts w:ascii="標楷體" w:hAnsi="標楷體" w:hint="eastAsia"/>
          <w:sz w:val="18"/>
          <w:szCs w:val="18"/>
        </w:rPr>
        <w:t>：</w:t>
      </w:r>
      <w:proofErr w:type="gramStart"/>
      <w:r w:rsidRPr="00F23A20">
        <w:rPr>
          <w:rFonts w:ascii="標楷體" w:hAnsi="標楷體" w:hint="eastAsia"/>
          <w:sz w:val="18"/>
          <w:szCs w:val="18"/>
        </w:rPr>
        <w:t>本表編製</w:t>
      </w:r>
      <w:proofErr w:type="gramEnd"/>
      <w:r w:rsidRPr="00F23A20">
        <w:rPr>
          <w:rFonts w:ascii="標楷體" w:hAnsi="標楷體" w:hint="eastAsia"/>
          <w:sz w:val="18"/>
          <w:szCs w:val="18"/>
        </w:rPr>
        <w:t>基礎係依會計法刪除第29條後，納入固定資產及長期負債等科目，與預算編列基礎不同。</w:t>
      </w:r>
    </w:p>
    <w:p w14:paraId="56EE6E0A" w14:textId="77777777" w:rsidR="00E062B8" w:rsidRPr="00452DD3" w:rsidRDefault="00E062B8" w:rsidP="001C7292">
      <w:pPr>
        <w:overflowPunct w:val="0"/>
        <w:adjustRightInd w:val="0"/>
        <w:snapToGrid w:val="0"/>
        <w:jc w:val="both"/>
        <w:rPr>
          <w:color w:val="000000" w:themeColor="text1"/>
          <w:sz w:val="2"/>
          <w:szCs w:val="2"/>
        </w:rPr>
      </w:pPr>
    </w:p>
    <w:p w14:paraId="14006055" w14:textId="77777777" w:rsidR="00E062B8" w:rsidRPr="00452DD3" w:rsidRDefault="00E062B8" w:rsidP="005675B5">
      <w:pPr>
        <w:spacing w:line="20" w:lineRule="exact"/>
        <w:jc w:val="center"/>
        <w:rPr>
          <w:color w:val="000000" w:themeColor="text1"/>
        </w:rPr>
      </w:pPr>
    </w:p>
    <w:p w14:paraId="6D7C6987" w14:textId="77777777" w:rsidR="00E062B8" w:rsidRPr="00452DD3" w:rsidRDefault="00E062B8" w:rsidP="005675B5">
      <w:pPr>
        <w:spacing w:line="20" w:lineRule="exact"/>
        <w:jc w:val="both"/>
        <w:rPr>
          <w:color w:val="000000" w:themeColor="text1"/>
        </w:rPr>
      </w:pPr>
    </w:p>
    <w:p w14:paraId="58E95947" w14:textId="77777777" w:rsidR="00E062B8" w:rsidRPr="00452DD3" w:rsidRDefault="00E062B8" w:rsidP="005675B5">
      <w:pPr>
        <w:spacing w:line="20" w:lineRule="exact"/>
        <w:jc w:val="center"/>
        <w:rPr>
          <w:color w:val="000000" w:themeColor="text1"/>
        </w:rPr>
      </w:pPr>
    </w:p>
    <w:p w14:paraId="0B12CEBD" w14:textId="77777777" w:rsidR="00E062B8" w:rsidRPr="00452DD3" w:rsidRDefault="00E062B8" w:rsidP="005675B5">
      <w:pPr>
        <w:spacing w:line="20" w:lineRule="exact"/>
        <w:jc w:val="both"/>
        <w:rPr>
          <w:color w:val="000000" w:themeColor="text1"/>
        </w:rPr>
      </w:pPr>
    </w:p>
    <w:p w14:paraId="6B91E93F" w14:textId="77777777" w:rsidR="00E062B8" w:rsidRPr="00452DD3" w:rsidRDefault="00E062B8" w:rsidP="001C7292">
      <w:pPr>
        <w:pStyle w:val="aff9"/>
        <w:snapToGrid w:val="0"/>
        <w:spacing w:before="0" w:line="480" w:lineRule="exact"/>
        <w:ind w:firstLineChars="300" w:firstLine="721"/>
        <w:rPr>
          <w:color w:val="000000" w:themeColor="text1"/>
          <w:spacing w:val="0"/>
          <w:sz w:val="24"/>
          <w:szCs w:val="24"/>
        </w:rPr>
      </w:pPr>
      <w:r w:rsidRPr="00452DD3">
        <w:rPr>
          <w:rFonts w:hint="eastAsia"/>
          <w:color w:val="000000" w:themeColor="text1"/>
          <w:spacing w:val="0"/>
          <w:sz w:val="24"/>
          <w:szCs w:val="24"/>
        </w:rPr>
        <w:t>2</w:t>
      </w:r>
      <w:r w:rsidRPr="00452DD3">
        <w:rPr>
          <w:color w:val="000000" w:themeColor="text1"/>
          <w:spacing w:val="0"/>
          <w:sz w:val="24"/>
          <w:szCs w:val="24"/>
        </w:rPr>
        <w:t>.</w:t>
      </w:r>
      <w:r w:rsidRPr="00452DD3">
        <w:rPr>
          <w:rFonts w:hint="eastAsia"/>
          <w:color w:val="000000" w:themeColor="text1"/>
          <w:spacing w:val="0"/>
          <w:sz w:val="24"/>
          <w:szCs w:val="24"/>
        </w:rPr>
        <w:t>連江縣地方教育發展基金</w:t>
      </w:r>
    </w:p>
    <w:p w14:paraId="57AE05C1"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連江縣政府為充實</w:t>
      </w:r>
      <w:r>
        <w:rPr>
          <w:rFonts w:ascii="標楷體" w:hAnsi="標楷體" w:hint="eastAsia"/>
          <w:color w:val="000000" w:themeColor="text1"/>
          <w:szCs w:val="24"/>
        </w:rPr>
        <w:t>及</w:t>
      </w:r>
      <w:r w:rsidRPr="00452DD3">
        <w:rPr>
          <w:rFonts w:ascii="標楷體" w:hAnsi="標楷體" w:hint="eastAsia"/>
          <w:color w:val="000000" w:themeColor="text1"/>
          <w:szCs w:val="24"/>
        </w:rPr>
        <w:t>保障教育經費，</w:t>
      </w:r>
      <w:r>
        <w:rPr>
          <w:rFonts w:ascii="標楷體" w:hAnsi="標楷體" w:hint="eastAsia"/>
          <w:color w:val="000000" w:themeColor="text1"/>
          <w:szCs w:val="24"/>
        </w:rPr>
        <w:t>並</w:t>
      </w:r>
      <w:r w:rsidRPr="00452DD3">
        <w:rPr>
          <w:rFonts w:ascii="標楷體" w:hAnsi="標楷體" w:hint="eastAsia"/>
          <w:color w:val="000000" w:themeColor="text1"/>
          <w:szCs w:val="24"/>
        </w:rPr>
        <w:t>使</w:t>
      </w:r>
      <w:r>
        <w:rPr>
          <w:rFonts w:ascii="標楷體" w:hAnsi="標楷體" w:hint="eastAsia"/>
          <w:color w:val="000000" w:themeColor="text1"/>
          <w:szCs w:val="24"/>
        </w:rPr>
        <w:t>相關</w:t>
      </w:r>
      <w:r w:rsidRPr="00452DD3">
        <w:rPr>
          <w:rFonts w:ascii="標楷體" w:hAnsi="標楷體" w:hint="eastAsia"/>
          <w:color w:val="000000" w:themeColor="text1"/>
          <w:szCs w:val="24"/>
        </w:rPr>
        <w:t>經費發揮效益，依教育經費編列與管理法規定，設立連江縣地方教育發展基金，包括教育處、各國民中小學、中山國民中學、各國民小學、家庭教育中心等10個分預算。該基金</w:t>
      </w:r>
      <w:proofErr w:type="gramStart"/>
      <w:r w:rsidRPr="00452DD3">
        <w:rPr>
          <w:rFonts w:ascii="標楷體" w:hAnsi="標楷體" w:hint="eastAsia"/>
          <w:color w:val="000000" w:themeColor="text1"/>
          <w:szCs w:val="24"/>
        </w:rPr>
        <w:t>11</w:t>
      </w:r>
      <w:r>
        <w:rPr>
          <w:rFonts w:ascii="標楷體" w:hAnsi="標楷體"/>
          <w:color w:val="000000" w:themeColor="text1"/>
          <w:szCs w:val="24"/>
        </w:rPr>
        <w:t>3</w:t>
      </w:r>
      <w:proofErr w:type="gramEnd"/>
      <w:r w:rsidRPr="00452DD3">
        <w:rPr>
          <w:rFonts w:ascii="標楷體" w:hAnsi="標楷體" w:hint="eastAsia"/>
          <w:color w:val="000000" w:themeColor="text1"/>
          <w:szCs w:val="24"/>
        </w:rPr>
        <w:t>年度各項業務計畫及預算之執行等，經予書面審核，並派員就地抽查，茲將查核結果說明如次：</w:t>
      </w:r>
    </w:p>
    <w:p w14:paraId="4A1F9E4C" w14:textId="77777777" w:rsidR="00E062B8" w:rsidRPr="00452DD3" w:rsidRDefault="00E062B8" w:rsidP="001C7292">
      <w:pPr>
        <w:adjustRightInd w:val="0"/>
        <w:snapToGrid w:val="0"/>
        <w:spacing w:beforeLines="30" w:before="72"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（1）</w:t>
      </w:r>
      <w:r w:rsidRPr="00452DD3">
        <w:rPr>
          <w:rFonts w:ascii="標楷體" w:hAnsi="標楷體" w:hint="eastAsia"/>
          <w:b/>
          <w:color w:val="000000" w:themeColor="text1"/>
          <w:szCs w:val="24"/>
        </w:rPr>
        <w:t>業務計畫實施情形之查核</w:t>
      </w:r>
    </w:p>
    <w:p w14:paraId="3A0893A4" w14:textId="77777777" w:rsidR="00E062B8" w:rsidRPr="00452DD3" w:rsidRDefault="00E062B8" w:rsidP="001C7292">
      <w:pPr>
        <w:kinsoku w:val="0"/>
        <w:overflowPunct w:val="0"/>
        <w:snapToGrid w:val="0"/>
        <w:spacing w:afterLines="50" w:after="120" w:line="480" w:lineRule="exact"/>
        <w:ind w:firstLineChars="200" w:firstLine="472"/>
        <w:jc w:val="both"/>
        <w:rPr>
          <w:rFonts w:ascii="標楷體" w:hAnsi="標楷體"/>
          <w:color w:val="000000" w:themeColor="text1"/>
          <w:spacing w:val="-2"/>
          <w:szCs w:val="24"/>
        </w:rPr>
      </w:pPr>
      <w:r w:rsidRPr="00452DD3">
        <w:rPr>
          <w:rFonts w:ascii="標楷體" w:hAnsi="標楷體" w:hint="eastAsia"/>
          <w:color w:val="000000" w:themeColor="text1"/>
          <w:spacing w:val="-2"/>
          <w:szCs w:val="24"/>
        </w:rPr>
        <w:t>該基金主要業務係辦理國民教育、學前教育等各項教育計畫及</w:t>
      </w:r>
      <w:proofErr w:type="gramStart"/>
      <w:r w:rsidRPr="00452DD3">
        <w:rPr>
          <w:rFonts w:ascii="標楷體" w:hAnsi="標楷體" w:hint="eastAsia"/>
          <w:color w:val="000000" w:themeColor="text1"/>
          <w:spacing w:val="-2"/>
          <w:szCs w:val="24"/>
        </w:rPr>
        <w:t>汰</w:t>
      </w:r>
      <w:proofErr w:type="gramEnd"/>
      <w:r w:rsidRPr="00452DD3">
        <w:rPr>
          <w:rFonts w:ascii="標楷體" w:hAnsi="標楷體" w:hint="eastAsia"/>
          <w:color w:val="000000" w:themeColor="text1"/>
          <w:spacing w:val="-2"/>
          <w:szCs w:val="24"/>
        </w:rPr>
        <w:t>換、充實各項設備等。</w:t>
      </w:r>
      <w:proofErr w:type="gramStart"/>
      <w:r w:rsidRPr="00452DD3">
        <w:rPr>
          <w:rFonts w:ascii="標楷體" w:hAnsi="標楷體" w:hint="eastAsia"/>
          <w:color w:val="000000" w:themeColor="text1"/>
          <w:spacing w:val="-2"/>
          <w:szCs w:val="24"/>
        </w:rPr>
        <w:t>11</w:t>
      </w:r>
      <w:r>
        <w:rPr>
          <w:rFonts w:ascii="標楷體" w:hAnsi="標楷體"/>
          <w:color w:val="000000" w:themeColor="text1"/>
          <w:spacing w:val="-2"/>
          <w:szCs w:val="24"/>
        </w:rPr>
        <w:t>3</w:t>
      </w:r>
      <w:proofErr w:type="gramEnd"/>
      <w:r w:rsidRPr="00452DD3">
        <w:rPr>
          <w:rFonts w:ascii="標楷體" w:hAnsi="標楷體" w:hint="eastAsia"/>
          <w:color w:val="000000" w:themeColor="text1"/>
          <w:spacing w:val="-2"/>
          <w:szCs w:val="24"/>
        </w:rPr>
        <w:t>年度業務計畫7項，實施結果，實際數較原預計增加者1項</w:t>
      </w:r>
      <w:r w:rsidRPr="00452DD3">
        <w:rPr>
          <w:rFonts w:ascii="新細明體" w:eastAsia="新細明體" w:hAnsi="新細明體" w:hint="eastAsia"/>
          <w:color w:val="000000" w:themeColor="text1"/>
          <w:spacing w:val="-2"/>
          <w:szCs w:val="24"/>
        </w:rPr>
        <w:t>，</w:t>
      </w:r>
      <w:r w:rsidRPr="00452DD3">
        <w:rPr>
          <w:rFonts w:ascii="標楷體" w:hAnsi="標楷體" w:hint="eastAsia"/>
          <w:color w:val="000000" w:themeColor="text1"/>
          <w:spacing w:val="-2"/>
          <w:szCs w:val="24"/>
        </w:rPr>
        <w:t>減少者6項，執行情形列表如次：</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63"/>
        <w:gridCol w:w="757"/>
        <w:gridCol w:w="1049"/>
        <w:gridCol w:w="1022"/>
        <w:gridCol w:w="919"/>
        <w:gridCol w:w="742"/>
        <w:gridCol w:w="3370"/>
      </w:tblGrid>
      <w:tr w:rsidR="00E062B8" w:rsidRPr="00452DD3" w14:paraId="7EB5AE5D" w14:textId="77777777" w:rsidTr="001C7292">
        <w:trPr>
          <w:trHeight w:hRule="exact" w:val="397"/>
          <w:jc w:val="center"/>
        </w:trPr>
        <w:tc>
          <w:tcPr>
            <w:tcW w:w="2163" w:type="dxa"/>
            <w:vMerge w:val="restart"/>
            <w:tcBorders>
              <w:top w:val="single" w:sz="6" w:space="0" w:color="auto"/>
              <w:left w:val="nil"/>
            </w:tcBorders>
            <w:shd w:val="clear" w:color="auto" w:fill="auto"/>
            <w:vAlign w:val="center"/>
          </w:tcPr>
          <w:p w14:paraId="7614BFBC" w14:textId="77777777" w:rsidR="00E062B8" w:rsidRPr="00452DD3" w:rsidRDefault="00E062B8" w:rsidP="001C7292">
            <w:pPr>
              <w:snapToGrid w:val="0"/>
              <w:ind w:rightChars="20" w:right="48"/>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項目</w:t>
            </w:r>
          </w:p>
        </w:tc>
        <w:tc>
          <w:tcPr>
            <w:tcW w:w="757" w:type="dxa"/>
            <w:vMerge w:val="restart"/>
            <w:tcBorders>
              <w:top w:val="single" w:sz="6" w:space="0" w:color="auto"/>
            </w:tcBorders>
            <w:vAlign w:val="center"/>
          </w:tcPr>
          <w:p w14:paraId="150C823D" w14:textId="77777777" w:rsidR="00E062B8" w:rsidRPr="00452DD3" w:rsidRDefault="00E062B8" w:rsidP="001C729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單位</w:t>
            </w:r>
          </w:p>
        </w:tc>
        <w:tc>
          <w:tcPr>
            <w:tcW w:w="1049" w:type="dxa"/>
            <w:vMerge w:val="restart"/>
            <w:tcBorders>
              <w:top w:val="single" w:sz="6" w:space="0" w:color="auto"/>
            </w:tcBorders>
            <w:shd w:val="clear" w:color="auto" w:fill="auto"/>
            <w:vAlign w:val="center"/>
          </w:tcPr>
          <w:p w14:paraId="1BED2A37"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預計數</w:t>
            </w:r>
          </w:p>
        </w:tc>
        <w:tc>
          <w:tcPr>
            <w:tcW w:w="1022" w:type="dxa"/>
            <w:vMerge w:val="restart"/>
            <w:tcBorders>
              <w:top w:val="single" w:sz="6" w:space="0" w:color="auto"/>
            </w:tcBorders>
            <w:shd w:val="clear" w:color="auto" w:fill="auto"/>
            <w:vAlign w:val="center"/>
          </w:tcPr>
          <w:p w14:paraId="74794177"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實際數</w:t>
            </w:r>
          </w:p>
        </w:tc>
        <w:tc>
          <w:tcPr>
            <w:tcW w:w="5031" w:type="dxa"/>
            <w:gridSpan w:val="3"/>
            <w:tcBorders>
              <w:top w:val="single" w:sz="6" w:space="0" w:color="auto"/>
              <w:bottom w:val="single" w:sz="4" w:space="0" w:color="auto"/>
              <w:right w:val="nil"/>
            </w:tcBorders>
            <w:shd w:val="clear" w:color="auto" w:fill="auto"/>
            <w:vAlign w:val="center"/>
          </w:tcPr>
          <w:p w14:paraId="6AD168FD"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比較增減</w:t>
            </w:r>
          </w:p>
        </w:tc>
      </w:tr>
      <w:tr w:rsidR="00E062B8" w:rsidRPr="00452DD3" w14:paraId="5FAFABB8" w14:textId="77777777" w:rsidTr="001C7292">
        <w:trPr>
          <w:trHeight w:hRule="exact" w:val="397"/>
          <w:jc w:val="center"/>
        </w:trPr>
        <w:tc>
          <w:tcPr>
            <w:tcW w:w="2163" w:type="dxa"/>
            <w:vMerge/>
            <w:tcBorders>
              <w:left w:val="nil"/>
              <w:bottom w:val="single" w:sz="6" w:space="0" w:color="auto"/>
            </w:tcBorders>
            <w:shd w:val="clear" w:color="auto" w:fill="auto"/>
            <w:vAlign w:val="center"/>
          </w:tcPr>
          <w:p w14:paraId="1AEF1AC0" w14:textId="77777777" w:rsidR="00E062B8" w:rsidRPr="00452DD3" w:rsidRDefault="00E062B8" w:rsidP="001C7292">
            <w:pPr>
              <w:snapToGrid w:val="0"/>
              <w:ind w:rightChars="20" w:right="48"/>
              <w:jc w:val="distribute"/>
              <w:rPr>
                <w:rFonts w:ascii="標楷體" w:hAnsi="標楷體"/>
                <w:bCs/>
                <w:color w:val="000000" w:themeColor="text1"/>
                <w:sz w:val="22"/>
                <w:szCs w:val="22"/>
              </w:rPr>
            </w:pPr>
          </w:p>
        </w:tc>
        <w:tc>
          <w:tcPr>
            <w:tcW w:w="757" w:type="dxa"/>
            <w:vMerge/>
            <w:tcBorders>
              <w:bottom w:val="single" w:sz="6" w:space="0" w:color="auto"/>
            </w:tcBorders>
            <w:vAlign w:val="center"/>
          </w:tcPr>
          <w:p w14:paraId="61E2000E"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1049" w:type="dxa"/>
            <w:vMerge/>
            <w:tcBorders>
              <w:bottom w:val="single" w:sz="6" w:space="0" w:color="auto"/>
            </w:tcBorders>
            <w:shd w:val="clear" w:color="auto" w:fill="auto"/>
            <w:vAlign w:val="center"/>
          </w:tcPr>
          <w:p w14:paraId="3628FDCA"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1022" w:type="dxa"/>
            <w:vMerge/>
            <w:tcBorders>
              <w:bottom w:val="single" w:sz="6" w:space="0" w:color="auto"/>
            </w:tcBorders>
            <w:shd w:val="clear" w:color="auto" w:fill="auto"/>
            <w:vAlign w:val="center"/>
          </w:tcPr>
          <w:p w14:paraId="5D9D0D04"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919" w:type="dxa"/>
            <w:tcBorders>
              <w:top w:val="single" w:sz="4" w:space="0" w:color="auto"/>
              <w:bottom w:val="single" w:sz="6" w:space="0" w:color="auto"/>
            </w:tcBorders>
            <w:shd w:val="clear" w:color="auto" w:fill="auto"/>
            <w:vAlign w:val="center"/>
          </w:tcPr>
          <w:p w14:paraId="6D093C19" w14:textId="77777777" w:rsidR="00E062B8" w:rsidRPr="00452DD3" w:rsidRDefault="00E062B8" w:rsidP="001C729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增減數</w:t>
            </w:r>
          </w:p>
        </w:tc>
        <w:tc>
          <w:tcPr>
            <w:tcW w:w="742" w:type="dxa"/>
            <w:tcBorders>
              <w:top w:val="single" w:sz="4" w:space="0" w:color="auto"/>
              <w:bottom w:val="single" w:sz="6" w:space="0" w:color="auto"/>
            </w:tcBorders>
            <w:shd w:val="clear" w:color="auto" w:fill="auto"/>
            <w:vAlign w:val="center"/>
          </w:tcPr>
          <w:p w14:paraId="16538FA2" w14:textId="77777777" w:rsidR="00E062B8" w:rsidRPr="00452DD3" w:rsidRDefault="00E062B8" w:rsidP="001C729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w:t>
            </w:r>
          </w:p>
        </w:tc>
        <w:tc>
          <w:tcPr>
            <w:tcW w:w="3370" w:type="dxa"/>
            <w:tcBorders>
              <w:top w:val="single" w:sz="4" w:space="0" w:color="auto"/>
              <w:bottom w:val="single" w:sz="6" w:space="0" w:color="auto"/>
              <w:right w:val="nil"/>
            </w:tcBorders>
            <w:vAlign w:val="center"/>
          </w:tcPr>
          <w:p w14:paraId="1EB9F9C5" w14:textId="77777777" w:rsidR="00E062B8" w:rsidRPr="00452DD3" w:rsidRDefault="00E062B8" w:rsidP="001C729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原因</w:t>
            </w:r>
          </w:p>
        </w:tc>
      </w:tr>
      <w:tr w:rsidR="00E062B8" w:rsidRPr="00452DD3" w14:paraId="39069D50" w14:textId="77777777" w:rsidTr="001C7292">
        <w:trPr>
          <w:trHeight w:val="522"/>
          <w:jc w:val="center"/>
        </w:trPr>
        <w:tc>
          <w:tcPr>
            <w:tcW w:w="2163" w:type="dxa"/>
            <w:tcBorders>
              <w:top w:val="single" w:sz="6" w:space="0" w:color="auto"/>
              <w:left w:val="nil"/>
              <w:bottom w:val="nil"/>
            </w:tcBorders>
            <w:shd w:val="clear" w:color="auto" w:fill="auto"/>
            <w:vAlign w:val="center"/>
          </w:tcPr>
          <w:p w14:paraId="715B91AD"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國民教育計畫</w:t>
            </w:r>
          </w:p>
        </w:tc>
        <w:tc>
          <w:tcPr>
            <w:tcW w:w="757" w:type="dxa"/>
            <w:tcBorders>
              <w:top w:val="single" w:sz="6" w:space="0" w:color="auto"/>
              <w:bottom w:val="nil"/>
            </w:tcBorders>
            <w:vAlign w:val="center"/>
          </w:tcPr>
          <w:p w14:paraId="60F07FE6"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single" w:sz="6" w:space="0" w:color="auto"/>
              <w:bottom w:val="nil"/>
            </w:tcBorders>
            <w:shd w:val="clear" w:color="auto" w:fill="auto"/>
            <w:vAlign w:val="center"/>
          </w:tcPr>
          <w:p w14:paraId="056783AF"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550,519</w:t>
            </w:r>
          </w:p>
        </w:tc>
        <w:tc>
          <w:tcPr>
            <w:tcW w:w="1022" w:type="dxa"/>
            <w:tcBorders>
              <w:top w:val="single" w:sz="6" w:space="0" w:color="auto"/>
              <w:bottom w:val="nil"/>
            </w:tcBorders>
            <w:shd w:val="clear" w:color="auto" w:fill="auto"/>
            <w:vAlign w:val="center"/>
          </w:tcPr>
          <w:p w14:paraId="6F337DFA"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color w:val="000000" w:themeColor="text1"/>
                <w:spacing w:val="8"/>
                <w:sz w:val="20"/>
              </w:rPr>
              <w:t>508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922</w:t>
            </w:r>
          </w:p>
        </w:tc>
        <w:tc>
          <w:tcPr>
            <w:tcW w:w="919" w:type="dxa"/>
            <w:tcBorders>
              <w:top w:val="single" w:sz="6" w:space="0" w:color="auto"/>
              <w:bottom w:val="nil"/>
            </w:tcBorders>
            <w:shd w:val="clear" w:color="auto" w:fill="auto"/>
            <w:vAlign w:val="center"/>
          </w:tcPr>
          <w:p w14:paraId="2574E2DF"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41</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596</w:t>
            </w:r>
          </w:p>
        </w:tc>
        <w:tc>
          <w:tcPr>
            <w:tcW w:w="742" w:type="dxa"/>
            <w:tcBorders>
              <w:top w:val="single" w:sz="6" w:space="0" w:color="auto"/>
              <w:bottom w:val="nil"/>
            </w:tcBorders>
            <w:shd w:val="clear" w:color="auto" w:fill="auto"/>
            <w:vAlign w:val="center"/>
          </w:tcPr>
          <w:p w14:paraId="10305304"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56</w:t>
            </w:r>
          </w:p>
        </w:tc>
        <w:tc>
          <w:tcPr>
            <w:tcW w:w="3370" w:type="dxa"/>
            <w:tcBorders>
              <w:top w:val="single" w:sz="6" w:space="0" w:color="auto"/>
              <w:bottom w:val="nil"/>
              <w:right w:val="nil"/>
            </w:tcBorders>
            <w:vAlign w:val="center"/>
          </w:tcPr>
          <w:p w14:paraId="28ED774D"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sidRPr="007A649B">
              <w:rPr>
                <w:rFonts w:ascii="標楷體" w:eastAsia="標楷體" w:hAnsi="標楷體" w:hint="eastAsia"/>
                <w:spacing w:val="-6"/>
                <w:sz w:val="22"/>
                <w:szCs w:val="22"/>
              </w:rPr>
              <w:t>教師用人費用賸餘</w:t>
            </w:r>
            <w:r w:rsidRPr="00452DD3">
              <w:rPr>
                <w:rFonts w:ascii="標楷體" w:eastAsia="標楷體" w:hAnsi="標楷體" w:hint="eastAsia"/>
                <w:color w:val="000000" w:themeColor="text1"/>
                <w:spacing w:val="-6"/>
                <w:sz w:val="22"/>
                <w:szCs w:val="22"/>
              </w:rPr>
              <w:t>。</w:t>
            </w:r>
          </w:p>
        </w:tc>
      </w:tr>
      <w:tr w:rsidR="00E062B8" w:rsidRPr="00452DD3" w14:paraId="1EB32DB7" w14:textId="77777777" w:rsidTr="001C7292">
        <w:trPr>
          <w:trHeight w:val="522"/>
          <w:jc w:val="center"/>
        </w:trPr>
        <w:tc>
          <w:tcPr>
            <w:tcW w:w="2163" w:type="dxa"/>
            <w:tcBorders>
              <w:top w:val="nil"/>
              <w:left w:val="nil"/>
              <w:bottom w:val="nil"/>
            </w:tcBorders>
            <w:shd w:val="clear" w:color="auto" w:fill="auto"/>
            <w:vAlign w:val="center"/>
          </w:tcPr>
          <w:p w14:paraId="4DCDE5D2"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學前教育計畫</w:t>
            </w:r>
          </w:p>
        </w:tc>
        <w:tc>
          <w:tcPr>
            <w:tcW w:w="757" w:type="dxa"/>
            <w:tcBorders>
              <w:top w:val="nil"/>
              <w:bottom w:val="nil"/>
            </w:tcBorders>
            <w:vAlign w:val="center"/>
          </w:tcPr>
          <w:p w14:paraId="6EF6885F"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02DA919D"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2</w:t>
            </w:r>
            <w:r>
              <w:rPr>
                <w:rFonts w:asciiTheme="minorEastAsia" w:eastAsiaTheme="minorEastAsia" w:hAnsiTheme="minorEastAsia"/>
                <w:color w:val="000000" w:themeColor="text1"/>
                <w:spacing w:val="8"/>
                <w:sz w:val="20"/>
              </w:rPr>
              <w:t>5</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742</w:t>
            </w:r>
          </w:p>
        </w:tc>
        <w:tc>
          <w:tcPr>
            <w:tcW w:w="1022" w:type="dxa"/>
            <w:tcBorders>
              <w:top w:val="nil"/>
              <w:bottom w:val="nil"/>
            </w:tcBorders>
            <w:shd w:val="clear" w:color="auto" w:fill="auto"/>
            <w:vAlign w:val="center"/>
          </w:tcPr>
          <w:p w14:paraId="1610D322"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Pr>
                <w:rFonts w:asciiTheme="minorEastAsia" w:eastAsiaTheme="minorEastAsia" w:hAnsiTheme="minorEastAsia"/>
                <w:color w:val="000000" w:themeColor="text1"/>
                <w:spacing w:val="8"/>
                <w:sz w:val="20"/>
              </w:rPr>
              <w:t>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718</w:t>
            </w:r>
          </w:p>
        </w:tc>
        <w:tc>
          <w:tcPr>
            <w:tcW w:w="919" w:type="dxa"/>
            <w:tcBorders>
              <w:top w:val="nil"/>
              <w:bottom w:val="nil"/>
            </w:tcBorders>
            <w:shd w:val="clear" w:color="auto" w:fill="auto"/>
            <w:vAlign w:val="center"/>
          </w:tcPr>
          <w:p w14:paraId="1E808171"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023</w:t>
            </w:r>
          </w:p>
        </w:tc>
        <w:tc>
          <w:tcPr>
            <w:tcW w:w="742" w:type="dxa"/>
            <w:tcBorders>
              <w:top w:val="nil"/>
              <w:bottom w:val="nil"/>
            </w:tcBorders>
            <w:shd w:val="clear" w:color="auto" w:fill="auto"/>
            <w:vAlign w:val="center"/>
          </w:tcPr>
          <w:p w14:paraId="42F29E79"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27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28</w:t>
            </w:r>
          </w:p>
        </w:tc>
        <w:tc>
          <w:tcPr>
            <w:tcW w:w="3370" w:type="dxa"/>
            <w:tcBorders>
              <w:top w:val="nil"/>
              <w:bottom w:val="nil"/>
              <w:right w:val="nil"/>
            </w:tcBorders>
            <w:vAlign w:val="center"/>
          </w:tcPr>
          <w:p w14:paraId="70B65A4D"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sidRPr="007A649B">
              <w:rPr>
                <w:rFonts w:ascii="標楷體" w:eastAsia="標楷體" w:hAnsi="標楷體" w:hint="eastAsia"/>
                <w:spacing w:val="-6"/>
                <w:sz w:val="22"/>
                <w:szCs w:val="22"/>
              </w:rPr>
              <w:t>幼兒就學補助及育兒津貼依業務需要支付之賸餘</w:t>
            </w:r>
            <w:r w:rsidRPr="00452DD3">
              <w:rPr>
                <w:rFonts w:ascii="標楷體" w:eastAsia="標楷體" w:hAnsi="標楷體" w:hint="eastAsia"/>
                <w:color w:val="000000" w:themeColor="text1"/>
                <w:spacing w:val="-6"/>
                <w:sz w:val="22"/>
                <w:szCs w:val="22"/>
              </w:rPr>
              <w:t>。</w:t>
            </w:r>
          </w:p>
        </w:tc>
      </w:tr>
      <w:tr w:rsidR="00E062B8" w:rsidRPr="00452DD3" w14:paraId="0E44AF98" w14:textId="77777777" w:rsidTr="001C7292">
        <w:trPr>
          <w:trHeight w:val="522"/>
          <w:jc w:val="center"/>
        </w:trPr>
        <w:tc>
          <w:tcPr>
            <w:tcW w:w="2163" w:type="dxa"/>
            <w:tcBorders>
              <w:top w:val="nil"/>
              <w:left w:val="nil"/>
              <w:bottom w:val="nil"/>
            </w:tcBorders>
            <w:shd w:val="clear" w:color="auto" w:fill="auto"/>
            <w:vAlign w:val="center"/>
          </w:tcPr>
          <w:p w14:paraId="5AED9521"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特殊教育計畫</w:t>
            </w:r>
          </w:p>
        </w:tc>
        <w:tc>
          <w:tcPr>
            <w:tcW w:w="757" w:type="dxa"/>
            <w:tcBorders>
              <w:top w:val="nil"/>
              <w:bottom w:val="nil"/>
            </w:tcBorders>
            <w:vAlign w:val="center"/>
          </w:tcPr>
          <w:p w14:paraId="677EF00C"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0BCBED21"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546</w:t>
            </w:r>
          </w:p>
        </w:tc>
        <w:tc>
          <w:tcPr>
            <w:tcW w:w="1022" w:type="dxa"/>
            <w:tcBorders>
              <w:top w:val="nil"/>
              <w:bottom w:val="nil"/>
            </w:tcBorders>
            <w:shd w:val="clear" w:color="auto" w:fill="auto"/>
            <w:vAlign w:val="center"/>
          </w:tcPr>
          <w:p w14:paraId="2954CCA1"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Pr>
                <w:rFonts w:asciiTheme="minorEastAsia" w:eastAsiaTheme="minorEastAsia" w:hAnsiTheme="minorEastAsia"/>
                <w:color w:val="000000" w:themeColor="text1"/>
                <w:spacing w:val="8"/>
                <w:sz w:val="20"/>
              </w:rPr>
              <w:t>6</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108</w:t>
            </w:r>
          </w:p>
        </w:tc>
        <w:tc>
          <w:tcPr>
            <w:tcW w:w="919" w:type="dxa"/>
            <w:tcBorders>
              <w:top w:val="nil"/>
              <w:bottom w:val="nil"/>
            </w:tcBorders>
            <w:shd w:val="clear" w:color="auto" w:fill="auto"/>
            <w:vAlign w:val="center"/>
          </w:tcPr>
          <w:p w14:paraId="353AF476"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Pr>
                <w:rFonts w:asciiTheme="minorEastAsia" w:eastAsiaTheme="minorEastAsia" w:hAnsiTheme="minorEastAsia"/>
                <w:color w:val="000000" w:themeColor="text1"/>
                <w:spacing w:val="8"/>
                <w:sz w:val="20"/>
              </w:rPr>
              <w:t>7,562</w:t>
            </w:r>
          </w:p>
        </w:tc>
        <w:tc>
          <w:tcPr>
            <w:tcW w:w="742" w:type="dxa"/>
            <w:tcBorders>
              <w:top w:val="nil"/>
              <w:bottom w:val="nil"/>
            </w:tcBorders>
            <w:shd w:val="clear" w:color="auto" w:fill="auto"/>
            <w:vAlign w:val="center"/>
          </w:tcPr>
          <w:p w14:paraId="31C120A5"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Pr>
                <w:rFonts w:asciiTheme="minorEastAsia" w:eastAsiaTheme="minorEastAsia" w:hAnsiTheme="minorEastAsia"/>
                <w:color w:val="000000" w:themeColor="text1"/>
                <w:spacing w:val="8"/>
                <w:sz w:val="20"/>
              </w:rPr>
              <w:t>88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50</w:t>
            </w:r>
          </w:p>
        </w:tc>
        <w:tc>
          <w:tcPr>
            <w:tcW w:w="3370" w:type="dxa"/>
            <w:tcBorders>
              <w:top w:val="nil"/>
              <w:bottom w:val="nil"/>
              <w:right w:val="nil"/>
            </w:tcBorders>
            <w:vAlign w:val="center"/>
          </w:tcPr>
          <w:p w14:paraId="590E223F"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color w:val="000000" w:themeColor="text1"/>
                <w:spacing w:val="-6"/>
                <w:sz w:val="22"/>
                <w:szCs w:val="22"/>
              </w:rPr>
              <w:t>增辦</w:t>
            </w:r>
            <w:r w:rsidRPr="007A649B">
              <w:rPr>
                <w:rFonts w:ascii="標楷體" w:eastAsia="標楷體" w:hAnsi="標楷體" w:hint="eastAsia"/>
                <w:color w:val="000000" w:themeColor="text1"/>
                <w:spacing w:val="-6"/>
                <w:sz w:val="22"/>
                <w:szCs w:val="22"/>
              </w:rPr>
              <w:t>身心障礙教育計畫</w:t>
            </w:r>
            <w:r>
              <w:rPr>
                <w:rFonts w:ascii="標楷體" w:eastAsia="標楷體" w:hAnsi="標楷體" w:hint="eastAsia"/>
                <w:color w:val="000000" w:themeColor="text1"/>
                <w:spacing w:val="-6"/>
                <w:sz w:val="22"/>
                <w:szCs w:val="22"/>
              </w:rPr>
              <w:t>。</w:t>
            </w:r>
          </w:p>
        </w:tc>
      </w:tr>
      <w:tr w:rsidR="00E062B8" w:rsidRPr="00452DD3" w14:paraId="7A47FBE5" w14:textId="77777777" w:rsidTr="001C7292">
        <w:trPr>
          <w:trHeight w:val="522"/>
          <w:jc w:val="center"/>
        </w:trPr>
        <w:tc>
          <w:tcPr>
            <w:tcW w:w="2163" w:type="dxa"/>
            <w:tcBorders>
              <w:top w:val="nil"/>
              <w:left w:val="nil"/>
              <w:bottom w:val="nil"/>
            </w:tcBorders>
            <w:shd w:val="clear" w:color="auto" w:fill="auto"/>
            <w:vAlign w:val="center"/>
          </w:tcPr>
          <w:p w14:paraId="7C11127D"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社會教育計畫</w:t>
            </w:r>
          </w:p>
        </w:tc>
        <w:tc>
          <w:tcPr>
            <w:tcW w:w="757" w:type="dxa"/>
            <w:tcBorders>
              <w:top w:val="nil"/>
              <w:bottom w:val="nil"/>
            </w:tcBorders>
            <w:vAlign w:val="center"/>
          </w:tcPr>
          <w:p w14:paraId="35FF2F0F"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19BD30C9"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1</w:t>
            </w:r>
            <w:r>
              <w:rPr>
                <w:rFonts w:asciiTheme="minorEastAsia" w:eastAsiaTheme="minorEastAsia" w:hAnsiTheme="minorEastAsia"/>
                <w:color w:val="000000" w:themeColor="text1"/>
                <w:spacing w:val="8"/>
                <w:sz w:val="20"/>
              </w:rPr>
              <w:t>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417</w:t>
            </w:r>
          </w:p>
        </w:tc>
        <w:tc>
          <w:tcPr>
            <w:tcW w:w="1022" w:type="dxa"/>
            <w:tcBorders>
              <w:top w:val="nil"/>
              <w:bottom w:val="nil"/>
            </w:tcBorders>
            <w:shd w:val="clear" w:color="auto" w:fill="auto"/>
            <w:vAlign w:val="center"/>
          </w:tcPr>
          <w:p w14:paraId="0A055CCC"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Pr>
                <w:rFonts w:asciiTheme="minorEastAsia" w:eastAsiaTheme="minorEastAsia" w:hAnsiTheme="minorEastAsia"/>
                <w:color w:val="000000" w:themeColor="text1"/>
                <w:spacing w:val="8"/>
                <w:sz w:val="20"/>
              </w:rPr>
              <w:t>6</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348</w:t>
            </w:r>
          </w:p>
        </w:tc>
        <w:tc>
          <w:tcPr>
            <w:tcW w:w="919" w:type="dxa"/>
            <w:tcBorders>
              <w:top w:val="nil"/>
              <w:bottom w:val="nil"/>
            </w:tcBorders>
            <w:shd w:val="clear" w:color="auto" w:fill="auto"/>
            <w:vAlign w:val="center"/>
          </w:tcPr>
          <w:p w14:paraId="0AC5C66B"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Pr="009C0566">
              <w:rPr>
                <w:rFonts w:asciiTheme="minorEastAsia" w:eastAsiaTheme="minorEastAsia" w:hAnsiTheme="minorEastAsia"/>
                <w:color w:val="000000" w:themeColor="text1"/>
                <w:spacing w:val="8"/>
                <w:sz w:val="20"/>
              </w:rPr>
              <w:t>2,</w:t>
            </w:r>
            <w:r>
              <w:rPr>
                <w:rFonts w:asciiTheme="minorEastAsia" w:eastAsiaTheme="minorEastAsia" w:hAnsiTheme="minorEastAsia"/>
                <w:color w:val="000000" w:themeColor="text1"/>
                <w:spacing w:val="8"/>
                <w:sz w:val="20"/>
              </w:rPr>
              <w:t>068</w:t>
            </w:r>
          </w:p>
        </w:tc>
        <w:tc>
          <w:tcPr>
            <w:tcW w:w="742" w:type="dxa"/>
            <w:tcBorders>
              <w:top w:val="nil"/>
              <w:bottom w:val="nil"/>
            </w:tcBorders>
            <w:shd w:val="clear" w:color="auto" w:fill="auto"/>
            <w:vAlign w:val="center"/>
          </w:tcPr>
          <w:p w14:paraId="6059B536"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Pr="009C0566">
              <w:rPr>
                <w:rFonts w:asciiTheme="minorEastAsia" w:eastAsiaTheme="minorEastAsia" w:hAnsiTheme="minorEastAsia"/>
                <w:color w:val="000000" w:themeColor="text1"/>
                <w:spacing w:val="8"/>
                <w:sz w:val="20"/>
              </w:rPr>
              <w:t>1</w:t>
            </w:r>
            <w:r>
              <w:rPr>
                <w:rFonts w:asciiTheme="minorEastAsia" w:eastAsiaTheme="minorEastAsia" w:hAnsiTheme="minorEastAsia"/>
                <w:color w:val="000000" w:themeColor="text1"/>
                <w:spacing w:val="8"/>
                <w:sz w:val="20"/>
              </w:rPr>
              <w:t>1</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23</w:t>
            </w:r>
          </w:p>
        </w:tc>
        <w:tc>
          <w:tcPr>
            <w:tcW w:w="3370" w:type="dxa"/>
            <w:tcBorders>
              <w:top w:val="nil"/>
              <w:bottom w:val="nil"/>
              <w:right w:val="nil"/>
            </w:tcBorders>
            <w:vAlign w:val="center"/>
          </w:tcPr>
          <w:p w14:paraId="6C89B740"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7A649B">
              <w:rPr>
                <w:rFonts w:ascii="標楷體" w:eastAsia="標楷體" w:hAnsi="標楷體" w:hint="eastAsia"/>
                <w:spacing w:val="-6"/>
                <w:sz w:val="22"/>
                <w:szCs w:val="22"/>
              </w:rPr>
              <w:t>補助計畫經費結餘</w:t>
            </w:r>
            <w:r w:rsidRPr="00452DD3">
              <w:rPr>
                <w:rFonts w:ascii="標楷體" w:eastAsia="標楷體" w:hAnsi="標楷體" w:hint="eastAsia"/>
                <w:color w:val="000000" w:themeColor="text1"/>
                <w:spacing w:val="-6"/>
                <w:sz w:val="22"/>
                <w:szCs w:val="22"/>
              </w:rPr>
              <w:t>。</w:t>
            </w:r>
          </w:p>
        </w:tc>
      </w:tr>
      <w:tr w:rsidR="00E062B8" w:rsidRPr="00452DD3" w14:paraId="1482B6EB" w14:textId="77777777" w:rsidTr="001C7292">
        <w:trPr>
          <w:trHeight w:val="522"/>
          <w:jc w:val="center"/>
        </w:trPr>
        <w:tc>
          <w:tcPr>
            <w:tcW w:w="2163" w:type="dxa"/>
            <w:tcBorders>
              <w:top w:val="nil"/>
              <w:left w:val="nil"/>
              <w:bottom w:val="nil"/>
            </w:tcBorders>
            <w:shd w:val="clear" w:color="auto" w:fill="auto"/>
            <w:vAlign w:val="center"/>
          </w:tcPr>
          <w:p w14:paraId="369784E4"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體育及衛生教育計畫</w:t>
            </w:r>
          </w:p>
        </w:tc>
        <w:tc>
          <w:tcPr>
            <w:tcW w:w="757" w:type="dxa"/>
            <w:tcBorders>
              <w:top w:val="nil"/>
              <w:bottom w:val="nil"/>
            </w:tcBorders>
            <w:vAlign w:val="center"/>
          </w:tcPr>
          <w:p w14:paraId="6DD1ECAD"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29719E7D"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75</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917</w:t>
            </w:r>
          </w:p>
        </w:tc>
        <w:tc>
          <w:tcPr>
            <w:tcW w:w="1022" w:type="dxa"/>
            <w:tcBorders>
              <w:top w:val="nil"/>
              <w:bottom w:val="nil"/>
            </w:tcBorders>
            <w:shd w:val="clear" w:color="auto" w:fill="auto"/>
            <w:vAlign w:val="center"/>
          </w:tcPr>
          <w:p w14:paraId="06D9DBC8"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color w:val="000000" w:themeColor="text1"/>
                <w:spacing w:val="8"/>
                <w:sz w:val="20"/>
              </w:rPr>
              <w:t>61</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449</w:t>
            </w:r>
          </w:p>
        </w:tc>
        <w:tc>
          <w:tcPr>
            <w:tcW w:w="919" w:type="dxa"/>
            <w:tcBorders>
              <w:top w:val="nil"/>
              <w:bottom w:val="nil"/>
            </w:tcBorders>
            <w:shd w:val="clear" w:color="auto" w:fill="auto"/>
            <w:vAlign w:val="center"/>
          </w:tcPr>
          <w:p w14:paraId="6ED14E3C"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14</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467</w:t>
            </w:r>
          </w:p>
        </w:tc>
        <w:tc>
          <w:tcPr>
            <w:tcW w:w="742" w:type="dxa"/>
            <w:tcBorders>
              <w:top w:val="nil"/>
              <w:bottom w:val="nil"/>
            </w:tcBorders>
            <w:shd w:val="clear" w:color="auto" w:fill="auto"/>
            <w:vAlign w:val="center"/>
          </w:tcPr>
          <w:p w14:paraId="6EB3580B" w14:textId="77777777"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19</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06</w:t>
            </w:r>
          </w:p>
        </w:tc>
        <w:tc>
          <w:tcPr>
            <w:tcW w:w="3370" w:type="dxa"/>
            <w:tcBorders>
              <w:top w:val="nil"/>
              <w:bottom w:val="nil"/>
              <w:right w:val="nil"/>
            </w:tcBorders>
            <w:vAlign w:val="center"/>
          </w:tcPr>
          <w:p w14:paraId="71458EC3"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z w:val="22"/>
                <w:szCs w:val="22"/>
                <w:highlight w:val="lightGray"/>
              </w:rPr>
            </w:pPr>
            <w:r w:rsidRPr="008613AA">
              <w:rPr>
                <w:rFonts w:ascii="標楷體" w:eastAsia="標楷體" w:hAnsi="標楷體" w:hint="eastAsia"/>
                <w:spacing w:val="-6"/>
                <w:sz w:val="22"/>
                <w:szCs w:val="22"/>
              </w:rPr>
              <w:t>戶外及海洋教育計畫依業務需要支付之賸餘。</w:t>
            </w:r>
          </w:p>
        </w:tc>
      </w:tr>
      <w:tr w:rsidR="00E062B8" w:rsidRPr="00452DD3" w14:paraId="2FAABBBC" w14:textId="77777777" w:rsidTr="001C7292">
        <w:trPr>
          <w:trHeight w:val="522"/>
          <w:jc w:val="center"/>
        </w:trPr>
        <w:tc>
          <w:tcPr>
            <w:tcW w:w="2163" w:type="dxa"/>
            <w:tcBorders>
              <w:top w:val="nil"/>
              <w:left w:val="nil"/>
              <w:bottom w:val="nil"/>
            </w:tcBorders>
            <w:shd w:val="clear" w:color="auto" w:fill="auto"/>
            <w:vAlign w:val="center"/>
          </w:tcPr>
          <w:p w14:paraId="75B01462"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一般行政管理計畫</w:t>
            </w:r>
          </w:p>
        </w:tc>
        <w:tc>
          <w:tcPr>
            <w:tcW w:w="757" w:type="dxa"/>
            <w:tcBorders>
              <w:top w:val="nil"/>
              <w:bottom w:val="nil"/>
            </w:tcBorders>
            <w:vAlign w:val="center"/>
          </w:tcPr>
          <w:p w14:paraId="7F0AEA96"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60D6676A"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6</w:t>
            </w:r>
            <w:r>
              <w:rPr>
                <w:rFonts w:asciiTheme="minorEastAsia" w:eastAsiaTheme="minorEastAsia" w:hAnsiTheme="minorEastAsia"/>
                <w:color w:val="000000" w:themeColor="text1"/>
                <w:spacing w:val="8"/>
                <w:sz w:val="20"/>
              </w:rPr>
              <w:t>9</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344</w:t>
            </w:r>
          </w:p>
        </w:tc>
        <w:tc>
          <w:tcPr>
            <w:tcW w:w="1022" w:type="dxa"/>
            <w:tcBorders>
              <w:top w:val="nil"/>
              <w:bottom w:val="nil"/>
            </w:tcBorders>
            <w:shd w:val="clear" w:color="auto" w:fill="auto"/>
            <w:vAlign w:val="center"/>
          </w:tcPr>
          <w:p w14:paraId="1C4A2F24"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63</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406</w:t>
            </w:r>
          </w:p>
        </w:tc>
        <w:tc>
          <w:tcPr>
            <w:tcW w:w="919" w:type="dxa"/>
            <w:tcBorders>
              <w:top w:val="nil"/>
              <w:bottom w:val="nil"/>
            </w:tcBorders>
            <w:shd w:val="clear" w:color="auto" w:fill="auto"/>
            <w:vAlign w:val="center"/>
          </w:tcPr>
          <w:p w14:paraId="64FF458D"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5</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937</w:t>
            </w:r>
          </w:p>
        </w:tc>
        <w:tc>
          <w:tcPr>
            <w:tcW w:w="742" w:type="dxa"/>
            <w:tcBorders>
              <w:top w:val="nil"/>
              <w:bottom w:val="nil"/>
            </w:tcBorders>
            <w:shd w:val="clear" w:color="auto" w:fill="auto"/>
            <w:vAlign w:val="center"/>
          </w:tcPr>
          <w:p w14:paraId="301C2B62"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56</w:t>
            </w:r>
          </w:p>
        </w:tc>
        <w:tc>
          <w:tcPr>
            <w:tcW w:w="3370" w:type="dxa"/>
            <w:tcBorders>
              <w:top w:val="nil"/>
              <w:bottom w:val="nil"/>
              <w:right w:val="nil"/>
            </w:tcBorders>
            <w:vAlign w:val="center"/>
          </w:tcPr>
          <w:p w14:paraId="43B91D6D"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8613AA">
              <w:rPr>
                <w:rFonts w:ascii="標楷體" w:eastAsia="標楷體" w:hAnsi="標楷體" w:hint="eastAsia"/>
                <w:spacing w:val="-6"/>
                <w:sz w:val="22"/>
                <w:szCs w:val="22"/>
              </w:rPr>
              <w:t>實際進用員額較少，人事費賸餘。</w:t>
            </w:r>
          </w:p>
        </w:tc>
      </w:tr>
      <w:tr w:rsidR="00E062B8" w:rsidRPr="00452DD3" w14:paraId="563B122B" w14:textId="77777777" w:rsidTr="001C7292">
        <w:trPr>
          <w:trHeight w:val="522"/>
          <w:jc w:val="center"/>
        </w:trPr>
        <w:tc>
          <w:tcPr>
            <w:tcW w:w="2163" w:type="dxa"/>
            <w:tcBorders>
              <w:top w:val="nil"/>
              <w:left w:val="nil"/>
              <w:bottom w:val="single" w:sz="6" w:space="0" w:color="auto"/>
            </w:tcBorders>
            <w:shd w:val="clear" w:color="auto" w:fill="auto"/>
            <w:vAlign w:val="center"/>
          </w:tcPr>
          <w:p w14:paraId="43F0ECAB"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建築及設備計畫</w:t>
            </w:r>
          </w:p>
        </w:tc>
        <w:tc>
          <w:tcPr>
            <w:tcW w:w="757" w:type="dxa"/>
            <w:tcBorders>
              <w:top w:val="nil"/>
              <w:bottom w:val="single" w:sz="6" w:space="0" w:color="auto"/>
            </w:tcBorders>
            <w:vAlign w:val="center"/>
          </w:tcPr>
          <w:p w14:paraId="0CB44001"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single" w:sz="6" w:space="0" w:color="auto"/>
            </w:tcBorders>
            <w:shd w:val="clear" w:color="auto" w:fill="auto"/>
            <w:vAlign w:val="center"/>
          </w:tcPr>
          <w:p w14:paraId="7A081EB5"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2</w:t>
            </w:r>
            <w:r>
              <w:rPr>
                <w:rFonts w:asciiTheme="minorEastAsia" w:eastAsiaTheme="minorEastAsia" w:hAnsiTheme="minorEastAsia"/>
                <w:color w:val="000000" w:themeColor="text1"/>
                <w:spacing w:val="8"/>
                <w:sz w:val="20"/>
              </w:rPr>
              <w:t>63</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048</w:t>
            </w:r>
          </w:p>
        </w:tc>
        <w:tc>
          <w:tcPr>
            <w:tcW w:w="1022" w:type="dxa"/>
            <w:tcBorders>
              <w:top w:val="nil"/>
              <w:bottom w:val="single" w:sz="6" w:space="0" w:color="auto"/>
            </w:tcBorders>
            <w:shd w:val="clear" w:color="auto" w:fill="auto"/>
            <w:vAlign w:val="center"/>
          </w:tcPr>
          <w:p w14:paraId="248EF660"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176</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340</w:t>
            </w:r>
          </w:p>
        </w:tc>
        <w:tc>
          <w:tcPr>
            <w:tcW w:w="919" w:type="dxa"/>
            <w:tcBorders>
              <w:top w:val="nil"/>
              <w:bottom w:val="single" w:sz="6" w:space="0" w:color="auto"/>
            </w:tcBorders>
            <w:shd w:val="clear" w:color="auto" w:fill="auto"/>
            <w:vAlign w:val="center"/>
          </w:tcPr>
          <w:p w14:paraId="1B8E74A7"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86</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707</w:t>
            </w:r>
          </w:p>
        </w:tc>
        <w:tc>
          <w:tcPr>
            <w:tcW w:w="742" w:type="dxa"/>
            <w:tcBorders>
              <w:top w:val="nil"/>
              <w:bottom w:val="single" w:sz="6" w:space="0" w:color="auto"/>
            </w:tcBorders>
            <w:shd w:val="clear" w:color="auto" w:fill="auto"/>
            <w:vAlign w:val="center"/>
          </w:tcPr>
          <w:p w14:paraId="431DF1DA" w14:textId="7777777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32</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96</w:t>
            </w:r>
          </w:p>
        </w:tc>
        <w:tc>
          <w:tcPr>
            <w:tcW w:w="3370" w:type="dxa"/>
            <w:tcBorders>
              <w:top w:val="nil"/>
              <w:bottom w:val="single" w:sz="6" w:space="0" w:color="auto"/>
              <w:right w:val="nil"/>
            </w:tcBorders>
            <w:vAlign w:val="center"/>
          </w:tcPr>
          <w:p w14:paraId="6ED40119"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452DD3">
              <w:rPr>
                <w:rFonts w:ascii="標楷體" w:eastAsia="標楷體" w:hAnsi="標楷體" w:hint="eastAsia"/>
                <w:color w:val="000000" w:themeColor="text1"/>
                <w:spacing w:val="-6"/>
                <w:sz w:val="22"/>
                <w:szCs w:val="22"/>
              </w:rPr>
              <w:t>執行</w:t>
            </w:r>
            <w:r>
              <w:rPr>
                <w:rFonts w:ascii="標楷體" w:eastAsia="標楷體" w:hAnsi="標楷體" w:hint="eastAsia"/>
                <w:color w:val="000000" w:themeColor="text1"/>
                <w:spacing w:val="-6"/>
                <w:sz w:val="22"/>
                <w:szCs w:val="22"/>
              </w:rPr>
              <w:t>運動場館及</w:t>
            </w:r>
            <w:r w:rsidRPr="00452DD3">
              <w:rPr>
                <w:rFonts w:ascii="標楷體" w:eastAsia="標楷體" w:hAnsi="標楷體" w:hint="eastAsia"/>
                <w:color w:val="000000" w:themeColor="text1"/>
                <w:spacing w:val="-6"/>
                <w:sz w:val="22"/>
                <w:szCs w:val="22"/>
              </w:rPr>
              <w:t>老舊校舍整建工程保留經費。</w:t>
            </w:r>
          </w:p>
        </w:tc>
      </w:tr>
    </w:tbl>
    <w:p w14:paraId="3334DFA7" w14:textId="77777777" w:rsidR="00E062B8" w:rsidRPr="00452DD3" w:rsidRDefault="00E062B8" w:rsidP="00201787">
      <w:pPr>
        <w:adjustRightInd w:val="0"/>
        <w:snapToGrid w:val="0"/>
        <w:spacing w:line="200" w:lineRule="exact"/>
        <w:ind w:leftChars="-17" w:left="499" w:hangingChars="300" w:hanging="540"/>
        <w:jc w:val="both"/>
        <w:rPr>
          <w:rFonts w:ascii="標楷體" w:hAnsi="標楷體"/>
          <w:color w:val="000000" w:themeColor="text1"/>
          <w:sz w:val="18"/>
          <w:szCs w:val="18"/>
        </w:rPr>
      </w:pPr>
      <w:proofErr w:type="gramStart"/>
      <w:r w:rsidRPr="00452DD3">
        <w:rPr>
          <w:rFonts w:ascii="標楷體" w:hAnsi="標楷體" w:hint="eastAsia"/>
          <w:color w:val="000000" w:themeColor="text1"/>
          <w:sz w:val="18"/>
          <w:szCs w:val="18"/>
        </w:rPr>
        <w:t>註</w:t>
      </w:r>
      <w:proofErr w:type="gramEnd"/>
      <w:r w:rsidRPr="00452DD3">
        <w:rPr>
          <w:rFonts w:ascii="標楷體" w:hAnsi="標楷體" w:hint="eastAsia"/>
          <w:color w:val="000000" w:themeColor="text1"/>
          <w:sz w:val="18"/>
          <w:szCs w:val="18"/>
        </w:rPr>
        <w:t>：本表係就業務計畫實際數與預計數差異達</w:t>
      </w:r>
      <w:r w:rsidRPr="00452DD3">
        <w:rPr>
          <w:rFonts w:ascii="標楷體" w:hAnsi="標楷體"/>
          <w:color w:val="000000" w:themeColor="text1"/>
          <w:sz w:val="18"/>
          <w:szCs w:val="18"/>
        </w:rPr>
        <w:t>10％，</w:t>
      </w:r>
      <w:r w:rsidRPr="00452DD3">
        <w:rPr>
          <w:rFonts w:ascii="標楷體" w:hAnsi="標楷體" w:hint="eastAsia"/>
          <w:color w:val="000000" w:themeColor="text1"/>
          <w:sz w:val="18"/>
          <w:szCs w:val="18"/>
        </w:rPr>
        <w:t>或金額達500萬元以上者，說明差異原因。</w:t>
      </w:r>
    </w:p>
    <w:p w14:paraId="0E74CFF4" w14:textId="77777777" w:rsidR="00E062B8" w:rsidRDefault="00E062B8" w:rsidP="001C7292">
      <w:pPr>
        <w:kinsoku w:val="0"/>
        <w:overflowPunct w:val="0"/>
        <w:snapToGrid w:val="0"/>
        <w:spacing w:beforeLines="50" w:before="120" w:line="480" w:lineRule="exact"/>
        <w:ind w:firstLineChars="200" w:firstLine="480"/>
        <w:jc w:val="both"/>
        <w:rPr>
          <w:rFonts w:ascii="標楷體" w:hAnsi="標楷體"/>
          <w:b/>
          <w:bCs/>
          <w:color w:val="000000" w:themeColor="text1"/>
          <w:szCs w:val="24"/>
        </w:rPr>
      </w:pPr>
      <w:r w:rsidRPr="00452DD3">
        <w:rPr>
          <w:rFonts w:hint="eastAsia"/>
          <w:color w:val="000000" w:themeColor="text1"/>
          <w:szCs w:val="24"/>
        </w:rPr>
        <w:t>有關該基金部分</w:t>
      </w:r>
      <w:r>
        <w:rPr>
          <w:rFonts w:hint="eastAsia"/>
          <w:color w:val="000000" w:themeColor="text1"/>
          <w:szCs w:val="24"/>
        </w:rPr>
        <w:t>業務</w:t>
      </w:r>
      <w:r w:rsidRPr="00452DD3">
        <w:rPr>
          <w:rFonts w:hint="eastAsia"/>
          <w:color w:val="000000" w:themeColor="text1"/>
          <w:szCs w:val="24"/>
        </w:rPr>
        <w:t>計畫執行率欠佳情形，</w:t>
      </w:r>
      <w:proofErr w:type="gramStart"/>
      <w:r w:rsidRPr="00452DD3">
        <w:rPr>
          <w:rFonts w:hint="eastAsia"/>
          <w:color w:val="000000" w:themeColor="text1"/>
          <w:szCs w:val="24"/>
        </w:rPr>
        <w:t>本室已</w:t>
      </w:r>
      <w:proofErr w:type="gramEnd"/>
      <w:r w:rsidRPr="00452DD3">
        <w:rPr>
          <w:rFonts w:hint="eastAsia"/>
          <w:color w:val="000000" w:themeColor="text1"/>
          <w:szCs w:val="24"/>
        </w:rPr>
        <w:t>函請連江縣政府督促檢討改善，</w:t>
      </w:r>
      <w:proofErr w:type="gramStart"/>
      <w:r w:rsidRPr="00452DD3">
        <w:rPr>
          <w:rFonts w:hint="eastAsia"/>
          <w:color w:val="000000" w:themeColor="text1"/>
          <w:szCs w:val="24"/>
        </w:rPr>
        <w:t>俾</w:t>
      </w:r>
      <w:proofErr w:type="gramEnd"/>
      <w:r w:rsidRPr="00452DD3">
        <w:rPr>
          <w:rFonts w:hint="eastAsia"/>
          <w:color w:val="000000" w:themeColor="text1"/>
          <w:szCs w:val="24"/>
        </w:rPr>
        <w:t>達成預計目標。</w:t>
      </w:r>
    </w:p>
    <w:p w14:paraId="325A85A7" w14:textId="77777777" w:rsidR="00E062B8" w:rsidRPr="00452DD3" w:rsidRDefault="00E062B8" w:rsidP="001C7292">
      <w:pPr>
        <w:adjustRightInd w:val="0"/>
        <w:snapToGrid w:val="0"/>
        <w:spacing w:beforeLines="30" w:before="72"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（2）</w:t>
      </w:r>
      <w:r w:rsidRPr="00452DD3">
        <w:rPr>
          <w:rFonts w:ascii="標楷體" w:hAnsi="標楷體" w:hint="eastAsia"/>
          <w:b/>
          <w:color w:val="000000" w:themeColor="text1"/>
          <w:szCs w:val="24"/>
        </w:rPr>
        <w:t>預算執行情形之審核</w:t>
      </w:r>
    </w:p>
    <w:p w14:paraId="55C6327B"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highlight w:val="lightGray"/>
        </w:rPr>
      </w:pPr>
      <w:proofErr w:type="gramStart"/>
      <w:r w:rsidRPr="00452DD3">
        <w:rPr>
          <w:rFonts w:ascii="標楷體" w:hAnsi="標楷體" w:hint="eastAsia"/>
          <w:color w:val="000000" w:themeColor="text1"/>
          <w:szCs w:val="24"/>
        </w:rPr>
        <w:t>11</w:t>
      </w:r>
      <w:r>
        <w:rPr>
          <w:rFonts w:ascii="標楷體" w:hAnsi="標楷體"/>
          <w:color w:val="000000" w:themeColor="text1"/>
          <w:szCs w:val="24"/>
        </w:rPr>
        <w:t>3</w:t>
      </w:r>
      <w:proofErr w:type="gramEnd"/>
      <w:r w:rsidRPr="00452DD3">
        <w:rPr>
          <w:rFonts w:ascii="標楷體" w:hAnsi="標楷體" w:hint="eastAsia"/>
          <w:color w:val="000000" w:themeColor="text1"/>
          <w:szCs w:val="24"/>
        </w:rPr>
        <w:t>年度決算審核結果，審定本期</w:t>
      </w:r>
      <w:r>
        <w:rPr>
          <w:rFonts w:ascii="標楷體" w:hAnsi="標楷體" w:hint="eastAsia"/>
          <w:color w:val="000000" w:themeColor="text1"/>
          <w:szCs w:val="24"/>
        </w:rPr>
        <w:t>賸餘</w:t>
      </w:r>
      <w:r w:rsidRPr="00160E05">
        <w:rPr>
          <w:rFonts w:ascii="標楷體" w:hAnsi="標楷體"/>
          <w:color w:val="000000" w:themeColor="text1"/>
          <w:szCs w:val="24"/>
        </w:rPr>
        <w:t>7</w:t>
      </w:r>
      <w:r>
        <w:rPr>
          <w:rFonts w:ascii="標楷體" w:hAnsi="標楷體"/>
          <w:color w:val="000000" w:themeColor="text1"/>
          <w:szCs w:val="24"/>
        </w:rPr>
        <w:t>,</w:t>
      </w:r>
      <w:r w:rsidRPr="00160E05">
        <w:rPr>
          <w:rFonts w:ascii="標楷體" w:hAnsi="標楷體"/>
          <w:color w:val="000000" w:themeColor="text1"/>
          <w:szCs w:val="24"/>
        </w:rPr>
        <w:t>429</w:t>
      </w:r>
      <w:r w:rsidRPr="00452DD3">
        <w:rPr>
          <w:rFonts w:ascii="標楷體" w:hAnsi="標楷體" w:hint="eastAsia"/>
          <w:color w:val="000000" w:themeColor="text1"/>
          <w:szCs w:val="24"/>
        </w:rPr>
        <w:t>萬餘元，</w:t>
      </w:r>
      <w:r>
        <w:rPr>
          <w:rFonts w:ascii="標楷體" w:hAnsi="標楷體" w:hint="eastAsia"/>
          <w:color w:val="000000" w:themeColor="text1"/>
          <w:szCs w:val="24"/>
        </w:rPr>
        <w:t>較</w:t>
      </w:r>
      <w:r w:rsidRPr="00452DD3">
        <w:rPr>
          <w:rFonts w:ascii="標楷體" w:hAnsi="標楷體" w:hint="eastAsia"/>
          <w:color w:val="000000" w:themeColor="text1"/>
          <w:szCs w:val="24"/>
        </w:rPr>
        <w:t>預算賸餘</w:t>
      </w:r>
      <w:r>
        <w:rPr>
          <w:rFonts w:ascii="標楷體" w:hAnsi="標楷體"/>
          <w:color w:val="000000" w:themeColor="text1"/>
          <w:szCs w:val="24"/>
        </w:rPr>
        <w:t>61</w:t>
      </w:r>
      <w:r w:rsidRPr="00452DD3">
        <w:rPr>
          <w:rFonts w:ascii="標楷體" w:hAnsi="標楷體" w:hint="eastAsia"/>
          <w:color w:val="000000" w:themeColor="text1"/>
          <w:szCs w:val="24"/>
        </w:rPr>
        <w:t>萬餘元，</w:t>
      </w:r>
      <w:r>
        <w:rPr>
          <w:rFonts w:ascii="標楷體" w:hAnsi="標楷體" w:hint="eastAsia"/>
          <w:color w:val="000000" w:themeColor="text1"/>
          <w:szCs w:val="24"/>
        </w:rPr>
        <w:t>增加</w:t>
      </w:r>
      <w:r w:rsidRPr="00160E05">
        <w:rPr>
          <w:rFonts w:ascii="標楷體" w:hAnsi="標楷體"/>
          <w:color w:val="000000" w:themeColor="text1"/>
          <w:szCs w:val="24"/>
        </w:rPr>
        <w:t>7</w:t>
      </w:r>
      <w:r>
        <w:rPr>
          <w:rFonts w:ascii="標楷體" w:hAnsi="標楷體"/>
          <w:color w:val="000000" w:themeColor="text1"/>
          <w:szCs w:val="24"/>
        </w:rPr>
        <w:t>,</w:t>
      </w:r>
      <w:r w:rsidRPr="00160E05">
        <w:rPr>
          <w:rFonts w:ascii="標楷體" w:hAnsi="標楷體"/>
          <w:color w:val="000000" w:themeColor="text1"/>
          <w:szCs w:val="24"/>
        </w:rPr>
        <w:t>368</w:t>
      </w:r>
      <w:r w:rsidRPr="00452DD3">
        <w:rPr>
          <w:rFonts w:ascii="標楷體" w:hAnsi="標楷體" w:hint="eastAsia"/>
          <w:color w:val="000000" w:themeColor="text1"/>
          <w:szCs w:val="24"/>
        </w:rPr>
        <w:t>萬餘元，主要係</w:t>
      </w:r>
      <w:r w:rsidRPr="00160E05">
        <w:rPr>
          <w:rFonts w:ascii="標楷體" w:hAnsi="標楷體" w:hint="eastAsia"/>
          <w:color w:val="000000" w:themeColor="text1"/>
          <w:szCs w:val="24"/>
        </w:rPr>
        <w:t>執行運動場館及老舊校舍整建工程保留經費</w:t>
      </w:r>
      <w:r w:rsidRPr="00452DD3">
        <w:rPr>
          <w:rFonts w:ascii="標楷體" w:hAnsi="標楷體" w:hint="eastAsia"/>
          <w:color w:val="000000" w:themeColor="text1"/>
          <w:szCs w:val="24"/>
        </w:rPr>
        <w:t>所致。至所屬分預算營運情形，請參閱後附來源用途及餘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概況表。</w:t>
      </w:r>
    </w:p>
    <w:p w14:paraId="2F8B7838" w14:textId="77777777" w:rsidR="00E062B8" w:rsidRPr="00452DD3" w:rsidRDefault="00E062B8" w:rsidP="001C7292">
      <w:pPr>
        <w:adjustRightInd w:val="0"/>
        <w:snapToGrid w:val="0"/>
        <w:spacing w:beforeLines="30" w:before="72"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（3）</w:t>
      </w:r>
      <w:r w:rsidRPr="00452DD3">
        <w:rPr>
          <w:rFonts w:ascii="標楷體" w:hAnsi="標楷體" w:hint="eastAsia"/>
          <w:b/>
          <w:color w:val="000000" w:themeColor="text1"/>
          <w:szCs w:val="24"/>
        </w:rPr>
        <w:t>餘</w:t>
      </w:r>
      <w:proofErr w:type="gramStart"/>
      <w:r w:rsidRPr="00452DD3">
        <w:rPr>
          <w:rFonts w:ascii="標楷體" w:hAnsi="標楷體" w:hint="eastAsia"/>
          <w:b/>
          <w:color w:val="000000" w:themeColor="text1"/>
          <w:szCs w:val="24"/>
        </w:rPr>
        <w:t>絀</w:t>
      </w:r>
      <w:proofErr w:type="gramEnd"/>
      <w:r w:rsidRPr="00452DD3">
        <w:rPr>
          <w:rFonts w:ascii="標楷體" w:hAnsi="標楷體" w:hint="eastAsia"/>
          <w:b/>
          <w:color w:val="000000" w:themeColor="text1"/>
          <w:szCs w:val="24"/>
        </w:rPr>
        <w:t>之審定</w:t>
      </w:r>
    </w:p>
    <w:p w14:paraId="148FC687"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proofErr w:type="gramStart"/>
      <w:r w:rsidRPr="00452DD3">
        <w:rPr>
          <w:rFonts w:ascii="標楷體" w:hAnsi="標楷體" w:hint="eastAsia"/>
          <w:color w:val="000000" w:themeColor="text1"/>
          <w:szCs w:val="24"/>
        </w:rPr>
        <w:t>11</w:t>
      </w:r>
      <w:r>
        <w:rPr>
          <w:rFonts w:ascii="標楷體" w:hAnsi="標楷體"/>
          <w:color w:val="000000" w:themeColor="text1"/>
          <w:szCs w:val="24"/>
        </w:rPr>
        <w:t>3</w:t>
      </w:r>
      <w:proofErr w:type="gramEnd"/>
      <w:r w:rsidRPr="00452DD3">
        <w:rPr>
          <w:rFonts w:ascii="標楷體" w:hAnsi="標楷體" w:hint="eastAsia"/>
          <w:color w:val="000000" w:themeColor="text1"/>
          <w:szCs w:val="24"/>
        </w:rPr>
        <w:t>年度決算經連江縣政府核定</w:t>
      </w:r>
      <w:r>
        <w:rPr>
          <w:rFonts w:ascii="標楷體" w:hAnsi="標楷體" w:hint="eastAsia"/>
          <w:color w:val="000000" w:themeColor="text1"/>
          <w:szCs w:val="24"/>
        </w:rPr>
        <w:t>賸餘</w:t>
      </w:r>
      <w:r>
        <w:rPr>
          <w:rFonts w:ascii="標楷體" w:hAnsi="標楷體"/>
          <w:color w:val="000000" w:themeColor="text1"/>
          <w:szCs w:val="24"/>
        </w:rPr>
        <w:t>132</w:t>
      </w:r>
      <w:r w:rsidRPr="00452DD3">
        <w:rPr>
          <w:rFonts w:ascii="標楷體" w:hAnsi="標楷體" w:hint="eastAsia"/>
          <w:color w:val="000000" w:themeColor="text1"/>
          <w:szCs w:val="24"/>
        </w:rPr>
        <w:t>,</w:t>
      </w:r>
      <w:r>
        <w:rPr>
          <w:rFonts w:ascii="標楷體" w:hAnsi="標楷體"/>
          <w:color w:val="000000" w:themeColor="text1"/>
          <w:szCs w:val="24"/>
        </w:rPr>
        <w:t>795</w:t>
      </w:r>
      <w:r w:rsidRPr="00452DD3">
        <w:rPr>
          <w:rFonts w:ascii="標楷體" w:hAnsi="標楷體" w:hint="eastAsia"/>
          <w:color w:val="000000" w:themeColor="text1"/>
          <w:szCs w:val="24"/>
        </w:rPr>
        <w:t>,</w:t>
      </w:r>
      <w:r>
        <w:rPr>
          <w:rFonts w:ascii="標楷體" w:hAnsi="標楷體"/>
          <w:color w:val="000000" w:themeColor="text1"/>
          <w:szCs w:val="24"/>
        </w:rPr>
        <w:t>544</w:t>
      </w:r>
      <w:r w:rsidRPr="00452DD3">
        <w:rPr>
          <w:rFonts w:ascii="標楷體" w:hAnsi="標楷體" w:hint="eastAsia"/>
          <w:color w:val="000000" w:themeColor="text1"/>
          <w:szCs w:val="24"/>
        </w:rPr>
        <w:t>元，</w:t>
      </w:r>
      <w:proofErr w:type="gramStart"/>
      <w:r>
        <w:rPr>
          <w:rFonts w:ascii="標楷體" w:hAnsi="標楷體" w:hint="eastAsia"/>
          <w:color w:val="000000" w:themeColor="text1"/>
          <w:szCs w:val="24"/>
        </w:rPr>
        <w:t>本室依法</w:t>
      </w:r>
      <w:proofErr w:type="gramEnd"/>
      <w:r>
        <w:rPr>
          <w:rFonts w:ascii="標楷體" w:hAnsi="標楷體" w:hint="eastAsia"/>
          <w:color w:val="000000" w:themeColor="text1"/>
          <w:szCs w:val="24"/>
        </w:rPr>
        <w:t>審核修正減列基金來源之政府撥入收入5</w:t>
      </w:r>
      <w:r>
        <w:rPr>
          <w:rFonts w:ascii="標楷體" w:hAnsi="標楷體"/>
          <w:color w:val="000000" w:themeColor="text1"/>
          <w:szCs w:val="24"/>
        </w:rPr>
        <w:t>8,500,000</w:t>
      </w:r>
      <w:r>
        <w:rPr>
          <w:rFonts w:ascii="標楷體" w:hAnsi="標楷體" w:hint="eastAsia"/>
          <w:color w:val="000000" w:themeColor="text1"/>
          <w:szCs w:val="24"/>
        </w:rPr>
        <w:t>元，主要係</w:t>
      </w:r>
      <w:r w:rsidRPr="005706BC">
        <w:rPr>
          <w:rFonts w:ascii="標楷體" w:hAnsi="標楷體" w:hint="eastAsia"/>
          <w:color w:val="000000" w:themeColor="text1"/>
          <w:szCs w:val="24"/>
        </w:rPr>
        <w:t>中正國民中小學國中部教學大樓拆除重建工程</w:t>
      </w:r>
      <w:r>
        <w:rPr>
          <w:rFonts w:ascii="標楷體" w:hAnsi="標楷體" w:hint="eastAsia"/>
          <w:color w:val="000000" w:themeColor="text1"/>
          <w:szCs w:val="24"/>
        </w:rPr>
        <w:t>尚未執行，收入獲撥數額即</w:t>
      </w:r>
      <w:proofErr w:type="gramStart"/>
      <w:r>
        <w:rPr>
          <w:rFonts w:ascii="標楷體" w:hAnsi="標楷體" w:hint="eastAsia"/>
          <w:color w:val="000000" w:themeColor="text1"/>
          <w:szCs w:val="24"/>
        </w:rPr>
        <w:t>逕</w:t>
      </w:r>
      <w:proofErr w:type="gramEnd"/>
      <w:r>
        <w:rPr>
          <w:rFonts w:ascii="標楷體" w:hAnsi="標楷體" w:hint="eastAsia"/>
          <w:color w:val="000000" w:themeColor="text1"/>
          <w:szCs w:val="24"/>
        </w:rPr>
        <w:t>列實現數，並同數減列賸餘，審定本期賸餘</w:t>
      </w:r>
      <w:r w:rsidRPr="00617EEF">
        <w:rPr>
          <w:rFonts w:ascii="標楷體" w:hAnsi="標楷體"/>
          <w:color w:val="000000" w:themeColor="text1"/>
          <w:szCs w:val="24"/>
        </w:rPr>
        <w:t>74,295,544</w:t>
      </w:r>
      <w:r>
        <w:rPr>
          <w:rFonts w:ascii="標楷體" w:hAnsi="標楷體" w:hint="eastAsia"/>
          <w:color w:val="000000" w:themeColor="text1"/>
          <w:szCs w:val="24"/>
        </w:rPr>
        <w:t>元</w:t>
      </w:r>
      <w:r w:rsidRPr="00452DD3">
        <w:rPr>
          <w:rFonts w:ascii="標楷體" w:hAnsi="標楷體" w:hint="eastAsia"/>
          <w:color w:val="000000" w:themeColor="text1"/>
          <w:szCs w:val="24"/>
        </w:rPr>
        <w:t>。</w:t>
      </w:r>
    </w:p>
    <w:p w14:paraId="6ABFD5C6" w14:textId="77777777" w:rsidR="00E062B8" w:rsidRPr="00452DD3" w:rsidRDefault="00E062B8" w:rsidP="001C7292">
      <w:pPr>
        <w:adjustRightInd w:val="0"/>
        <w:snapToGrid w:val="0"/>
        <w:spacing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lastRenderedPageBreak/>
        <w:t>（4）</w:t>
      </w:r>
      <w:r w:rsidRPr="00452DD3">
        <w:rPr>
          <w:rFonts w:ascii="標楷體" w:hAnsi="標楷體" w:hint="eastAsia"/>
          <w:b/>
          <w:color w:val="000000" w:themeColor="text1"/>
          <w:szCs w:val="24"/>
        </w:rPr>
        <w:t>現金流量之查核</w:t>
      </w:r>
    </w:p>
    <w:p w14:paraId="5C78F7A0"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proofErr w:type="gramStart"/>
      <w:r w:rsidRPr="00452DD3">
        <w:rPr>
          <w:rFonts w:ascii="標楷體" w:hAnsi="標楷體" w:hint="eastAsia"/>
          <w:color w:val="000000" w:themeColor="text1"/>
          <w:szCs w:val="24"/>
        </w:rPr>
        <w:t>11</w:t>
      </w:r>
      <w:r>
        <w:rPr>
          <w:rFonts w:ascii="標楷體" w:hAnsi="標楷體"/>
          <w:color w:val="000000" w:themeColor="text1"/>
          <w:szCs w:val="24"/>
        </w:rPr>
        <w:t>3</w:t>
      </w:r>
      <w:proofErr w:type="gramEnd"/>
      <w:r w:rsidRPr="00452DD3">
        <w:rPr>
          <w:rFonts w:ascii="標楷體" w:hAnsi="標楷體" w:hint="eastAsia"/>
          <w:color w:val="000000" w:themeColor="text1"/>
          <w:szCs w:val="24"/>
        </w:rPr>
        <w:t>年度期初現金及約當現金為</w:t>
      </w:r>
      <w:r>
        <w:rPr>
          <w:rFonts w:ascii="標楷體" w:hAnsi="標楷體" w:hint="eastAsia"/>
          <w:color w:val="000000" w:themeColor="text1"/>
          <w:szCs w:val="24"/>
        </w:rPr>
        <w:t>6</w:t>
      </w:r>
      <w:r w:rsidRPr="00452DD3">
        <w:rPr>
          <w:rFonts w:ascii="標楷體" w:hAnsi="標楷體" w:hint="eastAsia"/>
          <w:color w:val="000000" w:themeColor="text1"/>
          <w:szCs w:val="24"/>
        </w:rPr>
        <w:t>億</w:t>
      </w:r>
      <w:r w:rsidRPr="005C1DAF">
        <w:rPr>
          <w:rFonts w:ascii="標楷體" w:hAnsi="標楷體"/>
          <w:color w:val="000000" w:themeColor="text1"/>
          <w:szCs w:val="24"/>
        </w:rPr>
        <w:t>4</w:t>
      </w:r>
      <w:r>
        <w:rPr>
          <w:rFonts w:ascii="標楷體" w:hAnsi="標楷體"/>
          <w:color w:val="000000" w:themeColor="text1"/>
          <w:szCs w:val="24"/>
        </w:rPr>
        <w:t>,</w:t>
      </w:r>
      <w:r w:rsidRPr="005C1DAF">
        <w:rPr>
          <w:rFonts w:ascii="標楷體" w:hAnsi="標楷體"/>
          <w:color w:val="000000" w:themeColor="text1"/>
          <w:szCs w:val="24"/>
        </w:rPr>
        <w:t>315</w:t>
      </w:r>
      <w:r w:rsidRPr="00452DD3">
        <w:rPr>
          <w:rFonts w:ascii="標楷體" w:hAnsi="標楷體" w:hint="eastAsia"/>
          <w:color w:val="000000" w:themeColor="text1"/>
          <w:szCs w:val="24"/>
        </w:rPr>
        <w:t>萬餘元，經業務、投資及籌資活動結果，現金及約當現</w:t>
      </w:r>
      <w:r w:rsidRPr="00452DD3">
        <w:rPr>
          <w:rFonts w:ascii="標楷體" w:hAnsi="標楷體" w:hint="eastAsia"/>
          <w:color w:val="000000" w:themeColor="text1"/>
          <w:spacing w:val="-2"/>
          <w:szCs w:val="24"/>
        </w:rPr>
        <w:t>金淨</w:t>
      </w:r>
      <w:r>
        <w:rPr>
          <w:rFonts w:ascii="標楷體" w:hAnsi="標楷體" w:hint="eastAsia"/>
          <w:color w:val="000000" w:themeColor="text1"/>
          <w:spacing w:val="-2"/>
          <w:szCs w:val="24"/>
        </w:rPr>
        <w:t>增</w:t>
      </w:r>
      <w:r w:rsidRPr="00452DD3">
        <w:rPr>
          <w:rFonts w:ascii="標楷體" w:hAnsi="標楷體"/>
          <w:color w:val="000000" w:themeColor="text1"/>
          <w:spacing w:val="-2"/>
          <w:szCs w:val="24"/>
        </w:rPr>
        <w:t>1</w:t>
      </w:r>
      <w:r w:rsidRPr="00452DD3">
        <w:rPr>
          <w:rFonts w:ascii="標楷體" w:hAnsi="標楷體" w:hint="eastAsia"/>
          <w:color w:val="000000" w:themeColor="text1"/>
          <w:spacing w:val="-2"/>
          <w:szCs w:val="24"/>
        </w:rPr>
        <w:t>億</w:t>
      </w:r>
      <w:r>
        <w:rPr>
          <w:rFonts w:ascii="標楷體" w:hAnsi="標楷體"/>
          <w:color w:val="000000" w:themeColor="text1"/>
          <w:spacing w:val="-2"/>
          <w:szCs w:val="24"/>
        </w:rPr>
        <w:t>5</w:t>
      </w:r>
      <w:r w:rsidRPr="00452DD3">
        <w:rPr>
          <w:rFonts w:ascii="標楷體" w:hAnsi="標楷體"/>
          <w:color w:val="000000" w:themeColor="text1"/>
          <w:spacing w:val="-2"/>
          <w:szCs w:val="24"/>
        </w:rPr>
        <w:t>,</w:t>
      </w:r>
      <w:r>
        <w:rPr>
          <w:rFonts w:ascii="標楷體" w:hAnsi="標楷體"/>
          <w:color w:val="000000" w:themeColor="text1"/>
          <w:spacing w:val="-2"/>
          <w:szCs w:val="24"/>
        </w:rPr>
        <w:t>590</w:t>
      </w:r>
      <w:r w:rsidRPr="00452DD3">
        <w:rPr>
          <w:rFonts w:ascii="標楷體" w:hAnsi="標楷體" w:hint="eastAsia"/>
          <w:color w:val="000000" w:themeColor="text1"/>
          <w:spacing w:val="-2"/>
          <w:szCs w:val="24"/>
        </w:rPr>
        <w:t>萬餘元，期末現金及約當現金為</w:t>
      </w:r>
      <w:r>
        <w:rPr>
          <w:rFonts w:ascii="標楷體" w:hAnsi="標楷體"/>
          <w:color w:val="000000" w:themeColor="text1"/>
          <w:spacing w:val="-2"/>
          <w:szCs w:val="24"/>
        </w:rPr>
        <w:t>7</w:t>
      </w:r>
      <w:r w:rsidRPr="00452DD3">
        <w:rPr>
          <w:rFonts w:ascii="標楷體" w:hAnsi="標楷體" w:hint="eastAsia"/>
          <w:color w:val="000000" w:themeColor="text1"/>
          <w:spacing w:val="-2"/>
          <w:szCs w:val="24"/>
        </w:rPr>
        <w:t>億</w:t>
      </w:r>
      <w:r>
        <w:rPr>
          <w:rFonts w:ascii="標楷體" w:hAnsi="標楷體"/>
          <w:color w:val="000000" w:themeColor="text1"/>
          <w:spacing w:val="-2"/>
          <w:szCs w:val="24"/>
        </w:rPr>
        <w:t>9</w:t>
      </w:r>
      <w:r w:rsidRPr="00452DD3">
        <w:rPr>
          <w:rFonts w:ascii="標楷體" w:hAnsi="標楷體"/>
          <w:color w:val="000000" w:themeColor="text1"/>
          <w:spacing w:val="-2"/>
          <w:szCs w:val="24"/>
        </w:rPr>
        <w:t>,</w:t>
      </w:r>
      <w:r>
        <w:rPr>
          <w:rFonts w:ascii="標楷體" w:hAnsi="標楷體"/>
          <w:color w:val="000000" w:themeColor="text1"/>
          <w:spacing w:val="-2"/>
          <w:szCs w:val="24"/>
        </w:rPr>
        <w:t>906</w:t>
      </w:r>
      <w:r w:rsidRPr="00452DD3">
        <w:rPr>
          <w:rFonts w:ascii="標楷體" w:hAnsi="標楷體" w:hint="eastAsia"/>
          <w:color w:val="000000" w:themeColor="text1"/>
          <w:spacing w:val="-2"/>
          <w:szCs w:val="24"/>
        </w:rPr>
        <w:t>萬餘元。</w:t>
      </w:r>
    </w:p>
    <w:p w14:paraId="27C0A824"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茲將該基金來源用途及餘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之審定，餘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審定後現金流量及資產負債狀況，暨所屬分預算來源用途及餘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概況，分別列表如次：</w:t>
      </w:r>
    </w:p>
    <w:tbl>
      <w:tblPr>
        <w:tblW w:w="10137" w:type="dxa"/>
        <w:jc w:val="center"/>
        <w:tblLayout w:type="fixed"/>
        <w:tblCellMar>
          <w:left w:w="28" w:type="dxa"/>
          <w:right w:w="28" w:type="dxa"/>
        </w:tblCellMar>
        <w:tblLook w:val="0000" w:firstRow="0" w:lastRow="0" w:firstColumn="0" w:lastColumn="0" w:noHBand="0" w:noVBand="0"/>
      </w:tblPr>
      <w:tblGrid>
        <w:gridCol w:w="13"/>
        <w:gridCol w:w="1635"/>
        <w:gridCol w:w="708"/>
        <w:gridCol w:w="423"/>
        <w:gridCol w:w="945"/>
        <w:gridCol w:w="188"/>
        <w:gridCol w:w="850"/>
        <w:gridCol w:w="331"/>
        <w:gridCol w:w="746"/>
        <w:gridCol w:w="576"/>
        <w:gridCol w:w="444"/>
        <w:gridCol w:w="913"/>
        <w:gridCol w:w="1136"/>
        <w:gridCol w:w="108"/>
        <w:gridCol w:w="1030"/>
        <w:gridCol w:w="91"/>
      </w:tblGrid>
      <w:tr w:rsidR="00E062B8" w:rsidRPr="00452DD3" w14:paraId="6F452311" w14:textId="77777777" w:rsidTr="001C7292">
        <w:trPr>
          <w:gridAfter w:val="1"/>
          <w:wAfter w:w="91" w:type="dxa"/>
          <w:trHeight w:hRule="exact" w:val="709"/>
          <w:jc w:val="center"/>
        </w:trPr>
        <w:tc>
          <w:tcPr>
            <w:tcW w:w="10046" w:type="dxa"/>
            <w:gridSpan w:val="15"/>
            <w:vAlign w:val="center"/>
          </w:tcPr>
          <w:p w14:paraId="24FF3FF3" w14:textId="77777777" w:rsidR="00E062B8" w:rsidRPr="00452DD3" w:rsidRDefault="00E062B8" w:rsidP="001C7292">
            <w:pPr>
              <w:snapToGrid w:val="0"/>
              <w:spacing w:beforeLines="65" w:before="156"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t>連江縣地方教育發展基金來源用途及餘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審定表</w:t>
            </w:r>
          </w:p>
        </w:tc>
      </w:tr>
      <w:tr w:rsidR="00E062B8" w:rsidRPr="00452DD3" w14:paraId="7CB7843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340"/>
          <w:jc w:val="center"/>
        </w:trPr>
        <w:tc>
          <w:tcPr>
            <w:tcW w:w="7772" w:type="dxa"/>
            <w:gridSpan w:val="12"/>
            <w:tcBorders>
              <w:top w:val="nil"/>
              <w:left w:val="nil"/>
              <w:bottom w:val="single" w:sz="6" w:space="0" w:color="auto"/>
              <w:right w:val="nil"/>
            </w:tcBorders>
            <w:vAlign w:val="center"/>
          </w:tcPr>
          <w:p w14:paraId="4A5F428E" w14:textId="77777777"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w:t>
            </w:r>
            <w:proofErr w:type="gramStart"/>
            <w:r w:rsidRPr="00452DD3">
              <w:rPr>
                <w:rFonts w:ascii="標楷體" w:hAnsi="標楷體" w:hint="eastAsia"/>
                <w:color w:val="000000" w:themeColor="text1"/>
              </w:rPr>
              <w:t>11</w:t>
            </w:r>
            <w:r>
              <w:rPr>
                <w:rFonts w:ascii="標楷體" w:hAnsi="標楷體"/>
                <w:color w:val="000000" w:themeColor="text1"/>
              </w:rPr>
              <w:t>3</w:t>
            </w:r>
            <w:proofErr w:type="gramEnd"/>
            <w:r w:rsidRPr="00452DD3">
              <w:rPr>
                <w:rFonts w:ascii="標楷體" w:hAnsi="標楷體" w:hint="eastAsia"/>
                <w:color w:val="000000" w:themeColor="text1"/>
              </w:rPr>
              <w:t>年度</w:t>
            </w:r>
          </w:p>
        </w:tc>
        <w:tc>
          <w:tcPr>
            <w:tcW w:w="2274" w:type="dxa"/>
            <w:gridSpan w:val="3"/>
            <w:tcBorders>
              <w:top w:val="nil"/>
              <w:left w:val="nil"/>
              <w:bottom w:val="single" w:sz="6" w:space="0" w:color="auto"/>
              <w:right w:val="nil"/>
            </w:tcBorders>
            <w:vAlign w:val="bottom"/>
          </w:tcPr>
          <w:p w14:paraId="43891355"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r w:rsidR="00E062B8" w:rsidRPr="00452DD3" w14:paraId="726F3DE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67"/>
          <w:jc w:val="center"/>
        </w:trPr>
        <w:tc>
          <w:tcPr>
            <w:tcW w:w="2356" w:type="dxa"/>
            <w:gridSpan w:val="3"/>
            <w:vMerge w:val="restart"/>
            <w:tcBorders>
              <w:top w:val="single" w:sz="6" w:space="0" w:color="auto"/>
              <w:left w:val="nil"/>
              <w:bottom w:val="nil"/>
            </w:tcBorders>
            <w:vAlign w:val="center"/>
          </w:tcPr>
          <w:p w14:paraId="2758E244" w14:textId="77777777" w:rsidR="00E062B8" w:rsidRPr="00452DD3" w:rsidRDefault="00E062B8" w:rsidP="001C7292">
            <w:pPr>
              <w:ind w:left="113" w:right="113"/>
              <w:jc w:val="distribute"/>
              <w:rPr>
                <w:rFonts w:ascii="標楷體" w:hAnsi="標楷體"/>
                <w:color w:val="000000" w:themeColor="text1"/>
                <w:sz w:val="22"/>
                <w:szCs w:val="22"/>
              </w:rPr>
            </w:pPr>
            <w:r w:rsidRPr="00BA286A">
              <w:rPr>
                <w:rFonts w:ascii="標楷體" w:hAnsi="標楷體" w:hint="eastAsia"/>
                <w:sz w:val="22"/>
                <w:szCs w:val="22"/>
              </w:rPr>
              <w:t>項</w:t>
            </w:r>
            <w:r w:rsidRPr="00452DD3">
              <w:rPr>
                <w:rFonts w:ascii="標楷體" w:hAnsi="標楷體" w:hint="eastAsia"/>
                <w:color w:val="000000" w:themeColor="text1"/>
                <w:sz w:val="22"/>
                <w:szCs w:val="22"/>
              </w:rPr>
              <w:t>目</w:t>
            </w:r>
          </w:p>
        </w:tc>
        <w:tc>
          <w:tcPr>
            <w:tcW w:w="1368" w:type="dxa"/>
            <w:gridSpan w:val="2"/>
            <w:vMerge w:val="restart"/>
            <w:tcBorders>
              <w:top w:val="single" w:sz="6" w:space="0" w:color="auto"/>
            </w:tcBorders>
            <w:vAlign w:val="center"/>
          </w:tcPr>
          <w:p w14:paraId="17ED16E8" w14:textId="77777777" w:rsidR="00E062B8" w:rsidRPr="00452DD3" w:rsidRDefault="00E062B8" w:rsidP="001C7292">
            <w:pPr>
              <w:ind w:left="42" w:right="83"/>
              <w:jc w:val="distribute"/>
              <w:rPr>
                <w:rFonts w:ascii="標楷體" w:hAnsi="標楷體"/>
                <w:color w:val="000000" w:themeColor="text1"/>
                <w:spacing w:val="-20"/>
                <w:sz w:val="22"/>
                <w:szCs w:val="22"/>
              </w:rPr>
            </w:pPr>
            <w:r w:rsidRPr="00452DD3">
              <w:rPr>
                <w:rFonts w:ascii="標楷體" w:hAnsi="標楷體" w:hint="eastAsia"/>
                <w:color w:val="000000" w:themeColor="text1"/>
                <w:spacing w:val="-20"/>
                <w:sz w:val="22"/>
                <w:szCs w:val="22"/>
              </w:rPr>
              <w:t>預算數</w:t>
            </w:r>
          </w:p>
        </w:tc>
        <w:tc>
          <w:tcPr>
            <w:tcW w:w="1369" w:type="dxa"/>
            <w:gridSpan w:val="3"/>
            <w:vMerge w:val="restart"/>
            <w:tcBorders>
              <w:top w:val="single" w:sz="6" w:space="0" w:color="auto"/>
            </w:tcBorders>
            <w:vAlign w:val="center"/>
          </w:tcPr>
          <w:p w14:paraId="7D9491B4" w14:textId="77777777" w:rsidR="00E062B8" w:rsidRPr="00452DD3" w:rsidRDefault="00E062B8" w:rsidP="001C7292">
            <w:pPr>
              <w:ind w:left="29" w:right="40"/>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決算數</w:t>
            </w:r>
          </w:p>
        </w:tc>
        <w:tc>
          <w:tcPr>
            <w:tcW w:w="1322" w:type="dxa"/>
            <w:gridSpan w:val="2"/>
            <w:vMerge w:val="restart"/>
            <w:tcBorders>
              <w:top w:val="single" w:sz="6" w:space="0" w:color="auto"/>
            </w:tcBorders>
            <w:vAlign w:val="center"/>
          </w:tcPr>
          <w:p w14:paraId="47A694E9" w14:textId="77777777" w:rsidR="00E062B8" w:rsidRPr="00452DD3" w:rsidRDefault="00E062B8" w:rsidP="001C7292">
            <w:pPr>
              <w:ind w:rightChars="9" w:right="22"/>
              <w:jc w:val="distribute"/>
              <w:rPr>
                <w:rFonts w:ascii="標楷體" w:hAnsi="標楷體"/>
                <w:color w:val="000000" w:themeColor="text1"/>
                <w:sz w:val="22"/>
                <w:szCs w:val="22"/>
              </w:rPr>
            </w:pPr>
            <w:r w:rsidRPr="00452DD3">
              <w:rPr>
                <w:rFonts w:ascii="標楷體" w:hAnsi="標楷體" w:hint="eastAsia"/>
                <w:color w:val="000000" w:themeColor="text1"/>
                <w:spacing w:val="-2"/>
                <w:sz w:val="22"/>
                <w:szCs w:val="22"/>
              </w:rPr>
              <w:t>修正數</w:t>
            </w:r>
          </w:p>
        </w:tc>
        <w:tc>
          <w:tcPr>
            <w:tcW w:w="1357" w:type="dxa"/>
            <w:gridSpan w:val="2"/>
            <w:vMerge w:val="restart"/>
            <w:tcBorders>
              <w:top w:val="single" w:sz="6" w:space="0" w:color="auto"/>
            </w:tcBorders>
            <w:vAlign w:val="center"/>
          </w:tcPr>
          <w:p w14:paraId="5CAB857C" w14:textId="77777777" w:rsidR="00E062B8" w:rsidRPr="00452DD3" w:rsidRDefault="00E062B8" w:rsidP="001C7292">
            <w:pPr>
              <w:ind w:left="30" w:right="53"/>
              <w:jc w:val="distribute"/>
              <w:rPr>
                <w:rFonts w:ascii="標楷體" w:hAnsi="標楷體"/>
                <w:color w:val="000000" w:themeColor="text1"/>
                <w:spacing w:val="-10"/>
                <w:sz w:val="22"/>
                <w:szCs w:val="22"/>
              </w:rPr>
            </w:pPr>
            <w:r w:rsidRPr="00452DD3">
              <w:rPr>
                <w:rFonts w:ascii="標楷體" w:hAnsi="標楷體" w:hint="eastAsia"/>
                <w:color w:val="000000" w:themeColor="text1"/>
                <w:spacing w:val="-10"/>
                <w:sz w:val="22"/>
                <w:szCs w:val="22"/>
              </w:rPr>
              <w:t>決算審定數</w:t>
            </w:r>
          </w:p>
        </w:tc>
        <w:tc>
          <w:tcPr>
            <w:tcW w:w="2274" w:type="dxa"/>
            <w:gridSpan w:val="3"/>
            <w:tcBorders>
              <w:top w:val="single" w:sz="6" w:space="0" w:color="auto"/>
              <w:bottom w:val="nil"/>
              <w:right w:val="nil"/>
            </w:tcBorders>
            <w:vAlign w:val="center"/>
          </w:tcPr>
          <w:p w14:paraId="3B2CD3E4" w14:textId="77777777" w:rsidR="00E062B8" w:rsidRPr="00452DD3" w:rsidRDefault="00E062B8" w:rsidP="001C7292">
            <w:pPr>
              <w:ind w:left="30" w:right="53"/>
              <w:jc w:val="distribute"/>
              <w:rPr>
                <w:rFonts w:ascii="標楷體" w:hAnsi="標楷體"/>
                <w:color w:val="000000" w:themeColor="text1"/>
                <w:spacing w:val="-10"/>
                <w:sz w:val="22"/>
                <w:szCs w:val="22"/>
              </w:rPr>
            </w:pPr>
            <w:r w:rsidRPr="00452DD3">
              <w:rPr>
                <w:rFonts w:ascii="標楷體" w:hAnsi="標楷體" w:hint="eastAsia"/>
                <w:color w:val="000000" w:themeColor="text1"/>
                <w:spacing w:val="-10"/>
                <w:sz w:val="22"/>
                <w:szCs w:val="22"/>
              </w:rPr>
              <w:t>審定數與預算數</w:t>
            </w:r>
          </w:p>
          <w:p w14:paraId="41C9B69B" w14:textId="77777777" w:rsidR="00E062B8" w:rsidRPr="00452DD3" w:rsidRDefault="00E062B8" w:rsidP="001C7292">
            <w:pPr>
              <w:ind w:left="30" w:right="53"/>
              <w:jc w:val="distribute"/>
              <w:rPr>
                <w:rFonts w:ascii="標楷體" w:hAnsi="標楷體"/>
                <w:color w:val="000000" w:themeColor="text1"/>
                <w:sz w:val="22"/>
                <w:szCs w:val="22"/>
              </w:rPr>
            </w:pPr>
            <w:r w:rsidRPr="00452DD3">
              <w:rPr>
                <w:rFonts w:ascii="標楷體" w:hAnsi="標楷體" w:hint="eastAsia"/>
                <w:color w:val="000000" w:themeColor="text1"/>
                <w:spacing w:val="-10"/>
                <w:sz w:val="22"/>
                <w:szCs w:val="22"/>
              </w:rPr>
              <w:t>比較增減</w:t>
            </w:r>
          </w:p>
        </w:tc>
      </w:tr>
      <w:tr w:rsidR="00E062B8" w:rsidRPr="00452DD3" w14:paraId="2D8D0CB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hRule="exact" w:val="454"/>
          <w:jc w:val="center"/>
        </w:trPr>
        <w:tc>
          <w:tcPr>
            <w:tcW w:w="2356" w:type="dxa"/>
            <w:gridSpan w:val="3"/>
            <w:vMerge/>
            <w:tcBorders>
              <w:top w:val="nil"/>
              <w:left w:val="nil"/>
              <w:bottom w:val="single" w:sz="6" w:space="0" w:color="auto"/>
            </w:tcBorders>
            <w:vAlign w:val="center"/>
          </w:tcPr>
          <w:p w14:paraId="30A6F92C" w14:textId="77777777" w:rsidR="00E062B8" w:rsidRPr="00452DD3" w:rsidRDefault="00E062B8" w:rsidP="001C7292">
            <w:pPr>
              <w:ind w:left="113" w:right="113"/>
              <w:jc w:val="distribute"/>
              <w:rPr>
                <w:rFonts w:ascii="標楷體" w:hAnsi="標楷體"/>
                <w:color w:val="000000" w:themeColor="text1"/>
                <w:sz w:val="22"/>
                <w:szCs w:val="22"/>
              </w:rPr>
            </w:pPr>
          </w:p>
        </w:tc>
        <w:tc>
          <w:tcPr>
            <w:tcW w:w="1368" w:type="dxa"/>
            <w:gridSpan w:val="2"/>
            <w:vMerge/>
            <w:tcBorders>
              <w:bottom w:val="single" w:sz="6" w:space="0" w:color="auto"/>
            </w:tcBorders>
            <w:vAlign w:val="center"/>
          </w:tcPr>
          <w:p w14:paraId="10B1EB9F" w14:textId="77777777" w:rsidR="00E062B8" w:rsidRPr="00452DD3" w:rsidRDefault="00E062B8" w:rsidP="001C7292">
            <w:pPr>
              <w:ind w:left="113" w:right="113"/>
              <w:jc w:val="distribute"/>
              <w:rPr>
                <w:rFonts w:ascii="標楷體" w:hAnsi="標楷體"/>
                <w:color w:val="000000" w:themeColor="text1"/>
                <w:sz w:val="22"/>
                <w:szCs w:val="22"/>
              </w:rPr>
            </w:pPr>
          </w:p>
        </w:tc>
        <w:tc>
          <w:tcPr>
            <w:tcW w:w="1369" w:type="dxa"/>
            <w:gridSpan w:val="3"/>
            <w:vMerge/>
            <w:tcBorders>
              <w:bottom w:val="single" w:sz="6" w:space="0" w:color="auto"/>
            </w:tcBorders>
            <w:vAlign w:val="center"/>
          </w:tcPr>
          <w:p w14:paraId="14A8F60D" w14:textId="77777777" w:rsidR="00E062B8" w:rsidRPr="00452DD3" w:rsidRDefault="00E062B8" w:rsidP="001C7292">
            <w:pPr>
              <w:ind w:left="113" w:right="113"/>
              <w:jc w:val="distribute"/>
              <w:rPr>
                <w:rFonts w:ascii="標楷體" w:hAnsi="標楷體"/>
                <w:color w:val="000000" w:themeColor="text1"/>
                <w:sz w:val="22"/>
                <w:szCs w:val="22"/>
              </w:rPr>
            </w:pPr>
          </w:p>
        </w:tc>
        <w:tc>
          <w:tcPr>
            <w:tcW w:w="1322" w:type="dxa"/>
            <w:gridSpan w:val="2"/>
            <w:vMerge/>
            <w:tcBorders>
              <w:bottom w:val="single" w:sz="6" w:space="0" w:color="auto"/>
            </w:tcBorders>
            <w:vAlign w:val="center"/>
          </w:tcPr>
          <w:p w14:paraId="30F4088C" w14:textId="77777777" w:rsidR="00E062B8" w:rsidRPr="00452DD3" w:rsidRDefault="00E062B8" w:rsidP="001C7292">
            <w:pPr>
              <w:ind w:left="113" w:right="113"/>
              <w:jc w:val="distribute"/>
              <w:rPr>
                <w:rFonts w:ascii="標楷體" w:hAnsi="標楷體"/>
                <w:color w:val="000000" w:themeColor="text1"/>
                <w:sz w:val="22"/>
                <w:szCs w:val="22"/>
              </w:rPr>
            </w:pPr>
          </w:p>
        </w:tc>
        <w:tc>
          <w:tcPr>
            <w:tcW w:w="1357" w:type="dxa"/>
            <w:gridSpan w:val="2"/>
            <w:vMerge/>
            <w:tcBorders>
              <w:bottom w:val="single" w:sz="6" w:space="0" w:color="auto"/>
            </w:tcBorders>
            <w:vAlign w:val="center"/>
          </w:tcPr>
          <w:p w14:paraId="1CF8A2B3" w14:textId="77777777" w:rsidR="00E062B8" w:rsidRPr="00452DD3" w:rsidRDefault="00E062B8" w:rsidP="001C7292">
            <w:pPr>
              <w:ind w:left="113" w:right="113"/>
              <w:jc w:val="distribute"/>
              <w:rPr>
                <w:rFonts w:ascii="標楷體" w:hAnsi="標楷體"/>
                <w:color w:val="000000" w:themeColor="text1"/>
                <w:sz w:val="22"/>
                <w:szCs w:val="22"/>
              </w:rPr>
            </w:pPr>
          </w:p>
        </w:tc>
        <w:tc>
          <w:tcPr>
            <w:tcW w:w="1244" w:type="dxa"/>
            <w:gridSpan w:val="2"/>
            <w:tcBorders>
              <w:bottom w:val="single" w:sz="6" w:space="0" w:color="auto"/>
            </w:tcBorders>
            <w:vAlign w:val="center"/>
          </w:tcPr>
          <w:p w14:paraId="09867D94" w14:textId="77777777" w:rsidR="00E062B8" w:rsidRPr="00452DD3" w:rsidRDefault="00E062B8" w:rsidP="001C7292">
            <w:pPr>
              <w:ind w:left="30" w:right="5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1030" w:type="dxa"/>
            <w:tcBorders>
              <w:bottom w:val="single" w:sz="6" w:space="0" w:color="auto"/>
              <w:right w:val="nil"/>
            </w:tcBorders>
            <w:vAlign w:val="center"/>
          </w:tcPr>
          <w:p w14:paraId="078C545C"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r>
      <w:tr w:rsidR="00E062B8" w:rsidRPr="00452DD3" w14:paraId="5054381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single" w:sz="6" w:space="0" w:color="auto"/>
              <w:left w:val="nil"/>
              <w:bottom w:val="nil"/>
            </w:tcBorders>
            <w:shd w:val="clear" w:color="auto" w:fill="auto"/>
            <w:vAlign w:val="center"/>
          </w:tcPr>
          <w:p w14:paraId="172E74CC"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基金來源</w:t>
            </w:r>
          </w:p>
        </w:tc>
        <w:tc>
          <w:tcPr>
            <w:tcW w:w="1368" w:type="dxa"/>
            <w:gridSpan w:val="2"/>
            <w:tcBorders>
              <w:top w:val="nil"/>
              <w:bottom w:val="nil"/>
            </w:tcBorders>
            <w:vAlign w:val="center"/>
          </w:tcPr>
          <w:p w14:paraId="6C436A2F"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1,012,148,000</w:t>
            </w:r>
          </w:p>
        </w:tc>
        <w:tc>
          <w:tcPr>
            <w:tcW w:w="1369" w:type="dxa"/>
            <w:gridSpan w:val="3"/>
            <w:tcBorders>
              <w:top w:val="nil"/>
              <w:bottom w:val="nil"/>
            </w:tcBorders>
            <w:vAlign w:val="center"/>
          </w:tcPr>
          <w:p w14:paraId="714D7020"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994,089,933</w:t>
            </w:r>
          </w:p>
        </w:tc>
        <w:tc>
          <w:tcPr>
            <w:tcW w:w="1322" w:type="dxa"/>
            <w:gridSpan w:val="2"/>
            <w:tcBorders>
              <w:top w:val="nil"/>
              <w:bottom w:val="nil"/>
            </w:tcBorders>
            <w:vAlign w:val="center"/>
          </w:tcPr>
          <w:p w14:paraId="42D380EC"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- 58,500,000</w:t>
            </w:r>
          </w:p>
        </w:tc>
        <w:tc>
          <w:tcPr>
            <w:tcW w:w="1357" w:type="dxa"/>
            <w:gridSpan w:val="2"/>
            <w:tcBorders>
              <w:top w:val="nil"/>
              <w:bottom w:val="nil"/>
            </w:tcBorders>
            <w:vAlign w:val="center"/>
          </w:tcPr>
          <w:p w14:paraId="4705BCF8"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935,589,933</w:t>
            </w:r>
          </w:p>
        </w:tc>
        <w:tc>
          <w:tcPr>
            <w:tcW w:w="1244" w:type="dxa"/>
            <w:gridSpan w:val="2"/>
            <w:tcBorders>
              <w:top w:val="nil"/>
              <w:bottom w:val="nil"/>
            </w:tcBorders>
            <w:vAlign w:val="center"/>
          </w:tcPr>
          <w:p w14:paraId="422F4AC3"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noProof/>
                <w:spacing w:val="8"/>
                <w:sz w:val="20"/>
              </w:rPr>
              <w:t>- 76,558,067</w:t>
            </w:r>
          </w:p>
        </w:tc>
        <w:tc>
          <w:tcPr>
            <w:tcW w:w="1030" w:type="dxa"/>
            <w:tcBorders>
              <w:top w:val="nil"/>
              <w:bottom w:val="nil"/>
              <w:right w:val="nil"/>
            </w:tcBorders>
            <w:vAlign w:val="center"/>
          </w:tcPr>
          <w:p w14:paraId="2B53FE6C"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kern w:val="0"/>
                <w:sz w:val="20"/>
              </w:rPr>
              <w:t>- 7.56</w:t>
            </w:r>
          </w:p>
        </w:tc>
      </w:tr>
      <w:tr w:rsidR="00E062B8" w:rsidRPr="00452DD3" w14:paraId="28FBF37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49F7E547"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勞務收入</w:t>
            </w:r>
          </w:p>
        </w:tc>
        <w:tc>
          <w:tcPr>
            <w:tcW w:w="1368" w:type="dxa"/>
            <w:gridSpan w:val="2"/>
            <w:tcBorders>
              <w:top w:val="nil"/>
              <w:bottom w:val="nil"/>
            </w:tcBorders>
            <w:vAlign w:val="center"/>
          </w:tcPr>
          <w:p w14:paraId="4623AD5C"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267,000</w:t>
            </w:r>
          </w:p>
        </w:tc>
        <w:tc>
          <w:tcPr>
            <w:tcW w:w="1369" w:type="dxa"/>
            <w:gridSpan w:val="3"/>
            <w:tcBorders>
              <w:top w:val="nil"/>
              <w:bottom w:val="nil"/>
            </w:tcBorders>
            <w:vAlign w:val="center"/>
          </w:tcPr>
          <w:p w14:paraId="61BE70B8"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107,989</w:t>
            </w:r>
          </w:p>
        </w:tc>
        <w:tc>
          <w:tcPr>
            <w:tcW w:w="1322" w:type="dxa"/>
            <w:gridSpan w:val="2"/>
            <w:tcBorders>
              <w:top w:val="nil"/>
              <w:bottom w:val="nil"/>
            </w:tcBorders>
            <w:vAlign w:val="center"/>
          </w:tcPr>
          <w:p w14:paraId="61F73BED"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64C2E151"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107,989</w:t>
            </w:r>
          </w:p>
        </w:tc>
        <w:tc>
          <w:tcPr>
            <w:tcW w:w="1244" w:type="dxa"/>
            <w:gridSpan w:val="2"/>
            <w:tcBorders>
              <w:top w:val="nil"/>
              <w:bottom w:val="nil"/>
            </w:tcBorders>
            <w:vAlign w:val="center"/>
          </w:tcPr>
          <w:p w14:paraId="234AC1AF"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- 159,011</w:t>
            </w:r>
          </w:p>
        </w:tc>
        <w:tc>
          <w:tcPr>
            <w:tcW w:w="1030" w:type="dxa"/>
            <w:tcBorders>
              <w:top w:val="nil"/>
              <w:bottom w:val="nil"/>
              <w:right w:val="nil"/>
            </w:tcBorders>
            <w:vAlign w:val="center"/>
          </w:tcPr>
          <w:p w14:paraId="05F52793"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- 59.55</w:t>
            </w:r>
          </w:p>
        </w:tc>
      </w:tr>
      <w:tr w:rsidR="00E062B8" w:rsidRPr="00452DD3" w14:paraId="2253A85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64B70300"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財產收入</w:t>
            </w:r>
          </w:p>
        </w:tc>
        <w:tc>
          <w:tcPr>
            <w:tcW w:w="1368" w:type="dxa"/>
            <w:gridSpan w:val="2"/>
            <w:tcBorders>
              <w:top w:val="nil"/>
              <w:bottom w:val="nil"/>
            </w:tcBorders>
            <w:vAlign w:val="center"/>
          </w:tcPr>
          <w:p w14:paraId="5BFB05BE"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338,000</w:t>
            </w:r>
          </w:p>
        </w:tc>
        <w:tc>
          <w:tcPr>
            <w:tcW w:w="1369" w:type="dxa"/>
            <w:gridSpan w:val="3"/>
            <w:tcBorders>
              <w:top w:val="nil"/>
              <w:bottom w:val="nil"/>
            </w:tcBorders>
            <w:vAlign w:val="center"/>
          </w:tcPr>
          <w:p w14:paraId="481835B2"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916,105</w:t>
            </w:r>
          </w:p>
        </w:tc>
        <w:tc>
          <w:tcPr>
            <w:tcW w:w="1322" w:type="dxa"/>
            <w:gridSpan w:val="2"/>
            <w:tcBorders>
              <w:top w:val="nil"/>
              <w:bottom w:val="nil"/>
            </w:tcBorders>
            <w:vAlign w:val="center"/>
          </w:tcPr>
          <w:p w14:paraId="63D0C82D"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5B9C505F"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916,105</w:t>
            </w:r>
          </w:p>
        </w:tc>
        <w:tc>
          <w:tcPr>
            <w:tcW w:w="1244" w:type="dxa"/>
            <w:gridSpan w:val="2"/>
            <w:tcBorders>
              <w:top w:val="nil"/>
              <w:bottom w:val="nil"/>
            </w:tcBorders>
            <w:vAlign w:val="center"/>
          </w:tcPr>
          <w:p w14:paraId="16C4272E"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578,105</w:t>
            </w:r>
          </w:p>
        </w:tc>
        <w:tc>
          <w:tcPr>
            <w:tcW w:w="1030" w:type="dxa"/>
            <w:tcBorders>
              <w:top w:val="nil"/>
              <w:bottom w:val="nil"/>
              <w:right w:val="nil"/>
            </w:tcBorders>
            <w:vAlign w:val="center"/>
          </w:tcPr>
          <w:p w14:paraId="7E1FBAF1"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171.04</w:t>
            </w:r>
          </w:p>
        </w:tc>
      </w:tr>
      <w:tr w:rsidR="00E062B8" w:rsidRPr="00452DD3" w14:paraId="3EEFCCA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7E6DBD96"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政府撥入收入</w:t>
            </w:r>
          </w:p>
        </w:tc>
        <w:tc>
          <w:tcPr>
            <w:tcW w:w="1368" w:type="dxa"/>
            <w:gridSpan w:val="2"/>
            <w:tcBorders>
              <w:top w:val="nil"/>
              <w:bottom w:val="nil"/>
            </w:tcBorders>
            <w:vAlign w:val="center"/>
          </w:tcPr>
          <w:p w14:paraId="530F153C"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1,011,543,000</w:t>
            </w:r>
          </w:p>
        </w:tc>
        <w:tc>
          <w:tcPr>
            <w:tcW w:w="1369" w:type="dxa"/>
            <w:gridSpan w:val="3"/>
            <w:tcBorders>
              <w:top w:val="nil"/>
              <w:bottom w:val="nil"/>
            </w:tcBorders>
            <w:vAlign w:val="center"/>
          </w:tcPr>
          <w:p w14:paraId="04AE6E73"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989,878,093</w:t>
            </w:r>
          </w:p>
        </w:tc>
        <w:tc>
          <w:tcPr>
            <w:tcW w:w="1322" w:type="dxa"/>
            <w:gridSpan w:val="2"/>
            <w:tcBorders>
              <w:top w:val="nil"/>
              <w:bottom w:val="nil"/>
            </w:tcBorders>
            <w:vAlign w:val="center"/>
          </w:tcPr>
          <w:p w14:paraId="32CFE87A"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- 58,500,000</w:t>
            </w:r>
          </w:p>
        </w:tc>
        <w:tc>
          <w:tcPr>
            <w:tcW w:w="1357" w:type="dxa"/>
            <w:gridSpan w:val="2"/>
            <w:tcBorders>
              <w:top w:val="nil"/>
              <w:bottom w:val="nil"/>
            </w:tcBorders>
            <w:vAlign w:val="center"/>
          </w:tcPr>
          <w:p w14:paraId="6D165AB9"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931,378,093</w:t>
            </w:r>
          </w:p>
        </w:tc>
        <w:tc>
          <w:tcPr>
            <w:tcW w:w="1244" w:type="dxa"/>
            <w:gridSpan w:val="2"/>
            <w:tcBorders>
              <w:top w:val="nil"/>
              <w:bottom w:val="nil"/>
            </w:tcBorders>
            <w:vAlign w:val="center"/>
          </w:tcPr>
          <w:p w14:paraId="0DA35336"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- 80,164,907</w:t>
            </w:r>
          </w:p>
        </w:tc>
        <w:tc>
          <w:tcPr>
            <w:tcW w:w="1030" w:type="dxa"/>
            <w:tcBorders>
              <w:top w:val="nil"/>
              <w:bottom w:val="nil"/>
              <w:right w:val="nil"/>
            </w:tcBorders>
            <w:vAlign w:val="center"/>
          </w:tcPr>
          <w:p w14:paraId="4DBBF697"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- 7.93</w:t>
            </w:r>
          </w:p>
        </w:tc>
      </w:tr>
      <w:tr w:rsidR="00E062B8" w:rsidRPr="00452DD3" w14:paraId="617420C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108A2B29"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其他收入</w:t>
            </w:r>
          </w:p>
        </w:tc>
        <w:tc>
          <w:tcPr>
            <w:tcW w:w="1368" w:type="dxa"/>
            <w:gridSpan w:val="2"/>
            <w:tcBorders>
              <w:top w:val="nil"/>
              <w:bottom w:val="nil"/>
            </w:tcBorders>
            <w:vAlign w:val="center"/>
          </w:tcPr>
          <w:p w14:paraId="1FA6823D"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69" w:type="dxa"/>
            <w:gridSpan w:val="3"/>
            <w:tcBorders>
              <w:top w:val="nil"/>
              <w:bottom w:val="nil"/>
            </w:tcBorders>
            <w:vAlign w:val="center"/>
          </w:tcPr>
          <w:p w14:paraId="51DF166E"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3,187,746</w:t>
            </w:r>
          </w:p>
        </w:tc>
        <w:tc>
          <w:tcPr>
            <w:tcW w:w="1322" w:type="dxa"/>
            <w:gridSpan w:val="2"/>
            <w:tcBorders>
              <w:top w:val="nil"/>
              <w:bottom w:val="nil"/>
            </w:tcBorders>
            <w:vAlign w:val="center"/>
          </w:tcPr>
          <w:p w14:paraId="766C639B"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373635DC"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3,187,746</w:t>
            </w:r>
          </w:p>
        </w:tc>
        <w:tc>
          <w:tcPr>
            <w:tcW w:w="1244" w:type="dxa"/>
            <w:gridSpan w:val="2"/>
            <w:tcBorders>
              <w:top w:val="nil"/>
              <w:bottom w:val="nil"/>
            </w:tcBorders>
            <w:vAlign w:val="center"/>
          </w:tcPr>
          <w:p w14:paraId="35BCF8D6"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3,187,746</w:t>
            </w:r>
          </w:p>
        </w:tc>
        <w:tc>
          <w:tcPr>
            <w:tcW w:w="1030" w:type="dxa"/>
            <w:tcBorders>
              <w:top w:val="nil"/>
              <w:bottom w:val="nil"/>
              <w:right w:val="nil"/>
            </w:tcBorders>
            <w:vAlign w:val="center"/>
          </w:tcPr>
          <w:p w14:paraId="2DA30143"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w:t>
            </w:r>
          </w:p>
        </w:tc>
      </w:tr>
      <w:tr w:rsidR="00E062B8" w:rsidRPr="00452DD3" w14:paraId="6D60C9B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3F1B8B40"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基金用途</w:t>
            </w:r>
          </w:p>
        </w:tc>
        <w:tc>
          <w:tcPr>
            <w:tcW w:w="1368" w:type="dxa"/>
            <w:gridSpan w:val="2"/>
            <w:tcBorders>
              <w:top w:val="nil"/>
              <w:bottom w:val="nil"/>
            </w:tcBorders>
            <w:vAlign w:val="center"/>
          </w:tcPr>
          <w:p w14:paraId="1EB9FF3A"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1,011,533,000</w:t>
            </w:r>
          </w:p>
        </w:tc>
        <w:tc>
          <w:tcPr>
            <w:tcW w:w="1369" w:type="dxa"/>
            <w:gridSpan w:val="3"/>
            <w:tcBorders>
              <w:top w:val="nil"/>
              <w:bottom w:val="nil"/>
            </w:tcBorders>
            <w:vAlign w:val="center"/>
          </w:tcPr>
          <w:p w14:paraId="608119E7"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861,294,389</w:t>
            </w:r>
          </w:p>
        </w:tc>
        <w:tc>
          <w:tcPr>
            <w:tcW w:w="1322" w:type="dxa"/>
            <w:gridSpan w:val="2"/>
            <w:tcBorders>
              <w:top w:val="nil"/>
              <w:bottom w:val="nil"/>
            </w:tcBorders>
            <w:vAlign w:val="center"/>
          </w:tcPr>
          <w:p w14:paraId="53CB97D8"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w:t>
            </w:r>
          </w:p>
        </w:tc>
        <w:tc>
          <w:tcPr>
            <w:tcW w:w="1357" w:type="dxa"/>
            <w:gridSpan w:val="2"/>
            <w:tcBorders>
              <w:top w:val="nil"/>
              <w:bottom w:val="nil"/>
            </w:tcBorders>
            <w:vAlign w:val="center"/>
          </w:tcPr>
          <w:p w14:paraId="448D2D02"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861,294,389</w:t>
            </w:r>
          </w:p>
        </w:tc>
        <w:tc>
          <w:tcPr>
            <w:tcW w:w="1244" w:type="dxa"/>
            <w:gridSpan w:val="2"/>
            <w:tcBorders>
              <w:top w:val="nil"/>
              <w:bottom w:val="nil"/>
            </w:tcBorders>
            <w:vAlign w:val="center"/>
          </w:tcPr>
          <w:p w14:paraId="77048302"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noProof/>
                <w:spacing w:val="8"/>
                <w:sz w:val="20"/>
              </w:rPr>
              <w:t>- 150,238,611</w:t>
            </w:r>
          </w:p>
        </w:tc>
        <w:tc>
          <w:tcPr>
            <w:tcW w:w="1030" w:type="dxa"/>
            <w:tcBorders>
              <w:top w:val="nil"/>
              <w:bottom w:val="nil"/>
              <w:right w:val="nil"/>
            </w:tcBorders>
            <w:vAlign w:val="center"/>
          </w:tcPr>
          <w:p w14:paraId="0322E967"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kern w:val="0"/>
                <w:sz w:val="20"/>
              </w:rPr>
              <w:t>- 14.85</w:t>
            </w:r>
          </w:p>
        </w:tc>
      </w:tr>
      <w:tr w:rsidR="00E062B8" w:rsidRPr="00452DD3" w14:paraId="77DE4E0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35266AC3"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國民教育計畫</w:t>
            </w:r>
          </w:p>
        </w:tc>
        <w:tc>
          <w:tcPr>
            <w:tcW w:w="1368" w:type="dxa"/>
            <w:gridSpan w:val="2"/>
            <w:tcBorders>
              <w:top w:val="nil"/>
              <w:bottom w:val="nil"/>
            </w:tcBorders>
            <w:vAlign w:val="center"/>
          </w:tcPr>
          <w:p w14:paraId="1DDA9521"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550,519,000</w:t>
            </w:r>
          </w:p>
        </w:tc>
        <w:tc>
          <w:tcPr>
            <w:tcW w:w="1369" w:type="dxa"/>
            <w:gridSpan w:val="3"/>
            <w:tcBorders>
              <w:top w:val="nil"/>
              <w:bottom w:val="nil"/>
            </w:tcBorders>
            <w:vAlign w:val="center"/>
          </w:tcPr>
          <w:p w14:paraId="6597E81B"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508,922,553</w:t>
            </w:r>
          </w:p>
        </w:tc>
        <w:tc>
          <w:tcPr>
            <w:tcW w:w="1322" w:type="dxa"/>
            <w:gridSpan w:val="2"/>
            <w:tcBorders>
              <w:top w:val="nil"/>
              <w:bottom w:val="nil"/>
            </w:tcBorders>
            <w:vAlign w:val="center"/>
          </w:tcPr>
          <w:p w14:paraId="0FB03AD7"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76CDF436"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508,922,553</w:t>
            </w:r>
          </w:p>
        </w:tc>
        <w:tc>
          <w:tcPr>
            <w:tcW w:w="1244" w:type="dxa"/>
            <w:gridSpan w:val="2"/>
            <w:tcBorders>
              <w:top w:val="nil"/>
              <w:bottom w:val="nil"/>
            </w:tcBorders>
            <w:vAlign w:val="center"/>
          </w:tcPr>
          <w:p w14:paraId="561EBEF7"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- 41,596,447</w:t>
            </w:r>
          </w:p>
        </w:tc>
        <w:tc>
          <w:tcPr>
            <w:tcW w:w="1030" w:type="dxa"/>
            <w:tcBorders>
              <w:top w:val="nil"/>
              <w:bottom w:val="nil"/>
              <w:right w:val="nil"/>
            </w:tcBorders>
            <w:vAlign w:val="center"/>
          </w:tcPr>
          <w:p w14:paraId="7490F39A"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- 7.56</w:t>
            </w:r>
          </w:p>
        </w:tc>
      </w:tr>
      <w:tr w:rsidR="00E062B8" w:rsidRPr="00452DD3" w14:paraId="18D57F9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2664891C"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學前教育計畫</w:t>
            </w:r>
          </w:p>
        </w:tc>
        <w:tc>
          <w:tcPr>
            <w:tcW w:w="1368" w:type="dxa"/>
            <w:gridSpan w:val="2"/>
            <w:tcBorders>
              <w:top w:val="nil"/>
              <w:bottom w:val="nil"/>
            </w:tcBorders>
            <w:vAlign w:val="center"/>
          </w:tcPr>
          <w:p w14:paraId="79ECC8EA"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25,742,000</w:t>
            </w:r>
          </w:p>
        </w:tc>
        <w:tc>
          <w:tcPr>
            <w:tcW w:w="1369" w:type="dxa"/>
            <w:gridSpan w:val="3"/>
            <w:tcBorders>
              <w:top w:val="nil"/>
              <w:bottom w:val="nil"/>
            </w:tcBorders>
            <w:vAlign w:val="center"/>
          </w:tcPr>
          <w:p w14:paraId="0BE4BFBB"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18,718,607</w:t>
            </w:r>
          </w:p>
        </w:tc>
        <w:tc>
          <w:tcPr>
            <w:tcW w:w="1322" w:type="dxa"/>
            <w:gridSpan w:val="2"/>
            <w:tcBorders>
              <w:top w:val="nil"/>
              <w:bottom w:val="nil"/>
            </w:tcBorders>
            <w:vAlign w:val="center"/>
          </w:tcPr>
          <w:p w14:paraId="619C3330"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40649280"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18,718,607</w:t>
            </w:r>
          </w:p>
        </w:tc>
        <w:tc>
          <w:tcPr>
            <w:tcW w:w="1244" w:type="dxa"/>
            <w:gridSpan w:val="2"/>
            <w:tcBorders>
              <w:top w:val="nil"/>
              <w:bottom w:val="nil"/>
            </w:tcBorders>
            <w:vAlign w:val="center"/>
          </w:tcPr>
          <w:p w14:paraId="6D551F13"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- 7,023,393</w:t>
            </w:r>
          </w:p>
        </w:tc>
        <w:tc>
          <w:tcPr>
            <w:tcW w:w="1030" w:type="dxa"/>
            <w:tcBorders>
              <w:top w:val="nil"/>
              <w:bottom w:val="nil"/>
              <w:right w:val="nil"/>
            </w:tcBorders>
            <w:vAlign w:val="center"/>
          </w:tcPr>
          <w:p w14:paraId="75960F4A"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- 27.28</w:t>
            </w:r>
          </w:p>
        </w:tc>
      </w:tr>
      <w:tr w:rsidR="00E062B8" w:rsidRPr="00452DD3" w14:paraId="5CC12D7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518CD1D8"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特殊教育計畫</w:t>
            </w:r>
          </w:p>
        </w:tc>
        <w:tc>
          <w:tcPr>
            <w:tcW w:w="1368" w:type="dxa"/>
            <w:gridSpan w:val="2"/>
            <w:tcBorders>
              <w:top w:val="nil"/>
              <w:bottom w:val="nil"/>
            </w:tcBorders>
            <w:vAlign w:val="center"/>
          </w:tcPr>
          <w:p w14:paraId="225B2D54"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8,546,000</w:t>
            </w:r>
          </w:p>
        </w:tc>
        <w:tc>
          <w:tcPr>
            <w:tcW w:w="1369" w:type="dxa"/>
            <w:gridSpan w:val="3"/>
            <w:tcBorders>
              <w:top w:val="nil"/>
              <w:bottom w:val="nil"/>
            </w:tcBorders>
            <w:vAlign w:val="center"/>
          </w:tcPr>
          <w:p w14:paraId="1EE6AB89"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16,108,927</w:t>
            </w:r>
          </w:p>
        </w:tc>
        <w:tc>
          <w:tcPr>
            <w:tcW w:w="1322" w:type="dxa"/>
            <w:gridSpan w:val="2"/>
            <w:tcBorders>
              <w:top w:val="nil"/>
              <w:bottom w:val="nil"/>
            </w:tcBorders>
            <w:vAlign w:val="center"/>
          </w:tcPr>
          <w:p w14:paraId="124F6D35"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0C1D33D8"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16,108,927</w:t>
            </w:r>
          </w:p>
        </w:tc>
        <w:tc>
          <w:tcPr>
            <w:tcW w:w="1244" w:type="dxa"/>
            <w:gridSpan w:val="2"/>
            <w:tcBorders>
              <w:top w:val="nil"/>
              <w:bottom w:val="nil"/>
            </w:tcBorders>
            <w:vAlign w:val="center"/>
          </w:tcPr>
          <w:p w14:paraId="575A91AD"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7,562,927</w:t>
            </w:r>
          </w:p>
        </w:tc>
        <w:tc>
          <w:tcPr>
            <w:tcW w:w="1030" w:type="dxa"/>
            <w:tcBorders>
              <w:top w:val="nil"/>
              <w:bottom w:val="nil"/>
              <w:right w:val="nil"/>
            </w:tcBorders>
            <w:vAlign w:val="center"/>
          </w:tcPr>
          <w:p w14:paraId="48937A21"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88.50</w:t>
            </w:r>
          </w:p>
        </w:tc>
      </w:tr>
      <w:tr w:rsidR="00E062B8" w:rsidRPr="00452DD3" w14:paraId="2247F23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79FAE4A8"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社會教育計畫</w:t>
            </w:r>
          </w:p>
        </w:tc>
        <w:tc>
          <w:tcPr>
            <w:tcW w:w="1368" w:type="dxa"/>
            <w:gridSpan w:val="2"/>
            <w:tcBorders>
              <w:top w:val="nil"/>
              <w:bottom w:val="nil"/>
            </w:tcBorders>
            <w:vAlign w:val="center"/>
          </w:tcPr>
          <w:p w14:paraId="2922EF7A"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18,417,000</w:t>
            </w:r>
          </w:p>
        </w:tc>
        <w:tc>
          <w:tcPr>
            <w:tcW w:w="1369" w:type="dxa"/>
            <w:gridSpan w:val="3"/>
            <w:tcBorders>
              <w:top w:val="nil"/>
              <w:bottom w:val="nil"/>
            </w:tcBorders>
            <w:vAlign w:val="center"/>
          </w:tcPr>
          <w:p w14:paraId="3C49EB45"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16,348,504</w:t>
            </w:r>
          </w:p>
        </w:tc>
        <w:tc>
          <w:tcPr>
            <w:tcW w:w="1322" w:type="dxa"/>
            <w:gridSpan w:val="2"/>
            <w:tcBorders>
              <w:top w:val="nil"/>
              <w:bottom w:val="nil"/>
            </w:tcBorders>
            <w:vAlign w:val="center"/>
          </w:tcPr>
          <w:p w14:paraId="7AD388A2"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202DB580"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16,348,504</w:t>
            </w:r>
          </w:p>
        </w:tc>
        <w:tc>
          <w:tcPr>
            <w:tcW w:w="1244" w:type="dxa"/>
            <w:gridSpan w:val="2"/>
            <w:tcBorders>
              <w:top w:val="nil"/>
              <w:bottom w:val="nil"/>
            </w:tcBorders>
            <w:vAlign w:val="center"/>
          </w:tcPr>
          <w:p w14:paraId="1498B2B7"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- 2,068,496</w:t>
            </w:r>
          </w:p>
        </w:tc>
        <w:tc>
          <w:tcPr>
            <w:tcW w:w="1030" w:type="dxa"/>
            <w:tcBorders>
              <w:top w:val="nil"/>
              <w:bottom w:val="nil"/>
              <w:right w:val="nil"/>
            </w:tcBorders>
            <w:vAlign w:val="center"/>
          </w:tcPr>
          <w:p w14:paraId="410CC755"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- 11.23</w:t>
            </w:r>
          </w:p>
        </w:tc>
      </w:tr>
      <w:tr w:rsidR="00E062B8" w:rsidRPr="00452DD3" w14:paraId="548074A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3D238510"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體育及衛生教育計畫</w:t>
            </w:r>
          </w:p>
        </w:tc>
        <w:tc>
          <w:tcPr>
            <w:tcW w:w="1368" w:type="dxa"/>
            <w:gridSpan w:val="2"/>
            <w:tcBorders>
              <w:top w:val="nil"/>
              <w:bottom w:val="nil"/>
            </w:tcBorders>
            <w:vAlign w:val="center"/>
          </w:tcPr>
          <w:p w14:paraId="16B49E4B"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75,917,000</w:t>
            </w:r>
          </w:p>
        </w:tc>
        <w:tc>
          <w:tcPr>
            <w:tcW w:w="1369" w:type="dxa"/>
            <w:gridSpan w:val="3"/>
            <w:tcBorders>
              <w:top w:val="nil"/>
              <w:bottom w:val="nil"/>
            </w:tcBorders>
            <w:vAlign w:val="center"/>
          </w:tcPr>
          <w:p w14:paraId="2A2950CE"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61,449,477</w:t>
            </w:r>
          </w:p>
        </w:tc>
        <w:tc>
          <w:tcPr>
            <w:tcW w:w="1322" w:type="dxa"/>
            <w:gridSpan w:val="2"/>
            <w:tcBorders>
              <w:top w:val="nil"/>
              <w:bottom w:val="nil"/>
            </w:tcBorders>
            <w:vAlign w:val="center"/>
          </w:tcPr>
          <w:p w14:paraId="0E0DB319"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3E9C8BC4"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61,449,477</w:t>
            </w:r>
          </w:p>
        </w:tc>
        <w:tc>
          <w:tcPr>
            <w:tcW w:w="1244" w:type="dxa"/>
            <w:gridSpan w:val="2"/>
            <w:tcBorders>
              <w:top w:val="nil"/>
              <w:bottom w:val="nil"/>
            </w:tcBorders>
            <w:vAlign w:val="center"/>
          </w:tcPr>
          <w:p w14:paraId="16AAB533"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- 14,467,523</w:t>
            </w:r>
          </w:p>
        </w:tc>
        <w:tc>
          <w:tcPr>
            <w:tcW w:w="1030" w:type="dxa"/>
            <w:tcBorders>
              <w:top w:val="nil"/>
              <w:bottom w:val="nil"/>
              <w:right w:val="nil"/>
            </w:tcBorders>
            <w:vAlign w:val="center"/>
          </w:tcPr>
          <w:p w14:paraId="2DF61495"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- 19.06</w:t>
            </w:r>
          </w:p>
        </w:tc>
      </w:tr>
      <w:tr w:rsidR="00E062B8" w:rsidRPr="00452DD3" w14:paraId="0744021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5F08841C" w14:textId="77777777" w:rsidR="00E062B8" w:rsidRPr="00452DD3" w:rsidRDefault="00E062B8" w:rsidP="001C7292">
            <w:pPr>
              <w:ind w:leftChars="100" w:left="240" w:right="42"/>
              <w:jc w:val="distribute"/>
              <w:rPr>
                <w:rFonts w:ascii="標楷體" w:hAnsi="標楷體"/>
                <w:color w:val="000000" w:themeColor="text1"/>
                <w:kern w:val="0"/>
                <w:sz w:val="22"/>
              </w:rPr>
            </w:pPr>
            <w:r w:rsidRPr="00452DD3">
              <w:rPr>
                <w:rFonts w:ascii="標楷體" w:hAnsi="標楷體" w:hint="eastAsia"/>
                <w:color w:val="000000" w:themeColor="text1"/>
                <w:kern w:val="0"/>
                <w:sz w:val="22"/>
              </w:rPr>
              <w:t>一般行政管理計畫</w:t>
            </w:r>
          </w:p>
        </w:tc>
        <w:tc>
          <w:tcPr>
            <w:tcW w:w="1368" w:type="dxa"/>
            <w:gridSpan w:val="2"/>
            <w:tcBorders>
              <w:top w:val="nil"/>
              <w:bottom w:val="nil"/>
            </w:tcBorders>
            <w:vAlign w:val="center"/>
          </w:tcPr>
          <w:p w14:paraId="64C104A8" w14:textId="77777777" w:rsidR="00E062B8" w:rsidRPr="0033082D" w:rsidRDefault="00E062B8" w:rsidP="001C7292">
            <w:pPr>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spacing w:val="8"/>
                <w:sz w:val="20"/>
              </w:rPr>
              <w:t>69,344,000</w:t>
            </w:r>
          </w:p>
        </w:tc>
        <w:tc>
          <w:tcPr>
            <w:tcW w:w="1369" w:type="dxa"/>
            <w:gridSpan w:val="3"/>
            <w:tcBorders>
              <w:top w:val="nil"/>
              <w:bottom w:val="nil"/>
            </w:tcBorders>
            <w:vAlign w:val="center"/>
          </w:tcPr>
          <w:p w14:paraId="5BDC7CBE" w14:textId="77777777" w:rsidR="00E062B8" w:rsidRPr="0033082D" w:rsidRDefault="00E062B8" w:rsidP="001C7292">
            <w:pPr>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spacing w:val="8"/>
                <w:sz w:val="20"/>
              </w:rPr>
              <w:t>63,406,015</w:t>
            </w:r>
          </w:p>
        </w:tc>
        <w:tc>
          <w:tcPr>
            <w:tcW w:w="1322" w:type="dxa"/>
            <w:gridSpan w:val="2"/>
            <w:tcBorders>
              <w:top w:val="nil"/>
              <w:bottom w:val="nil"/>
            </w:tcBorders>
            <w:vAlign w:val="center"/>
          </w:tcPr>
          <w:p w14:paraId="34AA6B74" w14:textId="77777777" w:rsidR="00E062B8" w:rsidRPr="0033082D" w:rsidRDefault="00E062B8" w:rsidP="001C7292">
            <w:pPr>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08E9003C" w14:textId="77777777" w:rsidR="00E062B8" w:rsidRPr="0033082D" w:rsidRDefault="00E062B8" w:rsidP="001C7292">
            <w:pPr>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spacing w:val="8"/>
                <w:sz w:val="20"/>
              </w:rPr>
              <w:t>63,406,015</w:t>
            </w:r>
          </w:p>
        </w:tc>
        <w:tc>
          <w:tcPr>
            <w:tcW w:w="1244" w:type="dxa"/>
            <w:gridSpan w:val="2"/>
            <w:tcBorders>
              <w:top w:val="nil"/>
              <w:bottom w:val="nil"/>
            </w:tcBorders>
            <w:vAlign w:val="center"/>
          </w:tcPr>
          <w:p w14:paraId="6DBAAF06"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- 5,937,985</w:t>
            </w:r>
          </w:p>
        </w:tc>
        <w:tc>
          <w:tcPr>
            <w:tcW w:w="1030" w:type="dxa"/>
            <w:tcBorders>
              <w:top w:val="nil"/>
              <w:bottom w:val="nil"/>
              <w:right w:val="nil"/>
            </w:tcBorders>
            <w:vAlign w:val="center"/>
          </w:tcPr>
          <w:p w14:paraId="2DD95FFC" w14:textId="77777777" w:rsidR="00E062B8" w:rsidRPr="0033082D" w:rsidRDefault="00E062B8" w:rsidP="001C7292">
            <w:pPr>
              <w:jc w:val="right"/>
              <w:rPr>
                <w:rFonts w:asciiTheme="majorEastAsia" w:eastAsiaTheme="majorEastAsia" w:hAnsiTheme="majorEastAsia"/>
                <w:color w:val="000000" w:themeColor="text1"/>
                <w:spacing w:val="8"/>
                <w:kern w:val="0"/>
                <w:sz w:val="20"/>
              </w:rPr>
            </w:pPr>
            <w:r w:rsidRPr="0033082D">
              <w:rPr>
                <w:rFonts w:asciiTheme="majorEastAsia" w:eastAsiaTheme="majorEastAsia" w:hAnsiTheme="majorEastAsia" w:hint="eastAsia"/>
                <w:spacing w:val="8"/>
                <w:kern w:val="0"/>
                <w:sz w:val="20"/>
              </w:rPr>
              <w:t>- 8.56</w:t>
            </w:r>
          </w:p>
        </w:tc>
      </w:tr>
      <w:tr w:rsidR="00E062B8" w:rsidRPr="00452DD3" w14:paraId="4807045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5711FBE2" w14:textId="77777777" w:rsidR="00E062B8" w:rsidRPr="00452DD3" w:rsidRDefault="00E062B8" w:rsidP="001C7292">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建築及設備計畫</w:t>
            </w:r>
          </w:p>
        </w:tc>
        <w:tc>
          <w:tcPr>
            <w:tcW w:w="1368" w:type="dxa"/>
            <w:gridSpan w:val="2"/>
            <w:tcBorders>
              <w:top w:val="nil"/>
              <w:bottom w:val="nil"/>
            </w:tcBorders>
            <w:vAlign w:val="center"/>
          </w:tcPr>
          <w:p w14:paraId="67F8F5C6"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263,048,000</w:t>
            </w:r>
          </w:p>
        </w:tc>
        <w:tc>
          <w:tcPr>
            <w:tcW w:w="1369" w:type="dxa"/>
            <w:gridSpan w:val="3"/>
            <w:tcBorders>
              <w:top w:val="nil"/>
              <w:bottom w:val="nil"/>
            </w:tcBorders>
            <w:vAlign w:val="center"/>
          </w:tcPr>
          <w:p w14:paraId="54F9A39D"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176,340,306</w:t>
            </w:r>
          </w:p>
        </w:tc>
        <w:tc>
          <w:tcPr>
            <w:tcW w:w="1322" w:type="dxa"/>
            <w:gridSpan w:val="2"/>
            <w:tcBorders>
              <w:top w:val="nil"/>
              <w:bottom w:val="nil"/>
            </w:tcBorders>
            <w:vAlign w:val="center"/>
          </w:tcPr>
          <w:p w14:paraId="0806B374"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w:t>
            </w:r>
          </w:p>
        </w:tc>
        <w:tc>
          <w:tcPr>
            <w:tcW w:w="1357" w:type="dxa"/>
            <w:gridSpan w:val="2"/>
            <w:tcBorders>
              <w:top w:val="nil"/>
              <w:bottom w:val="nil"/>
            </w:tcBorders>
            <w:vAlign w:val="center"/>
          </w:tcPr>
          <w:p w14:paraId="041F0E75"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sz w:val="20"/>
              </w:rPr>
              <w:t>176,340,306</w:t>
            </w:r>
          </w:p>
        </w:tc>
        <w:tc>
          <w:tcPr>
            <w:tcW w:w="1244" w:type="dxa"/>
            <w:gridSpan w:val="2"/>
            <w:tcBorders>
              <w:top w:val="nil"/>
              <w:bottom w:val="nil"/>
            </w:tcBorders>
            <w:vAlign w:val="center"/>
          </w:tcPr>
          <w:p w14:paraId="367A6384"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noProof/>
                <w:spacing w:val="8"/>
                <w:sz w:val="20"/>
              </w:rPr>
              <w:t>- 86,707,694</w:t>
            </w:r>
          </w:p>
        </w:tc>
        <w:tc>
          <w:tcPr>
            <w:tcW w:w="1030" w:type="dxa"/>
            <w:tcBorders>
              <w:top w:val="nil"/>
              <w:bottom w:val="nil"/>
              <w:right w:val="nil"/>
            </w:tcBorders>
            <w:vAlign w:val="center"/>
          </w:tcPr>
          <w:p w14:paraId="10487D99" w14:textId="77777777" w:rsidR="00E062B8" w:rsidRPr="0033082D" w:rsidRDefault="00E062B8" w:rsidP="001C7292">
            <w:pPr>
              <w:jc w:val="right"/>
              <w:rPr>
                <w:rFonts w:asciiTheme="majorEastAsia" w:eastAsiaTheme="majorEastAsia" w:hAnsiTheme="majorEastAsia"/>
                <w:noProof/>
                <w:color w:val="000000" w:themeColor="text1"/>
                <w:spacing w:val="8"/>
                <w:sz w:val="20"/>
              </w:rPr>
            </w:pPr>
            <w:r w:rsidRPr="0033082D">
              <w:rPr>
                <w:rFonts w:asciiTheme="majorEastAsia" w:eastAsiaTheme="majorEastAsia" w:hAnsiTheme="majorEastAsia" w:hint="eastAsia"/>
                <w:spacing w:val="8"/>
                <w:kern w:val="0"/>
                <w:sz w:val="20"/>
              </w:rPr>
              <w:t>- 32.96</w:t>
            </w:r>
          </w:p>
        </w:tc>
      </w:tr>
      <w:tr w:rsidR="00E062B8" w:rsidRPr="00452DD3" w14:paraId="1C245B0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503F3CF3" w14:textId="77777777" w:rsidR="00E062B8" w:rsidRPr="00452DD3" w:rsidRDefault="00E062B8" w:rsidP="001C7292">
            <w:pPr>
              <w:ind w:left="11" w:right="-57"/>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本期賸餘（短</w:t>
            </w:r>
            <w:proofErr w:type="gramStart"/>
            <w:r w:rsidRPr="00452DD3">
              <w:rPr>
                <w:rFonts w:ascii="標楷體" w:hAnsi="標楷體" w:hint="eastAsia"/>
                <w:b/>
                <w:color w:val="000000" w:themeColor="text1"/>
                <w:kern w:val="0"/>
                <w:sz w:val="22"/>
              </w:rPr>
              <w:t>絀</w:t>
            </w:r>
            <w:proofErr w:type="gramEnd"/>
            <w:r w:rsidRPr="00452DD3">
              <w:rPr>
                <w:rFonts w:ascii="標楷體" w:hAnsi="標楷體" w:hint="eastAsia"/>
                <w:b/>
                <w:color w:val="000000" w:themeColor="text1"/>
                <w:kern w:val="0"/>
                <w:sz w:val="22"/>
              </w:rPr>
              <w:t>）</w:t>
            </w:r>
          </w:p>
        </w:tc>
        <w:tc>
          <w:tcPr>
            <w:tcW w:w="1368" w:type="dxa"/>
            <w:gridSpan w:val="2"/>
            <w:tcBorders>
              <w:top w:val="nil"/>
              <w:bottom w:val="nil"/>
            </w:tcBorders>
            <w:vAlign w:val="center"/>
          </w:tcPr>
          <w:p w14:paraId="251215F6"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615,000</w:t>
            </w:r>
          </w:p>
        </w:tc>
        <w:tc>
          <w:tcPr>
            <w:tcW w:w="1369" w:type="dxa"/>
            <w:gridSpan w:val="3"/>
            <w:tcBorders>
              <w:top w:val="nil"/>
              <w:bottom w:val="nil"/>
            </w:tcBorders>
            <w:vAlign w:val="center"/>
          </w:tcPr>
          <w:p w14:paraId="41E1567C"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132,795,544</w:t>
            </w:r>
          </w:p>
        </w:tc>
        <w:tc>
          <w:tcPr>
            <w:tcW w:w="1322" w:type="dxa"/>
            <w:gridSpan w:val="2"/>
            <w:tcBorders>
              <w:top w:val="nil"/>
              <w:bottom w:val="nil"/>
            </w:tcBorders>
            <w:vAlign w:val="center"/>
          </w:tcPr>
          <w:p w14:paraId="7CBF9DE6"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- 58,500,000</w:t>
            </w:r>
          </w:p>
        </w:tc>
        <w:tc>
          <w:tcPr>
            <w:tcW w:w="1357" w:type="dxa"/>
            <w:gridSpan w:val="2"/>
            <w:tcBorders>
              <w:top w:val="nil"/>
              <w:bottom w:val="nil"/>
            </w:tcBorders>
            <w:vAlign w:val="center"/>
          </w:tcPr>
          <w:p w14:paraId="5E196C00"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74,295,544</w:t>
            </w:r>
          </w:p>
        </w:tc>
        <w:tc>
          <w:tcPr>
            <w:tcW w:w="1244" w:type="dxa"/>
            <w:gridSpan w:val="2"/>
            <w:tcBorders>
              <w:top w:val="nil"/>
              <w:bottom w:val="nil"/>
            </w:tcBorders>
            <w:vAlign w:val="center"/>
          </w:tcPr>
          <w:p w14:paraId="10512820"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noProof/>
                <w:spacing w:val="8"/>
                <w:sz w:val="20"/>
              </w:rPr>
              <w:t>73,680,544</w:t>
            </w:r>
          </w:p>
        </w:tc>
        <w:tc>
          <w:tcPr>
            <w:tcW w:w="1030" w:type="dxa"/>
            <w:tcBorders>
              <w:top w:val="nil"/>
              <w:bottom w:val="nil"/>
              <w:right w:val="nil"/>
            </w:tcBorders>
            <w:vAlign w:val="center"/>
          </w:tcPr>
          <w:p w14:paraId="147D0B3A"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kern w:val="0"/>
                <w:sz w:val="20"/>
              </w:rPr>
              <w:t>11,980.58</w:t>
            </w:r>
          </w:p>
        </w:tc>
      </w:tr>
      <w:tr w:rsidR="00E062B8" w:rsidRPr="00452DD3" w14:paraId="0E857AC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nil"/>
            </w:tcBorders>
            <w:shd w:val="clear" w:color="auto" w:fill="auto"/>
            <w:vAlign w:val="center"/>
          </w:tcPr>
          <w:p w14:paraId="39C41246"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期初基金餘額</w:t>
            </w:r>
          </w:p>
        </w:tc>
        <w:tc>
          <w:tcPr>
            <w:tcW w:w="1368" w:type="dxa"/>
            <w:gridSpan w:val="2"/>
            <w:tcBorders>
              <w:top w:val="nil"/>
              <w:bottom w:val="nil"/>
            </w:tcBorders>
            <w:vAlign w:val="center"/>
          </w:tcPr>
          <w:p w14:paraId="31FDEA43"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679,861,000</w:t>
            </w:r>
          </w:p>
        </w:tc>
        <w:tc>
          <w:tcPr>
            <w:tcW w:w="1369" w:type="dxa"/>
            <w:gridSpan w:val="3"/>
            <w:tcBorders>
              <w:top w:val="nil"/>
              <w:bottom w:val="nil"/>
            </w:tcBorders>
            <w:vAlign w:val="center"/>
          </w:tcPr>
          <w:p w14:paraId="7510D637"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636,107,149</w:t>
            </w:r>
          </w:p>
        </w:tc>
        <w:tc>
          <w:tcPr>
            <w:tcW w:w="1322" w:type="dxa"/>
            <w:gridSpan w:val="2"/>
            <w:tcBorders>
              <w:top w:val="nil"/>
              <w:bottom w:val="nil"/>
            </w:tcBorders>
            <w:vAlign w:val="center"/>
          </w:tcPr>
          <w:p w14:paraId="21F6FFEE"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w:t>
            </w:r>
          </w:p>
        </w:tc>
        <w:tc>
          <w:tcPr>
            <w:tcW w:w="1357" w:type="dxa"/>
            <w:gridSpan w:val="2"/>
            <w:tcBorders>
              <w:top w:val="nil"/>
              <w:bottom w:val="nil"/>
            </w:tcBorders>
            <w:vAlign w:val="center"/>
          </w:tcPr>
          <w:p w14:paraId="1BC5225B"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636,107,149</w:t>
            </w:r>
          </w:p>
        </w:tc>
        <w:tc>
          <w:tcPr>
            <w:tcW w:w="1244" w:type="dxa"/>
            <w:gridSpan w:val="2"/>
            <w:tcBorders>
              <w:top w:val="nil"/>
              <w:bottom w:val="nil"/>
            </w:tcBorders>
            <w:vAlign w:val="center"/>
          </w:tcPr>
          <w:p w14:paraId="74C3CF2D"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noProof/>
                <w:spacing w:val="8"/>
                <w:sz w:val="20"/>
              </w:rPr>
              <w:t>- 43,753,851</w:t>
            </w:r>
          </w:p>
        </w:tc>
        <w:tc>
          <w:tcPr>
            <w:tcW w:w="1030" w:type="dxa"/>
            <w:tcBorders>
              <w:top w:val="nil"/>
              <w:bottom w:val="nil"/>
              <w:right w:val="nil"/>
            </w:tcBorders>
            <w:vAlign w:val="center"/>
          </w:tcPr>
          <w:p w14:paraId="16EFF48D"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kern w:val="0"/>
                <w:sz w:val="20"/>
              </w:rPr>
              <w:t>- 6.44</w:t>
            </w:r>
          </w:p>
        </w:tc>
      </w:tr>
      <w:tr w:rsidR="00E062B8" w:rsidRPr="00452DD3" w14:paraId="7B36D75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556"/>
          <w:jc w:val="center"/>
        </w:trPr>
        <w:tc>
          <w:tcPr>
            <w:tcW w:w="2356" w:type="dxa"/>
            <w:gridSpan w:val="3"/>
            <w:tcBorders>
              <w:top w:val="nil"/>
              <w:left w:val="nil"/>
              <w:bottom w:val="single" w:sz="6" w:space="0" w:color="auto"/>
            </w:tcBorders>
            <w:vAlign w:val="center"/>
          </w:tcPr>
          <w:p w14:paraId="31C4B914"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期末基金餘額</w:t>
            </w:r>
          </w:p>
        </w:tc>
        <w:tc>
          <w:tcPr>
            <w:tcW w:w="1368" w:type="dxa"/>
            <w:gridSpan w:val="2"/>
            <w:tcBorders>
              <w:top w:val="nil"/>
              <w:bottom w:val="single" w:sz="6" w:space="0" w:color="auto"/>
            </w:tcBorders>
            <w:vAlign w:val="center"/>
          </w:tcPr>
          <w:p w14:paraId="62FD0D5B"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680,476,000</w:t>
            </w:r>
          </w:p>
        </w:tc>
        <w:tc>
          <w:tcPr>
            <w:tcW w:w="1369" w:type="dxa"/>
            <w:gridSpan w:val="3"/>
            <w:tcBorders>
              <w:top w:val="nil"/>
              <w:bottom w:val="single" w:sz="6" w:space="0" w:color="auto"/>
            </w:tcBorders>
            <w:vAlign w:val="center"/>
          </w:tcPr>
          <w:p w14:paraId="20F634C7"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768,902,693</w:t>
            </w:r>
          </w:p>
        </w:tc>
        <w:tc>
          <w:tcPr>
            <w:tcW w:w="1322" w:type="dxa"/>
            <w:gridSpan w:val="2"/>
            <w:tcBorders>
              <w:top w:val="nil"/>
              <w:bottom w:val="single" w:sz="6" w:space="0" w:color="auto"/>
            </w:tcBorders>
            <w:vAlign w:val="center"/>
          </w:tcPr>
          <w:p w14:paraId="20536C2B"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- 58,500,000</w:t>
            </w:r>
          </w:p>
        </w:tc>
        <w:tc>
          <w:tcPr>
            <w:tcW w:w="1357" w:type="dxa"/>
            <w:gridSpan w:val="2"/>
            <w:tcBorders>
              <w:top w:val="nil"/>
              <w:bottom w:val="single" w:sz="6" w:space="0" w:color="auto"/>
            </w:tcBorders>
            <w:vAlign w:val="center"/>
          </w:tcPr>
          <w:p w14:paraId="3B69781A"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sz w:val="20"/>
              </w:rPr>
              <w:t>710,402,693</w:t>
            </w:r>
          </w:p>
        </w:tc>
        <w:tc>
          <w:tcPr>
            <w:tcW w:w="1244" w:type="dxa"/>
            <w:gridSpan w:val="2"/>
            <w:tcBorders>
              <w:top w:val="nil"/>
              <w:bottom w:val="single" w:sz="6" w:space="0" w:color="auto"/>
            </w:tcBorders>
            <w:vAlign w:val="center"/>
          </w:tcPr>
          <w:p w14:paraId="5831460D"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noProof/>
                <w:spacing w:val="8"/>
                <w:sz w:val="20"/>
              </w:rPr>
              <w:t>29,926,693</w:t>
            </w:r>
          </w:p>
        </w:tc>
        <w:tc>
          <w:tcPr>
            <w:tcW w:w="1030" w:type="dxa"/>
            <w:tcBorders>
              <w:top w:val="nil"/>
              <w:bottom w:val="single" w:sz="6" w:space="0" w:color="auto"/>
              <w:right w:val="nil"/>
            </w:tcBorders>
            <w:vAlign w:val="center"/>
          </w:tcPr>
          <w:p w14:paraId="75593AEF" w14:textId="77777777" w:rsidR="00E062B8" w:rsidRPr="0033082D" w:rsidRDefault="00E062B8" w:rsidP="001C7292">
            <w:pPr>
              <w:jc w:val="right"/>
              <w:rPr>
                <w:rFonts w:asciiTheme="majorEastAsia" w:eastAsiaTheme="majorEastAsia" w:hAnsiTheme="majorEastAsia"/>
                <w:b/>
                <w:bCs/>
                <w:noProof/>
                <w:color w:val="000000" w:themeColor="text1"/>
                <w:spacing w:val="8"/>
                <w:sz w:val="20"/>
              </w:rPr>
            </w:pPr>
            <w:r w:rsidRPr="0033082D">
              <w:rPr>
                <w:rFonts w:asciiTheme="majorEastAsia" w:eastAsiaTheme="majorEastAsia" w:hAnsiTheme="majorEastAsia" w:hint="eastAsia"/>
                <w:b/>
                <w:spacing w:val="8"/>
                <w:kern w:val="0"/>
                <w:sz w:val="20"/>
              </w:rPr>
              <w:t>4.40</w:t>
            </w:r>
          </w:p>
        </w:tc>
      </w:tr>
      <w:tr w:rsidR="00E062B8" w:rsidRPr="00452DD3" w14:paraId="6BDC515F" w14:textId="77777777" w:rsidTr="001C7292">
        <w:trPr>
          <w:gridAfter w:val="1"/>
          <w:wAfter w:w="91" w:type="dxa"/>
          <w:trHeight w:val="454"/>
          <w:tblHeader/>
          <w:jc w:val="center"/>
        </w:trPr>
        <w:tc>
          <w:tcPr>
            <w:tcW w:w="10046" w:type="dxa"/>
            <w:gridSpan w:val="15"/>
          </w:tcPr>
          <w:p w14:paraId="01EFE978" w14:textId="77777777" w:rsidR="00E062B8" w:rsidRPr="00452DD3" w:rsidRDefault="00E062B8" w:rsidP="001C7292">
            <w:pPr>
              <w:snapToGrid w:val="0"/>
              <w:spacing w:line="240" w:lineRule="exact"/>
              <w:ind w:left="360" w:hangingChars="200" w:hanging="360"/>
              <w:jc w:val="both"/>
              <w:rPr>
                <w:rFonts w:ascii="標楷體" w:hAnsi="標楷體"/>
                <w:noProof/>
                <w:color w:val="000000" w:themeColor="text1"/>
                <w:sz w:val="18"/>
                <w:szCs w:val="18"/>
              </w:rPr>
            </w:pPr>
            <w:r w:rsidRPr="00452DD3">
              <w:rPr>
                <w:rFonts w:ascii="標楷體" w:hAnsi="標楷體" w:hint="eastAsia"/>
                <w:noProof/>
                <w:color w:val="000000" w:themeColor="text1"/>
                <w:sz w:val="18"/>
                <w:szCs w:val="18"/>
              </w:rPr>
              <w:t>註：</w:t>
            </w:r>
            <w:r w:rsidRPr="00D92B98">
              <w:rPr>
                <w:rFonts w:ascii="標楷體" w:hAnsi="標楷體" w:hint="eastAsia"/>
                <w:noProof/>
                <w:sz w:val="18"/>
                <w:szCs w:val="18"/>
              </w:rPr>
              <w:t>本表建築及設備計畫決算審定數</w:t>
            </w:r>
            <w:r w:rsidRPr="00D92B98">
              <w:rPr>
                <w:rFonts w:ascii="標楷體" w:hAnsi="標楷體"/>
                <w:noProof/>
                <w:sz w:val="18"/>
                <w:szCs w:val="18"/>
              </w:rPr>
              <w:t>176</w:t>
            </w:r>
            <w:r w:rsidRPr="00D92B98">
              <w:rPr>
                <w:rFonts w:ascii="標楷體" w:hAnsi="標楷體" w:hint="eastAsia"/>
                <w:noProof/>
                <w:sz w:val="18"/>
                <w:szCs w:val="18"/>
              </w:rPr>
              <w:t>,</w:t>
            </w:r>
            <w:r w:rsidRPr="00D92B98">
              <w:rPr>
                <w:rFonts w:ascii="標楷體" w:hAnsi="標楷體"/>
                <w:noProof/>
                <w:sz w:val="18"/>
                <w:szCs w:val="18"/>
              </w:rPr>
              <w:t>340</w:t>
            </w:r>
            <w:r w:rsidRPr="00D92B98">
              <w:rPr>
                <w:rFonts w:ascii="標楷體" w:hAnsi="標楷體" w:hint="eastAsia"/>
                <w:noProof/>
                <w:sz w:val="18"/>
                <w:szCs w:val="18"/>
              </w:rPr>
              <w:t>,</w:t>
            </w:r>
            <w:r w:rsidRPr="00D92B98">
              <w:rPr>
                <w:rFonts w:ascii="標楷體" w:hAnsi="標楷體"/>
                <w:noProof/>
                <w:sz w:val="18"/>
                <w:szCs w:val="18"/>
              </w:rPr>
              <w:t>306</w:t>
            </w:r>
            <w:r w:rsidRPr="00D92B98">
              <w:rPr>
                <w:rFonts w:ascii="標楷體" w:hAnsi="標楷體" w:hint="eastAsia"/>
                <w:noProof/>
                <w:sz w:val="18"/>
                <w:szCs w:val="18"/>
              </w:rPr>
              <w:t>元，包含以前年度保留數之執行數</w:t>
            </w:r>
            <w:r w:rsidRPr="00D92B98">
              <w:rPr>
                <w:rFonts w:ascii="標楷體" w:hAnsi="標楷體"/>
                <w:noProof/>
                <w:sz w:val="18"/>
                <w:szCs w:val="18"/>
              </w:rPr>
              <w:t>104,265,105</w:t>
            </w:r>
            <w:r w:rsidRPr="00D92B98">
              <w:rPr>
                <w:rFonts w:ascii="標楷體" w:hAnsi="標楷體" w:hint="eastAsia"/>
                <w:noProof/>
                <w:sz w:val="18"/>
                <w:szCs w:val="18"/>
              </w:rPr>
              <w:t>元、11</w:t>
            </w:r>
            <w:r w:rsidRPr="00D92B98">
              <w:rPr>
                <w:rFonts w:ascii="標楷體" w:hAnsi="標楷體"/>
                <w:noProof/>
                <w:sz w:val="18"/>
                <w:szCs w:val="18"/>
              </w:rPr>
              <w:t>3</w:t>
            </w:r>
            <w:r w:rsidRPr="00D92B98">
              <w:rPr>
                <w:rFonts w:ascii="標楷體" w:hAnsi="標楷體" w:hint="eastAsia"/>
                <w:noProof/>
                <w:sz w:val="18"/>
                <w:szCs w:val="18"/>
              </w:rPr>
              <w:t>年度報准先行辦理數之執行數</w:t>
            </w:r>
            <w:r w:rsidRPr="00D92B98">
              <w:rPr>
                <w:rFonts w:ascii="標楷體" w:hAnsi="標楷體"/>
                <w:noProof/>
                <w:sz w:val="18"/>
                <w:szCs w:val="18"/>
              </w:rPr>
              <w:t>3,820,730</w:t>
            </w:r>
            <w:r w:rsidRPr="00D92B98">
              <w:rPr>
                <w:rFonts w:ascii="標楷體" w:hAnsi="標楷體" w:hint="eastAsia"/>
                <w:noProof/>
                <w:sz w:val="18"/>
                <w:szCs w:val="18"/>
              </w:rPr>
              <w:t>元。</w:t>
            </w:r>
          </w:p>
        </w:tc>
      </w:tr>
      <w:tr w:rsidR="00E062B8" w:rsidRPr="00452DD3" w14:paraId="416B0C05" w14:textId="77777777" w:rsidTr="001C7292">
        <w:trPr>
          <w:gridAfter w:val="1"/>
          <w:wAfter w:w="91" w:type="dxa"/>
          <w:trHeight w:hRule="exact" w:val="567"/>
          <w:tblHeader/>
          <w:jc w:val="center"/>
        </w:trPr>
        <w:tc>
          <w:tcPr>
            <w:tcW w:w="10046" w:type="dxa"/>
            <w:gridSpan w:val="15"/>
            <w:vAlign w:val="center"/>
          </w:tcPr>
          <w:p w14:paraId="7E2A8CDE" w14:textId="77777777" w:rsidR="00E062B8" w:rsidRPr="00452DD3" w:rsidRDefault="00E062B8" w:rsidP="001C7292">
            <w:pPr>
              <w:snapToGrid w:val="0"/>
              <w:spacing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lastRenderedPageBreak/>
              <w:t>連江縣地方教育發展基金所屬分預算來源用途及餘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概況表</w:t>
            </w:r>
          </w:p>
        </w:tc>
      </w:tr>
      <w:tr w:rsidR="00E062B8" w:rsidRPr="00452DD3" w14:paraId="7404816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1" w:type="dxa"/>
          <w:trHeight w:val="283"/>
          <w:jc w:val="center"/>
        </w:trPr>
        <w:tc>
          <w:tcPr>
            <w:tcW w:w="7772" w:type="dxa"/>
            <w:gridSpan w:val="12"/>
            <w:tcBorders>
              <w:top w:val="nil"/>
              <w:left w:val="nil"/>
              <w:bottom w:val="nil"/>
              <w:right w:val="nil"/>
            </w:tcBorders>
            <w:vAlign w:val="center"/>
          </w:tcPr>
          <w:p w14:paraId="42B900E5" w14:textId="77777777"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w:t>
            </w:r>
            <w:proofErr w:type="gramStart"/>
            <w:r w:rsidRPr="00452DD3">
              <w:rPr>
                <w:rFonts w:ascii="標楷體" w:hAnsi="標楷體" w:hint="eastAsia"/>
                <w:color w:val="000000" w:themeColor="text1"/>
              </w:rPr>
              <w:t>11</w:t>
            </w:r>
            <w:r>
              <w:rPr>
                <w:rFonts w:ascii="標楷體" w:hAnsi="標楷體" w:hint="eastAsia"/>
                <w:color w:val="000000" w:themeColor="text1"/>
              </w:rPr>
              <w:t>3</w:t>
            </w:r>
            <w:proofErr w:type="gramEnd"/>
            <w:r w:rsidRPr="00452DD3">
              <w:rPr>
                <w:rFonts w:ascii="標楷體" w:hAnsi="標楷體" w:hint="eastAsia"/>
                <w:color w:val="000000" w:themeColor="text1"/>
              </w:rPr>
              <w:t>年度</w:t>
            </w:r>
          </w:p>
        </w:tc>
        <w:tc>
          <w:tcPr>
            <w:tcW w:w="2274" w:type="dxa"/>
            <w:gridSpan w:val="3"/>
            <w:tcBorders>
              <w:top w:val="nil"/>
              <w:left w:val="nil"/>
              <w:bottom w:val="nil"/>
              <w:right w:val="nil"/>
            </w:tcBorders>
            <w:vAlign w:val="bottom"/>
          </w:tcPr>
          <w:p w14:paraId="4E642C4E"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r w:rsidR="00E062B8" w:rsidRPr="00452DD3" w14:paraId="7D72BA78" w14:textId="77777777" w:rsidTr="001C7292">
        <w:tblPrEx>
          <w:jc w:val="left"/>
        </w:tblPrEx>
        <w:trPr>
          <w:gridBefore w:val="1"/>
          <w:gridAfter w:val="1"/>
          <w:wBefore w:w="13" w:type="dxa"/>
          <w:wAfter w:w="91" w:type="dxa"/>
          <w:trHeight w:val="369"/>
        </w:trPr>
        <w:tc>
          <w:tcPr>
            <w:tcW w:w="1635" w:type="dxa"/>
            <w:vMerge w:val="restart"/>
            <w:tcBorders>
              <w:top w:val="single" w:sz="6" w:space="0" w:color="auto"/>
              <w:left w:val="nil"/>
              <w:bottom w:val="single" w:sz="4" w:space="0" w:color="auto"/>
              <w:right w:val="single" w:sz="4" w:space="0" w:color="auto"/>
            </w:tcBorders>
            <w:shd w:val="clear" w:color="auto" w:fill="auto"/>
            <w:noWrap/>
            <w:vAlign w:val="center"/>
          </w:tcPr>
          <w:p w14:paraId="6BE4464B"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分預算名稱</w:t>
            </w:r>
          </w:p>
        </w:tc>
        <w:tc>
          <w:tcPr>
            <w:tcW w:w="1131" w:type="dxa"/>
            <w:gridSpan w:val="2"/>
            <w:vMerge w:val="restart"/>
            <w:tcBorders>
              <w:top w:val="single" w:sz="6" w:space="0" w:color="auto"/>
              <w:left w:val="single" w:sz="4" w:space="0" w:color="auto"/>
              <w:bottom w:val="single" w:sz="4" w:space="0" w:color="auto"/>
              <w:right w:val="single" w:sz="4" w:space="0" w:color="auto"/>
            </w:tcBorders>
            <w:shd w:val="clear" w:color="auto" w:fill="auto"/>
            <w:noWrap/>
            <w:vAlign w:val="center"/>
          </w:tcPr>
          <w:p w14:paraId="2F69A65B"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基金來源</w:t>
            </w:r>
          </w:p>
        </w:tc>
        <w:tc>
          <w:tcPr>
            <w:tcW w:w="1133" w:type="dxa"/>
            <w:gridSpan w:val="2"/>
            <w:vMerge w:val="restart"/>
            <w:tcBorders>
              <w:top w:val="single" w:sz="6" w:space="0" w:color="auto"/>
              <w:left w:val="single" w:sz="4" w:space="0" w:color="auto"/>
              <w:bottom w:val="single" w:sz="4" w:space="0" w:color="auto"/>
              <w:right w:val="single" w:sz="4" w:space="0" w:color="auto"/>
            </w:tcBorders>
            <w:shd w:val="clear" w:color="auto" w:fill="auto"/>
            <w:noWrap/>
            <w:vAlign w:val="center"/>
          </w:tcPr>
          <w:p w14:paraId="031FB553"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基金用途</w:t>
            </w:r>
          </w:p>
        </w:tc>
        <w:tc>
          <w:tcPr>
            <w:tcW w:w="3860" w:type="dxa"/>
            <w:gridSpan w:val="6"/>
            <w:tcBorders>
              <w:top w:val="single" w:sz="6" w:space="0" w:color="auto"/>
              <w:left w:val="single" w:sz="4" w:space="0" w:color="auto"/>
              <w:bottom w:val="single" w:sz="4" w:space="0" w:color="auto"/>
              <w:right w:val="single" w:sz="4" w:space="0" w:color="auto"/>
            </w:tcBorders>
            <w:shd w:val="clear" w:color="auto" w:fill="auto"/>
            <w:noWrap/>
            <w:vAlign w:val="center"/>
          </w:tcPr>
          <w:p w14:paraId="727BD078"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 xml:space="preserve">本  期  </w:t>
            </w:r>
            <w:proofErr w:type="gramStart"/>
            <w:r w:rsidRPr="00452DD3">
              <w:rPr>
                <w:rFonts w:ascii="標楷體" w:hAnsi="標楷體" w:cs="新細明體" w:hint="eastAsia"/>
                <w:color w:val="000000" w:themeColor="text1"/>
                <w:kern w:val="0"/>
                <w:sz w:val="22"/>
                <w:szCs w:val="22"/>
              </w:rPr>
              <w:t>賸</w:t>
            </w:r>
            <w:proofErr w:type="gramEnd"/>
            <w:r w:rsidRPr="00452DD3">
              <w:rPr>
                <w:rFonts w:ascii="標楷體" w:hAnsi="標楷體" w:cs="新細明體" w:hint="eastAsia"/>
                <w:color w:val="000000" w:themeColor="text1"/>
                <w:kern w:val="0"/>
                <w:sz w:val="22"/>
                <w:szCs w:val="22"/>
              </w:rPr>
              <w:t xml:space="preserve">  餘（短</w:t>
            </w:r>
            <w:proofErr w:type="gramStart"/>
            <w:r w:rsidRPr="00452DD3">
              <w:rPr>
                <w:rFonts w:ascii="標楷體" w:hAnsi="標楷體" w:cs="新細明體" w:hint="eastAsia"/>
                <w:color w:val="000000" w:themeColor="text1"/>
                <w:kern w:val="0"/>
                <w:sz w:val="22"/>
                <w:szCs w:val="22"/>
              </w:rPr>
              <w:t>絀</w:t>
            </w:r>
            <w:proofErr w:type="gramEnd"/>
            <w:r w:rsidRPr="00452DD3">
              <w:rPr>
                <w:rFonts w:ascii="標楷體" w:hAnsi="標楷體" w:cs="新細明體" w:hint="eastAsia"/>
                <w:color w:val="000000" w:themeColor="text1"/>
                <w:kern w:val="0"/>
                <w:sz w:val="22"/>
                <w:szCs w:val="22"/>
              </w:rPr>
              <w:t>）</w:t>
            </w:r>
          </w:p>
        </w:tc>
        <w:tc>
          <w:tcPr>
            <w:tcW w:w="1136" w:type="dxa"/>
            <w:vMerge w:val="restart"/>
            <w:tcBorders>
              <w:top w:val="single" w:sz="6" w:space="0" w:color="auto"/>
              <w:left w:val="single" w:sz="4" w:space="0" w:color="auto"/>
              <w:right w:val="single" w:sz="4" w:space="0" w:color="auto"/>
            </w:tcBorders>
            <w:shd w:val="clear" w:color="auto" w:fill="auto"/>
            <w:noWrap/>
            <w:vAlign w:val="center"/>
          </w:tcPr>
          <w:p w14:paraId="12F988F4"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期初</w:t>
            </w:r>
          </w:p>
          <w:p w14:paraId="0A07BEB4"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基金餘額</w:t>
            </w:r>
          </w:p>
        </w:tc>
        <w:tc>
          <w:tcPr>
            <w:tcW w:w="1138" w:type="dxa"/>
            <w:gridSpan w:val="2"/>
            <w:vMerge w:val="restart"/>
            <w:tcBorders>
              <w:top w:val="single" w:sz="6" w:space="0" w:color="auto"/>
              <w:left w:val="single" w:sz="4" w:space="0" w:color="auto"/>
            </w:tcBorders>
            <w:shd w:val="clear" w:color="auto" w:fill="auto"/>
            <w:noWrap/>
            <w:vAlign w:val="center"/>
          </w:tcPr>
          <w:p w14:paraId="662BAC7F"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期末</w:t>
            </w:r>
          </w:p>
          <w:p w14:paraId="34856B50" w14:textId="77777777" w:rsidR="00E062B8" w:rsidRPr="00452DD3" w:rsidRDefault="00E062B8" w:rsidP="001C7292">
            <w:pPr>
              <w:ind w:left="-1" w:rightChars="-6" w:right="-14"/>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基金餘額</w:t>
            </w:r>
          </w:p>
        </w:tc>
      </w:tr>
      <w:tr w:rsidR="00E062B8" w:rsidRPr="00452DD3" w14:paraId="155F8BC4" w14:textId="77777777" w:rsidTr="001C7292">
        <w:tblPrEx>
          <w:jc w:val="left"/>
        </w:tblPrEx>
        <w:trPr>
          <w:gridBefore w:val="1"/>
          <w:gridAfter w:val="1"/>
          <w:wBefore w:w="13" w:type="dxa"/>
          <w:wAfter w:w="91" w:type="dxa"/>
          <w:trHeight w:val="369"/>
        </w:trPr>
        <w:tc>
          <w:tcPr>
            <w:tcW w:w="1635" w:type="dxa"/>
            <w:vMerge/>
            <w:tcBorders>
              <w:top w:val="single" w:sz="4" w:space="0" w:color="auto"/>
              <w:left w:val="nil"/>
              <w:bottom w:val="single" w:sz="4" w:space="0" w:color="auto"/>
              <w:right w:val="single" w:sz="4" w:space="0" w:color="auto"/>
            </w:tcBorders>
            <w:shd w:val="clear" w:color="auto" w:fill="auto"/>
            <w:noWrap/>
            <w:vAlign w:val="center"/>
          </w:tcPr>
          <w:p w14:paraId="356888B4"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1"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5125A7"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3"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1E3D59"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247CB1"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預算數</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0416E"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審定數</w:t>
            </w:r>
          </w:p>
        </w:tc>
        <w:tc>
          <w:tcPr>
            <w:tcW w:w="1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AFC78"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比較增減</w:t>
            </w:r>
          </w:p>
        </w:tc>
        <w:tc>
          <w:tcPr>
            <w:tcW w:w="1136" w:type="dxa"/>
            <w:vMerge/>
            <w:tcBorders>
              <w:left w:val="single" w:sz="4" w:space="0" w:color="auto"/>
              <w:right w:val="single" w:sz="4" w:space="0" w:color="auto"/>
            </w:tcBorders>
            <w:shd w:val="clear" w:color="auto" w:fill="auto"/>
            <w:noWrap/>
            <w:vAlign w:val="center"/>
          </w:tcPr>
          <w:p w14:paraId="16644377"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8" w:type="dxa"/>
            <w:gridSpan w:val="2"/>
            <w:vMerge/>
            <w:tcBorders>
              <w:left w:val="single" w:sz="4" w:space="0" w:color="auto"/>
            </w:tcBorders>
            <w:shd w:val="clear" w:color="auto" w:fill="auto"/>
            <w:noWrap/>
            <w:vAlign w:val="center"/>
          </w:tcPr>
          <w:p w14:paraId="1F7CE4BB" w14:textId="77777777" w:rsidR="00E062B8" w:rsidRPr="00452DD3" w:rsidRDefault="00E062B8" w:rsidP="001C7292">
            <w:pPr>
              <w:widowControl/>
              <w:ind w:leftChars="5" w:left="12" w:rightChars="-30" w:right="-72"/>
              <w:rPr>
                <w:rFonts w:ascii="標楷體" w:hAnsi="標楷體" w:cs="新細明體"/>
                <w:color w:val="000000" w:themeColor="text1"/>
                <w:kern w:val="0"/>
                <w:sz w:val="22"/>
                <w:szCs w:val="22"/>
              </w:rPr>
            </w:pPr>
          </w:p>
        </w:tc>
      </w:tr>
      <w:tr w:rsidR="00E062B8" w:rsidRPr="00452DD3" w14:paraId="578A238C" w14:textId="77777777" w:rsidTr="001C7292">
        <w:tblPrEx>
          <w:jc w:val="left"/>
        </w:tblPrEx>
        <w:trPr>
          <w:gridBefore w:val="1"/>
          <w:gridAfter w:val="1"/>
          <w:wBefore w:w="13" w:type="dxa"/>
          <w:wAfter w:w="91" w:type="dxa"/>
          <w:trHeight w:val="369"/>
        </w:trPr>
        <w:tc>
          <w:tcPr>
            <w:tcW w:w="1635" w:type="dxa"/>
            <w:vMerge/>
            <w:tcBorders>
              <w:top w:val="single" w:sz="4" w:space="0" w:color="auto"/>
              <w:left w:val="nil"/>
              <w:bottom w:val="single" w:sz="6" w:space="0" w:color="auto"/>
              <w:right w:val="single" w:sz="4" w:space="0" w:color="auto"/>
            </w:tcBorders>
            <w:shd w:val="clear" w:color="auto" w:fill="auto"/>
            <w:noWrap/>
            <w:vAlign w:val="center"/>
          </w:tcPr>
          <w:p w14:paraId="0D8189AA"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1"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3D8AFFB9"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3"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18812231"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850"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2D097E4E"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p>
        </w:tc>
        <w:tc>
          <w:tcPr>
            <w:tcW w:w="1077"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603F3B45"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p>
        </w:tc>
        <w:tc>
          <w:tcPr>
            <w:tcW w:w="1020"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74D1A419"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金額</w:t>
            </w:r>
          </w:p>
        </w:tc>
        <w:tc>
          <w:tcPr>
            <w:tcW w:w="913" w:type="dxa"/>
            <w:tcBorders>
              <w:top w:val="single" w:sz="4" w:space="0" w:color="auto"/>
              <w:left w:val="single" w:sz="4" w:space="0" w:color="auto"/>
              <w:bottom w:val="single" w:sz="6" w:space="0" w:color="auto"/>
              <w:right w:val="single" w:sz="4" w:space="0" w:color="auto"/>
            </w:tcBorders>
            <w:shd w:val="clear" w:color="auto" w:fill="auto"/>
            <w:vAlign w:val="center"/>
          </w:tcPr>
          <w:p w14:paraId="299151B6"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w:t>
            </w:r>
          </w:p>
        </w:tc>
        <w:tc>
          <w:tcPr>
            <w:tcW w:w="1136" w:type="dxa"/>
            <w:vMerge/>
            <w:tcBorders>
              <w:left w:val="single" w:sz="4" w:space="0" w:color="auto"/>
              <w:bottom w:val="single" w:sz="6" w:space="0" w:color="auto"/>
              <w:right w:val="single" w:sz="4" w:space="0" w:color="auto"/>
            </w:tcBorders>
            <w:shd w:val="clear" w:color="auto" w:fill="auto"/>
            <w:noWrap/>
            <w:vAlign w:val="center"/>
          </w:tcPr>
          <w:p w14:paraId="46F88C0F"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8" w:type="dxa"/>
            <w:gridSpan w:val="2"/>
            <w:vMerge/>
            <w:tcBorders>
              <w:left w:val="single" w:sz="4" w:space="0" w:color="auto"/>
              <w:bottom w:val="single" w:sz="6" w:space="0" w:color="auto"/>
            </w:tcBorders>
            <w:shd w:val="clear" w:color="auto" w:fill="auto"/>
            <w:noWrap/>
            <w:vAlign w:val="center"/>
          </w:tcPr>
          <w:p w14:paraId="4821E63A" w14:textId="77777777" w:rsidR="00E062B8" w:rsidRPr="00452DD3" w:rsidRDefault="00E062B8" w:rsidP="001C7292">
            <w:pPr>
              <w:widowControl/>
              <w:jc w:val="distribute"/>
              <w:rPr>
                <w:rFonts w:ascii="標楷體" w:hAnsi="標楷體" w:cs="新細明體"/>
                <w:color w:val="000000" w:themeColor="text1"/>
                <w:kern w:val="0"/>
                <w:sz w:val="22"/>
                <w:szCs w:val="22"/>
              </w:rPr>
            </w:pPr>
          </w:p>
        </w:tc>
      </w:tr>
      <w:tr w:rsidR="00E062B8" w:rsidRPr="00452DD3" w14:paraId="71C00C46"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6982A1F3"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教育處</w:t>
            </w:r>
          </w:p>
        </w:tc>
        <w:tc>
          <w:tcPr>
            <w:tcW w:w="1131" w:type="dxa"/>
            <w:gridSpan w:val="2"/>
            <w:tcBorders>
              <w:top w:val="nil"/>
              <w:left w:val="single" w:sz="4" w:space="0" w:color="000000"/>
              <w:bottom w:val="nil"/>
              <w:right w:val="single" w:sz="4" w:space="0" w:color="000000"/>
            </w:tcBorders>
            <w:shd w:val="clear" w:color="auto" w:fill="auto"/>
            <w:noWrap/>
            <w:vAlign w:val="center"/>
          </w:tcPr>
          <w:p w14:paraId="538BDD4A"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spacing w:val="8"/>
                <w:sz w:val="20"/>
              </w:rPr>
              <w:t>487</w:t>
            </w:r>
            <w:r w:rsidRPr="0033082D">
              <w:rPr>
                <w:rFonts w:asciiTheme="majorEastAsia" w:eastAsiaTheme="majorEastAsia" w:hAnsiTheme="majorEastAsia" w:hint="eastAsia"/>
                <w:color w:val="000000"/>
                <w:spacing w:val="8"/>
                <w:sz w:val="20"/>
              </w:rPr>
              <w:t>,</w:t>
            </w:r>
            <w:r w:rsidRPr="0033082D">
              <w:rPr>
                <w:rFonts w:asciiTheme="majorEastAsia" w:eastAsiaTheme="majorEastAsia" w:hAnsiTheme="majorEastAsia"/>
                <w:color w:val="000000"/>
                <w:spacing w:val="8"/>
                <w:sz w:val="20"/>
              </w:rPr>
              <w:t>522</w:t>
            </w:r>
            <w:r w:rsidRPr="0033082D">
              <w:rPr>
                <w:rFonts w:asciiTheme="majorEastAsia" w:eastAsiaTheme="majorEastAsia" w:hAnsiTheme="majorEastAsia" w:hint="eastAsia"/>
                <w:color w:val="000000"/>
                <w:spacing w:val="8"/>
                <w:sz w:val="20"/>
              </w:rPr>
              <w:t xml:space="preserve">,940 </w:t>
            </w:r>
          </w:p>
        </w:tc>
        <w:tc>
          <w:tcPr>
            <w:tcW w:w="1133" w:type="dxa"/>
            <w:gridSpan w:val="2"/>
            <w:tcBorders>
              <w:top w:val="nil"/>
              <w:left w:val="nil"/>
              <w:bottom w:val="nil"/>
              <w:right w:val="single" w:sz="4" w:space="0" w:color="000000"/>
            </w:tcBorders>
            <w:shd w:val="clear" w:color="auto" w:fill="auto"/>
            <w:noWrap/>
            <w:vAlign w:val="center"/>
          </w:tcPr>
          <w:p w14:paraId="37B53CF2"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422,110,767 </w:t>
            </w:r>
          </w:p>
        </w:tc>
        <w:tc>
          <w:tcPr>
            <w:tcW w:w="850" w:type="dxa"/>
            <w:tcBorders>
              <w:top w:val="nil"/>
              <w:left w:val="nil"/>
              <w:bottom w:val="nil"/>
              <w:right w:val="single" w:sz="4" w:space="0" w:color="000000"/>
            </w:tcBorders>
            <w:shd w:val="clear" w:color="auto" w:fill="auto"/>
            <w:noWrap/>
            <w:vAlign w:val="center"/>
          </w:tcPr>
          <w:p w14:paraId="3EEFDA5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w:t>
            </w:r>
          </w:p>
        </w:tc>
        <w:tc>
          <w:tcPr>
            <w:tcW w:w="1077" w:type="dxa"/>
            <w:gridSpan w:val="2"/>
            <w:tcBorders>
              <w:top w:val="nil"/>
              <w:left w:val="nil"/>
              <w:bottom w:val="nil"/>
              <w:right w:val="single" w:sz="4" w:space="0" w:color="000000"/>
            </w:tcBorders>
            <w:shd w:val="clear" w:color="auto" w:fill="auto"/>
            <w:vAlign w:val="center"/>
          </w:tcPr>
          <w:p w14:paraId="12973D6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spacing w:val="8"/>
                <w:sz w:val="20"/>
              </w:rPr>
              <w:t>65</w:t>
            </w:r>
            <w:r w:rsidRPr="0033082D">
              <w:rPr>
                <w:rFonts w:asciiTheme="majorEastAsia" w:eastAsiaTheme="majorEastAsia" w:hAnsiTheme="majorEastAsia" w:hint="eastAsia"/>
                <w:color w:val="000000"/>
                <w:spacing w:val="8"/>
                <w:sz w:val="20"/>
              </w:rPr>
              <w:t>,</w:t>
            </w:r>
            <w:r w:rsidRPr="0033082D">
              <w:rPr>
                <w:rFonts w:asciiTheme="majorEastAsia" w:eastAsiaTheme="majorEastAsia" w:hAnsiTheme="majorEastAsia"/>
                <w:color w:val="000000"/>
                <w:spacing w:val="8"/>
                <w:sz w:val="20"/>
              </w:rPr>
              <w:t>412</w:t>
            </w:r>
            <w:r w:rsidRPr="0033082D">
              <w:rPr>
                <w:rFonts w:asciiTheme="majorEastAsia" w:eastAsiaTheme="majorEastAsia" w:hAnsiTheme="majorEastAsia" w:hint="eastAsia"/>
                <w:color w:val="000000"/>
                <w:spacing w:val="8"/>
                <w:sz w:val="20"/>
              </w:rPr>
              <w:t xml:space="preserve">,173 </w:t>
            </w:r>
          </w:p>
        </w:tc>
        <w:tc>
          <w:tcPr>
            <w:tcW w:w="1020" w:type="dxa"/>
            <w:gridSpan w:val="2"/>
            <w:tcBorders>
              <w:top w:val="nil"/>
              <w:left w:val="nil"/>
              <w:bottom w:val="nil"/>
              <w:right w:val="single" w:sz="4" w:space="0" w:color="000000"/>
            </w:tcBorders>
            <w:shd w:val="clear" w:color="auto" w:fill="auto"/>
            <w:vAlign w:val="center"/>
          </w:tcPr>
          <w:p w14:paraId="4F1C5CEF"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spacing w:val="8"/>
                <w:sz w:val="20"/>
              </w:rPr>
              <w:t>65</w:t>
            </w:r>
            <w:r w:rsidRPr="0033082D">
              <w:rPr>
                <w:rFonts w:asciiTheme="majorEastAsia" w:eastAsiaTheme="majorEastAsia" w:hAnsiTheme="majorEastAsia" w:hint="eastAsia"/>
                <w:color w:val="000000"/>
                <w:spacing w:val="8"/>
                <w:sz w:val="20"/>
              </w:rPr>
              <w:t>,</w:t>
            </w:r>
            <w:r w:rsidRPr="0033082D">
              <w:rPr>
                <w:rFonts w:asciiTheme="majorEastAsia" w:eastAsiaTheme="majorEastAsia" w:hAnsiTheme="majorEastAsia"/>
                <w:color w:val="000000"/>
                <w:spacing w:val="8"/>
                <w:sz w:val="20"/>
              </w:rPr>
              <w:t>412</w:t>
            </w:r>
            <w:r w:rsidRPr="0033082D">
              <w:rPr>
                <w:rFonts w:asciiTheme="majorEastAsia" w:eastAsiaTheme="majorEastAsia" w:hAnsiTheme="majorEastAsia" w:hint="eastAsia"/>
                <w:color w:val="000000"/>
                <w:spacing w:val="8"/>
                <w:sz w:val="20"/>
              </w:rPr>
              <w:t xml:space="preserve">,173 </w:t>
            </w:r>
          </w:p>
        </w:tc>
        <w:tc>
          <w:tcPr>
            <w:tcW w:w="913" w:type="dxa"/>
            <w:tcBorders>
              <w:left w:val="single" w:sz="4" w:space="0" w:color="auto"/>
              <w:right w:val="single" w:sz="4" w:space="0" w:color="auto"/>
            </w:tcBorders>
            <w:shd w:val="clear" w:color="auto" w:fill="auto"/>
            <w:vAlign w:val="center"/>
          </w:tcPr>
          <w:p w14:paraId="0E260A9A"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themeColor="text1"/>
                <w:spacing w:val="8"/>
                <w:sz w:val="20"/>
              </w:rPr>
              <w:t>--</w:t>
            </w:r>
          </w:p>
        </w:tc>
        <w:tc>
          <w:tcPr>
            <w:tcW w:w="1136" w:type="dxa"/>
            <w:tcBorders>
              <w:top w:val="nil"/>
              <w:left w:val="single" w:sz="4" w:space="0" w:color="000000"/>
              <w:bottom w:val="nil"/>
              <w:right w:val="single" w:sz="4" w:space="0" w:color="000000"/>
            </w:tcBorders>
            <w:shd w:val="clear" w:color="auto" w:fill="auto"/>
            <w:noWrap/>
            <w:vAlign w:val="center"/>
          </w:tcPr>
          <w:p w14:paraId="64717E40"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581,425,111 </w:t>
            </w:r>
          </w:p>
        </w:tc>
        <w:tc>
          <w:tcPr>
            <w:tcW w:w="1138" w:type="dxa"/>
            <w:gridSpan w:val="2"/>
            <w:tcBorders>
              <w:top w:val="single" w:sz="6" w:space="0" w:color="auto"/>
              <w:left w:val="nil"/>
              <w:bottom w:val="nil"/>
            </w:tcBorders>
            <w:shd w:val="clear" w:color="auto" w:fill="auto"/>
            <w:noWrap/>
            <w:vAlign w:val="center"/>
          </w:tcPr>
          <w:p w14:paraId="710541F3"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spacing w:val="8"/>
                <w:sz w:val="20"/>
              </w:rPr>
              <w:t>646</w:t>
            </w:r>
            <w:r w:rsidRPr="0033082D">
              <w:rPr>
                <w:rFonts w:asciiTheme="majorEastAsia" w:eastAsiaTheme="majorEastAsia" w:hAnsiTheme="majorEastAsia" w:hint="eastAsia"/>
                <w:color w:val="000000"/>
                <w:spacing w:val="8"/>
                <w:sz w:val="20"/>
              </w:rPr>
              <w:t>,</w:t>
            </w:r>
            <w:r w:rsidRPr="0033082D">
              <w:rPr>
                <w:rFonts w:asciiTheme="majorEastAsia" w:eastAsiaTheme="majorEastAsia" w:hAnsiTheme="majorEastAsia"/>
                <w:color w:val="000000"/>
                <w:spacing w:val="8"/>
                <w:sz w:val="20"/>
              </w:rPr>
              <w:t>837</w:t>
            </w:r>
            <w:r w:rsidRPr="0033082D">
              <w:rPr>
                <w:rFonts w:asciiTheme="majorEastAsia" w:eastAsiaTheme="majorEastAsia" w:hAnsiTheme="majorEastAsia" w:hint="eastAsia"/>
                <w:color w:val="000000"/>
                <w:spacing w:val="8"/>
                <w:sz w:val="20"/>
              </w:rPr>
              <w:t xml:space="preserve">,284 </w:t>
            </w:r>
          </w:p>
        </w:tc>
      </w:tr>
      <w:tr w:rsidR="00E062B8" w:rsidRPr="00452DD3" w14:paraId="78BE5CE6"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6FA3C327" w14:textId="77777777" w:rsidR="00E062B8" w:rsidRPr="00452DD3" w:rsidRDefault="00E062B8" w:rsidP="001C7292">
            <w:pPr>
              <w:jc w:val="distribute"/>
              <w:rPr>
                <w:rFonts w:ascii="標楷體" w:hAnsi="標楷體"/>
                <w:color w:val="000000" w:themeColor="text1"/>
                <w:sz w:val="22"/>
                <w:szCs w:val="22"/>
              </w:rPr>
            </w:pPr>
            <w:proofErr w:type="gramStart"/>
            <w:r w:rsidRPr="00452DD3">
              <w:rPr>
                <w:rFonts w:ascii="標楷體" w:hAnsi="標楷體" w:hint="eastAsia"/>
                <w:color w:val="000000" w:themeColor="text1"/>
                <w:sz w:val="22"/>
                <w:szCs w:val="22"/>
              </w:rPr>
              <w:t>介</w:t>
            </w:r>
            <w:proofErr w:type="gramEnd"/>
            <w:r w:rsidRPr="00452DD3">
              <w:rPr>
                <w:rFonts w:ascii="標楷體" w:hAnsi="標楷體" w:hint="eastAsia"/>
                <w:color w:val="000000" w:themeColor="text1"/>
                <w:sz w:val="22"/>
                <w:szCs w:val="22"/>
              </w:rPr>
              <w:t>壽國民中小學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7882946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138,177,836 </w:t>
            </w:r>
          </w:p>
        </w:tc>
        <w:tc>
          <w:tcPr>
            <w:tcW w:w="1133" w:type="dxa"/>
            <w:gridSpan w:val="2"/>
            <w:tcBorders>
              <w:top w:val="nil"/>
              <w:left w:val="nil"/>
              <w:bottom w:val="nil"/>
              <w:right w:val="single" w:sz="4" w:space="0" w:color="000000"/>
            </w:tcBorders>
            <w:shd w:val="clear" w:color="auto" w:fill="auto"/>
            <w:noWrap/>
            <w:vAlign w:val="center"/>
          </w:tcPr>
          <w:p w14:paraId="4483CFD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137,067,856 </w:t>
            </w:r>
          </w:p>
        </w:tc>
        <w:tc>
          <w:tcPr>
            <w:tcW w:w="850" w:type="dxa"/>
            <w:tcBorders>
              <w:top w:val="nil"/>
              <w:left w:val="nil"/>
              <w:bottom w:val="nil"/>
              <w:right w:val="single" w:sz="4" w:space="0" w:color="000000"/>
            </w:tcBorders>
            <w:shd w:val="clear" w:color="auto" w:fill="auto"/>
            <w:noWrap/>
            <w:vAlign w:val="center"/>
          </w:tcPr>
          <w:p w14:paraId="0FC858C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97,000 </w:t>
            </w:r>
          </w:p>
        </w:tc>
        <w:tc>
          <w:tcPr>
            <w:tcW w:w="1077" w:type="dxa"/>
            <w:gridSpan w:val="2"/>
            <w:tcBorders>
              <w:top w:val="nil"/>
              <w:left w:val="nil"/>
              <w:bottom w:val="nil"/>
              <w:right w:val="single" w:sz="4" w:space="0" w:color="000000"/>
            </w:tcBorders>
            <w:shd w:val="clear" w:color="auto" w:fill="auto"/>
            <w:vAlign w:val="center"/>
          </w:tcPr>
          <w:p w14:paraId="14026139"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1,109,980 </w:t>
            </w:r>
          </w:p>
        </w:tc>
        <w:tc>
          <w:tcPr>
            <w:tcW w:w="1020" w:type="dxa"/>
            <w:gridSpan w:val="2"/>
            <w:tcBorders>
              <w:top w:val="nil"/>
              <w:left w:val="nil"/>
              <w:bottom w:val="nil"/>
              <w:right w:val="single" w:sz="4" w:space="0" w:color="000000"/>
            </w:tcBorders>
            <w:shd w:val="clear" w:color="auto" w:fill="auto"/>
            <w:vAlign w:val="center"/>
          </w:tcPr>
          <w:p w14:paraId="3A589183"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1,012,980 </w:t>
            </w:r>
          </w:p>
        </w:tc>
        <w:tc>
          <w:tcPr>
            <w:tcW w:w="913" w:type="dxa"/>
            <w:tcBorders>
              <w:top w:val="nil"/>
              <w:left w:val="single" w:sz="4" w:space="0" w:color="000000"/>
              <w:bottom w:val="nil"/>
              <w:right w:val="single" w:sz="4" w:space="0" w:color="000000"/>
            </w:tcBorders>
            <w:shd w:val="clear" w:color="auto" w:fill="auto"/>
            <w:vAlign w:val="center"/>
          </w:tcPr>
          <w:p w14:paraId="72D32534"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Pr="0033082D">
              <w:rPr>
                <w:rFonts w:asciiTheme="majorEastAsia" w:eastAsiaTheme="majorEastAsia" w:hAnsiTheme="majorEastAsia"/>
                <w:color w:val="000000"/>
                <w:spacing w:val="8"/>
                <w:sz w:val="20"/>
              </w:rPr>
              <w:t>,</w:t>
            </w:r>
            <w:r w:rsidRPr="0033082D">
              <w:rPr>
                <w:rFonts w:asciiTheme="majorEastAsia" w:eastAsiaTheme="majorEastAsia" w:hAnsiTheme="majorEastAsia" w:hint="eastAsia"/>
                <w:color w:val="000000"/>
                <w:spacing w:val="8"/>
                <w:sz w:val="20"/>
              </w:rPr>
              <w:t xml:space="preserve">044.31 </w:t>
            </w:r>
          </w:p>
        </w:tc>
        <w:tc>
          <w:tcPr>
            <w:tcW w:w="1136" w:type="dxa"/>
            <w:tcBorders>
              <w:top w:val="nil"/>
              <w:left w:val="single" w:sz="4" w:space="0" w:color="000000"/>
              <w:bottom w:val="nil"/>
              <w:right w:val="single" w:sz="4" w:space="0" w:color="000000"/>
            </w:tcBorders>
            <w:shd w:val="clear" w:color="auto" w:fill="auto"/>
            <w:noWrap/>
            <w:vAlign w:val="center"/>
          </w:tcPr>
          <w:p w14:paraId="29473B32"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8,580,533 </w:t>
            </w:r>
          </w:p>
        </w:tc>
        <w:tc>
          <w:tcPr>
            <w:tcW w:w="1138" w:type="dxa"/>
            <w:gridSpan w:val="2"/>
            <w:tcBorders>
              <w:top w:val="nil"/>
              <w:left w:val="nil"/>
              <w:bottom w:val="nil"/>
            </w:tcBorders>
            <w:shd w:val="clear" w:color="auto" w:fill="auto"/>
            <w:noWrap/>
            <w:vAlign w:val="center"/>
          </w:tcPr>
          <w:p w14:paraId="2CB6B80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9,690,513 </w:t>
            </w:r>
          </w:p>
        </w:tc>
      </w:tr>
      <w:tr w:rsidR="00E062B8" w:rsidRPr="00452DD3" w14:paraId="20DCA4A4"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39FECF87"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中正國民中小學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7F6C3E23"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66,994,206 </w:t>
            </w:r>
          </w:p>
        </w:tc>
        <w:tc>
          <w:tcPr>
            <w:tcW w:w="1133" w:type="dxa"/>
            <w:gridSpan w:val="2"/>
            <w:tcBorders>
              <w:top w:val="nil"/>
              <w:left w:val="nil"/>
              <w:bottom w:val="nil"/>
              <w:right w:val="single" w:sz="4" w:space="0" w:color="000000"/>
            </w:tcBorders>
            <w:shd w:val="clear" w:color="auto" w:fill="auto"/>
            <w:noWrap/>
            <w:vAlign w:val="center"/>
          </w:tcPr>
          <w:p w14:paraId="7698CB9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64,771,483 </w:t>
            </w:r>
          </w:p>
        </w:tc>
        <w:tc>
          <w:tcPr>
            <w:tcW w:w="850" w:type="dxa"/>
            <w:tcBorders>
              <w:top w:val="nil"/>
              <w:left w:val="nil"/>
              <w:bottom w:val="nil"/>
              <w:right w:val="single" w:sz="4" w:space="0" w:color="000000"/>
            </w:tcBorders>
            <w:shd w:val="clear" w:color="auto" w:fill="auto"/>
            <w:noWrap/>
            <w:vAlign w:val="center"/>
          </w:tcPr>
          <w:p w14:paraId="5EC7118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150,000 </w:t>
            </w:r>
          </w:p>
        </w:tc>
        <w:tc>
          <w:tcPr>
            <w:tcW w:w="1077" w:type="dxa"/>
            <w:gridSpan w:val="2"/>
            <w:tcBorders>
              <w:top w:val="nil"/>
              <w:left w:val="nil"/>
              <w:bottom w:val="nil"/>
              <w:right w:val="single" w:sz="4" w:space="0" w:color="000000"/>
            </w:tcBorders>
            <w:shd w:val="clear" w:color="auto" w:fill="auto"/>
            <w:vAlign w:val="center"/>
          </w:tcPr>
          <w:p w14:paraId="15F878BB"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2,222,723 </w:t>
            </w:r>
          </w:p>
        </w:tc>
        <w:tc>
          <w:tcPr>
            <w:tcW w:w="1020" w:type="dxa"/>
            <w:gridSpan w:val="2"/>
            <w:tcBorders>
              <w:top w:val="nil"/>
              <w:left w:val="nil"/>
              <w:bottom w:val="nil"/>
              <w:right w:val="single" w:sz="4" w:space="0" w:color="000000"/>
            </w:tcBorders>
            <w:shd w:val="clear" w:color="auto" w:fill="auto"/>
            <w:vAlign w:val="center"/>
          </w:tcPr>
          <w:p w14:paraId="783C6E1B"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2,072,723 </w:t>
            </w:r>
          </w:p>
        </w:tc>
        <w:tc>
          <w:tcPr>
            <w:tcW w:w="913" w:type="dxa"/>
            <w:tcBorders>
              <w:top w:val="nil"/>
              <w:left w:val="single" w:sz="4" w:space="0" w:color="000000"/>
              <w:bottom w:val="nil"/>
              <w:right w:val="single" w:sz="4" w:space="0" w:color="000000"/>
            </w:tcBorders>
            <w:shd w:val="clear" w:color="auto" w:fill="auto"/>
            <w:vAlign w:val="center"/>
          </w:tcPr>
          <w:p w14:paraId="4158E949"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Pr="0033082D">
              <w:rPr>
                <w:rFonts w:asciiTheme="majorEastAsia" w:eastAsiaTheme="majorEastAsia" w:hAnsiTheme="majorEastAsia"/>
                <w:color w:val="000000"/>
                <w:spacing w:val="8"/>
                <w:sz w:val="20"/>
              </w:rPr>
              <w:t>,</w:t>
            </w:r>
            <w:r w:rsidRPr="0033082D">
              <w:rPr>
                <w:rFonts w:asciiTheme="majorEastAsia" w:eastAsiaTheme="majorEastAsia" w:hAnsiTheme="majorEastAsia" w:hint="eastAsia"/>
                <w:color w:val="000000"/>
                <w:spacing w:val="8"/>
                <w:sz w:val="20"/>
              </w:rPr>
              <w:t xml:space="preserve">381.82 </w:t>
            </w:r>
          </w:p>
        </w:tc>
        <w:tc>
          <w:tcPr>
            <w:tcW w:w="1136" w:type="dxa"/>
            <w:tcBorders>
              <w:top w:val="nil"/>
              <w:left w:val="single" w:sz="4" w:space="0" w:color="000000"/>
              <w:bottom w:val="nil"/>
              <w:right w:val="single" w:sz="4" w:space="0" w:color="000000"/>
            </w:tcBorders>
            <w:shd w:val="clear" w:color="auto" w:fill="auto"/>
            <w:noWrap/>
            <w:vAlign w:val="center"/>
          </w:tcPr>
          <w:p w14:paraId="0AFA698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6,903,411 </w:t>
            </w:r>
          </w:p>
        </w:tc>
        <w:tc>
          <w:tcPr>
            <w:tcW w:w="1138" w:type="dxa"/>
            <w:gridSpan w:val="2"/>
            <w:tcBorders>
              <w:top w:val="nil"/>
              <w:left w:val="nil"/>
              <w:bottom w:val="nil"/>
            </w:tcBorders>
            <w:shd w:val="clear" w:color="auto" w:fill="auto"/>
            <w:noWrap/>
            <w:vAlign w:val="center"/>
          </w:tcPr>
          <w:p w14:paraId="43AEB82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9,126,134 </w:t>
            </w:r>
          </w:p>
        </w:tc>
      </w:tr>
      <w:tr w:rsidR="00E062B8" w:rsidRPr="00452DD3" w14:paraId="7AD881BA"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4BA4D895"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中山國民中學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0E159E07"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35,941,153 </w:t>
            </w:r>
          </w:p>
        </w:tc>
        <w:tc>
          <w:tcPr>
            <w:tcW w:w="1133" w:type="dxa"/>
            <w:gridSpan w:val="2"/>
            <w:tcBorders>
              <w:top w:val="nil"/>
              <w:left w:val="nil"/>
              <w:bottom w:val="nil"/>
              <w:right w:val="single" w:sz="4" w:space="0" w:color="000000"/>
            </w:tcBorders>
            <w:shd w:val="clear" w:color="auto" w:fill="auto"/>
            <w:noWrap/>
            <w:vAlign w:val="center"/>
          </w:tcPr>
          <w:p w14:paraId="6E5C3A79"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35,138,183 </w:t>
            </w:r>
          </w:p>
        </w:tc>
        <w:tc>
          <w:tcPr>
            <w:tcW w:w="850" w:type="dxa"/>
            <w:tcBorders>
              <w:top w:val="nil"/>
              <w:left w:val="nil"/>
              <w:bottom w:val="nil"/>
              <w:right w:val="single" w:sz="4" w:space="0" w:color="000000"/>
            </w:tcBorders>
            <w:shd w:val="clear" w:color="auto" w:fill="auto"/>
            <w:noWrap/>
            <w:vAlign w:val="center"/>
          </w:tcPr>
          <w:p w14:paraId="633C1C2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10,000 </w:t>
            </w:r>
          </w:p>
        </w:tc>
        <w:tc>
          <w:tcPr>
            <w:tcW w:w="1077" w:type="dxa"/>
            <w:gridSpan w:val="2"/>
            <w:tcBorders>
              <w:top w:val="nil"/>
              <w:left w:val="nil"/>
              <w:bottom w:val="nil"/>
              <w:right w:val="single" w:sz="4" w:space="0" w:color="000000"/>
            </w:tcBorders>
            <w:shd w:val="clear" w:color="auto" w:fill="auto"/>
            <w:vAlign w:val="center"/>
          </w:tcPr>
          <w:p w14:paraId="14120407"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802,970 </w:t>
            </w:r>
          </w:p>
        </w:tc>
        <w:tc>
          <w:tcPr>
            <w:tcW w:w="1020" w:type="dxa"/>
            <w:gridSpan w:val="2"/>
            <w:tcBorders>
              <w:top w:val="nil"/>
              <w:left w:val="nil"/>
              <w:bottom w:val="nil"/>
              <w:right w:val="single" w:sz="4" w:space="0" w:color="000000"/>
            </w:tcBorders>
            <w:shd w:val="clear" w:color="auto" w:fill="auto"/>
            <w:vAlign w:val="center"/>
          </w:tcPr>
          <w:p w14:paraId="123148ED"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792,970 </w:t>
            </w:r>
          </w:p>
        </w:tc>
        <w:tc>
          <w:tcPr>
            <w:tcW w:w="913" w:type="dxa"/>
            <w:tcBorders>
              <w:top w:val="nil"/>
              <w:left w:val="single" w:sz="4" w:space="0" w:color="000000"/>
              <w:bottom w:val="nil"/>
              <w:right w:val="single" w:sz="4" w:space="0" w:color="000000"/>
            </w:tcBorders>
            <w:shd w:val="clear" w:color="auto" w:fill="auto"/>
            <w:vAlign w:val="center"/>
          </w:tcPr>
          <w:p w14:paraId="07C77169"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7</w:t>
            </w:r>
            <w:r w:rsidRPr="0033082D">
              <w:rPr>
                <w:rFonts w:asciiTheme="majorEastAsia" w:eastAsiaTheme="majorEastAsia" w:hAnsiTheme="majorEastAsia"/>
                <w:color w:val="000000"/>
                <w:spacing w:val="8"/>
                <w:sz w:val="20"/>
              </w:rPr>
              <w:t>,</w:t>
            </w:r>
            <w:r w:rsidRPr="0033082D">
              <w:rPr>
                <w:rFonts w:asciiTheme="majorEastAsia" w:eastAsiaTheme="majorEastAsia" w:hAnsiTheme="majorEastAsia" w:hint="eastAsia"/>
                <w:color w:val="000000"/>
                <w:spacing w:val="8"/>
                <w:sz w:val="20"/>
              </w:rPr>
              <w:t xml:space="preserve">929.70 </w:t>
            </w:r>
          </w:p>
        </w:tc>
        <w:tc>
          <w:tcPr>
            <w:tcW w:w="1136" w:type="dxa"/>
            <w:tcBorders>
              <w:top w:val="nil"/>
              <w:left w:val="single" w:sz="4" w:space="0" w:color="000000"/>
              <w:bottom w:val="nil"/>
              <w:right w:val="single" w:sz="4" w:space="0" w:color="000000"/>
            </w:tcBorders>
            <w:shd w:val="clear" w:color="auto" w:fill="auto"/>
            <w:noWrap/>
            <w:vAlign w:val="center"/>
          </w:tcPr>
          <w:p w14:paraId="09567D4C"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3,894,609 </w:t>
            </w:r>
          </w:p>
        </w:tc>
        <w:tc>
          <w:tcPr>
            <w:tcW w:w="1138" w:type="dxa"/>
            <w:gridSpan w:val="2"/>
            <w:tcBorders>
              <w:top w:val="nil"/>
              <w:left w:val="nil"/>
              <w:bottom w:val="nil"/>
            </w:tcBorders>
            <w:shd w:val="clear" w:color="auto" w:fill="auto"/>
            <w:noWrap/>
            <w:vAlign w:val="center"/>
          </w:tcPr>
          <w:p w14:paraId="5611904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4,697,579 </w:t>
            </w:r>
          </w:p>
        </w:tc>
      </w:tr>
      <w:tr w:rsidR="00E062B8" w:rsidRPr="00452DD3" w14:paraId="6B1E1ADB"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5EF5B487"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敬恆國民中小學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131B97E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41,295,056 </w:t>
            </w:r>
          </w:p>
        </w:tc>
        <w:tc>
          <w:tcPr>
            <w:tcW w:w="1133" w:type="dxa"/>
            <w:gridSpan w:val="2"/>
            <w:tcBorders>
              <w:top w:val="nil"/>
              <w:left w:val="nil"/>
              <w:bottom w:val="nil"/>
              <w:right w:val="single" w:sz="4" w:space="0" w:color="000000"/>
            </w:tcBorders>
            <w:shd w:val="clear" w:color="auto" w:fill="auto"/>
            <w:noWrap/>
            <w:vAlign w:val="center"/>
          </w:tcPr>
          <w:p w14:paraId="249F523C"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40,744,334 </w:t>
            </w:r>
          </w:p>
        </w:tc>
        <w:tc>
          <w:tcPr>
            <w:tcW w:w="850" w:type="dxa"/>
            <w:tcBorders>
              <w:top w:val="nil"/>
              <w:left w:val="nil"/>
              <w:bottom w:val="nil"/>
              <w:right w:val="single" w:sz="4" w:space="0" w:color="000000"/>
            </w:tcBorders>
            <w:shd w:val="clear" w:color="auto" w:fill="auto"/>
            <w:noWrap/>
            <w:vAlign w:val="center"/>
          </w:tcPr>
          <w:p w14:paraId="0F228F0F"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253,000 </w:t>
            </w:r>
          </w:p>
        </w:tc>
        <w:tc>
          <w:tcPr>
            <w:tcW w:w="1077" w:type="dxa"/>
            <w:gridSpan w:val="2"/>
            <w:tcBorders>
              <w:top w:val="nil"/>
              <w:left w:val="nil"/>
              <w:bottom w:val="nil"/>
              <w:right w:val="single" w:sz="4" w:space="0" w:color="000000"/>
            </w:tcBorders>
            <w:shd w:val="clear" w:color="auto" w:fill="auto"/>
            <w:vAlign w:val="center"/>
          </w:tcPr>
          <w:p w14:paraId="3BD6DBF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550,722 </w:t>
            </w:r>
          </w:p>
        </w:tc>
        <w:tc>
          <w:tcPr>
            <w:tcW w:w="1020" w:type="dxa"/>
            <w:gridSpan w:val="2"/>
            <w:tcBorders>
              <w:top w:val="nil"/>
              <w:left w:val="nil"/>
              <w:bottom w:val="nil"/>
              <w:right w:val="single" w:sz="4" w:space="0" w:color="000000"/>
            </w:tcBorders>
            <w:shd w:val="clear" w:color="auto" w:fill="auto"/>
            <w:vAlign w:val="center"/>
          </w:tcPr>
          <w:p w14:paraId="3CC137F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297,722 </w:t>
            </w:r>
          </w:p>
        </w:tc>
        <w:tc>
          <w:tcPr>
            <w:tcW w:w="913" w:type="dxa"/>
            <w:tcBorders>
              <w:top w:val="nil"/>
              <w:left w:val="single" w:sz="4" w:space="0" w:color="000000"/>
              <w:bottom w:val="nil"/>
              <w:right w:val="single" w:sz="4" w:space="0" w:color="000000"/>
            </w:tcBorders>
            <w:shd w:val="clear" w:color="auto" w:fill="auto"/>
            <w:vAlign w:val="center"/>
          </w:tcPr>
          <w:p w14:paraId="5B8D097F"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117.68 </w:t>
            </w:r>
          </w:p>
        </w:tc>
        <w:tc>
          <w:tcPr>
            <w:tcW w:w="1136" w:type="dxa"/>
            <w:tcBorders>
              <w:top w:val="nil"/>
              <w:left w:val="single" w:sz="4" w:space="0" w:color="000000"/>
              <w:bottom w:val="nil"/>
              <w:right w:val="single" w:sz="4" w:space="0" w:color="000000"/>
            </w:tcBorders>
            <w:shd w:val="clear" w:color="auto" w:fill="auto"/>
            <w:noWrap/>
            <w:vAlign w:val="center"/>
          </w:tcPr>
          <w:p w14:paraId="4CB23643"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5,915,346 </w:t>
            </w:r>
          </w:p>
        </w:tc>
        <w:tc>
          <w:tcPr>
            <w:tcW w:w="1138" w:type="dxa"/>
            <w:gridSpan w:val="2"/>
            <w:tcBorders>
              <w:top w:val="nil"/>
              <w:left w:val="nil"/>
              <w:bottom w:val="nil"/>
            </w:tcBorders>
            <w:shd w:val="clear" w:color="auto" w:fill="auto"/>
            <w:noWrap/>
            <w:vAlign w:val="center"/>
          </w:tcPr>
          <w:p w14:paraId="6BD87C1B"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6,466,068 </w:t>
            </w:r>
          </w:p>
        </w:tc>
      </w:tr>
      <w:tr w:rsidR="00E062B8" w:rsidRPr="00452DD3" w14:paraId="091D0CC0"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7CF937EB"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東引國民中小學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7FE33604"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55,445,674 </w:t>
            </w:r>
          </w:p>
        </w:tc>
        <w:tc>
          <w:tcPr>
            <w:tcW w:w="1133" w:type="dxa"/>
            <w:gridSpan w:val="2"/>
            <w:tcBorders>
              <w:top w:val="nil"/>
              <w:left w:val="nil"/>
              <w:bottom w:val="nil"/>
              <w:right w:val="single" w:sz="4" w:space="0" w:color="000000"/>
            </w:tcBorders>
            <w:shd w:val="clear" w:color="auto" w:fill="auto"/>
            <w:noWrap/>
            <w:vAlign w:val="center"/>
          </w:tcPr>
          <w:p w14:paraId="4A9C3D33"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53,864,256 </w:t>
            </w:r>
          </w:p>
        </w:tc>
        <w:tc>
          <w:tcPr>
            <w:tcW w:w="850" w:type="dxa"/>
            <w:tcBorders>
              <w:top w:val="nil"/>
              <w:left w:val="nil"/>
              <w:bottom w:val="nil"/>
              <w:right w:val="single" w:sz="4" w:space="0" w:color="000000"/>
            </w:tcBorders>
            <w:shd w:val="clear" w:color="auto" w:fill="auto"/>
            <w:noWrap/>
            <w:vAlign w:val="center"/>
          </w:tcPr>
          <w:p w14:paraId="66E4B03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2,000 </w:t>
            </w:r>
          </w:p>
        </w:tc>
        <w:tc>
          <w:tcPr>
            <w:tcW w:w="1077" w:type="dxa"/>
            <w:gridSpan w:val="2"/>
            <w:tcBorders>
              <w:top w:val="nil"/>
              <w:left w:val="nil"/>
              <w:bottom w:val="nil"/>
              <w:right w:val="single" w:sz="4" w:space="0" w:color="000000"/>
            </w:tcBorders>
            <w:shd w:val="clear" w:color="auto" w:fill="auto"/>
            <w:vAlign w:val="center"/>
          </w:tcPr>
          <w:p w14:paraId="6E48C38F"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1,581,418 </w:t>
            </w:r>
          </w:p>
        </w:tc>
        <w:tc>
          <w:tcPr>
            <w:tcW w:w="1020" w:type="dxa"/>
            <w:gridSpan w:val="2"/>
            <w:tcBorders>
              <w:top w:val="nil"/>
              <w:left w:val="nil"/>
              <w:bottom w:val="nil"/>
              <w:right w:val="single" w:sz="4" w:space="0" w:color="000000"/>
            </w:tcBorders>
            <w:shd w:val="clear" w:color="auto" w:fill="auto"/>
            <w:vAlign w:val="center"/>
          </w:tcPr>
          <w:p w14:paraId="78832AC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1,579,418 </w:t>
            </w:r>
          </w:p>
        </w:tc>
        <w:tc>
          <w:tcPr>
            <w:tcW w:w="913" w:type="dxa"/>
            <w:tcBorders>
              <w:top w:val="nil"/>
              <w:left w:val="single" w:sz="4" w:space="0" w:color="000000"/>
              <w:bottom w:val="nil"/>
              <w:right w:val="single" w:sz="4" w:space="0" w:color="000000"/>
            </w:tcBorders>
            <w:shd w:val="clear" w:color="auto" w:fill="auto"/>
            <w:vAlign w:val="center"/>
          </w:tcPr>
          <w:p w14:paraId="5B0CE870"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78</w:t>
            </w:r>
            <w:r w:rsidRPr="0033082D">
              <w:rPr>
                <w:rFonts w:asciiTheme="majorEastAsia" w:eastAsiaTheme="majorEastAsia" w:hAnsiTheme="majorEastAsia"/>
                <w:color w:val="000000"/>
                <w:spacing w:val="8"/>
                <w:sz w:val="20"/>
              </w:rPr>
              <w:t>,</w:t>
            </w:r>
            <w:r w:rsidRPr="0033082D">
              <w:rPr>
                <w:rFonts w:asciiTheme="majorEastAsia" w:eastAsiaTheme="majorEastAsia" w:hAnsiTheme="majorEastAsia" w:hint="eastAsia"/>
                <w:color w:val="000000"/>
                <w:spacing w:val="8"/>
                <w:sz w:val="20"/>
              </w:rPr>
              <w:t xml:space="preserve">970.90 </w:t>
            </w:r>
          </w:p>
        </w:tc>
        <w:tc>
          <w:tcPr>
            <w:tcW w:w="1136" w:type="dxa"/>
            <w:tcBorders>
              <w:top w:val="nil"/>
              <w:left w:val="single" w:sz="4" w:space="0" w:color="000000"/>
              <w:bottom w:val="nil"/>
              <w:right w:val="single" w:sz="4" w:space="0" w:color="000000"/>
            </w:tcBorders>
            <w:shd w:val="clear" w:color="auto" w:fill="auto"/>
            <w:noWrap/>
            <w:vAlign w:val="center"/>
          </w:tcPr>
          <w:p w14:paraId="193DE9E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10,606,079 </w:t>
            </w:r>
          </w:p>
        </w:tc>
        <w:tc>
          <w:tcPr>
            <w:tcW w:w="1138" w:type="dxa"/>
            <w:gridSpan w:val="2"/>
            <w:tcBorders>
              <w:top w:val="nil"/>
              <w:left w:val="nil"/>
              <w:bottom w:val="nil"/>
            </w:tcBorders>
            <w:shd w:val="clear" w:color="auto" w:fill="auto"/>
            <w:noWrap/>
            <w:vAlign w:val="center"/>
          </w:tcPr>
          <w:p w14:paraId="77440FBF"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12,187,497 </w:t>
            </w:r>
          </w:p>
        </w:tc>
      </w:tr>
      <w:tr w:rsidR="00E062B8" w:rsidRPr="00452DD3" w14:paraId="4D5A57A8"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3A7EC6B1"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仁愛國民小學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2C993CD5"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32,607,108 </w:t>
            </w:r>
          </w:p>
        </w:tc>
        <w:tc>
          <w:tcPr>
            <w:tcW w:w="1133" w:type="dxa"/>
            <w:gridSpan w:val="2"/>
            <w:tcBorders>
              <w:top w:val="nil"/>
              <w:left w:val="nil"/>
              <w:bottom w:val="nil"/>
              <w:right w:val="single" w:sz="4" w:space="0" w:color="000000"/>
            </w:tcBorders>
            <w:shd w:val="clear" w:color="auto" w:fill="auto"/>
            <w:noWrap/>
            <w:vAlign w:val="center"/>
          </w:tcPr>
          <w:p w14:paraId="0DBF8AA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31,870,510 </w:t>
            </w:r>
          </w:p>
        </w:tc>
        <w:tc>
          <w:tcPr>
            <w:tcW w:w="850" w:type="dxa"/>
            <w:tcBorders>
              <w:top w:val="nil"/>
              <w:left w:val="nil"/>
              <w:bottom w:val="nil"/>
              <w:right w:val="single" w:sz="4" w:space="0" w:color="000000"/>
            </w:tcBorders>
            <w:shd w:val="clear" w:color="auto" w:fill="auto"/>
            <w:noWrap/>
            <w:vAlign w:val="center"/>
          </w:tcPr>
          <w:p w14:paraId="0835EE6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33,000 </w:t>
            </w:r>
          </w:p>
        </w:tc>
        <w:tc>
          <w:tcPr>
            <w:tcW w:w="1077" w:type="dxa"/>
            <w:gridSpan w:val="2"/>
            <w:tcBorders>
              <w:top w:val="nil"/>
              <w:left w:val="nil"/>
              <w:bottom w:val="nil"/>
              <w:right w:val="single" w:sz="4" w:space="0" w:color="000000"/>
            </w:tcBorders>
            <w:shd w:val="clear" w:color="auto" w:fill="auto"/>
            <w:vAlign w:val="center"/>
          </w:tcPr>
          <w:p w14:paraId="1807837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736,598 </w:t>
            </w:r>
          </w:p>
        </w:tc>
        <w:tc>
          <w:tcPr>
            <w:tcW w:w="1020" w:type="dxa"/>
            <w:gridSpan w:val="2"/>
            <w:tcBorders>
              <w:top w:val="nil"/>
              <w:left w:val="nil"/>
              <w:bottom w:val="nil"/>
              <w:right w:val="single" w:sz="4" w:space="0" w:color="000000"/>
            </w:tcBorders>
            <w:shd w:val="clear" w:color="auto" w:fill="auto"/>
            <w:vAlign w:val="center"/>
          </w:tcPr>
          <w:p w14:paraId="734B3FD9"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703,598 </w:t>
            </w:r>
          </w:p>
        </w:tc>
        <w:tc>
          <w:tcPr>
            <w:tcW w:w="913" w:type="dxa"/>
            <w:tcBorders>
              <w:top w:val="nil"/>
              <w:left w:val="single" w:sz="4" w:space="0" w:color="000000"/>
              <w:bottom w:val="nil"/>
              <w:right w:val="single" w:sz="4" w:space="0" w:color="000000"/>
            </w:tcBorders>
            <w:shd w:val="clear" w:color="auto" w:fill="auto"/>
            <w:vAlign w:val="center"/>
          </w:tcPr>
          <w:p w14:paraId="28DD5CF2"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w:t>
            </w:r>
            <w:r w:rsidRPr="0033082D">
              <w:rPr>
                <w:rFonts w:asciiTheme="majorEastAsia" w:eastAsiaTheme="majorEastAsia" w:hAnsiTheme="majorEastAsia"/>
                <w:color w:val="000000"/>
                <w:spacing w:val="8"/>
                <w:sz w:val="20"/>
              </w:rPr>
              <w:t>,</w:t>
            </w:r>
            <w:r w:rsidRPr="0033082D">
              <w:rPr>
                <w:rFonts w:asciiTheme="majorEastAsia" w:eastAsiaTheme="majorEastAsia" w:hAnsiTheme="majorEastAsia" w:hint="eastAsia"/>
                <w:color w:val="000000"/>
                <w:spacing w:val="8"/>
                <w:sz w:val="20"/>
              </w:rPr>
              <w:t xml:space="preserve">132.12 </w:t>
            </w:r>
          </w:p>
        </w:tc>
        <w:tc>
          <w:tcPr>
            <w:tcW w:w="1136" w:type="dxa"/>
            <w:tcBorders>
              <w:top w:val="nil"/>
              <w:left w:val="single" w:sz="4" w:space="0" w:color="000000"/>
              <w:bottom w:val="nil"/>
              <w:right w:val="single" w:sz="4" w:space="0" w:color="000000"/>
            </w:tcBorders>
            <w:shd w:val="clear" w:color="auto" w:fill="auto"/>
            <w:noWrap/>
            <w:vAlign w:val="center"/>
          </w:tcPr>
          <w:p w14:paraId="4F43862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7,244,806 </w:t>
            </w:r>
          </w:p>
        </w:tc>
        <w:tc>
          <w:tcPr>
            <w:tcW w:w="1138" w:type="dxa"/>
            <w:gridSpan w:val="2"/>
            <w:tcBorders>
              <w:top w:val="nil"/>
              <w:left w:val="nil"/>
              <w:bottom w:val="nil"/>
            </w:tcBorders>
            <w:shd w:val="clear" w:color="auto" w:fill="auto"/>
            <w:noWrap/>
            <w:vAlign w:val="center"/>
          </w:tcPr>
          <w:p w14:paraId="6C7E88F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7,981,404 </w:t>
            </w:r>
          </w:p>
        </w:tc>
      </w:tr>
      <w:tr w:rsidR="00E062B8" w:rsidRPr="00452DD3" w14:paraId="45ED1705"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1DE1AAB7"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塘</w:t>
            </w:r>
            <w:proofErr w:type="gramStart"/>
            <w:r w:rsidRPr="00452DD3">
              <w:rPr>
                <w:rFonts w:ascii="標楷體" w:hAnsi="標楷體" w:hint="eastAsia"/>
                <w:color w:val="000000" w:themeColor="text1"/>
                <w:sz w:val="22"/>
                <w:szCs w:val="22"/>
              </w:rPr>
              <w:t>岐</w:t>
            </w:r>
            <w:proofErr w:type="gramEnd"/>
            <w:r w:rsidRPr="00452DD3">
              <w:rPr>
                <w:rFonts w:ascii="標楷體" w:hAnsi="標楷體" w:hint="eastAsia"/>
                <w:color w:val="000000" w:themeColor="text1"/>
                <w:sz w:val="22"/>
                <w:szCs w:val="22"/>
              </w:rPr>
              <w:t>國民小學</w:t>
            </w:r>
          </w:p>
        </w:tc>
        <w:tc>
          <w:tcPr>
            <w:tcW w:w="1131" w:type="dxa"/>
            <w:gridSpan w:val="2"/>
            <w:tcBorders>
              <w:top w:val="nil"/>
              <w:left w:val="single" w:sz="4" w:space="0" w:color="000000"/>
              <w:bottom w:val="nil"/>
              <w:right w:val="single" w:sz="4" w:space="0" w:color="000000"/>
            </w:tcBorders>
            <w:shd w:val="clear" w:color="auto" w:fill="auto"/>
            <w:noWrap/>
            <w:vAlign w:val="center"/>
          </w:tcPr>
          <w:p w14:paraId="755EEA6C"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48,161,218 </w:t>
            </w:r>
          </w:p>
        </w:tc>
        <w:tc>
          <w:tcPr>
            <w:tcW w:w="1133" w:type="dxa"/>
            <w:gridSpan w:val="2"/>
            <w:tcBorders>
              <w:top w:val="nil"/>
              <w:left w:val="nil"/>
              <w:bottom w:val="nil"/>
              <w:right w:val="single" w:sz="4" w:space="0" w:color="000000"/>
            </w:tcBorders>
            <w:shd w:val="clear" w:color="auto" w:fill="auto"/>
            <w:noWrap/>
            <w:vAlign w:val="center"/>
          </w:tcPr>
          <w:p w14:paraId="55541710"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47,777,936 </w:t>
            </w:r>
          </w:p>
        </w:tc>
        <w:tc>
          <w:tcPr>
            <w:tcW w:w="850" w:type="dxa"/>
            <w:tcBorders>
              <w:top w:val="nil"/>
              <w:left w:val="nil"/>
              <w:bottom w:val="nil"/>
              <w:right w:val="single" w:sz="4" w:space="0" w:color="000000"/>
            </w:tcBorders>
            <w:shd w:val="clear" w:color="auto" w:fill="auto"/>
            <w:noWrap/>
            <w:vAlign w:val="center"/>
          </w:tcPr>
          <w:p w14:paraId="160594F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67,000 </w:t>
            </w:r>
          </w:p>
        </w:tc>
        <w:tc>
          <w:tcPr>
            <w:tcW w:w="1077" w:type="dxa"/>
            <w:gridSpan w:val="2"/>
            <w:tcBorders>
              <w:top w:val="nil"/>
              <w:left w:val="nil"/>
              <w:bottom w:val="nil"/>
              <w:right w:val="single" w:sz="4" w:space="0" w:color="000000"/>
            </w:tcBorders>
            <w:shd w:val="clear" w:color="auto" w:fill="auto"/>
            <w:vAlign w:val="center"/>
          </w:tcPr>
          <w:p w14:paraId="6F30542B"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383,282 </w:t>
            </w:r>
          </w:p>
        </w:tc>
        <w:tc>
          <w:tcPr>
            <w:tcW w:w="1020" w:type="dxa"/>
            <w:gridSpan w:val="2"/>
            <w:tcBorders>
              <w:top w:val="nil"/>
              <w:left w:val="nil"/>
              <w:bottom w:val="nil"/>
              <w:right w:val="single" w:sz="4" w:space="0" w:color="000000"/>
            </w:tcBorders>
            <w:shd w:val="clear" w:color="auto" w:fill="auto"/>
            <w:vAlign w:val="center"/>
          </w:tcPr>
          <w:p w14:paraId="2C19D54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316,282 </w:t>
            </w:r>
          </w:p>
        </w:tc>
        <w:tc>
          <w:tcPr>
            <w:tcW w:w="913" w:type="dxa"/>
            <w:tcBorders>
              <w:top w:val="nil"/>
              <w:left w:val="single" w:sz="4" w:space="0" w:color="000000"/>
              <w:bottom w:val="nil"/>
              <w:right w:val="single" w:sz="4" w:space="0" w:color="000000"/>
            </w:tcBorders>
            <w:shd w:val="clear" w:color="auto" w:fill="auto"/>
            <w:vAlign w:val="center"/>
          </w:tcPr>
          <w:p w14:paraId="7618E98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472.06 </w:t>
            </w:r>
          </w:p>
        </w:tc>
        <w:tc>
          <w:tcPr>
            <w:tcW w:w="1136" w:type="dxa"/>
            <w:tcBorders>
              <w:top w:val="nil"/>
              <w:left w:val="single" w:sz="4" w:space="0" w:color="000000"/>
              <w:bottom w:val="nil"/>
              <w:right w:val="single" w:sz="4" w:space="0" w:color="000000"/>
            </w:tcBorders>
            <w:shd w:val="clear" w:color="auto" w:fill="auto"/>
            <w:noWrap/>
            <w:vAlign w:val="center"/>
          </w:tcPr>
          <w:p w14:paraId="34C3B1DE"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5,073,874 </w:t>
            </w:r>
          </w:p>
        </w:tc>
        <w:tc>
          <w:tcPr>
            <w:tcW w:w="1138" w:type="dxa"/>
            <w:gridSpan w:val="2"/>
            <w:tcBorders>
              <w:top w:val="nil"/>
              <w:left w:val="nil"/>
              <w:bottom w:val="nil"/>
            </w:tcBorders>
            <w:shd w:val="clear" w:color="auto" w:fill="auto"/>
            <w:noWrap/>
            <w:vAlign w:val="center"/>
          </w:tcPr>
          <w:p w14:paraId="528B529C"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5,457,156 </w:t>
            </w:r>
          </w:p>
        </w:tc>
      </w:tr>
      <w:tr w:rsidR="00E062B8" w:rsidRPr="00452DD3" w14:paraId="2B755E16" w14:textId="77777777" w:rsidTr="001C7292">
        <w:tblPrEx>
          <w:jc w:val="left"/>
        </w:tblPrEx>
        <w:trPr>
          <w:gridBefore w:val="1"/>
          <w:gridAfter w:val="1"/>
          <w:wBefore w:w="13" w:type="dxa"/>
          <w:wAfter w:w="91" w:type="dxa"/>
          <w:trHeight w:val="369"/>
        </w:trPr>
        <w:tc>
          <w:tcPr>
            <w:tcW w:w="1635" w:type="dxa"/>
            <w:tcBorders>
              <w:left w:val="nil"/>
              <w:right w:val="single" w:sz="4" w:space="0" w:color="auto"/>
            </w:tcBorders>
            <w:shd w:val="clear" w:color="auto" w:fill="auto"/>
            <w:noWrap/>
            <w:vAlign w:val="center"/>
          </w:tcPr>
          <w:p w14:paraId="3398E752"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東</w:t>
            </w:r>
            <w:proofErr w:type="gramStart"/>
            <w:r w:rsidRPr="00452DD3">
              <w:rPr>
                <w:rFonts w:ascii="標楷體" w:hAnsi="標楷體" w:hint="eastAsia"/>
                <w:color w:val="000000" w:themeColor="text1"/>
                <w:sz w:val="22"/>
                <w:szCs w:val="22"/>
              </w:rPr>
              <w:t>莒</w:t>
            </w:r>
            <w:proofErr w:type="gramEnd"/>
            <w:r w:rsidRPr="00452DD3">
              <w:rPr>
                <w:rFonts w:ascii="標楷體" w:hAnsi="標楷體" w:hint="eastAsia"/>
                <w:color w:val="000000" w:themeColor="text1"/>
                <w:sz w:val="22"/>
                <w:szCs w:val="22"/>
              </w:rPr>
              <w:t>國民小學</w:t>
            </w:r>
          </w:p>
        </w:tc>
        <w:tc>
          <w:tcPr>
            <w:tcW w:w="1131" w:type="dxa"/>
            <w:gridSpan w:val="2"/>
            <w:tcBorders>
              <w:top w:val="nil"/>
              <w:left w:val="single" w:sz="4" w:space="0" w:color="000000"/>
              <w:right w:val="single" w:sz="4" w:space="0" w:color="000000"/>
            </w:tcBorders>
            <w:shd w:val="clear" w:color="auto" w:fill="auto"/>
            <w:noWrap/>
            <w:vAlign w:val="center"/>
          </w:tcPr>
          <w:p w14:paraId="0BEEF9BA"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22,968,033 </w:t>
            </w:r>
          </w:p>
        </w:tc>
        <w:tc>
          <w:tcPr>
            <w:tcW w:w="1133" w:type="dxa"/>
            <w:gridSpan w:val="2"/>
            <w:tcBorders>
              <w:top w:val="nil"/>
              <w:left w:val="nil"/>
              <w:right w:val="single" w:sz="4" w:space="0" w:color="000000"/>
            </w:tcBorders>
            <w:shd w:val="clear" w:color="auto" w:fill="auto"/>
            <w:noWrap/>
            <w:vAlign w:val="center"/>
          </w:tcPr>
          <w:p w14:paraId="69EF0C3D"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22,147,417 </w:t>
            </w:r>
          </w:p>
        </w:tc>
        <w:tc>
          <w:tcPr>
            <w:tcW w:w="850" w:type="dxa"/>
            <w:tcBorders>
              <w:top w:val="nil"/>
              <w:left w:val="nil"/>
              <w:right w:val="single" w:sz="4" w:space="0" w:color="000000"/>
            </w:tcBorders>
            <w:shd w:val="clear" w:color="auto" w:fill="auto"/>
            <w:noWrap/>
            <w:vAlign w:val="center"/>
          </w:tcPr>
          <w:p w14:paraId="12B57ECB"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3,000 </w:t>
            </w:r>
          </w:p>
        </w:tc>
        <w:tc>
          <w:tcPr>
            <w:tcW w:w="1077" w:type="dxa"/>
            <w:gridSpan w:val="2"/>
            <w:tcBorders>
              <w:top w:val="nil"/>
              <w:left w:val="nil"/>
              <w:right w:val="single" w:sz="4" w:space="0" w:color="000000"/>
            </w:tcBorders>
            <w:shd w:val="clear" w:color="auto" w:fill="auto"/>
            <w:vAlign w:val="center"/>
          </w:tcPr>
          <w:p w14:paraId="57CDE42C"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820,616 </w:t>
            </w:r>
          </w:p>
        </w:tc>
        <w:tc>
          <w:tcPr>
            <w:tcW w:w="1020" w:type="dxa"/>
            <w:gridSpan w:val="2"/>
            <w:tcBorders>
              <w:top w:val="nil"/>
              <w:left w:val="nil"/>
              <w:right w:val="single" w:sz="4" w:space="0" w:color="000000"/>
            </w:tcBorders>
            <w:shd w:val="clear" w:color="auto" w:fill="auto"/>
            <w:vAlign w:val="center"/>
          </w:tcPr>
          <w:p w14:paraId="10B74F3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817,616 </w:t>
            </w:r>
          </w:p>
        </w:tc>
        <w:tc>
          <w:tcPr>
            <w:tcW w:w="913" w:type="dxa"/>
            <w:tcBorders>
              <w:top w:val="nil"/>
              <w:left w:val="single" w:sz="4" w:space="0" w:color="000000"/>
              <w:right w:val="single" w:sz="4" w:space="0" w:color="000000"/>
            </w:tcBorders>
            <w:shd w:val="clear" w:color="auto" w:fill="auto"/>
            <w:vAlign w:val="center"/>
          </w:tcPr>
          <w:p w14:paraId="6365D12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27</w:t>
            </w:r>
            <w:r w:rsidRPr="0033082D">
              <w:rPr>
                <w:rFonts w:asciiTheme="majorEastAsia" w:eastAsiaTheme="majorEastAsia" w:hAnsiTheme="majorEastAsia"/>
                <w:color w:val="000000"/>
                <w:spacing w:val="8"/>
                <w:sz w:val="20"/>
              </w:rPr>
              <w:t>,</w:t>
            </w:r>
            <w:r w:rsidRPr="0033082D">
              <w:rPr>
                <w:rFonts w:asciiTheme="majorEastAsia" w:eastAsiaTheme="majorEastAsia" w:hAnsiTheme="majorEastAsia" w:hint="eastAsia"/>
                <w:color w:val="000000"/>
                <w:spacing w:val="8"/>
                <w:sz w:val="20"/>
              </w:rPr>
              <w:t xml:space="preserve">253.87 </w:t>
            </w:r>
          </w:p>
        </w:tc>
        <w:tc>
          <w:tcPr>
            <w:tcW w:w="1136" w:type="dxa"/>
            <w:tcBorders>
              <w:top w:val="nil"/>
              <w:left w:val="single" w:sz="4" w:space="0" w:color="000000"/>
              <w:right w:val="single" w:sz="4" w:space="0" w:color="000000"/>
            </w:tcBorders>
            <w:shd w:val="clear" w:color="auto" w:fill="auto"/>
            <w:noWrap/>
            <w:vAlign w:val="center"/>
          </w:tcPr>
          <w:p w14:paraId="5415DAE0"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3,878,950 </w:t>
            </w:r>
          </w:p>
        </w:tc>
        <w:tc>
          <w:tcPr>
            <w:tcW w:w="1138" w:type="dxa"/>
            <w:gridSpan w:val="2"/>
            <w:tcBorders>
              <w:top w:val="nil"/>
              <w:left w:val="nil"/>
            </w:tcBorders>
            <w:shd w:val="clear" w:color="auto" w:fill="auto"/>
            <w:noWrap/>
            <w:vAlign w:val="center"/>
          </w:tcPr>
          <w:p w14:paraId="657A9A1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4,699,566 </w:t>
            </w:r>
          </w:p>
        </w:tc>
      </w:tr>
      <w:tr w:rsidR="00E062B8" w:rsidRPr="00452DD3" w14:paraId="17EF59FA" w14:textId="77777777" w:rsidTr="001C7292">
        <w:tblPrEx>
          <w:jc w:val="left"/>
        </w:tblPrEx>
        <w:trPr>
          <w:gridBefore w:val="1"/>
          <w:gridAfter w:val="1"/>
          <w:wBefore w:w="13" w:type="dxa"/>
          <w:wAfter w:w="91" w:type="dxa"/>
          <w:trHeight w:val="369"/>
        </w:trPr>
        <w:tc>
          <w:tcPr>
            <w:tcW w:w="1635" w:type="dxa"/>
            <w:tcBorders>
              <w:left w:val="nil"/>
              <w:bottom w:val="single" w:sz="6" w:space="0" w:color="auto"/>
              <w:right w:val="single" w:sz="4" w:space="0" w:color="auto"/>
            </w:tcBorders>
            <w:shd w:val="clear" w:color="auto" w:fill="auto"/>
            <w:noWrap/>
            <w:vAlign w:val="center"/>
          </w:tcPr>
          <w:p w14:paraId="50A738A6" w14:textId="77777777" w:rsidR="00E062B8" w:rsidRPr="00452DD3" w:rsidRDefault="00E062B8" w:rsidP="001C7292">
            <w:pPr>
              <w:jc w:val="distribute"/>
              <w:rPr>
                <w:rFonts w:ascii="標楷體" w:hAnsi="標楷體"/>
                <w:color w:val="000000" w:themeColor="text1"/>
                <w:sz w:val="22"/>
                <w:szCs w:val="22"/>
              </w:rPr>
            </w:pPr>
            <w:r w:rsidRPr="00452DD3">
              <w:rPr>
                <w:rFonts w:ascii="標楷體" w:hAnsi="標楷體" w:hint="eastAsia"/>
                <w:color w:val="000000" w:themeColor="text1"/>
                <w:sz w:val="22"/>
                <w:szCs w:val="22"/>
              </w:rPr>
              <w:t>家庭教育中心</w:t>
            </w:r>
          </w:p>
        </w:tc>
        <w:tc>
          <w:tcPr>
            <w:tcW w:w="1131" w:type="dxa"/>
            <w:gridSpan w:val="2"/>
            <w:tcBorders>
              <w:top w:val="nil"/>
              <w:left w:val="single" w:sz="4" w:space="0" w:color="000000"/>
              <w:bottom w:val="single" w:sz="6" w:space="0" w:color="auto"/>
              <w:right w:val="single" w:sz="4" w:space="0" w:color="000000"/>
            </w:tcBorders>
            <w:shd w:val="clear" w:color="auto" w:fill="auto"/>
            <w:noWrap/>
            <w:vAlign w:val="center"/>
          </w:tcPr>
          <w:p w14:paraId="3A351D29"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6,476,709 </w:t>
            </w:r>
          </w:p>
        </w:tc>
        <w:tc>
          <w:tcPr>
            <w:tcW w:w="1133" w:type="dxa"/>
            <w:gridSpan w:val="2"/>
            <w:tcBorders>
              <w:top w:val="nil"/>
              <w:left w:val="nil"/>
              <w:bottom w:val="single" w:sz="6" w:space="0" w:color="auto"/>
              <w:right w:val="single" w:sz="4" w:space="0" w:color="000000"/>
            </w:tcBorders>
            <w:shd w:val="clear" w:color="auto" w:fill="auto"/>
            <w:noWrap/>
            <w:vAlign w:val="center"/>
          </w:tcPr>
          <w:p w14:paraId="22AC741B"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5,801,647 </w:t>
            </w:r>
          </w:p>
        </w:tc>
        <w:tc>
          <w:tcPr>
            <w:tcW w:w="850" w:type="dxa"/>
            <w:tcBorders>
              <w:top w:val="nil"/>
              <w:left w:val="nil"/>
              <w:bottom w:val="single" w:sz="6" w:space="0" w:color="auto"/>
              <w:right w:val="single" w:sz="4" w:space="0" w:color="000000"/>
            </w:tcBorders>
            <w:shd w:val="clear" w:color="auto" w:fill="auto"/>
            <w:noWrap/>
            <w:vAlign w:val="center"/>
          </w:tcPr>
          <w:p w14:paraId="4CEEEADA"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w:t>
            </w:r>
          </w:p>
        </w:tc>
        <w:tc>
          <w:tcPr>
            <w:tcW w:w="1077" w:type="dxa"/>
            <w:gridSpan w:val="2"/>
            <w:tcBorders>
              <w:top w:val="nil"/>
              <w:left w:val="nil"/>
              <w:bottom w:val="single" w:sz="6" w:space="0" w:color="auto"/>
              <w:right w:val="single" w:sz="4" w:space="0" w:color="000000"/>
            </w:tcBorders>
            <w:shd w:val="clear" w:color="auto" w:fill="auto"/>
            <w:vAlign w:val="center"/>
          </w:tcPr>
          <w:p w14:paraId="04B48C22"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675,062 </w:t>
            </w:r>
          </w:p>
        </w:tc>
        <w:tc>
          <w:tcPr>
            <w:tcW w:w="1020" w:type="dxa"/>
            <w:gridSpan w:val="2"/>
            <w:tcBorders>
              <w:top w:val="nil"/>
              <w:left w:val="nil"/>
              <w:bottom w:val="single" w:sz="6" w:space="0" w:color="auto"/>
              <w:right w:val="single" w:sz="4" w:space="0" w:color="000000"/>
            </w:tcBorders>
            <w:shd w:val="clear" w:color="auto" w:fill="auto"/>
            <w:vAlign w:val="center"/>
          </w:tcPr>
          <w:p w14:paraId="1D70AD26"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675,062 </w:t>
            </w:r>
          </w:p>
        </w:tc>
        <w:tc>
          <w:tcPr>
            <w:tcW w:w="913" w:type="dxa"/>
            <w:tcBorders>
              <w:left w:val="single" w:sz="4" w:space="0" w:color="auto"/>
              <w:bottom w:val="single" w:sz="6" w:space="0" w:color="auto"/>
              <w:right w:val="single" w:sz="4" w:space="0" w:color="auto"/>
            </w:tcBorders>
            <w:shd w:val="clear" w:color="auto" w:fill="auto"/>
            <w:vAlign w:val="center"/>
          </w:tcPr>
          <w:p w14:paraId="06AF5882"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themeColor="text1"/>
                <w:spacing w:val="8"/>
                <w:sz w:val="20"/>
              </w:rPr>
              <w:t>--</w:t>
            </w:r>
          </w:p>
        </w:tc>
        <w:tc>
          <w:tcPr>
            <w:tcW w:w="1136" w:type="dxa"/>
            <w:tcBorders>
              <w:top w:val="nil"/>
              <w:left w:val="single" w:sz="4" w:space="0" w:color="000000"/>
              <w:bottom w:val="single" w:sz="6" w:space="0" w:color="auto"/>
              <w:right w:val="single" w:sz="4" w:space="0" w:color="000000"/>
            </w:tcBorders>
            <w:shd w:val="clear" w:color="auto" w:fill="auto"/>
            <w:noWrap/>
            <w:vAlign w:val="center"/>
          </w:tcPr>
          <w:p w14:paraId="0FE3349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2,584,430 </w:t>
            </w:r>
          </w:p>
        </w:tc>
        <w:tc>
          <w:tcPr>
            <w:tcW w:w="1138" w:type="dxa"/>
            <w:gridSpan w:val="2"/>
            <w:tcBorders>
              <w:top w:val="nil"/>
              <w:left w:val="nil"/>
              <w:bottom w:val="single" w:sz="6" w:space="0" w:color="auto"/>
            </w:tcBorders>
            <w:shd w:val="clear" w:color="auto" w:fill="auto"/>
            <w:noWrap/>
            <w:vAlign w:val="center"/>
          </w:tcPr>
          <w:p w14:paraId="1A646124"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3,259,492 </w:t>
            </w:r>
          </w:p>
        </w:tc>
      </w:tr>
      <w:tr w:rsidR="00E062B8" w:rsidRPr="00452DD3" w14:paraId="5814F6EA" w14:textId="77777777" w:rsidTr="001C7292">
        <w:tblPrEx>
          <w:jc w:val="left"/>
        </w:tblPrEx>
        <w:trPr>
          <w:gridBefore w:val="1"/>
          <w:wBefore w:w="13" w:type="dxa"/>
          <w:trHeight w:val="20"/>
        </w:trPr>
        <w:tc>
          <w:tcPr>
            <w:tcW w:w="10124" w:type="dxa"/>
            <w:gridSpan w:val="15"/>
            <w:tcBorders>
              <w:left w:val="nil"/>
            </w:tcBorders>
            <w:shd w:val="clear" w:color="auto" w:fill="auto"/>
            <w:noWrap/>
          </w:tcPr>
          <w:p w14:paraId="545B92A0" w14:textId="77777777" w:rsidR="00E062B8" w:rsidRPr="00452DD3" w:rsidRDefault="00E062B8" w:rsidP="001C7292">
            <w:pPr>
              <w:autoSpaceDE w:val="0"/>
              <w:autoSpaceDN w:val="0"/>
              <w:adjustRightInd w:val="0"/>
              <w:ind w:rightChars="5" w:right="12"/>
              <w:jc w:val="both"/>
              <w:rPr>
                <w:rFonts w:ascii="標楷體" w:hAnsi="標楷體" w:cs="新細明體"/>
                <w:bCs/>
                <w:color w:val="000000" w:themeColor="text1"/>
                <w:kern w:val="0"/>
                <w:sz w:val="18"/>
                <w:szCs w:val="18"/>
              </w:rPr>
            </w:pPr>
            <w:proofErr w:type="gramStart"/>
            <w:r w:rsidRPr="00452DD3">
              <w:rPr>
                <w:rFonts w:ascii="標楷體" w:hAnsi="標楷體" w:cs="新細明體" w:hint="eastAsia"/>
                <w:bCs/>
                <w:color w:val="000000" w:themeColor="text1"/>
                <w:kern w:val="0"/>
                <w:sz w:val="18"/>
                <w:szCs w:val="18"/>
              </w:rPr>
              <w:t>註</w:t>
            </w:r>
            <w:proofErr w:type="gramEnd"/>
            <w:r w:rsidRPr="00452DD3">
              <w:rPr>
                <w:rFonts w:ascii="標楷體" w:hAnsi="標楷體" w:cs="新細明體" w:hint="eastAsia"/>
                <w:bCs/>
                <w:color w:val="000000" w:themeColor="text1"/>
                <w:kern w:val="0"/>
                <w:sz w:val="18"/>
                <w:szCs w:val="18"/>
              </w:rPr>
              <w:t>：本表係</w:t>
            </w:r>
            <w:proofErr w:type="gramStart"/>
            <w:r w:rsidRPr="00452DD3">
              <w:rPr>
                <w:rFonts w:ascii="標楷體" w:hAnsi="標楷體" w:cs="新細明體" w:hint="eastAsia"/>
                <w:bCs/>
                <w:color w:val="000000" w:themeColor="text1"/>
                <w:kern w:val="0"/>
                <w:sz w:val="18"/>
                <w:szCs w:val="18"/>
              </w:rPr>
              <w:t>依本室審定</w:t>
            </w:r>
            <w:proofErr w:type="gramEnd"/>
            <w:r w:rsidRPr="00452DD3">
              <w:rPr>
                <w:rFonts w:ascii="標楷體" w:hAnsi="標楷體" w:cs="新細明體" w:hint="eastAsia"/>
                <w:bCs/>
                <w:color w:val="000000" w:themeColor="text1"/>
                <w:kern w:val="0"/>
                <w:sz w:val="18"/>
                <w:szCs w:val="18"/>
              </w:rPr>
              <w:t>該基金決算數額編列</w:t>
            </w:r>
            <w:r w:rsidRPr="00452DD3">
              <w:rPr>
                <w:rFonts w:ascii="標楷體" w:hAnsi="標楷體" w:hint="eastAsia"/>
                <w:color w:val="000000" w:themeColor="text1"/>
                <w:sz w:val="18"/>
                <w:szCs w:val="18"/>
              </w:rPr>
              <w:t>。</w:t>
            </w:r>
          </w:p>
        </w:tc>
      </w:tr>
    </w:tbl>
    <w:p w14:paraId="37515356" w14:textId="77777777" w:rsidR="00E062B8" w:rsidRPr="00452DD3" w:rsidRDefault="00E062B8" w:rsidP="001C7292">
      <w:pPr>
        <w:snapToGrid w:val="0"/>
        <w:spacing w:beforeLines="100" w:before="240"/>
        <w:jc w:val="center"/>
        <w:rPr>
          <w:rFonts w:ascii="標楷體"/>
          <w:b/>
          <w:color w:val="000000" w:themeColor="text1"/>
          <w:sz w:val="32"/>
          <w:szCs w:val="32"/>
          <w:u w:val="single"/>
        </w:rPr>
      </w:pPr>
      <w:r w:rsidRPr="00452DD3">
        <w:rPr>
          <w:rFonts w:ascii="標楷體"/>
          <w:b/>
          <w:color w:val="000000" w:themeColor="text1"/>
          <w:sz w:val="32"/>
          <w:szCs w:val="32"/>
          <w:u w:val="single"/>
        </w:rPr>
        <w:t>連江縣地方教育發展基金</w:t>
      </w:r>
      <w:r w:rsidRPr="00452DD3">
        <w:rPr>
          <w:rFonts w:ascii="標楷體" w:hint="eastAsia"/>
          <w:b/>
          <w:color w:val="000000" w:themeColor="text1"/>
          <w:sz w:val="32"/>
          <w:szCs w:val="32"/>
          <w:u w:val="single"/>
        </w:rPr>
        <w:t>餘</w:t>
      </w:r>
      <w:proofErr w:type="gramStart"/>
      <w:r w:rsidRPr="00452DD3">
        <w:rPr>
          <w:rFonts w:ascii="標楷體" w:hint="eastAsia"/>
          <w:b/>
          <w:color w:val="000000" w:themeColor="text1"/>
          <w:sz w:val="32"/>
          <w:szCs w:val="32"/>
          <w:u w:val="single"/>
        </w:rPr>
        <w:t>絀</w:t>
      </w:r>
      <w:proofErr w:type="gramEnd"/>
      <w:r w:rsidRPr="00452DD3">
        <w:rPr>
          <w:rFonts w:ascii="標楷體" w:hint="eastAsia"/>
          <w:b/>
          <w:color w:val="000000" w:themeColor="text1"/>
          <w:sz w:val="32"/>
          <w:szCs w:val="32"/>
          <w:u w:val="single"/>
        </w:rPr>
        <w:t>審定後現金流量表</w:t>
      </w:r>
    </w:p>
    <w:p w14:paraId="45F6EC66" w14:textId="77777777" w:rsidR="00E062B8" w:rsidRPr="00452DD3" w:rsidRDefault="00E062B8" w:rsidP="001C7292">
      <w:pPr>
        <w:tabs>
          <w:tab w:val="right" w:pos="10206"/>
        </w:tabs>
        <w:snapToGrid w:val="0"/>
        <w:spacing w:beforeLines="30" w:before="72" w:afterLines="10" w:after="24"/>
        <w:ind w:left="4026"/>
        <w:jc w:val="center"/>
        <w:rPr>
          <w:rFonts w:ascii="標楷體" w:hAnsi="標楷體"/>
          <w:color w:val="000000" w:themeColor="text1"/>
        </w:rPr>
      </w:pPr>
      <w:r w:rsidRPr="00452DD3">
        <w:rPr>
          <w:rFonts w:ascii="標楷體" w:hAnsi="標楷體" w:hint="eastAsia"/>
          <w:color w:val="000000" w:themeColor="text1"/>
        </w:rPr>
        <w:t>中華民國</w:t>
      </w:r>
      <w:proofErr w:type="gramStart"/>
      <w:r w:rsidRPr="00452DD3">
        <w:rPr>
          <w:rFonts w:ascii="標楷體" w:hAnsi="標楷體"/>
          <w:color w:val="000000" w:themeColor="text1"/>
        </w:rPr>
        <w:t>11</w:t>
      </w:r>
      <w:r>
        <w:rPr>
          <w:rFonts w:ascii="標楷體" w:hAnsi="標楷體"/>
          <w:color w:val="000000" w:themeColor="text1"/>
        </w:rPr>
        <w:t>3</w:t>
      </w:r>
      <w:proofErr w:type="gramEnd"/>
      <w:r w:rsidRPr="00452DD3">
        <w:rPr>
          <w:rFonts w:ascii="標楷體" w:hAnsi="標楷體"/>
          <w:color w:val="000000" w:themeColor="text1"/>
        </w:rPr>
        <w:t>年度</w:t>
      </w:r>
      <w:r w:rsidRPr="00452DD3">
        <w:rPr>
          <w:rFonts w:ascii="標楷體" w:hAnsi="標楷體" w:hint="eastAsia"/>
          <w:color w:val="000000" w:themeColor="text1"/>
        </w:rPr>
        <w:tab/>
      </w:r>
      <w:r w:rsidRPr="00452DD3">
        <w:rPr>
          <w:rFonts w:ascii="標楷體" w:hAnsi="標楷體" w:hint="eastAsia"/>
          <w:color w:val="000000" w:themeColor="text1"/>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452DD3" w14:paraId="7D95DE84" w14:textId="77777777" w:rsidTr="001C7292">
        <w:trPr>
          <w:cantSplit/>
          <w:trHeight w:hRule="exact" w:val="397"/>
          <w:jc w:val="center"/>
        </w:trPr>
        <w:tc>
          <w:tcPr>
            <w:tcW w:w="2500" w:type="pct"/>
            <w:tcBorders>
              <w:top w:val="single" w:sz="6" w:space="0" w:color="auto"/>
              <w:left w:val="nil"/>
              <w:bottom w:val="single" w:sz="6" w:space="0" w:color="auto"/>
              <w:right w:val="single" w:sz="4" w:space="0" w:color="auto"/>
            </w:tcBorders>
            <w:vAlign w:val="center"/>
          </w:tcPr>
          <w:p w14:paraId="2CD7DCF2" w14:textId="77777777" w:rsidR="00E062B8" w:rsidRPr="00452DD3" w:rsidRDefault="00E062B8" w:rsidP="001C7292">
            <w:pPr>
              <w:ind w:leftChars="7" w:left="17" w:rightChars="27" w:right="65" w:firstLineChars="5" w:firstLine="11"/>
              <w:jc w:val="distribute"/>
              <w:rPr>
                <w:rFonts w:ascii="標楷體" w:hAnsi="標楷體"/>
                <w:noProof/>
                <w:color w:val="000000" w:themeColor="text1"/>
                <w:sz w:val="22"/>
                <w:szCs w:val="18"/>
              </w:rPr>
            </w:pPr>
            <w:r w:rsidRPr="00452DD3">
              <w:rPr>
                <w:rFonts w:ascii="標楷體" w:hAnsi="標楷體" w:hint="eastAsia"/>
                <w:noProof/>
                <w:color w:val="000000" w:themeColor="text1"/>
                <w:sz w:val="22"/>
                <w:szCs w:val="18"/>
              </w:rPr>
              <w:t>項目</w:t>
            </w:r>
          </w:p>
        </w:tc>
        <w:tc>
          <w:tcPr>
            <w:tcW w:w="2500" w:type="pct"/>
            <w:tcBorders>
              <w:top w:val="single" w:sz="6" w:space="0" w:color="auto"/>
              <w:left w:val="single" w:sz="4" w:space="0" w:color="auto"/>
              <w:bottom w:val="single" w:sz="6" w:space="0" w:color="auto"/>
              <w:right w:val="nil"/>
            </w:tcBorders>
            <w:vAlign w:val="center"/>
          </w:tcPr>
          <w:p w14:paraId="70440C39" w14:textId="77777777" w:rsidR="00E062B8" w:rsidRPr="00452DD3" w:rsidRDefault="00E062B8" w:rsidP="001C7292">
            <w:pPr>
              <w:ind w:leftChars="82" w:left="197" w:rightChars="90" w:right="216" w:firstLineChars="5" w:firstLine="11"/>
              <w:jc w:val="distribute"/>
              <w:rPr>
                <w:rFonts w:ascii="標楷體" w:hAnsi="標楷體"/>
                <w:noProof/>
                <w:color w:val="000000" w:themeColor="text1"/>
                <w:sz w:val="22"/>
                <w:szCs w:val="18"/>
              </w:rPr>
            </w:pPr>
            <w:r w:rsidRPr="00452DD3">
              <w:rPr>
                <w:rFonts w:ascii="標楷體" w:hAnsi="標楷體" w:hint="eastAsia"/>
                <w:noProof/>
                <w:color w:val="000000" w:themeColor="text1"/>
                <w:sz w:val="22"/>
                <w:szCs w:val="18"/>
              </w:rPr>
              <w:t>決算數</w:t>
            </w:r>
          </w:p>
        </w:tc>
      </w:tr>
      <w:tr w:rsidR="00E062B8" w:rsidRPr="00452DD3" w14:paraId="2171F948" w14:textId="77777777" w:rsidTr="001C7292">
        <w:trPr>
          <w:cantSplit/>
          <w:trHeight w:hRule="exact" w:val="369"/>
          <w:jc w:val="center"/>
        </w:trPr>
        <w:tc>
          <w:tcPr>
            <w:tcW w:w="2500" w:type="pct"/>
            <w:tcBorders>
              <w:top w:val="single" w:sz="6" w:space="0" w:color="auto"/>
              <w:left w:val="nil"/>
              <w:bottom w:val="nil"/>
              <w:right w:val="single" w:sz="4" w:space="0" w:color="auto"/>
            </w:tcBorders>
            <w:vAlign w:val="center"/>
          </w:tcPr>
          <w:p w14:paraId="798658DF" w14:textId="77777777" w:rsidR="00E062B8" w:rsidRPr="00452DD3" w:rsidRDefault="00E062B8" w:rsidP="00C64196">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業務活動之現金流量</w:t>
            </w:r>
          </w:p>
        </w:tc>
        <w:tc>
          <w:tcPr>
            <w:tcW w:w="2500" w:type="pct"/>
            <w:tcBorders>
              <w:top w:val="single" w:sz="6" w:space="0" w:color="auto"/>
              <w:left w:val="nil"/>
              <w:bottom w:val="nil"/>
              <w:right w:val="nil"/>
            </w:tcBorders>
            <w:vAlign w:val="center"/>
          </w:tcPr>
          <w:p w14:paraId="320C6B02" w14:textId="77777777" w:rsidR="00E062B8" w:rsidRPr="008C4156" w:rsidRDefault="00E062B8" w:rsidP="001C7292">
            <w:pPr>
              <w:jc w:val="right"/>
              <w:rPr>
                <w:rFonts w:ascii="新細明體" w:eastAsia="新細明體" w:hAnsi="新細明體"/>
                <w:noProof/>
                <w:color w:val="000000" w:themeColor="text1"/>
                <w:sz w:val="20"/>
              </w:rPr>
            </w:pPr>
          </w:p>
        </w:tc>
      </w:tr>
      <w:tr w:rsidR="00E062B8" w:rsidRPr="00452DD3" w14:paraId="57603E2D" w14:textId="77777777" w:rsidTr="001C7292">
        <w:trPr>
          <w:cantSplit/>
          <w:trHeight w:hRule="exact" w:val="369"/>
          <w:jc w:val="center"/>
        </w:trPr>
        <w:tc>
          <w:tcPr>
            <w:tcW w:w="2500" w:type="pct"/>
            <w:tcBorders>
              <w:top w:val="nil"/>
              <w:left w:val="nil"/>
              <w:bottom w:val="nil"/>
              <w:right w:val="single" w:sz="4" w:space="0" w:color="auto"/>
            </w:tcBorders>
            <w:vAlign w:val="center"/>
          </w:tcPr>
          <w:p w14:paraId="2C74F28F" w14:textId="77777777" w:rsidR="00E062B8" w:rsidRPr="00452DD3" w:rsidRDefault="00E062B8" w:rsidP="00C64196">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本期賸餘（短絀）</w:t>
            </w:r>
          </w:p>
        </w:tc>
        <w:tc>
          <w:tcPr>
            <w:tcW w:w="2500" w:type="pct"/>
            <w:tcBorders>
              <w:top w:val="nil"/>
              <w:left w:val="nil"/>
              <w:bottom w:val="nil"/>
              <w:right w:val="nil"/>
            </w:tcBorders>
            <w:vAlign w:val="center"/>
          </w:tcPr>
          <w:p w14:paraId="1D8A22A8"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346,864,685</w:t>
            </w:r>
          </w:p>
        </w:tc>
      </w:tr>
      <w:tr w:rsidR="00E062B8" w:rsidRPr="00452DD3" w14:paraId="2B854A14" w14:textId="77777777" w:rsidTr="001C7292">
        <w:trPr>
          <w:cantSplit/>
          <w:trHeight w:hRule="exact" w:val="369"/>
          <w:jc w:val="center"/>
        </w:trPr>
        <w:tc>
          <w:tcPr>
            <w:tcW w:w="2500" w:type="pct"/>
            <w:tcBorders>
              <w:top w:val="nil"/>
              <w:left w:val="nil"/>
              <w:bottom w:val="nil"/>
              <w:right w:val="single" w:sz="4" w:space="0" w:color="auto"/>
            </w:tcBorders>
            <w:vAlign w:val="center"/>
          </w:tcPr>
          <w:p w14:paraId="223E3890"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調整非現金項目</w:t>
            </w:r>
          </w:p>
        </w:tc>
        <w:tc>
          <w:tcPr>
            <w:tcW w:w="2500" w:type="pct"/>
            <w:tcBorders>
              <w:top w:val="nil"/>
              <w:left w:val="nil"/>
              <w:bottom w:val="nil"/>
              <w:right w:val="nil"/>
            </w:tcBorders>
            <w:vAlign w:val="center"/>
          </w:tcPr>
          <w:p w14:paraId="480CBB96"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- 3,470,085</w:t>
            </w:r>
          </w:p>
        </w:tc>
      </w:tr>
      <w:tr w:rsidR="00E062B8" w:rsidRPr="00452DD3" w14:paraId="70452682" w14:textId="77777777" w:rsidTr="001C7292">
        <w:trPr>
          <w:cantSplit/>
          <w:trHeight w:hRule="exact" w:val="369"/>
          <w:jc w:val="center"/>
        </w:trPr>
        <w:tc>
          <w:tcPr>
            <w:tcW w:w="2500" w:type="pct"/>
            <w:tcBorders>
              <w:top w:val="nil"/>
              <w:left w:val="nil"/>
              <w:bottom w:val="nil"/>
              <w:right w:val="single" w:sz="4" w:space="0" w:color="auto"/>
            </w:tcBorders>
            <w:vAlign w:val="center"/>
          </w:tcPr>
          <w:p w14:paraId="337799EA"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業務活動之淨現金流入（流出）</w:t>
            </w:r>
          </w:p>
        </w:tc>
        <w:tc>
          <w:tcPr>
            <w:tcW w:w="2500" w:type="pct"/>
            <w:tcBorders>
              <w:top w:val="nil"/>
              <w:left w:val="nil"/>
              <w:bottom w:val="nil"/>
              <w:right w:val="nil"/>
            </w:tcBorders>
            <w:vAlign w:val="center"/>
          </w:tcPr>
          <w:p w14:paraId="0E5865C6"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343,394,600</w:t>
            </w:r>
          </w:p>
        </w:tc>
      </w:tr>
      <w:tr w:rsidR="00E062B8" w:rsidRPr="00452DD3" w14:paraId="2F031952" w14:textId="77777777" w:rsidTr="001C7292">
        <w:trPr>
          <w:cantSplit/>
          <w:trHeight w:hRule="exact" w:val="369"/>
          <w:jc w:val="center"/>
        </w:trPr>
        <w:tc>
          <w:tcPr>
            <w:tcW w:w="2500" w:type="pct"/>
            <w:tcBorders>
              <w:top w:val="nil"/>
              <w:left w:val="nil"/>
              <w:bottom w:val="nil"/>
              <w:right w:val="single" w:sz="4" w:space="0" w:color="auto"/>
            </w:tcBorders>
            <w:vAlign w:val="center"/>
          </w:tcPr>
          <w:p w14:paraId="27E3314E"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投資活動之現金流量</w:t>
            </w:r>
          </w:p>
        </w:tc>
        <w:tc>
          <w:tcPr>
            <w:tcW w:w="2500" w:type="pct"/>
            <w:tcBorders>
              <w:top w:val="nil"/>
              <w:left w:val="nil"/>
              <w:bottom w:val="nil"/>
              <w:right w:val="nil"/>
            </w:tcBorders>
            <w:vAlign w:val="center"/>
          </w:tcPr>
          <w:p w14:paraId="51E73C5A" w14:textId="77777777" w:rsidR="00E062B8" w:rsidRPr="008C4156" w:rsidRDefault="00E062B8" w:rsidP="001C7292">
            <w:pPr>
              <w:jc w:val="right"/>
              <w:rPr>
                <w:rFonts w:asciiTheme="minorEastAsia" w:eastAsiaTheme="minorEastAsia" w:hAnsiTheme="minorEastAsia"/>
                <w:noProof/>
                <w:color w:val="000000" w:themeColor="text1"/>
                <w:spacing w:val="8"/>
                <w:sz w:val="20"/>
              </w:rPr>
            </w:pPr>
          </w:p>
        </w:tc>
      </w:tr>
      <w:tr w:rsidR="00E062B8" w:rsidRPr="00452DD3" w14:paraId="01786757" w14:textId="77777777" w:rsidTr="001C7292">
        <w:trPr>
          <w:cantSplit/>
          <w:trHeight w:hRule="exact" w:val="369"/>
          <w:jc w:val="center"/>
        </w:trPr>
        <w:tc>
          <w:tcPr>
            <w:tcW w:w="2500" w:type="pct"/>
            <w:tcBorders>
              <w:top w:val="nil"/>
              <w:left w:val="nil"/>
              <w:bottom w:val="nil"/>
              <w:right w:val="single" w:sz="4" w:space="0" w:color="auto"/>
            </w:tcBorders>
            <w:vAlign w:val="center"/>
          </w:tcPr>
          <w:p w14:paraId="24EF235A" w14:textId="77777777" w:rsidR="00E062B8" w:rsidRPr="00452DD3" w:rsidRDefault="00E062B8" w:rsidP="001C7292">
            <w:pPr>
              <w:ind w:leftChars="200" w:left="480"/>
              <w:jc w:val="distribute"/>
              <w:rPr>
                <w:rFonts w:ascii="標楷體" w:hAnsi="標楷體"/>
                <w:noProof/>
                <w:color w:val="000000" w:themeColor="text1"/>
                <w:w w:val="90"/>
                <w:sz w:val="22"/>
                <w:szCs w:val="22"/>
              </w:rPr>
            </w:pPr>
            <w:r w:rsidRPr="00452DD3">
              <w:rPr>
                <w:rFonts w:ascii="標楷體" w:hAnsi="標楷體"/>
                <w:noProof/>
                <w:color w:val="000000" w:themeColor="text1"/>
                <w:w w:val="90"/>
                <w:sz w:val="22"/>
                <w:szCs w:val="22"/>
              </w:rPr>
              <w:t>減少固定資產、遞耗資產、無形資產及其他資產</w:t>
            </w:r>
          </w:p>
        </w:tc>
        <w:tc>
          <w:tcPr>
            <w:tcW w:w="2500" w:type="pct"/>
            <w:tcBorders>
              <w:top w:val="nil"/>
              <w:left w:val="nil"/>
              <w:bottom w:val="nil"/>
              <w:right w:val="nil"/>
            </w:tcBorders>
            <w:vAlign w:val="center"/>
          </w:tcPr>
          <w:p w14:paraId="052BEEE5"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446,284,106</w:t>
            </w:r>
          </w:p>
        </w:tc>
      </w:tr>
      <w:tr w:rsidR="00E062B8" w:rsidRPr="00452DD3" w14:paraId="49657020" w14:textId="77777777" w:rsidTr="001C7292">
        <w:trPr>
          <w:cantSplit/>
          <w:trHeight w:hRule="exact" w:val="369"/>
          <w:jc w:val="center"/>
        </w:trPr>
        <w:tc>
          <w:tcPr>
            <w:tcW w:w="2500" w:type="pct"/>
            <w:tcBorders>
              <w:top w:val="nil"/>
              <w:left w:val="nil"/>
              <w:bottom w:val="nil"/>
              <w:right w:val="single" w:sz="4" w:space="0" w:color="auto"/>
            </w:tcBorders>
            <w:vAlign w:val="center"/>
          </w:tcPr>
          <w:p w14:paraId="0321252A"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w w:val="90"/>
                <w:sz w:val="22"/>
                <w:szCs w:val="22"/>
              </w:rPr>
              <w:t>增加固定資產、遞耗資產、無形資產及其他資產</w:t>
            </w:r>
          </w:p>
        </w:tc>
        <w:tc>
          <w:tcPr>
            <w:tcW w:w="2500" w:type="pct"/>
            <w:tcBorders>
              <w:top w:val="nil"/>
              <w:left w:val="nil"/>
              <w:bottom w:val="nil"/>
              <w:right w:val="nil"/>
            </w:tcBorders>
            <w:vAlign w:val="center"/>
          </w:tcPr>
          <w:p w14:paraId="299B6459"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- 624,852,924</w:t>
            </w:r>
          </w:p>
        </w:tc>
      </w:tr>
      <w:tr w:rsidR="00E062B8" w:rsidRPr="00452DD3" w14:paraId="23FEF5DA" w14:textId="77777777" w:rsidTr="001C7292">
        <w:trPr>
          <w:cantSplit/>
          <w:trHeight w:hRule="exact" w:val="369"/>
          <w:jc w:val="center"/>
        </w:trPr>
        <w:tc>
          <w:tcPr>
            <w:tcW w:w="2500" w:type="pct"/>
            <w:tcBorders>
              <w:top w:val="nil"/>
              <w:left w:val="nil"/>
              <w:bottom w:val="nil"/>
              <w:right w:val="single" w:sz="4" w:space="0" w:color="auto"/>
            </w:tcBorders>
            <w:vAlign w:val="center"/>
          </w:tcPr>
          <w:p w14:paraId="538B593F"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投資活動之淨現金流入（流出）</w:t>
            </w:r>
          </w:p>
        </w:tc>
        <w:tc>
          <w:tcPr>
            <w:tcW w:w="2500" w:type="pct"/>
            <w:tcBorders>
              <w:top w:val="nil"/>
              <w:left w:val="nil"/>
              <w:bottom w:val="nil"/>
              <w:right w:val="nil"/>
            </w:tcBorders>
            <w:vAlign w:val="center"/>
          </w:tcPr>
          <w:p w14:paraId="23EBB156"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- 178,568,818</w:t>
            </w:r>
          </w:p>
        </w:tc>
      </w:tr>
      <w:tr w:rsidR="00E062B8" w:rsidRPr="00452DD3" w14:paraId="1ADB3F44" w14:textId="77777777" w:rsidTr="001C7292">
        <w:trPr>
          <w:cantSplit/>
          <w:trHeight w:hRule="exact" w:val="369"/>
          <w:jc w:val="center"/>
        </w:trPr>
        <w:tc>
          <w:tcPr>
            <w:tcW w:w="2500" w:type="pct"/>
            <w:tcBorders>
              <w:top w:val="nil"/>
              <w:left w:val="nil"/>
              <w:bottom w:val="nil"/>
              <w:right w:val="single" w:sz="4" w:space="0" w:color="auto"/>
            </w:tcBorders>
            <w:vAlign w:val="center"/>
          </w:tcPr>
          <w:p w14:paraId="072A7C39"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籌資活動之現金流量</w:t>
            </w:r>
          </w:p>
        </w:tc>
        <w:tc>
          <w:tcPr>
            <w:tcW w:w="2500" w:type="pct"/>
            <w:tcBorders>
              <w:top w:val="nil"/>
              <w:left w:val="nil"/>
              <w:bottom w:val="nil"/>
              <w:right w:val="nil"/>
            </w:tcBorders>
            <w:vAlign w:val="center"/>
          </w:tcPr>
          <w:p w14:paraId="03EC49E3" w14:textId="77777777" w:rsidR="00E062B8" w:rsidRPr="008C4156" w:rsidRDefault="00E062B8" w:rsidP="001C7292">
            <w:pPr>
              <w:jc w:val="right"/>
              <w:rPr>
                <w:rFonts w:asciiTheme="minorEastAsia" w:eastAsiaTheme="minorEastAsia" w:hAnsiTheme="minorEastAsia"/>
                <w:noProof/>
                <w:color w:val="000000" w:themeColor="text1"/>
                <w:spacing w:val="8"/>
                <w:sz w:val="20"/>
              </w:rPr>
            </w:pPr>
          </w:p>
        </w:tc>
      </w:tr>
      <w:tr w:rsidR="00E062B8" w:rsidRPr="00452DD3" w14:paraId="10F26A99" w14:textId="77777777" w:rsidTr="001C7292">
        <w:trPr>
          <w:cantSplit/>
          <w:trHeight w:hRule="exact" w:val="369"/>
          <w:jc w:val="center"/>
        </w:trPr>
        <w:tc>
          <w:tcPr>
            <w:tcW w:w="2500" w:type="pct"/>
            <w:tcBorders>
              <w:top w:val="nil"/>
              <w:left w:val="nil"/>
              <w:bottom w:val="nil"/>
              <w:right w:val="single" w:sz="4" w:space="0" w:color="auto"/>
            </w:tcBorders>
            <w:vAlign w:val="center"/>
          </w:tcPr>
          <w:p w14:paraId="6816D736"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增加短期債務及其他負債</w:t>
            </w:r>
          </w:p>
        </w:tc>
        <w:tc>
          <w:tcPr>
            <w:tcW w:w="2500" w:type="pct"/>
            <w:tcBorders>
              <w:top w:val="nil"/>
              <w:left w:val="nil"/>
              <w:bottom w:val="nil"/>
              <w:right w:val="nil"/>
            </w:tcBorders>
            <w:vAlign w:val="center"/>
          </w:tcPr>
          <w:p w14:paraId="4F4B25B5"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9,515,808</w:t>
            </w:r>
          </w:p>
        </w:tc>
      </w:tr>
      <w:tr w:rsidR="00E062B8" w:rsidRPr="00452DD3" w14:paraId="09781093" w14:textId="77777777" w:rsidTr="001C7292">
        <w:trPr>
          <w:cantSplit/>
          <w:trHeight w:hRule="exact" w:val="369"/>
          <w:jc w:val="center"/>
        </w:trPr>
        <w:tc>
          <w:tcPr>
            <w:tcW w:w="2500" w:type="pct"/>
            <w:tcBorders>
              <w:top w:val="nil"/>
              <w:left w:val="nil"/>
              <w:bottom w:val="nil"/>
              <w:right w:val="single" w:sz="4" w:space="0" w:color="auto"/>
            </w:tcBorders>
            <w:vAlign w:val="center"/>
          </w:tcPr>
          <w:p w14:paraId="3EF01AE4"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減少短期債務及其他負債</w:t>
            </w:r>
          </w:p>
        </w:tc>
        <w:tc>
          <w:tcPr>
            <w:tcW w:w="2500" w:type="pct"/>
            <w:tcBorders>
              <w:top w:val="nil"/>
              <w:left w:val="nil"/>
              <w:bottom w:val="nil"/>
              <w:right w:val="nil"/>
            </w:tcBorders>
            <w:vAlign w:val="center"/>
          </w:tcPr>
          <w:p w14:paraId="1C447638"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- 18,439,395</w:t>
            </w:r>
          </w:p>
        </w:tc>
      </w:tr>
      <w:tr w:rsidR="00E062B8" w:rsidRPr="00452DD3" w14:paraId="4B12F117" w14:textId="77777777" w:rsidTr="001C7292">
        <w:trPr>
          <w:cantSplit/>
          <w:trHeight w:hRule="exact" w:val="369"/>
          <w:jc w:val="center"/>
        </w:trPr>
        <w:tc>
          <w:tcPr>
            <w:tcW w:w="2500" w:type="pct"/>
            <w:tcBorders>
              <w:top w:val="nil"/>
              <w:left w:val="nil"/>
              <w:bottom w:val="nil"/>
              <w:right w:val="single" w:sz="4" w:space="0" w:color="auto"/>
            </w:tcBorders>
            <w:vAlign w:val="center"/>
          </w:tcPr>
          <w:p w14:paraId="5E207CCA"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籌資活動之淨現金流入（流出）</w:t>
            </w:r>
          </w:p>
        </w:tc>
        <w:tc>
          <w:tcPr>
            <w:tcW w:w="2500" w:type="pct"/>
            <w:tcBorders>
              <w:top w:val="nil"/>
              <w:left w:val="nil"/>
              <w:bottom w:val="nil"/>
              <w:right w:val="nil"/>
            </w:tcBorders>
            <w:vAlign w:val="center"/>
          </w:tcPr>
          <w:p w14:paraId="1F6043BA"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- 8,923,587</w:t>
            </w:r>
          </w:p>
        </w:tc>
      </w:tr>
      <w:tr w:rsidR="00E062B8" w:rsidRPr="00452DD3" w14:paraId="424EA0E5" w14:textId="77777777" w:rsidTr="001C7292">
        <w:trPr>
          <w:cantSplit/>
          <w:trHeight w:hRule="exact" w:val="369"/>
          <w:jc w:val="center"/>
        </w:trPr>
        <w:tc>
          <w:tcPr>
            <w:tcW w:w="2500" w:type="pct"/>
            <w:tcBorders>
              <w:top w:val="nil"/>
              <w:left w:val="nil"/>
              <w:bottom w:val="nil"/>
              <w:right w:val="single" w:sz="4" w:space="0" w:color="auto"/>
            </w:tcBorders>
            <w:vAlign w:val="center"/>
          </w:tcPr>
          <w:p w14:paraId="30B7D3E0"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現金及約當現金之淨增（淨減）</w:t>
            </w:r>
          </w:p>
        </w:tc>
        <w:tc>
          <w:tcPr>
            <w:tcW w:w="2500" w:type="pct"/>
            <w:tcBorders>
              <w:top w:val="nil"/>
              <w:left w:val="nil"/>
              <w:bottom w:val="nil"/>
              <w:right w:val="nil"/>
            </w:tcBorders>
            <w:vAlign w:val="center"/>
          </w:tcPr>
          <w:p w14:paraId="17480E05"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155,902,195</w:t>
            </w:r>
          </w:p>
        </w:tc>
      </w:tr>
      <w:tr w:rsidR="00E062B8" w:rsidRPr="00452DD3" w14:paraId="38B031F0" w14:textId="77777777" w:rsidTr="001C7292">
        <w:trPr>
          <w:cantSplit/>
          <w:trHeight w:hRule="exact" w:val="369"/>
          <w:jc w:val="center"/>
        </w:trPr>
        <w:tc>
          <w:tcPr>
            <w:tcW w:w="2500" w:type="pct"/>
            <w:tcBorders>
              <w:top w:val="nil"/>
              <w:left w:val="nil"/>
              <w:bottom w:val="nil"/>
              <w:right w:val="single" w:sz="4" w:space="0" w:color="auto"/>
            </w:tcBorders>
            <w:vAlign w:val="center"/>
          </w:tcPr>
          <w:p w14:paraId="5D7F4B2E"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期初現金及約當現金</w:t>
            </w:r>
          </w:p>
        </w:tc>
        <w:tc>
          <w:tcPr>
            <w:tcW w:w="2500" w:type="pct"/>
            <w:tcBorders>
              <w:top w:val="nil"/>
              <w:left w:val="nil"/>
              <w:bottom w:val="nil"/>
              <w:right w:val="nil"/>
            </w:tcBorders>
            <w:vAlign w:val="center"/>
          </w:tcPr>
          <w:p w14:paraId="77740351"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643,159,749</w:t>
            </w:r>
          </w:p>
        </w:tc>
      </w:tr>
      <w:tr w:rsidR="00E062B8" w:rsidRPr="00452DD3" w14:paraId="6DD13B1D" w14:textId="77777777" w:rsidTr="001C7292">
        <w:trPr>
          <w:cantSplit/>
          <w:trHeight w:hRule="exact" w:val="369"/>
          <w:jc w:val="center"/>
        </w:trPr>
        <w:tc>
          <w:tcPr>
            <w:tcW w:w="2500" w:type="pct"/>
            <w:tcBorders>
              <w:top w:val="nil"/>
              <w:left w:val="nil"/>
              <w:bottom w:val="single" w:sz="6" w:space="0" w:color="auto"/>
              <w:right w:val="single" w:sz="4" w:space="0" w:color="auto"/>
            </w:tcBorders>
            <w:vAlign w:val="center"/>
          </w:tcPr>
          <w:p w14:paraId="5A78933C"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期末現金及約當現金</w:t>
            </w:r>
          </w:p>
        </w:tc>
        <w:tc>
          <w:tcPr>
            <w:tcW w:w="2500" w:type="pct"/>
            <w:tcBorders>
              <w:top w:val="nil"/>
              <w:left w:val="nil"/>
              <w:bottom w:val="single" w:sz="6" w:space="0" w:color="auto"/>
              <w:right w:val="nil"/>
            </w:tcBorders>
            <w:vAlign w:val="center"/>
          </w:tcPr>
          <w:p w14:paraId="5EB556D6" w14:textId="77777777"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799,061,944</w:t>
            </w:r>
          </w:p>
        </w:tc>
      </w:tr>
    </w:tbl>
    <w:p w14:paraId="0ED5AC8B" w14:textId="77777777" w:rsidR="00E062B8" w:rsidRPr="00452DD3" w:rsidRDefault="00E062B8" w:rsidP="001C7292">
      <w:pPr>
        <w:snapToGrid w:val="0"/>
        <w:ind w:left="405" w:hangingChars="225" w:hanging="405"/>
        <w:jc w:val="both"/>
        <w:rPr>
          <w:rFonts w:ascii="標楷體" w:hAnsi="標楷體"/>
          <w:bCs/>
          <w:color w:val="000000" w:themeColor="text1"/>
          <w:sz w:val="18"/>
          <w:szCs w:val="18"/>
        </w:rPr>
      </w:pPr>
      <w:proofErr w:type="gramStart"/>
      <w:r w:rsidRPr="00452DD3">
        <w:rPr>
          <w:rFonts w:ascii="標楷體" w:hAnsi="標楷體"/>
          <w:bCs/>
          <w:color w:val="000000" w:themeColor="text1"/>
          <w:sz w:val="18"/>
          <w:szCs w:val="18"/>
        </w:rPr>
        <w:t>註</w:t>
      </w:r>
      <w:proofErr w:type="gramEnd"/>
      <w:r w:rsidRPr="00452DD3">
        <w:rPr>
          <w:rFonts w:ascii="標楷體" w:hAnsi="標楷體"/>
          <w:bCs/>
          <w:color w:val="000000" w:themeColor="text1"/>
          <w:sz w:val="18"/>
          <w:szCs w:val="18"/>
        </w:rPr>
        <w:t>：1.本表係</w:t>
      </w:r>
      <w:proofErr w:type="gramStart"/>
      <w:r w:rsidRPr="00452DD3">
        <w:rPr>
          <w:rFonts w:ascii="標楷體" w:hAnsi="標楷體"/>
          <w:bCs/>
          <w:color w:val="000000" w:themeColor="text1"/>
          <w:sz w:val="18"/>
          <w:szCs w:val="18"/>
        </w:rPr>
        <w:t>採</w:t>
      </w:r>
      <w:proofErr w:type="gramEnd"/>
      <w:r w:rsidRPr="00452DD3">
        <w:rPr>
          <w:rFonts w:ascii="標楷體" w:hAnsi="標楷體"/>
          <w:bCs/>
          <w:color w:val="000000" w:themeColor="text1"/>
          <w:sz w:val="18"/>
          <w:szCs w:val="18"/>
        </w:rPr>
        <w:t>現金及約當現金基礎，包括現金及自投資日起3個月內到期或清償之債權證券。</w:t>
      </w:r>
    </w:p>
    <w:p w14:paraId="3648FE47" w14:textId="77777777" w:rsidR="00E062B8" w:rsidRPr="00452DD3" w:rsidRDefault="00E062B8" w:rsidP="001C7292">
      <w:pPr>
        <w:snapToGrid w:val="0"/>
        <w:ind w:leftChars="150" w:left="544" w:hangingChars="102" w:hanging="184"/>
        <w:jc w:val="both"/>
        <w:rPr>
          <w:rFonts w:ascii="標楷體" w:hAnsi="標楷體"/>
          <w:bCs/>
          <w:color w:val="000000" w:themeColor="text1"/>
          <w:sz w:val="18"/>
          <w:szCs w:val="18"/>
        </w:rPr>
      </w:pPr>
      <w:r w:rsidRPr="00452DD3">
        <w:rPr>
          <w:rFonts w:ascii="標楷體" w:hAnsi="標楷體"/>
          <w:bCs/>
          <w:color w:val="000000" w:themeColor="text1"/>
          <w:sz w:val="18"/>
          <w:szCs w:val="18"/>
        </w:rPr>
        <w:t>2.本表「調整非現金項目」欄所列，包括提存呆帳及評價損益、折舊、</w:t>
      </w:r>
      <w:proofErr w:type="gramStart"/>
      <w:r w:rsidRPr="00452DD3">
        <w:rPr>
          <w:rFonts w:ascii="標楷體" w:hAnsi="標楷體"/>
          <w:bCs/>
          <w:color w:val="000000" w:themeColor="text1"/>
          <w:sz w:val="18"/>
          <w:szCs w:val="18"/>
        </w:rPr>
        <w:t>折耗及攤</w:t>
      </w:r>
      <w:proofErr w:type="gramEnd"/>
      <w:r w:rsidRPr="00452DD3">
        <w:rPr>
          <w:rFonts w:ascii="標楷體" w:hAnsi="標楷體"/>
          <w:bCs/>
          <w:color w:val="000000" w:themeColor="text1"/>
          <w:sz w:val="18"/>
          <w:szCs w:val="18"/>
        </w:rPr>
        <w:t>銷、處理資產損失（利益）、其他、</w:t>
      </w:r>
      <w:proofErr w:type="gramStart"/>
      <w:r w:rsidRPr="00452DD3">
        <w:rPr>
          <w:rFonts w:ascii="標楷體" w:hAnsi="標楷體"/>
          <w:bCs/>
          <w:color w:val="000000" w:themeColor="text1"/>
          <w:sz w:val="18"/>
          <w:szCs w:val="18"/>
        </w:rPr>
        <w:t>流動資產淨減</w:t>
      </w:r>
      <w:proofErr w:type="gramEnd"/>
      <w:r w:rsidRPr="00452DD3">
        <w:rPr>
          <w:rFonts w:ascii="標楷體" w:hAnsi="標楷體"/>
          <w:bCs/>
          <w:color w:val="000000" w:themeColor="text1"/>
          <w:sz w:val="18"/>
          <w:szCs w:val="18"/>
        </w:rPr>
        <w:t>（淨增）及流動負債淨增（淨減）。</w:t>
      </w:r>
    </w:p>
    <w:p w14:paraId="294FC2F6" w14:textId="77777777" w:rsidR="00E062B8" w:rsidRPr="00452DD3" w:rsidRDefault="00E062B8" w:rsidP="001C7292">
      <w:pPr>
        <w:snapToGrid w:val="0"/>
        <w:ind w:leftChars="150" w:left="544" w:hangingChars="102" w:hanging="184"/>
        <w:jc w:val="both"/>
        <w:rPr>
          <w:color w:val="000000" w:themeColor="text1"/>
          <w:sz w:val="18"/>
          <w:szCs w:val="18"/>
        </w:rPr>
      </w:pPr>
      <w:r w:rsidRPr="00452DD3">
        <w:rPr>
          <w:rFonts w:ascii="標楷體" w:hAnsi="標楷體"/>
          <w:bCs/>
          <w:color w:val="000000" w:themeColor="text1"/>
          <w:sz w:val="18"/>
          <w:szCs w:val="18"/>
        </w:rPr>
        <w:t>3.</w:t>
      </w:r>
      <w:proofErr w:type="gramStart"/>
      <w:r w:rsidRPr="00452DD3">
        <w:rPr>
          <w:rFonts w:ascii="標楷體" w:hAnsi="標楷體"/>
          <w:bCs/>
          <w:color w:val="000000" w:themeColor="text1"/>
          <w:sz w:val="18"/>
          <w:szCs w:val="18"/>
        </w:rPr>
        <w:t>本表編製</w:t>
      </w:r>
      <w:proofErr w:type="gramEnd"/>
      <w:r w:rsidRPr="00452DD3">
        <w:rPr>
          <w:rFonts w:ascii="標楷體" w:hAnsi="標楷體"/>
          <w:bCs/>
          <w:color w:val="000000" w:themeColor="text1"/>
          <w:sz w:val="18"/>
          <w:szCs w:val="18"/>
        </w:rPr>
        <w:t>基礎係依會計法刪除第29條後，平衡表已納入固定資產及長期負債等科目，與預算編列基礎不同。</w:t>
      </w:r>
    </w:p>
    <w:tbl>
      <w:tblPr>
        <w:tblW w:w="9929" w:type="dxa"/>
        <w:tblLayout w:type="fixed"/>
        <w:tblCellMar>
          <w:left w:w="28" w:type="dxa"/>
          <w:right w:w="28" w:type="dxa"/>
        </w:tblCellMar>
        <w:tblLook w:val="0000" w:firstRow="0" w:lastRow="0" w:firstColumn="0" w:lastColumn="0" w:noHBand="0" w:noVBand="0"/>
      </w:tblPr>
      <w:tblGrid>
        <w:gridCol w:w="3012"/>
        <w:gridCol w:w="1704"/>
        <w:gridCol w:w="713"/>
        <w:gridCol w:w="1278"/>
        <w:gridCol w:w="853"/>
        <w:gridCol w:w="1563"/>
        <w:gridCol w:w="795"/>
        <w:gridCol w:w="11"/>
      </w:tblGrid>
      <w:tr w:rsidR="00E062B8" w:rsidRPr="00452DD3" w14:paraId="7A4D2362" w14:textId="77777777" w:rsidTr="001C7292">
        <w:trPr>
          <w:tblHeader/>
        </w:trPr>
        <w:tc>
          <w:tcPr>
            <w:tcW w:w="9929" w:type="dxa"/>
            <w:gridSpan w:val="8"/>
            <w:tcBorders>
              <w:bottom w:val="single" w:sz="8"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E062B8" w:rsidRPr="00452DD3" w14:paraId="6848080D" w14:textId="77777777" w:rsidTr="001C7292">
              <w:trPr>
                <w:trHeight w:val="680"/>
                <w:tblHeader/>
                <w:jc w:val="center"/>
              </w:trPr>
              <w:tc>
                <w:tcPr>
                  <w:tcW w:w="9923" w:type="dxa"/>
                  <w:gridSpan w:val="2"/>
                  <w:shd w:val="clear" w:color="auto" w:fill="auto"/>
                  <w:vAlign w:val="center"/>
                </w:tcPr>
                <w:p w14:paraId="73F710AF" w14:textId="77777777" w:rsidR="00E062B8" w:rsidRPr="00452DD3" w:rsidRDefault="00E062B8" w:rsidP="001C7292">
                  <w:pPr>
                    <w:snapToGrid w:val="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lastRenderedPageBreak/>
                    <w:t>連江縣地方教育發展基金餘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審定後平衡表</w:t>
                  </w:r>
                </w:p>
              </w:tc>
            </w:tr>
            <w:tr w:rsidR="00E062B8" w:rsidRPr="00452DD3" w14:paraId="3E62AFD3" w14:textId="77777777" w:rsidTr="001C7292">
              <w:trPr>
                <w:trHeight w:hRule="exact" w:val="369"/>
                <w:jc w:val="center"/>
              </w:trPr>
              <w:tc>
                <w:tcPr>
                  <w:tcW w:w="7896" w:type="dxa"/>
                  <w:shd w:val="clear" w:color="auto" w:fill="auto"/>
                  <w:vAlign w:val="center"/>
                </w:tcPr>
                <w:p w14:paraId="2E69CBF1" w14:textId="77777777"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中華民國11</w:t>
                  </w:r>
                  <w:r>
                    <w:rPr>
                      <w:rFonts w:ascii="標楷體" w:hAnsi="標楷體"/>
                      <w:color w:val="000000" w:themeColor="text1"/>
                    </w:rPr>
                    <w:t>3</w:t>
                  </w:r>
                  <w:r w:rsidRPr="00452DD3">
                    <w:rPr>
                      <w:rFonts w:ascii="標楷體" w:hAnsi="標楷體" w:hint="eastAsia"/>
                      <w:color w:val="000000" w:themeColor="text1"/>
                    </w:rPr>
                    <w:t>年12月31日</w:t>
                  </w:r>
                </w:p>
              </w:tc>
              <w:tc>
                <w:tcPr>
                  <w:tcW w:w="2027" w:type="dxa"/>
                  <w:shd w:val="clear" w:color="auto" w:fill="auto"/>
                  <w:vAlign w:val="bottom"/>
                </w:tcPr>
                <w:p w14:paraId="2BC1A1A3"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bl>
          <w:p w14:paraId="6B0001AC" w14:textId="77777777" w:rsidR="00E062B8" w:rsidRPr="00452DD3" w:rsidRDefault="00E062B8" w:rsidP="001C7292">
            <w:pPr>
              <w:tabs>
                <w:tab w:val="left" w:pos="3600"/>
                <w:tab w:val="left" w:pos="8520"/>
              </w:tabs>
              <w:snapToGrid w:val="0"/>
              <w:spacing w:before="20" w:after="60"/>
              <w:ind w:rightChars="-4" w:right="-10"/>
              <w:rPr>
                <w:rFonts w:ascii="標楷體" w:hAnsi="標楷體"/>
                <w:b/>
                <w:color w:val="000000" w:themeColor="text1"/>
                <w:sz w:val="32"/>
                <w:u w:val="single"/>
              </w:rPr>
            </w:pPr>
          </w:p>
        </w:tc>
      </w:tr>
      <w:tr w:rsidR="00732EFF" w:rsidRPr="00452DD3" w14:paraId="6CF7408F" w14:textId="77777777" w:rsidTr="00732E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397"/>
        </w:trPr>
        <w:tc>
          <w:tcPr>
            <w:tcW w:w="3012" w:type="dxa"/>
            <w:vMerge w:val="restart"/>
            <w:tcBorders>
              <w:top w:val="nil"/>
              <w:left w:val="nil"/>
              <w:bottom w:val="single" w:sz="6" w:space="0" w:color="auto"/>
            </w:tcBorders>
            <w:vAlign w:val="center"/>
          </w:tcPr>
          <w:p w14:paraId="0BFEB15B" w14:textId="64F6D799"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科目</w:t>
            </w:r>
          </w:p>
        </w:tc>
        <w:tc>
          <w:tcPr>
            <w:tcW w:w="2417" w:type="dxa"/>
            <w:gridSpan w:val="2"/>
            <w:tcBorders>
              <w:top w:val="nil"/>
              <w:bottom w:val="single" w:sz="4" w:space="0" w:color="auto"/>
            </w:tcBorders>
            <w:vAlign w:val="center"/>
          </w:tcPr>
          <w:p w14:paraId="5DF19DE4" w14:textId="4A8147AC"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11</w:t>
            </w:r>
            <w:r>
              <w:rPr>
                <w:rFonts w:ascii="標楷體" w:hAnsi="標楷體"/>
                <w:color w:val="000000" w:themeColor="text1"/>
                <w:sz w:val="22"/>
                <w:szCs w:val="22"/>
              </w:rPr>
              <w:t>3</w:t>
            </w:r>
            <w:r w:rsidRPr="00452DD3">
              <w:rPr>
                <w:rFonts w:ascii="標楷體" w:hAnsi="標楷體" w:hint="eastAsia"/>
                <w:color w:val="000000" w:themeColor="text1"/>
                <w:sz w:val="22"/>
                <w:szCs w:val="22"/>
              </w:rPr>
              <w:t>年</w:t>
            </w:r>
            <w:r w:rsidRPr="00452DD3">
              <w:rPr>
                <w:rFonts w:ascii="標楷體" w:hAnsi="標楷體" w:hint="eastAsia"/>
                <w:color w:val="000000" w:themeColor="text1"/>
                <w:spacing w:val="-20"/>
                <w:sz w:val="22"/>
                <w:szCs w:val="22"/>
              </w:rPr>
              <w:t>12月31日</w:t>
            </w:r>
          </w:p>
        </w:tc>
        <w:tc>
          <w:tcPr>
            <w:tcW w:w="2131" w:type="dxa"/>
            <w:gridSpan w:val="2"/>
            <w:tcBorders>
              <w:top w:val="nil"/>
              <w:bottom w:val="single" w:sz="4" w:space="0" w:color="auto"/>
            </w:tcBorders>
            <w:vAlign w:val="center"/>
          </w:tcPr>
          <w:p w14:paraId="3D5BE030" w14:textId="5CA7810D"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pacing w:val="-20"/>
                <w:sz w:val="22"/>
                <w:szCs w:val="22"/>
              </w:rPr>
              <w:t>1</w:t>
            </w:r>
            <w:r w:rsidRPr="00452DD3">
              <w:rPr>
                <w:rFonts w:ascii="標楷體" w:hAnsi="標楷體"/>
                <w:color w:val="000000" w:themeColor="text1"/>
                <w:spacing w:val="-20"/>
                <w:sz w:val="22"/>
                <w:szCs w:val="22"/>
              </w:rPr>
              <w:t>1</w:t>
            </w:r>
            <w:r>
              <w:rPr>
                <w:rFonts w:ascii="標楷體" w:hAnsi="標楷體"/>
                <w:color w:val="000000" w:themeColor="text1"/>
                <w:spacing w:val="-20"/>
                <w:sz w:val="22"/>
                <w:szCs w:val="22"/>
              </w:rPr>
              <w:t>2</w:t>
            </w:r>
            <w:r w:rsidRPr="00452DD3">
              <w:rPr>
                <w:rFonts w:ascii="標楷體" w:hAnsi="標楷體" w:hint="eastAsia"/>
                <w:color w:val="000000" w:themeColor="text1"/>
                <w:spacing w:val="-20"/>
                <w:sz w:val="22"/>
                <w:szCs w:val="22"/>
              </w:rPr>
              <w:t>年12月31日</w:t>
            </w:r>
          </w:p>
        </w:tc>
        <w:tc>
          <w:tcPr>
            <w:tcW w:w="2358" w:type="dxa"/>
            <w:gridSpan w:val="2"/>
            <w:tcBorders>
              <w:top w:val="nil"/>
              <w:bottom w:val="single" w:sz="4" w:space="0" w:color="auto"/>
              <w:right w:val="nil"/>
            </w:tcBorders>
            <w:vAlign w:val="center"/>
          </w:tcPr>
          <w:p w14:paraId="0D8CC892" w14:textId="210EBB52"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比較增減</w:t>
            </w:r>
          </w:p>
        </w:tc>
      </w:tr>
      <w:tr w:rsidR="00E062B8" w:rsidRPr="00452DD3" w14:paraId="2BFE6576" w14:textId="77777777" w:rsidTr="00732E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397"/>
        </w:trPr>
        <w:tc>
          <w:tcPr>
            <w:tcW w:w="3012" w:type="dxa"/>
            <w:vMerge/>
            <w:tcBorders>
              <w:top w:val="single" w:sz="6" w:space="0" w:color="auto"/>
              <w:left w:val="nil"/>
              <w:bottom w:val="single" w:sz="8" w:space="0" w:color="auto"/>
            </w:tcBorders>
            <w:vAlign w:val="center"/>
          </w:tcPr>
          <w:p w14:paraId="7ACAEE4A" w14:textId="77777777" w:rsidR="00E062B8" w:rsidRPr="00452DD3" w:rsidRDefault="00E062B8" w:rsidP="001C7292">
            <w:pPr>
              <w:ind w:left="113" w:right="113"/>
              <w:jc w:val="distribute"/>
              <w:rPr>
                <w:rFonts w:ascii="標楷體" w:hAnsi="標楷體"/>
                <w:color w:val="000000" w:themeColor="text1"/>
                <w:sz w:val="22"/>
                <w:szCs w:val="22"/>
              </w:rPr>
            </w:pPr>
          </w:p>
        </w:tc>
        <w:tc>
          <w:tcPr>
            <w:tcW w:w="1704" w:type="dxa"/>
            <w:tcBorders>
              <w:top w:val="single" w:sz="4" w:space="0" w:color="auto"/>
              <w:bottom w:val="single" w:sz="8" w:space="0" w:color="auto"/>
            </w:tcBorders>
            <w:vAlign w:val="center"/>
          </w:tcPr>
          <w:p w14:paraId="56249194"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713" w:type="dxa"/>
            <w:tcBorders>
              <w:top w:val="single" w:sz="4" w:space="0" w:color="auto"/>
              <w:bottom w:val="single" w:sz="8" w:space="0" w:color="auto"/>
            </w:tcBorders>
            <w:vAlign w:val="center"/>
          </w:tcPr>
          <w:p w14:paraId="53F1CEFA"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c>
          <w:tcPr>
            <w:tcW w:w="1278" w:type="dxa"/>
            <w:tcBorders>
              <w:top w:val="single" w:sz="4" w:space="0" w:color="auto"/>
              <w:bottom w:val="single" w:sz="8" w:space="0" w:color="auto"/>
            </w:tcBorders>
            <w:vAlign w:val="center"/>
          </w:tcPr>
          <w:p w14:paraId="7E9E4274"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853" w:type="dxa"/>
            <w:tcBorders>
              <w:top w:val="single" w:sz="4" w:space="0" w:color="auto"/>
              <w:bottom w:val="single" w:sz="8" w:space="0" w:color="auto"/>
            </w:tcBorders>
            <w:vAlign w:val="center"/>
          </w:tcPr>
          <w:p w14:paraId="18686317"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c>
          <w:tcPr>
            <w:tcW w:w="1563" w:type="dxa"/>
            <w:tcBorders>
              <w:top w:val="single" w:sz="4" w:space="0" w:color="auto"/>
              <w:bottom w:val="single" w:sz="8" w:space="0" w:color="auto"/>
            </w:tcBorders>
            <w:vAlign w:val="center"/>
          </w:tcPr>
          <w:p w14:paraId="77AE2213"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795" w:type="dxa"/>
            <w:tcBorders>
              <w:top w:val="single" w:sz="4" w:space="0" w:color="auto"/>
              <w:bottom w:val="single" w:sz="8" w:space="0" w:color="auto"/>
              <w:right w:val="nil"/>
            </w:tcBorders>
            <w:vAlign w:val="center"/>
          </w:tcPr>
          <w:p w14:paraId="6E5E1FFF"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r>
      <w:tr w:rsidR="00E062B8" w:rsidRPr="00452DD3" w14:paraId="1D03104C"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single" w:sz="8" w:space="0" w:color="auto"/>
              <w:left w:val="nil"/>
              <w:bottom w:val="nil"/>
            </w:tcBorders>
            <w:shd w:val="clear" w:color="auto" w:fill="auto"/>
            <w:vAlign w:val="center"/>
          </w:tcPr>
          <w:p w14:paraId="59872207"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資產</w:t>
            </w:r>
          </w:p>
        </w:tc>
        <w:tc>
          <w:tcPr>
            <w:tcW w:w="1704" w:type="dxa"/>
            <w:tcBorders>
              <w:top w:val="single" w:sz="8" w:space="0" w:color="auto"/>
              <w:bottom w:val="nil"/>
            </w:tcBorders>
            <w:vAlign w:val="center"/>
          </w:tcPr>
          <w:p w14:paraId="30314F4B"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2,927,771,896</w:t>
            </w:r>
          </w:p>
        </w:tc>
        <w:tc>
          <w:tcPr>
            <w:tcW w:w="713" w:type="dxa"/>
            <w:tcBorders>
              <w:top w:val="single" w:sz="8" w:space="0" w:color="auto"/>
              <w:bottom w:val="nil"/>
            </w:tcBorders>
            <w:vAlign w:val="center"/>
          </w:tcPr>
          <w:p w14:paraId="6EBBC789"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100.00</w:t>
            </w:r>
          </w:p>
        </w:tc>
        <w:tc>
          <w:tcPr>
            <w:tcW w:w="1278" w:type="dxa"/>
            <w:tcBorders>
              <w:top w:val="single" w:sz="8" w:space="0" w:color="auto"/>
              <w:bottom w:val="nil"/>
            </w:tcBorders>
            <w:vAlign w:val="center"/>
          </w:tcPr>
          <w:p w14:paraId="34E2C410"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2,628,792,525</w:t>
            </w:r>
          </w:p>
        </w:tc>
        <w:tc>
          <w:tcPr>
            <w:tcW w:w="853" w:type="dxa"/>
            <w:tcBorders>
              <w:top w:val="single" w:sz="8" w:space="0" w:color="auto"/>
              <w:bottom w:val="nil"/>
            </w:tcBorders>
            <w:vAlign w:val="center"/>
          </w:tcPr>
          <w:p w14:paraId="7A8865DD"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100.00</w:t>
            </w:r>
          </w:p>
        </w:tc>
        <w:tc>
          <w:tcPr>
            <w:tcW w:w="1563" w:type="dxa"/>
            <w:tcBorders>
              <w:top w:val="single" w:sz="8" w:space="0" w:color="auto"/>
              <w:bottom w:val="nil"/>
            </w:tcBorders>
            <w:vAlign w:val="center"/>
          </w:tcPr>
          <w:p w14:paraId="5DB8B72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noProof/>
                <w:spacing w:val="8"/>
                <w:sz w:val="20"/>
              </w:rPr>
              <w:t>298,979,371</w:t>
            </w:r>
          </w:p>
        </w:tc>
        <w:tc>
          <w:tcPr>
            <w:tcW w:w="795" w:type="dxa"/>
            <w:tcBorders>
              <w:top w:val="single" w:sz="8" w:space="0" w:color="auto"/>
              <w:bottom w:val="nil"/>
              <w:right w:val="nil"/>
            </w:tcBorders>
            <w:vAlign w:val="center"/>
          </w:tcPr>
          <w:p w14:paraId="12568A44"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kern w:val="0"/>
                <w:sz w:val="20"/>
              </w:rPr>
              <w:t>11.37</w:t>
            </w:r>
          </w:p>
        </w:tc>
      </w:tr>
      <w:tr w:rsidR="00E062B8" w:rsidRPr="00452DD3" w14:paraId="3FA7DFC6"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1994F2ED"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流動資產</w:t>
            </w:r>
          </w:p>
        </w:tc>
        <w:tc>
          <w:tcPr>
            <w:tcW w:w="1704" w:type="dxa"/>
            <w:tcBorders>
              <w:top w:val="nil"/>
              <w:bottom w:val="nil"/>
            </w:tcBorders>
            <w:vAlign w:val="center"/>
          </w:tcPr>
          <w:p w14:paraId="0238343C"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918,916,313</w:t>
            </w:r>
          </w:p>
        </w:tc>
        <w:tc>
          <w:tcPr>
            <w:tcW w:w="713" w:type="dxa"/>
            <w:tcBorders>
              <w:top w:val="nil"/>
              <w:bottom w:val="nil"/>
            </w:tcBorders>
            <w:vAlign w:val="center"/>
          </w:tcPr>
          <w:p w14:paraId="413895D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31.39</w:t>
            </w:r>
          </w:p>
        </w:tc>
        <w:tc>
          <w:tcPr>
            <w:tcW w:w="1278" w:type="dxa"/>
            <w:tcBorders>
              <w:top w:val="nil"/>
              <w:bottom w:val="nil"/>
            </w:tcBorders>
            <w:vAlign w:val="center"/>
          </w:tcPr>
          <w:p w14:paraId="32DA6F1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821,376,812</w:t>
            </w:r>
          </w:p>
        </w:tc>
        <w:tc>
          <w:tcPr>
            <w:tcW w:w="853" w:type="dxa"/>
            <w:tcBorders>
              <w:top w:val="nil"/>
              <w:bottom w:val="nil"/>
            </w:tcBorders>
            <w:vAlign w:val="center"/>
          </w:tcPr>
          <w:p w14:paraId="00E3D4F8"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31.25</w:t>
            </w:r>
          </w:p>
        </w:tc>
        <w:tc>
          <w:tcPr>
            <w:tcW w:w="1563" w:type="dxa"/>
            <w:tcBorders>
              <w:top w:val="nil"/>
              <w:bottom w:val="nil"/>
            </w:tcBorders>
            <w:vAlign w:val="center"/>
          </w:tcPr>
          <w:p w14:paraId="3F6DCFE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97,539,501</w:t>
            </w:r>
          </w:p>
        </w:tc>
        <w:tc>
          <w:tcPr>
            <w:tcW w:w="795" w:type="dxa"/>
            <w:tcBorders>
              <w:top w:val="nil"/>
              <w:bottom w:val="nil"/>
              <w:right w:val="nil"/>
            </w:tcBorders>
            <w:vAlign w:val="center"/>
          </w:tcPr>
          <w:p w14:paraId="72CD0E3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11.88</w:t>
            </w:r>
          </w:p>
        </w:tc>
      </w:tr>
      <w:tr w:rsidR="00E062B8" w:rsidRPr="00452DD3" w14:paraId="7CD1092E"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26408FF7" w14:textId="77777777" w:rsidR="00E062B8" w:rsidRPr="00452DD3" w:rsidRDefault="00E062B8" w:rsidP="001C7292">
            <w:pPr>
              <w:ind w:leftChars="200" w:left="480" w:right="42"/>
              <w:jc w:val="distribute"/>
              <w:rPr>
                <w:rFonts w:ascii="標楷體" w:hAnsi="標楷體"/>
                <w:color w:val="000000" w:themeColor="text1"/>
                <w:spacing w:val="-6"/>
                <w:kern w:val="0"/>
                <w:sz w:val="22"/>
              </w:rPr>
            </w:pPr>
            <w:r w:rsidRPr="00452DD3">
              <w:rPr>
                <w:rFonts w:ascii="標楷體" w:hAnsi="標楷體"/>
                <w:color w:val="000000" w:themeColor="text1"/>
                <w:spacing w:val="-6"/>
                <w:kern w:val="0"/>
                <w:sz w:val="22"/>
              </w:rPr>
              <w:t>現金</w:t>
            </w:r>
          </w:p>
        </w:tc>
        <w:tc>
          <w:tcPr>
            <w:tcW w:w="1704" w:type="dxa"/>
            <w:tcBorders>
              <w:top w:val="nil"/>
              <w:bottom w:val="nil"/>
            </w:tcBorders>
            <w:vAlign w:val="center"/>
          </w:tcPr>
          <w:p w14:paraId="15DFB2D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799,061,944</w:t>
            </w:r>
          </w:p>
        </w:tc>
        <w:tc>
          <w:tcPr>
            <w:tcW w:w="713" w:type="dxa"/>
            <w:tcBorders>
              <w:top w:val="nil"/>
              <w:bottom w:val="nil"/>
            </w:tcBorders>
            <w:vAlign w:val="center"/>
          </w:tcPr>
          <w:p w14:paraId="41DC160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27.29</w:t>
            </w:r>
          </w:p>
        </w:tc>
        <w:tc>
          <w:tcPr>
            <w:tcW w:w="1278" w:type="dxa"/>
            <w:tcBorders>
              <w:top w:val="nil"/>
              <w:bottom w:val="nil"/>
            </w:tcBorders>
            <w:vAlign w:val="center"/>
          </w:tcPr>
          <w:p w14:paraId="3346E2E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643,159,749</w:t>
            </w:r>
          </w:p>
        </w:tc>
        <w:tc>
          <w:tcPr>
            <w:tcW w:w="853" w:type="dxa"/>
            <w:tcBorders>
              <w:top w:val="nil"/>
              <w:bottom w:val="nil"/>
            </w:tcBorders>
            <w:vAlign w:val="center"/>
          </w:tcPr>
          <w:p w14:paraId="417BFDF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24.47</w:t>
            </w:r>
          </w:p>
        </w:tc>
        <w:tc>
          <w:tcPr>
            <w:tcW w:w="1563" w:type="dxa"/>
            <w:tcBorders>
              <w:top w:val="nil"/>
              <w:bottom w:val="nil"/>
            </w:tcBorders>
            <w:vAlign w:val="center"/>
          </w:tcPr>
          <w:p w14:paraId="4CCA566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155,902,195</w:t>
            </w:r>
          </w:p>
        </w:tc>
        <w:tc>
          <w:tcPr>
            <w:tcW w:w="795" w:type="dxa"/>
            <w:tcBorders>
              <w:top w:val="nil"/>
              <w:bottom w:val="nil"/>
              <w:right w:val="nil"/>
            </w:tcBorders>
            <w:vAlign w:val="center"/>
          </w:tcPr>
          <w:p w14:paraId="0961825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24.24</w:t>
            </w:r>
          </w:p>
        </w:tc>
      </w:tr>
      <w:tr w:rsidR="00E062B8" w:rsidRPr="00452DD3" w14:paraId="29D3B2F5"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7A5A2CE8" w14:textId="77777777" w:rsidR="00E062B8" w:rsidRPr="00452DD3" w:rsidRDefault="00E062B8" w:rsidP="001C7292">
            <w:pPr>
              <w:ind w:leftChars="200" w:left="480" w:right="42"/>
              <w:jc w:val="distribute"/>
              <w:rPr>
                <w:rFonts w:ascii="標楷體" w:hAnsi="標楷體"/>
                <w:color w:val="000000" w:themeColor="text1"/>
                <w:spacing w:val="-6"/>
                <w:kern w:val="0"/>
                <w:sz w:val="22"/>
              </w:rPr>
            </w:pPr>
            <w:r w:rsidRPr="00004D6F">
              <w:rPr>
                <w:rFonts w:ascii="標楷體" w:hAnsi="標楷體"/>
                <w:spacing w:val="-6"/>
                <w:kern w:val="0"/>
                <w:sz w:val="22"/>
              </w:rPr>
              <w:t>存貨</w:t>
            </w:r>
          </w:p>
        </w:tc>
        <w:tc>
          <w:tcPr>
            <w:tcW w:w="1704" w:type="dxa"/>
            <w:tcBorders>
              <w:top w:val="nil"/>
              <w:bottom w:val="nil"/>
            </w:tcBorders>
            <w:vAlign w:val="center"/>
          </w:tcPr>
          <w:p w14:paraId="7079C29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6,723,470</w:t>
            </w:r>
          </w:p>
        </w:tc>
        <w:tc>
          <w:tcPr>
            <w:tcW w:w="713" w:type="dxa"/>
            <w:tcBorders>
              <w:top w:val="nil"/>
              <w:bottom w:val="nil"/>
            </w:tcBorders>
            <w:vAlign w:val="center"/>
          </w:tcPr>
          <w:p w14:paraId="0A2AA32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0.23</w:t>
            </w:r>
          </w:p>
        </w:tc>
        <w:tc>
          <w:tcPr>
            <w:tcW w:w="1278" w:type="dxa"/>
            <w:tcBorders>
              <w:top w:val="nil"/>
              <w:bottom w:val="nil"/>
            </w:tcBorders>
            <w:vAlign w:val="center"/>
          </w:tcPr>
          <w:p w14:paraId="20C2AF1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w:t>
            </w:r>
          </w:p>
        </w:tc>
        <w:tc>
          <w:tcPr>
            <w:tcW w:w="853" w:type="dxa"/>
            <w:tcBorders>
              <w:top w:val="nil"/>
              <w:bottom w:val="nil"/>
            </w:tcBorders>
            <w:vAlign w:val="center"/>
          </w:tcPr>
          <w:p w14:paraId="67C4ED7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w:t>
            </w:r>
          </w:p>
        </w:tc>
        <w:tc>
          <w:tcPr>
            <w:tcW w:w="1563" w:type="dxa"/>
            <w:tcBorders>
              <w:top w:val="nil"/>
              <w:bottom w:val="nil"/>
            </w:tcBorders>
            <w:vAlign w:val="center"/>
          </w:tcPr>
          <w:p w14:paraId="08D6A05C" w14:textId="77777777" w:rsidR="00E062B8" w:rsidRPr="008C4156" w:rsidRDefault="00E062B8" w:rsidP="001C7292">
            <w:pPr>
              <w:jc w:val="right"/>
              <w:rPr>
                <w:rFonts w:asciiTheme="majorEastAsia" w:eastAsiaTheme="majorEastAsia" w:hAnsiTheme="majorEastAsia"/>
                <w:bCs/>
                <w:noProof/>
                <w:color w:val="000000" w:themeColor="text1"/>
                <w:spacing w:val="8"/>
                <w:sz w:val="20"/>
              </w:rPr>
            </w:pPr>
            <w:r w:rsidRPr="008C4156">
              <w:rPr>
                <w:rFonts w:asciiTheme="majorEastAsia" w:eastAsiaTheme="majorEastAsia" w:hAnsiTheme="majorEastAsia"/>
                <w:bCs/>
                <w:noProof/>
                <w:spacing w:val="8"/>
                <w:sz w:val="20"/>
              </w:rPr>
              <w:t>6,723,470</w:t>
            </w:r>
          </w:p>
        </w:tc>
        <w:tc>
          <w:tcPr>
            <w:tcW w:w="795" w:type="dxa"/>
            <w:tcBorders>
              <w:top w:val="nil"/>
              <w:bottom w:val="nil"/>
              <w:right w:val="nil"/>
            </w:tcBorders>
            <w:vAlign w:val="center"/>
          </w:tcPr>
          <w:p w14:paraId="2CD2B0C1" w14:textId="77777777" w:rsidR="00E062B8" w:rsidRPr="008C4156" w:rsidRDefault="00E062B8" w:rsidP="001C7292">
            <w:pPr>
              <w:jc w:val="right"/>
              <w:rPr>
                <w:rFonts w:asciiTheme="majorEastAsia" w:eastAsiaTheme="majorEastAsia" w:hAnsiTheme="majorEastAsia"/>
                <w:bCs/>
                <w:color w:val="000000" w:themeColor="text1"/>
                <w:spacing w:val="8"/>
                <w:kern w:val="0"/>
                <w:sz w:val="20"/>
              </w:rPr>
            </w:pPr>
            <w:r w:rsidRPr="008C4156">
              <w:rPr>
                <w:rFonts w:asciiTheme="majorEastAsia" w:eastAsiaTheme="majorEastAsia" w:hAnsiTheme="majorEastAsia"/>
                <w:bCs/>
                <w:spacing w:val="8"/>
                <w:kern w:val="0"/>
                <w:sz w:val="20"/>
              </w:rPr>
              <w:t>--</w:t>
            </w:r>
          </w:p>
        </w:tc>
      </w:tr>
      <w:tr w:rsidR="00E062B8" w:rsidRPr="00452DD3" w14:paraId="60527B2B"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3985287C"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預付款項</w:t>
            </w:r>
          </w:p>
        </w:tc>
        <w:tc>
          <w:tcPr>
            <w:tcW w:w="1704" w:type="dxa"/>
            <w:tcBorders>
              <w:top w:val="nil"/>
              <w:bottom w:val="nil"/>
            </w:tcBorders>
            <w:vAlign w:val="center"/>
          </w:tcPr>
          <w:p w14:paraId="446F01D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113,130,899</w:t>
            </w:r>
          </w:p>
        </w:tc>
        <w:tc>
          <w:tcPr>
            <w:tcW w:w="713" w:type="dxa"/>
            <w:tcBorders>
              <w:top w:val="nil"/>
              <w:bottom w:val="nil"/>
            </w:tcBorders>
            <w:vAlign w:val="center"/>
          </w:tcPr>
          <w:p w14:paraId="71A5E14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3.86</w:t>
            </w:r>
          </w:p>
        </w:tc>
        <w:tc>
          <w:tcPr>
            <w:tcW w:w="1278" w:type="dxa"/>
            <w:tcBorders>
              <w:top w:val="nil"/>
              <w:bottom w:val="nil"/>
            </w:tcBorders>
            <w:vAlign w:val="center"/>
          </w:tcPr>
          <w:p w14:paraId="03BF602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178,217,063</w:t>
            </w:r>
          </w:p>
        </w:tc>
        <w:tc>
          <w:tcPr>
            <w:tcW w:w="853" w:type="dxa"/>
            <w:tcBorders>
              <w:top w:val="nil"/>
              <w:bottom w:val="nil"/>
            </w:tcBorders>
            <w:vAlign w:val="center"/>
          </w:tcPr>
          <w:p w14:paraId="5FD823B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6.78</w:t>
            </w:r>
          </w:p>
        </w:tc>
        <w:tc>
          <w:tcPr>
            <w:tcW w:w="1563" w:type="dxa"/>
            <w:tcBorders>
              <w:top w:val="nil"/>
              <w:bottom w:val="nil"/>
            </w:tcBorders>
            <w:vAlign w:val="center"/>
          </w:tcPr>
          <w:p w14:paraId="01DEE6C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- 65,086,164</w:t>
            </w:r>
          </w:p>
        </w:tc>
        <w:tc>
          <w:tcPr>
            <w:tcW w:w="795" w:type="dxa"/>
            <w:tcBorders>
              <w:top w:val="nil"/>
              <w:bottom w:val="nil"/>
              <w:right w:val="nil"/>
            </w:tcBorders>
            <w:vAlign w:val="center"/>
          </w:tcPr>
          <w:p w14:paraId="5F47CB6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- 36.52</w:t>
            </w:r>
          </w:p>
        </w:tc>
      </w:tr>
      <w:tr w:rsidR="00E062B8" w:rsidRPr="00452DD3" w14:paraId="41F7104B"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574C082C" w14:textId="77777777" w:rsidR="00E062B8" w:rsidRPr="00452DD3" w:rsidRDefault="00E062B8" w:rsidP="001C7292">
            <w:pPr>
              <w:ind w:leftChars="100" w:left="240" w:right="42"/>
              <w:jc w:val="distribute"/>
              <w:rPr>
                <w:rFonts w:ascii="標楷體" w:hAnsi="標楷體"/>
                <w:bCs/>
                <w:noProof/>
                <w:color w:val="000000" w:themeColor="text1"/>
                <w:spacing w:val="-6"/>
                <w:kern w:val="0"/>
                <w:sz w:val="22"/>
              </w:rPr>
            </w:pPr>
            <w:r w:rsidRPr="00452DD3">
              <w:rPr>
                <w:rFonts w:ascii="標楷體" w:hAnsi="標楷體"/>
                <w:color w:val="000000" w:themeColor="text1"/>
                <w:spacing w:val="-6"/>
                <w:kern w:val="0"/>
                <w:sz w:val="22"/>
              </w:rPr>
              <w:t>固定資產</w:t>
            </w:r>
          </w:p>
        </w:tc>
        <w:tc>
          <w:tcPr>
            <w:tcW w:w="1704" w:type="dxa"/>
            <w:tcBorders>
              <w:top w:val="nil"/>
              <w:bottom w:val="nil"/>
            </w:tcBorders>
            <w:vAlign w:val="center"/>
          </w:tcPr>
          <w:p w14:paraId="1AE25AE0"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1,999,428,014</w:t>
            </w:r>
          </w:p>
        </w:tc>
        <w:tc>
          <w:tcPr>
            <w:tcW w:w="713" w:type="dxa"/>
            <w:tcBorders>
              <w:top w:val="nil"/>
              <w:bottom w:val="nil"/>
            </w:tcBorders>
            <w:vAlign w:val="center"/>
          </w:tcPr>
          <w:p w14:paraId="78C5038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68.29</w:t>
            </w:r>
          </w:p>
        </w:tc>
        <w:tc>
          <w:tcPr>
            <w:tcW w:w="1278" w:type="dxa"/>
            <w:tcBorders>
              <w:top w:val="nil"/>
              <w:bottom w:val="nil"/>
            </w:tcBorders>
            <w:vAlign w:val="center"/>
          </w:tcPr>
          <w:p w14:paraId="3924A50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1,800,151,791</w:t>
            </w:r>
          </w:p>
        </w:tc>
        <w:tc>
          <w:tcPr>
            <w:tcW w:w="853" w:type="dxa"/>
            <w:tcBorders>
              <w:top w:val="nil"/>
              <w:bottom w:val="nil"/>
            </w:tcBorders>
            <w:vAlign w:val="center"/>
          </w:tcPr>
          <w:p w14:paraId="4DDB37A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68.48</w:t>
            </w:r>
          </w:p>
        </w:tc>
        <w:tc>
          <w:tcPr>
            <w:tcW w:w="1563" w:type="dxa"/>
            <w:tcBorders>
              <w:top w:val="nil"/>
              <w:bottom w:val="nil"/>
            </w:tcBorders>
            <w:vAlign w:val="center"/>
          </w:tcPr>
          <w:p w14:paraId="6DF22FF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199,276,223</w:t>
            </w:r>
          </w:p>
        </w:tc>
        <w:tc>
          <w:tcPr>
            <w:tcW w:w="795" w:type="dxa"/>
            <w:tcBorders>
              <w:top w:val="nil"/>
              <w:bottom w:val="nil"/>
              <w:right w:val="nil"/>
            </w:tcBorders>
            <w:vAlign w:val="center"/>
          </w:tcPr>
          <w:p w14:paraId="7F2823EC"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11.07</w:t>
            </w:r>
          </w:p>
        </w:tc>
      </w:tr>
      <w:tr w:rsidR="00E062B8" w:rsidRPr="00452DD3" w14:paraId="201974E6"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3E38D4F4"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土地</w:t>
            </w:r>
          </w:p>
        </w:tc>
        <w:tc>
          <w:tcPr>
            <w:tcW w:w="1704" w:type="dxa"/>
            <w:tcBorders>
              <w:top w:val="nil"/>
              <w:bottom w:val="nil"/>
            </w:tcBorders>
            <w:vAlign w:val="center"/>
          </w:tcPr>
          <w:p w14:paraId="254E67F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128,350,042</w:t>
            </w:r>
          </w:p>
        </w:tc>
        <w:tc>
          <w:tcPr>
            <w:tcW w:w="713" w:type="dxa"/>
            <w:tcBorders>
              <w:top w:val="nil"/>
              <w:bottom w:val="nil"/>
            </w:tcBorders>
            <w:vAlign w:val="center"/>
          </w:tcPr>
          <w:p w14:paraId="4BF7219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4.38</w:t>
            </w:r>
          </w:p>
        </w:tc>
        <w:tc>
          <w:tcPr>
            <w:tcW w:w="1278" w:type="dxa"/>
            <w:tcBorders>
              <w:top w:val="nil"/>
              <w:bottom w:val="nil"/>
            </w:tcBorders>
            <w:vAlign w:val="center"/>
          </w:tcPr>
          <w:p w14:paraId="62D11DF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127,495,047</w:t>
            </w:r>
          </w:p>
        </w:tc>
        <w:tc>
          <w:tcPr>
            <w:tcW w:w="853" w:type="dxa"/>
            <w:tcBorders>
              <w:top w:val="nil"/>
              <w:bottom w:val="nil"/>
            </w:tcBorders>
            <w:vAlign w:val="center"/>
          </w:tcPr>
          <w:p w14:paraId="0B773A5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4.85</w:t>
            </w:r>
          </w:p>
        </w:tc>
        <w:tc>
          <w:tcPr>
            <w:tcW w:w="1563" w:type="dxa"/>
            <w:tcBorders>
              <w:top w:val="nil"/>
              <w:bottom w:val="nil"/>
            </w:tcBorders>
            <w:vAlign w:val="center"/>
          </w:tcPr>
          <w:p w14:paraId="7806CD0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854,995</w:t>
            </w:r>
          </w:p>
        </w:tc>
        <w:tc>
          <w:tcPr>
            <w:tcW w:w="795" w:type="dxa"/>
            <w:tcBorders>
              <w:top w:val="nil"/>
              <w:bottom w:val="nil"/>
              <w:right w:val="nil"/>
            </w:tcBorders>
            <w:vAlign w:val="center"/>
          </w:tcPr>
          <w:p w14:paraId="37F3D40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0.67</w:t>
            </w:r>
          </w:p>
        </w:tc>
      </w:tr>
      <w:tr w:rsidR="00E062B8" w:rsidRPr="00452DD3" w14:paraId="1D2C5910"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0BA64E0F"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土地改良物</w:t>
            </w:r>
          </w:p>
        </w:tc>
        <w:tc>
          <w:tcPr>
            <w:tcW w:w="1704" w:type="dxa"/>
            <w:tcBorders>
              <w:top w:val="nil"/>
              <w:bottom w:val="nil"/>
            </w:tcBorders>
            <w:vAlign w:val="center"/>
          </w:tcPr>
          <w:p w14:paraId="060D594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46,607,660</w:t>
            </w:r>
          </w:p>
        </w:tc>
        <w:tc>
          <w:tcPr>
            <w:tcW w:w="713" w:type="dxa"/>
            <w:tcBorders>
              <w:top w:val="nil"/>
              <w:bottom w:val="nil"/>
            </w:tcBorders>
            <w:vAlign w:val="center"/>
          </w:tcPr>
          <w:p w14:paraId="4926219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1.59</w:t>
            </w:r>
          </w:p>
        </w:tc>
        <w:tc>
          <w:tcPr>
            <w:tcW w:w="1278" w:type="dxa"/>
            <w:tcBorders>
              <w:top w:val="nil"/>
              <w:bottom w:val="nil"/>
            </w:tcBorders>
            <w:vAlign w:val="center"/>
          </w:tcPr>
          <w:p w14:paraId="56E2F41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49,189,140</w:t>
            </w:r>
          </w:p>
        </w:tc>
        <w:tc>
          <w:tcPr>
            <w:tcW w:w="853" w:type="dxa"/>
            <w:tcBorders>
              <w:top w:val="nil"/>
              <w:bottom w:val="nil"/>
            </w:tcBorders>
            <w:vAlign w:val="center"/>
          </w:tcPr>
          <w:p w14:paraId="5BBC1C6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1.87</w:t>
            </w:r>
          </w:p>
        </w:tc>
        <w:tc>
          <w:tcPr>
            <w:tcW w:w="1563" w:type="dxa"/>
            <w:tcBorders>
              <w:top w:val="nil"/>
              <w:bottom w:val="nil"/>
            </w:tcBorders>
            <w:vAlign w:val="center"/>
          </w:tcPr>
          <w:p w14:paraId="5A9B99A0"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- 2,581,480</w:t>
            </w:r>
          </w:p>
        </w:tc>
        <w:tc>
          <w:tcPr>
            <w:tcW w:w="795" w:type="dxa"/>
            <w:tcBorders>
              <w:top w:val="nil"/>
              <w:bottom w:val="nil"/>
              <w:right w:val="nil"/>
            </w:tcBorders>
            <w:vAlign w:val="center"/>
          </w:tcPr>
          <w:p w14:paraId="1E617E0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- 5.25</w:t>
            </w:r>
          </w:p>
        </w:tc>
      </w:tr>
      <w:tr w:rsidR="00E062B8" w:rsidRPr="00452DD3" w14:paraId="7121AEDE"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49618D15"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房屋建築及設備</w:t>
            </w:r>
          </w:p>
        </w:tc>
        <w:tc>
          <w:tcPr>
            <w:tcW w:w="1704" w:type="dxa"/>
            <w:tcBorders>
              <w:top w:val="nil"/>
              <w:bottom w:val="nil"/>
            </w:tcBorders>
            <w:vAlign w:val="center"/>
          </w:tcPr>
          <w:p w14:paraId="3E6E496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1,501,538,685</w:t>
            </w:r>
          </w:p>
        </w:tc>
        <w:tc>
          <w:tcPr>
            <w:tcW w:w="713" w:type="dxa"/>
            <w:tcBorders>
              <w:top w:val="nil"/>
              <w:bottom w:val="nil"/>
            </w:tcBorders>
            <w:vAlign w:val="center"/>
          </w:tcPr>
          <w:p w14:paraId="2802C80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51.29</w:t>
            </w:r>
          </w:p>
        </w:tc>
        <w:tc>
          <w:tcPr>
            <w:tcW w:w="1278" w:type="dxa"/>
            <w:tcBorders>
              <w:top w:val="nil"/>
              <w:bottom w:val="nil"/>
            </w:tcBorders>
            <w:vAlign w:val="center"/>
          </w:tcPr>
          <w:p w14:paraId="0DC0F66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966,664,450</w:t>
            </w:r>
          </w:p>
        </w:tc>
        <w:tc>
          <w:tcPr>
            <w:tcW w:w="853" w:type="dxa"/>
            <w:tcBorders>
              <w:top w:val="nil"/>
              <w:bottom w:val="nil"/>
            </w:tcBorders>
            <w:vAlign w:val="center"/>
          </w:tcPr>
          <w:p w14:paraId="3EB8E3C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36.77</w:t>
            </w:r>
          </w:p>
        </w:tc>
        <w:tc>
          <w:tcPr>
            <w:tcW w:w="1563" w:type="dxa"/>
            <w:tcBorders>
              <w:top w:val="nil"/>
              <w:bottom w:val="nil"/>
            </w:tcBorders>
            <w:vAlign w:val="center"/>
          </w:tcPr>
          <w:p w14:paraId="5606D20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534,874,235</w:t>
            </w:r>
          </w:p>
        </w:tc>
        <w:tc>
          <w:tcPr>
            <w:tcW w:w="795" w:type="dxa"/>
            <w:tcBorders>
              <w:top w:val="nil"/>
              <w:bottom w:val="nil"/>
              <w:right w:val="nil"/>
            </w:tcBorders>
            <w:vAlign w:val="center"/>
          </w:tcPr>
          <w:p w14:paraId="5EB56CF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55.33</w:t>
            </w:r>
          </w:p>
        </w:tc>
      </w:tr>
      <w:tr w:rsidR="00E062B8" w:rsidRPr="00452DD3" w14:paraId="5D3D4998"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343E7FDF"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機械及設備</w:t>
            </w:r>
          </w:p>
        </w:tc>
        <w:tc>
          <w:tcPr>
            <w:tcW w:w="1704" w:type="dxa"/>
            <w:tcBorders>
              <w:top w:val="nil"/>
              <w:bottom w:val="nil"/>
            </w:tcBorders>
            <w:vAlign w:val="center"/>
          </w:tcPr>
          <w:p w14:paraId="5CBC665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62,012,006</w:t>
            </w:r>
          </w:p>
        </w:tc>
        <w:tc>
          <w:tcPr>
            <w:tcW w:w="713" w:type="dxa"/>
            <w:tcBorders>
              <w:top w:val="nil"/>
              <w:bottom w:val="nil"/>
            </w:tcBorders>
            <w:vAlign w:val="center"/>
          </w:tcPr>
          <w:p w14:paraId="42AF6A7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2.12</w:t>
            </w:r>
          </w:p>
        </w:tc>
        <w:tc>
          <w:tcPr>
            <w:tcW w:w="1278" w:type="dxa"/>
            <w:tcBorders>
              <w:top w:val="nil"/>
              <w:bottom w:val="nil"/>
            </w:tcBorders>
            <w:vAlign w:val="center"/>
          </w:tcPr>
          <w:p w14:paraId="5E93C33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57,353,352</w:t>
            </w:r>
          </w:p>
        </w:tc>
        <w:tc>
          <w:tcPr>
            <w:tcW w:w="853" w:type="dxa"/>
            <w:tcBorders>
              <w:top w:val="nil"/>
              <w:bottom w:val="nil"/>
            </w:tcBorders>
            <w:vAlign w:val="center"/>
          </w:tcPr>
          <w:p w14:paraId="65B54EC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2.18</w:t>
            </w:r>
          </w:p>
        </w:tc>
        <w:tc>
          <w:tcPr>
            <w:tcW w:w="1563" w:type="dxa"/>
            <w:tcBorders>
              <w:top w:val="nil"/>
              <w:bottom w:val="nil"/>
            </w:tcBorders>
            <w:vAlign w:val="center"/>
          </w:tcPr>
          <w:p w14:paraId="779CFA4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4,658,654</w:t>
            </w:r>
          </w:p>
        </w:tc>
        <w:tc>
          <w:tcPr>
            <w:tcW w:w="795" w:type="dxa"/>
            <w:tcBorders>
              <w:top w:val="nil"/>
              <w:bottom w:val="nil"/>
              <w:right w:val="nil"/>
            </w:tcBorders>
            <w:vAlign w:val="center"/>
          </w:tcPr>
          <w:p w14:paraId="5C3AF7B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8.12</w:t>
            </w:r>
          </w:p>
        </w:tc>
      </w:tr>
      <w:tr w:rsidR="00E062B8" w:rsidRPr="00452DD3" w14:paraId="7031D0A9"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133D3592"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交通及運輸設備</w:t>
            </w:r>
          </w:p>
        </w:tc>
        <w:tc>
          <w:tcPr>
            <w:tcW w:w="1704" w:type="dxa"/>
            <w:tcBorders>
              <w:top w:val="nil"/>
              <w:bottom w:val="nil"/>
            </w:tcBorders>
            <w:vAlign w:val="center"/>
          </w:tcPr>
          <w:p w14:paraId="2E3CE45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13,907,412</w:t>
            </w:r>
          </w:p>
        </w:tc>
        <w:tc>
          <w:tcPr>
            <w:tcW w:w="713" w:type="dxa"/>
            <w:tcBorders>
              <w:top w:val="nil"/>
              <w:bottom w:val="nil"/>
            </w:tcBorders>
            <w:vAlign w:val="center"/>
          </w:tcPr>
          <w:p w14:paraId="7111210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0.48</w:t>
            </w:r>
          </w:p>
        </w:tc>
        <w:tc>
          <w:tcPr>
            <w:tcW w:w="1278" w:type="dxa"/>
            <w:tcBorders>
              <w:top w:val="nil"/>
              <w:bottom w:val="nil"/>
            </w:tcBorders>
            <w:vAlign w:val="center"/>
          </w:tcPr>
          <w:p w14:paraId="392C8BD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12,831,020</w:t>
            </w:r>
          </w:p>
        </w:tc>
        <w:tc>
          <w:tcPr>
            <w:tcW w:w="853" w:type="dxa"/>
            <w:tcBorders>
              <w:top w:val="nil"/>
              <w:bottom w:val="nil"/>
            </w:tcBorders>
            <w:vAlign w:val="center"/>
          </w:tcPr>
          <w:p w14:paraId="7CFE8F6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0.49</w:t>
            </w:r>
          </w:p>
        </w:tc>
        <w:tc>
          <w:tcPr>
            <w:tcW w:w="1563" w:type="dxa"/>
            <w:tcBorders>
              <w:top w:val="nil"/>
              <w:bottom w:val="nil"/>
            </w:tcBorders>
            <w:vAlign w:val="center"/>
          </w:tcPr>
          <w:p w14:paraId="4CD02E6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1,076,392</w:t>
            </w:r>
          </w:p>
        </w:tc>
        <w:tc>
          <w:tcPr>
            <w:tcW w:w="795" w:type="dxa"/>
            <w:tcBorders>
              <w:top w:val="nil"/>
              <w:bottom w:val="nil"/>
              <w:right w:val="nil"/>
            </w:tcBorders>
            <w:vAlign w:val="center"/>
          </w:tcPr>
          <w:p w14:paraId="6990B9B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8.39</w:t>
            </w:r>
          </w:p>
        </w:tc>
      </w:tr>
      <w:tr w:rsidR="00E062B8" w:rsidRPr="00452DD3" w14:paraId="6B1FAEE0"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421ED729"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雜項設備</w:t>
            </w:r>
          </w:p>
        </w:tc>
        <w:tc>
          <w:tcPr>
            <w:tcW w:w="1704" w:type="dxa"/>
            <w:tcBorders>
              <w:top w:val="nil"/>
              <w:bottom w:val="nil"/>
            </w:tcBorders>
            <w:vAlign w:val="center"/>
          </w:tcPr>
          <w:p w14:paraId="34310BCC"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58,938,514</w:t>
            </w:r>
          </w:p>
        </w:tc>
        <w:tc>
          <w:tcPr>
            <w:tcW w:w="713" w:type="dxa"/>
            <w:tcBorders>
              <w:top w:val="nil"/>
              <w:bottom w:val="nil"/>
            </w:tcBorders>
            <w:vAlign w:val="center"/>
          </w:tcPr>
          <w:p w14:paraId="589E6B0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2.01</w:t>
            </w:r>
          </w:p>
        </w:tc>
        <w:tc>
          <w:tcPr>
            <w:tcW w:w="1278" w:type="dxa"/>
            <w:tcBorders>
              <w:top w:val="nil"/>
              <w:bottom w:val="nil"/>
            </w:tcBorders>
            <w:vAlign w:val="center"/>
          </w:tcPr>
          <w:p w14:paraId="507C9DD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62,922,998</w:t>
            </w:r>
          </w:p>
        </w:tc>
        <w:tc>
          <w:tcPr>
            <w:tcW w:w="853" w:type="dxa"/>
            <w:tcBorders>
              <w:top w:val="nil"/>
              <w:bottom w:val="nil"/>
            </w:tcBorders>
            <w:vAlign w:val="center"/>
          </w:tcPr>
          <w:p w14:paraId="57BF568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2.39</w:t>
            </w:r>
          </w:p>
        </w:tc>
        <w:tc>
          <w:tcPr>
            <w:tcW w:w="1563" w:type="dxa"/>
            <w:tcBorders>
              <w:top w:val="nil"/>
              <w:bottom w:val="nil"/>
            </w:tcBorders>
            <w:vAlign w:val="center"/>
          </w:tcPr>
          <w:p w14:paraId="62687A8C"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- 3,984,484</w:t>
            </w:r>
          </w:p>
        </w:tc>
        <w:tc>
          <w:tcPr>
            <w:tcW w:w="795" w:type="dxa"/>
            <w:tcBorders>
              <w:top w:val="nil"/>
              <w:bottom w:val="nil"/>
              <w:right w:val="nil"/>
            </w:tcBorders>
            <w:vAlign w:val="center"/>
          </w:tcPr>
          <w:p w14:paraId="5D323B7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- 6.33</w:t>
            </w:r>
          </w:p>
        </w:tc>
      </w:tr>
      <w:tr w:rsidR="00E062B8" w:rsidRPr="00452DD3" w14:paraId="448721F2"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3984AA22"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購建中固定資產</w:t>
            </w:r>
          </w:p>
        </w:tc>
        <w:tc>
          <w:tcPr>
            <w:tcW w:w="1704" w:type="dxa"/>
            <w:tcBorders>
              <w:top w:val="nil"/>
              <w:bottom w:val="nil"/>
            </w:tcBorders>
            <w:vAlign w:val="center"/>
          </w:tcPr>
          <w:p w14:paraId="317F9D6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188,073,695</w:t>
            </w:r>
          </w:p>
        </w:tc>
        <w:tc>
          <w:tcPr>
            <w:tcW w:w="713" w:type="dxa"/>
            <w:tcBorders>
              <w:top w:val="nil"/>
              <w:bottom w:val="nil"/>
            </w:tcBorders>
            <w:vAlign w:val="center"/>
          </w:tcPr>
          <w:p w14:paraId="07C6B4C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6.42</w:t>
            </w:r>
          </w:p>
        </w:tc>
        <w:tc>
          <w:tcPr>
            <w:tcW w:w="1278" w:type="dxa"/>
            <w:tcBorders>
              <w:top w:val="nil"/>
              <w:bottom w:val="nil"/>
            </w:tcBorders>
            <w:vAlign w:val="center"/>
          </w:tcPr>
          <w:p w14:paraId="6D12759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523,695,784</w:t>
            </w:r>
          </w:p>
        </w:tc>
        <w:tc>
          <w:tcPr>
            <w:tcW w:w="853" w:type="dxa"/>
            <w:tcBorders>
              <w:top w:val="nil"/>
              <w:bottom w:val="nil"/>
            </w:tcBorders>
            <w:vAlign w:val="center"/>
          </w:tcPr>
          <w:p w14:paraId="7835CAE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19.92</w:t>
            </w:r>
          </w:p>
        </w:tc>
        <w:tc>
          <w:tcPr>
            <w:tcW w:w="1563" w:type="dxa"/>
            <w:tcBorders>
              <w:top w:val="nil"/>
              <w:bottom w:val="nil"/>
            </w:tcBorders>
            <w:vAlign w:val="center"/>
          </w:tcPr>
          <w:p w14:paraId="42B6618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- 335,622,089</w:t>
            </w:r>
          </w:p>
        </w:tc>
        <w:tc>
          <w:tcPr>
            <w:tcW w:w="795" w:type="dxa"/>
            <w:tcBorders>
              <w:top w:val="nil"/>
              <w:bottom w:val="nil"/>
              <w:right w:val="nil"/>
            </w:tcBorders>
            <w:vAlign w:val="center"/>
          </w:tcPr>
          <w:p w14:paraId="69C84EE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- 64.09</w:t>
            </w:r>
          </w:p>
        </w:tc>
      </w:tr>
      <w:tr w:rsidR="00E062B8" w:rsidRPr="00452DD3" w14:paraId="720B6461"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0F2E25B2" w14:textId="77777777" w:rsidR="00E062B8" w:rsidRPr="00452DD3" w:rsidRDefault="00E062B8" w:rsidP="001C7292">
            <w:pPr>
              <w:ind w:leftChars="100" w:left="240" w:right="42"/>
              <w:jc w:val="distribute"/>
              <w:rPr>
                <w:rFonts w:ascii="標楷體" w:hAnsi="標楷體"/>
                <w:bCs/>
                <w:noProof/>
                <w:color w:val="000000" w:themeColor="text1"/>
                <w:spacing w:val="-6"/>
                <w:kern w:val="0"/>
                <w:sz w:val="22"/>
              </w:rPr>
            </w:pPr>
            <w:r w:rsidRPr="00452DD3">
              <w:rPr>
                <w:rFonts w:ascii="標楷體" w:hAnsi="標楷體"/>
                <w:color w:val="000000" w:themeColor="text1"/>
                <w:spacing w:val="-6"/>
                <w:kern w:val="0"/>
                <w:sz w:val="22"/>
              </w:rPr>
              <w:t>無形資產</w:t>
            </w:r>
          </w:p>
        </w:tc>
        <w:tc>
          <w:tcPr>
            <w:tcW w:w="1704" w:type="dxa"/>
            <w:tcBorders>
              <w:top w:val="nil"/>
              <w:bottom w:val="nil"/>
            </w:tcBorders>
            <w:vAlign w:val="center"/>
          </w:tcPr>
          <w:p w14:paraId="7868DCE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1,368,901</w:t>
            </w:r>
          </w:p>
        </w:tc>
        <w:tc>
          <w:tcPr>
            <w:tcW w:w="713" w:type="dxa"/>
            <w:tcBorders>
              <w:top w:val="nil"/>
              <w:bottom w:val="nil"/>
            </w:tcBorders>
            <w:vAlign w:val="center"/>
          </w:tcPr>
          <w:p w14:paraId="69EF6F7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0.05</w:t>
            </w:r>
          </w:p>
        </w:tc>
        <w:tc>
          <w:tcPr>
            <w:tcW w:w="1278" w:type="dxa"/>
            <w:tcBorders>
              <w:top w:val="nil"/>
              <w:bottom w:val="nil"/>
            </w:tcBorders>
            <w:vAlign w:val="center"/>
          </w:tcPr>
          <w:p w14:paraId="2193470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1,383,457</w:t>
            </w:r>
          </w:p>
        </w:tc>
        <w:tc>
          <w:tcPr>
            <w:tcW w:w="853" w:type="dxa"/>
            <w:tcBorders>
              <w:top w:val="nil"/>
              <w:bottom w:val="nil"/>
            </w:tcBorders>
            <w:vAlign w:val="center"/>
          </w:tcPr>
          <w:p w14:paraId="2A19810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0.05</w:t>
            </w:r>
          </w:p>
        </w:tc>
        <w:tc>
          <w:tcPr>
            <w:tcW w:w="1563" w:type="dxa"/>
            <w:tcBorders>
              <w:top w:val="nil"/>
              <w:bottom w:val="nil"/>
            </w:tcBorders>
            <w:vAlign w:val="center"/>
          </w:tcPr>
          <w:p w14:paraId="2F7707E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- 14,556</w:t>
            </w:r>
          </w:p>
        </w:tc>
        <w:tc>
          <w:tcPr>
            <w:tcW w:w="795" w:type="dxa"/>
            <w:tcBorders>
              <w:top w:val="nil"/>
              <w:bottom w:val="nil"/>
              <w:right w:val="nil"/>
            </w:tcBorders>
            <w:vAlign w:val="center"/>
          </w:tcPr>
          <w:p w14:paraId="04775BD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- 1.05</w:t>
            </w:r>
          </w:p>
        </w:tc>
      </w:tr>
      <w:tr w:rsidR="00E062B8" w:rsidRPr="00452DD3" w14:paraId="69BA25FA"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3A16C131" w14:textId="77777777" w:rsidR="00E062B8" w:rsidRPr="00452DD3" w:rsidRDefault="00E062B8" w:rsidP="001C7292">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無形資產</w:t>
            </w:r>
          </w:p>
        </w:tc>
        <w:tc>
          <w:tcPr>
            <w:tcW w:w="1704" w:type="dxa"/>
            <w:tcBorders>
              <w:top w:val="nil"/>
              <w:bottom w:val="nil"/>
            </w:tcBorders>
            <w:vAlign w:val="center"/>
          </w:tcPr>
          <w:p w14:paraId="15FE5AA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1,368,901</w:t>
            </w:r>
          </w:p>
        </w:tc>
        <w:tc>
          <w:tcPr>
            <w:tcW w:w="713" w:type="dxa"/>
            <w:tcBorders>
              <w:top w:val="nil"/>
              <w:bottom w:val="nil"/>
            </w:tcBorders>
            <w:vAlign w:val="center"/>
          </w:tcPr>
          <w:p w14:paraId="59E7A68E"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0.05</w:t>
            </w:r>
          </w:p>
        </w:tc>
        <w:tc>
          <w:tcPr>
            <w:tcW w:w="1278" w:type="dxa"/>
            <w:tcBorders>
              <w:top w:val="nil"/>
              <w:bottom w:val="nil"/>
            </w:tcBorders>
            <w:vAlign w:val="center"/>
          </w:tcPr>
          <w:p w14:paraId="26ED8E2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1,383,457</w:t>
            </w:r>
          </w:p>
        </w:tc>
        <w:tc>
          <w:tcPr>
            <w:tcW w:w="853" w:type="dxa"/>
            <w:tcBorders>
              <w:top w:val="nil"/>
              <w:bottom w:val="nil"/>
            </w:tcBorders>
            <w:vAlign w:val="center"/>
          </w:tcPr>
          <w:p w14:paraId="02730540"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0.05</w:t>
            </w:r>
          </w:p>
        </w:tc>
        <w:tc>
          <w:tcPr>
            <w:tcW w:w="1563" w:type="dxa"/>
            <w:tcBorders>
              <w:top w:val="nil"/>
              <w:bottom w:val="nil"/>
            </w:tcBorders>
            <w:vAlign w:val="center"/>
          </w:tcPr>
          <w:p w14:paraId="119D19A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- 14,556</w:t>
            </w:r>
          </w:p>
        </w:tc>
        <w:tc>
          <w:tcPr>
            <w:tcW w:w="795" w:type="dxa"/>
            <w:tcBorders>
              <w:top w:val="nil"/>
              <w:bottom w:val="nil"/>
              <w:right w:val="nil"/>
            </w:tcBorders>
            <w:vAlign w:val="center"/>
          </w:tcPr>
          <w:p w14:paraId="52ED03D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- 1.05</w:t>
            </w:r>
          </w:p>
        </w:tc>
      </w:tr>
      <w:tr w:rsidR="00E062B8" w:rsidRPr="00452DD3" w14:paraId="4BE12703"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254FC8DB"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其他資產</w:t>
            </w:r>
          </w:p>
        </w:tc>
        <w:tc>
          <w:tcPr>
            <w:tcW w:w="1704" w:type="dxa"/>
            <w:tcBorders>
              <w:top w:val="nil"/>
              <w:bottom w:val="nil"/>
            </w:tcBorders>
            <w:vAlign w:val="center"/>
          </w:tcPr>
          <w:p w14:paraId="00D935A8"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8,058,668</w:t>
            </w:r>
          </w:p>
        </w:tc>
        <w:tc>
          <w:tcPr>
            <w:tcW w:w="713" w:type="dxa"/>
            <w:tcBorders>
              <w:top w:val="nil"/>
              <w:bottom w:val="nil"/>
            </w:tcBorders>
            <w:vAlign w:val="center"/>
          </w:tcPr>
          <w:p w14:paraId="27EC151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0.28</w:t>
            </w:r>
          </w:p>
        </w:tc>
        <w:tc>
          <w:tcPr>
            <w:tcW w:w="1278" w:type="dxa"/>
            <w:tcBorders>
              <w:top w:val="nil"/>
              <w:bottom w:val="nil"/>
            </w:tcBorders>
            <w:vAlign w:val="center"/>
          </w:tcPr>
          <w:p w14:paraId="26F11F5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5,880,465</w:t>
            </w:r>
          </w:p>
        </w:tc>
        <w:tc>
          <w:tcPr>
            <w:tcW w:w="853" w:type="dxa"/>
            <w:tcBorders>
              <w:top w:val="nil"/>
              <w:bottom w:val="nil"/>
            </w:tcBorders>
            <w:vAlign w:val="center"/>
          </w:tcPr>
          <w:p w14:paraId="0B4D379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0.22</w:t>
            </w:r>
          </w:p>
        </w:tc>
        <w:tc>
          <w:tcPr>
            <w:tcW w:w="1563" w:type="dxa"/>
            <w:tcBorders>
              <w:top w:val="nil"/>
              <w:bottom w:val="nil"/>
            </w:tcBorders>
            <w:vAlign w:val="center"/>
          </w:tcPr>
          <w:p w14:paraId="2C5AADA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2,178,203</w:t>
            </w:r>
          </w:p>
        </w:tc>
        <w:tc>
          <w:tcPr>
            <w:tcW w:w="795" w:type="dxa"/>
            <w:tcBorders>
              <w:top w:val="nil"/>
              <w:bottom w:val="nil"/>
              <w:right w:val="nil"/>
            </w:tcBorders>
            <w:vAlign w:val="center"/>
          </w:tcPr>
          <w:p w14:paraId="2DC3CECC"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37.04</w:t>
            </w:r>
          </w:p>
        </w:tc>
      </w:tr>
      <w:tr w:rsidR="00E062B8" w:rsidRPr="00452DD3" w14:paraId="17EAF202"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17A27772" w14:textId="77777777" w:rsidR="00E062B8" w:rsidRPr="00452DD3" w:rsidRDefault="00E062B8" w:rsidP="001C7292">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什項資產</w:t>
            </w:r>
          </w:p>
        </w:tc>
        <w:tc>
          <w:tcPr>
            <w:tcW w:w="1704" w:type="dxa"/>
            <w:tcBorders>
              <w:top w:val="nil"/>
              <w:bottom w:val="nil"/>
            </w:tcBorders>
            <w:vAlign w:val="center"/>
          </w:tcPr>
          <w:p w14:paraId="4ECD080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8,058,668</w:t>
            </w:r>
          </w:p>
        </w:tc>
        <w:tc>
          <w:tcPr>
            <w:tcW w:w="713" w:type="dxa"/>
            <w:tcBorders>
              <w:top w:val="nil"/>
              <w:bottom w:val="nil"/>
            </w:tcBorders>
            <w:vAlign w:val="center"/>
          </w:tcPr>
          <w:p w14:paraId="2AB92C6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0.28</w:t>
            </w:r>
          </w:p>
        </w:tc>
        <w:tc>
          <w:tcPr>
            <w:tcW w:w="1278" w:type="dxa"/>
            <w:tcBorders>
              <w:top w:val="nil"/>
              <w:bottom w:val="nil"/>
            </w:tcBorders>
            <w:vAlign w:val="center"/>
          </w:tcPr>
          <w:p w14:paraId="1CE8AEE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5,880,465</w:t>
            </w:r>
          </w:p>
        </w:tc>
        <w:tc>
          <w:tcPr>
            <w:tcW w:w="853" w:type="dxa"/>
            <w:tcBorders>
              <w:top w:val="nil"/>
              <w:bottom w:val="nil"/>
            </w:tcBorders>
            <w:vAlign w:val="center"/>
          </w:tcPr>
          <w:p w14:paraId="2589AA3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0.22</w:t>
            </w:r>
          </w:p>
        </w:tc>
        <w:tc>
          <w:tcPr>
            <w:tcW w:w="1563" w:type="dxa"/>
            <w:tcBorders>
              <w:top w:val="nil"/>
              <w:bottom w:val="nil"/>
            </w:tcBorders>
            <w:vAlign w:val="center"/>
          </w:tcPr>
          <w:p w14:paraId="2D537D2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2,178,203</w:t>
            </w:r>
          </w:p>
        </w:tc>
        <w:tc>
          <w:tcPr>
            <w:tcW w:w="795" w:type="dxa"/>
            <w:tcBorders>
              <w:top w:val="nil"/>
              <w:bottom w:val="nil"/>
              <w:right w:val="nil"/>
            </w:tcBorders>
            <w:vAlign w:val="center"/>
          </w:tcPr>
          <w:p w14:paraId="76F45EE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37.04</w:t>
            </w:r>
          </w:p>
        </w:tc>
      </w:tr>
      <w:tr w:rsidR="00E062B8" w:rsidRPr="00452DD3" w14:paraId="1514AF97"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2B5301E2"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704" w:type="dxa"/>
            <w:tcBorders>
              <w:top w:val="nil"/>
              <w:bottom w:val="nil"/>
            </w:tcBorders>
            <w:vAlign w:val="center"/>
          </w:tcPr>
          <w:p w14:paraId="2A7BF5B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2,927,771,896</w:t>
            </w:r>
          </w:p>
        </w:tc>
        <w:tc>
          <w:tcPr>
            <w:tcW w:w="713" w:type="dxa"/>
            <w:tcBorders>
              <w:top w:val="nil"/>
              <w:bottom w:val="nil"/>
            </w:tcBorders>
            <w:vAlign w:val="center"/>
          </w:tcPr>
          <w:p w14:paraId="708D8926"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100.00</w:t>
            </w:r>
          </w:p>
        </w:tc>
        <w:tc>
          <w:tcPr>
            <w:tcW w:w="1278" w:type="dxa"/>
            <w:tcBorders>
              <w:top w:val="nil"/>
              <w:bottom w:val="nil"/>
            </w:tcBorders>
            <w:vAlign w:val="center"/>
          </w:tcPr>
          <w:p w14:paraId="00D36EB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2,628,792,525</w:t>
            </w:r>
          </w:p>
        </w:tc>
        <w:tc>
          <w:tcPr>
            <w:tcW w:w="853" w:type="dxa"/>
            <w:tcBorders>
              <w:top w:val="nil"/>
              <w:bottom w:val="nil"/>
            </w:tcBorders>
            <w:vAlign w:val="center"/>
          </w:tcPr>
          <w:p w14:paraId="4A4A47C1"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100.00</w:t>
            </w:r>
          </w:p>
        </w:tc>
        <w:tc>
          <w:tcPr>
            <w:tcW w:w="1563" w:type="dxa"/>
            <w:tcBorders>
              <w:top w:val="nil"/>
              <w:bottom w:val="nil"/>
            </w:tcBorders>
            <w:vAlign w:val="center"/>
          </w:tcPr>
          <w:p w14:paraId="1EAF8D96"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noProof/>
                <w:spacing w:val="8"/>
                <w:sz w:val="20"/>
              </w:rPr>
              <w:t>298,979,371</w:t>
            </w:r>
          </w:p>
        </w:tc>
        <w:tc>
          <w:tcPr>
            <w:tcW w:w="795" w:type="dxa"/>
            <w:tcBorders>
              <w:top w:val="nil"/>
              <w:bottom w:val="nil"/>
              <w:right w:val="nil"/>
            </w:tcBorders>
            <w:vAlign w:val="center"/>
          </w:tcPr>
          <w:p w14:paraId="4FD76398"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kern w:val="0"/>
                <w:sz w:val="20"/>
              </w:rPr>
              <w:t>11.37</w:t>
            </w:r>
          </w:p>
        </w:tc>
      </w:tr>
      <w:tr w:rsidR="00E062B8" w:rsidRPr="00452DD3" w14:paraId="2076CA40"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55A0E083"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負債</w:t>
            </w:r>
          </w:p>
        </w:tc>
        <w:tc>
          <w:tcPr>
            <w:tcW w:w="1704" w:type="dxa"/>
            <w:tcBorders>
              <w:top w:val="nil"/>
              <w:bottom w:val="nil"/>
            </w:tcBorders>
            <w:vAlign w:val="center"/>
          </w:tcPr>
          <w:p w14:paraId="17D1E55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219,338,014</w:t>
            </w:r>
          </w:p>
        </w:tc>
        <w:tc>
          <w:tcPr>
            <w:tcW w:w="713" w:type="dxa"/>
            <w:tcBorders>
              <w:top w:val="nil"/>
              <w:bottom w:val="nil"/>
            </w:tcBorders>
            <w:vAlign w:val="center"/>
          </w:tcPr>
          <w:p w14:paraId="6A574B8F"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7.49</w:t>
            </w:r>
          </w:p>
        </w:tc>
        <w:tc>
          <w:tcPr>
            <w:tcW w:w="1278" w:type="dxa"/>
            <w:tcBorders>
              <w:top w:val="nil"/>
              <w:bottom w:val="nil"/>
            </w:tcBorders>
            <w:vAlign w:val="center"/>
          </w:tcPr>
          <w:p w14:paraId="31FAA5CF"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191,445,328</w:t>
            </w:r>
          </w:p>
        </w:tc>
        <w:tc>
          <w:tcPr>
            <w:tcW w:w="853" w:type="dxa"/>
            <w:tcBorders>
              <w:top w:val="nil"/>
              <w:bottom w:val="nil"/>
            </w:tcBorders>
            <w:vAlign w:val="center"/>
          </w:tcPr>
          <w:p w14:paraId="77B7CF83"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7.28</w:t>
            </w:r>
          </w:p>
        </w:tc>
        <w:tc>
          <w:tcPr>
            <w:tcW w:w="1563" w:type="dxa"/>
            <w:tcBorders>
              <w:top w:val="nil"/>
              <w:bottom w:val="nil"/>
            </w:tcBorders>
            <w:vAlign w:val="center"/>
          </w:tcPr>
          <w:p w14:paraId="61A0C235"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noProof/>
                <w:spacing w:val="8"/>
                <w:sz w:val="20"/>
              </w:rPr>
              <w:t>27,892,686</w:t>
            </w:r>
          </w:p>
        </w:tc>
        <w:tc>
          <w:tcPr>
            <w:tcW w:w="795" w:type="dxa"/>
            <w:tcBorders>
              <w:top w:val="nil"/>
              <w:bottom w:val="nil"/>
              <w:right w:val="nil"/>
            </w:tcBorders>
            <w:vAlign w:val="center"/>
          </w:tcPr>
          <w:p w14:paraId="6F476190"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kern w:val="0"/>
                <w:sz w:val="20"/>
              </w:rPr>
              <w:t>14.57</w:t>
            </w:r>
          </w:p>
        </w:tc>
      </w:tr>
      <w:tr w:rsidR="00E062B8" w:rsidRPr="00452DD3" w14:paraId="475C2FE6"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0839B353"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流動負債</w:t>
            </w:r>
          </w:p>
        </w:tc>
        <w:tc>
          <w:tcPr>
            <w:tcW w:w="1704" w:type="dxa"/>
            <w:tcBorders>
              <w:top w:val="nil"/>
              <w:bottom w:val="nil"/>
            </w:tcBorders>
            <w:vAlign w:val="center"/>
          </w:tcPr>
          <w:p w14:paraId="28A121D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205,233,867</w:t>
            </w:r>
          </w:p>
        </w:tc>
        <w:tc>
          <w:tcPr>
            <w:tcW w:w="713" w:type="dxa"/>
            <w:tcBorders>
              <w:top w:val="nil"/>
              <w:bottom w:val="nil"/>
            </w:tcBorders>
            <w:vAlign w:val="center"/>
          </w:tcPr>
          <w:p w14:paraId="489CE34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7.01</w:t>
            </w:r>
          </w:p>
        </w:tc>
        <w:tc>
          <w:tcPr>
            <w:tcW w:w="1278" w:type="dxa"/>
            <w:tcBorders>
              <w:top w:val="nil"/>
              <w:bottom w:val="nil"/>
            </w:tcBorders>
            <w:vAlign w:val="center"/>
          </w:tcPr>
          <w:p w14:paraId="45C87D14"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168,417,594</w:t>
            </w:r>
          </w:p>
        </w:tc>
        <w:tc>
          <w:tcPr>
            <w:tcW w:w="853" w:type="dxa"/>
            <w:tcBorders>
              <w:top w:val="nil"/>
              <w:bottom w:val="nil"/>
            </w:tcBorders>
            <w:vAlign w:val="center"/>
          </w:tcPr>
          <w:p w14:paraId="3773310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6.41</w:t>
            </w:r>
          </w:p>
        </w:tc>
        <w:tc>
          <w:tcPr>
            <w:tcW w:w="1563" w:type="dxa"/>
            <w:tcBorders>
              <w:top w:val="nil"/>
              <w:bottom w:val="nil"/>
            </w:tcBorders>
            <w:vAlign w:val="center"/>
          </w:tcPr>
          <w:p w14:paraId="592C74F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36,816,273</w:t>
            </w:r>
          </w:p>
        </w:tc>
        <w:tc>
          <w:tcPr>
            <w:tcW w:w="795" w:type="dxa"/>
            <w:tcBorders>
              <w:top w:val="nil"/>
              <w:bottom w:val="nil"/>
              <w:right w:val="nil"/>
            </w:tcBorders>
            <w:vAlign w:val="center"/>
          </w:tcPr>
          <w:p w14:paraId="1990140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21.86</w:t>
            </w:r>
          </w:p>
        </w:tc>
      </w:tr>
      <w:tr w:rsidR="00E062B8" w:rsidRPr="00452DD3" w14:paraId="4EA0AFCE"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36A6539C" w14:textId="77777777" w:rsidR="00E062B8" w:rsidRPr="00452DD3" w:rsidRDefault="00E062B8" w:rsidP="001C7292">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應付款項</w:t>
            </w:r>
          </w:p>
        </w:tc>
        <w:tc>
          <w:tcPr>
            <w:tcW w:w="1704" w:type="dxa"/>
            <w:tcBorders>
              <w:top w:val="nil"/>
              <w:bottom w:val="nil"/>
            </w:tcBorders>
            <w:vAlign w:val="center"/>
          </w:tcPr>
          <w:p w14:paraId="25E2655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146,733,867</w:t>
            </w:r>
          </w:p>
        </w:tc>
        <w:tc>
          <w:tcPr>
            <w:tcW w:w="713" w:type="dxa"/>
            <w:tcBorders>
              <w:top w:val="nil"/>
              <w:bottom w:val="nil"/>
            </w:tcBorders>
            <w:vAlign w:val="center"/>
          </w:tcPr>
          <w:p w14:paraId="795649A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5.01</w:t>
            </w:r>
          </w:p>
        </w:tc>
        <w:tc>
          <w:tcPr>
            <w:tcW w:w="1278" w:type="dxa"/>
            <w:tcBorders>
              <w:top w:val="nil"/>
              <w:bottom w:val="nil"/>
            </w:tcBorders>
            <w:vAlign w:val="center"/>
          </w:tcPr>
          <w:p w14:paraId="7E54EC2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168,417,594</w:t>
            </w:r>
          </w:p>
        </w:tc>
        <w:tc>
          <w:tcPr>
            <w:tcW w:w="853" w:type="dxa"/>
            <w:tcBorders>
              <w:top w:val="nil"/>
              <w:bottom w:val="nil"/>
            </w:tcBorders>
            <w:vAlign w:val="center"/>
          </w:tcPr>
          <w:p w14:paraId="1AF4758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6.41</w:t>
            </w:r>
          </w:p>
        </w:tc>
        <w:tc>
          <w:tcPr>
            <w:tcW w:w="1563" w:type="dxa"/>
            <w:tcBorders>
              <w:top w:val="nil"/>
              <w:bottom w:val="nil"/>
            </w:tcBorders>
            <w:vAlign w:val="center"/>
          </w:tcPr>
          <w:p w14:paraId="2F4C878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- 21,683,727</w:t>
            </w:r>
          </w:p>
        </w:tc>
        <w:tc>
          <w:tcPr>
            <w:tcW w:w="795" w:type="dxa"/>
            <w:tcBorders>
              <w:top w:val="nil"/>
              <w:bottom w:val="nil"/>
              <w:right w:val="nil"/>
            </w:tcBorders>
            <w:vAlign w:val="center"/>
          </w:tcPr>
          <w:p w14:paraId="25F8A36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- 12.87</w:t>
            </w:r>
          </w:p>
        </w:tc>
      </w:tr>
      <w:tr w:rsidR="00E062B8" w:rsidRPr="00452DD3" w14:paraId="37ADD8CF"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05855D70" w14:textId="77777777" w:rsidR="00E062B8" w:rsidRPr="00452DD3" w:rsidRDefault="00E062B8" w:rsidP="001C7292">
            <w:pPr>
              <w:ind w:leftChars="200" w:left="480" w:right="42"/>
              <w:jc w:val="distribute"/>
              <w:rPr>
                <w:rFonts w:ascii="標楷體" w:hAnsi="標楷體"/>
                <w:color w:val="000000" w:themeColor="text1"/>
                <w:spacing w:val="-6"/>
                <w:kern w:val="0"/>
                <w:sz w:val="22"/>
              </w:rPr>
            </w:pPr>
            <w:r>
              <w:rPr>
                <w:rFonts w:ascii="標楷體" w:hAnsi="標楷體" w:hint="eastAsia"/>
                <w:color w:val="000000" w:themeColor="text1"/>
                <w:spacing w:val="-6"/>
                <w:kern w:val="0"/>
                <w:sz w:val="22"/>
              </w:rPr>
              <w:t>預收款項</w:t>
            </w:r>
          </w:p>
        </w:tc>
        <w:tc>
          <w:tcPr>
            <w:tcW w:w="1704" w:type="dxa"/>
            <w:tcBorders>
              <w:top w:val="nil"/>
              <w:bottom w:val="nil"/>
            </w:tcBorders>
            <w:vAlign w:val="center"/>
          </w:tcPr>
          <w:p w14:paraId="685E3EDE" w14:textId="77777777" w:rsidR="00E062B8" w:rsidRPr="008C4156" w:rsidRDefault="00E062B8" w:rsidP="001C7292">
            <w:pPr>
              <w:jc w:val="right"/>
              <w:rPr>
                <w:rFonts w:asciiTheme="majorEastAsia" w:eastAsiaTheme="majorEastAsia" w:hAnsiTheme="majorEastAsia"/>
                <w:bCs/>
                <w:spacing w:val="8"/>
                <w:sz w:val="20"/>
              </w:rPr>
            </w:pPr>
            <w:r w:rsidRPr="008C4156">
              <w:rPr>
                <w:rFonts w:asciiTheme="majorEastAsia" w:eastAsiaTheme="majorEastAsia" w:hAnsiTheme="majorEastAsia"/>
                <w:bCs/>
                <w:spacing w:val="8"/>
                <w:sz w:val="20"/>
              </w:rPr>
              <w:t>58,500,000</w:t>
            </w:r>
          </w:p>
        </w:tc>
        <w:tc>
          <w:tcPr>
            <w:tcW w:w="713" w:type="dxa"/>
            <w:tcBorders>
              <w:top w:val="nil"/>
              <w:bottom w:val="nil"/>
            </w:tcBorders>
            <w:vAlign w:val="center"/>
          </w:tcPr>
          <w:p w14:paraId="029EB8CC" w14:textId="77777777" w:rsidR="00E062B8" w:rsidRPr="008C4156" w:rsidRDefault="00E062B8" w:rsidP="001C7292">
            <w:pPr>
              <w:jc w:val="right"/>
              <w:rPr>
                <w:rFonts w:asciiTheme="majorEastAsia" w:eastAsiaTheme="majorEastAsia" w:hAnsiTheme="majorEastAsia"/>
                <w:bCs/>
                <w:spacing w:val="8"/>
                <w:sz w:val="20"/>
              </w:rPr>
            </w:pPr>
            <w:r w:rsidRPr="008C4156">
              <w:rPr>
                <w:rFonts w:asciiTheme="majorEastAsia" w:eastAsiaTheme="majorEastAsia" w:hAnsiTheme="majorEastAsia"/>
                <w:bCs/>
                <w:spacing w:val="8"/>
                <w:sz w:val="20"/>
              </w:rPr>
              <w:t>2.00</w:t>
            </w:r>
          </w:p>
        </w:tc>
        <w:tc>
          <w:tcPr>
            <w:tcW w:w="1278" w:type="dxa"/>
            <w:tcBorders>
              <w:top w:val="nil"/>
              <w:bottom w:val="nil"/>
            </w:tcBorders>
            <w:vAlign w:val="center"/>
          </w:tcPr>
          <w:p w14:paraId="1E241E09" w14:textId="77777777" w:rsidR="00E062B8" w:rsidRPr="008C4156" w:rsidRDefault="00E062B8" w:rsidP="001C7292">
            <w:pPr>
              <w:jc w:val="right"/>
              <w:rPr>
                <w:rFonts w:asciiTheme="majorEastAsia" w:eastAsiaTheme="majorEastAsia" w:hAnsiTheme="majorEastAsia"/>
                <w:bCs/>
                <w:spacing w:val="8"/>
                <w:sz w:val="20"/>
              </w:rPr>
            </w:pPr>
            <w:r w:rsidRPr="008C4156">
              <w:rPr>
                <w:rFonts w:asciiTheme="majorEastAsia" w:eastAsiaTheme="majorEastAsia" w:hAnsiTheme="majorEastAsia"/>
                <w:bCs/>
                <w:spacing w:val="8"/>
                <w:sz w:val="20"/>
              </w:rPr>
              <w:t>－</w:t>
            </w:r>
          </w:p>
        </w:tc>
        <w:tc>
          <w:tcPr>
            <w:tcW w:w="853" w:type="dxa"/>
            <w:tcBorders>
              <w:top w:val="nil"/>
              <w:bottom w:val="nil"/>
            </w:tcBorders>
            <w:vAlign w:val="center"/>
          </w:tcPr>
          <w:p w14:paraId="6AA11463" w14:textId="77777777" w:rsidR="00E062B8" w:rsidRPr="008C4156" w:rsidRDefault="00E062B8" w:rsidP="001C7292">
            <w:pPr>
              <w:jc w:val="right"/>
              <w:rPr>
                <w:rFonts w:asciiTheme="majorEastAsia" w:eastAsiaTheme="majorEastAsia" w:hAnsiTheme="majorEastAsia"/>
                <w:bCs/>
                <w:spacing w:val="8"/>
                <w:sz w:val="20"/>
              </w:rPr>
            </w:pPr>
            <w:r w:rsidRPr="008C4156">
              <w:rPr>
                <w:rFonts w:asciiTheme="majorEastAsia" w:eastAsiaTheme="majorEastAsia" w:hAnsiTheme="majorEastAsia"/>
                <w:bCs/>
                <w:spacing w:val="8"/>
                <w:sz w:val="20"/>
              </w:rPr>
              <w:t>－</w:t>
            </w:r>
          </w:p>
        </w:tc>
        <w:tc>
          <w:tcPr>
            <w:tcW w:w="1563" w:type="dxa"/>
            <w:tcBorders>
              <w:top w:val="nil"/>
              <w:bottom w:val="nil"/>
            </w:tcBorders>
            <w:vAlign w:val="center"/>
          </w:tcPr>
          <w:p w14:paraId="409817FF" w14:textId="77777777" w:rsidR="00E062B8" w:rsidRPr="008C4156" w:rsidRDefault="00E062B8" w:rsidP="001C7292">
            <w:pPr>
              <w:jc w:val="right"/>
              <w:rPr>
                <w:rFonts w:asciiTheme="majorEastAsia" w:eastAsiaTheme="majorEastAsia" w:hAnsiTheme="majorEastAsia"/>
                <w:bCs/>
                <w:noProof/>
                <w:spacing w:val="8"/>
                <w:sz w:val="20"/>
              </w:rPr>
            </w:pPr>
            <w:r w:rsidRPr="008C4156">
              <w:rPr>
                <w:rFonts w:asciiTheme="majorEastAsia" w:eastAsiaTheme="majorEastAsia" w:hAnsiTheme="majorEastAsia"/>
                <w:bCs/>
                <w:noProof/>
                <w:spacing w:val="8"/>
                <w:sz w:val="20"/>
              </w:rPr>
              <w:t>58,500,000</w:t>
            </w:r>
          </w:p>
        </w:tc>
        <w:tc>
          <w:tcPr>
            <w:tcW w:w="795" w:type="dxa"/>
            <w:tcBorders>
              <w:top w:val="nil"/>
              <w:bottom w:val="nil"/>
              <w:right w:val="nil"/>
            </w:tcBorders>
            <w:vAlign w:val="center"/>
          </w:tcPr>
          <w:p w14:paraId="25DD590C" w14:textId="77777777" w:rsidR="00E062B8" w:rsidRPr="008C4156" w:rsidRDefault="00E062B8" w:rsidP="001C7292">
            <w:pPr>
              <w:jc w:val="right"/>
              <w:rPr>
                <w:rFonts w:asciiTheme="majorEastAsia" w:eastAsiaTheme="majorEastAsia" w:hAnsiTheme="majorEastAsia"/>
                <w:bCs/>
                <w:spacing w:val="8"/>
                <w:kern w:val="0"/>
                <w:sz w:val="20"/>
              </w:rPr>
            </w:pPr>
            <w:r w:rsidRPr="008C4156">
              <w:rPr>
                <w:rFonts w:asciiTheme="majorEastAsia" w:eastAsiaTheme="majorEastAsia" w:hAnsiTheme="majorEastAsia"/>
                <w:bCs/>
                <w:spacing w:val="8"/>
                <w:kern w:val="0"/>
                <w:sz w:val="20"/>
              </w:rPr>
              <w:t>--</w:t>
            </w:r>
          </w:p>
        </w:tc>
      </w:tr>
      <w:tr w:rsidR="00E062B8" w:rsidRPr="00452DD3" w14:paraId="7FDA2C55"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23634090"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其他負債</w:t>
            </w:r>
          </w:p>
        </w:tc>
        <w:tc>
          <w:tcPr>
            <w:tcW w:w="1704" w:type="dxa"/>
            <w:tcBorders>
              <w:top w:val="nil"/>
              <w:bottom w:val="nil"/>
            </w:tcBorders>
            <w:vAlign w:val="center"/>
          </w:tcPr>
          <w:p w14:paraId="31B0931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14,104,147</w:t>
            </w:r>
          </w:p>
        </w:tc>
        <w:tc>
          <w:tcPr>
            <w:tcW w:w="713" w:type="dxa"/>
            <w:tcBorders>
              <w:top w:val="nil"/>
              <w:bottom w:val="nil"/>
            </w:tcBorders>
            <w:vAlign w:val="center"/>
          </w:tcPr>
          <w:p w14:paraId="5E082E8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0.48</w:t>
            </w:r>
          </w:p>
        </w:tc>
        <w:tc>
          <w:tcPr>
            <w:tcW w:w="1278" w:type="dxa"/>
            <w:tcBorders>
              <w:top w:val="nil"/>
              <w:bottom w:val="nil"/>
            </w:tcBorders>
            <w:vAlign w:val="center"/>
          </w:tcPr>
          <w:p w14:paraId="7AEDC1F6"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23,027,734</w:t>
            </w:r>
          </w:p>
        </w:tc>
        <w:tc>
          <w:tcPr>
            <w:tcW w:w="853" w:type="dxa"/>
            <w:tcBorders>
              <w:top w:val="nil"/>
              <w:bottom w:val="nil"/>
            </w:tcBorders>
            <w:vAlign w:val="center"/>
          </w:tcPr>
          <w:p w14:paraId="0E37012B"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0.88</w:t>
            </w:r>
          </w:p>
        </w:tc>
        <w:tc>
          <w:tcPr>
            <w:tcW w:w="1563" w:type="dxa"/>
            <w:tcBorders>
              <w:top w:val="nil"/>
              <w:bottom w:val="nil"/>
            </w:tcBorders>
            <w:vAlign w:val="center"/>
          </w:tcPr>
          <w:p w14:paraId="6F34796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- 8,923,587</w:t>
            </w:r>
          </w:p>
        </w:tc>
        <w:tc>
          <w:tcPr>
            <w:tcW w:w="795" w:type="dxa"/>
            <w:tcBorders>
              <w:top w:val="nil"/>
              <w:bottom w:val="nil"/>
              <w:right w:val="nil"/>
            </w:tcBorders>
            <w:vAlign w:val="center"/>
          </w:tcPr>
          <w:p w14:paraId="4B2259C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- 38.75</w:t>
            </w:r>
          </w:p>
        </w:tc>
      </w:tr>
      <w:tr w:rsidR="00E062B8" w:rsidRPr="00452DD3" w14:paraId="1A879C31"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6FE3B64E" w14:textId="77777777" w:rsidR="00E062B8" w:rsidRPr="00452DD3" w:rsidRDefault="00E062B8" w:rsidP="001C7292">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什項負債</w:t>
            </w:r>
          </w:p>
        </w:tc>
        <w:tc>
          <w:tcPr>
            <w:tcW w:w="1704" w:type="dxa"/>
            <w:tcBorders>
              <w:top w:val="nil"/>
              <w:bottom w:val="nil"/>
            </w:tcBorders>
            <w:vAlign w:val="center"/>
          </w:tcPr>
          <w:p w14:paraId="0DD5D13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14,104,147</w:t>
            </w:r>
          </w:p>
        </w:tc>
        <w:tc>
          <w:tcPr>
            <w:tcW w:w="713" w:type="dxa"/>
            <w:tcBorders>
              <w:top w:val="nil"/>
              <w:bottom w:val="nil"/>
            </w:tcBorders>
            <w:vAlign w:val="center"/>
          </w:tcPr>
          <w:p w14:paraId="5EC8D13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0.48</w:t>
            </w:r>
          </w:p>
        </w:tc>
        <w:tc>
          <w:tcPr>
            <w:tcW w:w="1278" w:type="dxa"/>
            <w:tcBorders>
              <w:top w:val="nil"/>
              <w:bottom w:val="nil"/>
            </w:tcBorders>
            <w:vAlign w:val="center"/>
          </w:tcPr>
          <w:p w14:paraId="590F5D2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23,027,734</w:t>
            </w:r>
          </w:p>
        </w:tc>
        <w:tc>
          <w:tcPr>
            <w:tcW w:w="853" w:type="dxa"/>
            <w:tcBorders>
              <w:top w:val="nil"/>
              <w:bottom w:val="nil"/>
            </w:tcBorders>
            <w:vAlign w:val="center"/>
          </w:tcPr>
          <w:p w14:paraId="3D75C57C"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0.88</w:t>
            </w:r>
          </w:p>
        </w:tc>
        <w:tc>
          <w:tcPr>
            <w:tcW w:w="1563" w:type="dxa"/>
            <w:tcBorders>
              <w:top w:val="nil"/>
              <w:bottom w:val="nil"/>
            </w:tcBorders>
            <w:vAlign w:val="center"/>
          </w:tcPr>
          <w:p w14:paraId="6A260CD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- 8,923,587</w:t>
            </w:r>
          </w:p>
        </w:tc>
        <w:tc>
          <w:tcPr>
            <w:tcW w:w="795" w:type="dxa"/>
            <w:tcBorders>
              <w:top w:val="nil"/>
              <w:bottom w:val="nil"/>
              <w:right w:val="nil"/>
            </w:tcBorders>
            <w:vAlign w:val="center"/>
          </w:tcPr>
          <w:p w14:paraId="50C7C2C3"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- 38.75</w:t>
            </w:r>
          </w:p>
        </w:tc>
      </w:tr>
      <w:tr w:rsidR="00E062B8" w:rsidRPr="00452DD3" w14:paraId="17DF47E6"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5F7FC61C" w14:textId="77777777" w:rsidR="00E062B8" w:rsidRPr="00BE6AB3" w:rsidRDefault="00E062B8" w:rsidP="001C7292">
            <w:pPr>
              <w:ind w:left="14" w:right="42"/>
              <w:jc w:val="distribute"/>
              <w:rPr>
                <w:rFonts w:ascii="標楷體" w:hAnsi="標楷體"/>
                <w:b/>
                <w:color w:val="000000" w:themeColor="text1"/>
                <w:spacing w:val="-6"/>
                <w:kern w:val="0"/>
                <w:sz w:val="22"/>
              </w:rPr>
            </w:pPr>
            <w:r w:rsidRPr="00BE6AB3">
              <w:rPr>
                <w:rFonts w:ascii="標楷體" w:hAnsi="標楷體"/>
                <w:b/>
                <w:color w:val="000000" w:themeColor="text1"/>
                <w:spacing w:val="-6"/>
                <w:kern w:val="0"/>
                <w:sz w:val="22"/>
              </w:rPr>
              <w:t>淨資產</w:t>
            </w:r>
          </w:p>
        </w:tc>
        <w:tc>
          <w:tcPr>
            <w:tcW w:w="1704" w:type="dxa"/>
            <w:tcBorders>
              <w:top w:val="nil"/>
              <w:bottom w:val="nil"/>
            </w:tcBorders>
            <w:vAlign w:val="center"/>
          </w:tcPr>
          <w:p w14:paraId="43E016DC"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2,708,433,882</w:t>
            </w:r>
          </w:p>
        </w:tc>
        <w:tc>
          <w:tcPr>
            <w:tcW w:w="713" w:type="dxa"/>
            <w:tcBorders>
              <w:top w:val="nil"/>
              <w:bottom w:val="nil"/>
            </w:tcBorders>
            <w:vAlign w:val="center"/>
          </w:tcPr>
          <w:p w14:paraId="06D9C4FA"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92.51</w:t>
            </w:r>
          </w:p>
        </w:tc>
        <w:tc>
          <w:tcPr>
            <w:tcW w:w="1278" w:type="dxa"/>
            <w:tcBorders>
              <w:top w:val="nil"/>
              <w:bottom w:val="nil"/>
            </w:tcBorders>
            <w:vAlign w:val="center"/>
          </w:tcPr>
          <w:p w14:paraId="6B66502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2,437,347,197</w:t>
            </w:r>
          </w:p>
        </w:tc>
        <w:tc>
          <w:tcPr>
            <w:tcW w:w="853" w:type="dxa"/>
            <w:tcBorders>
              <w:top w:val="nil"/>
              <w:bottom w:val="nil"/>
            </w:tcBorders>
            <w:vAlign w:val="center"/>
          </w:tcPr>
          <w:p w14:paraId="4F1D13B9"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92.72</w:t>
            </w:r>
          </w:p>
        </w:tc>
        <w:tc>
          <w:tcPr>
            <w:tcW w:w="1563" w:type="dxa"/>
            <w:tcBorders>
              <w:top w:val="nil"/>
              <w:bottom w:val="nil"/>
            </w:tcBorders>
            <w:vAlign w:val="center"/>
          </w:tcPr>
          <w:p w14:paraId="298A8549"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noProof/>
                <w:spacing w:val="8"/>
                <w:sz w:val="20"/>
              </w:rPr>
              <w:t>271,086,685</w:t>
            </w:r>
          </w:p>
        </w:tc>
        <w:tc>
          <w:tcPr>
            <w:tcW w:w="795" w:type="dxa"/>
            <w:tcBorders>
              <w:top w:val="nil"/>
              <w:bottom w:val="nil"/>
              <w:right w:val="nil"/>
            </w:tcBorders>
            <w:vAlign w:val="center"/>
          </w:tcPr>
          <w:p w14:paraId="42281CA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kern w:val="0"/>
                <w:sz w:val="20"/>
              </w:rPr>
              <w:t>11.12</w:t>
            </w:r>
          </w:p>
        </w:tc>
      </w:tr>
      <w:tr w:rsidR="00E062B8" w:rsidRPr="00452DD3" w14:paraId="23E52797"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6BD5FC3F"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淨資產</w:t>
            </w:r>
          </w:p>
        </w:tc>
        <w:tc>
          <w:tcPr>
            <w:tcW w:w="1704" w:type="dxa"/>
            <w:tcBorders>
              <w:top w:val="nil"/>
              <w:bottom w:val="nil"/>
            </w:tcBorders>
            <w:vAlign w:val="center"/>
          </w:tcPr>
          <w:p w14:paraId="0B3AF7D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2,708,433,882</w:t>
            </w:r>
          </w:p>
        </w:tc>
        <w:tc>
          <w:tcPr>
            <w:tcW w:w="713" w:type="dxa"/>
            <w:tcBorders>
              <w:top w:val="nil"/>
              <w:bottom w:val="nil"/>
            </w:tcBorders>
            <w:vAlign w:val="center"/>
          </w:tcPr>
          <w:p w14:paraId="7042F62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92.51</w:t>
            </w:r>
          </w:p>
        </w:tc>
        <w:tc>
          <w:tcPr>
            <w:tcW w:w="1278" w:type="dxa"/>
            <w:tcBorders>
              <w:top w:val="nil"/>
              <w:bottom w:val="nil"/>
            </w:tcBorders>
            <w:vAlign w:val="center"/>
          </w:tcPr>
          <w:p w14:paraId="53EA2A75"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2,437,347,197</w:t>
            </w:r>
          </w:p>
        </w:tc>
        <w:tc>
          <w:tcPr>
            <w:tcW w:w="853" w:type="dxa"/>
            <w:tcBorders>
              <w:top w:val="nil"/>
              <w:bottom w:val="nil"/>
            </w:tcBorders>
            <w:vAlign w:val="center"/>
          </w:tcPr>
          <w:p w14:paraId="596BA0BF"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92.72</w:t>
            </w:r>
          </w:p>
        </w:tc>
        <w:tc>
          <w:tcPr>
            <w:tcW w:w="1563" w:type="dxa"/>
            <w:tcBorders>
              <w:top w:val="nil"/>
              <w:bottom w:val="nil"/>
            </w:tcBorders>
            <w:vAlign w:val="center"/>
          </w:tcPr>
          <w:p w14:paraId="11029BDA"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271,086,685</w:t>
            </w:r>
          </w:p>
        </w:tc>
        <w:tc>
          <w:tcPr>
            <w:tcW w:w="795" w:type="dxa"/>
            <w:tcBorders>
              <w:top w:val="nil"/>
              <w:bottom w:val="nil"/>
              <w:right w:val="nil"/>
            </w:tcBorders>
            <w:vAlign w:val="center"/>
          </w:tcPr>
          <w:p w14:paraId="2C21B338"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11.12</w:t>
            </w:r>
          </w:p>
        </w:tc>
      </w:tr>
      <w:tr w:rsidR="00E062B8" w:rsidRPr="00452DD3" w14:paraId="1A9B5CEB"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nil"/>
            </w:tcBorders>
            <w:shd w:val="clear" w:color="auto" w:fill="auto"/>
            <w:vAlign w:val="center"/>
          </w:tcPr>
          <w:p w14:paraId="292C80D5" w14:textId="77777777" w:rsidR="00E062B8" w:rsidRPr="00452DD3" w:rsidRDefault="00E062B8" w:rsidP="001C7292">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淨資產</w:t>
            </w:r>
          </w:p>
        </w:tc>
        <w:tc>
          <w:tcPr>
            <w:tcW w:w="1704" w:type="dxa"/>
            <w:tcBorders>
              <w:top w:val="nil"/>
              <w:bottom w:val="nil"/>
            </w:tcBorders>
            <w:vAlign w:val="center"/>
          </w:tcPr>
          <w:p w14:paraId="2B572EF7"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2,708,433,882</w:t>
            </w:r>
          </w:p>
        </w:tc>
        <w:tc>
          <w:tcPr>
            <w:tcW w:w="713" w:type="dxa"/>
            <w:tcBorders>
              <w:top w:val="nil"/>
              <w:bottom w:val="nil"/>
            </w:tcBorders>
            <w:vAlign w:val="center"/>
          </w:tcPr>
          <w:p w14:paraId="4AB18D6D"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92.51</w:t>
            </w:r>
          </w:p>
        </w:tc>
        <w:tc>
          <w:tcPr>
            <w:tcW w:w="1278" w:type="dxa"/>
            <w:tcBorders>
              <w:top w:val="nil"/>
              <w:bottom w:val="nil"/>
            </w:tcBorders>
            <w:vAlign w:val="center"/>
          </w:tcPr>
          <w:p w14:paraId="188B6451"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2,437,347,197</w:t>
            </w:r>
          </w:p>
        </w:tc>
        <w:tc>
          <w:tcPr>
            <w:tcW w:w="853" w:type="dxa"/>
            <w:tcBorders>
              <w:top w:val="nil"/>
              <w:bottom w:val="nil"/>
            </w:tcBorders>
            <w:vAlign w:val="center"/>
          </w:tcPr>
          <w:p w14:paraId="36944979"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sz w:val="20"/>
              </w:rPr>
              <w:t>92.72</w:t>
            </w:r>
          </w:p>
        </w:tc>
        <w:tc>
          <w:tcPr>
            <w:tcW w:w="1563" w:type="dxa"/>
            <w:tcBorders>
              <w:top w:val="nil"/>
              <w:bottom w:val="nil"/>
            </w:tcBorders>
            <w:vAlign w:val="center"/>
          </w:tcPr>
          <w:p w14:paraId="71D37CD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noProof/>
                <w:spacing w:val="8"/>
                <w:sz w:val="20"/>
              </w:rPr>
              <w:t>271,086,685</w:t>
            </w:r>
          </w:p>
        </w:tc>
        <w:tc>
          <w:tcPr>
            <w:tcW w:w="795" w:type="dxa"/>
            <w:tcBorders>
              <w:top w:val="nil"/>
              <w:bottom w:val="nil"/>
              <w:right w:val="nil"/>
            </w:tcBorders>
            <w:vAlign w:val="center"/>
          </w:tcPr>
          <w:p w14:paraId="59688AA2" w14:textId="77777777" w:rsidR="00E062B8" w:rsidRPr="008C4156" w:rsidRDefault="00E062B8" w:rsidP="001C7292">
            <w:pPr>
              <w:jc w:val="right"/>
              <w:rPr>
                <w:rFonts w:asciiTheme="majorEastAsia" w:eastAsiaTheme="majorEastAsia" w:hAnsiTheme="majorEastAsia"/>
                <w:bCs/>
                <w:color w:val="000000" w:themeColor="text1"/>
                <w:spacing w:val="8"/>
                <w:sz w:val="20"/>
              </w:rPr>
            </w:pPr>
            <w:r w:rsidRPr="008C4156">
              <w:rPr>
                <w:rFonts w:asciiTheme="majorEastAsia" w:eastAsiaTheme="majorEastAsia" w:hAnsiTheme="majorEastAsia"/>
                <w:bCs/>
                <w:spacing w:val="8"/>
                <w:kern w:val="0"/>
                <w:sz w:val="20"/>
              </w:rPr>
              <w:t>11.12</w:t>
            </w:r>
          </w:p>
        </w:tc>
      </w:tr>
      <w:tr w:rsidR="00E062B8" w:rsidRPr="00452DD3" w14:paraId="1ACC8B30" w14:textId="77777777" w:rsidTr="000612E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397"/>
        </w:trPr>
        <w:tc>
          <w:tcPr>
            <w:tcW w:w="3012" w:type="dxa"/>
            <w:tcBorders>
              <w:top w:val="nil"/>
              <w:left w:val="nil"/>
              <w:bottom w:val="single" w:sz="8" w:space="0" w:color="auto"/>
            </w:tcBorders>
            <w:vAlign w:val="center"/>
          </w:tcPr>
          <w:p w14:paraId="554864B5"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704" w:type="dxa"/>
            <w:tcBorders>
              <w:top w:val="nil"/>
              <w:bottom w:val="single" w:sz="8" w:space="0" w:color="auto"/>
            </w:tcBorders>
            <w:vAlign w:val="center"/>
          </w:tcPr>
          <w:p w14:paraId="554C5C94"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2,927,771,896</w:t>
            </w:r>
          </w:p>
        </w:tc>
        <w:tc>
          <w:tcPr>
            <w:tcW w:w="713" w:type="dxa"/>
            <w:tcBorders>
              <w:top w:val="nil"/>
              <w:bottom w:val="single" w:sz="8" w:space="0" w:color="auto"/>
            </w:tcBorders>
            <w:vAlign w:val="center"/>
          </w:tcPr>
          <w:p w14:paraId="6D887806"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100.00</w:t>
            </w:r>
          </w:p>
        </w:tc>
        <w:tc>
          <w:tcPr>
            <w:tcW w:w="1278" w:type="dxa"/>
            <w:tcBorders>
              <w:top w:val="nil"/>
              <w:bottom w:val="single" w:sz="8" w:space="0" w:color="auto"/>
            </w:tcBorders>
            <w:vAlign w:val="center"/>
          </w:tcPr>
          <w:p w14:paraId="27716B5A"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2,628,792,525</w:t>
            </w:r>
          </w:p>
        </w:tc>
        <w:tc>
          <w:tcPr>
            <w:tcW w:w="853" w:type="dxa"/>
            <w:tcBorders>
              <w:top w:val="nil"/>
              <w:bottom w:val="single" w:sz="8" w:space="0" w:color="auto"/>
            </w:tcBorders>
            <w:vAlign w:val="center"/>
          </w:tcPr>
          <w:p w14:paraId="45302832"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sz w:val="20"/>
              </w:rPr>
              <w:t>100.00</w:t>
            </w:r>
          </w:p>
        </w:tc>
        <w:tc>
          <w:tcPr>
            <w:tcW w:w="1563" w:type="dxa"/>
            <w:tcBorders>
              <w:top w:val="nil"/>
              <w:bottom w:val="single" w:sz="8" w:space="0" w:color="auto"/>
            </w:tcBorders>
            <w:vAlign w:val="center"/>
          </w:tcPr>
          <w:p w14:paraId="6382F176"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noProof/>
                <w:spacing w:val="8"/>
                <w:sz w:val="20"/>
              </w:rPr>
              <w:t>298,979,371</w:t>
            </w:r>
          </w:p>
        </w:tc>
        <w:tc>
          <w:tcPr>
            <w:tcW w:w="795" w:type="dxa"/>
            <w:tcBorders>
              <w:top w:val="nil"/>
              <w:bottom w:val="single" w:sz="8" w:space="0" w:color="auto"/>
              <w:right w:val="nil"/>
            </w:tcBorders>
            <w:vAlign w:val="center"/>
          </w:tcPr>
          <w:p w14:paraId="317619E7" w14:textId="77777777" w:rsidR="00E062B8" w:rsidRPr="008C4156" w:rsidRDefault="00E062B8" w:rsidP="001C7292">
            <w:pPr>
              <w:jc w:val="right"/>
              <w:rPr>
                <w:rFonts w:asciiTheme="majorEastAsia" w:eastAsiaTheme="majorEastAsia" w:hAnsiTheme="majorEastAsia"/>
                <w:b/>
                <w:color w:val="000000" w:themeColor="text1"/>
                <w:spacing w:val="8"/>
                <w:sz w:val="20"/>
              </w:rPr>
            </w:pPr>
            <w:r w:rsidRPr="008C4156">
              <w:rPr>
                <w:rFonts w:asciiTheme="majorEastAsia" w:eastAsiaTheme="majorEastAsia" w:hAnsiTheme="majorEastAsia"/>
                <w:b/>
                <w:spacing w:val="8"/>
                <w:kern w:val="0"/>
                <w:sz w:val="20"/>
              </w:rPr>
              <w:t>11.37</w:t>
            </w:r>
          </w:p>
        </w:tc>
      </w:tr>
    </w:tbl>
    <w:p w14:paraId="340462DE" w14:textId="77777777" w:rsidR="00E062B8" w:rsidRDefault="00E062B8" w:rsidP="000612E3">
      <w:pPr>
        <w:snapToGrid w:val="0"/>
        <w:spacing w:line="240" w:lineRule="exact"/>
        <w:ind w:left="360" w:hangingChars="200" w:hanging="360"/>
        <w:jc w:val="both"/>
        <w:rPr>
          <w:rFonts w:ascii="標楷體" w:hAnsi="標楷體"/>
          <w:color w:val="000000" w:themeColor="text1"/>
          <w:sz w:val="18"/>
          <w:szCs w:val="18"/>
        </w:rPr>
      </w:pPr>
      <w:proofErr w:type="gramStart"/>
      <w:r w:rsidRPr="00452DD3">
        <w:rPr>
          <w:rFonts w:ascii="標楷體" w:hAnsi="標楷體" w:hint="eastAsia"/>
          <w:color w:val="000000" w:themeColor="text1"/>
          <w:sz w:val="18"/>
          <w:szCs w:val="18"/>
        </w:rPr>
        <w:t>註</w:t>
      </w:r>
      <w:proofErr w:type="gramEnd"/>
      <w:r w:rsidRPr="00452DD3">
        <w:rPr>
          <w:rFonts w:ascii="標楷體" w:hAnsi="標楷體" w:hint="eastAsia"/>
          <w:color w:val="000000" w:themeColor="text1"/>
          <w:sz w:val="18"/>
          <w:szCs w:val="18"/>
        </w:rPr>
        <w:t>：1</w:t>
      </w:r>
      <w:r w:rsidRPr="00452DD3">
        <w:rPr>
          <w:rFonts w:ascii="標楷體" w:hAnsi="標楷體"/>
          <w:color w:val="000000" w:themeColor="text1"/>
          <w:sz w:val="18"/>
          <w:szCs w:val="18"/>
        </w:rPr>
        <w:t>.信託代理與保證資產（負債），11</w:t>
      </w:r>
      <w:r>
        <w:rPr>
          <w:rFonts w:ascii="標楷體" w:hAnsi="標楷體"/>
          <w:color w:val="000000" w:themeColor="text1"/>
          <w:sz w:val="18"/>
          <w:szCs w:val="18"/>
        </w:rPr>
        <w:t>3</w:t>
      </w:r>
      <w:r w:rsidRPr="00452DD3">
        <w:rPr>
          <w:rFonts w:ascii="標楷體" w:hAnsi="標楷體"/>
          <w:color w:val="000000" w:themeColor="text1"/>
          <w:sz w:val="18"/>
          <w:szCs w:val="18"/>
        </w:rPr>
        <w:t>年底及11</w:t>
      </w:r>
      <w:r>
        <w:rPr>
          <w:rFonts w:ascii="標楷體" w:hAnsi="標楷體"/>
          <w:color w:val="000000" w:themeColor="text1"/>
          <w:sz w:val="18"/>
          <w:szCs w:val="18"/>
        </w:rPr>
        <w:t>2</w:t>
      </w:r>
      <w:r w:rsidRPr="00452DD3">
        <w:rPr>
          <w:rFonts w:ascii="標楷體" w:hAnsi="標楷體"/>
          <w:color w:val="000000" w:themeColor="text1"/>
          <w:sz w:val="18"/>
          <w:szCs w:val="18"/>
        </w:rPr>
        <w:t>年底各有</w:t>
      </w:r>
      <w:r>
        <w:rPr>
          <w:rFonts w:ascii="標楷體" w:hAnsi="標楷體" w:hint="eastAsia"/>
          <w:color w:val="000000" w:themeColor="text1"/>
          <w:sz w:val="18"/>
          <w:szCs w:val="18"/>
        </w:rPr>
        <w:t>1</w:t>
      </w:r>
      <w:r>
        <w:rPr>
          <w:rFonts w:ascii="標楷體" w:hAnsi="標楷體"/>
          <w:color w:val="000000" w:themeColor="text1"/>
          <w:sz w:val="18"/>
          <w:szCs w:val="18"/>
        </w:rPr>
        <w:t>20,968,126</w:t>
      </w:r>
      <w:r w:rsidRPr="00452DD3">
        <w:rPr>
          <w:rFonts w:ascii="標楷體" w:hAnsi="標楷體"/>
          <w:color w:val="000000" w:themeColor="text1"/>
          <w:sz w:val="18"/>
          <w:szCs w:val="18"/>
        </w:rPr>
        <w:t>元及41,742,226元。</w:t>
      </w:r>
    </w:p>
    <w:p w14:paraId="27519B7E" w14:textId="3B0CC175" w:rsidR="00E062B8" w:rsidRPr="00452DD3" w:rsidRDefault="00E062B8" w:rsidP="000612E3">
      <w:pPr>
        <w:snapToGrid w:val="0"/>
        <w:spacing w:line="240" w:lineRule="exact"/>
        <w:ind w:leftChars="150" w:left="540" w:hangingChars="100" w:hanging="180"/>
        <w:jc w:val="both"/>
        <w:rPr>
          <w:rFonts w:ascii="標楷體" w:hAnsi="標楷體"/>
          <w:color w:val="000000" w:themeColor="text1"/>
          <w:sz w:val="18"/>
          <w:szCs w:val="18"/>
        </w:rPr>
      </w:pPr>
      <w:r>
        <w:rPr>
          <w:rFonts w:ascii="標楷體" w:hAnsi="標楷體" w:hint="eastAsia"/>
          <w:color w:val="000000" w:themeColor="text1"/>
          <w:sz w:val="18"/>
          <w:szCs w:val="18"/>
        </w:rPr>
        <w:t>2</w:t>
      </w:r>
      <w:r>
        <w:rPr>
          <w:rFonts w:ascii="標楷體" w:hAnsi="標楷體"/>
          <w:color w:val="000000" w:themeColor="text1"/>
          <w:sz w:val="18"/>
          <w:szCs w:val="18"/>
        </w:rPr>
        <w:t>.</w:t>
      </w:r>
      <w:r w:rsidR="000612E3" w:rsidRPr="000612E3">
        <w:rPr>
          <w:rFonts w:ascii="標楷體" w:hAnsi="標楷體" w:hint="eastAsia"/>
          <w:color w:val="000000" w:themeColor="text1"/>
          <w:sz w:val="18"/>
          <w:szCs w:val="18"/>
        </w:rPr>
        <w:t>本表「什項資產」與「什項負債」112年12月31日金額，配合行政院主計總處自</w:t>
      </w:r>
      <w:proofErr w:type="gramStart"/>
      <w:r w:rsidR="000612E3" w:rsidRPr="000612E3">
        <w:rPr>
          <w:rFonts w:ascii="標楷體" w:hAnsi="標楷體" w:hint="eastAsia"/>
          <w:color w:val="000000" w:themeColor="text1"/>
          <w:sz w:val="18"/>
          <w:szCs w:val="18"/>
        </w:rPr>
        <w:t>113</w:t>
      </w:r>
      <w:proofErr w:type="gramEnd"/>
      <w:r w:rsidR="000612E3" w:rsidRPr="000612E3">
        <w:rPr>
          <w:rFonts w:ascii="標楷體" w:hAnsi="標楷體" w:hint="eastAsia"/>
          <w:color w:val="000000" w:themeColor="text1"/>
          <w:sz w:val="18"/>
          <w:szCs w:val="18"/>
        </w:rPr>
        <w:t>年度起將「應付代管資產」由「什項負債」移列至「什項資產」之減項，辦理重分類</w:t>
      </w:r>
      <w:r w:rsidRPr="00EA5682">
        <w:rPr>
          <w:rFonts w:ascii="標楷體" w:hAnsi="標楷體" w:hint="eastAsia"/>
          <w:color w:val="000000" w:themeColor="text1"/>
          <w:sz w:val="18"/>
          <w:szCs w:val="18"/>
        </w:rPr>
        <w:t>。</w:t>
      </w:r>
    </w:p>
    <w:p w14:paraId="00C6F723" w14:textId="77777777" w:rsidR="00E062B8" w:rsidRPr="00452DD3" w:rsidRDefault="00E062B8" w:rsidP="000612E3">
      <w:pPr>
        <w:snapToGrid w:val="0"/>
        <w:spacing w:line="240" w:lineRule="exact"/>
        <w:ind w:leftChars="150" w:left="540" w:hangingChars="100" w:hanging="180"/>
        <w:jc w:val="both"/>
        <w:rPr>
          <w:color w:val="000000" w:themeColor="text1"/>
        </w:rPr>
      </w:pPr>
      <w:r>
        <w:rPr>
          <w:rFonts w:ascii="標楷體" w:hAnsi="標楷體"/>
          <w:color w:val="000000" w:themeColor="text1"/>
          <w:sz w:val="18"/>
          <w:szCs w:val="18"/>
        </w:rPr>
        <w:t>3</w:t>
      </w:r>
      <w:r w:rsidRPr="00452DD3">
        <w:rPr>
          <w:rFonts w:ascii="標楷體" w:hAnsi="標楷體" w:hint="eastAsia"/>
          <w:color w:val="000000" w:themeColor="text1"/>
          <w:sz w:val="18"/>
          <w:szCs w:val="18"/>
        </w:rPr>
        <w:t>.</w:t>
      </w:r>
      <w:proofErr w:type="gramStart"/>
      <w:r w:rsidRPr="00452DD3">
        <w:rPr>
          <w:rFonts w:ascii="標楷體" w:hAnsi="標楷體" w:hint="eastAsia"/>
          <w:color w:val="000000" w:themeColor="text1"/>
          <w:spacing w:val="-2"/>
          <w:sz w:val="18"/>
          <w:szCs w:val="18"/>
        </w:rPr>
        <w:t>本表編製</w:t>
      </w:r>
      <w:proofErr w:type="gramEnd"/>
      <w:r w:rsidRPr="00452DD3">
        <w:rPr>
          <w:rFonts w:ascii="標楷體" w:hAnsi="標楷體" w:hint="eastAsia"/>
          <w:color w:val="000000" w:themeColor="text1"/>
          <w:spacing w:val="-2"/>
          <w:sz w:val="18"/>
          <w:szCs w:val="18"/>
        </w:rPr>
        <w:t>基礎係依會計法刪除第29條後，納入固定資產及長期負債等科目，與預算編列基礎不同。</w:t>
      </w:r>
    </w:p>
    <w:p w14:paraId="6C039C54" w14:textId="77777777" w:rsidR="00E062B8" w:rsidRPr="00452DD3" w:rsidRDefault="00E062B8" w:rsidP="00DC5B23">
      <w:pPr>
        <w:spacing w:line="20" w:lineRule="exact"/>
        <w:jc w:val="both"/>
        <w:rPr>
          <w:color w:val="000000" w:themeColor="text1"/>
        </w:rPr>
      </w:pPr>
    </w:p>
    <w:p w14:paraId="4FD271E3" w14:textId="77777777" w:rsidR="00E062B8" w:rsidRPr="00B23E66" w:rsidRDefault="00E062B8" w:rsidP="001C7292">
      <w:pPr>
        <w:overflowPunct w:val="0"/>
        <w:adjustRightInd w:val="0"/>
        <w:snapToGrid w:val="0"/>
        <w:spacing w:line="558" w:lineRule="exact"/>
        <w:ind w:left="284" w:firstLineChars="8" w:firstLine="19"/>
        <w:jc w:val="both"/>
        <w:rPr>
          <w:rFonts w:ascii="標楷體" w:hAnsi="標楷體"/>
          <w:b/>
          <w:szCs w:val="24"/>
        </w:rPr>
      </w:pPr>
      <w:r w:rsidRPr="00B23E66">
        <w:rPr>
          <w:rFonts w:ascii="標楷體" w:hAnsi="標楷體" w:hint="eastAsia"/>
          <w:b/>
          <w:szCs w:val="24"/>
        </w:rPr>
        <w:lastRenderedPageBreak/>
        <w:t>（二）民政</w:t>
      </w:r>
      <w:r>
        <w:rPr>
          <w:rFonts w:ascii="標楷體" w:hAnsi="標楷體" w:hint="eastAsia"/>
          <w:b/>
          <w:szCs w:val="24"/>
        </w:rPr>
        <w:t>社會</w:t>
      </w:r>
      <w:r w:rsidRPr="00B23E66">
        <w:rPr>
          <w:rFonts w:ascii="標楷體" w:hAnsi="標楷體" w:hint="eastAsia"/>
          <w:b/>
          <w:szCs w:val="24"/>
        </w:rPr>
        <w:t>處主管</w:t>
      </w:r>
    </w:p>
    <w:p w14:paraId="5767F006" w14:textId="77777777" w:rsidR="00E062B8" w:rsidRPr="00B23E66" w:rsidRDefault="00E062B8" w:rsidP="001C7292">
      <w:pPr>
        <w:adjustRightInd w:val="0"/>
        <w:snapToGrid w:val="0"/>
        <w:spacing w:line="550" w:lineRule="exact"/>
        <w:ind w:left="442" w:firstLineChars="229" w:firstLine="550"/>
        <w:jc w:val="both"/>
        <w:rPr>
          <w:rFonts w:ascii="標楷體" w:hAnsi="標楷體"/>
          <w:b/>
          <w:szCs w:val="24"/>
        </w:rPr>
      </w:pPr>
      <w:r>
        <w:rPr>
          <w:rFonts w:ascii="標楷體" w:hAnsi="標楷體" w:hint="eastAsia"/>
          <w:b/>
          <w:szCs w:val="24"/>
        </w:rPr>
        <w:t>1.</w:t>
      </w:r>
      <w:r w:rsidRPr="005911C9">
        <w:rPr>
          <w:rFonts w:ascii="標楷體" w:hAnsi="標楷體" w:cs="新細明體" w:hint="eastAsia"/>
          <w:b/>
          <w:bCs/>
          <w:szCs w:val="24"/>
        </w:rPr>
        <w:t>連江縣身心</w:t>
      </w:r>
      <w:r w:rsidRPr="00B23E66">
        <w:rPr>
          <w:rFonts w:ascii="標楷體" w:hAnsi="標楷體" w:hint="eastAsia"/>
          <w:b/>
          <w:szCs w:val="24"/>
        </w:rPr>
        <w:t>障礙者就業基金</w:t>
      </w:r>
    </w:p>
    <w:p w14:paraId="496FF8DC" w14:textId="77777777" w:rsidR="00E062B8" w:rsidRPr="00B23E66" w:rsidRDefault="00E062B8" w:rsidP="001C7292">
      <w:pPr>
        <w:snapToGrid w:val="0"/>
        <w:spacing w:line="550" w:lineRule="exact"/>
        <w:ind w:firstLineChars="200" w:firstLine="480"/>
        <w:jc w:val="both"/>
        <w:rPr>
          <w:rFonts w:ascii="標楷體" w:hAnsi="標楷體"/>
        </w:rPr>
      </w:pPr>
      <w:r w:rsidRPr="00B23E66">
        <w:rPr>
          <w:rFonts w:ascii="標楷體" w:hAnsi="標楷體" w:hint="eastAsia"/>
        </w:rPr>
        <w:t>連江縣政府為辦理身心障礙者福利服務事項，依據身心障礙者權益保障法規定，設立連江縣身心障礙者就業基金。該基金</w:t>
      </w:r>
      <w:proofErr w:type="gramStart"/>
      <w:r w:rsidRPr="00B23E66">
        <w:rPr>
          <w:rFonts w:ascii="標楷體" w:hAnsi="標楷體" w:hint="eastAsia"/>
        </w:rPr>
        <w:t>11</w:t>
      </w:r>
      <w:r>
        <w:rPr>
          <w:rFonts w:ascii="標楷體" w:hAnsi="標楷體" w:hint="eastAsia"/>
        </w:rPr>
        <w:t>3</w:t>
      </w:r>
      <w:proofErr w:type="gramEnd"/>
      <w:r w:rsidRPr="00B23E66">
        <w:rPr>
          <w:rFonts w:ascii="標楷體" w:hAnsi="標楷體" w:hint="eastAsia"/>
        </w:rPr>
        <w:t>年度各項業務計畫及預算之執行等，經予書面審核，茲將</w:t>
      </w:r>
      <w:r>
        <w:rPr>
          <w:rFonts w:ascii="標楷體" w:hAnsi="標楷體" w:hint="eastAsia"/>
        </w:rPr>
        <w:t>審</w:t>
      </w:r>
      <w:r w:rsidRPr="00B23E66">
        <w:rPr>
          <w:rFonts w:ascii="標楷體" w:hAnsi="標楷體" w:hint="eastAsia"/>
        </w:rPr>
        <w:t>核結果說明如次</w:t>
      </w:r>
      <w:r w:rsidRPr="00B23E66">
        <w:rPr>
          <w:rFonts w:ascii="標楷體" w:hAnsi="標楷體" w:hint="eastAsia"/>
          <w:szCs w:val="24"/>
        </w:rPr>
        <w:t>：</w:t>
      </w:r>
    </w:p>
    <w:p w14:paraId="67AAF23A" w14:textId="77777777" w:rsidR="00E062B8" w:rsidRPr="00B23E66" w:rsidRDefault="00E062B8" w:rsidP="001C7292">
      <w:pPr>
        <w:adjustRightInd w:val="0"/>
        <w:snapToGrid w:val="0"/>
        <w:spacing w:line="550" w:lineRule="exact"/>
        <w:ind w:firstLineChars="400" w:firstLine="961"/>
        <w:jc w:val="both"/>
        <w:rPr>
          <w:rFonts w:ascii="標楷體" w:hAnsi="標楷體"/>
          <w:b/>
          <w:szCs w:val="24"/>
        </w:rPr>
      </w:pPr>
      <w:r w:rsidRPr="00B23E66">
        <w:rPr>
          <w:rFonts w:ascii="標楷體" w:hAnsi="標楷體" w:hint="eastAsia"/>
          <w:b/>
          <w:szCs w:val="24"/>
        </w:rPr>
        <w:t>（1）業務計畫實施情形之查核</w:t>
      </w:r>
    </w:p>
    <w:p w14:paraId="241B80E6" w14:textId="77777777" w:rsidR="00E062B8" w:rsidRPr="00B23E66" w:rsidRDefault="00E062B8" w:rsidP="001C7292">
      <w:pPr>
        <w:snapToGrid w:val="0"/>
        <w:spacing w:line="550" w:lineRule="exact"/>
        <w:ind w:firstLineChars="200" w:firstLine="480"/>
        <w:jc w:val="both"/>
        <w:rPr>
          <w:rFonts w:ascii="標楷體" w:hAnsi="標楷體"/>
        </w:rPr>
      </w:pPr>
      <w:r w:rsidRPr="00B23E66">
        <w:rPr>
          <w:rFonts w:ascii="標楷體" w:hAnsi="標楷體" w:hint="eastAsia"/>
        </w:rPr>
        <w:t>該基金主要業務係辦理身心障礙者就業服務及個案管理相關事宜規劃與執行，提升身心障礙者自力更生能力。</w:t>
      </w:r>
      <w:proofErr w:type="gramStart"/>
      <w:r w:rsidRPr="000302A4">
        <w:rPr>
          <w:rFonts w:ascii="標楷體" w:hAnsi="標楷體" w:hint="eastAsia"/>
        </w:rPr>
        <w:t>113</w:t>
      </w:r>
      <w:proofErr w:type="gramEnd"/>
      <w:r w:rsidRPr="000302A4">
        <w:rPr>
          <w:rFonts w:ascii="標楷體" w:hAnsi="標楷體" w:hint="eastAsia"/>
        </w:rPr>
        <w:t>年度業務計畫3項，實施結果，實際數較原預計增加者2項，減少者1項，其執行情形列表如次</w:t>
      </w:r>
      <w:r w:rsidRPr="00B23E66">
        <w:rPr>
          <w:rFonts w:ascii="標楷體" w:hAnsi="標楷體" w:hint="eastAsia"/>
        </w:rPr>
        <w:t>：</w:t>
      </w:r>
    </w:p>
    <w:tbl>
      <w:tblPr>
        <w:tblW w:w="499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8"/>
        <w:gridCol w:w="607"/>
        <w:gridCol w:w="886"/>
        <w:gridCol w:w="898"/>
        <w:gridCol w:w="898"/>
        <w:gridCol w:w="745"/>
        <w:gridCol w:w="3489"/>
      </w:tblGrid>
      <w:tr w:rsidR="00E062B8" w:rsidRPr="0009296B" w14:paraId="5783DBB6" w14:textId="77777777" w:rsidTr="001C7292">
        <w:trPr>
          <w:cantSplit/>
          <w:trHeight w:hRule="exact" w:val="454"/>
        </w:trPr>
        <w:tc>
          <w:tcPr>
            <w:tcW w:w="1205" w:type="pct"/>
            <w:vMerge w:val="restart"/>
            <w:tcBorders>
              <w:top w:val="single" w:sz="6" w:space="0" w:color="auto"/>
              <w:left w:val="nil"/>
              <w:bottom w:val="single" w:sz="4" w:space="0" w:color="auto"/>
              <w:right w:val="single" w:sz="4" w:space="0" w:color="auto"/>
            </w:tcBorders>
            <w:vAlign w:val="center"/>
          </w:tcPr>
          <w:p w14:paraId="4E2CCBA0" w14:textId="77777777" w:rsidR="00E062B8" w:rsidRPr="00342D01" w:rsidRDefault="00E062B8" w:rsidP="001C7292">
            <w:pPr>
              <w:pStyle w:val="a4"/>
              <w:snapToGrid w:val="0"/>
              <w:spacing w:before="72" w:after="48"/>
              <w:ind w:left="57" w:right="57"/>
              <w:jc w:val="distribute"/>
              <w:rPr>
                <w:rFonts w:ascii="標楷體" w:eastAsia="標楷體" w:hAnsi="標楷體"/>
                <w:color w:val="000000" w:themeColor="text1"/>
                <w:sz w:val="22"/>
              </w:rPr>
            </w:pPr>
            <w:r w:rsidRPr="00342D01">
              <w:rPr>
                <w:rFonts w:ascii="標楷體" w:eastAsia="標楷體" w:hAnsi="標楷體" w:hint="eastAsia"/>
                <w:color w:val="000000" w:themeColor="text1"/>
                <w:sz w:val="22"/>
              </w:rPr>
              <w:t>項目</w:t>
            </w:r>
          </w:p>
        </w:tc>
        <w:tc>
          <w:tcPr>
            <w:tcW w:w="306" w:type="pct"/>
            <w:vMerge w:val="restart"/>
            <w:tcBorders>
              <w:top w:val="single" w:sz="6" w:space="0" w:color="auto"/>
              <w:left w:val="single" w:sz="4" w:space="0" w:color="auto"/>
              <w:right w:val="single" w:sz="4" w:space="0" w:color="auto"/>
            </w:tcBorders>
            <w:vAlign w:val="center"/>
          </w:tcPr>
          <w:p w14:paraId="278C8B53" w14:textId="77777777" w:rsidR="00E062B8" w:rsidRPr="00342D01" w:rsidRDefault="00E062B8" w:rsidP="001C7292">
            <w:pPr>
              <w:pStyle w:val="a4"/>
              <w:snapToGrid w:val="0"/>
              <w:spacing w:before="72" w:after="48"/>
              <w:ind w:right="9"/>
              <w:jc w:val="center"/>
              <w:rPr>
                <w:rFonts w:ascii="標楷體" w:eastAsia="標楷體" w:hAnsi="標楷體"/>
                <w:color w:val="000000" w:themeColor="text1"/>
                <w:sz w:val="22"/>
              </w:rPr>
            </w:pPr>
            <w:r w:rsidRPr="00342D01">
              <w:rPr>
                <w:rFonts w:ascii="標楷體" w:eastAsia="標楷體" w:hAnsi="標楷體" w:hint="eastAsia"/>
                <w:color w:val="000000" w:themeColor="text1"/>
                <w:sz w:val="22"/>
              </w:rPr>
              <w:t>單 位</w:t>
            </w:r>
          </w:p>
        </w:tc>
        <w:tc>
          <w:tcPr>
            <w:tcW w:w="447" w:type="pct"/>
            <w:vMerge w:val="restart"/>
            <w:tcBorders>
              <w:top w:val="single" w:sz="6" w:space="0" w:color="auto"/>
              <w:left w:val="single" w:sz="4" w:space="0" w:color="auto"/>
              <w:bottom w:val="single" w:sz="4" w:space="0" w:color="auto"/>
              <w:right w:val="single" w:sz="4" w:space="0" w:color="auto"/>
            </w:tcBorders>
            <w:vAlign w:val="center"/>
          </w:tcPr>
          <w:p w14:paraId="55C9AC98" w14:textId="77777777" w:rsidR="00E062B8" w:rsidRPr="00342D01" w:rsidRDefault="00E062B8" w:rsidP="001C7292">
            <w:pPr>
              <w:pStyle w:val="a4"/>
              <w:snapToGrid w:val="0"/>
              <w:spacing w:before="72" w:after="48"/>
              <w:ind w:left="57" w:right="57"/>
              <w:jc w:val="distribute"/>
              <w:rPr>
                <w:rFonts w:ascii="標楷體" w:eastAsia="標楷體" w:hAnsi="標楷體"/>
                <w:color w:val="000000" w:themeColor="text1"/>
                <w:sz w:val="22"/>
              </w:rPr>
            </w:pPr>
            <w:r w:rsidRPr="00342D01">
              <w:rPr>
                <w:rFonts w:ascii="標楷體" w:eastAsia="標楷體" w:hAnsi="標楷體" w:hint="eastAsia"/>
                <w:color w:val="000000" w:themeColor="text1"/>
                <w:sz w:val="22"/>
              </w:rPr>
              <w:t>預計數</w:t>
            </w:r>
          </w:p>
        </w:tc>
        <w:tc>
          <w:tcPr>
            <w:tcW w:w="453" w:type="pct"/>
            <w:vMerge w:val="restart"/>
            <w:tcBorders>
              <w:top w:val="single" w:sz="6" w:space="0" w:color="auto"/>
              <w:left w:val="single" w:sz="4" w:space="0" w:color="auto"/>
              <w:bottom w:val="single" w:sz="4" w:space="0" w:color="auto"/>
              <w:right w:val="single" w:sz="4" w:space="0" w:color="auto"/>
            </w:tcBorders>
            <w:vAlign w:val="center"/>
          </w:tcPr>
          <w:p w14:paraId="34EF1AF6" w14:textId="77777777" w:rsidR="00E062B8" w:rsidRPr="00342D01" w:rsidRDefault="00E062B8" w:rsidP="001C7292">
            <w:pPr>
              <w:pStyle w:val="a4"/>
              <w:snapToGrid w:val="0"/>
              <w:spacing w:before="72" w:after="48"/>
              <w:ind w:left="57" w:right="57"/>
              <w:jc w:val="distribute"/>
              <w:rPr>
                <w:rFonts w:ascii="標楷體" w:eastAsia="標楷體" w:hAnsi="標楷體"/>
                <w:color w:val="000000" w:themeColor="text1"/>
                <w:sz w:val="22"/>
              </w:rPr>
            </w:pPr>
            <w:r w:rsidRPr="00342D01">
              <w:rPr>
                <w:rFonts w:ascii="標楷體" w:eastAsia="標楷體" w:hAnsi="標楷體" w:hint="eastAsia"/>
                <w:color w:val="000000" w:themeColor="text1"/>
                <w:sz w:val="22"/>
              </w:rPr>
              <w:t>實際數</w:t>
            </w:r>
          </w:p>
        </w:tc>
        <w:tc>
          <w:tcPr>
            <w:tcW w:w="2589" w:type="pct"/>
            <w:gridSpan w:val="3"/>
            <w:tcBorders>
              <w:top w:val="single" w:sz="6" w:space="0" w:color="auto"/>
              <w:left w:val="single" w:sz="4" w:space="0" w:color="auto"/>
              <w:bottom w:val="single" w:sz="4" w:space="0" w:color="auto"/>
              <w:right w:val="nil"/>
            </w:tcBorders>
            <w:vAlign w:val="center"/>
          </w:tcPr>
          <w:p w14:paraId="53EA1DBE" w14:textId="77777777" w:rsidR="00E062B8" w:rsidRPr="00342D01" w:rsidRDefault="00E062B8" w:rsidP="001C7292">
            <w:pPr>
              <w:pStyle w:val="a4"/>
              <w:snapToGrid w:val="0"/>
              <w:ind w:left="113" w:right="113"/>
              <w:jc w:val="distribute"/>
              <w:rPr>
                <w:rFonts w:ascii="標楷體" w:eastAsia="標楷體" w:hAnsi="標楷體"/>
                <w:color w:val="000000" w:themeColor="text1"/>
                <w:sz w:val="22"/>
              </w:rPr>
            </w:pPr>
            <w:r w:rsidRPr="00342D01">
              <w:rPr>
                <w:rFonts w:ascii="標楷體" w:eastAsia="標楷體" w:hAnsi="標楷體" w:hint="eastAsia"/>
                <w:color w:val="000000" w:themeColor="text1"/>
                <w:sz w:val="22"/>
              </w:rPr>
              <w:t>比較增減</w:t>
            </w:r>
          </w:p>
        </w:tc>
      </w:tr>
      <w:tr w:rsidR="00E062B8" w:rsidRPr="0009296B" w14:paraId="03FBF9BA" w14:textId="77777777" w:rsidTr="001C7292">
        <w:trPr>
          <w:cantSplit/>
          <w:trHeight w:hRule="exact" w:val="454"/>
        </w:trPr>
        <w:tc>
          <w:tcPr>
            <w:tcW w:w="1205" w:type="pct"/>
            <w:vMerge/>
            <w:tcBorders>
              <w:top w:val="single" w:sz="4" w:space="0" w:color="auto"/>
              <w:left w:val="nil"/>
              <w:bottom w:val="single" w:sz="6" w:space="0" w:color="auto"/>
              <w:right w:val="single" w:sz="4" w:space="0" w:color="auto"/>
            </w:tcBorders>
            <w:vAlign w:val="center"/>
          </w:tcPr>
          <w:p w14:paraId="7890BF36" w14:textId="77777777" w:rsidR="00E062B8" w:rsidRPr="00342D01" w:rsidRDefault="00E062B8" w:rsidP="001C7292">
            <w:pPr>
              <w:pStyle w:val="a4"/>
              <w:snapToGrid w:val="0"/>
              <w:spacing w:before="72" w:after="48"/>
              <w:ind w:right="-40"/>
              <w:jc w:val="both"/>
              <w:rPr>
                <w:rFonts w:ascii="標楷體" w:eastAsia="標楷體" w:hAnsi="標楷體"/>
                <w:color w:val="000000" w:themeColor="text1"/>
                <w:sz w:val="22"/>
              </w:rPr>
            </w:pPr>
          </w:p>
        </w:tc>
        <w:tc>
          <w:tcPr>
            <w:tcW w:w="306" w:type="pct"/>
            <w:vMerge/>
            <w:tcBorders>
              <w:left w:val="single" w:sz="4" w:space="0" w:color="auto"/>
              <w:bottom w:val="single" w:sz="6" w:space="0" w:color="auto"/>
              <w:right w:val="single" w:sz="4" w:space="0" w:color="auto"/>
            </w:tcBorders>
          </w:tcPr>
          <w:p w14:paraId="6404829C" w14:textId="77777777" w:rsidR="00E062B8" w:rsidRPr="00342D01" w:rsidRDefault="00E062B8" w:rsidP="001C7292">
            <w:pPr>
              <w:pStyle w:val="a4"/>
              <w:snapToGrid w:val="0"/>
              <w:spacing w:before="72" w:after="48"/>
              <w:ind w:right="-40"/>
              <w:jc w:val="both"/>
              <w:rPr>
                <w:rFonts w:ascii="標楷體" w:eastAsia="標楷體" w:hAnsi="標楷體"/>
                <w:color w:val="000000" w:themeColor="text1"/>
                <w:sz w:val="22"/>
              </w:rPr>
            </w:pPr>
          </w:p>
        </w:tc>
        <w:tc>
          <w:tcPr>
            <w:tcW w:w="447" w:type="pct"/>
            <w:vMerge/>
            <w:tcBorders>
              <w:top w:val="single" w:sz="4" w:space="0" w:color="auto"/>
              <w:left w:val="single" w:sz="4" w:space="0" w:color="auto"/>
              <w:bottom w:val="single" w:sz="6" w:space="0" w:color="auto"/>
              <w:right w:val="single" w:sz="4" w:space="0" w:color="auto"/>
            </w:tcBorders>
            <w:vAlign w:val="center"/>
          </w:tcPr>
          <w:p w14:paraId="1C138E97" w14:textId="77777777" w:rsidR="00E062B8" w:rsidRPr="00342D01" w:rsidRDefault="00E062B8" w:rsidP="001C7292">
            <w:pPr>
              <w:pStyle w:val="a4"/>
              <w:snapToGrid w:val="0"/>
              <w:spacing w:before="72" w:after="48"/>
              <w:ind w:right="-40"/>
              <w:jc w:val="both"/>
              <w:rPr>
                <w:rFonts w:ascii="標楷體" w:eastAsia="標楷體" w:hAnsi="標楷體"/>
                <w:color w:val="000000" w:themeColor="text1"/>
                <w:sz w:val="22"/>
              </w:rPr>
            </w:pPr>
          </w:p>
        </w:tc>
        <w:tc>
          <w:tcPr>
            <w:tcW w:w="453" w:type="pct"/>
            <w:vMerge/>
            <w:tcBorders>
              <w:top w:val="single" w:sz="4" w:space="0" w:color="auto"/>
              <w:left w:val="single" w:sz="4" w:space="0" w:color="auto"/>
              <w:bottom w:val="single" w:sz="6" w:space="0" w:color="auto"/>
              <w:right w:val="single" w:sz="4" w:space="0" w:color="auto"/>
            </w:tcBorders>
            <w:vAlign w:val="center"/>
          </w:tcPr>
          <w:p w14:paraId="3551EA42" w14:textId="77777777" w:rsidR="00E062B8" w:rsidRPr="00342D01" w:rsidRDefault="00E062B8" w:rsidP="001C7292">
            <w:pPr>
              <w:pStyle w:val="a4"/>
              <w:snapToGrid w:val="0"/>
              <w:spacing w:before="72" w:after="48"/>
              <w:ind w:right="-40"/>
              <w:jc w:val="both"/>
              <w:rPr>
                <w:rFonts w:ascii="標楷體" w:eastAsia="標楷體" w:hAnsi="標楷體"/>
                <w:color w:val="000000" w:themeColor="text1"/>
                <w:sz w:val="22"/>
              </w:rPr>
            </w:pPr>
          </w:p>
        </w:tc>
        <w:tc>
          <w:tcPr>
            <w:tcW w:w="453" w:type="pct"/>
            <w:tcBorders>
              <w:top w:val="single" w:sz="4" w:space="0" w:color="auto"/>
              <w:left w:val="single" w:sz="4" w:space="0" w:color="auto"/>
              <w:bottom w:val="single" w:sz="6" w:space="0" w:color="auto"/>
              <w:right w:val="single" w:sz="4" w:space="0" w:color="auto"/>
            </w:tcBorders>
            <w:vAlign w:val="center"/>
          </w:tcPr>
          <w:p w14:paraId="2294B0AF" w14:textId="77777777" w:rsidR="00E062B8" w:rsidRPr="00342D01" w:rsidRDefault="00E062B8" w:rsidP="001C7292">
            <w:pPr>
              <w:pStyle w:val="a4"/>
              <w:adjustRightInd w:val="0"/>
              <w:snapToGrid w:val="0"/>
              <w:ind w:left="57" w:right="57"/>
              <w:jc w:val="distribute"/>
              <w:rPr>
                <w:rFonts w:ascii="標楷體" w:eastAsia="標楷體" w:hAnsi="標楷體"/>
                <w:color w:val="000000" w:themeColor="text1"/>
                <w:sz w:val="22"/>
              </w:rPr>
            </w:pPr>
            <w:r w:rsidRPr="00342D01">
              <w:rPr>
                <w:rFonts w:ascii="標楷體" w:eastAsia="標楷體" w:hAnsi="標楷體" w:hint="eastAsia"/>
                <w:color w:val="000000" w:themeColor="text1"/>
                <w:sz w:val="22"/>
              </w:rPr>
              <w:t>增減數</w:t>
            </w:r>
          </w:p>
        </w:tc>
        <w:tc>
          <w:tcPr>
            <w:tcW w:w="376" w:type="pct"/>
            <w:tcBorders>
              <w:top w:val="single" w:sz="4" w:space="0" w:color="auto"/>
              <w:left w:val="single" w:sz="4" w:space="0" w:color="auto"/>
              <w:bottom w:val="single" w:sz="6" w:space="0" w:color="auto"/>
              <w:right w:val="single" w:sz="4" w:space="0" w:color="auto"/>
            </w:tcBorders>
            <w:vAlign w:val="center"/>
          </w:tcPr>
          <w:p w14:paraId="3D4AE0B9" w14:textId="77777777" w:rsidR="00E062B8" w:rsidRPr="00342D01" w:rsidRDefault="00E062B8" w:rsidP="001C7292">
            <w:pPr>
              <w:pStyle w:val="a4"/>
              <w:snapToGrid w:val="0"/>
              <w:ind w:right="-40"/>
              <w:jc w:val="center"/>
              <w:rPr>
                <w:rFonts w:ascii="標楷體" w:eastAsia="標楷體" w:hAnsi="標楷體"/>
                <w:color w:val="000000" w:themeColor="text1"/>
                <w:sz w:val="22"/>
              </w:rPr>
            </w:pPr>
            <w:r w:rsidRPr="00342D01">
              <w:rPr>
                <w:rFonts w:ascii="標楷體" w:eastAsia="標楷體" w:hAnsi="標楷體" w:hint="eastAsia"/>
                <w:color w:val="000000" w:themeColor="text1"/>
                <w:sz w:val="22"/>
              </w:rPr>
              <w:t>％</w:t>
            </w:r>
          </w:p>
        </w:tc>
        <w:tc>
          <w:tcPr>
            <w:tcW w:w="1760" w:type="pct"/>
            <w:tcBorders>
              <w:top w:val="single" w:sz="4" w:space="0" w:color="auto"/>
              <w:left w:val="single" w:sz="4" w:space="0" w:color="auto"/>
              <w:bottom w:val="single" w:sz="6" w:space="0" w:color="auto"/>
              <w:right w:val="nil"/>
            </w:tcBorders>
            <w:shd w:val="clear" w:color="auto" w:fill="auto"/>
            <w:vAlign w:val="center"/>
          </w:tcPr>
          <w:p w14:paraId="7C9BE70E" w14:textId="77777777" w:rsidR="00E062B8" w:rsidRPr="00342D01" w:rsidRDefault="00E062B8" w:rsidP="001C7292">
            <w:pPr>
              <w:pStyle w:val="a4"/>
              <w:snapToGrid w:val="0"/>
              <w:ind w:left="113" w:right="113"/>
              <w:jc w:val="distribute"/>
              <w:rPr>
                <w:rFonts w:ascii="標楷體" w:eastAsia="標楷體" w:hAnsi="標楷體"/>
                <w:color w:val="000000" w:themeColor="text1"/>
                <w:sz w:val="22"/>
              </w:rPr>
            </w:pPr>
            <w:r w:rsidRPr="00342D01">
              <w:rPr>
                <w:rFonts w:ascii="標楷體" w:eastAsia="標楷體" w:hAnsi="標楷體" w:hint="eastAsia"/>
                <w:color w:val="000000" w:themeColor="text1"/>
                <w:sz w:val="22"/>
              </w:rPr>
              <w:t>原因</w:t>
            </w:r>
          </w:p>
        </w:tc>
      </w:tr>
      <w:tr w:rsidR="00E062B8" w:rsidRPr="0009296B" w14:paraId="49440C7F" w14:textId="77777777" w:rsidTr="001C7292">
        <w:trPr>
          <w:trHeight w:hRule="exact" w:val="964"/>
        </w:trPr>
        <w:tc>
          <w:tcPr>
            <w:tcW w:w="1205" w:type="pct"/>
            <w:tcBorders>
              <w:top w:val="single" w:sz="6" w:space="0" w:color="auto"/>
              <w:left w:val="nil"/>
              <w:bottom w:val="nil"/>
              <w:right w:val="single" w:sz="4" w:space="0" w:color="auto"/>
            </w:tcBorders>
            <w:vAlign w:val="center"/>
          </w:tcPr>
          <w:p w14:paraId="74A80EF0" w14:textId="77777777" w:rsidR="00E062B8" w:rsidRPr="00342D01" w:rsidRDefault="00E062B8" w:rsidP="001C7292">
            <w:pPr>
              <w:pStyle w:val="a4"/>
              <w:snapToGrid w:val="0"/>
              <w:spacing w:beforeLines="50" w:before="120"/>
              <w:ind w:right="34"/>
              <w:jc w:val="distribute"/>
              <w:rPr>
                <w:rFonts w:ascii="標楷體" w:eastAsia="標楷體" w:hAnsi="標楷體"/>
                <w:color w:val="000000" w:themeColor="text1"/>
                <w:sz w:val="22"/>
              </w:rPr>
            </w:pPr>
            <w:r w:rsidRPr="000326D2">
              <w:rPr>
                <w:rFonts w:ascii="標楷體" w:eastAsia="標楷體" w:hAnsi="標楷體" w:hint="eastAsia"/>
                <w:color w:val="000000" w:themeColor="text1"/>
                <w:spacing w:val="-10"/>
                <w:sz w:val="22"/>
                <w:szCs w:val="22"/>
              </w:rPr>
              <w:t>身障就業計畫</w:t>
            </w:r>
          </w:p>
        </w:tc>
        <w:tc>
          <w:tcPr>
            <w:tcW w:w="306" w:type="pct"/>
            <w:tcBorders>
              <w:top w:val="single" w:sz="6" w:space="0" w:color="auto"/>
              <w:left w:val="single" w:sz="4" w:space="0" w:color="auto"/>
              <w:bottom w:val="nil"/>
              <w:right w:val="single" w:sz="4" w:space="0" w:color="auto"/>
            </w:tcBorders>
            <w:vAlign w:val="center"/>
          </w:tcPr>
          <w:p w14:paraId="6E51FA21" w14:textId="77777777" w:rsidR="00E062B8" w:rsidRPr="00342D01" w:rsidRDefault="00E062B8" w:rsidP="001C7292">
            <w:pPr>
              <w:pStyle w:val="a4"/>
              <w:snapToGrid w:val="0"/>
              <w:spacing w:beforeLines="50" w:before="120"/>
              <w:ind w:right="9"/>
              <w:jc w:val="both"/>
              <w:rPr>
                <w:rFonts w:ascii="標楷體" w:eastAsia="標楷體" w:hAnsi="標楷體"/>
                <w:color w:val="000000" w:themeColor="text1"/>
                <w:sz w:val="22"/>
                <w:szCs w:val="22"/>
              </w:rPr>
            </w:pPr>
            <w:r w:rsidRPr="00EC22FC">
              <w:rPr>
                <w:rFonts w:ascii="標楷體" w:eastAsia="標楷體" w:hAnsi="標楷體" w:hint="eastAsia"/>
                <w:color w:val="000000" w:themeColor="text1"/>
                <w:spacing w:val="55"/>
                <w:kern w:val="0"/>
                <w:sz w:val="22"/>
                <w:szCs w:val="22"/>
                <w:fitText w:val="550" w:id="-707537664"/>
              </w:rPr>
              <w:t>千</w:t>
            </w:r>
            <w:r w:rsidRPr="00EC22FC">
              <w:rPr>
                <w:rFonts w:ascii="標楷體" w:eastAsia="標楷體" w:hAnsi="標楷體" w:hint="eastAsia"/>
                <w:color w:val="000000" w:themeColor="text1"/>
                <w:kern w:val="0"/>
                <w:sz w:val="22"/>
                <w:szCs w:val="22"/>
                <w:fitText w:val="550" w:id="-707537664"/>
              </w:rPr>
              <w:t>元</w:t>
            </w:r>
          </w:p>
        </w:tc>
        <w:tc>
          <w:tcPr>
            <w:tcW w:w="447" w:type="pct"/>
            <w:tcBorders>
              <w:top w:val="single" w:sz="6" w:space="0" w:color="auto"/>
              <w:left w:val="single" w:sz="4" w:space="0" w:color="auto"/>
              <w:bottom w:val="nil"/>
              <w:right w:val="single" w:sz="4" w:space="0" w:color="auto"/>
            </w:tcBorders>
            <w:vAlign w:val="center"/>
          </w:tcPr>
          <w:p w14:paraId="59F5C863" w14:textId="77777777" w:rsidR="00E062B8" w:rsidRPr="00EC22FC" w:rsidRDefault="00E062B8" w:rsidP="001C7292">
            <w:pPr>
              <w:pStyle w:val="a4"/>
              <w:snapToGrid w:val="0"/>
              <w:spacing w:beforeLines="50" w:before="12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559</w:t>
            </w:r>
          </w:p>
        </w:tc>
        <w:tc>
          <w:tcPr>
            <w:tcW w:w="453" w:type="pct"/>
            <w:tcBorders>
              <w:top w:val="single" w:sz="6" w:space="0" w:color="auto"/>
              <w:left w:val="single" w:sz="4" w:space="0" w:color="auto"/>
              <w:bottom w:val="nil"/>
              <w:right w:val="single" w:sz="4" w:space="0" w:color="auto"/>
            </w:tcBorders>
            <w:vAlign w:val="center"/>
          </w:tcPr>
          <w:p w14:paraId="4515564E" w14:textId="77777777" w:rsidR="00E062B8" w:rsidRPr="00EC22FC" w:rsidRDefault="00E062B8" w:rsidP="001C7292">
            <w:pPr>
              <w:pStyle w:val="a4"/>
              <w:snapToGrid w:val="0"/>
              <w:spacing w:beforeLines="50" w:before="12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489</w:t>
            </w:r>
          </w:p>
        </w:tc>
        <w:tc>
          <w:tcPr>
            <w:tcW w:w="453" w:type="pct"/>
            <w:tcBorders>
              <w:top w:val="single" w:sz="6" w:space="0" w:color="auto"/>
              <w:left w:val="single" w:sz="4" w:space="0" w:color="auto"/>
              <w:bottom w:val="nil"/>
              <w:right w:val="single" w:sz="4" w:space="0" w:color="auto"/>
            </w:tcBorders>
            <w:vAlign w:val="center"/>
          </w:tcPr>
          <w:p w14:paraId="5E9CCE18" w14:textId="77777777" w:rsidR="00E062B8" w:rsidRPr="00EC22FC" w:rsidRDefault="00E062B8" w:rsidP="001C7292">
            <w:pPr>
              <w:pStyle w:val="a4"/>
              <w:snapToGrid w:val="0"/>
              <w:spacing w:beforeLines="50" w:before="12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- 69</w:t>
            </w:r>
          </w:p>
        </w:tc>
        <w:tc>
          <w:tcPr>
            <w:tcW w:w="376" w:type="pct"/>
            <w:tcBorders>
              <w:top w:val="single" w:sz="6" w:space="0" w:color="auto"/>
              <w:left w:val="single" w:sz="4" w:space="0" w:color="auto"/>
              <w:bottom w:val="nil"/>
              <w:right w:val="single" w:sz="4" w:space="0" w:color="auto"/>
            </w:tcBorders>
            <w:vAlign w:val="center"/>
          </w:tcPr>
          <w:p w14:paraId="409B4DCE" w14:textId="77777777" w:rsidR="00E062B8" w:rsidRPr="00EC22FC" w:rsidRDefault="00E062B8" w:rsidP="001C7292">
            <w:pPr>
              <w:pStyle w:val="a4"/>
              <w:snapToGrid w:val="0"/>
              <w:spacing w:beforeLines="50" w:before="12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- 12.38</w:t>
            </w:r>
          </w:p>
        </w:tc>
        <w:tc>
          <w:tcPr>
            <w:tcW w:w="1760" w:type="pct"/>
            <w:tcBorders>
              <w:top w:val="single" w:sz="6" w:space="0" w:color="auto"/>
              <w:left w:val="single" w:sz="4" w:space="0" w:color="auto"/>
              <w:bottom w:val="nil"/>
              <w:right w:val="nil"/>
            </w:tcBorders>
            <w:vAlign w:val="center"/>
          </w:tcPr>
          <w:p w14:paraId="21049E92" w14:textId="77777777" w:rsidR="00E062B8" w:rsidRPr="000302A4" w:rsidRDefault="00E062B8" w:rsidP="001C7292">
            <w:pPr>
              <w:pStyle w:val="a4"/>
              <w:snapToGrid w:val="0"/>
              <w:spacing w:beforeLines="50" w:before="120" w:line="240" w:lineRule="exact"/>
              <w:ind w:left="57" w:right="57"/>
              <w:jc w:val="both"/>
              <w:rPr>
                <w:rFonts w:ascii="標楷體" w:eastAsia="標楷體" w:hAnsi="標楷體"/>
                <w:color w:val="000000" w:themeColor="text1"/>
                <w:spacing w:val="12"/>
                <w:sz w:val="22"/>
                <w:highlight w:val="yellow"/>
              </w:rPr>
            </w:pPr>
            <w:r w:rsidRPr="000302A4">
              <w:rPr>
                <w:rFonts w:ascii="標楷體" w:eastAsia="標楷體" w:hAnsi="標楷體" w:hint="eastAsia"/>
                <w:color w:val="000000" w:themeColor="text1"/>
                <w:spacing w:val="12"/>
                <w:sz w:val="22"/>
                <w:szCs w:val="22"/>
              </w:rPr>
              <w:t>實際申請就業補助案件較預計減少。</w:t>
            </w:r>
          </w:p>
        </w:tc>
      </w:tr>
      <w:tr w:rsidR="00E062B8" w:rsidRPr="0009296B" w14:paraId="006259A3" w14:textId="77777777" w:rsidTr="001C7292">
        <w:trPr>
          <w:trHeight w:hRule="exact" w:val="964"/>
        </w:trPr>
        <w:tc>
          <w:tcPr>
            <w:tcW w:w="1205" w:type="pct"/>
            <w:tcBorders>
              <w:top w:val="nil"/>
              <w:left w:val="nil"/>
              <w:bottom w:val="nil"/>
              <w:right w:val="single" w:sz="4" w:space="0" w:color="auto"/>
            </w:tcBorders>
            <w:vAlign w:val="center"/>
          </w:tcPr>
          <w:p w14:paraId="52A04C96" w14:textId="77777777" w:rsidR="00E062B8" w:rsidRDefault="00E062B8" w:rsidP="001C7292">
            <w:pPr>
              <w:pStyle w:val="a4"/>
              <w:snapToGrid w:val="0"/>
              <w:ind w:right="34"/>
              <w:jc w:val="distribute"/>
              <w:rPr>
                <w:rFonts w:ascii="標楷體" w:eastAsia="標楷體" w:hAnsi="標楷體"/>
                <w:color w:val="000000" w:themeColor="text1"/>
                <w:spacing w:val="-18"/>
                <w:sz w:val="22"/>
                <w:szCs w:val="22"/>
              </w:rPr>
            </w:pPr>
            <w:r w:rsidRPr="000326D2">
              <w:rPr>
                <w:rFonts w:ascii="標楷體" w:eastAsia="標楷體" w:hAnsi="標楷體" w:hint="eastAsia"/>
                <w:color w:val="000000" w:themeColor="text1"/>
                <w:spacing w:val="-18"/>
                <w:sz w:val="22"/>
                <w:szCs w:val="22"/>
              </w:rPr>
              <w:t>推動身心障礙者職業</w:t>
            </w:r>
          </w:p>
          <w:p w14:paraId="6AA6F845" w14:textId="77777777" w:rsidR="00E062B8" w:rsidRPr="00342D01" w:rsidRDefault="00E062B8" w:rsidP="001C7292">
            <w:pPr>
              <w:pStyle w:val="a4"/>
              <w:snapToGrid w:val="0"/>
              <w:ind w:right="34"/>
              <w:jc w:val="distribute"/>
              <w:rPr>
                <w:rFonts w:ascii="標楷體" w:eastAsia="標楷體" w:hAnsi="標楷體"/>
                <w:color w:val="000000" w:themeColor="text1"/>
                <w:spacing w:val="-18"/>
                <w:sz w:val="22"/>
                <w:szCs w:val="22"/>
              </w:rPr>
            </w:pPr>
            <w:r w:rsidRPr="000326D2">
              <w:rPr>
                <w:rFonts w:ascii="標楷體" w:eastAsia="標楷體" w:hAnsi="標楷體" w:hint="eastAsia"/>
                <w:color w:val="000000" w:themeColor="text1"/>
                <w:spacing w:val="-18"/>
                <w:sz w:val="22"/>
                <w:szCs w:val="22"/>
              </w:rPr>
              <w:t>重建個案管理服務計畫</w:t>
            </w:r>
          </w:p>
        </w:tc>
        <w:tc>
          <w:tcPr>
            <w:tcW w:w="306" w:type="pct"/>
            <w:tcBorders>
              <w:top w:val="nil"/>
              <w:left w:val="single" w:sz="4" w:space="0" w:color="auto"/>
              <w:bottom w:val="nil"/>
              <w:right w:val="single" w:sz="4" w:space="0" w:color="auto"/>
            </w:tcBorders>
            <w:vAlign w:val="center"/>
          </w:tcPr>
          <w:p w14:paraId="228F70D8" w14:textId="77777777" w:rsidR="00E062B8" w:rsidRPr="00342D01" w:rsidRDefault="00E062B8" w:rsidP="001C7292">
            <w:pPr>
              <w:pStyle w:val="a4"/>
              <w:snapToGrid w:val="0"/>
              <w:ind w:right="9"/>
              <w:jc w:val="both"/>
              <w:rPr>
                <w:rFonts w:ascii="標楷體" w:eastAsia="標楷體" w:hAnsi="標楷體"/>
                <w:color w:val="000000" w:themeColor="text1"/>
                <w:spacing w:val="55"/>
                <w:kern w:val="0"/>
                <w:sz w:val="22"/>
                <w:szCs w:val="22"/>
              </w:rPr>
            </w:pPr>
            <w:r w:rsidRPr="00EC22FC">
              <w:rPr>
                <w:rFonts w:ascii="標楷體" w:eastAsia="標楷體" w:hAnsi="標楷體" w:hint="eastAsia"/>
                <w:color w:val="000000" w:themeColor="text1"/>
                <w:spacing w:val="55"/>
                <w:kern w:val="0"/>
                <w:sz w:val="22"/>
                <w:szCs w:val="22"/>
                <w:fitText w:val="550" w:id="-707537663"/>
              </w:rPr>
              <w:t>千</w:t>
            </w:r>
            <w:r w:rsidRPr="00EC22FC">
              <w:rPr>
                <w:rFonts w:ascii="標楷體" w:eastAsia="標楷體" w:hAnsi="標楷體" w:hint="eastAsia"/>
                <w:color w:val="000000" w:themeColor="text1"/>
                <w:kern w:val="0"/>
                <w:sz w:val="22"/>
                <w:szCs w:val="22"/>
                <w:fitText w:val="550" w:id="-707537663"/>
              </w:rPr>
              <w:t>元</w:t>
            </w:r>
          </w:p>
        </w:tc>
        <w:tc>
          <w:tcPr>
            <w:tcW w:w="447" w:type="pct"/>
            <w:tcBorders>
              <w:top w:val="nil"/>
              <w:left w:val="single" w:sz="4" w:space="0" w:color="auto"/>
              <w:bottom w:val="nil"/>
              <w:right w:val="single" w:sz="4" w:space="0" w:color="auto"/>
            </w:tcBorders>
            <w:vAlign w:val="center"/>
          </w:tcPr>
          <w:p w14:paraId="73E8D905"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w:t>
            </w:r>
          </w:p>
        </w:tc>
        <w:tc>
          <w:tcPr>
            <w:tcW w:w="453" w:type="pct"/>
            <w:tcBorders>
              <w:top w:val="nil"/>
              <w:left w:val="single" w:sz="4" w:space="0" w:color="auto"/>
              <w:bottom w:val="nil"/>
              <w:right w:val="single" w:sz="4" w:space="0" w:color="auto"/>
            </w:tcBorders>
            <w:vAlign w:val="center"/>
          </w:tcPr>
          <w:p w14:paraId="46DA8AC1"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1,714</w:t>
            </w:r>
          </w:p>
        </w:tc>
        <w:tc>
          <w:tcPr>
            <w:tcW w:w="453" w:type="pct"/>
            <w:tcBorders>
              <w:top w:val="nil"/>
              <w:left w:val="single" w:sz="4" w:space="0" w:color="auto"/>
              <w:bottom w:val="nil"/>
              <w:right w:val="single" w:sz="4" w:space="0" w:color="auto"/>
            </w:tcBorders>
            <w:vAlign w:val="center"/>
          </w:tcPr>
          <w:p w14:paraId="4909E45B"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1,714</w:t>
            </w:r>
          </w:p>
        </w:tc>
        <w:tc>
          <w:tcPr>
            <w:tcW w:w="376" w:type="pct"/>
            <w:tcBorders>
              <w:top w:val="nil"/>
              <w:left w:val="single" w:sz="4" w:space="0" w:color="auto"/>
              <w:bottom w:val="nil"/>
              <w:right w:val="single" w:sz="4" w:space="0" w:color="auto"/>
            </w:tcBorders>
            <w:vAlign w:val="center"/>
          </w:tcPr>
          <w:p w14:paraId="1B8A5386"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w:t>
            </w:r>
          </w:p>
        </w:tc>
        <w:tc>
          <w:tcPr>
            <w:tcW w:w="1760" w:type="pct"/>
            <w:tcBorders>
              <w:top w:val="nil"/>
              <w:left w:val="single" w:sz="4" w:space="0" w:color="auto"/>
              <w:bottom w:val="nil"/>
              <w:right w:val="nil"/>
            </w:tcBorders>
            <w:vAlign w:val="center"/>
          </w:tcPr>
          <w:p w14:paraId="24B2F4B4" w14:textId="77777777" w:rsidR="00E062B8" w:rsidRPr="00342D01" w:rsidRDefault="00E062B8" w:rsidP="001C7292">
            <w:pPr>
              <w:pStyle w:val="a4"/>
              <w:snapToGrid w:val="0"/>
              <w:spacing w:line="240" w:lineRule="exact"/>
              <w:ind w:left="57" w:right="57"/>
              <w:jc w:val="both"/>
              <w:rPr>
                <w:rFonts w:ascii="標楷體" w:eastAsia="標楷體" w:hAnsi="標楷體"/>
                <w:color w:val="000000" w:themeColor="text1"/>
                <w:spacing w:val="6"/>
                <w:sz w:val="22"/>
                <w:highlight w:val="yellow"/>
              </w:rPr>
            </w:pPr>
            <w:r w:rsidRPr="000326D2">
              <w:rPr>
                <w:rFonts w:ascii="標楷體" w:eastAsia="標楷體" w:hAnsi="標楷體" w:hint="eastAsia"/>
                <w:color w:val="000000" w:themeColor="text1"/>
                <w:spacing w:val="6"/>
                <w:sz w:val="22"/>
              </w:rPr>
              <w:t>增辦</w:t>
            </w:r>
            <w:r>
              <w:rPr>
                <w:rFonts w:ascii="標楷體" w:eastAsia="標楷體" w:hAnsi="標楷體" w:hint="eastAsia"/>
                <w:color w:val="000000" w:themeColor="text1"/>
                <w:spacing w:val="6"/>
                <w:sz w:val="22"/>
              </w:rPr>
              <w:t>職業重建</w:t>
            </w:r>
            <w:r w:rsidRPr="000326D2">
              <w:rPr>
                <w:rFonts w:ascii="標楷體" w:eastAsia="標楷體" w:hAnsi="標楷體" w:hint="eastAsia"/>
                <w:color w:val="000000" w:themeColor="text1"/>
                <w:spacing w:val="6"/>
                <w:sz w:val="22"/>
              </w:rPr>
              <w:t>個案管理服務計畫</w:t>
            </w:r>
            <w:r w:rsidRPr="00516F0E">
              <w:rPr>
                <w:rFonts w:ascii="標楷體" w:eastAsia="標楷體" w:hAnsi="標楷體" w:hint="eastAsia"/>
                <w:color w:val="000000" w:themeColor="text1"/>
                <w:sz w:val="22"/>
                <w:szCs w:val="22"/>
              </w:rPr>
              <w:t>。</w:t>
            </w:r>
          </w:p>
        </w:tc>
      </w:tr>
      <w:tr w:rsidR="00E062B8" w:rsidRPr="0009296B" w14:paraId="7F323259" w14:textId="77777777" w:rsidTr="001C7292">
        <w:trPr>
          <w:trHeight w:hRule="exact" w:val="964"/>
        </w:trPr>
        <w:tc>
          <w:tcPr>
            <w:tcW w:w="1205" w:type="pct"/>
            <w:tcBorders>
              <w:top w:val="nil"/>
              <w:left w:val="nil"/>
              <w:bottom w:val="single" w:sz="6" w:space="0" w:color="auto"/>
              <w:right w:val="single" w:sz="4" w:space="0" w:color="auto"/>
            </w:tcBorders>
            <w:vAlign w:val="center"/>
          </w:tcPr>
          <w:p w14:paraId="58157730" w14:textId="77777777" w:rsidR="00E062B8" w:rsidRDefault="00E062B8" w:rsidP="001C7292">
            <w:pPr>
              <w:pStyle w:val="a4"/>
              <w:snapToGrid w:val="0"/>
              <w:ind w:right="34"/>
              <w:jc w:val="distribute"/>
              <w:rPr>
                <w:rFonts w:ascii="標楷體" w:eastAsia="標楷體" w:hAnsi="標楷體"/>
                <w:color w:val="000000" w:themeColor="text1"/>
                <w:spacing w:val="-18"/>
                <w:sz w:val="22"/>
                <w:szCs w:val="22"/>
              </w:rPr>
            </w:pPr>
            <w:r w:rsidRPr="000326D2">
              <w:rPr>
                <w:rFonts w:ascii="標楷體" w:eastAsia="標楷體" w:hAnsi="標楷體" w:hint="eastAsia"/>
                <w:color w:val="000000" w:themeColor="text1"/>
                <w:spacing w:val="-18"/>
                <w:sz w:val="22"/>
                <w:szCs w:val="22"/>
              </w:rPr>
              <w:t>推動身心障礙者</w:t>
            </w:r>
            <w:r>
              <w:rPr>
                <w:rFonts w:ascii="標楷體" w:eastAsia="標楷體" w:hAnsi="標楷體" w:hint="eastAsia"/>
                <w:color w:val="000000" w:themeColor="text1"/>
                <w:spacing w:val="-18"/>
                <w:sz w:val="22"/>
                <w:szCs w:val="22"/>
              </w:rPr>
              <w:t>職務</w:t>
            </w:r>
          </w:p>
          <w:p w14:paraId="4A8A5663" w14:textId="77777777" w:rsidR="00E062B8" w:rsidRPr="00342D01" w:rsidRDefault="00E062B8" w:rsidP="001C7292">
            <w:pPr>
              <w:pStyle w:val="a4"/>
              <w:snapToGrid w:val="0"/>
              <w:ind w:right="34"/>
              <w:jc w:val="distribute"/>
              <w:rPr>
                <w:rFonts w:ascii="標楷體" w:eastAsia="標楷體" w:hAnsi="標楷體"/>
                <w:color w:val="000000" w:themeColor="text1"/>
                <w:kern w:val="0"/>
                <w:sz w:val="22"/>
                <w:szCs w:val="22"/>
              </w:rPr>
            </w:pPr>
            <w:r>
              <w:rPr>
                <w:rFonts w:ascii="標楷體" w:eastAsia="標楷體" w:hAnsi="標楷體" w:hint="eastAsia"/>
                <w:color w:val="000000" w:themeColor="text1"/>
                <w:spacing w:val="-18"/>
                <w:sz w:val="22"/>
                <w:szCs w:val="22"/>
              </w:rPr>
              <w:t>再設計</w:t>
            </w:r>
            <w:r w:rsidRPr="000326D2">
              <w:rPr>
                <w:rFonts w:ascii="標楷體" w:eastAsia="標楷體" w:hAnsi="標楷體" w:hint="eastAsia"/>
                <w:color w:val="000000" w:themeColor="text1"/>
                <w:spacing w:val="-18"/>
                <w:sz w:val="22"/>
                <w:szCs w:val="22"/>
              </w:rPr>
              <w:t>服務計畫</w:t>
            </w:r>
          </w:p>
        </w:tc>
        <w:tc>
          <w:tcPr>
            <w:tcW w:w="306" w:type="pct"/>
            <w:tcBorders>
              <w:top w:val="nil"/>
              <w:left w:val="single" w:sz="4" w:space="0" w:color="auto"/>
              <w:bottom w:val="single" w:sz="6" w:space="0" w:color="auto"/>
              <w:right w:val="single" w:sz="4" w:space="0" w:color="auto"/>
            </w:tcBorders>
            <w:vAlign w:val="center"/>
          </w:tcPr>
          <w:p w14:paraId="3820F60C" w14:textId="77777777" w:rsidR="00E062B8" w:rsidRPr="00342D01" w:rsidRDefault="00E062B8" w:rsidP="001C7292">
            <w:pPr>
              <w:pStyle w:val="a4"/>
              <w:snapToGrid w:val="0"/>
              <w:ind w:right="9"/>
              <w:jc w:val="both"/>
              <w:rPr>
                <w:rFonts w:ascii="標楷體" w:eastAsia="標楷體" w:hAnsi="標楷體"/>
                <w:color w:val="000000" w:themeColor="text1"/>
                <w:kern w:val="0"/>
                <w:sz w:val="22"/>
                <w:szCs w:val="22"/>
              </w:rPr>
            </w:pPr>
            <w:r w:rsidRPr="00EC22FC">
              <w:rPr>
                <w:rFonts w:ascii="標楷體" w:eastAsia="標楷體" w:hAnsi="標楷體" w:hint="eastAsia"/>
                <w:color w:val="000000" w:themeColor="text1"/>
                <w:spacing w:val="55"/>
                <w:kern w:val="0"/>
                <w:sz w:val="22"/>
                <w:szCs w:val="22"/>
                <w:fitText w:val="550" w:id="-707537662"/>
              </w:rPr>
              <w:t>千</w:t>
            </w:r>
            <w:r w:rsidRPr="00EC22FC">
              <w:rPr>
                <w:rFonts w:ascii="標楷體" w:eastAsia="標楷體" w:hAnsi="標楷體" w:hint="eastAsia"/>
                <w:color w:val="000000" w:themeColor="text1"/>
                <w:kern w:val="0"/>
                <w:sz w:val="22"/>
                <w:szCs w:val="22"/>
                <w:fitText w:val="550" w:id="-707537662"/>
              </w:rPr>
              <w:t>元</w:t>
            </w:r>
          </w:p>
        </w:tc>
        <w:tc>
          <w:tcPr>
            <w:tcW w:w="447" w:type="pct"/>
            <w:tcBorders>
              <w:top w:val="nil"/>
              <w:left w:val="single" w:sz="4" w:space="0" w:color="auto"/>
              <w:bottom w:val="single" w:sz="6" w:space="0" w:color="auto"/>
              <w:right w:val="single" w:sz="4" w:space="0" w:color="auto"/>
            </w:tcBorders>
            <w:vAlign w:val="center"/>
          </w:tcPr>
          <w:p w14:paraId="638BFB48"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w:t>
            </w:r>
          </w:p>
        </w:tc>
        <w:tc>
          <w:tcPr>
            <w:tcW w:w="453" w:type="pct"/>
            <w:tcBorders>
              <w:top w:val="nil"/>
              <w:left w:val="single" w:sz="4" w:space="0" w:color="auto"/>
              <w:bottom w:val="single" w:sz="6" w:space="0" w:color="auto"/>
              <w:right w:val="single" w:sz="4" w:space="0" w:color="auto"/>
            </w:tcBorders>
            <w:vAlign w:val="center"/>
          </w:tcPr>
          <w:p w14:paraId="0C33D998"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18</w:t>
            </w:r>
          </w:p>
        </w:tc>
        <w:tc>
          <w:tcPr>
            <w:tcW w:w="453" w:type="pct"/>
            <w:tcBorders>
              <w:top w:val="nil"/>
              <w:left w:val="single" w:sz="4" w:space="0" w:color="auto"/>
              <w:bottom w:val="single" w:sz="6" w:space="0" w:color="auto"/>
              <w:right w:val="single" w:sz="4" w:space="0" w:color="auto"/>
            </w:tcBorders>
            <w:vAlign w:val="center"/>
          </w:tcPr>
          <w:p w14:paraId="3C2F46EE"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18</w:t>
            </w:r>
          </w:p>
        </w:tc>
        <w:tc>
          <w:tcPr>
            <w:tcW w:w="376" w:type="pct"/>
            <w:tcBorders>
              <w:top w:val="nil"/>
              <w:left w:val="single" w:sz="4" w:space="0" w:color="auto"/>
              <w:bottom w:val="single" w:sz="6" w:space="0" w:color="auto"/>
              <w:right w:val="single" w:sz="4" w:space="0" w:color="auto"/>
            </w:tcBorders>
            <w:vAlign w:val="center"/>
          </w:tcPr>
          <w:p w14:paraId="7CC0E077" w14:textId="77777777" w:rsidR="00E062B8" w:rsidRPr="00EC22FC" w:rsidRDefault="00E062B8" w:rsidP="001C7292">
            <w:pPr>
              <w:pStyle w:val="a4"/>
              <w:snapToGrid w:val="0"/>
              <w:ind w:rightChars="10" w:right="24"/>
              <w:jc w:val="right"/>
              <w:rPr>
                <w:rFonts w:ascii="新細明體" w:eastAsia="新細明體" w:hAnsi="新細明體"/>
                <w:color w:val="000000" w:themeColor="text1"/>
                <w:spacing w:val="8"/>
                <w:sz w:val="20"/>
              </w:rPr>
            </w:pPr>
            <w:r w:rsidRPr="00EC22FC">
              <w:rPr>
                <w:rFonts w:ascii="新細明體" w:eastAsia="新細明體" w:hAnsi="新細明體" w:hint="eastAsia"/>
                <w:color w:val="000000" w:themeColor="text1"/>
                <w:spacing w:val="8"/>
                <w:sz w:val="20"/>
              </w:rPr>
              <w:t>--</w:t>
            </w:r>
          </w:p>
        </w:tc>
        <w:tc>
          <w:tcPr>
            <w:tcW w:w="1760" w:type="pct"/>
            <w:tcBorders>
              <w:top w:val="nil"/>
              <w:left w:val="single" w:sz="4" w:space="0" w:color="auto"/>
              <w:bottom w:val="single" w:sz="6" w:space="0" w:color="auto"/>
              <w:right w:val="nil"/>
            </w:tcBorders>
            <w:vAlign w:val="center"/>
          </w:tcPr>
          <w:p w14:paraId="0E70246D" w14:textId="77777777" w:rsidR="00E062B8" w:rsidRPr="000302A4" w:rsidRDefault="00E062B8" w:rsidP="001C7292">
            <w:pPr>
              <w:pStyle w:val="a4"/>
              <w:snapToGrid w:val="0"/>
              <w:spacing w:line="240" w:lineRule="exact"/>
              <w:ind w:left="57" w:right="57"/>
              <w:jc w:val="both"/>
              <w:rPr>
                <w:rFonts w:ascii="標楷體" w:eastAsia="標楷體" w:hAnsi="標楷體"/>
                <w:color w:val="000000" w:themeColor="text1"/>
                <w:spacing w:val="10"/>
                <w:sz w:val="22"/>
                <w:szCs w:val="22"/>
              </w:rPr>
            </w:pPr>
            <w:r w:rsidRPr="000302A4">
              <w:rPr>
                <w:rFonts w:ascii="標楷體" w:eastAsia="標楷體" w:hAnsi="標楷體" w:hint="eastAsia"/>
                <w:color w:val="000000" w:themeColor="text1"/>
                <w:spacing w:val="10"/>
                <w:sz w:val="22"/>
              </w:rPr>
              <w:t>增辦職務再設計服務計畫</w:t>
            </w:r>
            <w:r w:rsidRPr="000302A4">
              <w:rPr>
                <w:rFonts w:ascii="標楷體" w:eastAsia="標楷體" w:hAnsi="標楷體" w:hint="eastAsia"/>
                <w:color w:val="000000" w:themeColor="text1"/>
                <w:spacing w:val="10"/>
                <w:sz w:val="22"/>
                <w:szCs w:val="22"/>
              </w:rPr>
              <w:t>。</w:t>
            </w:r>
          </w:p>
        </w:tc>
      </w:tr>
    </w:tbl>
    <w:p w14:paraId="19EEE0E5" w14:textId="77777777" w:rsidR="00E062B8" w:rsidRPr="00B23E66" w:rsidRDefault="00E062B8" w:rsidP="001C7292">
      <w:pPr>
        <w:adjustRightInd w:val="0"/>
        <w:snapToGrid w:val="0"/>
        <w:spacing w:line="550" w:lineRule="exact"/>
        <w:ind w:firstLineChars="400" w:firstLine="961"/>
        <w:jc w:val="both"/>
        <w:rPr>
          <w:rFonts w:ascii="標楷體" w:hAnsi="標楷體"/>
          <w:b/>
          <w:szCs w:val="24"/>
        </w:rPr>
      </w:pPr>
      <w:r w:rsidRPr="00B23E66">
        <w:rPr>
          <w:rFonts w:ascii="標楷體" w:hAnsi="標楷體" w:hint="eastAsia"/>
          <w:b/>
          <w:szCs w:val="24"/>
        </w:rPr>
        <w:t>（2）預算執行情形之審核</w:t>
      </w:r>
    </w:p>
    <w:p w14:paraId="7C365E4B" w14:textId="77777777" w:rsidR="00E062B8" w:rsidRPr="00B23E66" w:rsidRDefault="00E062B8" w:rsidP="001C7292">
      <w:pPr>
        <w:snapToGrid w:val="0"/>
        <w:spacing w:line="550" w:lineRule="exact"/>
        <w:ind w:firstLineChars="200" w:firstLine="480"/>
        <w:jc w:val="both"/>
        <w:rPr>
          <w:rFonts w:ascii="標楷體" w:hAnsi="標楷體"/>
        </w:rPr>
      </w:pPr>
      <w:proofErr w:type="gramStart"/>
      <w:r w:rsidRPr="00B23E66">
        <w:rPr>
          <w:rFonts w:ascii="標楷體" w:hAnsi="標楷體" w:hint="eastAsia"/>
        </w:rPr>
        <w:t>11</w:t>
      </w:r>
      <w:r>
        <w:rPr>
          <w:rFonts w:ascii="標楷體" w:hAnsi="標楷體" w:hint="eastAsia"/>
        </w:rPr>
        <w:t>3</w:t>
      </w:r>
      <w:proofErr w:type="gramEnd"/>
      <w:r w:rsidRPr="00B23E66">
        <w:rPr>
          <w:rFonts w:ascii="標楷體" w:hAnsi="標楷體" w:hint="eastAsia"/>
        </w:rPr>
        <w:t>年度決算審核結果，審定本期賸餘3</w:t>
      </w:r>
      <w:r>
        <w:rPr>
          <w:rFonts w:ascii="標楷體" w:hAnsi="標楷體" w:hint="eastAsia"/>
        </w:rPr>
        <w:t>73</w:t>
      </w:r>
      <w:r w:rsidRPr="00B23E66">
        <w:rPr>
          <w:rFonts w:ascii="標楷體" w:hAnsi="標楷體" w:hint="eastAsia"/>
        </w:rPr>
        <w:t>萬餘元，較預算賸餘14</w:t>
      </w:r>
      <w:r>
        <w:rPr>
          <w:rFonts w:ascii="標楷體" w:hAnsi="標楷體" w:hint="eastAsia"/>
        </w:rPr>
        <w:t>5</w:t>
      </w:r>
      <w:r w:rsidRPr="00B23E66">
        <w:rPr>
          <w:rFonts w:ascii="標楷體" w:hAnsi="標楷體" w:hint="eastAsia"/>
        </w:rPr>
        <w:t>萬餘元，增加2</w:t>
      </w:r>
      <w:r>
        <w:rPr>
          <w:rFonts w:ascii="標楷體" w:hAnsi="標楷體" w:hint="eastAsia"/>
        </w:rPr>
        <w:t>28</w:t>
      </w:r>
      <w:r w:rsidRPr="00B23E66">
        <w:rPr>
          <w:rFonts w:ascii="標楷體" w:hAnsi="標楷體" w:hint="eastAsia"/>
        </w:rPr>
        <w:t>萬餘元，約15</w:t>
      </w:r>
      <w:r>
        <w:rPr>
          <w:rFonts w:ascii="標楷體" w:hAnsi="標楷體" w:hint="eastAsia"/>
        </w:rPr>
        <w:t>7</w:t>
      </w:r>
      <w:r w:rsidRPr="00B23E66">
        <w:rPr>
          <w:rFonts w:ascii="標楷體" w:hAnsi="標楷體" w:hint="eastAsia"/>
        </w:rPr>
        <w:t>.</w:t>
      </w:r>
      <w:r>
        <w:rPr>
          <w:rFonts w:ascii="標楷體" w:hAnsi="標楷體" w:hint="eastAsia"/>
        </w:rPr>
        <w:t>38</w:t>
      </w:r>
      <w:r w:rsidRPr="00B23E66">
        <w:rPr>
          <w:rFonts w:ascii="標楷體" w:hAnsi="標楷體" w:hint="eastAsia"/>
        </w:rPr>
        <w:t>％，主要係勞動部就業安定基金統籌分配差額補助費收入較預計增加所致。</w:t>
      </w:r>
    </w:p>
    <w:p w14:paraId="4CCC70C9" w14:textId="77777777" w:rsidR="00E062B8" w:rsidRPr="00B23E66" w:rsidRDefault="00E062B8" w:rsidP="001C7292">
      <w:pPr>
        <w:adjustRightInd w:val="0"/>
        <w:snapToGrid w:val="0"/>
        <w:spacing w:line="550" w:lineRule="exact"/>
        <w:ind w:firstLineChars="400" w:firstLine="961"/>
        <w:jc w:val="both"/>
        <w:rPr>
          <w:rFonts w:ascii="標楷體" w:hAnsi="標楷體"/>
          <w:b/>
          <w:szCs w:val="24"/>
        </w:rPr>
      </w:pPr>
      <w:r w:rsidRPr="00B23E66">
        <w:rPr>
          <w:rFonts w:ascii="標楷體" w:hAnsi="標楷體" w:hint="eastAsia"/>
          <w:b/>
          <w:szCs w:val="24"/>
        </w:rPr>
        <w:t>（3）餘</w:t>
      </w:r>
      <w:proofErr w:type="gramStart"/>
      <w:r w:rsidRPr="00B23E66">
        <w:rPr>
          <w:rFonts w:ascii="標楷體" w:hAnsi="標楷體" w:hint="eastAsia"/>
          <w:b/>
          <w:szCs w:val="24"/>
        </w:rPr>
        <w:t>絀</w:t>
      </w:r>
      <w:proofErr w:type="gramEnd"/>
      <w:r w:rsidRPr="00B23E66">
        <w:rPr>
          <w:rFonts w:ascii="標楷體" w:hAnsi="標楷體" w:hint="eastAsia"/>
          <w:b/>
          <w:szCs w:val="24"/>
        </w:rPr>
        <w:t>之審定</w:t>
      </w:r>
    </w:p>
    <w:p w14:paraId="5A0FAD81" w14:textId="77777777" w:rsidR="00E062B8" w:rsidRPr="00B23E66" w:rsidRDefault="00E062B8" w:rsidP="001C7292">
      <w:pPr>
        <w:snapToGrid w:val="0"/>
        <w:spacing w:line="550" w:lineRule="exact"/>
        <w:ind w:firstLineChars="200" w:firstLine="480"/>
        <w:jc w:val="both"/>
        <w:rPr>
          <w:rFonts w:ascii="標楷體" w:hAnsi="標楷體"/>
        </w:rPr>
      </w:pPr>
      <w:proofErr w:type="gramStart"/>
      <w:r w:rsidRPr="00B23E66">
        <w:rPr>
          <w:rFonts w:ascii="標楷體" w:hAnsi="標楷體" w:hint="eastAsia"/>
        </w:rPr>
        <w:t>11</w:t>
      </w:r>
      <w:r>
        <w:rPr>
          <w:rFonts w:ascii="標楷體" w:hAnsi="標楷體" w:hint="eastAsia"/>
        </w:rPr>
        <w:t>3</w:t>
      </w:r>
      <w:proofErr w:type="gramEnd"/>
      <w:r w:rsidRPr="00B23E66">
        <w:rPr>
          <w:rFonts w:ascii="標楷體" w:hAnsi="標楷體" w:hint="eastAsia"/>
        </w:rPr>
        <w:t>年度決算經連江縣政府核定賸餘</w:t>
      </w:r>
      <w:r w:rsidRPr="00F237BF">
        <w:rPr>
          <w:rFonts w:ascii="標楷體" w:hAnsi="標楷體"/>
        </w:rPr>
        <w:t>3,734,530</w:t>
      </w:r>
      <w:r w:rsidRPr="00B23E66">
        <w:rPr>
          <w:rFonts w:ascii="標楷體" w:hAnsi="標楷體" w:hint="eastAsia"/>
        </w:rPr>
        <w:t>元，</w:t>
      </w:r>
      <w:proofErr w:type="gramStart"/>
      <w:r w:rsidRPr="00B23E66">
        <w:rPr>
          <w:rFonts w:ascii="標楷體" w:hAnsi="標楷體" w:hint="eastAsia"/>
        </w:rPr>
        <w:t>經核尚無</w:t>
      </w:r>
      <w:proofErr w:type="gramEnd"/>
      <w:r w:rsidRPr="00B23E66">
        <w:rPr>
          <w:rFonts w:ascii="標楷體" w:hAnsi="標楷體" w:hint="eastAsia"/>
        </w:rPr>
        <w:t>不合，予以照數審定。</w:t>
      </w:r>
    </w:p>
    <w:p w14:paraId="26800994" w14:textId="77777777" w:rsidR="00E062B8" w:rsidRPr="00B23E66" w:rsidRDefault="00E062B8" w:rsidP="001C7292">
      <w:pPr>
        <w:adjustRightInd w:val="0"/>
        <w:snapToGrid w:val="0"/>
        <w:spacing w:line="550" w:lineRule="exact"/>
        <w:ind w:firstLineChars="400" w:firstLine="961"/>
        <w:jc w:val="both"/>
        <w:rPr>
          <w:rFonts w:ascii="標楷體" w:hAnsi="標楷體"/>
          <w:b/>
          <w:szCs w:val="24"/>
        </w:rPr>
      </w:pPr>
      <w:r w:rsidRPr="00B23E66">
        <w:rPr>
          <w:rFonts w:ascii="標楷體" w:hAnsi="標楷體" w:hint="eastAsia"/>
          <w:b/>
          <w:szCs w:val="24"/>
        </w:rPr>
        <w:t>（4）現金流量之查核</w:t>
      </w:r>
    </w:p>
    <w:p w14:paraId="18FC32D5" w14:textId="77777777" w:rsidR="00E062B8" w:rsidRPr="00B23E66" w:rsidRDefault="00E062B8" w:rsidP="001C7292">
      <w:pPr>
        <w:snapToGrid w:val="0"/>
        <w:spacing w:line="550" w:lineRule="exact"/>
        <w:ind w:firstLineChars="200" w:firstLine="480"/>
        <w:jc w:val="both"/>
        <w:rPr>
          <w:rFonts w:ascii="標楷體" w:hAnsi="標楷體"/>
        </w:rPr>
      </w:pPr>
      <w:proofErr w:type="gramStart"/>
      <w:r w:rsidRPr="00B23E66">
        <w:rPr>
          <w:rFonts w:ascii="標楷體" w:hAnsi="標楷體" w:hint="eastAsia"/>
        </w:rPr>
        <w:t>11</w:t>
      </w:r>
      <w:r>
        <w:rPr>
          <w:rFonts w:ascii="標楷體" w:hAnsi="標楷體" w:hint="eastAsia"/>
        </w:rPr>
        <w:t>3</w:t>
      </w:r>
      <w:proofErr w:type="gramEnd"/>
      <w:r w:rsidRPr="00B23E66">
        <w:rPr>
          <w:rFonts w:ascii="標楷體" w:hAnsi="標楷體" w:hint="eastAsia"/>
        </w:rPr>
        <w:t>年度期初現金及約當現金1,541萬餘元，經業務</w:t>
      </w:r>
      <w:r>
        <w:rPr>
          <w:rFonts w:ascii="標楷體" w:hAnsi="標楷體" w:hint="eastAsia"/>
        </w:rPr>
        <w:t>及投資</w:t>
      </w:r>
      <w:r w:rsidRPr="00B23E66">
        <w:rPr>
          <w:rFonts w:ascii="標楷體" w:hAnsi="標楷體" w:hint="eastAsia"/>
        </w:rPr>
        <w:t>活動結果，現金及約當現金淨增3</w:t>
      </w:r>
      <w:r>
        <w:rPr>
          <w:rFonts w:ascii="標楷體" w:hAnsi="標楷體" w:hint="eastAsia"/>
        </w:rPr>
        <w:t>73</w:t>
      </w:r>
      <w:r w:rsidRPr="00B23E66">
        <w:rPr>
          <w:rFonts w:ascii="標楷體" w:hAnsi="標楷體" w:hint="eastAsia"/>
        </w:rPr>
        <w:t>萬餘元，期末現金及約當現金1,</w:t>
      </w:r>
      <w:r>
        <w:rPr>
          <w:rFonts w:ascii="標楷體" w:hAnsi="標楷體" w:hint="eastAsia"/>
        </w:rPr>
        <w:t>914</w:t>
      </w:r>
      <w:r w:rsidRPr="00B23E66">
        <w:rPr>
          <w:rFonts w:ascii="標楷體" w:hAnsi="標楷體" w:hint="eastAsia"/>
        </w:rPr>
        <w:t>萬餘元。</w:t>
      </w:r>
    </w:p>
    <w:p w14:paraId="1E36D479" w14:textId="77777777" w:rsidR="00E062B8" w:rsidRPr="00B23E66" w:rsidRDefault="00E062B8" w:rsidP="001C7292">
      <w:pPr>
        <w:snapToGrid w:val="0"/>
        <w:spacing w:line="550" w:lineRule="exact"/>
        <w:ind w:firstLineChars="200" w:firstLine="476"/>
        <w:jc w:val="both"/>
        <w:rPr>
          <w:rFonts w:ascii="標楷體" w:hAnsi="標楷體"/>
          <w:spacing w:val="-1"/>
        </w:rPr>
      </w:pPr>
      <w:r w:rsidRPr="00B23E66">
        <w:rPr>
          <w:rFonts w:ascii="標楷體" w:hAnsi="標楷體" w:hint="eastAsia"/>
          <w:spacing w:val="-1"/>
        </w:rPr>
        <w:t>茲將該基金來源用途及餘</w:t>
      </w:r>
      <w:proofErr w:type="gramStart"/>
      <w:r w:rsidRPr="00B23E66">
        <w:rPr>
          <w:rFonts w:ascii="標楷體" w:hAnsi="標楷體" w:hint="eastAsia"/>
          <w:spacing w:val="-1"/>
        </w:rPr>
        <w:t>絀</w:t>
      </w:r>
      <w:proofErr w:type="gramEnd"/>
      <w:r w:rsidRPr="00B23E66">
        <w:rPr>
          <w:rFonts w:ascii="標楷體" w:hAnsi="標楷體" w:hint="eastAsia"/>
          <w:spacing w:val="-1"/>
        </w:rPr>
        <w:t>之審定，暨餘</w:t>
      </w:r>
      <w:proofErr w:type="gramStart"/>
      <w:r w:rsidRPr="00B23E66">
        <w:rPr>
          <w:rFonts w:ascii="標楷體" w:hAnsi="標楷體" w:hint="eastAsia"/>
          <w:spacing w:val="-1"/>
        </w:rPr>
        <w:t>絀</w:t>
      </w:r>
      <w:proofErr w:type="gramEnd"/>
      <w:r w:rsidRPr="00B23E66">
        <w:rPr>
          <w:rFonts w:ascii="標楷體" w:hAnsi="標楷體" w:hint="eastAsia"/>
          <w:spacing w:val="-1"/>
        </w:rPr>
        <w:t>審定後現金流量及資產負債狀況，分別列表如次：</w:t>
      </w:r>
    </w:p>
    <w:tbl>
      <w:tblPr>
        <w:tblW w:w="9937" w:type="dxa"/>
        <w:jc w:val="center"/>
        <w:tblLayout w:type="fixed"/>
        <w:tblCellMar>
          <w:left w:w="28" w:type="dxa"/>
          <w:right w:w="28" w:type="dxa"/>
        </w:tblCellMar>
        <w:tblLook w:val="0000" w:firstRow="0" w:lastRow="0" w:firstColumn="0" w:lastColumn="0" w:noHBand="0" w:noVBand="0"/>
      </w:tblPr>
      <w:tblGrid>
        <w:gridCol w:w="2417"/>
        <w:gridCol w:w="1349"/>
        <w:gridCol w:w="1375"/>
        <w:gridCol w:w="1375"/>
        <w:gridCol w:w="1380"/>
        <w:gridCol w:w="1247"/>
        <w:gridCol w:w="788"/>
        <w:gridCol w:w="6"/>
      </w:tblGrid>
      <w:tr w:rsidR="00E062B8" w:rsidRPr="00B23E66" w14:paraId="68290CE0" w14:textId="77777777" w:rsidTr="001C7292">
        <w:trPr>
          <w:gridAfter w:val="1"/>
          <w:wAfter w:w="6" w:type="dxa"/>
          <w:cantSplit/>
          <w:trHeight w:hRule="exact" w:val="624"/>
          <w:jc w:val="center"/>
        </w:trPr>
        <w:tc>
          <w:tcPr>
            <w:tcW w:w="9931" w:type="dxa"/>
            <w:gridSpan w:val="7"/>
            <w:vAlign w:val="bottom"/>
          </w:tcPr>
          <w:p w14:paraId="3881D730" w14:textId="77777777" w:rsidR="00E062B8" w:rsidRPr="00B23E66" w:rsidRDefault="00E062B8" w:rsidP="001C7292">
            <w:pPr>
              <w:tabs>
                <w:tab w:val="left" w:pos="4440"/>
                <w:tab w:val="left" w:pos="8520"/>
              </w:tabs>
              <w:snapToGrid w:val="0"/>
              <w:spacing w:beforeLines="50" w:before="120" w:line="276" w:lineRule="auto"/>
              <w:jc w:val="center"/>
              <w:rPr>
                <w:rFonts w:ascii="標楷體" w:hAnsi="標楷體"/>
                <w:b/>
                <w:sz w:val="32"/>
                <w:szCs w:val="32"/>
                <w:u w:val="single"/>
              </w:rPr>
            </w:pPr>
            <w:r w:rsidRPr="00B23E66">
              <w:rPr>
                <w:rFonts w:ascii="標楷體" w:hAnsi="標楷體" w:hint="eastAsia"/>
                <w:b/>
                <w:sz w:val="32"/>
                <w:szCs w:val="32"/>
                <w:u w:val="single"/>
              </w:rPr>
              <w:lastRenderedPageBreak/>
              <w:t>連江縣身心障礙者就業基金來源用途及餘</w:t>
            </w:r>
            <w:proofErr w:type="gramStart"/>
            <w:r w:rsidRPr="00B23E66">
              <w:rPr>
                <w:rFonts w:ascii="標楷體" w:hAnsi="標楷體" w:hint="eastAsia"/>
                <w:b/>
                <w:sz w:val="32"/>
                <w:szCs w:val="32"/>
                <w:u w:val="single"/>
              </w:rPr>
              <w:t>絀</w:t>
            </w:r>
            <w:proofErr w:type="gramEnd"/>
            <w:r w:rsidRPr="00B23E66">
              <w:rPr>
                <w:rFonts w:ascii="標楷體" w:hAnsi="標楷體" w:hint="eastAsia"/>
                <w:b/>
                <w:sz w:val="32"/>
                <w:szCs w:val="32"/>
                <w:u w:val="single"/>
              </w:rPr>
              <w:t>審定表</w:t>
            </w:r>
          </w:p>
        </w:tc>
      </w:tr>
      <w:tr w:rsidR="00E062B8" w:rsidRPr="00B23E66" w14:paraId="07593E41" w14:textId="77777777" w:rsidTr="001C7292">
        <w:trPr>
          <w:gridAfter w:val="1"/>
          <w:wAfter w:w="6" w:type="dxa"/>
          <w:trHeight w:val="397"/>
          <w:jc w:val="center"/>
        </w:trPr>
        <w:tc>
          <w:tcPr>
            <w:tcW w:w="7896" w:type="dxa"/>
            <w:gridSpan w:val="5"/>
            <w:tcBorders>
              <w:bottom w:val="single" w:sz="6" w:space="0" w:color="auto"/>
            </w:tcBorders>
            <w:shd w:val="clear" w:color="auto" w:fill="auto"/>
            <w:vAlign w:val="center"/>
          </w:tcPr>
          <w:p w14:paraId="09DFCF4F" w14:textId="77777777" w:rsidR="00E062B8" w:rsidRPr="00B23E66" w:rsidRDefault="00E062B8" w:rsidP="001C7292">
            <w:pPr>
              <w:ind w:leftChars="1000" w:left="2400"/>
              <w:jc w:val="center"/>
              <w:rPr>
                <w:rFonts w:ascii="標楷體" w:hAnsi="標楷體"/>
                <w:spacing w:val="-10"/>
                <w:szCs w:val="24"/>
              </w:rPr>
            </w:pPr>
            <w:r w:rsidRPr="00B23E66">
              <w:rPr>
                <w:rFonts w:ascii="標楷體" w:hAnsi="標楷體" w:hint="eastAsia"/>
                <w:szCs w:val="24"/>
              </w:rPr>
              <w:t>中華民國</w:t>
            </w:r>
            <w:proofErr w:type="gramStart"/>
            <w:r w:rsidRPr="00B23E66">
              <w:rPr>
                <w:rFonts w:ascii="標楷體" w:hAnsi="標楷體" w:hint="eastAsia"/>
                <w:szCs w:val="24"/>
              </w:rPr>
              <w:t>11</w:t>
            </w:r>
            <w:r>
              <w:rPr>
                <w:rFonts w:ascii="標楷體" w:hAnsi="標楷體" w:hint="eastAsia"/>
                <w:szCs w:val="24"/>
              </w:rPr>
              <w:t>3</w:t>
            </w:r>
            <w:proofErr w:type="gramEnd"/>
            <w:r w:rsidRPr="00B23E66">
              <w:rPr>
                <w:rFonts w:ascii="標楷體" w:hAnsi="標楷體" w:hint="eastAsia"/>
                <w:szCs w:val="24"/>
              </w:rPr>
              <w:t>年度</w:t>
            </w:r>
          </w:p>
        </w:tc>
        <w:tc>
          <w:tcPr>
            <w:tcW w:w="2035" w:type="dxa"/>
            <w:gridSpan w:val="2"/>
            <w:tcBorders>
              <w:bottom w:val="single" w:sz="6" w:space="0" w:color="auto"/>
            </w:tcBorders>
            <w:shd w:val="clear" w:color="auto" w:fill="auto"/>
            <w:vAlign w:val="bottom"/>
          </w:tcPr>
          <w:p w14:paraId="6A20CCAF" w14:textId="77777777" w:rsidR="00E062B8" w:rsidRPr="00B23E66" w:rsidRDefault="00E062B8" w:rsidP="001C7292">
            <w:pPr>
              <w:ind w:left="113"/>
              <w:jc w:val="right"/>
              <w:rPr>
                <w:rFonts w:ascii="標楷體" w:hAnsi="標楷體"/>
                <w:spacing w:val="-20"/>
                <w:sz w:val="20"/>
              </w:rPr>
            </w:pPr>
            <w:r w:rsidRPr="00B23E66">
              <w:rPr>
                <w:rFonts w:ascii="標楷體" w:hAnsi="標楷體" w:hint="eastAsia"/>
                <w:sz w:val="20"/>
              </w:rPr>
              <w:t>單位：新臺幣元</w:t>
            </w:r>
          </w:p>
        </w:tc>
      </w:tr>
      <w:tr w:rsidR="00E062B8" w:rsidRPr="00B23E66" w14:paraId="76D6C20E" w14:textId="77777777" w:rsidTr="001C7292">
        <w:trPr>
          <w:gridAfter w:val="1"/>
          <w:wAfter w:w="6" w:type="dxa"/>
          <w:trHeight w:val="417"/>
          <w:jc w:val="center"/>
        </w:trPr>
        <w:tc>
          <w:tcPr>
            <w:tcW w:w="2417" w:type="dxa"/>
            <w:vMerge w:val="restart"/>
            <w:tcBorders>
              <w:top w:val="single" w:sz="6" w:space="0" w:color="auto"/>
              <w:left w:val="nil"/>
              <w:bottom w:val="single" w:sz="6" w:space="0" w:color="auto"/>
              <w:right w:val="single" w:sz="4" w:space="0" w:color="auto"/>
            </w:tcBorders>
            <w:shd w:val="clear" w:color="auto" w:fill="auto"/>
            <w:vAlign w:val="center"/>
          </w:tcPr>
          <w:p w14:paraId="05B5ED94"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項目</w:t>
            </w:r>
          </w:p>
        </w:tc>
        <w:tc>
          <w:tcPr>
            <w:tcW w:w="1349"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F67EF74" w14:textId="77777777" w:rsidR="00E062B8" w:rsidRPr="00B23E66" w:rsidRDefault="00E062B8" w:rsidP="001C7292">
            <w:pPr>
              <w:ind w:left="27" w:right="55"/>
              <w:jc w:val="distribute"/>
              <w:rPr>
                <w:rFonts w:ascii="標楷體" w:hAnsi="標楷體"/>
                <w:spacing w:val="-20"/>
                <w:sz w:val="22"/>
                <w:szCs w:val="22"/>
              </w:rPr>
            </w:pPr>
            <w:r w:rsidRPr="00B23E66">
              <w:rPr>
                <w:rFonts w:ascii="標楷體" w:hAnsi="標楷體" w:hint="eastAsia"/>
                <w:spacing w:val="-20"/>
                <w:sz w:val="22"/>
                <w:szCs w:val="22"/>
              </w:rPr>
              <w:t>預算數</w:t>
            </w:r>
          </w:p>
        </w:tc>
        <w:tc>
          <w:tcPr>
            <w:tcW w:w="1375"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415A00D2" w14:textId="77777777" w:rsidR="00E062B8" w:rsidRPr="00B23E66" w:rsidRDefault="00E062B8" w:rsidP="001C7292">
            <w:pPr>
              <w:ind w:left="29" w:right="54"/>
              <w:jc w:val="distribute"/>
              <w:rPr>
                <w:rFonts w:ascii="標楷體" w:hAnsi="標楷體"/>
                <w:sz w:val="22"/>
                <w:szCs w:val="22"/>
              </w:rPr>
            </w:pPr>
            <w:r w:rsidRPr="00B23E66">
              <w:rPr>
                <w:rFonts w:ascii="標楷體" w:hAnsi="標楷體" w:hint="eastAsia"/>
                <w:sz w:val="22"/>
                <w:szCs w:val="22"/>
              </w:rPr>
              <w:t>決算數</w:t>
            </w:r>
          </w:p>
        </w:tc>
        <w:tc>
          <w:tcPr>
            <w:tcW w:w="1375"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34DE3D4D" w14:textId="77777777" w:rsidR="00E062B8" w:rsidRPr="00B23E66" w:rsidRDefault="00E062B8" w:rsidP="001C7292">
            <w:pPr>
              <w:ind w:leftChars="18" w:left="43" w:rightChars="22" w:right="53"/>
              <w:jc w:val="distribute"/>
              <w:rPr>
                <w:rFonts w:ascii="標楷體" w:hAnsi="標楷體"/>
                <w:spacing w:val="-2"/>
                <w:sz w:val="22"/>
                <w:szCs w:val="22"/>
              </w:rPr>
            </w:pPr>
            <w:r w:rsidRPr="00B23E66">
              <w:rPr>
                <w:rFonts w:ascii="標楷體" w:hAnsi="標楷體" w:hint="eastAsia"/>
                <w:spacing w:val="-2"/>
                <w:sz w:val="22"/>
                <w:szCs w:val="22"/>
              </w:rPr>
              <w:t>修正數</w:t>
            </w:r>
          </w:p>
        </w:tc>
        <w:tc>
          <w:tcPr>
            <w:tcW w:w="1380" w:type="dxa"/>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4CE2719D" w14:textId="77777777" w:rsidR="00E062B8" w:rsidRPr="00B23E66" w:rsidRDefault="00E062B8" w:rsidP="001C7292">
            <w:pPr>
              <w:ind w:left="44" w:right="67"/>
              <w:jc w:val="distribute"/>
              <w:rPr>
                <w:rFonts w:ascii="標楷體" w:hAnsi="標楷體"/>
                <w:spacing w:val="-10"/>
                <w:sz w:val="22"/>
                <w:szCs w:val="22"/>
              </w:rPr>
            </w:pPr>
            <w:r w:rsidRPr="00B23E66">
              <w:rPr>
                <w:rFonts w:ascii="標楷體" w:hAnsi="標楷體" w:hint="eastAsia"/>
                <w:spacing w:val="-10"/>
                <w:sz w:val="22"/>
                <w:szCs w:val="22"/>
              </w:rPr>
              <w:t>決算審定數</w:t>
            </w:r>
          </w:p>
        </w:tc>
        <w:tc>
          <w:tcPr>
            <w:tcW w:w="2035" w:type="dxa"/>
            <w:gridSpan w:val="2"/>
            <w:tcBorders>
              <w:top w:val="single" w:sz="6" w:space="0" w:color="auto"/>
              <w:left w:val="single" w:sz="4" w:space="0" w:color="auto"/>
              <w:bottom w:val="single" w:sz="4" w:space="0" w:color="auto"/>
              <w:right w:val="nil"/>
            </w:tcBorders>
            <w:shd w:val="clear" w:color="auto" w:fill="auto"/>
            <w:vAlign w:val="center"/>
          </w:tcPr>
          <w:p w14:paraId="262D682E" w14:textId="77777777" w:rsidR="00E062B8" w:rsidRPr="00B23E66" w:rsidRDefault="00E062B8" w:rsidP="001C7292">
            <w:pPr>
              <w:ind w:left="44" w:right="67"/>
              <w:jc w:val="distribute"/>
              <w:rPr>
                <w:rFonts w:ascii="標楷體" w:hAnsi="標楷體"/>
                <w:spacing w:val="-10"/>
                <w:sz w:val="22"/>
                <w:szCs w:val="22"/>
              </w:rPr>
            </w:pPr>
            <w:r w:rsidRPr="00B23E66">
              <w:rPr>
                <w:rFonts w:ascii="標楷體" w:hAnsi="標楷體" w:hint="eastAsia"/>
                <w:spacing w:val="-10"/>
                <w:sz w:val="22"/>
                <w:szCs w:val="22"/>
              </w:rPr>
              <w:t>審定數與預算數</w:t>
            </w:r>
          </w:p>
          <w:p w14:paraId="370285E0" w14:textId="77777777" w:rsidR="00E062B8" w:rsidRPr="00B23E66" w:rsidRDefault="00E062B8" w:rsidP="001C7292">
            <w:pPr>
              <w:ind w:left="44" w:right="67"/>
              <w:jc w:val="distribute"/>
              <w:rPr>
                <w:rFonts w:ascii="標楷體" w:hAnsi="標楷體"/>
                <w:sz w:val="22"/>
                <w:szCs w:val="22"/>
              </w:rPr>
            </w:pPr>
            <w:r w:rsidRPr="00B23E66">
              <w:rPr>
                <w:rFonts w:ascii="標楷體" w:hAnsi="標楷體" w:hint="eastAsia"/>
                <w:spacing w:val="-10"/>
                <w:sz w:val="22"/>
                <w:szCs w:val="22"/>
              </w:rPr>
              <w:t>比較增減</w:t>
            </w:r>
          </w:p>
        </w:tc>
      </w:tr>
      <w:tr w:rsidR="00E062B8" w:rsidRPr="00B23E66" w14:paraId="5E528F3E" w14:textId="77777777" w:rsidTr="001C7292">
        <w:trPr>
          <w:trHeight w:val="241"/>
          <w:jc w:val="center"/>
        </w:trPr>
        <w:tc>
          <w:tcPr>
            <w:tcW w:w="2417" w:type="dxa"/>
            <w:vMerge/>
            <w:tcBorders>
              <w:top w:val="single" w:sz="4" w:space="0" w:color="auto"/>
              <w:left w:val="nil"/>
              <w:bottom w:val="single" w:sz="6" w:space="0" w:color="auto"/>
              <w:right w:val="single" w:sz="4" w:space="0" w:color="auto"/>
            </w:tcBorders>
            <w:shd w:val="clear" w:color="auto" w:fill="auto"/>
            <w:vAlign w:val="center"/>
          </w:tcPr>
          <w:p w14:paraId="27DF9191" w14:textId="77777777" w:rsidR="00E062B8" w:rsidRPr="00B23E66" w:rsidRDefault="00E062B8" w:rsidP="001C7292">
            <w:pPr>
              <w:widowControl/>
              <w:rPr>
                <w:rFonts w:ascii="標楷體" w:hAnsi="標楷體"/>
                <w:sz w:val="22"/>
                <w:szCs w:val="22"/>
              </w:rPr>
            </w:pPr>
          </w:p>
        </w:tc>
        <w:tc>
          <w:tcPr>
            <w:tcW w:w="1349" w:type="dxa"/>
            <w:vMerge/>
            <w:tcBorders>
              <w:top w:val="single" w:sz="4" w:space="0" w:color="auto"/>
              <w:left w:val="single" w:sz="4" w:space="0" w:color="auto"/>
              <w:bottom w:val="single" w:sz="6" w:space="0" w:color="auto"/>
              <w:right w:val="single" w:sz="4" w:space="0" w:color="auto"/>
            </w:tcBorders>
            <w:shd w:val="clear" w:color="auto" w:fill="auto"/>
            <w:vAlign w:val="center"/>
          </w:tcPr>
          <w:p w14:paraId="46E03287" w14:textId="77777777" w:rsidR="00E062B8" w:rsidRPr="00B23E66" w:rsidRDefault="00E062B8" w:rsidP="001C7292">
            <w:pPr>
              <w:widowControl/>
              <w:rPr>
                <w:rFonts w:ascii="標楷體" w:hAnsi="標楷體"/>
                <w:spacing w:val="-20"/>
                <w:sz w:val="22"/>
                <w:szCs w:val="22"/>
              </w:rPr>
            </w:pPr>
          </w:p>
        </w:tc>
        <w:tc>
          <w:tcPr>
            <w:tcW w:w="137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21FF507E" w14:textId="77777777" w:rsidR="00E062B8" w:rsidRPr="00B23E66" w:rsidRDefault="00E062B8" w:rsidP="001C7292">
            <w:pPr>
              <w:widowControl/>
              <w:rPr>
                <w:rFonts w:ascii="標楷體" w:hAnsi="標楷體"/>
                <w:sz w:val="22"/>
                <w:szCs w:val="22"/>
              </w:rPr>
            </w:pPr>
          </w:p>
        </w:tc>
        <w:tc>
          <w:tcPr>
            <w:tcW w:w="137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5ABFB761" w14:textId="77777777" w:rsidR="00E062B8" w:rsidRPr="00B23E66" w:rsidRDefault="00E062B8" w:rsidP="001C7292">
            <w:pPr>
              <w:widowControl/>
              <w:rPr>
                <w:rFonts w:ascii="標楷體" w:hAnsi="標楷體"/>
                <w:sz w:val="22"/>
                <w:szCs w:val="22"/>
              </w:rPr>
            </w:pPr>
          </w:p>
        </w:tc>
        <w:tc>
          <w:tcPr>
            <w:tcW w:w="1380" w:type="dxa"/>
            <w:vMerge/>
            <w:tcBorders>
              <w:top w:val="single" w:sz="4" w:space="0" w:color="auto"/>
              <w:left w:val="single" w:sz="4" w:space="0" w:color="auto"/>
              <w:bottom w:val="single" w:sz="6" w:space="0" w:color="auto"/>
              <w:right w:val="single" w:sz="4" w:space="0" w:color="auto"/>
            </w:tcBorders>
            <w:shd w:val="clear" w:color="auto" w:fill="auto"/>
            <w:vAlign w:val="center"/>
          </w:tcPr>
          <w:p w14:paraId="07EAFAA1" w14:textId="77777777" w:rsidR="00E062B8" w:rsidRPr="00B23E66" w:rsidRDefault="00E062B8" w:rsidP="001C7292">
            <w:pPr>
              <w:widowControl/>
              <w:rPr>
                <w:rFonts w:ascii="標楷體" w:hAnsi="標楷體"/>
                <w:spacing w:val="-10"/>
                <w:sz w:val="22"/>
                <w:szCs w:val="22"/>
              </w:rPr>
            </w:pPr>
          </w:p>
        </w:tc>
        <w:tc>
          <w:tcPr>
            <w:tcW w:w="1247" w:type="dxa"/>
            <w:tcBorders>
              <w:top w:val="single" w:sz="4" w:space="0" w:color="auto"/>
              <w:left w:val="single" w:sz="4" w:space="0" w:color="auto"/>
              <w:bottom w:val="single" w:sz="6" w:space="0" w:color="auto"/>
              <w:right w:val="single" w:sz="4" w:space="0" w:color="auto"/>
            </w:tcBorders>
            <w:shd w:val="clear" w:color="auto" w:fill="auto"/>
            <w:vAlign w:val="center"/>
          </w:tcPr>
          <w:p w14:paraId="5C9DA5AA" w14:textId="77777777" w:rsidR="00E062B8" w:rsidRPr="00B23E66" w:rsidRDefault="00E062B8" w:rsidP="001C7292">
            <w:pPr>
              <w:ind w:left="44" w:right="67"/>
              <w:jc w:val="distribute"/>
              <w:rPr>
                <w:rFonts w:ascii="標楷體" w:hAnsi="標楷體"/>
                <w:sz w:val="22"/>
                <w:szCs w:val="22"/>
              </w:rPr>
            </w:pPr>
            <w:r w:rsidRPr="00B23E66">
              <w:rPr>
                <w:rFonts w:ascii="標楷體" w:hAnsi="標楷體" w:hint="eastAsia"/>
                <w:sz w:val="22"/>
                <w:szCs w:val="22"/>
              </w:rPr>
              <w:t>金額</w:t>
            </w:r>
          </w:p>
        </w:tc>
        <w:tc>
          <w:tcPr>
            <w:tcW w:w="794" w:type="dxa"/>
            <w:gridSpan w:val="2"/>
            <w:tcBorders>
              <w:top w:val="single" w:sz="4" w:space="0" w:color="auto"/>
              <w:left w:val="single" w:sz="4" w:space="0" w:color="auto"/>
              <w:bottom w:val="single" w:sz="6" w:space="0" w:color="auto"/>
              <w:right w:val="nil"/>
            </w:tcBorders>
            <w:shd w:val="clear" w:color="auto" w:fill="auto"/>
            <w:vAlign w:val="center"/>
          </w:tcPr>
          <w:p w14:paraId="26E946EC"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r>
      <w:tr w:rsidR="00E062B8" w:rsidRPr="003173DE" w14:paraId="6681D082" w14:textId="77777777" w:rsidTr="001C7292">
        <w:trPr>
          <w:trHeight w:hRule="exact" w:val="454"/>
          <w:jc w:val="center"/>
        </w:trPr>
        <w:tc>
          <w:tcPr>
            <w:tcW w:w="2417" w:type="dxa"/>
            <w:tcBorders>
              <w:top w:val="single" w:sz="6" w:space="0" w:color="auto"/>
              <w:left w:val="nil"/>
              <w:bottom w:val="nil"/>
              <w:right w:val="single" w:sz="4" w:space="0" w:color="auto"/>
            </w:tcBorders>
            <w:shd w:val="clear" w:color="auto" w:fill="auto"/>
            <w:vAlign w:val="center"/>
          </w:tcPr>
          <w:p w14:paraId="204E309E"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基金來源</w:t>
            </w:r>
          </w:p>
        </w:tc>
        <w:tc>
          <w:tcPr>
            <w:tcW w:w="1349" w:type="dxa"/>
            <w:tcBorders>
              <w:top w:val="single" w:sz="6" w:space="0" w:color="auto"/>
              <w:left w:val="single" w:sz="4" w:space="0" w:color="auto"/>
              <w:bottom w:val="nil"/>
              <w:right w:val="single" w:sz="4" w:space="0" w:color="auto"/>
            </w:tcBorders>
            <w:shd w:val="clear" w:color="auto" w:fill="auto"/>
            <w:vAlign w:val="center"/>
          </w:tcPr>
          <w:p w14:paraId="72ABD0DF"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2,010,000</w:t>
            </w:r>
          </w:p>
        </w:tc>
        <w:tc>
          <w:tcPr>
            <w:tcW w:w="1375" w:type="dxa"/>
            <w:tcBorders>
              <w:top w:val="single" w:sz="6" w:space="0" w:color="auto"/>
              <w:left w:val="single" w:sz="4" w:space="0" w:color="auto"/>
              <w:bottom w:val="nil"/>
              <w:right w:val="single" w:sz="4" w:space="0" w:color="auto"/>
            </w:tcBorders>
            <w:shd w:val="clear" w:color="auto" w:fill="auto"/>
            <w:vAlign w:val="center"/>
          </w:tcPr>
          <w:p w14:paraId="4478F30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5,956,780</w:t>
            </w:r>
          </w:p>
        </w:tc>
        <w:tc>
          <w:tcPr>
            <w:tcW w:w="1375" w:type="dxa"/>
            <w:tcBorders>
              <w:top w:val="single" w:sz="6" w:space="0" w:color="auto"/>
              <w:left w:val="single" w:sz="4" w:space="0" w:color="auto"/>
              <w:bottom w:val="nil"/>
              <w:right w:val="single" w:sz="4" w:space="0" w:color="auto"/>
            </w:tcBorders>
            <w:shd w:val="clear" w:color="auto" w:fill="auto"/>
            <w:vAlign w:val="center"/>
          </w:tcPr>
          <w:p w14:paraId="6F10ECE5"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w:t>
            </w:r>
          </w:p>
        </w:tc>
        <w:tc>
          <w:tcPr>
            <w:tcW w:w="1380" w:type="dxa"/>
            <w:tcBorders>
              <w:top w:val="single" w:sz="6" w:space="0" w:color="auto"/>
              <w:left w:val="single" w:sz="4" w:space="0" w:color="auto"/>
              <w:bottom w:val="nil"/>
              <w:right w:val="single" w:sz="4" w:space="0" w:color="auto"/>
            </w:tcBorders>
            <w:shd w:val="clear" w:color="auto" w:fill="auto"/>
            <w:vAlign w:val="center"/>
          </w:tcPr>
          <w:p w14:paraId="775D0FB7"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5,956,780</w:t>
            </w:r>
          </w:p>
        </w:tc>
        <w:tc>
          <w:tcPr>
            <w:tcW w:w="1247" w:type="dxa"/>
            <w:tcBorders>
              <w:top w:val="single" w:sz="6" w:space="0" w:color="auto"/>
              <w:left w:val="single" w:sz="4" w:space="0" w:color="auto"/>
              <w:bottom w:val="nil"/>
              <w:right w:val="single" w:sz="4" w:space="0" w:color="auto"/>
            </w:tcBorders>
            <w:shd w:val="clear" w:color="auto" w:fill="auto"/>
            <w:vAlign w:val="center"/>
          </w:tcPr>
          <w:p w14:paraId="4830C981"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3,946,780</w:t>
            </w:r>
          </w:p>
        </w:tc>
        <w:tc>
          <w:tcPr>
            <w:tcW w:w="794" w:type="dxa"/>
            <w:gridSpan w:val="2"/>
            <w:tcBorders>
              <w:top w:val="single" w:sz="6" w:space="0" w:color="auto"/>
              <w:left w:val="single" w:sz="4" w:space="0" w:color="auto"/>
              <w:bottom w:val="nil"/>
              <w:right w:val="nil"/>
            </w:tcBorders>
            <w:shd w:val="clear" w:color="auto" w:fill="auto"/>
            <w:vAlign w:val="center"/>
          </w:tcPr>
          <w:p w14:paraId="12AF349B"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196.36</w:t>
            </w:r>
          </w:p>
        </w:tc>
      </w:tr>
      <w:tr w:rsidR="00E062B8" w:rsidRPr="00B23E66" w14:paraId="16670946" w14:textId="77777777" w:rsidTr="001C7292">
        <w:trPr>
          <w:trHeight w:hRule="exact" w:val="454"/>
          <w:jc w:val="center"/>
        </w:trPr>
        <w:tc>
          <w:tcPr>
            <w:tcW w:w="2417" w:type="dxa"/>
            <w:tcBorders>
              <w:top w:val="nil"/>
              <w:left w:val="nil"/>
              <w:bottom w:val="nil"/>
              <w:right w:val="single" w:sz="4" w:space="0" w:color="auto"/>
            </w:tcBorders>
            <w:shd w:val="clear" w:color="auto" w:fill="auto"/>
            <w:vAlign w:val="center"/>
          </w:tcPr>
          <w:p w14:paraId="1D28FFE4" w14:textId="77777777" w:rsidR="00E062B8" w:rsidRPr="00B23E66" w:rsidRDefault="00E062B8" w:rsidP="001C7292">
            <w:pPr>
              <w:ind w:leftChars="100" w:left="240" w:right="42"/>
              <w:jc w:val="distribute"/>
              <w:rPr>
                <w:rFonts w:ascii="標楷體" w:hAnsi="標楷體"/>
                <w:spacing w:val="-6"/>
                <w:kern w:val="0"/>
                <w:sz w:val="22"/>
              </w:rPr>
            </w:pPr>
            <w:r w:rsidRPr="00B23E66">
              <w:rPr>
                <w:rFonts w:ascii="標楷體" w:hAnsi="標楷體" w:hint="eastAsia"/>
                <w:noProof/>
                <w:spacing w:val="-6"/>
                <w:kern w:val="0"/>
                <w:sz w:val="22"/>
              </w:rPr>
              <w:t>徵收及依法分配收入</w:t>
            </w:r>
          </w:p>
        </w:tc>
        <w:tc>
          <w:tcPr>
            <w:tcW w:w="1349" w:type="dxa"/>
            <w:tcBorders>
              <w:top w:val="nil"/>
              <w:left w:val="single" w:sz="4" w:space="0" w:color="auto"/>
              <w:bottom w:val="nil"/>
              <w:right w:val="single" w:sz="4" w:space="0" w:color="auto"/>
            </w:tcBorders>
            <w:shd w:val="clear" w:color="auto" w:fill="auto"/>
            <w:vAlign w:val="center"/>
          </w:tcPr>
          <w:p w14:paraId="48EDA08C"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2,000,000</w:t>
            </w:r>
          </w:p>
        </w:tc>
        <w:tc>
          <w:tcPr>
            <w:tcW w:w="1375" w:type="dxa"/>
            <w:tcBorders>
              <w:top w:val="nil"/>
              <w:left w:val="single" w:sz="4" w:space="0" w:color="auto"/>
              <w:bottom w:val="nil"/>
              <w:right w:val="single" w:sz="4" w:space="0" w:color="auto"/>
            </w:tcBorders>
            <w:shd w:val="clear" w:color="auto" w:fill="auto"/>
            <w:vAlign w:val="center"/>
          </w:tcPr>
          <w:p w14:paraId="5F350914"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4,451,783</w:t>
            </w:r>
          </w:p>
        </w:tc>
        <w:tc>
          <w:tcPr>
            <w:tcW w:w="1375" w:type="dxa"/>
            <w:tcBorders>
              <w:top w:val="nil"/>
              <w:left w:val="single" w:sz="4" w:space="0" w:color="auto"/>
              <w:bottom w:val="nil"/>
              <w:right w:val="single" w:sz="4" w:space="0" w:color="auto"/>
            </w:tcBorders>
            <w:shd w:val="clear" w:color="auto" w:fill="auto"/>
            <w:vAlign w:val="center"/>
          </w:tcPr>
          <w:p w14:paraId="10AA2587"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6A6E56AD"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4,451,783</w:t>
            </w:r>
          </w:p>
        </w:tc>
        <w:tc>
          <w:tcPr>
            <w:tcW w:w="1247" w:type="dxa"/>
            <w:tcBorders>
              <w:top w:val="nil"/>
              <w:left w:val="single" w:sz="4" w:space="0" w:color="auto"/>
              <w:bottom w:val="nil"/>
              <w:right w:val="single" w:sz="4" w:space="0" w:color="auto"/>
            </w:tcBorders>
            <w:shd w:val="clear" w:color="auto" w:fill="auto"/>
            <w:vAlign w:val="center"/>
          </w:tcPr>
          <w:p w14:paraId="26001240"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2,451,783</w:t>
            </w:r>
          </w:p>
        </w:tc>
        <w:tc>
          <w:tcPr>
            <w:tcW w:w="794" w:type="dxa"/>
            <w:gridSpan w:val="2"/>
            <w:tcBorders>
              <w:top w:val="nil"/>
              <w:left w:val="single" w:sz="4" w:space="0" w:color="auto"/>
              <w:bottom w:val="nil"/>
              <w:right w:val="nil"/>
            </w:tcBorders>
            <w:shd w:val="clear" w:color="auto" w:fill="auto"/>
            <w:vAlign w:val="center"/>
          </w:tcPr>
          <w:p w14:paraId="6BC8EE33"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122.59</w:t>
            </w:r>
          </w:p>
        </w:tc>
      </w:tr>
      <w:tr w:rsidR="00E062B8" w:rsidRPr="00B23E66" w14:paraId="5D058EFB" w14:textId="77777777" w:rsidTr="001C7292">
        <w:trPr>
          <w:trHeight w:hRule="exact" w:val="454"/>
          <w:jc w:val="center"/>
        </w:trPr>
        <w:tc>
          <w:tcPr>
            <w:tcW w:w="2417" w:type="dxa"/>
            <w:tcBorders>
              <w:top w:val="nil"/>
              <w:left w:val="nil"/>
              <w:bottom w:val="nil"/>
              <w:right w:val="single" w:sz="4" w:space="0" w:color="auto"/>
            </w:tcBorders>
            <w:shd w:val="clear" w:color="auto" w:fill="auto"/>
            <w:vAlign w:val="center"/>
          </w:tcPr>
          <w:p w14:paraId="09DB87E4" w14:textId="77777777" w:rsidR="00E062B8" w:rsidRPr="00B23E66" w:rsidRDefault="00E062B8" w:rsidP="001C7292">
            <w:pPr>
              <w:ind w:leftChars="100" w:left="240" w:right="42"/>
              <w:jc w:val="distribute"/>
              <w:rPr>
                <w:rFonts w:ascii="標楷體" w:hAnsi="標楷體"/>
                <w:spacing w:val="-6"/>
                <w:kern w:val="0"/>
                <w:sz w:val="22"/>
              </w:rPr>
            </w:pPr>
            <w:r w:rsidRPr="00B23E66">
              <w:rPr>
                <w:rFonts w:ascii="標楷體" w:hAnsi="標楷體" w:hint="eastAsia"/>
                <w:noProof/>
                <w:spacing w:val="-6"/>
                <w:kern w:val="0"/>
                <w:sz w:val="22"/>
              </w:rPr>
              <w:t>財產收入</w:t>
            </w:r>
          </w:p>
        </w:tc>
        <w:tc>
          <w:tcPr>
            <w:tcW w:w="1349" w:type="dxa"/>
            <w:tcBorders>
              <w:top w:val="nil"/>
              <w:left w:val="single" w:sz="4" w:space="0" w:color="auto"/>
              <w:bottom w:val="nil"/>
              <w:right w:val="single" w:sz="4" w:space="0" w:color="auto"/>
            </w:tcBorders>
            <w:shd w:val="clear" w:color="auto" w:fill="auto"/>
            <w:vAlign w:val="center"/>
          </w:tcPr>
          <w:p w14:paraId="45F8F7EA"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10,000</w:t>
            </w:r>
          </w:p>
        </w:tc>
        <w:tc>
          <w:tcPr>
            <w:tcW w:w="1375" w:type="dxa"/>
            <w:tcBorders>
              <w:top w:val="nil"/>
              <w:left w:val="single" w:sz="4" w:space="0" w:color="auto"/>
              <w:bottom w:val="nil"/>
              <w:right w:val="single" w:sz="4" w:space="0" w:color="auto"/>
            </w:tcBorders>
            <w:shd w:val="clear" w:color="auto" w:fill="auto"/>
            <w:vAlign w:val="center"/>
          </w:tcPr>
          <w:p w14:paraId="7B4BADC9"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119,012</w:t>
            </w:r>
          </w:p>
        </w:tc>
        <w:tc>
          <w:tcPr>
            <w:tcW w:w="1375" w:type="dxa"/>
            <w:tcBorders>
              <w:top w:val="nil"/>
              <w:left w:val="single" w:sz="4" w:space="0" w:color="auto"/>
              <w:bottom w:val="nil"/>
              <w:right w:val="single" w:sz="4" w:space="0" w:color="auto"/>
            </w:tcBorders>
            <w:shd w:val="clear" w:color="auto" w:fill="auto"/>
            <w:vAlign w:val="center"/>
          </w:tcPr>
          <w:p w14:paraId="2156F9CC"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20B9D1AA"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119,012</w:t>
            </w:r>
          </w:p>
        </w:tc>
        <w:tc>
          <w:tcPr>
            <w:tcW w:w="1247" w:type="dxa"/>
            <w:tcBorders>
              <w:top w:val="nil"/>
              <w:left w:val="single" w:sz="4" w:space="0" w:color="auto"/>
              <w:bottom w:val="nil"/>
              <w:right w:val="single" w:sz="4" w:space="0" w:color="auto"/>
            </w:tcBorders>
            <w:shd w:val="clear" w:color="auto" w:fill="auto"/>
            <w:vAlign w:val="center"/>
          </w:tcPr>
          <w:p w14:paraId="13AD3656"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109,012</w:t>
            </w:r>
          </w:p>
        </w:tc>
        <w:tc>
          <w:tcPr>
            <w:tcW w:w="794" w:type="dxa"/>
            <w:gridSpan w:val="2"/>
            <w:tcBorders>
              <w:top w:val="nil"/>
              <w:left w:val="single" w:sz="4" w:space="0" w:color="auto"/>
              <w:bottom w:val="nil"/>
              <w:right w:val="nil"/>
            </w:tcBorders>
            <w:shd w:val="clear" w:color="auto" w:fill="auto"/>
            <w:vAlign w:val="center"/>
          </w:tcPr>
          <w:p w14:paraId="770A30F8"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1,090.12</w:t>
            </w:r>
          </w:p>
        </w:tc>
      </w:tr>
      <w:tr w:rsidR="00E062B8" w:rsidRPr="00B23E66" w14:paraId="10A7CCCB" w14:textId="77777777" w:rsidTr="001C7292">
        <w:trPr>
          <w:trHeight w:hRule="exact" w:val="454"/>
          <w:jc w:val="center"/>
        </w:trPr>
        <w:tc>
          <w:tcPr>
            <w:tcW w:w="2417" w:type="dxa"/>
            <w:tcBorders>
              <w:top w:val="nil"/>
              <w:left w:val="nil"/>
              <w:bottom w:val="nil"/>
              <w:right w:val="single" w:sz="4" w:space="0" w:color="auto"/>
            </w:tcBorders>
            <w:shd w:val="clear" w:color="auto" w:fill="auto"/>
            <w:vAlign w:val="center"/>
          </w:tcPr>
          <w:p w14:paraId="394B1ACF" w14:textId="77777777" w:rsidR="00E062B8" w:rsidRPr="00B23E66" w:rsidRDefault="00E062B8" w:rsidP="001C7292">
            <w:pPr>
              <w:ind w:leftChars="100" w:left="240" w:right="42"/>
              <w:jc w:val="distribute"/>
              <w:rPr>
                <w:rFonts w:ascii="標楷體" w:hAnsi="標楷體"/>
                <w:spacing w:val="-6"/>
                <w:kern w:val="0"/>
                <w:sz w:val="22"/>
              </w:rPr>
            </w:pPr>
            <w:r w:rsidRPr="00B23E66">
              <w:rPr>
                <w:rFonts w:ascii="標楷體" w:hAnsi="標楷體" w:hint="eastAsia"/>
                <w:noProof/>
                <w:spacing w:val="-6"/>
                <w:kern w:val="0"/>
                <w:sz w:val="22"/>
              </w:rPr>
              <w:t>政府撥入收入</w:t>
            </w:r>
          </w:p>
        </w:tc>
        <w:tc>
          <w:tcPr>
            <w:tcW w:w="1349" w:type="dxa"/>
            <w:tcBorders>
              <w:top w:val="nil"/>
              <w:left w:val="single" w:sz="4" w:space="0" w:color="auto"/>
              <w:bottom w:val="nil"/>
              <w:right w:val="single" w:sz="4" w:space="0" w:color="auto"/>
            </w:tcBorders>
            <w:shd w:val="clear" w:color="auto" w:fill="auto"/>
            <w:vAlign w:val="center"/>
          </w:tcPr>
          <w:p w14:paraId="1150590F"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75" w:type="dxa"/>
            <w:tcBorders>
              <w:top w:val="nil"/>
              <w:left w:val="single" w:sz="4" w:space="0" w:color="auto"/>
              <w:bottom w:val="nil"/>
              <w:right w:val="single" w:sz="4" w:space="0" w:color="auto"/>
            </w:tcBorders>
            <w:shd w:val="clear" w:color="auto" w:fill="auto"/>
            <w:vAlign w:val="center"/>
          </w:tcPr>
          <w:p w14:paraId="52755077"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1,385,985</w:t>
            </w:r>
          </w:p>
        </w:tc>
        <w:tc>
          <w:tcPr>
            <w:tcW w:w="1375" w:type="dxa"/>
            <w:tcBorders>
              <w:top w:val="nil"/>
              <w:left w:val="single" w:sz="4" w:space="0" w:color="auto"/>
              <w:bottom w:val="nil"/>
              <w:right w:val="single" w:sz="4" w:space="0" w:color="auto"/>
            </w:tcBorders>
            <w:shd w:val="clear" w:color="auto" w:fill="auto"/>
            <w:vAlign w:val="center"/>
          </w:tcPr>
          <w:p w14:paraId="799CD206"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1032267F"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1,385,985</w:t>
            </w:r>
          </w:p>
        </w:tc>
        <w:tc>
          <w:tcPr>
            <w:tcW w:w="1247" w:type="dxa"/>
            <w:tcBorders>
              <w:top w:val="nil"/>
              <w:left w:val="single" w:sz="4" w:space="0" w:color="auto"/>
              <w:bottom w:val="nil"/>
              <w:right w:val="single" w:sz="4" w:space="0" w:color="auto"/>
            </w:tcBorders>
            <w:shd w:val="clear" w:color="auto" w:fill="auto"/>
            <w:vAlign w:val="center"/>
          </w:tcPr>
          <w:p w14:paraId="6EFB826B"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1,385,985</w:t>
            </w:r>
          </w:p>
        </w:tc>
        <w:tc>
          <w:tcPr>
            <w:tcW w:w="794" w:type="dxa"/>
            <w:gridSpan w:val="2"/>
            <w:tcBorders>
              <w:top w:val="nil"/>
              <w:left w:val="single" w:sz="4" w:space="0" w:color="auto"/>
              <w:bottom w:val="nil"/>
              <w:right w:val="nil"/>
            </w:tcBorders>
            <w:shd w:val="clear" w:color="auto" w:fill="auto"/>
            <w:vAlign w:val="center"/>
          </w:tcPr>
          <w:p w14:paraId="41C72A1F"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r>
      <w:tr w:rsidR="00E062B8" w:rsidRPr="003173DE" w14:paraId="13220E1C" w14:textId="77777777" w:rsidTr="001C7292">
        <w:trPr>
          <w:trHeight w:hRule="exact" w:val="454"/>
          <w:jc w:val="center"/>
        </w:trPr>
        <w:tc>
          <w:tcPr>
            <w:tcW w:w="2417" w:type="dxa"/>
            <w:tcBorders>
              <w:top w:val="nil"/>
              <w:left w:val="nil"/>
              <w:bottom w:val="nil"/>
              <w:right w:val="single" w:sz="4" w:space="0" w:color="auto"/>
            </w:tcBorders>
            <w:shd w:val="clear" w:color="auto" w:fill="auto"/>
            <w:vAlign w:val="center"/>
          </w:tcPr>
          <w:p w14:paraId="10683FF2"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基金用途</w:t>
            </w:r>
          </w:p>
        </w:tc>
        <w:tc>
          <w:tcPr>
            <w:tcW w:w="1349" w:type="dxa"/>
            <w:tcBorders>
              <w:top w:val="nil"/>
              <w:left w:val="single" w:sz="4" w:space="0" w:color="auto"/>
              <w:bottom w:val="nil"/>
              <w:right w:val="single" w:sz="4" w:space="0" w:color="auto"/>
            </w:tcBorders>
            <w:shd w:val="clear" w:color="auto" w:fill="auto"/>
            <w:vAlign w:val="center"/>
          </w:tcPr>
          <w:p w14:paraId="0A69E33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559,000</w:t>
            </w:r>
          </w:p>
        </w:tc>
        <w:tc>
          <w:tcPr>
            <w:tcW w:w="1375" w:type="dxa"/>
            <w:tcBorders>
              <w:top w:val="nil"/>
              <w:left w:val="single" w:sz="4" w:space="0" w:color="auto"/>
              <w:bottom w:val="nil"/>
              <w:right w:val="single" w:sz="4" w:space="0" w:color="auto"/>
            </w:tcBorders>
            <w:shd w:val="clear" w:color="auto" w:fill="auto"/>
            <w:vAlign w:val="center"/>
          </w:tcPr>
          <w:p w14:paraId="1B3F30BE"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2,222,250</w:t>
            </w:r>
          </w:p>
        </w:tc>
        <w:tc>
          <w:tcPr>
            <w:tcW w:w="1375" w:type="dxa"/>
            <w:tcBorders>
              <w:top w:val="nil"/>
              <w:left w:val="single" w:sz="4" w:space="0" w:color="auto"/>
              <w:bottom w:val="nil"/>
              <w:right w:val="single" w:sz="4" w:space="0" w:color="auto"/>
            </w:tcBorders>
            <w:shd w:val="clear" w:color="auto" w:fill="auto"/>
            <w:vAlign w:val="center"/>
          </w:tcPr>
          <w:p w14:paraId="623DA87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7275977A"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2,222,250</w:t>
            </w:r>
          </w:p>
        </w:tc>
        <w:tc>
          <w:tcPr>
            <w:tcW w:w="1247" w:type="dxa"/>
            <w:tcBorders>
              <w:top w:val="nil"/>
              <w:left w:val="single" w:sz="4" w:space="0" w:color="auto"/>
              <w:bottom w:val="nil"/>
              <w:right w:val="single" w:sz="4" w:space="0" w:color="auto"/>
            </w:tcBorders>
            <w:shd w:val="clear" w:color="auto" w:fill="auto"/>
            <w:vAlign w:val="center"/>
          </w:tcPr>
          <w:p w14:paraId="24411BE2"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1,663,250</w:t>
            </w:r>
          </w:p>
        </w:tc>
        <w:tc>
          <w:tcPr>
            <w:tcW w:w="794" w:type="dxa"/>
            <w:gridSpan w:val="2"/>
            <w:tcBorders>
              <w:top w:val="nil"/>
              <w:left w:val="single" w:sz="4" w:space="0" w:color="auto"/>
              <w:bottom w:val="nil"/>
              <w:right w:val="nil"/>
            </w:tcBorders>
            <w:shd w:val="clear" w:color="auto" w:fill="auto"/>
            <w:vAlign w:val="center"/>
          </w:tcPr>
          <w:p w14:paraId="70D76A9D"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297.54</w:t>
            </w:r>
          </w:p>
        </w:tc>
      </w:tr>
      <w:tr w:rsidR="00E062B8" w:rsidRPr="00B23E66" w14:paraId="770964A5" w14:textId="77777777" w:rsidTr="001C7292">
        <w:trPr>
          <w:trHeight w:hRule="exact" w:val="454"/>
          <w:jc w:val="center"/>
        </w:trPr>
        <w:tc>
          <w:tcPr>
            <w:tcW w:w="2417" w:type="dxa"/>
            <w:tcBorders>
              <w:top w:val="nil"/>
              <w:left w:val="nil"/>
              <w:bottom w:val="nil"/>
              <w:right w:val="single" w:sz="4" w:space="0" w:color="auto"/>
            </w:tcBorders>
            <w:shd w:val="clear" w:color="auto" w:fill="auto"/>
            <w:vAlign w:val="center"/>
          </w:tcPr>
          <w:p w14:paraId="1C84126E" w14:textId="77777777" w:rsidR="00E062B8" w:rsidRPr="00B23E66" w:rsidRDefault="00E062B8" w:rsidP="001C7292">
            <w:pPr>
              <w:ind w:leftChars="100" w:left="240" w:right="40"/>
              <w:jc w:val="distribute"/>
              <w:rPr>
                <w:rFonts w:ascii="標楷體" w:hAnsi="標楷體"/>
                <w:spacing w:val="-6"/>
                <w:kern w:val="0"/>
                <w:sz w:val="22"/>
              </w:rPr>
            </w:pPr>
            <w:r w:rsidRPr="00B23E66">
              <w:rPr>
                <w:rFonts w:ascii="標楷體" w:hAnsi="標楷體" w:hint="eastAsia"/>
                <w:noProof/>
                <w:spacing w:val="-6"/>
                <w:kern w:val="0"/>
                <w:sz w:val="22"/>
              </w:rPr>
              <w:t>身障就業計畫</w:t>
            </w:r>
          </w:p>
        </w:tc>
        <w:tc>
          <w:tcPr>
            <w:tcW w:w="1349" w:type="dxa"/>
            <w:tcBorders>
              <w:top w:val="nil"/>
              <w:left w:val="single" w:sz="4" w:space="0" w:color="auto"/>
              <w:bottom w:val="nil"/>
              <w:right w:val="single" w:sz="4" w:space="0" w:color="auto"/>
            </w:tcBorders>
            <w:shd w:val="clear" w:color="auto" w:fill="auto"/>
            <w:vAlign w:val="center"/>
          </w:tcPr>
          <w:p w14:paraId="11C3B9AA"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559,000</w:t>
            </w:r>
          </w:p>
        </w:tc>
        <w:tc>
          <w:tcPr>
            <w:tcW w:w="1375" w:type="dxa"/>
            <w:tcBorders>
              <w:top w:val="nil"/>
              <w:left w:val="single" w:sz="4" w:space="0" w:color="auto"/>
              <w:bottom w:val="nil"/>
              <w:right w:val="single" w:sz="4" w:space="0" w:color="auto"/>
            </w:tcBorders>
            <w:shd w:val="clear" w:color="auto" w:fill="auto"/>
            <w:vAlign w:val="center"/>
          </w:tcPr>
          <w:p w14:paraId="1CB66EF9"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489,769</w:t>
            </w:r>
          </w:p>
        </w:tc>
        <w:tc>
          <w:tcPr>
            <w:tcW w:w="1375" w:type="dxa"/>
            <w:tcBorders>
              <w:top w:val="nil"/>
              <w:left w:val="single" w:sz="4" w:space="0" w:color="auto"/>
              <w:bottom w:val="nil"/>
              <w:right w:val="single" w:sz="4" w:space="0" w:color="auto"/>
            </w:tcBorders>
            <w:shd w:val="clear" w:color="auto" w:fill="auto"/>
            <w:vAlign w:val="center"/>
          </w:tcPr>
          <w:p w14:paraId="1DCC137C"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39144B66"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489,769</w:t>
            </w:r>
          </w:p>
        </w:tc>
        <w:tc>
          <w:tcPr>
            <w:tcW w:w="1247" w:type="dxa"/>
            <w:tcBorders>
              <w:top w:val="nil"/>
              <w:left w:val="single" w:sz="4" w:space="0" w:color="auto"/>
              <w:bottom w:val="nil"/>
              <w:right w:val="single" w:sz="4" w:space="0" w:color="auto"/>
            </w:tcBorders>
            <w:shd w:val="clear" w:color="auto" w:fill="auto"/>
            <w:vAlign w:val="center"/>
          </w:tcPr>
          <w:p w14:paraId="5A9D493E"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- 69,231</w:t>
            </w:r>
          </w:p>
        </w:tc>
        <w:tc>
          <w:tcPr>
            <w:tcW w:w="794" w:type="dxa"/>
            <w:gridSpan w:val="2"/>
            <w:tcBorders>
              <w:top w:val="nil"/>
              <w:left w:val="single" w:sz="4" w:space="0" w:color="auto"/>
              <w:bottom w:val="nil"/>
              <w:right w:val="nil"/>
            </w:tcBorders>
            <w:shd w:val="clear" w:color="auto" w:fill="auto"/>
            <w:vAlign w:val="center"/>
          </w:tcPr>
          <w:p w14:paraId="5F0FAA69"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- 12.38</w:t>
            </w:r>
          </w:p>
        </w:tc>
      </w:tr>
      <w:tr w:rsidR="00E062B8" w:rsidRPr="00B23E66" w14:paraId="49BEE7FD" w14:textId="77777777" w:rsidTr="001C7292">
        <w:trPr>
          <w:trHeight w:hRule="exact" w:val="567"/>
          <w:jc w:val="center"/>
        </w:trPr>
        <w:tc>
          <w:tcPr>
            <w:tcW w:w="2417" w:type="dxa"/>
            <w:tcBorders>
              <w:top w:val="nil"/>
              <w:left w:val="nil"/>
              <w:bottom w:val="nil"/>
              <w:right w:val="single" w:sz="4" w:space="0" w:color="auto"/>
            </w:tcBorders>
            <w:shd w:val="clear" w:color="auto" w:fill="auto"/>
            <w:vAlign w:val="center"/>
          </w:tcPr>
          <w:p w14:paraId="3E66FA5D" w14:textId="77777777" w:rsidR="00E062B8" w:rsidRPr="00B23E66" w:rsidRDefault="00E062B8" w:rsidP="001C7292">
            <w:pPr>
              <w:ind w:leftChars="100" w:left="240" w:right="40"/>
              <w:jc w:val="distribute"/>
              <w:rPr>
                <w:rFonts w:ascii="標楷體" w:hAnsi="標楷體"/>
                <w:noProof/>
                <w:spacing w:val="-10"/>
                <w:kern w:val="0"/>
                <w:sz w:val="22"/>
              </w:rPr>
            </w:pPr>
            <w:r w:rsidRPr="00B23E66">
              <w:rPr>
                <w:rFonts w:ascii="標楷體" w:hAnsi="標楷體" w:hint="eastAsia"/>
                <w:noProof/>
                <w:spacing w:val="-10"/>
                <w:kern w:val="0"/>
                <w:sz w:val="22"/>
              </w:rPr>
              <w:t>推動身心障礙者職業重建個案管理服務計畫</w:t>
            </w:r>
          </w:p>
        </w:tc>
        <w:tc>
          <w:tcPr>
            <w:tcW w:w="1349" w:type="dxa"/>
            <w:tcBorders>
              <w:top w:val="nil"/>
              <w:left w:val="single" w:sz="4" w:space="0" w:color="auto"/>
              <w:bottom w:val="nil"/>
              <w:right w:val="single" w:sz="4" w:space="0" w:color="auto"/>
            </w:tcBorders>
            <w:shd w:val="clear" w:color="auto" w:fill="auto"/>
            <w:vAlign w:val="center"/>
          </w:tcPr>
          <w:p w14:paraId="0F9F9555"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75" w:type="dxa"/>
            <w:tcBorders>
              <w:top w:val="nil"/>
              <w:left w:val="single" w:sz="4" w:space="0" w:color="auto"/>
              <w:bottom w:val="nil"/>
              <w:right w:val="single" w:sz="4" w:space="0" w:color="auto"/>
            </w:tcBorders>
            <w:shd w:val="clear" w:color="auto" w:fill="auto"/>
            <w:vAlign w:val="center"/>
          </w:tcPr>
          <w:p w14:paraId="7830A5A8"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1,714,481</w:t>
            </w:r>
          </w:p>
        </w:tc>
        <w:tc>
          <w:tcPr>
            <w:tcW w:w="1375" w:type="dxa"/>
            <w:tcBorders>
              <w:top w:val="nil"/>
              <w:left w:val="single" w:sz="4" w:space="0" w:color="auto"/>
              <w:bottom w:val="nil"/>
              <w:right w:val="single" w:sz="4" w:space="0" w:color="auto"/>
            </w:tcBorders>
            <w:shd w:val="clear" w:color="auto" w:fill="auto"/>
            <w:vAlign w:val="center"/>
          </w:tcPr>
          <w:p w14:paraId="7D501EAE"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05B5F4C6"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1,714,481</w:t>
            </w:r>
          </w:p>
        </w:tc>
        <w:tc>
          <w:tcPr>
            <w:tcW w:w="1247" w:type="dxa"/>
            <w:tcBorders>
              <w:top w:val="nil"/>
              <w:left w:val="single" w:sz="4" w:space="0" w:color="auto"/>
              <w:bottom w:val="nil"/>
              <w:right w:val="single" w:sz="4" w:space="0" w:color="auto"/>
            </w:tcBorders>
            <w:shd w:val="clear" w:color="auto" w:fill="auto"/>
            <w:vAlign w:val="center"/>
          </w:tcPr>
          <w:p w14:paraId="307BF146"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1,714,481</w:t>
            </w:r>
          </w:p>
        </w:tc>
        <w:tc>
          <w:tcPr>
            <w:tcW w:w="794" w:type="dxa"/>
            <w:gridSpan w:val="2"/>
            <w:tcBorders>
              <w:top w:val="nil"/>
              <w:left w:val="single" w:sz="4" w:space="0" w:color="auto"/>
              <w:bottom w:val="nil"/>
              <w:right w:val="nil"/>
            </w:tcBorders>
            <w:shd w:val="clear" w:color="auto" w:fill="auto"/>
            <w:vAlign w:val="center"/>
          </w:tcPr>
          <w:p w14:paraId="1DE3DDC1"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r>
      <w:tr w:rsidR="00E062B8" w:rsidRPr="00B23E66" w14:paraId="030EB242" w14:textId="77777777" w:rsidTr="001C7292">
        <w:trPr>
          <w:trHeight w:hRule="exact" w:val="567"/>
          <w:jc w:val="center"/>
        </w:trPr>
        <w:tc>
          <w:tcPr>
            <w:tcW w:w="2417" w:type="dxa"/>
            <w:tcBorders>
              <w:top w:val="nil"/>
              <w:left w:val="nil"/>
              <w:bottom w:val="nil"/>
              <w:right w:val="single" w:sz="4" w:space="0" w:color="auto"/>
            </w:tcBorders>
            <w:shd w:val="clear" w:color="auto" w:fill="auto"/>
            <w:vAlign w:val="center"/>
          </w:tcPr>
          <w:p w14:paraId="3BD6BB90" w14:textId="77777777" w:rsidR="00E062B8" w:rsidRDefault="00E062B8" w:rsidP="001C7292">
            <w:pPr>
              <w:ind w:leftChars="100" w:left="240" w:right="40"/>
              <w:jc w:val="distribute"/>
              <w:rPr>
                <w:rFonts w:ascii="標楷體" w:hAnsi="標楷體"/>
                <w:color w:val="000000" w:themeColor="text1"/>
                <w:spacing w:val="-18"/>
                <w:sz w:val="22"/>
                <w:szCs w:val="22"/>
              </w:rPr>
            </w:pPr>
            <w:r w:rsidRPr="000326D2">
              <w:rPr>
                <w:rFonts w:ascii="標楷體" w:hAnsi="標楷體" w:hint="eastAsia"/>
                <w:color w:val="000000" w:themeColor="text1"/>
                <w:spacing w:val="-18"/>
                <w:sz w:val="22"/>
                <w:szCs w:val="22"/>
              </w:rPr>
              <w:t>推動身心障礙者</w:t>
            </w:r>
            <w:r>
              <w:rPr>
                <w:rFonts w:ascii="標楷體" w:hAnsi="標楷體" w:hint="eastAsia"/>
                <w:color w:val="000000" w:themeColor="text1"/>
                <w:spacing w:val="-18"/>
                <w:sz w:val="22"/>
                <w:szCs w:val="22"/>
              </w:rPr>
              <w:t>職務</w:t>
            </w:r>
          </w:p>
          <w:p w14:paraId="37E6574F" w14:textId="77777777" w:rsidR="00E062B8" w:rsidRPr="00B23E66" w:rsidRDefault="00E062B8" w:rsidP="001C7292">
            <w:pPr>
              <w:ind w:leftChars="100" w:left="240" w:right="40"/>
              <w:jc w:val="distribute"/>
              <w:rPr>
                <w:rFonts w:ascii="標楷體" w:hAnsi="標楷體"/>
                <w:noProof/>
                <w:spacing w:val="-10"/>
                <w:kern w:val="0"/>
                <w:sz w:val="22"/>
              </w:rPr>
            </w:pPr>
            <w:r>
              <w:rPr>
                <w:rFonts w:ascii="標楷體" w:hAnsi="標楷體" w:hint="eastAsia"/>
                <w:color w:val="000000" w:themeColor="text1"/>
                <w:spacing w:val="-18"/>
                <w:sz w:val="22"/>
                <w:szCs w:val="22"/>
              </w:rPr>
              <w:t>再設計</w:t>
            </w:r>
            <w:r w:rsidRPr="000326D2">
              <w:rPr>
                <w:rFonts w:ascii="標楷體" w:hAnsi="標楷體" w:hint="eastAsia"/>
                <w:color w:val="000000" w:themeColor="text1"/>
                <w:spacing w:val="-18"/>
                <w:sz w:val="22"/>
                <w:szCs w:val="22"/>
              </w:rPr>
              <w:t>服務計畫</w:t>
            </w:r>
          </w:p>
        </w:tc>
        <w:tc>
          <w:tcPr>
            <w:tcW w:w="1349" w:type="dxa"/>
            <w:tcBorders>
              <w:top w:val="nil"/>
              <w:left w:val="single" w:sz="4" w:space="0" w:color="auto"/>
              <w:bottom w:val="nil"/>
              <w:right w:val="single" w:sz="4" w:space="0" w:color="auto"/>
            </w:tcBorders>
            <w:shd w:val="clear" w:color="auto" w:fill="auto"/>
            <w:vAlign w:val="center"/>
          </w:tcPr>
          <w:p w14:paraId="1AB03CEE"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75" w:type="dxa"/>
            <w:tcBorders>
              <w:top w:val="nil"/>
              <w:left w:val="single" w:sz="4" w:space="0" w:color="auto"/>
              <w:bottom w:val="nil"/>
              <w:right w:val="single" w:sz="4" w:space="0" w:color="auto"/>
            </w:tcBorders>
            <w:shd w:val="clear" w:color="auto" w:fill="auto"/>
            <w:vAlign w:val="center"/>
          </w:tcPr>
          <w:p w14:paraId="761E3805"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18,000</w:t>
            </w:r>
          </w:p>
        </w:tc>
        <w:tc>
          <w:tcPr>
            <w:tcW w:w="1375" w:type="dxa"/>
            <w:tcBorders>
              <w:top w:val="nil"/>
              <w:left w:val="single" w:sz="4" w:space="0" w:color="auto"/>
              <w:bottom w:val="nil"/>
              <w:right w:val="single" w:sz="4" w:space="0" w:color="auto"/>
            </w:tcBorders>
            <w:shd w:val="clear" w:color="auto" w:fill="auto"/>
            <w:vAlign w:val="center"/>
          </w:tcPr>
          <w:p w14:paraId="0058158D"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4E3F6DE8"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18,000</w:t>
            </w:r>
          </w:p>
        </w:tc>
        <w:tc>
          <w:tcPr>
            <w:tcW w:w="1247" w:type="dxa"/>
            <w:tcBorders>
              <w:top w:val="nil"/>
              <w:left w:val="single" w:sz="4" w:space="0" w:color="auto"/>
              <w:bottom w:val="nil"/>
              <w:right w:val="single" w:sz="4" w:space="0" w:color="auto"/>
            </w:tcBorders>
            <w:shd w:val="clear" w:color="auto" w:fill="auto"/>
            <w:vAlign w:val="center"/>
          </w:tcPr>
          <w:p w14:paraId="72683326"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18,000</w:t>
            </w:r>
          </w:p>
        </w:tc>
        <w:tc>
          <w:tcPr>
            <w:tcW w:w="794" w:type="dxa"/>
            <w:gridSpan w:val="2"/>
            <w:tcBorders>
              <w:top w:val="nil"/>
              <w:left w:val="single" w:sz="4" w:space="0" w:color="auto"/>
              <w:bottom w:val="nil"/>
              <w:right w:val="nil"/>
            </w:tcBorders>
            <w:shd w:val="clear" w:color="auto" w:fill="auto"/>
            <w:vAlign w:val="center"/>
          </w:tcPr>
          <w:p w14:paraId="227F272D" w14:textId="77777777" w:rsidR="00E062B8" w:rsidRPr="00EC22FC" w:rsidRDefault="00E062B8" w:rsidP="001C7292">
            <w:pPr>
              <w:jc w:val="right"/>
              <w:rPr>
                <w:rFonts w:ascii="新細明體" w:hAnsi="新細明體"/>
                <w:bCs/>
                <w:spacing w:val="8"/>
                <w:sz w:val="20"/>
              </w:rPr>
            </w:pPr>
            <w:r w:rsidRPr="00EC22FC">
              <w:rPr>
                <w:rFonts w:ascii="新細明體" w:hAnsi="新細明體" w:hint="eastAsia"/>
                <w:bCs/>
                <w:spacing w:val="8"/>
                <w:sz w:val="20"/>
              </w:rPr>
              <w:t>--</w:t>
            </w:r>
          </w:p>
        </w:tc>
      </w:tr>
      <w:tr w:rsidR="00E062B8" w:rsidRPr="003173DE" w14:paraId="4B5363A8" w14:textId="77777777" w:rsidTr="001C7292">
        <w:trPr>
          <w:trHeight w:hRule="exact" w:val="454"/>
          <w:jc w:val="center"/>
        </w:trPr>
        <w:tc>
          <w:tcPr>
            <w:tcW w:w="2417" w:type="dxa"/>
            <w:tcBorders>
              <w:top w:val="nil"/>
              <w:left w:val="nil"/>
              <w:bottom w:val="nil"/>
              <w:right w:val="single" w:sz="4" w:space="0" w:color="auto"/>
            </w:tcBorders>
            <w:shd w:val="clear" w:color="auto" w:fill="auto"/>
            <w:vAlign w:val="center"/>
          </w:tcPr>
          <w:p w14:paraId="65D93756" w14:textId="77777777" w:rsidR="00E062B8" w:rsidRPr="00B23E66" w:rsidRDefault="00E062B8" w:rsidP="001C7292">
            <w:pPr>
              <w:ind w:left="11" w:rightChars="-15" w:right="-36"/>
              <w:jc w:val="distribute"/>
              <w:rPr>
                <w:rFonts w:ascii="標楷體" w:hAnsi="標楷體"/>
                <w:b/>
                <w:spacing w:val="-6"/>
                <w:kern w:val="0"/>
                <w:sz w:val="22"/>
              </w:rPr>
            </w:pPr>
            <w:r w:rsidRPr="00B23E66">
              <w:rPr>
                <w:rFonts w:ascii="標楷體" w:hAnsi="標楷體" w:hint="eastAsia"/>
                <w:b/>
                <w:noProof/>
                <w:spacing w:val="-6"/>
                <w:kern w:val="0"/>
                <w:sz w:val="22"/>
              </w:rPr>
              <w:t>本期賸餘（短絀）</w:t>
            </w:r>
          </w:p>
        </w:tc>
        <w:tc>
          <w:tcPr>
            <w:tcW w:w="1349" w:type="dxa"/>
            <w:tcBorders>
              <w:top w:val="nil"/>
              <w:left w:val="single" w:sz="4" w:space="0" w:color="auto"/>
              <w:bottom w:val="nil"/>
              <w:right w:val="single" w:sz="4" w:space="0" w:color="auto"/>
            </w:tcBorders>
            <w:shd w:val="clear" w:color="auto" w:fill="auto"/>
            <w:vAlign w:val="center"/>
          </w:tcPr>
          <w:p w14:paraId="592CC246"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1,451,000</w:t>
            </w:r>
          </w:p>
        </w:tc>
        <w:tc>
          <w:tcPr>
            <w:tcW w:w="1375" w:type="dxa"/>
            <w:tcBorders>
              <w:top w:val="nil"/>
              <w:left w:val="single" w:sz="4" w:space="0" w:color="auto"/>
              <w:bottom w:val="nil"/>
              <w:right w:val="single" w:sz="4" w:space="0" w:color="auto"/>
            </w:tcBorders>
            <w:shd w:val="clear" w:color="auto" w:fill="auto"/>
            <w:vAlign w:val="center"/>
          </w:tcPr>
          <w:p w14:paraId="2525D4B8"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3,734,530</w:t>
            </w:r>
          </w:p>
        </w:tc>
        <w:tc>
          <w:tcPr>
            <w:tcW w:w="1375" w:type="dxa"/>
            <w:tcBorders>
              <w:top w:val="nil"/>
              <w:left w:val="single" w:sz="4" w:space="0" w:color="auto"/>
              <w:bottom w:val="nil"/>
              <w:right w:val="single" w:sz="4" w:space="0" w:color="auto"/>
            </w:tcBorders>
            <w:shd w:val="clear" w:color="auto" w:fill="auto"/>
            <w:vAlign w:val="center"/>
          </w:tcPr>
          <w:p w14:paraId="375E4FCA"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w:t>
            </w:r>
          </w:p>
        </w:tc>
        <w:tc>
          <w:tcPr>
            <w:tcW w:w="1380" w:type="dxa"/>
            <w:tcBorders>
              <w:top w:val="nil"/>
              <w:left w:val="single" w:sz="4" w:space="0" w:color="auto"/>
              <w:bottom w:val="nil"/>
              <w:right w:val="single" w:sz="4" w:space="0" w:color="auto"/>
            </w:tcBorders>
            <w:shd w:val="clear" w:color="auto" w:fill="auto"/>
            <w:vAlign w:val="center"/>
          </w:tcPr>
          <w:p w14:paraId="3827D405"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3,734,530</w:t>
            </w:r>
          </w:p>
        </w:tc>
        <w:tc>
          <w:tcPr>
            <w:tcW w:w="1247" w:type="dxa"/>
            <w:tcBorders>
              <w:top w:val="nil"/>
              <w:left w:val="single" w:sz="4" w:space="0" w:color="auto"/>
              <w:bottom w:val="nil"/>
              <w:right w:val="single" w:sz="4" w:space="0" w:color="auto"/>
            </w:tcBorders>
            <w:shd w:val="clear" w:color="auto" w:fill="auto"/>
            <w:vAlign w:val="center"/>
          </w:tcPr>
          <w:p w14:paraId="6AFDA346"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2,283,530</w:t>
            </w:r>
          </w:p>
        </w:tc>
        <w:tc>
          <w:tcPr>
            <w:tcW w:w="794" w:type="dxa"/>
            <w:gridSpan w:val="2"/>
            <w:tcBorders>
              <w:top w:val="nil"/>
              <w:left w:val="single" w:sz="4" w:space="0" w:color="auto"/>
              <w:bottom w:val="nil"/>
              <w:right w:val="nil"/>
            </w:tcBorders>
            <w:shd w:val="clear" w:color="auto" w:fill="auto"/>
            <w:vAlign w:val="center"/>
          </w:tcPr>
          <w:p w14:paraId="1F6D9E02"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157.38</w:t>
            </w:r>
          </w:p>
        </w:tc>
      </w:tr>
      <w:tr w:rsidR="00E062B8" w:rsidRPr="003173DE" w14:paraId="43776627" w14:textId="77777777" w:rsidTr="001C7292">
        <w:trPr>
          <w:trHeight w:hRule="exact" w:val="454"/>
          <w:jc w:val="center"/>
        </w:trPr>
        <w:tc>
          <w:tcPr>
            <w:tcW w:w="2417" w:type="dxa"/>
            <w:tcBorders>
              <w:top w:val="nil"/>
              <w:left w:val="nil"/>
              <w:right w:val="single" w:sz="4" w:space="0" w:color="auto"/>
            </w:tcBorders>
            <w:shd w:val="clear" w:color="auto" w:fill="auto"/>
            <w:vAlign w:val="center"/>
          </w:tcPr>
          <w:p w14:paraId="5922EEF5"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期初基金餘額</w:t>
            </w:r>
          </w:p>
        </w:tc>
        <w:tc>
          <w:tcPr>
            <w:tcW w:w="1349" w:type="dxa"/>
            <w:tcBorders>
              <w:top w:val="nil"/>
              <w:left w:val="single" w:sz="4" w:space="0" w:color="auto"/>
              <w:right w:val="single" w:sz="4" w:space="0" w:color="auto"/>
            </w:tcBorders>
            <w:shd w:val="clear" w:color="auto" w:fill="auto"/>
            <w:vAlign w:val="center"/>
          </w:tcPr>
          <w:p w14:paraId="2C361F6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13,262,000</w:t>
            </w:r>
          </w:p>
        </w:tc>
        <w:tc>
          <w:tcPr>
            <w:tcW w:w="1375" w:type="dxa"/>
            <w:tcBorders>
              <w:top w:val="nil"/>
              <w:left w:val="single" w:sz="4" w:space="0" w:color="auto"/>
              <w:right w:val="single" w:sz="4" w:space="0" w:color="auto"/>
            </w:tcBorders>
            <w:shd w:val="clear" w:color="auto" w:fill="auto"/>
            <w:vAlign w:val="center"/>
          </w:tcPr>
          <w:p w14:paraId="336033B9"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15,414,792</w:t>
            </w:r>
          </w:p>
        </w:tc>
        <w:tc>
          <w:tcPr>
            <w:tcW w:w="1375" w:type="dxa"/>
            <w:tcBorders>
              <w:top w:val="nil"/>
              <w:left w:val="single" w:sz="4" w:space="0" w:color="auto"/>
              <w:right w:val="single" w:sz="4" w:space="0" w:color="auto"/>
            </w:tcBorders>
            <w:shd w:val="clear" w:color="auto" w:fill="auto"/>
            <w:vAlign w:val="center"/>
          </w:tcPr>
          <w:p w14:paraId="0CAD109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w:t>
            </w:r>
          </w:p>
        </w:tc>
        <w:tc>
          <w:tcPr>
            <w:tcW w:w="1380" w:type="dxa"/>
            <w:tcBorders>
              <w:top w:val="nil"/>
              <w:left w:val="single" w:sz="4" w:space="0" w:color="auto"/>
              <w:right w:val="single" w:sz="4" w:space="0" w:color="auto"/>
            </w:tcBorders>
            <w:shd w:val="clear" w:color="auto" w:fill="auto"/>
            <w:vAlign w:val="center"/>
          </w:tcPr>
          <w:p w14:paraId="6662E053"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15,414,792</w:t>
            </w:r>
          </w:p>
        </w:tc>
        <w:tc>
          <w:tcPr>
            <w:tcW w:w="1247" w:type="dxa"/>
            <w:tcBorders>
              <w:top w:val="nil"/>
              <w:left w:val="single" w:sz="4" w:space="0" w:color="auto"/>
              <w:right w:val="single" w:sz="4" w:space="0" w:color="auto"/>
            </w:tcBorders>
            <w:shd w:val="clear" w:color="auto" w:fill="auto"/>
            <w:vAlign w:val="center"/>
          </w:tcPr>
          <w:p w14:paraId="7A44BE12"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2,152,792</w:t>
            </w:r>
          </w:p>
        </w:tc>
        <w:tc>
          <w:tcPr>
            <w:tcW w:w="794" w:type="dxa"/>
            <w:gridSpan w:val="2"/>
            <w:tcBorders>
              <w:top w:val="nil"/>
              <w:left w:val="single" w:sz="4" w:space="0" w:color="auto"/>
              <w:right w:val="nil"/>
            </w:tcBorders>
            <w:shd w:val="clear" w:color="auto" w:fill="auto"/>
            <w:vAlign w:val="center"/>
          </w:tcPr>
          <w:p w14:paraId="3A3CA449"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16.23</w:t>
            </w:r>
          </w:p>
        </w:tc>
      </w:tr>
      <w:tr w:rsidR="00E062B8" w:rsidRPr="003173DE" w14:paraId="6B741741" w14:textId="77777777" w:rsidTr="001C7292">
        <w:trPr>
          <w:trHeight w:hRule="exact" w:val="454"/>
          <w:jc w:val="center"/>
        </w:trPr>
        <w:tc>
          <w:tcPr>
            <w:tcW w:w="2417" w:type="dxa"/>
            <w:tcBorders>
              <w:top w:val="nil"/>
              <w:left w:val="nil"/>
              <w:bottom w:val="single" w:sz="6" w:space="0" w:color="auto"/>
              <w:right w:val="single" w:sz="4" w:space="0" w:color="auto"/>
            </w:tcBorders>
            <w:shd w:val="clear" w:color="auto" w:fill="auto"/>
            <w:vAlign w:val="center"/>
          </w:tcPr>
          <w:p w14:paraId="5696B3A5"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期末基金餘額</w:t>
            </w:r>
          </w:p>
        </w:tc>
        <w:tc>
          <w:tcPr>
            <w:tcW w:w="1349" w:type="dxa"/>
            <w:tcBorders>
              <w:top w:val="nil"/>
              <w:left w:val="single" w:sz="4" w:space="0" w:color="auto"/>
              <w:bottom w:val="single" w:sz="6" w:space="0" w:color="auto"/>
              <w:right w:val="single" w:sz="4" w:space="0" w:color="auto"/>
            </w:tcBorders>
            <w:shd w:val="clear" w:color="auto" w:fill="auto"/>
            <w:vAlign w:val="center"/>
          </w:tcPr>
          <w:p w14:paraId="6E7693B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14,713,000</w:t>
            </w:r>
          </w:p>
        </w:tc>
        <w:tc>
          <w:tcPr>
            <w:tcW w:w="1375" w:type="dxa"/>
            <w:tcBorders>
              <w:top w:val="nil"/>
              <w:left w:val="single" w:sz="4" w:space="0" w:color="auto"/>
              <w:bottom w:val="single" w:sz="6" w:space="0" w:color="auto"/>
              <w:right w:val="single" w:sz="4" w:space="0" w:color="auto"/>
            </w:tcBorders>
            <w:shd w:val="clear" w:color="auto" w:fill="auto"/>
            <w:vAlign w:val="center"/>
          </w:tcPr>
          <w:p w14:paraId="560E887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19,149,322</w:t>
            </w:r>
          </w:p>
        </w:tc>
        <w:tc>
          <w:tcPr>
            <w:tcW w:w="1375" w:type="dxa"/>
            <w:tcBorders>
              <w:top w:val="nil"/>
              <w:left w:val="single" w:sz="4" w:space="0" w:color="auto"/>
              <w:bottom w:val="single" w:sz="6" w:space="0" w:color="auto"/>
              <w:right w:val="single" w:sz="4" w:space="0" w:color="auto"/>
            </w:tcBorders>
            <w:shd w:val="clear" w:color="auto" w:fill="auto"/>
            <w:vAlign w:val="center"/>
          </w:tcPr>
          <w:p w14:paraId="0696DA30"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w:t>
            </w:r>
          </w:p>
        </w:tc>
        <w:tc>
          <w:tcPr>
            <w:tcW w:w="1380" w:type="dxa"/>
            <w:tcBorders>
              <w:top w:val="nil"/>
              <w:left w:val="single" w:sz="4" w:space="0" w:color="auto"/>
              <w:bottom w:val="single" w:sz="6" w:space="0" w:color="auto"/>
              <w:right w:val="single" w:sz="4" w:space="0" w:color="auto"/>
            </w:tcBorders>
            <w:shd w:val="clear" w:color="auto" w:fill="auto"/>
            <w:vAlign w:val="center"/>
          </w:tcPr>
          <w:p w14:paraId="643D0E72"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19,149,322</w:t>
            </w:r>
          </w:p>
        </w:tc>
        <w:tc>
          <w:tcPr>
            <w:tcW w:w="1247" w:type="dxa"/>
            <w:tcBorders>
              <w:top w:val="nil"/>
              <w:left w:val="single" w:sz="4" w:space="0" w:color="auto"/>
              <w:bottom w:val="single" w:sz="6" w:space="0" w:color="auto"/>
              <w:right w:val="single" w:sz="4" w:space="0" w:color="auto"/>
            </w:tcBorders>
            <w:shd w:val="clear" w:color="auto" w:fill="auto"/>
            <w:vAlign w:val="center"/>
          </w:tcPr>
          <w:p w14:paraId="15600F4C"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4,436,322</w:t>
            </w:r>
          </w:p>
        </w:tc>
        <w:tc>
          <w:tcPr>
            <w:tcW w:w="794" w:type="dxa"/>
            <w:gridSpan w:val="2"/>
            <w:tcBorders>
              <w:top w:val="nil"/>
              <w:left w:val="single" w:sz="4" w:space="0" w:color="auto"/>
              <w:bottom w:val="single" w:sz="6" w:space="0" w:color="auto"/>
              <w:right w:val="nil"/>
            </w:tcBorders>
            <w:shd w:val="clear" w:color="auto" w:fill="auto"/>
            <w:vAlign w:val="center"/>
          </w:tcPr>
          <w:p w14:paraId="21378EF5" w14:textId="77777777" w:rsidR="00E062B8" w:rsidRPr="00EC22FC" w:rsidRDefault="00E062B8" w:rsidP="001C7292">
            <w:pPr>
              <w:jc w:val="right"/>
              <w:rPr>
                <w:rFonts w:ascii="新細明體" w:hAnsi="新細明體"/>
                <w:b/>
                <w:spacing w:val="8"/>
                <w:sz w:val="20"/>
              </w:rPr>
            </w:pPr>
            <w:r w:rsidRPr="00EC22FC">
              <w:rPr>
                <w:rFonts w:ascii="新細明體" w:hAnsi="新細明體" w:hint="eastAsia"/>
                <w:b/>
                <w:spacing w:val="8"/>
                <w:sz w:val="20"/>
              </w:rPr>
              <w:t>30.15</w:t>
            </w:r>
          </w:p>
        </w:tc>
      </w:tr>
    </w:tbl>
    <w:p w14:paraId="5FAD190A" w14:textId="77777777" w:rsidR="00E062B8" w:rsidRPr="00B23E66" w:rsidRDefault="00E062B8" w:rsidP="001C7292">
      <w:pPr>
        <w:snapToGrid w:val="0"/>
        <w:spacing w:beforeLines="100" w:before="240" w:line="276" w:lineRule="auto"/>
        <w:ind w:rightChars="235" w:right="564"/>
        <w:jc w:val="center"/>
        <w:rPr>
          <w:rFonts w:ascii="標楷體"/>
          <w:b/>
          <w:sz w:val="32"/>
          <w:szCs w:val="32"/>
          <w:u w:val="single"/>
        </w:rPr>
      </w:pPr>
      <w:r w:rsidRPr="00B23E66">
        <w:rPr>
          <w:rFonts w:ascii="標楷體"/>
          <w:b/>
          <w:sz w:val="32"/>
          <w:szCs w:val="32"/>
          <w:u w:val="single"/>
        </w:rPr>
        <w:t>連江縣身心障礙者就業基金</w:t>
      </w:r>
      <w:r w:rsidRPr="00B23E66">
        <w:rPr>
          <w:rFonts w:ascii="標楷體" w:hint="eastAsia"/>
          <w:b/>
          <w:sz w:val="32"/>
          <w:szCs w:val="32"/>
          <w:u w:val="single"/>
        </w:rPr>
        <w:t>餘</w:t>
      </w:r>
      <w:proofErr w:type="gramStart"/>
      <w:r w:rsidRPr="00B23E66">
        <w:rPr>
          <w:rFonts w:ascii="標楷體" w:hint="eastAsia"/>
          <w:b/>
          <w:sz w:val="32"/>
          <w:szCs w:val="32"/>
          <w:u w:val="single"/>
        </w:rPr>
        <w:t>絀</w:t>
      </w:r>
      <w:proofErr w:type="gramEnd"/>
      <w:r w:rsidRPr="00B23E66">
        <w:rPr>
          <w:rFonts w:ascii="標楷體" w:hint="eastAsia"/>
          <w:b/>
          <w:sz w:val="32"/>
          <w:szCs w:val="32"/>
          <w:u w:val="single"/>
        </w:rPr>
        <w:t>審定後現金流量表</w:t>
      </w:r>
    </w:p>
    <w:p w14:paraId="0EA67B5D" w14:textId="77777777" w:rsidR="00E062B8" w:rsidRPr="00B23E66" w:rsidRDefault="00E062B8" w:rsidP="001C7292">
      <w:pPr>
        <w:tabs>
          <w:tab w:val="right" w:pos="10206"/>
        </w:tabs>
        <w:snapToGrid w:val="0"/>
        <w:ind w:left="4026" w:right="-2"/>
        <w:jc w:val="center"/>
        <w:rPr>
          <w:rFonts w:ascii="標楷體" w:hAnsi="標楷體"/>
        </w:rPr>
      </w:pPr>
      <w:r w:rsidRPr="00B23E66">
        <w:rPr>
          <w:rFonts w:ascii="標楷體" w:hAnsi="標楷體" w:hint="eastAsia"/>
        </w:rPr>
        <w:t>中華民國</w:t>
      </w:r>
      <w:proofErr w:type="gramStart"/>
      <w:r w:rsidRPr="00B23E66">
        <w:rPr>
          <w:rFonts w:ascii="標楷體" w:hAnsi="標楷體"/>
        </w:rPr>
        <w:t>11</w:t>
      </w:r>
      <w:r>
        <w:rPr>
          <w:rFonts w:ascii="標楷體" w:hAnsi="標楷體" w:hint="eastAsia"/>
        </w:rPr>
        <w:t>3</w:t>
      </w:r>
      <w:proofErr w:type="gramEnd"/>
      <w:r w:rsidRPr="00B23E66">
        <w:rPr>
          <w:rFonts w:ascii="標楷體" w:hAnsi="標楷體" w:hint="eastAsia"/>
        </w:rPr>
        <w:t>年度</w:t>
      </w:r>
      <w:r w:rsidRPr="00B23E66">
        <w:rPr>
          <w:rFonts w:ascii="標楷體" w:hAnsi="標楷體" w:hint="eastAsia"/>
        </w:rPr>
        <w:tab/>
      </w:r>
      <w:r w:rsidRPr="00B23E66">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B23E66" w14:paraId="16BCCED8" w14:textId="77777777" w:rsidTr="001C7292">
        <w:trPr>
          <w:cantSplit/>
          <w:trHeight w:hRule="exact" w:val="397"/>
          <w:jc w:val="center"/>
        </w:trPr>
        <w:tc>
          <w:tcPr>
            <w:tcW w:w="2500" w:type="pct"/>
            <w:tcBorders>
              <w:top w:val="single" w:sz="6" w:space="0" w:color="auto"/>
              <w:left w:val="nil"/>
              <w:bottom w:val="single" w:sz="4" w:space="0" w:color="auto"/>
              <w:right w:val="single" w:sz="4" w:space="0" w:color="auto"/>
            </w:tcBorders>
            <w:vAlign w:val="center"/>
          </w:tcPr>
          <w:p w14:paraId="23D75363" w14:textId="77777777" w:rsidR="00E062B8" w:rsidRPr="00B23E66" w:rsidRDefault="00E062B8" w:rsidP="001C7292">
            <w:pPr>
              <w:ind w:leftChars="7" w:left="17" w:rightChars="27" w:right="65" w:firstLineChars="5" w:firstLine="11"/>
              <w:jc w:val="distribute"/>
              <w:rPr>
                <w:rFonts w:ascii="標楷體" w:hAnsi="標楷體"/>
                <w:noProof/>
                <w:sz w:val="22"/>
                <w:szCs w:val="22"/>
              </w:rPr>
            </w:pPr>
            <w:r w:rsidRPr="00B23E66">
              <w:rPr>
                <w:rFonts w:ascii="標楷體" w:hAnsi="標楷體" w:hint="eastAsia"/>
                <w:noProof/>
                <w:sz w:val="22"/>
                <w:szCs w:val="22"/>
              </w:rPr>
              <w:t>項目</w:t>
            </w:r>
          </w:p>
        </w:tc>
        <w:tc>
          <w:tcPr>
            <w:tcW w:w="2500" w:type="pct"/>
            <w:tcBorders>
              <w:top w:val="single" w:sz="6" w:space="0" w:color="auto"/>
              <w:left w:val="single" w:sz="4" w:space="0" w:color="auto"/>
              <w:bottom w:val="single" w:sz="4" w:space="0" w:color="auto"/>
              <w:right w:val="nil"/>
            </w:tcBorders>
            <w:vAlign w:val="center"/>
          </w:tcPr>
          <w:p w14:paraId="16A6C413" w14:textId="77777777" w:rsidR="00E062B8" w:rsidRPr="00B23E66" w:rsidRDefault="00E062B8" w:rsidP="001C7292">
            <w:pPr>
              <w:ind w:leftChars="82" w:left="197" w:rightChars="90" w:right="216" w:firstLineChars="5" w:firstLine="11"/>
              <w:jc w:val="distribute"/>
              <w:rPr>
                <w:rFonts w:ascii="標楷體" w:hAnsi="標楷體"/>
                <w:noProof/>
                <w:sz w:val="22"/>
                <w:szCs w:val="22"/>
              </w:rPr>
            </w:pPr>
            <w:r w:rsidRPr="00B23E66">
              <w:rPr>
                <w:rFonts w:ascii="標楷體" w:hAnsi="標楷體" w:hint="eastAsia"/>
                <w:noProof/>
                <w:sz w:val="22"/>
                <w:szCs w:val="22"/>
              </w:rPr>
              <w:t>決算數</w:t>
            </w:r>
          </w:p>
        </w:tc>
      </w:tr>
      <w:tr w:rsidR="00E062B8" w:rsidRPr="00B23E66" w14:paraId="56A43CA1" w14:textId="77777777" w:rsidTr="001C7292">
        <w:trPr>
          <w:cantSplit/>
          <w:trHeight w:val="437"/>
          <w:jc w:val="center"/>
        </w:trPr>
        <w:tc>
          <w:tcPr>
            <w:tcW w:w="2500" w:type="pct"/>
            <w:tcBorders>
              <w:top w:val="single" w:sz="4" w:space="0" w:color="auto"/>
              <w:left w:val="nil"/>
              <w:bottom w:val="nil"/>
              <w:right w:val="single" w:sz="4" w:space="0" w:color="auto"/>
            </w:tcBorders>
            <w:vAlign w:val="center"/>
          </w:tcPr>
          <w:p w14:paraId="6457E1F3"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z w:val="22"/>
                <w:szCs w:val="22"/>
              </w:rPr>
              <w:t>業務活動之現金流量</w:t>
            </w:r>
          </w:p>
        </w:tc>
        <w:tc>
          <w:tcPr>
            <w:tcW w:w="2500" w:type="pct"/>
            <w:tcBorders>
              <w:top w:val="single" w:sz="4" w:space="0" w:color="auto"/>
              <w:left w:val="nil"/>
              <w:bottom w:val="nil"/>
              <w:right w:val="nil"/>
            </w:tcBorders>
            <w:vAlign w:val="center"/>
          </w:tcPr>
          <w:p w14:paraId="1A840AEF" w14:textId="77777777" w:rsidR="00E062B8" w:rsidRPr="00EC22FC" w:rsidRDefault="00E062B8" w:rsidP="001C7292">
            <w:pPr>
              <w:jc w:val="right"/>
              <w:rPr>
                <w:rFonts w:ascii="新細明體" w:eastAsia="新細明體" w:hAnsi="新細明體"/>
                <w:noProof/>
                <w:sz w:val="20"/>
              </w:rPr>
            </w:pPr>
          </w:p>
        </w:tc>
      </w:tr>
      <w:tr w:rsidR="00E062B8" w:rsidRPr="00B23E66" w14:paraId="499A7F9A" w14:textId="77777777" w:rsidTr="001C7292">
        <w:trPr>
          <w:cantSplit/>
          <w:trHeight w:val="437"/>
          <w:jc w:val="center"/>
        </w:trPr>
        <w:tc>
          <w:tcPr>
            <w:tcW w:w="2500" w:type="pct"/>
            <w:tcBorders>
              <w:top w:val="nil"/>
              <w:left w:val="nil"/>
              <w:bottom w:val="nil"/>
              <w:right w:val="single" w:sz="4" w:space="0" w:color="auto"/>
            </w:tcBorders>
            <w:vAlign w:val="center"/>
          </w:tcPr>
          <w:p w14:paraId="75B6C31A" w14:textId="77777777" w:rsidR="00E062B8" w:rsidRPr="00B23E66" w:rsidRDefault="00E062B8" w:rsidP="001C7292">
            <w:pPr>
              <w:ind w:leftChars="200" w:left="480"/>
              <w:jc w:val="distribute"/>
              <w:rPr>
                <w:rFonts w:ascii="標楷體" w:hAnsi="標楷體"/>
                <w:b/>
                <w:noProof/>
                <w:sz w:val="22"/>
                <w:szCs w:val="22"/>
              </w:rPr>
            </w:pPr>
            <w:r w:rsidRPr="00B23E66">
              <w:rPr>
                <w:rFonts w:ascii="標楷體" w:hAnsi="標楷體"/>
                <w:noProof/>
                <w:sz w:val="22"/>
                <w:szCs w:val="22"/>
              </w:rPr>
              <w:t>本期賸餘（短絀）</w:t>
            </w:r>
          </w:p>
        </w:tc>
        <w:tc>
          <w:tcPr>
            <w:tcW w:w="2500" w:type="pct"/>
            <w:tcBorders>
              <w:top w:val="nil"/>
              <w:left w:val="nil"/>
              <w:bottom w:val="nil"/>
              <w:right w:val="nil"/>
            </w:tcBorders>
            <w:vAlign w:val="center"/>
          </w:tcPr>
          <w:p w14:paraId="7F67BBBF" w14:textId="77777777" w:rsidR="00E062B8" w:rsidRPr="00EC22FC" w:rsidRDefault="00E062B8" w:rsidP="001C7292">
            <w:pPr>
              <w:jc w:val="right"/>
              <w:rPr>
                <w:rFonts w:ascii="新細明體" w:hAnsi="新細明體"/>
                <w:bCs/>
                <w:spacing w:val="8"/>
                <w:sz w:val="20"/>
              </w:rPr>
            </w:pPr>
            <w:r w:rsidRPr="00EC22FC">
              <w:rPr>
                <w:rFonts w:ascii="新細明體" w:hAnsi="新細明體"/>
                <w:bCs/>
                <w:spacing w:val="8"/>
                <w:sz w:val="20"/>
              </w:rPr>
              <w:t>3,808,801</w:t>
            </w:r>
          </w:p>
        </w:tc>
      </w:tr>
      <w:tr w:rsidR="00E062B8" w:rsidRPr="00B23E66" w14:paraId="7AB4BDE2" w14:textId="77777777" w:rsidTr="001C7292">
        <w:trPr>
          <w:cantSplit/>
          <w:trHeight w:val="437"/>
          <w:jc w:val="center"/>
        </w:trPr>
        <w:tc>
          <w:tcPr>
            <w:tcW w:w="2500" w:type="pct"/>
            <w:tcBorders>
              <w:top w:val="nil"/>
              <w:left w:val="nil"/>
              <w:bottom w:val="nil"/>
              <w:right w:val="single" w:sz="4" w:space="0" w:color="auto"/>
            </w:tcBorders>
            <w:vAlign w:val="center"/>
          </w:tcPr>
          <w:p w14:paraId="471E2278" w14:textId="77777777" w:rsidR="00E062B8" w:rsidRPr="00B23E66" w:rsidRDefault="00E062B8" w:rsidP="001C7292">
            <w:pPr>
              <w:ind w:leftChars="200" w:left="480"/>
              <w:jc w:val="distribute"/>
              <w:rPr>
                <w:rFonts w:ascii="標楷體" w:hAnsi="標楷體"/>
                <w:b/>
                <w:noProof/>
                <w:sz w:val="22"/>
                <w:szCs w:val="22"/>
              </w:rPr>
            </w:pPr>
            <w:r w:rsidRPr="00B23E66">
              <w:rPr>
                <w:rFonts w:ascii="標楷體" w:hAnsi="標楷體"/>
                <w:noProof/>
                <w:sz w:val="22"/>
                <w:szCs w:val="22"/>
              </w:rPr>
              <w:t>調整非現金項目</w:t>
            </w:r>
          </w:p>
        </w:tc>
        <w:tc>
          <w:tcPr>
            <w:tcW w:w="2500" w:type="pct"/>
            <w:tcBorders>
              <w:top w:val="nil"/>
              <w:left w:val="nil"/>
              <w:bottom w:val="nil"/>
              <w:right w:val="nil"/>
            </w:tcBorders>
            <w:vAlign w:val="center"/>
          </w:tcPr>
          <w:p w14:paraId="6A1D222B" w14:textId="77777777" w:rsidR="00E062B8" w:rsidRPr="00EC22FC" w:rsidRDefault="00E062B8" w:rsidP="001C7292">
            <w:pPr>
              <w:jc w:val="right"/>
              <w:rPr>
                <w:rFonts w:ascii="新細明體" w:hAnsi="新細明體"/>
                <w:bCs/>
                <w:spacing w:val="8"/>
                <w:sz w:val="20"/>
              </w:rPr>
            </w:pPr>
            <w:r w:rsidRPr="00EC22FC">
              <w:rPr>
                <w:rFonts w:ascii="新細明體" w:hAnsi="新細明體"/>
                <w:bCs/>
                <w:spacing w:val="8"/>
                <w:sz w:val="20"/>
              </w:rPr>
              <w:t>30,295</w:t>
            </w:r>
          </w:p>
        </w:tc>
      </w:tr>
      <w:tr w:rsidR="00E062B8" w:rsidRPr="007A633A" w14:paraId="7868C902" w14:textId="77777777" w:rsidTr="001C7292">
        <w:trPr>
          <w:cantSplit/>
          <w:trHeight w:val="437"/>
          <w:jc w:val="center"/>
        </w:trPr>
        <w:tc>
          <w:tcPr>
            <w:tcW w:w="2500" w:type="pct"/>
            <w:tcBorders>
              <w:top w:val="nil"/>
              <w:left w:val="nil"/>
              <w:bottom w:val="nil"/>
              <w:right w:val="single" w:sz="4" w:space="0" w:color="auto"/>
            </w:tcBorders>
            <w:vAlign w:val="center"/>
          </w:tcPr>
          <w:p w14:paraId="02E58762" w14:textId="77777777" w:rsidR="00E062B8" w:rsidRPr="00B23E66" w:rsidRDefault="00E062B8" w:rsidP="001C7292">
            <w:pPr>
              <w:ind w:leftChars="100" w:left="240"/>
              <w:jc w:val="distribute"/>
              <w:rPr>
                <w:rFonts w:ascii="標楷體" w:hAnsi="標楷體"/>
                <w:b/>
                <w:noProof/>
                <w:sz w:val="22"/>
                <w:szCs w:val="22"/>
              </w:rPr>
            </w:pPr>
            <w:r w:rsidRPr="00B23E66">
              <w:rPr>
                <w:rFonts w:ascii="標楷體" w:hAnsi="標楷體"/>
                <w:b/>
                <w:noProof/>
                <w:spacing w:val="-24"/>
                <w:sz w:val="22"/>
                <w:szCs w:val="22"/>
              </w:rPr>
              <w:t>業務活動之淨現金流入（流出）</w:t>
            </w:r>
          </w:p>
        </w:tc>
        <w:tc>
          <w:tcPr>
            <w:tcW w:w="2500" w:type="pct"/>
            <w:tcBorders>
              <w:top w:val="nil"/>
              <w:left w:val="nil"/>
              <w:bottom w:val="nil"/>
              <w:right w:val="nil"/>
            </w:tcBorders>
            <w:vAlign w:val="center"/>
          </w:tcPr>
          <w:p w14:paraId="3A876CE1" w14:textId="77777777" w:rsidR="00E062B8" w:rsidRPr="00EC22FC" w:rsidRDefault="00E062B8" w:rsidP="001C7292">
            <w:pPr>
              <w:jc w:val="right"/>
              <w:rPr>
                <w:rFonts w:ascii="新細明體" w:hAnsi="新細明體"/>
                <w:b/>
                <w:spacing w:val="8"/>
                <w:sz w:val="20"/>
              </w:rPr>
            </w:pPr>
            <w:r w:rsidRPr="00EC22FC">
              <w:rPr>
                <w:rFonts w:ascii="新細明體" w:hAnsi="新細明體"/>
                <w:b/>
                <w:spacing w:val="8"/>
                <w:sz w:val="20"/>
              </w:rPr>
              <w:t>3,839,096</w:t>
            </w:r>
          </w:p>
        </w:tc>
      </w:tr>
      <w:tr w:rsidR="00E062B8" w:rsidRPr="00B23E66" w14:paraId="6712BF8E" w14:textId="77777777" w:rsidTr="001C7292">
        <w:trPr>
          <w:cantSplit/>
          <w:trHeight w:val="437"/>
          <w:jc w:val="center"/>
        </w:trPr>
        <w:tc>
          <w:tcPr>
            <w:tcW w:w="2500" w:type="pct"/>
            <w:tcBorders>
              <w:top w:val="nil"/>
              <w:left w:val="nil"/>
              <w:bottom w:val="nil"/>
              <w:right w:val="single" w:sz="4" w:space="0" w:color="auto"/>
            </w:tcBorders>
          </w:tcPr>
          <w:p w14:paraId="66F43754" w14:textId="77777777" w:rsidR="00E062B8" w:rsidRPr="00B23E66" w:rsidRDefault="00E062B8" w:rsidP="001C7292">
            <w:pPr>
              <w:jc w:val="distribute"/>
              <w:rPr>
                <w:rFonts w:ascii="標楷體" w:hAnsi="標楷體"/>
                <w:b/>
                <w:noProof/>
                <w:spacing w:val="-24"/>
                <w:sz w:val="22"/>
                <w:szCs w:val="22"/>
              </w:rPr>
            </w:pPr>
            <w:r w:rsidRPr="00034ACA">
              <w:rPr>
                <w:rFonts w:ascii="標楷體" w:hAnsi="標楷體"/>
                <w:b/>
                <w:noProof/>
                <w:sz w:val="22"/>
                <w:szCs w:val="22"/>
              </w:rPr>
              <w:t>投資活動之現金流量</w:t>
            </w:r>
          </w:p>
        </w:tc>
        <w:tc>
          <w:tcPr>
            <w:tcW w:w="2500" w:type="pct"/>
            <w:tcBorders>
              <w:top w:val="nil"/>
              <w:left w:val="nil"/>
              <w:bottom w:val="nil"/>
              <w:right w:val="nil"/>
            </w:tcBorders>
            <w:vAlign w:val="center"/>
          </w:tcPr>
          <w:p w14:paraId="41FB770B" w14:textId="77777777" w:rsidR="00E062B8" w:rsidRPr="00EC22FC" w:rsidRDefault="00E062B8" w:rsidP="001C7292">
            <w:pPr>
              <w:jc w:val="right"/>
              <w:rPr>
                <w:rFonts w:ascii="新細明體" w:hAnsi="新細明體"/>
                <w:bCs/>
                <w:spacing w:val="8"/>
                <w:sz w:val="20"/>
              </w:rPr>
            </w:pPr>
          </w:p>
        </w:tc>
      </w:tr>
      <w:tr w:rsidR="00E062B8" w:rsidRPr="00B23E66" w14:paraId="51ABCE8E" w14:textId="77777777" w:rsidTr="001C7292">
        <w:trPr>
          <w:cantSplit/>
          <w:trHeight w:val="437"/>
          <w:jc w:val="center"/>
        </w:trPr>
        <w:tc>
          <w:tcPr>
            <w:tcW w:w="2500" w:type="pct"/>
            <w:tcBorders>
              <w:top w:val="nil"/>
              <w:left w:val="nil"/>
              <w:bottom w:val="nil"/>
              <w:right w:val="single" w:sz="4" w:space="0" w:color="auto"/>
            </w:tcBorders>
          </w:tcPr>
          <w:p w14:paraId="554B8D44" w14:textId="77777777" w:rsidR="00E062B8" w:rsidRPr="00B23E66" w:rsidRDefault="00E062B8" w:rsidP="007B466A">
            <w:pPr>
              <w:ind w:leftChars="200" w:left="480" w:rightChars="20" w:right="48"/>
              <w:jc w:val="distribute"/>
              <w:rPr>
                <w:rFonts w:ascii="標楷體" w:hAnsi="標楷體"/>
                <w:b/>
                <w:noProof/>
                <w:spacing w:val="-24"/>
                <w:sz w:val="22"/>
                <w:szCs w:val="22"/>
              </w:rPr>
            </w:pPr>
            <w:r w:rsidRPr="00034ACA">
              <w:rPr>
                <w:rFonts w:ascii="標楷體" w:hAnsi="標楷體"/>
                <w:noProof/>
                <w:spacing w:val="-24"/>
                <w:sz w:val="22"/>
                <w:szCs w:val="22"/>
              </w:rPr>
              <w:t>增加</w:t>
            </w:r>
            <w:r w:rsidRPr="002B0C27">
              <w:rPr>
                <w:rFonts w:ascii="標楷體" w:hAnsi="標楷體"/>
                <w:noProof/>
                <w:sz w:val="22"/>
                <w:szCs w:val="22"/>
              </w:rPr>
              <w:t>固定資產</w:t>
            </w:r>
            <w:r w:rsidRPr="00034ACA">
              <w:rPr>
                <w:rFonts w:ascii="標楷體" w:hAnsi="標楷體"/>
                <w:noProof/>
                <w:spacing w:val="-24"/>
                <w:sz w:val="22"/>
                <w:szCs w:val="22"/>
              </w:rPr>
              <w:t>、遞耗資產、無形資產及其他資產</w:t>
            </w:r>
          </w:p>
        </w:tc>
        <w:tc>
          <w:tcPr>
            <w:tcW w:w="2500" w:type="pct"/>
            <w:tcBorders>
              <w:top w:val="nil"/>
              <w:left w:val="nil"/>
              <w:bottom w:val="nil"/>
              <w:right w:val="nil"/>
            </w:tcBorders>
            <w:vAlign w:val="center"/>
          </w:tcPr>
          <w:p w14:paraId="4E774C02" w14:textId="77777777" w:rsidR="00E062B8" w:rsidRPr="00EC22FC" w:rsidRDefault="00E062B8" w:rsidP="001C7292">
            <w:pPr>
              <w:jc w:val="right"/>
              <w:rPr>
                <w:rFonts w:ascii="新細明體" w:hAnsi="新細明體"/>
                <w:bCs/>
                <w:spacing w:val="8"/>
                <w:sz w:val="20"/>
              </w:rPr>
            </w:pPr>
            <w:r w:rsidRPr="00EC22FC">
              <w:rPr>
                <w:rFonts w:ascii="新細明體" w:hAnsi="新細明體"/>
                <w:bCs/>
                <w:spacing w:val="8"/>
                <w:sz w:val="20"/>
              </w:rPr>
              <w:t>- 104,566</w:t>
            </w:r>
          </w:p>
        </w:tc>
      </w:tr>
      <w:tr w:rsidR="00E062B8" w:rsidRPr="00B23E66" w14:paraId="57BE70E0" w14:textId="77777777" w:rsidTr="001C7292">
        <w:trPr>
          <w:cantSplit/>
          <w:trHeight w:val="437"/>
          <w:jc w:val="center"/>
        </w:trPr>
        <w:tc>
          <w:tcPr>
            <w:tcW w:w="2500" w:type="pct"/>
            <w:tcBorders>
              <w:top w:val="nil"/>
              <w:left w:val="nil"/>
              <w:bottom w:val="nil"/>
              <w:right w:val="single" w:sz="4" w:space="0" w:color="auto"/>
            </w:tcBorders>
          </w:tcPr>
          <w:p w14:paraId="471FF1A8" w14:textId="77777777" w:rsidR="00E062B8" w:rsidRPr="00B23E66" w:rsidRDefault="00E062B8" w:rsidP="001C7292">
            <w:pPr>
              <w:ind w:leftChars="100" w:left="240"/>
              <w:jc w:val="distribute"/>
              <w:rPr>
                <w:rFonts w:ascii="標楷體" w:hAnsi="標楷體"/>
                <w:b/>
                <w:noProof/>
                <w:spacing w:val="-24"/>
                <w:sz w:val="22"/>
                <w:szCs w:val="22"/>
              </w:rPr>
            </w:pPr>
            <w:r w:rsidRPr="00034ACA">
              <w:rPr>
                <w:rFonts w:ascii="標楷體" w:hAnsi="標楷體"/>
                <w:b/>
                <w:noProof/>
                <w:spacing w:val="-24"/>
                <w:sz w:val="22"/>
                <w:szCs w:val="22"/>
              </w:rPr>
              <w:t>投資活動之淨現金流入（流出）</w:t>
            </w:r>
          </w:p>
        </w:tc>
        <w:tc>
          <w:tcPr>
            <w:tcW w:w="2500" w:type="pct"/>
            <w:tcBorders>
              <w:top w:val="nil"/>
              <w:left w:val="nil"/>
              <w:bottom w:val="nil"/>
              <w:right w:val="nil"/>
            </w:tcBorders>
            <w:vAlign w:val="center"/>
          </w:tcPr>
          <w:p w14:paraId="2F868C3B" w14:textId="77777777" w:rsidR="00E062B8" w:rsidRPr="00EC22FC" w:rsidRDefault="00E062B8" w:rsidP="001C7292">
            <w:pPr>
              <w:jc w:val="right"/>
              <w:rPr>
                <w:rFonts w:ascii="新細明體" w:hAnsi="新細明體"/>
                <w:b/>
                <w:spacing w:val="8"/>
                <w:sz w:val="20"/>
              </w:rPr>
            </w:pPr>
            <w:r w:rsidRPr="00EC22FC">
              <w:rPr>
                <w:rFonts w:ascii="新細明體" w:hAnsi="新細明體"/>
                <w:b/>
                <w:spacing w:val="8"/>
                <w:sz w:val="20"/>
              </w:rPr>
              <w:t>- 104,566</w:t>
            </w:r>
          </w:p>
        </w:tc>
      </w:tr>
      <w:tr w:rsidR="00E062B8" w:rsidRPr="00B23E66" w14:paraId="41FBF11E" w14:textId="77777777" w:rsidTr="001C7292">
        <w:trPr>
          <w:cantSplit/>
          <w:trHeight w:val="437"/>
          <w:jc w:val="center"/>
        </w:trPr>
        <w:tc>
          <w:tcPr>
            <w:tcW w:w="2500" w:type="pct"/>
            <w:tcBorders>
              <w:top w:val="nil"/>
              <w:left w:val="nil"/>
              <w:bottom w:val="nil"/>
              <w:right w:val="single" w:sz="4" w:space="0" w:color="auto"/>
            </w:tcBorders>
            <w:vAlign w:val="center"/>
          </w:tcPr>
          <w:p w14:paraId="3FFD191E"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pacing w:val="-24"/>
                <w:sz w:val="22"/>
                <w:szCs w:val="22"/>
              </w:rPr>
              <w:t>現金及約當現金之淨增（淨減）</w:t>
            </w:r>
          </w:p>
        </w:tc>
        <w:tc>
          <w:tcPr>
            <w:tcW w:w="2500" w:type="pct"/>
            <w:tcBorders>
              <w:top w:val="nil"/>
              <w:left w:val="nil"/>
              <w:bottom w:val="nil"/>
              <w:right w:val="nil"/>
            </w:tcBorders>
            <w:vAlign w:val="center"/>
          </w:tcPr>
          <w:p w14:paraId="6BB96245" w14:textId="77777777" w:rsidR="00E062B8" w:rsidRPr="00EC22FC" w:rsidRDefault="00E062B8" w:rsidP="001C7292">
            <w:pPr>
              <w:jc w:val="right"/>
              <w:rPr>
                <w:rFonts w:ascii="新細明體" w:hAnsi="新細明體"/>
                <w:b/>
                <w:spacing w:val="8"/>
                <w:sz w:val="20"/>
              </w:rPr>
            </w:pPr>
            <w:r w:rsidRPr="00EC22FC">
              <w:rPr>
                <w:rFonts w:ascii="新細明體" w:hAnsi="新細明體"/>
                <w:b/>
                <w:spacing w:val="8"/>
                <w:sz w:val="20"/>
              </w:rPr>
              <w:t>3,734,530</w:t>
            </w:r>
          </w:p>
        </w:tc>
      </w:tr>
      <w:tr w:rsidR="00E062B8" w:rsidRPr="00B23E66" w14:paraId="7423A36E" w14:textId="77777777" w:rsidTr="001C7292">
        <w:trPr>
          <w:cantSplit/>
          <w:trHeight w:val="437"/>
          <w:jc w:val="center"/>
        </w:trPr>
        <w:tc>
          <w:tcPr>
            <w:tcW w:w="2500" w:type="pct"/>
            <w:tcBorders>
              <w:top w:val="nil"/>
              <w:left w:val="nil"/>
              <w:bottom w:val="nil"/>
              <w:right w:val="single" w:sz="4" w:space="0" w:color="auto"/>
            </w:tcBorders>
            <w:vAlign w:val="center"/>
          </w:tcPr>
          <w:p w14:paraId="795DF612" w14:textId="77777777" w:rsidR="00E062B8" w:rsidRPr="00B23E66" w:rsidRDefault="00E062B8" w:rsidP="007B466A">
            <w:pPr>
              <w:jc w:val="distribute"/>
              <w:rPr>
                <w:rFonts w:ascii="標楷體" w:hAnsi="標楷體"/>
                <w:b/>
                <w:noProof/>
                <w:sz w:val="22"/>
                <w:szCs w:val="22"/>
              </w:rPr>
            </w:pPr>
            <w:r w:rsidRPr="00B23E66">
              <w:rPr>
                <w:rFonts w:ascii="標楷體" w:hAnsi="標楷體"/>
                <w:b/>
                <w:noProof/>
                <w:sz w:val="22"/>
                <w:szCs w:val="22"/>
              </w:rPr>
              <w:t>期初現金及約當現金</w:t>
            </w:r>
          </w:p>
        </w:tc>
        <w:tc>
          <w:tcPr>
            <w:tcW w:w="2500" w:type="pct"/>
            <w:tcBorders>
              <w:top w:val="nil"/>
              <w:left w:val="nil"/>
              <w:bottom w:val="nil"/>
              <w:right w:val="nil"/>
            </w:tcBorders>
            <w:vAlign w:val="center"/>
          </w:tcPr>
          <w:p w14:paraId="24B5F924" w14:textId="77777777" w:rsidR="00E062B8" w:rsidRPr="00EC22FC" w:rsidRDefault="00E062B8" w:rsidP="001C7292">
            <w:pPr>
              <w:jc w:val="right"/>
              <w:rPr>
                <w:rFonts w:ascii="新細明體" w:hAnsi="新細明體"/>
                <w:b/>
                <w:spacing w:val="8"/>
                <w:sz w:val="20"/>
              </w:rPr>
            </w:pPr>
            <w:r w:rsidRPr="00EC22FC">
              <w:rPr>
                <w:rFonts w:ascii="新細明體" w:hAnsi="新細明體"/>
                <w:b/>
                <w:spacing w:val="8"/>
                <w:sz w:val="20"/>
              </w:rPr>
              <w:t>15,414,792</w:t>
            </w:r>
          </w:p>
        </w:tc>
      </w:tr>
      <w:tr w:rsidR="00E062B8" w:rsidRPr="00B23E66" w14:paraId="78912A52" w14:textId="77777777" w:rsidTr="001C7292">
        <w:trPr>
          <w:cantSplit/>
          <w:trHeight w:val="437"/>
          <w:jc w:val="center"/>
        </w:trPr>
        <w:tc>
          <w:tcPr>
            <w:tcW w:w="2500" w:type="pct"/>
            <w:tcBorders>
              <w:top w:val="nil"/>
              <w:left w:val="nil"/>
              <w:bottom w:val="single" w:sz="6" w:space="0" w:color="auto"/>
              <w:right w:val="single" w:sz="4" w:space="0" w:color="auto"/>
            </w:tcBorders>
            <w:vAlign w:val="center"/>
          </w:tcPr>
          <w:p w14:paraId="1641AC7F"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z w:val="22"/>
                <w:szCs w:val="22"/>
              </w:rPr>
              <w:t>期末現金及約當現金</w:t>
            </w:r>
          </w:p>
        </w:tc>
        <w:tc>
          <w:tcPr>
            <w:tcW w:w="2500" w:type="pct"/>
            <w:tcBorders>
              <w:top w:val="nil"/>
              <w:left w:val="nil"/>
              <w:bottom w:val="single" w:sz="6" w:space="0" w:color="auto"/>
              <w:right w:val="nil"/>
            </w:tcBorders>
            <w:vAlign w:val="center"/>
          </w:tcPr>
          <w:p w14:paraId="70834F96" w14:textId="77777777" w:rsidR="00E062B8" w:rsidRPr="00EC22FC" w:rsidRDefault="00E062B8" w:rsidP="001C7292">
            <w:pPr>
              <w:jc w:val="right"/>
              <w:rPr>
                <w:rFonts w:ascii="新細明體" w:hAnsi="新細明體"/>
                <w:b/>
                <w:spacing w:val="8"/>
                <w:sz w:val="20"/>
              </w:rPr>
            </w:pPr>
            <w:r w:rsidRPr="00EC22FC">
              <w:rPr>
                <w:rFonts w:ascii="新細明體" w:hAnsi="新細明體"/>
                <w:b/>
                <w:spacing w:val="8"/>
                <w:sz w:val="20"/>
              </w:rPr>
              <w:t>19,149,322</w:t>
            </w:r>
          </w:p>
        </w:tc>
      </w:tr>
    </w:tbl>
    <w:p w14:paraId="74117D4D" w14:textId="77777777" w:rsidR="00E062B8" w:rsidRPr="00B23E66" w:rsidRDefault="00E062B8" w:rsidP="001C7292">
      <w:pPr>
        <w:snapToGrid w:val="0"/>
        <w:spacing w:line="240" w:lineRule="exact"/>
        <w:ind w:rightChars="-1" w:right="-2"/>
        <w:jc w:val="both"/>
        <w:rPr>
          <w:rFonts w:ascii="標楷體" w:hAnsi="標楷體"/>
          <w:bCs/>
          <w:sz w:val="18"/>
          <w:szCs w:val="18"/>
        </w:rPr>
      </w:pPr>
      <w:proofErr w:type="gramStart"/>
      <w:r w:rsidRPr="00B23E66">
        <w:rPr>
          <w:rFonts w:ascii="標楷體" w:hAnsi="標楷體"/>
          <w:bCs/>
          <w:sz w:val="18"/>
          <w:szCs w:val="18"/>
        </w:rPr>
        <w:t>註</w:t>
      </w:r>
      <w:proofErr w:type="gramEnd"/>
      <w:r w:rsidRPr="00B23E66">
        <w:rPr>
          <w:rFonts w:ascii="標楷體" w:hAnsi="標楷體"/>
          <w:bCs/>
          <w:sz w:val="18"/>
          <w:szCs w:val="18"/>
        </w:rPr>
        <w:t>：1.本表係</w:t>
      </w:r>
      <w:proofErr w:type="gramStart"/>
      <w:r w:rsidRPr="00B23E66">
        <w:rPr>
          <w:rFonts w:ascii="標楷體" w:hAnsi="標楷體"/>
          <w:bCs/>
          <w:sz w:val="18"/>
          <w:szCs w:val="18"/>
        </w:rPr>
        <w:t>採</w:t>
      </w:r>
      <w:proofErr w:type="gramEnd"/>
      <w:r w:rsidRPr="00B23E66">
        <w:rPr>
          <w:rFonts w:ascii="標楷體" w:hAnsi="標楷體"/>
          <w:bCs/>
          <w:sz w:val="18"/>
          <w:szCs w:val="18"/>
        </w:rPr>
        <w:t>現金及約當現金基礎，包括現金及自投資日起3個月內到期或清償之債權證券。</w:t>
      </w:r>
    </w:p>
    <w:p w14:paraId="5E00FA5E" w14:textId="77777777" w:rsidR="00E062B8" w:rsidRPr="00B23E66" w:rsidRDefault="00E062B8" w:rsidP="001C7292">
      <w:pPr>
        <w:snapToGrid w:val="0"/>
        <w:spacing w:line="240" w:lineRule="exact"/>
        <w:ind w:left="546" w:rightChars="-1" w:right="-2" w:hanging="182"/>
        <w:jc w:val="both"/>
        <w:rPr>
          <w:rFonts w:ascii="標楷體" w:hAnsi="標楷體"/>
          <w:bCs/>
          <w:sz w:val="18"/>
          <w:szCs w:val="18"/>
        </w:rPr>
      </w:pPr>
      <w:r w:rsidRPr="00B23E66">
        <w:rPr>
          <w:rFonts w:ascii="標楷體" w:hAnsi="標楷體"/>
          <w:bCs/>
          <w:sz w:val="18"/>
          <w:szCs w:val="18"/>
        </w:rPr>
        <w:t>2.本表「調整非現金項目」欄所列，包括提存呆帳及評價損益、折舊、</w:t>
      </w:r>
      <w:proofErr w:type="gramStart"/>
      <w:r w:rsidRPr="00B23E66">
        <w:rPr>
          <w:rFonts w:ascii="標楷體" w:hAnsi="標楷體"/>
          <w:bCs/>
          <w:sz w:val="18"/>
          <w:szCs w:val="18"/>
        </w:rPr>
        <w:t>折耗及攤</w:t>
      </w:r>
      <w:proofErr w:type="gramEnd"/>
      <w:r w:rsidRPr="00B23E66">
        <w:rPr>
          <w:rFonts w:ascii="標楷體" w:hAnsi="標楷體"/>
          <w:bCs/>
          <w:sz w:val="18"/>
          <w:szCs w:val="18"/>
        </w:rPr>
        <w:t>銷、處理資產損失（利益）、其他、</w:t>
      </w:r>
      <w:proofErr w:type="gramStart"/>
      <w:r w:rsidRPr="00B23E66">
        <w:rPr>
          <w:rFonts w:ascii="標楷體" w:hAnsi="標楷體"/>
          <w:bCs/>
          <w:sz w:val="18"/>
          <w:szCs w:val="18"/>
        </w:rPr>
        <w:t>流動資產淨減</w:t>
      </w:r>
      <w:proofErr w:type="gramEnd"/>
      <w:r w:rsidRPr="00B23E66">
        <w:rPr>
          <w:rFonts w:ascii="標楷體" w:hAnsi="標楷體"/>
          <w:bCs/>
          <w:sz w:val="18"/>
          <w:szCs w:val="18"/>
        </w:rPr>
        <w:t>（淨增）及流動負債淨增（淨減）。</w:t>
      </w:r>
    </w:p>
    <w:p w14:paraId="6691CAAD" w14:textId="77777777" w:rsidR="00E062B8" w:rsidRPr="00B23E66" w:rsidRDefault="00E062B8" w:rsidP="001C7292">
      <w:pPr>
        <w:snapToGrid w:val="0"/>
        <w:spacing w:line="240" w:lineRule="exact"/>
        <w:ind w:left="546" w:rightChars="-1" w:right="-2" w:hanging="182"/>
        <w:jc w:val="both"/>
        <w:rPr>
          <w:rFonts w:ascii="標楷體" w:hAnsi="標楷體"/>
          <w:bCs/>
          <w:sz w:val="18"/>
          <w:szCs w:val="18"/>
        </w:rPr>
      </w:pPr>
      <w:r w:rsidRPr="00B23E66">
        <w:rPr>
          <w:rFonts w:ascii="標楷體" w:hAnsi="標楷體"/>
          <w:bCs/>
          <w:sz w:val="18"/>
          <w:szCs w:val="18"/>
        </w:rPr>
        <w:t>3.</w:t>
      </w:r>
      <w:proofErr w:type="gramStart"/>
      <w:r w:rsidRPr="00B23E66">
        <w:rPr>
          <w:rFonts w:ascii="標楷體" w:hAnsi="標楷體"/>
          <w:bCs/>
          <w:sz w:val="18"/>
          <w:szCs w:val="18"/>
        </w:rPr>
        <w:t>本表編製</w:t>
      </w:r>
      <w:proofErr w:type="gramEnd"/>
      <w:r w:rsidRPr="00B23E66">
        <w:rPr>
          <w:rFonts w:ascii="標楷體" w:hAnsi="標楷體"/>
          <w:bCs/>
          <w:sz w:val="18"/>
          <w:szCs w:val="18"/>
        </w:rPr>
        <w:t>基礎係依會計法刪除第29條後，平衡表已納入固定資產及長期負債等科目，與預算編列基礎不同。</w:t>
      </w:r>
    </w:p>
    <w:tbl>
      <w:tblPr>
        <w:tblW w:w="9984" w:type="dxa"/>
        <w:tblLayout w:type="fixed"/>
        <w:tblCellMar>
          <w:left w:w="28" w:type="dxa"/>
          <w:right w:w="28" w:type="dxa"/>
        </w:tblCellMar>
        <w:tblLook w:val="0000" w:firstRow="0" w:lastRow="0" w:firstColumn="0" w:lastColumn="0" w:noHBand="0" w:noVBand="0"/>
      </w:tblPr>
      <w:tblGrid>
        <w:gridCol w:w="3018"/>
        <w:gridCol w:w="1777"/>
        <w:gridCol w:w="657"/>
        <w:gridCol w:w="1762"/>
        <w:gridCol w:w="673"/>
        <w:gridCol w:w="1247"/>
        <w:gridCol w:w="817"/>
        <w:gridCol w:w="33"/>
      </w:tblGrid>
      <w:tr w:rsidR="00E062B8" w:rsidRPr="00B23E66" w14:paraId="16706725" w14:textId="77777777" w:rsidTr="001C7292">
        <w:trPr>
          <w:gridAfter w:val="1"/>
          <w:wAfter w:w="33" w:type="dxa"/>
          <w:trHeight w:val="20"/>
          <w:tblHeader/>
        </w:trPr>
        <w:tc>
          <w:tcPr>
            <w:tcW w:w="9951" w:type="dxa"/>
            <w:gridSpan w:val="7"/>
            <w:tcBorders>
              <w:bottom w:val="single" w:sz="6"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E062B8" w:rsidRPr="00B23E66" w14:paraId="1F28A0D6" w14:textId="77777777" w:rsidTr="001C7292">
              <w:trPr>
                <w:trHeight w:hRule="exact" w:val="737"/>
                <w:tblHeader/>
                <w:jc w:val="center"/>
              </w:trPr>
              <w:tc>
                <w:tcPr>
                  <w:tcW w:w="9923" w:type="dxa"/>
                  <w:gridSpan w:val="2"/>
                  <w:shd w:val="clear" w:color="auto" w:fill="auto"/>
                  <w:vAlign w:val="bottom"/>
                </w:tcPr>
                <w:p w14:paraId="02194996" w14:textId="77777777" w:rsidR="00E062B8" w:rsidRPr="00B23E66" w:rsidRDefault="00E062B8" w:rsidP="001C7292">
                  <w:pPr>
                    <w:snapToGrid w:val="0"/>
                    <w:spacing w:beforeLines="50" w:before="120" w:line="276" w:lineRule="auto"/>
                    <w:jc w:val="center"/>
                    <w:rPr>
                      <w:rFonts w:ascii="標楷體" w:hAnsi="標楷體"/>
                      <w:b/>
                      <w:sz w:val="32"/>
                      <w:szCs w:val="32"/>
                      <w:u w:val="single"/>
                    </w:rPr>
                  </w:pPr>
                  <w:r w:rsidRPr="00B23E66">
                    <w:rPr>
                      <w:rFonts w:ascii="標楷體" w:hAnsi="標楷體" w:hint="eastAsia"/>
                      <w:b/>
                      <w:sz w:val="32"/>
                      <w:szCs w:val="32"/>
                      <w:u w:val="single"/>
                    </w:rPr>
                    <w:lastRenderedPageBreak/>
                    <w:t>連江縣身心障礙者就業基金餘</w:t>
                  </w:r>
                  <w:proofErr w:type="gramStart"/>
                  <w:r w:rsidRPr="00B23E66">
                    <w:rPr>
                      <w:rFonts w:ascii="標楷體" w:hAnsi="標楷體" w:hint="eastAsia"/>
                      <w:b/>
                      <w:sz w:val="32"/>
                      <w:szCs w:val="32"/>
                      <w:u w:val="single"/>
                    </w:rPr>
                    <w:t>絀</w:t>
                  </w:r>
                  <w:proofErr w:type="gramEnd"/>
                  <w:r w:rsidRPr="00B23E66">
                    <w:rPr>
                      <w:rFonts w:ascii="標楷體" w:hAnsi="標楷體" w:hint="eastAsia"/>
                      <w:b/>
                      <w:sz w:val="32"/>
                      <w:szCs w:val="32"/>
                      <w:u w:val="single"/>
                    </w:rPr>
                    <w:t>審定後平衡表</w:t>
                  </w:r>
                </w:p>
              </w:tc>
            </w:tr>
            <w:tr w:rsidR="00E062B8" w:rsidRPr="00B23E66" w14:paraId="458121D2" w14:textId="77777777" w:rsidTr="001C7292">
              <w:trPr>
                <w:trHeight w:val="454"/>
                <w:jc w:val="center"/>
              </w:trPr>
              <w:tc>
                <w:tcPr>
                  <w:tcW w:w="7896" w:type="dxa"/>
                  <w:shd w:val="clear" w:color="auto" w:fill="auto"/>
                  <w:vAlign w:val="center"/>
                </w:tcPr>
                <w:p w14:paraId="74AF0510" w14:textId="77777777" w:rsidR="00E062B8" w:rsidRPr="00B23E66" w:rsidRDefault="00E062B8" w:rsidP="001C7292">
                  <w:pPr>
                    <w:ind w:leftChars="1000" w:left="2400"/>
                    <w:jc w:val="center"/>
                    <w:rPr>
                      <w:rFonts w:ascii="標楷體" w:hAnsi="標楷體"/>
                      <w:spacing w:val="-10"/>
                      <w:szCs w:val="24"/>
                    </w:rPr>
                  </w:pPr>
                  <w:r w:rsidRPr="00B23E66">
                    <w:rPr>
                      <w:rFonts w:ascii="標楷體" w:hAnsi="標楷體" w:hint="eastAsia"/>
                      <w:szCs w:val="24"/>
                    </w:rPr>
                    <w:t>中華民國11</w:t>
                  </w:r>
                  <w:r>
                    <w:rPr>
                      <w:rFonts w:ascii="標楷體" w:hAnsi="標楷體" w:hint="eastAsia"/>
                      <w:szCs w:val="24"/>
                    </w:rPr>
                    <w:t>3</w:t>
                  </w:r>
                  <w:r w:rsidRPr="00B23E66">
                    <w:rPr>
                      <w:rFonts w:ascii="標楷體" w:hAnsi="標楷體" w:hint="eastAsia"/>
                      <w:szCs w:val="24"/>
                    </w:rPr>
                    <w:t>年12月31日</w:t>
                  </w:r>
                </w:p>
              </w:tc>
              <w:tc>
                <w:tcPr>
                  <w:tcW w:w="2027" w:type="dxa"/>
                  <w:shd w:val="clear" w:color="auto" w:fill="auto"/>
                  <w:vAlign w:val="bottom"/>
                </w:tcPr>
                <w:p w14:paraId="7962270D" w14:textId="77777777" w:rsidR="00E062B8" w:rsidRPr="00B23E66" w:rsidRDefault="00E062B8" w:rsidP="001C7292">
                  <w:pPr>
                    <w:ind w:left="113"/>
                    <w:jc w:val="right"/>
                    <w:rPr>
                      <w:rFonts w:ascii="標楷體" w:hAnsi="標楷體"/>
                      <w:spacing w:val="-20"/>
                    </w:rPr>
                  </w:pPr>
                  <w:r w:rsidRPr="00B23E66">
                    <w:rPr>
                      <w:rFonts w:ascii="標楷體" w:hAnsi="標楷體" w:hint="eastAsia"/>
                      <w:sz w:val="20"/>
                    </w:rPr>
                    <w:t>單位：新臺幣元</w:t>
                  </w:r>
                </w:p>
              </w:tc>
            </w:tr>
          </w:tbl>
          <w:p w14:paraId="05FB5820" w14:textId="77777777" w:rsidR="00E062B8" w:rsidRPr="00B23E66"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E062B8" w:rsidRPr="00B23E66" w14:paraId="0B87A50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33" w:type="dxa"/>
          <w:trHeight w:hRule="exact" w:val="564"/>
        </w:trPr>
        <w:tc>
          <w:tcPr>
            <w:tcW w:w="3018" w:type="dxa"/>
            <w:vMerge w:val="restart"/>
            <w:tcBorders>
              <w:top w:val="single" w:sz="6" w:space="0" w:color="auto"/>
              <w:left w:val="nil"/>
              <w:bottom w:val="single" w:sz="6" w:space="0" w:color="auto"/>
            </w:tcBorders>
            <w:vAlign w:val="center"/>
          </w:tcPr>
          <w:p w14:paraId="7131ADA9"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科目</w:t>
            </w:r>
          </w:p>
        </w:tc>
        <w:tc>
          <w:tcPr>
            <w:tcW w:w="2434" w:type="dxa"/>
            <w:gridSpan w:val="2"/>
            <w:tcBorders>
              <w:top w:val="single" w:sz="6" w:space="0" w:color="auto"/>
              <w:bottom w:val="single" w:sz="4" w:space="0" w:color="auto"/>
            </w:tcBorders>
            <w:vAlign w:val="center"/>
          </w:tcPr>
          <w:p w14:paraId="19E02794" w14:textId="77777777" w:rsidR="00E062B8" w:rsidRPr="00B23E66" w:rsidRDefault="00E062B8" w:rsidP="001C7292">
            <w:pPr>
              <w:ind w:leftChars="30" w:left="72" w:right="170"/>
              <w:jc w:val="distribute"/>
              <w:rPr>
                <w:rFonts w:ascii="標楷體" w:hAnsi="標楷體"/>
                <w:spacing w:val="-20"/>
                <w:sz w:val="22"/>
                <w:szCs w:val="22"/>
              </w:rPr>
            </w:pPr>
            <w:r w:rsidRPr="00B23E66">
              <w:rPr>
                <w:rFonts w:ascii="標楷體" w:hAnsi="標楷體" w:hint="eastAsia"/>
                <w:sz w:val="22"/>
                <w:szCs w:val="22"/>
              </w:rPr>
              <w:t>11</w:t>
            </w:r>
            <w:r>
              <w:rPr>
                <w:rFonts w:ascii="標楷體" w:hAnsi="標楷體" w:hint="eastAsia"/>
                <w:sz w:val="22"/>
                <w:szCs w:val="22"/>
              </w:rPr>
              <w:t>3</w:t>
            </w:r>
            <w:r w:rsidRPr="00B23E66">
              <w:rPr>
                <w:rFonts w:ascii="標楷體" w:hAnsi="標楷體" w:hint="eastAsia"/>
                <w:sz w:val="22"/>
                <w:szCs w:val="22"/>
              </w:rPr>
              <w:t>年</w:t>
            </w:r>
            <w:r w:rsidRPr="00B23E66">
              <w:rPr>
                <w:rFonts w:ascii="標楷體" w:hAnsi="標楷體" w:hint="eastAsia"/>
                <w:spacing w:val="-20"/>
                <w:sz w:val="22"/>
                <w:szCs w:val="22"/>
              </w:rPr>
              <w:t>12月31日</w:t>
            </w:r>
          </w:p>
        </w:tc>
        <w:tc>
          <w:tcPr>
            <w:tcW w:w="2435" w:type="dxa"/>
            <w:gridSpan w:val="2"/>
            <w:tcBorders>
              <w:top w:val="single" w:sz="6" w:space="0" w:color="auto"/>
              <w:bottom w:val="single" w:sz="4" w:space="0" w:color="auto"/>
            </w:tcBorders>
            <w:vAlign w:val="center"/>
          </w:tcPr>
          <w:p w14:paraId="475B23EB" w14:textId="77777777" w:rsidR="00E062B8" w:rsidRPr="00B23E66" w:rsidRDefault="00E062B8" w:rsidP="001C7292">
            <w:pPr>
              <w:ind w:leftChars="30" w:left="72" w:right="170" w:firstLineChars="27" w:firstLine="49"/>
              <w:jc w:val="distribute"/>
              <w:rPr>
                <w:rFonts w:ascii="標楷體" w:hAnsi="標楷體"/>
                <w:spacing w:val="-20"/>
                <w:sz w:val="22"/>
                <w:szCs w:val="22"/>
              </w:rPr>
            </w:pPr>
            <w:r w:rsidRPr="00B23E66">
              <w:rPr>
                <w:rFonts w:ascii="標楷體" w:hAnsi="標楷體" w:hint="eastAsia"/>
                <w:spacing w:val="-20"/>
                <w:sz w:val="22"/>
                <w:szCs w:val="22"/>
              </w:rPr>
              <w:t>1</w:t>
            </w:r>
            <w:r w:rsidRPr="00B23E66">
              <w:rPr>
                <w:rFonts w:ascii="標楷體" w:hAnsi="標楷體"/>
                <w:spacing w:val="-20"/>
                <w:sz w:val="22"/>
                <w:szCs w:val="22"/>
              </w:rPr>
              <w:t>1</w:t>
            </w:r>
            <w:r>
              <w:rPr>
                <w:rFonts w:ascii="標楷體" w:hAnsi="標楷體" w:hint="eastAsia"/>
                <w:spacing w:val="-20"/>
                <w:sz w:val="22"/>
                <w:szCs w:val="22"/>
              </w:rPr>
              <w:t>2</w:t>
            </w:r>
            <w:r w:rsidRPr="00B23E66">
              <w:rPr>
                <w:rFonts w:ascii="標楷體" w:hAnsi="標楷體" w:hint="eastAsia"/>
                <w:spacing w:val="-20"/>
                <w:sz w:val="22"/>
                <w:szCs w:val="22"/>
              </w:rPr>
              <w:t>年12月31日</w:t>
            </w:r>
          </w:p>
        </w:tc>
        <w:tc>
          <w:tcPr>
            <w:tcW w:w="2064" w:type="dxa"/>
            <w:gridSpan w:val="2"/>
            <w:tcBorders>
              <w:top w:val="single" w:sz="6" w:space="0" w:color="auto"/>
              <w:bottom w:val="single" w:sz="4" w:space="0" w:color="auto"/>
              <w:right w:val="nil"/>
            </w:tcBorders>
            <w:vAlign w:val="center"/>
          </w:tcPr>
          <w:p w14:paraId="0E7DCF55"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比較增減</w:t>
            </w:r>
          </w:p>
        </w:tc>
      </w:tr>
      <w:tr w:rsidR="00E062B8" w:rsidRPr="00B23E66" w14:paraId="50324B3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44"/>
        </w:trPr>
        <w:tc>
          <w:tcPr>
            <w:tcW w:w="3018" w:type="dxa"/>
            <w:vMerge/>
            <w:tcBorders>
              <w:top w:val="nil"/>
              <w:left w:val="nil"/>
              <w:bottom w:val="single" w:sz="6" w:space="0" w:color="auto"/>
            </w:tcBorders>
            <w:vAlign w:val="center"/>
          </w:tcPr>
          <w:p w14:paraId="6DD1E8E2" w14:textId="77777777" w:rsidR="00E062B8" w:rsidRPr="00B23E66" w:rsidRDefault="00E062B8" w:rsidP="001C7292">
            <w:pPr>
              <w:ind w:left="113" w:right="113"/>
              <w:jc w:val="distribute"/>
              <w:rPr>
                <w:rFonts w:ascii="標楷體" w:hAnsi="標楷體"/>
                <w:sz w:val="22"/>
                <w:szCs w:val="22"/>
              </w:rPr>
            </w:pPr>
          </w:p>
        </w:tc>
        <w:tc>
          <w:tcPr>
            <w:tcW w:w="1777" w:type="dxa"/>
            <w:tcBorders>
              <w:top w:val="single" w:sz="4" w:space="0" w:color="auto"/>
              <w:bottom w:val="single" w:sz="6" w:space="0" w:color="auto"/>
            </w:tcBorders>
            <w:vAlign w:val="center"/>
          </w:tcPr>
          <w:p w14:paraId="28E017EB"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金額</w:t>
            </w:r>
          </w:p>
        </w:tc>
        <w:tc>
          <w:tcPr>
            <w:tcW w:w="657" w:type="dxa"/>
            <w:tcBorders>
              <w:top w:val="single" w:sz="4" w:space="0" w:color="auto"/>
              <w:bottom w:val="single" w:sz="6" w:space="0" w:color="auto"/>
            </w:tcBorders>
            <w:vAlign w:val="center"/>
          </w:tcPr>
          <w:p w14:paraId="380268EA"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c>
          <w:tcPr>
            <w:tcW w:w="1762" w:type="dxa"/>
            <w:tcBorders>
              <w:top w:val="single" w:sz="4" w:space="0" w:color="auto"/>
              <w:bottom w:val="single" w:sz="6" w:space="0" w:color="auto"/>
            </w:tcBorders>
            <w:vAlign w:val="center"/>
          </w:tcPr>
          <w:p w14:paraId="4F7FAAFB"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金額</w:t>
            </w:r>
          </w:p>
        </w:tc>
        <w:tc>
          <w:tcPr>
            <w:tcW w:w="673" w:type="dxa"/>
            <w:tcBorders>
              <w:top w:val="single" w:sz="4" w:space="0" w:color="auto"/>
              <w:bottom w:val="single" w:sz="6" w:space="0" w:color="auto"/>
            </w:tcBorders>
            <w:vAlign w:val="center"/>
          </w:tcPr>
          <w:p w14:paraId="6FCF2E15"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c>
          <w:tcPr>
            <w:tcW w:w="1247" w:type="dxa"/>
            <w:tcBorders>
              <w:top w:val="single" w:sz="4" w:space="0" w:color="auto"/>
              <w:bottom w:val="single" w:sz="6" w:space="0" w:color="auto"/>
            </w:tcBorders>
            <w:vAlign w:val="center"/>
          </w:tcPr>
          <w:p w14:paraId="7A27BFBB"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金額</w:t>
            </w:r>
          </w:p>
        </w:tc>
        <w:tc>
          <w:tcPr>
            <w:tcW w:w="850" w:type="dxa"/>
            <w:gridSpan w:val="2"/>
            <w:tcBorders>
              <w:top w:val="single" w:sz="4" w:space="0" w:color="auto"/>
              <w:bottom w:val="single" w:sz="6" w:space="0" w:color="auto"/>
              <w:right w:val="nil"/>
            </w:tcBorders>
            <w:vAlign w:val="center"/>
          </w:tcPr>
          <w:p w14:paraId="61F35C8C"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r>
      <w:tr w:rsidR="00E062B8" w:rsidRPr="00B23E66" w14:paraId="424528B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single" w:sz="6" w:space="0" w:color="auto"/>
              <w:left w:val="nil"/>
              <w:bottom w:val="nil"/>
            </w:tcBorders>
            <w:shd w:val="clear" w:color="auto" w:fill="auto"/>
            <w:vAlign w:val="center"/>
          </w:tcPr>
          <w:p w14:paraId="347B5298" w14:textId="77777777" w:rsidR="00E062B8" w:rsidRPr="00B23E66" w:rsidRDefault="00E062B8" w:rsidP="001C7292">
            <w:pPr>
              <w:spacing w:line="240" w:lineRule="exact"/>
              <w:ind w:left="14" w:right="42"/>
              <w:jc w:val="distribute"/>
              <w:rPr>
                <w:rFonts w:ascii="標楷體" w:hAnsi="標楷體"/>
                <w:b/>
                <w:spacing w:val="-6"/>
                <w:kern w:val="0"/>
                <w:sz w:val="22"/>
                <w:szCs w:val="22"/>
              </w:rPr>
            </w:pPr>
            <w:r w:rsidRPr="00B23E66">
              <w:rPr>
                <w:rFonts w:ascii="標楷體" w:hAnsi="標楷體" w:hint="eastAsia"/>
                <w:b/>
                <w:noProof/>
                <w:spacing w:val="-6"/>
                <w:kern w:val="0"/>
                <w:sz w:val="22"/>
                <w:szCs w:val="22"/>
              </w:rPr>
              <w:t>資產</w:t>
            </w:r>
          </w:p>
        </w:tc>
        <w:tc>
          <w:tcPr>
            <w:tcW w:w="1777" w:type="dxa"/>
            <w:tcBorders>
              <w:top w:val="nil"/>
              <w:bottom w:val="nil"/>
            </w:tcBorders>
            <w:vAlign w:val="center"/>
          </w:tcPr>
          <w:p w14:paraId="7A1C691B"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19,253,097</w:t>
            </w:r>
          </w:p>
        </w:tc>
        <w:tc>
          <w:tcPr>
            <w:tcW w:w="657" w:type="dxa"/>
            <w:tcBorders>
              <w:top w:val="nil"/>
              <w:bottom w:val="nil"/>
            </w:tcBorders>
            <w:vAlign w:val="center"/>
          </w:tcPr>
          <w:p w14:paraId="2EF9337C"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762" w:type="dxa"/>
            <w:tcBorders>
              <w:top w:val="nil"/>
              <w:bottom w:val="nil"/>
            </w:tcBorders>
            <w:vAlign w:val="center"/>
          </w:tcPr>
          <w:p w14:paraId="2938ED7F"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15,444,296</w:t>
            </w:r>
          </w:p>
        </w:tc>
        <w:tc>
          <w:tcPr>
            <w:tcW w:w="673" w:type="dxa"/>
            <w:tcBorders>
              <w:top w:val="nil"/>
              <w:bottom w:val="nil"/>
            </w:tcBorders>
            <w:vAlign w:val="center"/>
          </w:tcPr>
          <w:p w14:paraId="07FBE5A0"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247" w:type="dxa"/>
            <w:tcBorders>
              <w:top w:val="nil"/>
              <w:bottom w:val="nil"/>
            </w:tcBorders>
            <w:vAlign w:val="center"/>
          </w:tcPr>
          <w:p w14:paraId="65A4DF59"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3,808,801</w:t>
            </w:r>
          </w:p>
        </w:tc>
        <w:tc>
          <w:tcPr>
            <w:tcW w:w="850" w:type="dxa"/>
            <w:gridSpan w:val="2"/>
            <w:tcBorders>
              <w:top w:val="nil"/>
              <w:bottom w:val="nil"/>
              <w:right w:val="nil"/>
            </w:tcBorders>
            <w:vAlign w:val="center"/>
          </w:tcPr>
          <w:p w14:paraId="01194A54"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24.66</w:t>
            </w:r>
          </w:p>
        </w:tc>
      </w:tr>
      <w:tr w:rsidR="00E062B8" w:rsidRPr="00B23E66" w14:paraId="76339D9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723706A2" w14:textId="77777777" w:rsidR="00E062B8" w:rsidRPr="00B23E66" w:rsidRDefault="00E062B8" w:rsidP="001C7292">
            <w:pPr>
              <w:spacing w:line="240" w:lineRule="exact"/>
              <w:ind w:leftChars="100" w:left="240" w:right="42"/>
              <w:jc w:val="distribute"/>
              <w:rPr>
                <w:rFonts w:ascii="標楷體" w:hAnsi="標楷體"/>
                <w:bCs/>
                <w:spacing w:val="-6"/>
                <w:kern w:val="0"/>
                <w:sz w:val="22"/>
                <w:szCs w:val="22"/>
              </w:rPr>
            </w:pPr>
            <w:r w:rsidRPr="00B23E66">
              <w:rPr>
                <w:rFonts w:ascii="標楷體" w:hAnsi="標楷體" w:hint="eastAsia"/>
                <w:bCs/>
                <w:noProof/>
                <w:spacing w:val="-6"/>
                <w:kern w:val="0"/>
                <w:sz w:val="22"/>
                <w:szCs w:val="22"/>
              </w:rPr>
              <w:t>流動資產</w:t>
            </w:r>
          </w:p>
        </w:tc>
        <w:tc>
          <w:tcPr>
            <w:tcW w:w="1777" w:type="dxa"/>
            <w:tcBorders>
              <w:top w:val="nil"/>
              <w:bottom w:val="nil"/>
            </w:tcBorders>
            <w:vAlign w:val="center"/>
          </w:tcPr>
          <w:p w14:paraId="44067594"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19,149,322</w:t>
            </w:r>
          </w:p>
        </w:tc>
        <w:tc>
          <w:tcPr>
            <w:tcW w:w="657" w:type="dxa"/>
            <w:tcBorders>
              <w:top w:val="nil"/>
              <w:bottom w:val="nil"/>
            </w:tcBorders>
            <w:vAlign w:val="center"/>
          </w:tcPr>
          <w:p w14:paraId="46D98B01"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99.46</w:t>
            </w:r>
          </w:p>
        </w:tc>
        <w:tc>
          <w:tcPr>
            <w:tcW w:w="1762" w:type="dxa"/>
            <w:tcBorders>
              <w:top w:val="nil"/>
              <w:bottom w:val="nil"/>
            </w:tcBorders>
            <w:vAlign w:val="center"/>
          </w:tcPr>
          <w:p w14:paraId="22B66FD8"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15,414,792</w:t>
            </w:r>
          </w:p>
        </w:tc>
        <w:tc>
          <w:tcPr>
            <w:tcW w:w="673" w:type="dxa"/>
            <w:tcBorders>
              <w:top w:val="nil"/>
              <w:bottom w:val="nil"/>
            </w:tcBorders>
            <w:vAlign w:val="center"/>
          </w:tcPr>
          <w:p w14:paraId="4BED7A13"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99.81</w:t>
            </w:r>
          </w:p>
        </w:tc>
        <w:tc>
          <w:tcPr>
            <w:tcW w:w="1247" w:type="dxa"/>
            <w:tcBorders>
              <w:top w:val="nil"/>
              <w:bottom w:val="nil"/>
            </w:tcBorders>
            <w:vAlign w:val="center"/>
          </w:tcPr>
          <w:p w14:paraId="7071051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3,734,530</w:t>
            </w:r>
          </w:p>
        </w:tc>
        <w:tc>
          <w:tcPr>
            <w:tcW w:w="850" w:type="dxa"/>
            <w:gridSpan w:val="2"/>
            <w:tcBorders>
              <w:top w:val="nil"/>
              <w:bottom w:val="nil"/>
              <w:right w:val="nil"/>
            </w:tcBorders>
            <w:vAlign w:val="center"/>
          </w:tcPr>
          <w:p w14:paraId="3ADE1E0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24.23</w:t>
            </w:r>
          </w:p>
        </w:tc>
      </w:tr>
      <w:tr w:rsidR="00E062B8" w:rsidRPr="00B23E66" w14:paraId="37D5B9E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35313432" w14:textId="77777777" w:rsidR="00E062B8" w:rsidRPr="00B23E66" w:rsidRDefault="00E062B8" w:rsidP="001C7292">
            <w:pPr>
              <w:spacing w:line="240" w:lineRule="exact"/>
              <w:ind w:leftChars="200" w:left="480" w:right="42"/>
              <w:jc w:val="distribute"/>
              <w:rPr>
                <w:rFonts w:ascii="標楷體" w:hAnsi="標楷體"/>
                <w:spacing w:val="-6"/>
                <w:kern w:val="0"/>
                <w:sz w:val="22"/>
                <w:szCs w:val="22"/>
              </w:rPr>
            </w:pPr>
            <w:r w:rsidRPr="00B23E66">
              <w:rPr>
                <w:rFonts w:ascii="標楷體" w:hAnsi="標楷體" w:hint="eastAsia"/>
                <w:noProof/>
                <w:spacing w:val="-6"/>
                <w:kern w:val="0"/>
                <w:sz w:val="22"/>
                <w:szCs w:val="22"/>
              </w:rPr>
              <w:t>現金</w:t>
            </w:r>
          </w:p>
        </w:tc>
        <w:tc>
          <w:tcPr>
            <w:tcW w:w="1777" w:type="dxa"/>
            <w:tcBorders>
              <w:top w:val="nil"/>
              <w:bottom w:val="nil"/>
            </w:tcBorders>
            <w:vAlign w:val="center"/>
          </w:tcPr>
          <w:p w14:paraId="3BAC3EB3"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19,149,322</w:t>
            </w:r>
          </w:p>
        </w:tc>
        <w:tc>
          <w:tcPr>
            <w:tcW w:w="657" w:type="dxa"/>
            <w:tcBorders>
              <w:top w:val="nil"/>
              <w:bottom w:val="nil"/>
            </w:tcBorders>
            <w:vAlign w:val="center"/>
          </w:tcPr>
          <w:p w14:paraId="59EE3F61"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99.46</w:t>
            </w:r>
          </w:p>
        </w:tc>
        <w:tc>
          <w:tcPr>
            <w:tcW w:w="1762" w:type="dxa"/>
            <w:tcBorders>
              <w:top w:val="nil"/>
              <w:bottom w:val="nil"/>
            </w:tcBorders>
            <w:vAlign w:val="center"/>
          </w:tcPr>
          <w:p w14:paraId="24024ABA"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15,414,792</w:t>
            </w:r>
          </w:p>
        </w:tc>
        <w:tc>
          <w:tcPr>
            <w:tcW w:w="673" w:type="dxa"/>
            <w:tcBorders>
              <w:top w:val="nil"/>
              <w:bottom w:val="nil"/>
            </w:tcBorders>
            <w:vAlign w:val="center"/>
          </w:tcPr>
          <w:p w14:paraId="06F976EC"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99.81</w:t>
            </w:r>
          </w:p>
        </w:tc>
        <w:tc>
          <w:tcPr>
            <w:tcW w:w="1247" w:type="dxa"/>
            <w:tcBorders>
              <w:top w:val="nil"/>
              <w:bottom w:val="nil"/>
            </w:tcBorders>
            <w:vAlign w:val="center"/>
          </w:tcPr>
          <w:p w14:paraId="2B53FBC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3,734,530</w:t>
            </w:r>
          </w:p>
        </w:tc>
        <w:tc>
          <w:tcPr>
            <w:tcW w:w="850" w:type="dxa"/>
            <w:gridSpan w:val="2"/>
            <w:tcBorders>
              <w:top w:val="nil"/>
              <w:bottom w:val="nil"/>
              <w:right w:val="nil"/>
            </w:tcBorders>
            <w:vAlign w:val="center"/>
          </w:tcPr>
          <w:p w14:paraId="4FEFA690"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24.23</w:t>
            </w:r>
          </w:p>
        </w:tc>
      </w:tr>
      <w:tr w:rsidR="00E062B8" w:rsidRPr="00B23E66" w14:paraId="2D2F633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1D49B9B9" w14:textId="77777777" w:rsidR="00E062B8" w:rsidRPr="00B23E66" w:rsidRDefault="00E062B8" w:rsidP="001C7292">
            <w:pPr>
              <w:spacing w:line="240" w:lineRule="exact"/>
              <w:ind w:leftChars="100" w:left="240" w:right="42"/>
              <w:jc w:val="distribute"/>
              <w:rPr>
                <w:rFonts w:ascii="標楷體" w:hAnsi="標楷體"/>
                <w:noProof/>
                <w:spacing w:val="-6"/>
                <w:kern w:val="0"/>
                <w:sz w:val="22"/>
                <w:szCs w:val="22"/>
              </w:rPr>
            </w:pPr>
            <w:r w:rsidRPr="00B23E66">
              <w:rPr>
                <w:rFonts w:ascii="標楷體" w:hAnsi="標楷體"/>
                <w:bCs/>
                <w:noProof/>
                <w:spacing w:val="-6"/>
                <w:kern w:val="0"/>
                <w:sz w:val="22"/>
                <w:szCs w:val="22"/>
              </w:rPr>
              <w:t>固定資產</w:t>
            </w:r>
          </w:p>
        </w:tc>
        <w:tc>
          <w:tcPr>
            <w:tcW w:w="1777" w:type="dxa"/>
            <w:tcBorders>
              <w:top w:val="nil"/>
              <w:bottom w:val="nil"/>
            </w:tcBorders>
            <w:vAlign w:val="center"/>
          </w:tcPr>
          <w:p w14:paraId="3066A9C7"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103,775</w:t>
            </w:r>
          </w:p>
        </w:tc>
        <w:tc>
          <w:tcPr>
            <w:tcW w:w="657" w:type="dxa"/>
            <w:tcBorders>
              <w:top w:val="nil"/>
              <w:bottom w:val="nil"/>
            </w:tcBorders>
            <w:vAlign w:val="center"/>
          </w:tcPr>
          <w:p w14:paraId="6D8BFA47"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0.54</w:t>
            </w:r>
          </w:p>
        </w:tc>
        <w:tc>
          <w:tcPr>
            <w:tcW w:w="1762" w:type="dxa"/>
            <w:tcBorders>
              <w:top w:val="nil"/>
              <w:bottom w:val="nil"/>
            </w:tcBorders>
            <w:vAlign w:val="center"/>
          </w:tcPr>
          <w:p w14:paraId="2E0D5E78"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29,504</w:t>
            </w:r>
          </w:p>
        </w:tc>
        <w:tc>
          <w:tcPr>
            <w:tcW w:w="673" w:type="dxa"/>
            <w:tcBorders>
              <w:top w:val="nil"/>
              <w:bottom w:val="nil"/>
            </w:tcBorders>
            <w:vAlign w:val="center"/>
          </w:tcPr>
          <w:p w14:paraId="51EDF1FE"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0.19</w:t>
            </w:r>
          </w:p>
        </w:tc>
        <w:tc>
          <w:tcPr>
            <w:tcW w:w="1247" w:type="dxa"/>
            <w:tcBorders>
              <w:top w:val="nil"/>
              <w:bottom w:val="nil"/>
            </w:tcBorders>
            <w:vAlign w:val="center"/>
          </w:tcPr>
          <w:p w14:paraId="3069734B"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74,271</w:t>
            </w:r>
          </w:p>
        </w:tc>
        <w:tc>
          <w:tcPr>
            <w:tcW w:w="850" w:type="dxa"/>
            <w:gridSpan w:val="2"/>
            <w:tcBorders>
              <w:top w:val="nil"/>
              <w:bottom w:val="nil"/>
              <w:right w:val="nil"/>
            </w:tcBorders>
            <w:vAlign w:val="center"/>
          </w:tcPr>
          <w:p w14:paraId="5878CBC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251.73</w:t>
            </w:r>
          </w:p>
        </w:tc>
      </w:tr>
      <w:tr w:rsidR="00E062B8" w:rsidRPr="00B23E66" w14:paraId="7F93C8C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0DFE3CD4" w14:textId="77777777" w:rsidR="00E062B8" w:rsidRPr="00B23E66" w:rsidRDefault="00E062B8" w:rsidP="001C7292">
            <w:pPr>
              <w:spacing w:line="240" w:lineRule="exact"/>
              <w:ind w:leftChars="200" w:left="480" w:right="42"/>
              <w:jc w:val="distribute"/>
              <w:rPr>
                <w:rFonts w:ascii="標楷體" w:hAnsi="標楷體"/>
                <w:noProof/>
                <w:spacing w:val="-6"/>
                <w:kern w:val="0"/>
                <w:sz w:val="22"/>
                <w:szCs w:val="22"/>
              </w:rPr>
            </w:pPr>
            <w:r w:rsidRPr="00B23E66">
              <w:rPr>
                <w:rFonts w:ascii="標楷體" w:hAnsi="標楷體"/>
                <w:spacing w:val="-6"/>
                <w:kern w:val="0"/>
                <w:sz w:val="22"/>
              </w:rPr>
              <w:t>機械及設備</w:t>
            </w:r>
          </w:p>
        </w:tc>
        <w:tc>
          <w:tcPr>
            <w:tcW w:w="1777" w:type="dxa"/>
            <w:tcBorders>
              <w:top w:val="nil"/>
              <w:bottom w:val="nil"/>
            </w:tcBorders>
            <w:vAlign w:val="center"/>
          </w:tcPr>
          <w:p w14:paraId="6D70508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92,135</w:t>
            </w:r>
          </w:p>
        </w:tc>
        <w:tc>
          <w:tcPr>
            <w:tcW w:w="657" w:type="dxa"/>
            <w:tcBorders>
              <w:top w:val="nil"/>
              <w:bottom w:val="nil"/>
            </w:tcBorders>
            <w:vAlign w:val="center"/>
          </w:tcPr>
          <w:p w14:paraId="08CF32A1"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0.48</w:t>
            </w:r>
          </w:p>
        </w:tc>
        <w:tc>
          <w:tcPr>
            <w:tcW w:w="1762" w:type="dxa"/>
            <w:tcBorders>
              <w:top w:val="nil"/>
              <w:bottom w:val="nil"/>
            </w:tcBorders>
            <w:vAlign w:val="center"/>
          </w:tcPr>
          <w:p w14:paraId="0FD5F247"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6,319</w:t>
            </w:r>
          </w:p>
        </w:tc>
        <w:tc>
          <w:tcPr>
            <w:tcW w:w="673" w:type="dxa"/>
            <w:tcBorders>
              <w:top w:val="nil"/>
              <w:bottom w:val="nil"/>
            </w:tcBorders>
            <w:vAlign w:val="center"/>
          </w:tcPr>
          <w:p w14:paraId="1DBC5294"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0.04</w:t>
            </w:r>
          </w:p>
        </w:tc>
        <w:tc>
          <w:tcPr>
            <w:tcW w:w="1247" w:type="dxa"/>
            <w:tcBorders>
              <w:top w:val="nil"/>
              <w:bottom w:val="nil"/>
            </w:tcBorders>
            <w:vAlign w:val="center"/>
          </w:tcPr>
          <w:p w14:paraId="5CB8C7D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85,816</w:t>
            </w:r>
          </w:p>
        </w:tc>
        <w:tc>
          <w:tcPr>
            <w:tcW w:w="850" w:type="dxa"/>
            <w:gridSpan w:val="2"/>
            <w:tcBorders>
              <w:top w:val="nil"/>
              <w:bottom w:val="nil"/>
              <w:right w:val="nil"/>
            </w:tcBorders>
            <w:vAlign w:val="center"/>
          </w:tcPr>
          <w:p w14:paraId="37D849CB"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1,358.06</w:t>
            </w:r>
          </w:p>
        </w:tc>
      </w:tr>
      <w:tr w:rsidR="00E062B8" w:rsidRPr="00B23E66" w14:paraId="25D2022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638AB144" w14:textId="77777777" w:rsidR="00E062B8" w:rsidRPr="00B23E66" w:rsidRDefault="00E062B8" w:rsidP="001C7292">
            <w:pPr>
              <w:spacing w:line="240" w:lineRule="exact"/>
              <w:ind w:leftChars="200" w:left="480" w:right="42"/>
              <w:jc w:val="distribute"/>
              <w:rPr>
                <w:rFonts w:ascii="標楷體" w:hAnsi="標楷體"/>
                <w:noProof/>
                <w:spacing w:val="-6"/>
                <w:kern w:val="0"/>
                <w:sz w:val="22"/>
                <w:szCs w:val="22"/>
              </w:rPr>
            </w:pPr>
            <w:r w:rsidRPr="00B23E66">
              <w:rPr>
                <w:rFonts w:ascii="標楷體" w:hAnsi="標楷體"/>
                <w:spacing w:val="-6"/>
                <w:kern w:val="0"/>
                <w:sz w:val="22"/>
              </w:rPr>
              <w:t>交通及運輸設備</w:t>
            </w:r>
          </w:p>
        </w:tc>
        <w:tc>
          <w:tcPr>
            <w:tcW w:w="1777" w:type="dxa"/>
            <w:tcBorders>
              <w:top w:val="nil"/>
              <w:bottom w:val="nil"/>
            </w:tcBorders>
            <w:vAlign w:val="center"/>
          </w:tcPr>
          <w:p w14:paraId="5ABF6D6B"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9,261</w:t>
            </w:r>
          </w:p>
        </w:tc>
        <w:tc>
          <w:tcPr>
            <w:tcW w:w="657" w:type="dxa"/>
            <w:tcBorders>
              <w:top w:val="nil"/>
              <w:bottom w:val="nil"/>
            </w:tcBorders>
            <w:vAlign w:val="center"/>
          </w:tcPr>
          <w:p w14:paraId="7CD59B67"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0.05</w:t>
            </w:r>
          </w:p>
        </w:tc>
        <w:tc>
          <w:tcPr>
            <w:tcW w:w="1762" w:type="dxa"/>
            <w:tcBorders>
              <w:top w:val="nil"/>
              <w:bottom w:val="nil"/>
            </w:tcBorders>
            <w:vAlign w:val="center"/>
          </w:tcPr>
          <w:p w14:paraId="29B7B016"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12,853</w:t>
            </w:r>
          </w:p>
        </w:tc>
        <w:tc>
          <w:tcPr>
            <w:tcW w:w="673" w:type="dxa"/>
            <w:tcBorders>
              <w:top w:val="nil"/>
              <w:bottom w:val="nil"/>
            </w:tcBorders>
            <w:vAlign w:val="center"/>
          </w:tcPr>
          <w:p w14:paraId="06EB049A"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0.08</w:t>
            </w:r>
          </w:p>
        </w:tc>
        <w:tc>
          <w:tcPr>
            <w:tcW w:w="1247" w:type="dxa"/>
            <w:tcBorders>
              <w:top w:val="nil"/>
              <w:bottom w:val="nil"/>
            </w:tcBorders>
            <w:vAlign w:val="center"/>
          </w:tcPr>
          <w:p w14:paraId="011C3BC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- 3,592</w:t>
            </w:r>
          </w:p>
        </w:tc>
        <w:tc>
          <w:tcPr>
            <w:tcW w:w="850" w:type="dxa"/>
            <w:gridSpan w:val="2"/>
            <w:tcBorders>
              <w:top w:val="nil"/>
              <w:bottom w:val="nil"/>
              <w:right w:val="nil"/>
            </w:tcBorders>
            <w:vAlign w:val="center"/>
          </w:tcPr>
          <w:p w14:paraId="332ECF43"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- 27.95</w:t>
            </w:r>
          </w:p>
        </w:tc>
      </w:tr>
      <w:tr w:rsidR="00E062B8" w:rsidRPr="00B23E66" w14:paraId="298F26F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04A8613B" w14:textId="77777777" w:rsidR="00E062B8" w:rsidRPr="00B23E66" w:rsidRDefault="00E062B8" w:rsidP="001C7292">
            <w:pPr>
              <w:spacing w:line="240" w:lineRule="exact"/>
              <w:ind w:leftChars="200" w:left="480" w:right="42"/>
              <w:jc w:val="distribute"/>
              <w:rPr>
                <w:rFonts w:ascii="標楷體" w:hAnsi="標楷體"/>
                <w:noProof/>
                <w:spacing w:val="-6"/>
                <w:kern w:val="0"/>
                <w:sz w:val="22"/>
                <w:szCs w:val="22"/>
              </w:rPr>
            </w:pPr>
            <w:r w:rsidRPr="00B23E66">
              <w:rPr>
                <w:rFonts w:ascii="標楷體" w:hAnsi="標楷體"/>
                <w:spacing w:val="-6"/>
                <w:kern w:val="0"/>
                <w:sz w:val="22"/>
              </w:rPr>
              <w:t>雜項設備</w:t>
            </w:r>
          </w:p>
        </w:tc>
        <w:tc>
          <w:tcPr>
            <w:tcW w:w="1777" w:type="dxa"/>
            <w:tcBorders>
              <w:top w:val="nil"/>
              <w:bottom w:val="nil"/>
            </w:tcBorders>
            <w:vAlign w:val="center"/>
          </w:tcPr>
          <w:p w14:paraId="4AA6B6D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2,379</w:t>
            </w:r>
          </w:p>
        </w:tc>
        <w:tc>
          <w:tcPr>
            <w:tcW w:w="657" w:type="dxa"/>
            <w:tcBorders>
              <w:top w:val="nil"/>
              <w:bottom w:val="nil"/>
            </w:tcBorders>
            <w:vAlign w:val="center"/>
          </w:tcPr>
          <w:p w14:paraId="78C214BC"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0.01</w:t>
            </w:r>
          </w:p>
        </w:tc>
        <w:tc>
          <w:tcPr>
            <w:tcW w:w="1762" w:type="dxa"/>
            <w:tcBorders>
              <w:top w:val="nil"/>
              <w:bottom w:val="nil"/>
            </w:tcBorders>
            <w:vAlign w:val="center"/>
          </w:tcPr>
          <w:p w14:paraId="48A26DBA"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10,332</w:t>
            </w:r>
          </w:p>
        </w:tc>
        <w:tc>
          <w:tcPr>
            <w:tcW w:w="673" w:type="dxa"/>
            <w:tcBorders>
              <w:top w:val="nil"/>
              <w:bottom w:val="nil"/>
            </w:tcBorders>
            <w:vAlign w:val="center"/>
          </w:tcPr>
          <w:p w14:paraId="1A58551C"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0.07</w:t>
            </w:r>
          </w:p>
        </w:tc>
        <w:tc>
          <w:tcPr>
            <w:tcW w:w="1247" w:type="dxa"/>
            <w:tcBorders>
              <w:top w:val="nil"/>
              <w:bottom w:val="nil"/>
            </w:tcBorders>
            <w:vAlign w:val="center"/>
          </w:tcPr>
          <w:p w14:paraId="49C5D329"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- 7,953</w:t>
            </w:r>
          </w:p>
        </w:tc>
        <w:tc>
          <w:tcPr>
            <w:tcW w:w="850" w:type="dxa"/>
            <w:gridSpan w:val="2"/>
            <w:tcBorders>
              <w:top w:val="nil"/>
              <w:bottom w:val="nil"/>
              <w:right w:val="nil"/>
            </w:tcBorders>
            <w:vAlign w:val="center"/>
          </w:tcPr>
          <w:p w14:paraId="4542AA61"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- 76.97</w:t>
            </w:r>
          </w:p>
        </w:tc>
      </w:tr>
      <w:tr w:rsidR="00E062B8" w:rsidRPr="0002551C" w14:paraId="20CDC42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73D61EB4" w14:textId="77777777" w:rsidR="00E062B8" w:rsidRPr="00B23E66" w:rsidRDefault="00E062B8" w:rsidP="001C7292">
            <w:pPr>
              <w:spacing w:line="240" w:lineRule="exact"/>
              <w:ind w:left="14" w:right="42"/>
              <w:jc w:val="distribute"/>
              <w:rPr>
                <w:rFonts w:ascii="標楷體" w:hAnsi="標楷體"/>
                <w:b/>
                <w:spacing w:val="-6"/>
                <w:kern w:val="0"/>
                <w:sz w:val="22"/>
                <w:szCs w:val="22"/>
              </w:rPr>
            </w:pPr>
            <w:r w:rsidRPr="00B23E66">
              <w:rPr>
                <w:rFonts w:ascii="標楷體" w:hAnsi="標楷體" w:hint="eastAsia"/>
                <w:b/>
                <w:noProof/>
                <w:spacing w:val="-6"/>
                <w:kern w:val="0"/>
                <w:sz w:val="22"/>
                <w:szCs w:val="22"/>
              </w:rPr>
              <w:t>合計</w:t>
            </w:r>
          </w:p>
        </w:tc>
        <w:tc>
          <w:tcPr>
            <w:tcW w:w="1777" w:type="dxa"/>
            <w:tcBorders>
              <w:top w:val="nil"/>
              <w:bottom w:val="nil"/>
            </w:tcBorders>
            <w:vAlign w:val="center"/>
          </w:tcPr>
          <w:p w14:paraId="7864C4D7"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19,253,097</w:t>
            </w:r>
          </w:p>
        </w:tc>
        <w:tc>
          <w:tcPr>
            <w:tcW w:w="657" w:type="dxa"/>
            <w:tcBorders>
              <w:top w:val="nil"/>
              <w:bottom w:val="nil"/>
            </w:tcBorders>
            <w:vAlign w:val="center"/>
          </w:tcPr>
          <w:p w14:paraId="4CE06A36"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762" w:type="dxa"/>
            <w:tcBorders>
              <w:top w:val="nil"/>
              <w:bottom w:val="nil"/>
            </w:tcBorders>
            <w:vAlign w:val="center"/>
          </w:tcPr>
          <w:p w14:paraId="58576811"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15,444,296</w:t>
            </w:r>
          </w:p>
        </w:tc>
        <w:tc>
          <w:tcPr>
            <w:tcW w:w="673" w:type="dxa"/>
            <w:tcBorders>
              <w:top w:val="nil"/>
              <w:bottom w:val="nil"/>
            </w:tcBorders>
            <w:vAlign w:val="center"/>
          </w:tcPr>
          <w:p w14:paraId="2C4034D6"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247" w:type="dxa"/>
            <w:tcBorders>
              <w:top w:val="nil"/>
              <w:bottom w:val="nil"/>
            </w:tcBorders>
            <w:vAlign w:val="center"/>
          </w:tcPr>
          <w:p w14:paraId="3637B55B"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3,808,801</w:t>
            </w:r>
          </w:p>
        </w:tc>
        <w:tc>
          <w:tcPr>
            <w:tcW w:w="850" w:type="dxa"/>
            <w:gridSpan w:val="2"/>
            <w:tcBorders>
              <w:top w:val="nil"/>
              <w:bottom w:val="nil"/>
              <w:right w:val="nil"/>
            </w:tcBorders>
            <w:vAlign w:val="center"/>
          </w:tcPr>
          <w:p w14:paraId="12354611"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24.66</w:t>
            </w:r>
          </w:p>
        </w:tc>
      </w:tr>
      <w:tr w:rsidR="00E062B8" w:rsidRPr="0002551C" w14:paraId="42227E0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10EA0A8C" w14:textId="77777777" w:rsidR="00E062B8" w:rsidRPr="00B23E66" w:rsidRDefault="00E062B8" w:rsidP="001C7292">
            <w:pPr>
              <w:spacing w:line="240" w:lineRule="exact"/>
              <w:ind w:left="14" w:right="42"/>
              <w:jc w:val="distribute"/>
              <w:rPr>
                <w:rFonts w:ascii="標楷體" w:hAnsi="標楷體"/>
                <w:b/>
                <w:spacing w:val="-6"/>
                <w:kern w:val="0"/>
                <w:sz w:val="22"/>
                <w:szCs w:val="22"/>
              </w:rPr>
            </w:pPr>
            <w:r w:rsidRPr="00B23E66">
              <w:rPr>
                <w:rFonts w:ascii="標楷體" w:hAnsi="標楷體" w:hint="eastAsia"/>
                <w:b/>
                <w:noProof/>
                <w:spacing w:val="-6"/>
                <w:kern w:val="0"/>
                <w:sz w:val="22"/>
                <w:szCs w:val="22"/>
              </w:rPr>
              <w:t>淨資產</w:t>
            </w:r>
          </w:p>
        </w:tc>
        <w:tc>
          <w:tcPr>
            <w:tcW w:w="1777" w:type="dxa"/>
            <w:tcBorders>
              <w:top w:val="nil"/>
              <w:bottom w:val="nil"/>
            </w:tcBorders>
            <w:vAlign w:val="center"/>
          </w:tcPr>
          <w:p w14:paraId="7DA34731"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19,253,097</w:t>
            </w:r>
          </w:p>
        </w:tc>
        <w:tc>
          <w:tcPr>
            <w:tcW w:w="657" w:type="dxa"/>
            <w:tcBorders>
              <w:top w:val="nil"/>
              <w:bottom w:val="nil"/>
            </w:tcBorders>
            <w:vAlign w:val="center"/>
          </w:tcPr>
          <w:p w14:paraId="7BEF14B0"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762" w:type="dxa"/>
            <w:tcBorders>
              <w:top w:val="nil"/>
              <w:bottom w:val="nil"/>
            </w:tcBorders>
            <w:vAlign w:val="center"/>
          </w:tcPr>
          <w:p w14:paraId="1DF9A7BD"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15,444,296</w:t>
            </w:r>
          </w:p>
        </w:tc>
        <w:tc>
          <w:tcPr>
            <w:tcW w:w="673" w:type="dxa"/>
            <w:tcBorders>
              <w:top w:val="nil"/>
              <w:bottom w:val="nil"/>
            </w:tcBorders>
            <w:vAlign w:val="center"/>
          </w:tcPr>
          <w:p w14:paraId="0DA4C49F"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247" w:type="dxa"/>
            <w:tcBorders>
              <w:top w:val="nil"/>
              <w:bottom w:val="nil"/>
            </w:tcBorders>
            <w:vAlign w:val="center"/>
          </w:tcPr>
          <w:p w14:paraId="0517BBC4"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3,808,801</w:t>
            </w:r>
          </w:p>
        </w:tc>
        <w:tc>
          <w:tcPr>
            <w:tcW w:w="850" w:type="dxa"/>
            <w:gridSpan w:val="2"/>
            <w:tcBorders>
              <w:top w:val="nil"/>
              <w:bottom w:val="nil"/>
              <w:right w:val="nil"/>
            </w:tcBorders>
            <w:vAlign w:val="center"/>
          </w:tcPr>
          <w:p w14:paraId="7A8B03EC"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24.66</w:t>
            </w:r>
          </w:p>
        </w:tc>
      </w:tr>
      <w:tr w:rsidR="00E062B8" w:rsidRPr="00B23E66" w14:paraId="53B96CE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4048BD36" w14:textId="77777777" w:rsidR="00E062B8" w:rsidRPr="00B23E66" w:rsidRDefault="00E062B8" w:rsidP="001C7292">
            <w:pPr>
              <w:spacing w:line="240" w:lineRule="exact"/>
              <w:ind w:leftChars="100" w:left="240" w:right="42"/>
              <w:jc w:val="distribute"/>
              <w:rPr>
                <w:rFonts w:ascii="標楷體" w:hAnsi="標楷體"/>
                <w:bCs/>
                <w:spacing w:val="-6"/>
                <w:kern w:val="0"/>
                <w:sz w:val="22"/>
                <w:szCs w:val="22"/>
              </w:rPr>
            </w:pPr>
            <w:r w:rsidRPr="00B23E66">
              <w:rPr>
                <w:rFonts w:ascii="標楷體" w:hAnsi="標楷體" w:hint="eastAsia"/>
                <w:bCs/>
                <w:noProof/>
                <w:spacing w:val="-6"/>
                <w:kern w:val="0"/>
                <w:sz w:val="22"/>
                <w:szCs w:val="22"/>
              </w:rPr>
              <w:t>淨資產</w:t>
            </w:r>
          </w:p>
        </w:tc>
        <w:tc>
          <w:tcPr>
            <w:tcW w:w="1777" w:type="dxa"/>
            <w:tcBorders>
              <w:top w:val="nil"/>
              <w:bottom w:val="nil"/>
            </w:tcBorders>
            <w:vAlign w:val="center"/>
          </w:tcPr>
          <w:p w14:paraId="418F9A15"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19,253,097</w:t>
            </w:r>
          </w:p>
        </w:tc>
        <w:tc>
          <w:tcPr>
            <w:tcW w:w="657" w:type="dxa"/>
            <w:tcBorders>
              <w:top w:val="nil"/>
              <w:bottom w:val="nil"/>
            </w:tcBorders>
            <w:vAlign w:val="center"/>
          </w:tcPr>
          <w:p w14:paraId="3D16ECD3"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100.00</w:t>
            </w:r>
          </w:p>
        </w:tc>
        <w:tc>
          <w:tcPr>
            <w:tcW w:w="1762" w:type="dxa"/>
            <w:tcBorders>
              <w:top w:val="nil"/>
              <w:bottom w:val="nil"/>
            </w:tcBorders>
            <w:vAlign w:val="center"/>
          </w:tcPr>
          <w:p w14:paraId="33882249"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15,444,296</w:t>
            </w:r>
          </w:p>
        </w:tc>
        <w:tc>
          <w:tcPr>
            <w:tcW w:w="673" w:type="dxa"/>
            <w:tcBorders>
              <w:top w:val="nil"/>
              <w:bottom w:val="nil"/>
            </w:tcBorders>
            <w:vAlign w:val="center"/>
          </w:tcPr>
          <w:p w14:paraId="089816E0"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100.00</w:t>
            </w:r>
          </w:p>
        </w:tc>
        <w:tc>
          <w:tcPr>
            <w:tcW w:w="1247" w:type="dxa"/>
            <w:tcBorders>
              <w:top w:val="nil"/>
              <w:bottom w:val="nil"/>
            </w:tcBorders>
            <w:vAlign w:val="center"/>
          </w:tcPr>
          <w:p w14:paraId="4DB2465F"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3,808,801</w:t>
            </w:r>
          </w:p>
        </w:tc>
        <w:tc>
          <w:tcPr>
            <w:tcW w:w="850" w:type="dxa"/>
            <w:gridSpan w:val="2"/>
            <w:tcBorders>
              <w:top w:val="nil"/>
              <w:bottom w:val="nil"/>
              <w:right w:val="nil"/>
            </w:tcBorders>
            <w:vAlign w:val="center"/>
          </w:tcPr>
          <w:p w14:paraId="4B4290CA"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24.66</w:t>
            </w:r>
          </w:p>
        </w:tc>
      </w:tr>
      <w:tr w:rsidR="00E062B8" w:rsidRPr="00B23E66" w14:paraId="2A12FB8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nil"/>
            </w:tcBorders>
            <w:shd w:val="clear" w:color="auto" w:fill="auto"/>
            <w:vAlign w:val="center"/>
          </w:tcPr>
          <w:p w14:paraId="0B939364" w14:textId="77777777" w:rsidR="00E062B8" w:rsidRPr="00B23E66" w:rsidRDefault="00E062B8" w:rsidP="001C7292">
            <w:pPr>
              <w:spacing w:line="240" w:lineRule="exact"/>
              <w:ind w:leftChars="200" w:left="480" w:right="42"/>
              <w:jc w:val="distribute"/>
              <w:rPr>
                <w:rFonts w:ascii="標楷體" w:hAnsi="標楷體"/>
                <w:spacing w:val="-6"/>
                <w:kern w:val="0"/>
                <w:sz w:val="22"/>
                <w:szCs w:val="22"/>
              </w:rPr>
            </w:pPr>
            <w:r w:rsidRPr="00B23E66">
              <w:rPr>
                <w:rFonts w:ascii="標楷體" w:hAnsi="標楷體" w:hint="eastAsia"/>
                <w:noProof/>
                <w:spacing w:val="-6"/>
                <w:kern w:val="0"/>
                <w:sz w:val="22"/>
                <w:szCs w:val="22"/>
              </w:rPr>
              <w:t>淨資產</w:t>
            </w:r>
          </w:p>
        </w:tc>
        <w:tc>
          <w:tcPr>
            <w:tcW w:w="1777" w:type="dxa"/>
            <w:tcBorders>
              <w:top w:val="nil"/>
              <w:bottom w:val="nil"/>
            </w:tcBorders>
            <w:vAlign w:val="center"/>
          </w:tcPr>
          <w:p w14:paraId="378A2305"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19,253,097</w:t>
            </w:r>
          </w:p>
        </w:tc>
        <w:tc>
          <w:tcPr>
            <w:tcW w:w="657" w:type="dxa"/>
            <w:tcBorders>
              <w:top w:val="nil"/>
              <w:bottom w:val="nil"/>
            </w:tcBorders>
            <w:vAlign w:val="center"/>
          </w:tcPr>
          <w:p w14:paraId="496E396D"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100.00</w:t>
            </w:r>
          </w:p>
        </w:tc>
        <w:tc>
          <w:tcPr>
            <w:tcW w:w="1762" w:type="dxa"/>
            <w:tcBorders>
              <w:top w:val="nil"/>
              <w:bottom w:val="nil"/>
            </w:tcBorders>
            <w:vAlign w:val="center"/>
          </w:tcPr>
          <w:p w14:paraId="249DF6CC"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15,444,296</w:t>
            </w:r>
          </w:p>
        </w:tc>
        <w:tc>
          <w:tcPr>
            <w:tcW w:w="673" w:type="dxa"/>
            <w:tcBorders>
              <w:top w:val="nil"/>
              <w:bottom w:val="nil"/>
            </w:tcBorders>
            <w:vAlign w:val="center"/>
          </w:tcPr>
          <w:p w14:paraId="5B11AEAC"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100.00</w:t>
            </w:r>
          </w:p>
        </w:tc>
        <w:tc>
          <w:tcPr>
            <w:tcW w:w="1247" w:type="dxa"/>
            <w:tcBorders>
              <w:top w:val="nil"/>
              <w:bottom w:val="nil"/>
            </w:tcBorders>
            <w:vAlign w:val="center"/>
          </w:tcPr>
          <w:p w14:paraId="5066F006"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3,808,801</w:t>
            </w:r>
          </w:p>
        </w:tc>
        <w:tc>
          <w:tcPr>
            <w:tcW w:w="850" w:type="dxa"/>
            <w:gridSpan w:val="2"/>
            <w:tcBorders>
              <w:top w:val="nil"/>
              <w:bottom w:val="nil"/>
              <w:right w:val="nil"/>
            </w:tcBorders>
            <w:vAlign w:val="center"/>
          </w:tcPr>
          <w:p w14:paraId="1812F378" w14:textId="77777777" w:rsidR="00E062B8" w:rsidRPr="00EC22FC" w:rsidRDefault="00E062B8" w:rsidP="001C7292">
            <w:pPr>
              <w:spacing w:line="240" w:lineRule="exact"/>
              <w:jc w:val="right"/>
              <w:rPr>
                <w:rFonts w:ascii="新細明體" w:hAnsi="新細明體"/>
                <w:bCs/>
                <w:spacing w:val="8"/>
                <w:kern w:val="0"/>
                <w:sz w:val="20"/>
              </w:rPr>
            </w:pPr>
            <w:r w:rsidRPr="00EC22FC">
              <w:rPr>
                <w:rFonts w:ascii="新細明體" w:hAnsi="新細明體"/>
                <w:bCs/>
                <w:spacing w:val="8"/>
                <w:kern w:val="0"/>
                <w:sz w:val="20"/>
              </w:rPr>
              <w:t>24.66</w:t>
            </w:r>
          </w:p>
        </w:tc>
      </w:tr>
      <w:tr w:rsidR="00E062B8" w:rsidRPr="00B23E66" w14:paraId="7E9CA70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53"/>
        </w:trPr>
        <w:tc>
          <w:tcPr>
            <w:tcW w:w="3018" w:type="dxa"/>
            <w:tcBorders>
              <w:top w:val="nil"/>
              <w:left w:val="nil"/>
              <w:bottom w:val="single" w:sz="6" w:space="0" w:color="auto"/>
            </w:tcBorders>
            <w:vAlign w:val="center"/>
          </w:tcPr>
          <w:p w14:paraId="3548B8C5" w14:textId="77777777" w:rsidR="00E062B8" w:rsidRPr="00B23E66" w:rsidRDefault="00E062B8" w:rsidP="001C7292">
            <w:pPr>
              <w:spacing w:line="240" w:lineRule="exact"/>
              <w:ind w:left="14" w:right="42"/>
              <w:jc w:val="distribute"/>
              <w:rPr>
                <w:rFonts w:ascii="標楷體" w:hAnsi="標楷體"/>
                <w:b/>
                <w:spacing w:val="-6"/>
                <w:kern w:val="0"/>
                <w:sz w:val="22"/>
                <w:szCs w:val="22"/>
              </w:rPr>
            </w:pPr>
            <w:r w:rsidRPr="00B23E66">
              <w:rPr>
                <w:rFonts w:ascii="標楷體" w:hAnsi="標楷體" w:hint="eastAsia"/>
                <w:b/>
                <w:noProof/>
                <w:spacing w:val="-6"/>
                <w:kern w:val="0"/>
                <w:sz w:val="22"/>
                <w:szCs w:val="22"/>
              </w:rPr>
              <w:t>合計</w:t>
            </w:r>
          </w:p>
        </w:tc>
        <w:tc>
          <w:tcPr>
            <w:tcW w:w="1777" w:type="dxa"/>
            <w:tcBorders>
              <w:top w:val="nil"/>
              <w:bottom w:val="single" w:sz="6" w:space="0" w:color="auto"/>
            </w:tcBorders>
            <w:vAlign w:val="center"/>
          </w:tcPr>
          <w:p w14:paraId="41E53D06"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19,253,097</w:t>
            </w:r>
          </w:p>
        </w:tc>
        <w:tc>
          <w:tcPr>
            <w:tcW w:w="657" w:type="dxa"/>
            <w:tcBorders>
              <w:top w:val="nil"/>
              <w:bottom w:val="single" w:sz="6" w:space="0" w:color="auto"/>
            </w:tcBorders>
            <w:vAlign w:val="center"/>
          </w:tcPr>
          <w:p w14:paraId="1262F8C2"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762" w:type="dxa"/>
            <w:tcBorders>
              <w:top w:val="nil"/>
              <w:bottom w:val="single" w:sz="6" w:space="0" w:color="auto"/>
            </w:tcBorders>
            <w:vAlign w:val="center"/>
          </w:tcPr>
          <w:p w14:paraId="79EDDB54"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15,444,296</w:t>
            </w:r>
          </w:p>
        </w:tc>
        <w:tc>
          <w:tcPr>
            <w:tcW w:w="673" w:type="dxa"/>
            <w:tcBorders>
              <w:top w:val="nil"/>
              <w:bottom w:val="single" w:sz="6" w:space="0" w:color="auto"/>
            </w:tcBorders>
            <w:vAlign w:val="center"/>
          </w:tcPr>
          <w:p w14:paraId="35040FD7"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100.00</w:t>
            </w:r>
          </w:p>
        </w:tc>
        <w:tc>
          <w:tcPr>
            <w:tcW w:w="1247" w:type="dxa"/>
            <w:tcBorders>
              <w:top w:val="nil"/>
              <w:bottom w:val="single" w:sz="6" w:space="0" w:color="auto"/>
            </w:tcBorders>
            <w:vAlign w:val="center"/>
          </w:tcPr>
          <w:p w14:paraId="77E07B5A"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3,808,801</w:t>
            </w:r>
          </w:p>
        </w:tc>
        <w:tc>
          <w:tcPr>
            <w:tcW w:w="850" w:type="dxa"/>
            <w:gridSpan w:val="2"/>
            <w:tcBorders>
              <w:top w:val="nil"/>
              <w:bottom w:val="single" w:sz="6" w:space="0" w:color="auto"/>
              <w:right w:val="nil"/>
            </w:tcBorders>
            <w:vAlign w:val="center"/>
          </w:tcPr>
          <w:p w14:paraId="79E91A23" w14:textId="77777777" w:rsidR="00E062B8" w:rsidRPr="00EC22FC" w:rsidRDefault="00E062B8" w:rsidP="001C7292">
            <w:pPr>
              <w:spacing w:line="240" w:lineRule="exact"/>
              <w:jc w:val="right"/>
              <w:rPr>
                <w:rFonts w:ascii="新細明體" w:hAnsi="新細明體"/>
                <w:b/>
                <w:spacing w:val="8"/>
                <w:kern w:val="0"/>
                <w:sz w:val="20"/>
              </w:rPr>
            </w:pPr>
            <w:r w:rsidRPr="00EC22FC">
              <w:rPr>
                <w:rFonts w:ascii="新細明體" w:hAnsi="新細明體"/>
                <w:b/>
                <w:spacing w:val="8"/>
                <w:kern w:val="0"/>
                <w:sz w:val="20"/>
              </w:rPr>
              <w:t>24.66</w:t>
            </w:r>
          </w:p>
        </w:tc>
      </w:tr>
    </w:tbl>
    <w:p w14:paraId="5AC08A30" w14:textId="77777777" w:rsidR="00E062B8" w:rsidRPr="00B23E66" w:rsidRDefault="00E062B8" w:rsidP="001C7292">
      <w:pPr>
        <w:spacing w:line="240" w:lineRule="exact"/>
        <w:ind w:left="364" w:hangingChars="202" w:hanging="364"/>
        <w:jc w:val="both"/>
      </w:pPr>
      <w:proofErr w:type="gramStart"/>
      <w:r w:rsidRPr="00B23E66">
        <w:rPr>
          <w:rFonts w:ascii="標楷體" w:hAnsi="標楷體" w:hint="eastAsia"/>
          <w:sz w:val="18"/>
          <w:szCs w:val="18"/>
        </w:rPr>
        <w:t>註</w:t>
      </w:r>
      <w:proofErr w:type="gramEnd"/>
      <w:r w:rsidRPr="00B23E66">
        <w:rPr>
          <w:rFonts w:ascii="標楷體" w:hAnsi="標楷體" w:hint="eastAsia"/>
          <w:sz w:val="18"/>
          <w:szCs w:val="18"/>
        </w:rPr>
        <w:t>：</w:t>
      </w:r>
      <w:proofErr w:type="gramStart"/>
      <w:r w:rsidRPr="00B23E66">
        <w:rPr>
          <w:rFonts w:ascii="標楷體" w:hAnsi="標楷體" w:hint="eastAsia"/>
          <w:sz w:val="18"/>
          <w:szCs w:val="18"/>
        </w:rPr>
        <w:t>本表編製</w:t>
      </w:r>
      <w:proofErr w:type="gramEnd"/>
      <w:r w:rsidRPr="00B23E66">
        <w:rPr>
          <w:rFonts w:ascii="標楷體" w:hAnsi="標楷體" w:hint="eastAsia"/>
          <w:sz w:val="18"/>
          <w:szCs w:val="18"/>
        </w:rPr>
        <w:t>基礎係依會計法刪除第29條後，納入固定資產及長期負債等科目，與預算編列基礎不同。</w:t>
      </w:r>
    </w:p>
    <w:p w14:paraId="614ABD7A" w14:textId="77777777" w:rsidR="00E062B8" w:rsidRPr="00981E35" w:rsidRDefault="00E062B8" w:rsidP="001C7292">
      <w:pPr>
        <w:pStyle w:val="aff9"/>
        <w:overflowPunct w:val="0"/>
        <w:snapToGrid w:val="0"/>
        <w:spacing w:before="0" w:line="520" w:lineRule="exact"/>
        <w:ind w:left="482" w:firstLineChars="0" w:firstLine="482"/>
        <w:rPr>
          <w:color w:val="000000"/>
          <w:spacing w:val="0"/>
          <w:sz w:val="24"/>
          <w:szCs w:val="24"/>
        </w:rPr>
      </w:pPr>
      <w:r>
        <w:rPr>
          <w:rFonts w:hint="eastAsia"/>
          <w:color w:val="000000"/>
          <w:spacing w:val="0"/>
          <w:sz w:val="24"/>
          <w:szCs w:val="24"/>
        </w:rPr>
        <w:lastRenderedPageBreak/>
        <w:t>2.</w:t>
      </w:r>
      <w:r w:rsidRPr="005D044A">
        <w:rPr>
          <w:rFonts w:hint="eastAsia"/>
          <w:color w:val="000000"/>
          <w:spacing w:val="0"/>
          <w:sz w:val="24"/>
          <w:szCs w:val="24"/>
        </w:rPr>
        <w:t>連江縣公益彩券盈餘分配基金</w:t>
      </w:r>
    </w:p>
    <w:p w14:paraId="0B53CE4F" w14:textId="77777777" w:rsidR="00E062B8" w:rsidRPr="00A15A80" w:rsidRDefault="00E062B8" w:rsidP="001C7292">
      <w:pPr>
        <w:pStyle w:val="aff9"/>
        <w:snapToGrid w:val="0"/>
        <w:spacing w:before="0" w:line="520" w:lineRule="exact"/>
        <w:ind w:firstLineChars="200" w:firstLine="496"/>
        <w:rPr>
          <w:b w:val="0"/>
          <w:color w:val="000000"/>
          <w:spacing w:val="0"/>
          <w:sz w:val="24"/>
          <w:szCs w:val="24"/>
        </w:rPr>
      </w:pPr>
      <w:r w:rsidRPr="00A15A80">
        <w:rPr>
          <w:rFonts w:hint="eastAsia"/>
          <w:b w:val="0"/>
          <w:color w:val="000000"/>
          <w:spacing w:val="4"/>
          <w:sz w:val="24"/>
          <w:szCs w:val="24"/>
        </w:rPr>
        <w:t>連江縣政府為有效管理運用公益彩券盈餘分配款，辦理社會福利及慈善等公益活動，依</w:t>
      </w:r>
      <w:r w:rsidRPr="00A15A80">
        <w:rPr>
          <w:rFonts w:hint="eastAsia"/>
          <w:b w:val="0"/>
          <w:color w:val="000000"/>
          <w:spacing w:val="0"/>
          <w:sz w:val="24"/>
          <w:szCs w:val="24"/>
        </w:rPr>
        <w:t>公益彩券發行條例規定，設立連江縣公益彩券盈餘分配基金。該基金</w:t>
      </w:r>
      <w:proofErr w:type="gramStart"/>
      <w:r w:rsidRPr="00A15A80">
        <w:rPr>
          <w:rFonts w:hint="eastAsia"/>
          <w:b w:val="0"/>
          <w:color w:val="000000"/>
          <w:spacing w:val="0"/>
          <w:sz w:val="24"/>
          <w:szCs w:val="24"/>
        </w:rPr>
        <w:t>11</w:t>
      </w:r>
      <w:r>
        <w:rPr>
          <w:rFonts w:hint="eastAsia"/>
          <w:b w:val="0"/>
          <w:color w:val="000000"/>
          <w:spacing w:val="0"/>
          <w:sz w:val="24"/>
          <w:szCs w:val="24"/>
        </w:rPr>
        <w:t>3</w:t>
      </w:r>
      <w:proofErr w:type="gramEnd"/>
      <w:r>
        <w:rPr>
          <w:rFonts w:hint="eastAsia"/>
          <w:b w:val="0"/>
          <w:color w:val="000000"/>
          <w:spacing w:val="0"/>
          <w:sz w:val="24"/>
          <w:szCs w:val="24"/>
        </w:rPr>
        <w:t>年度各項業務計畫及預算之執行等，經予書面審核，茲將審</w:t>
      </w:r>
      <w:r w:rsidRPr="00A15A80">
        <w:rPr>
          <w:rFonts w:hint="eastAsia"/>
          <w:b w:val="0"/>
          <w:color w:val="000000"/>
          <w:spacing w:val="0"/>
          <w:sz w:val="24"/>
          <w:szCs w:val="24"/>
        </w:rPr>
        <w:t>核結果說明如次：</w:t>
      </w:r>
    </w:p>
    <w:p w14:paraId="291E7023" w14:textId="77777777" w:rsidR="00E062B8" w:rsidRPr="00981E35" w:rsidRDefault="00E062B8" w:rsidP="001C7292">
      <w:pPr>
        <w:adjustRightInd w:val="0"/>
        <w:snapToGrid w:val="0"/>
        <w:spacing w:line="520" w:lineRule="exact"/>
        <w:ind w:firstLineChars="400" w:firstLine="961"/>
        <w:jc w:val="both"/>
        <w:rPr>
          <w:rFonts w:ascii="標楷體" w:hAnsi="標楷體"/>
          <w:b/>
          <w:color w:val="000000"/>
          <w:szCs w:val="24"/>
        </w:rPr>
      </w:pPr>
      <w:r>
        <w:rPr>
          <w:rFonts w:ascii="標楷體" w:hAnsi="標楷體" w:hint="eastAsia"/>
          <w:b/>
          <w:color w:val="000000"/>
          <w:szCs w:val="24"/>
        </w:rPr>
        <w:t>（1）</w:t>
      </w:r>
      <w:r w:rsidRPr="00981E35">
        <w:rPr>
          <w:rFonts w:ascii="標楷體" w:hAnsi="標楷體" w:hint="eastAsia"/>
          <w:b/>
          <w:color w:val="000000"/>
          <w:szCs w:val="24"/>
        </w:rPr>
        <w:t>業務計畫實施情形之查核</w:t>
      </w:r>
    </w:p>
    <w:p w14:paraId="0FC0B47A" w14:textId="77777777" w:rsidR="00E062B8" w:rsidRPr="00821E75" w:rsidRDefault="00E062B8" w:rsidP="001C7292">
      <w:pPr>
        <w:pStyle w:val="aff9"/>
        <w:snapToGrid w:val="0"/>
        <w:spacing w:before="0" w:afterLines="30" w:after="72" w:line="520" w:lineRule="exact"/>
        <w:ind w:firstLineChars="200" w:firstLine="488"/>
        <w:rPr>
          <w:b w:val="0"/>
          <w:color w:val="000000"/>
          <w:spacing w:val="0"/>
          <w:sz w:val="24"/>
          <w:szCs w:val="24"/>
        </w:rPr>
      </w:pPr>
      <w:r w:rsidRPr="00A15A80">
        <w:rPr>
          <w:rFonts w:hint="eastAsia"/>
          <w:b w:val="0"/>
          <w:color w:val="000000"/>
          <w:spacing w:val="2"/>
          <w:sz w:val="24"/>
          <w:szCs w:val="24"/>
        </w:rPr>
        <w:t>該基金主要業務係辦理各項社會福利措施（含身心障礙者、老人、兒童、少年、婦女）及社會救助等社會福利業務。</w:t>
      </w:r>
      <w:proofErr w:type="gramStart"/>
      <w:r w:rsidRPr="00A15A80">
        <w:rPr>
          <w:rFonts w:hint="eastAsia"/>
          <w:b w:val="0"/>
          <w:color w:val="000000"/>
          <w:spacing w:val="2"/>
          <w:sz w:val="24"/>
          <w:szCs w:val="24"/>
        </w:rPr>
        <w:t>11</w:t>
      </w:r>
      <w:r>
        <w:rPr>
          <w:rFonts w:hint="eastAsia"/>
          <w:b w:val="0"/>
          <w:color w:val="000000"/>
          <w:spacing w:val="2"/>
          <w:sz w:val="24"/>
          <w:szCs w:val="24"/>
        </w:rPr>
        <w:t>3</w:t>
      </w:r>
      <w:proofErr w:type="gramEnd"/>
      <w:r w:rsidRPr="00A15A80">
        <w:rPr>
          <w:rFonts w:hint="eastAsia"/>
          <w:b w:val="0"/>
          <w:color w:val="000000"/>
          <w:spacing w:val="2"/>
          <w:sz w:val="24"/>
          <w:szCs w:val="24"/>
        </w:rPr>
        <w:t>年度業務計畫</w:t>
      </w:r>
      <w:r>
        <w:rPr>
          <w:b w:val="0"/>
          <w:color w:val="000000"/>
          <w:spacing w:val="2"/>
          <w:sz w:val="24"/>
          <w:szCs w:val="24"/>
        </w:rPr>
        <w:t>3</w:t>
      </w:r>
      <w:r w:rsidRPr="00A15A80">
        <w:rPr>
          <w:rFonts w:hint="eastAsia"/>
          <w:b w:val="0"/>
          <w:color w:val="000000"/>
          <w:spacing w:val="2"/>
          <w:sz w:val="24"/>
          <w:szCs w:val="24"/>
        </w:rPr>
        <w:t>項，實施結果，實際數較原預計</w:t>
      </w:r>
      <w:r>
        <w:rPr>
          <w:rFonts w:hint="eastAsia"/>
          <w:b w:val="0"/>
          <w:color w:val="000000"/>
          <w:spacing w:val="2"/>
          <w:sz w:val="24"/>
          <w:szCs w:val="24"/>
        </w:rPr>
        <w:t>增加者1項，</w:t>
      </w:r>
      <w:r w:rsidRPr="00A15A80">
        <w:rPr>
          <w:rFonts w:hint="eastAsia"/>
          <w:b w:val="0"/>
          <w:color w:val="000000"/>
          <w:spacing w:val="2"/>
          <w:sz w:val="24"/>
          <w:szCs w:val="24"/>
        </w:rPr>
        <w:t>減少</w:t>
      </w:r>
      <w:r>
        <w:rPr>
          <w:rFonts w:hint="eastAsia"/>
          <w:b w:val="0"/>
          <w:color w:val="000000"/>
          <w:spacing w:val="2"/>
          <w:sz w:val="24"/>
          <w:szCs w:val="24"/>
        </w:rPr>
        <w:t>者2項</w:t>
      </w:r>
      <w:r w:rsidRPr="00A15A80">
        <w:rPr>
          <w:rFonts w:hint="eastAsia"/>
          <w:b w:val="0"/>
          <w:color w:val="000000"/>
          <w:spacing w:val="2"/>
          <w:sz w:val="24"/>
          <w:szCs w:val="24"/>
        </w:rPr>
        <w:t>，</w:t>
      </w:r>
      <w:r>
        <w:rPr>
          <w:rFonts w:hint="eastAsia"/>
          <w:b w:val="0"/>
          <w:color w:val="000000"/>
          <w:spacing w:val="2"/>
          <w:sz w:val="24"/>
          <w:szCs w:val="24"/>
        </w:rPr>
        <w:t>其</w:t>
      </w:r>
      <w:r w:rsidRPr="00A15A80">
        <w:rPr>
          <w:rFonts w:hint="eastAsia"/>
          <w:b w:val="0"/>
          <w:color w:val="000000"/>
          <w:spacing w:val="2"/>
          <w:sz w:val="24"/>
          <w:szCs w:val="24"/>
        </w:rPr>
        <w:t>執行</w:t>
      </w:r>
      <w:r>
        <w:rPr>
          <w:rFonts w:hint="eastAsia"/>
          <w:b w:val="0"/>
          <w:color w:val="000000"/>
          <w:spacing w:val="0"/>
          <w:sz w:val="24"/>
          <w:szCs w:val="24"/>
        </w:rPr>
        <w:t>情形列表</w:t>
      </w:r>
      <w:r w:rsidRPr="00821E75">
        <w:rPr>
          <w:rFonts w:hint="eastAsia"/>
          <w:b w:val="0"/>
          <w:color w:val="000000"/>
          <w:spacing w:val="0"/>
          <w:sz w:val="24"/>
          <w:szCs w:val="24"/>
        </w:rPr>
        <w:t>如次：</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63"/>
        <w:gridCol w:w="757"/>
        <w:gridCol w:w="997"/>
        <w:gridCol w:w="997"/>
        <w:gridCol w:w="919"/>
        <w:gridCol w:w="742"/>
        <w:gridCol w:w="3371"/>
      </w:tblGrid>
      <w:tr w:rsidR="00E062B8" w:rsidRPr="009136F7" w14:paraId="4A398ED0" w14:textId="77777777" w:rsidTr="001C7292">
        <w:trPr>
          <w:trHeight w:val="759"/>
        </w:trPr>
        <w:tc>
          <w:tcPr>
            <w:tcW w:w="2163" w:type="dxa"/>
            <w:vMerge w:val="restart"/>
            <w:tcBorders>
              <w:top w:val="single" w:sz="6" w:space="0" w:color="auto"/>
              <w:left w:val="nil"/>
            </w:tcBorders>
            <w:shd w:val="clear" w:color="auto" w:fill="auto"/>
            <w:vAlign w:val="center"/>
          </w:tcPr>
          <w:p w14:paraId="6ED863EA" w14:textId="77777777" w:rsidR="00E062B8" w:rsidRPr="00015441" w:rsidRDefault="00E062B8" w:rsidP="001C7292">
            <w:pPr>
              <w:ind w:rightChars="20" w:right="48"/>
              <w:jc w:val="distribute"/>
              <w:rPr>
                <w:rFonts w:ascii="標楷體" w:hAnsi="標楷體" w:cs="新細明體"/>
                <w:bCs/>
                <w:sz w:val="22"/>
                <w:szCs w:val="22"/>
              </w:rPr>
            </w:pPr>
            <w:r w:rsidRPr="00015441">
              <w:rPr>
                <w:rFonts w:ascii="標楷體" w:hAnsi="標楷體" w:hint="eastAsia"/>
                <w:bCs/>
                <w:sz w:val="22"/>
                <w:szCs w:val="22"/>
              </w:rPr>
              <w:t>項目</w:t>
            </w:r>
          </w:p>
        </w:tc>
        <w:tc>
          <w:tcPr>
            <w:tcW w:w="757" w:type="dxa"/>
            <w:vMerge w:val="restart"/>
            <w:tcBorders>
              <w:top w:val="single" w:sz="6" w:space="0" w:color="auto"/>
            </w:tcBorders>
            <w:vAlign w:val="center"/>
          </w:tcPr>
          <w:p w14:paraId="7E7DFFAA" w14:textId="77777777" w:rsidR="00E062B8" w:rsidRPr="00015441" w:rsidRDefault="00E062B8" w:rsidP="001C7292">
            <w:pPr>
              <w:ind w:rightChars="10" w:right="24"/>
              <w:jc w:val="distribute"/>
              <w:rPr>
                <w:rFonts w:ascii="標楷體" w:hAnsi="標楷體"/>
                <w:bCs/>
                <w:sz w:val="22"/>
                <w:szCs w:val="22"/>
              </w:rPr>
            </w:pPr>
            <w:r w:rsidRPr="00015441">
              <w:rPr>
                <w:rFonts w:ascii="標楷體" w:hAnsi="標楷體" w:hint="eastAsia"/>
                <w:bCs/>
                <w:sz w:val="22"/>
                <w:szCs w:val="22"/>
              </w:rPr>
              <w:t>單位</w:t>
            </w:r>
          </w:p>
        </w:tc>
        <w:tc>
          <w:tcPr>
            <w:tcW w:w="997" w:type="dxa"/>
            <w:vMerge w:val="restart"/>
            <w:tcBorders>
              <w:top w:val="single" w:sz="6" w:space="0" w:color="auto"/>
            </w:tcBorders>
            <w:shd w:val="clear" w:color="auto" w:fill="auto"/>
            <w:vAlign w:val="center"/>
          </w:tcPr>
          <w:p w14:paraId="42C6201B" w14:textId="77777777" w:rsidR="00E062B8" w:rsidRPr="00015441" w:rsidRDefault="00E062B8" w:rsidP="001C7292">
            <w:pPr>
              <w:ind w:rightChars="23" w:right="55" w:firstLineChars="19" w:firstLine="42"/>
              <w:jc w:val="distribute"/>
              <w:rPr>
                <w:rFonts w:ascii="標楷體" w:hAnsi="標楷體" w:cs="新細明體"/>
                <w:bCs/>
                <w:sz w:val="22"/>
                <w:szCs w:val="22"/>
              </w:rPr>
            </w:pPr>
            <w:r w:rsidRPr="00015441">
              <w:rPr>
                <w:rFonts w:ascii="標楷體" w:hAnsi="標楷體" w:hint="eastAsia"/>
                <w:bCs/>
                <w:sz w:val="22"/>
                <w:szCs w:val="22"/>
              </w:rPr>
              <w:t>預計數</w:t>
            </w:r>
          </w:p>
        </w:tc>
        <w:tc>
          <w:tcPr>
            <w:tcW w:w="997" w:type="dxa"/>
            <w:vMerge w:val="restart"/>
            <w:tcBorders>
              <w:top w:val="single" w:sz="6" w:space="0" w:color="auto"/>
            </w:tcBorders>
            <w:shd w:val="clear" w:color="auto" w:fill="auto"/>
            <w:vAlign w:val="center"/>
          </w:tcPr>
          <w:p w14:paraId="45CA95AF" w14:textId="77777777" w:rsidR="00E062B8" w:rsidRPr="00015441" w:rsidRDefault="00E062B8" w:rsidP="001C7292">
            <w:pPr>
              <w:ind w:rightChars="23" w:right="55" w:firstLineChars="19" w:firstLine="42"/>
              <w:jc w:val="distribute"/>
              <w:rPr>
                <w:rFonts w:ascii="標楷體" w:hAnsi="標楷體" w:cs="新細明體"/>
                <w:bCs/>
                <w:sz w:val="22"/>
                <w:szCs w:val="22"/>
              </w:rPr>
            </w:pPr>
            <w:r w:rsidRPr="00015441">
              <w:rPr>
                <w:rFonts w:ascii="標楷體" w:hAnsi="標楷體" w:hint="eastAsia"/>
                <w:bCs/>
                <w:sz w:val="22"/>
                <w:szCs w:val="22"/>
              </w:rPr>
              <w:t>實際數</w:t>
            </w:r>
          </w:p>
        </w:tc>
        <w:tc>
          <w:tcPr>
            <w:tcW w:w="5032" w:type="dxa"/>
            <w:gridSpan w:val="3"/>
            <w:tcBorders>
              <w:top w:val="single" w:sz="6" w:space="0" w:color="auto"/>
              <w:bottom w:val="single" w:sz="4" w:space="0" w:color="auto"/>
              <w:right w:val="nil"/>
            </w:tcBorders>
            <w:shd w:val="clear" w:color="auto" w:fill="auto"/>
            <w:vAlign w:val="center"/>
          </w:tcPr>
          <w:p w14:paraId="07DD274E" w14:textId="77777777" w:rsidR="00E062B8" w:rsidRPr="00015441" w:rsidRDefault="00E062B8" w:rsidP="001C7292">
            <w:pPr>
              <w:ind w:rightChars="23" w:right="55" w:firstLineChars="19" w:firstLine="42"/>
              <w:jc w:val="distribute"/>
              <w:rPr>
                <w:rFonts w:ascii="標楷體" w:hAnsi="標楷體" w:cs="新細明體"/>
                <w:bCs/>
                <w:sz w:val="22"/>
                <w:szCs w:val="22"/>
              </w:rPr>
            </w:pPr>
            <w:r w:rsidRPr="00015441">
              <w:rPr>
                <w:rFonts w:ascii="標楷體" w:hAnsi="標楷體" w:hint="eastAsia"/>
                <w:bCs/>
                <w:sz w:val="22"/>
                <w:szCs w:val="22"/>
              </w:rPr>
              <w:t>比較增減</w:t>
            </w:r>
          </w:p>
        </w:tc>
      </w:tr>
      <w:tr w:rsidR="00E062B8" w:rsidRPr="009136F7" w14:paraId="030D153E" w14:textId="77777777" w:rsidTr="001C7292">
        <w:trPr>
          <w:trHeight w:val="759"/>
        </w:trPr>
        <w:tc>
          <w:tcPr>
            <w:tcW w:w="2163" w:type="dxa"/>
            <w:vMerge/>
            <w:tcBorders>
              <w:left w:val="nil"/>
              <w:bottom w:val="single" w:sz="6" w:space="0" w:color="auto"/>
            </w:tcBorders>
            <w:shd w:val="clear" w:color="auto" w:fill="auto"/>
            <w:vAlign w:val="center"/>
          </w:tcPr>
          <w:p w14:paraId="1D28933D" w14:textId="77777777" w:rsidR="00E062B8" w:rsidRPr="00015441" w:rsidRDefault="00E062B8" w:rsidP="001C7292">
            <w:pPr>
              <w:ind w:rightChars="20" w:right="48"/>
              <w:jc w:val="distribute"/>
              <w:rPr>
                <w:rFonts w:ascii="標楷體" w:hAnsi="標楷體"/>
                <w:bCs/>
                <w:sz w:val="22"/>
                <w:szCs w:val="22"/>
              </w:rPr>
            </w:pPr>
          </w:p>
        </w:tc>
        <w:tc>
          <w:tcPr>
            <w:tcW w:w="757" w:type="dxa"/>
            <w:vMerge/>
            <w:tcBorders>
              <w:bottom w:val="single" w:sz="6" w:space="0" w:color="auto"/>
            </w:tcBorders>
          </w:tcPr>
          <w:p w14:paraId="38A53E30" w14:textId="77777777" w:rsidR="00E062B8" w:rsidRPr="00015441" w:rsidRDefault="00E062B8" w:rsidP="001C7292">
            <w:pPr>
              <w:ind w:rightChars="10" w:right="24"/>
              <w:jc w:val="right"/>
              <w:rPr>
                <w:rFonts w:ascii="標楷體" w:hAnsi="標楷體"/>
                <w:bCs/>
                <w:sz w:val="22"/>
                <w:szCs w:val="22"/>
              </w:rPr>
            </w:pPr>
          </w:p>
        </w:tc>
        <w:tc>
          <w:tcPr>
            <w:tcW w:w="997" w:type="dxa"/>
            <w:vMerge/>
            <w:tcBorders>
              <w:bottom w:val="single" w:sz="6" w:space="0" w:color="auto"/>
            </w:tcBorders>
            <w:shd w:val="clear" w:color="auto" w:fill="auto"/>
            <w:vAlign w:val="center"/>
          </w:tcPr>
          <w:p w14:paraId="364F85AA" w14:textId="77777777" w:rsidR="00E062B8" w:rsidRPr="00015441" w:rsidRDefault="00E062B8" w:rsidP="001C7292">
            <w:pPr>
              <w:ind w:rightChars="10" w:right="24"/>
              <w:jc w:val="right"/>
              <w:rPr>
                <w:rFonts w:ascii="標楷體" w:hAnsi="標楷體"/>
                <w:bCs/>
                <w:sz w:val="22"/>
                <w:szCs w:val="22"/>
              </w:rPr>
            </w:pPr>
          </w:p>
        </w:tc>
        <w:tc>
          <w:tcPr>
            <w:tcW w:w="997" w:type="dxa"/>
            <w:vMerge/>
            <w:tcBorders>
              <w:bottom w:val="single" w:sz="6" w:space="0" w:color="auto"/>
            </w:tcBorders>
            <w:shd w:val="clear" w:color="auto" w:fill="auto"/>
            <w:vAlign w:val="center"/>
          </w:tcPr>
          <w:p w14:paraId="23C79683" w14:textId="77777777" w:rsidR="00E062B8" w:rsidRPr="00015441" w:rsidRDefault="00E062B8" w:rsidP="001C7292">
            <w:pPr>
              <w:ind w:rightChars="10" w:right="24"/>
              <w:jc w:val="right"/>
              <w:rPr>
                <w:rFonts w:ascii="標楷體" w:hAnsi="標楷體"/>
                <w:bCs/>
                <w:sz w:val="22"/>
                <w:szCs w:val="22"/>
              </w:rPr>
            </w:pPr>
          </w:p>
        </w:tc>
        <w:tc>
          <w:tcPr>
            <w:tcW w:w="919" w:type="dxa"/>
            <w:tcBorders>
              <w:top w:val="single" w:sz="4" w:space="0" w:color="auto"/>
              <w:bottom w:val="single" w:sz="6" w:space="0" w:color="auto"/>
            </w:tcBorders>
            <w:shd w:val="clear" w:color="auto" w:fill="auto"/>
            <w:vAlign w:val="center"/>
          </w:tcPr>
          <w:p w14:paraId="3AE5EB91" w14:textId="77777777" w:rsidR="00E062B8" w:rsidRPr="00015441" w:rsidRDefault="00E062B8" w:rsidP="001C7292">
            <w:pPr>
              <w:ind w:rightChars="23" w:right="55" w:firstLineChars="19" w:firstLine="42"/>
              <w:jc w:val="distribute"/>
              <w:rPr>
                <w:rFonts w:ascii="標楷體" w:hAnsi="標楷體"/>
                <w:bCs/>
                <w:sz w:val="22"/>
                <w:szCs w:val="22"/>
              </w:rPr>
            </w:pPr>
            <w:r w:rsidRPr="00015441">
              <w:rPr>
                <w:rFonts w:ascii="標楷體" w:hAnsi="標楷體" w:hint="eastAsia"/>
                <w:bCs/>
                <w:sz w:val="22"/>
                <w:szCs w:val="22"/>
              </w:rPr>
              <w:t>增減數</w:t>
            </w:r>
          </w:p>
        </w:tc>
        <w:tc>
          <w:tcPr>
            <w:tcW w:w="742" w:type="dxa"/>
            <w:tcBorders>
              <w:top w:val="single" w:sz="4" w:space="0" w:color="auto"/>
              <w:bottom w:val="single" w:sz="6" w:space="0" w:color="auto"/>
            </w:tcBorders>
            <w:shd w:val="clear" w:color="auto" w:fill="auto"/>
            <w:vAlign w:val="center"/>
          </w:tcPr>
          <w:p w14:paraId="218AFA8F" w14:textId="77777777" w:rsidR="00E062B8" w:rsidRPr="00015441" w:rsidRDefault="00E062B8" w:rsidP="001C7292">
            <w:pPr>
              <w:ind w:rightChars="10" w:right="24"/>
              <w:jc w:val="center"/>
              <w:rPr>
                <w:rFonts w:ascii="標楷體" w:hAnsi="標楷體"/>
                <w:bCs/>
                <w:sz w:val="22"/>
                <w:szCs w:val="22"/>
              </w:rPr>
            </w:pPr>
            <w:r w:rsidRPr="00015441">
              <w:rPr>
                <w:rFonts w:ascii="標楷體" w:hAnsi="標楷體" w:hint="eastAsia"/>
                <w:bCs/>
                <w:sz w:val="22"/>
                <w:szCs w:val="22"/>
              </w:rPr>
              <w:t>％</w:t>
            </w:r>
          </w:p>
        </w:tc>
        <w:tc>
          <w:tcPr>
            <w:tcW w:w="3371" w:type="dxa"/>
            <w:tcBorders>
              <w:top w:val="single" w:sz="4" w:space="0" w:color="auto"/>
              <w:bottom w:val="single" w:sz="6" w:space="0" w:color="auto"/>
              <w:right w:val="nil"/>
            </w:tcBorders>
            <w:vAlign w:val="center"/>
          </w:tcPr>
          <w:p w14:paraId="6BBB1477" w14:textId="77777777" w:rsidR="00E062B8" w:rsidRPr="00015441" w:rsidRDefault="00E062B8" w:rsidP="001C7292">
            <w:pPr>
              <w:ind w:rightChars="23" w:right="55" w:firstLineChars="19" w:firstLine="42"/>
              <w:jc w:val="distribute"/>
              <w:rPr>
                <w:rFonts w:ascii="標楷體" w:hAnsi="標楷體"/>
                <w:bCs/>
                <w:sz w:val="22"/>
                <w:szCs w:val="22"/>
              </w:rPr>
            </w:pPr>
            <w:r w:rsidRPr="00015441">
              <w:rPr>
                <w:rFonts w:ascii="標楷體" w:hAnsi="標楷體" w:hint="eastAsia"/>
                <w:bCs/>
                <w:sz w:val="22"/>
                <w:szCs w:val="22"/>
              </w:rPr>
              <w:t>原因</w:t>
            </w:r>
          </w:p>
        </w:tc>
      </w:tr>
      <w:tr w:rsidR="00E062B8" w:rsidRPr="009136F7" w14:paraId="60C95906" w14:textId="77777777" w:rsidTr="001C7292">
        <w:trPr>
          <w:trHeight w:val="907"/>
        </w:trPr>
        <w:tc>
          <w:tcPr>
            <w:tcW w:w="2163" w:type="dxa"/>
            <w:tcBorders>
              <w:top w:val="single" w:sz="6" w:space="0" w:color="auto"/>
              <w:left w:val="nil"/>
              <w:bottom w:val="nil"/>
            </w:tcBorders>
            <w:shd w:val="clear" w:color="auto" w:fill="auto"/>
            <w:vAlign w:val="center"/>
          </w:tcPr>
          <w:p w14:paraId="27F49051" w14:textId="77777777" w:rsidR="00E062B8" w:rsidRPr="00015441" w:rsidRDefault="00E062B8" w:rsidP="001C7292">
            <w:pPr>
              <w:spacing w:line="240" w:lineRule="exact"/>
              <w:ind w:leftChars="50" w:left="120" w:right="40"/>
              <w:jc w:val="distribute"/>
              <w:rPr>
                <w:rFonts w:ascii="標楷體" w:hAnsi="標楷體"/>
                <w:spacing w:val="-6"/>
                <w:kern w:val="0"/>
                <w:sz w:val="22"/>
              </w:rPr>
            </w:pPr>
            <w:r w:rsidRPr="00692CF1">
              <w:rPr>
                <w:rFonts w:ascii="標楷體" w:hAnsi="標楷體" w:hint="eastAsia"/>
                <w:noProof/>
                <w:spacing w:val="-6"/>
                <w:kern w:val="0"/>
                <w:sz w:val="22"/>
              </w:rPr>
              <w:t>社會救助計畫</w:t>
            </w:r>
          </w:p>
        </w:tc>
        <w:tc>
          <w:tcPr>
            <w:tcW w:w="757" w:type="dxa"/>
            <w:tcBorders>
              <w:top w:val="single" w:sz="6" w:space="0" w:color="auto"/>
              <w:bottom w:val="nil"/>
            </w:tcBorders>
            <w:vAlign w:val="center"/>
          </w:tcPr>
          <w:p w14:paraId="6C512E05" w14:textId="77777777" w:rsidR="00E062B8" w:rsidRPr="00015441" w:rsidRDefault="00E062B8" w:rsidP="001C7292">
            <w:pPr>
              <w:spacing w:line="240" w:lineRule="exact"/>
              <w:jc w:val="center"/>
              <w:rPr>
                <w:rFonts w:ascii="標楷體" w:hAnsi="標楷體"/>
                <w:bCs/>
                <w:sz w:val="22"/>
                <w:szCs w:val="22"/>
              </w:rPr>
            </w:pPr>
            <w:r w:rsidRPr="00015441">
              <w:rPr>
                <w:rFonts w:ascii="標楷體" w:hAnsi="標楷體" w:hint="eastAsia"/>
                <w:bCs/>
                <w:sz w:val="22"/>
                <w:szCs w:val="22"/>
              </w:rPr>
              <w:t>千元</w:t>
            </w:r>
          </w:p>
        </w:tc>
        <w:tc>
          <w:tcPr>
            <w:tcW w:w="997" w:type="dxa"/>
            <w:tcBorders>
              <w:top w:val="single" w:sz="6" w:space="0" w:color="auto"/>
              <w:bottom w:val="nil"/>
            </w:tcBorders>
            <w:shd w:val="clear" w:color="auto" w:fill="auto"/>
            <w:vAlign w:val="center"/>
          </w:tcPr>
          <w:p w14:paraId="015F6850"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872B45">
              <w:rPr>
                <w:rFonts w:ascii="新細明體" w:eastAsia="新細明體" w:hAnsi="新細明體"/>
                <w:spacing w:val="8"/>
                <w:sz w:val="20"/>
              </w:rPr>
              <w:t>1,939</w:t>
            </w:r>
          </w:p>
        </w:tc>
        <w:tc>
          <w:tcPr>
            <w:tcW w:w="997" w:type="dxa"/>
            <w:tcBorders>
              <w:top w:val="single" w:sz="6" w:space="0" w:color="auto"/>
              <w:bottom w:val="nil"/>
            </w:tcBorders>
            <w:shd w:val="clear" w:color="auto" w:fill="auto"/>
            <w:vAlign w:val="center"/>
          </w:tcPr>
          <w:p w14:paraId="44316728"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872B45">
              <w:rPr>
                <w:rFonts w:ascii="新細明體" w:eastAsia="新細明體" w:hAnsi="新細明體"/>
                <w:spacing w:val="8"/>
                <w:sz w:val="20"/>
              </w:rPr>
              <w:t>1,879</w:t>
            </w:r>
          </w:p>
        </w:tc>
        <w:tc>
          <w:tcPr>
            <w:tcW w:w="919" w:type="dxa"/>
            <w:tcBorders>
              <w:top w:val="single" w:sz="6" w:space="0" w:color="auto"/>
              <w:bottom w:val="nil"/>
            </w:tcBorders>
            <w:shd w:val="clear" w:color="auto" w:fill="auto"/>
            <w:vAlign w:val="center"/>
          </w:tcPr>
          <w:p w14:paraId="364F35CF" w14:textId="77777777" w:rsidR="00E062B8" w:rsidRPr="00FF7C34" w:rsidRDefault="00E062B8" w:rsidP="001C7292">
            <w:pPr>
              <w:spacing w:line="240" w:lineRule="exact"/>
              <w:ind w:rightChars="10" w:right="24"/>
              <w:jc w:val="right"/>
              <w:rPr>
                <w:rFonts w:ascii="新細明體" w:eastAsia="新細明體" w:hAnsi="新細明體"/>
                <w:noProof/>
                <w:spacing w:val="8"/>
                <w:sz w:val="20"/>
              </w:rPr>
            </w:pPr>
            <w:r w:rsidRPr="001262EA">
              <w:rPr>
                <w:rFonts w:ascii="新細明體" w:eastAsia="新細明體" w:hAnsi="新細明體"/>
                <w:noProof/>
                <w:spacing w:val="8"/>
                <w:sz w:val="20"/>
              </w:rPr>
              <w:t xml:space="preserve">- </w:t>
            </w:r>
            <w:r w:rsidRPr="00872B45">
              <w:rPr>
                <w:rFonts w:ascii="新細明體" w:eastAsia="新細明體" w:hAnsi="新細明體"/>
                <w:noProof/>
                <w:spacing w:val="8"/>
                <w:sz w:val="20"/>
              </w:rPr>
              <w:t>5</w:t>
            </w:r>
            <w:r>
              <w:rPr>
                <w:rFonts w:ascii="新細明體" w:eastAsia="新細明體" w:hAnsi="新細明體" w:hint="eastAsia"/>
                <w:noProof/>
                <w:spacing w:val="8"/>
                <w:sz w:val="20"/>
              </w:rPr>
              <w:t>9</w:t>
            </w:r>
          </w:p>
        </w:tc>
        <w:tc>
          <w:tcPr>
            <w:tcW w:w="742" w:type="dxa"/>
            <w:tcBorders>
              <w:top w:val="single" w:sz="6" w:space="0" w:color="auto"/>
              <w:bottom w:val="nil"/>
            </w:tcBorders>
            <w:shd w:val="clear" w:color="auto" w:fill="auto"/>
            <w:vAlign w:val="center"/>
          </w:tcPr>
          <w:p w14:paraId="17D0280F" w14:textId="77777777" w:rsidR="00E062B8" w:rsidRPr="00FF7C34" w:rsidRDefault="00E062B8" w:rsidP="001C7292">
            <w:pPr>
              <w:spacing w:line="240" w:lineRule="exact"/>
              <w:ind w:rightChars="10" w:right="24"/>
              <w:jc w:val="right"/>
              <w:rPr>
                <w:rFonts w:ascii="新細明體" w:eastAsia="新細明體" w:hAnsi="新細明體"/>
                <w:noProof/>
                <w:spacing w:val="8"/>
                <w:sz w:val="20"/>
              </w:rPr>
            </w:pPr>
            <w:r w:rsidRPr="00872B45">
              <w:rPr>
                <w:rFonts w:ascii="新細明體" w:eastAsia="新細明體" w:hAnsi="新細明體"/>
                <w:noProof/>
                <w:spacing w:val="8"/>
                <w:sz w:val="20"/>
              </w:rPr>
              <w:t>- 3.08</w:t>
            </w:r>
          </w:p>
        </w:tc>
        <w:tc>
          <w:tcPr>
            <w:tcW w:w="3371" w:type="dxa"/>
            <w:tcBorders>
              <w:top w:val="single" w:sz="6" w:space="0" w:color="auto"/>
              <w:bottom w:val="nil"/>
              <w:right w:val="nil"/>
            </w:tcBorders>
            <w:vAlign w:val="center"/>
          </w:tcPr>
          <w:p w14:paraId="279D8378" w14:textId="77777777" w:rsidR="00E062B8" w:rsidRPr="005E5100" w:rsidRDefault="00E062B8" w:rsidP="001C7292">
            <w:pPr>
              <w:pStyle w:val="a4"/>
              <w:snapToGrid w:val="0"/>
              <w:spacing w:line="240" w:lineRule="exact"/>
              <w:ind w:left="57" w:right="57"/>
              <w:jc w:val="both"/>
              <w:rPr>
                <w:rFonts w:ascii="標楷體" w:eastAsia="標楷體" w:hAnsi="標楷體"/>
                <w:spacing w:val="-6"/>
                <w:sz w:val="22"/>
                <w:szCs w:val="22"/>
              </w:rPr>
            </w:pPr>
          </w:p>
        </w:tc>
      </w:tr>
      <w:tr w:rsidR="00E062B8" w:rsidRPr="009136F7" w14:paraId="3DD02099" w14:textId="77777777" w:rsidTr="001C7292">
        <w:trPr>
          <w:trHeight w:val="907"/>
        </w:trPr>
        <w:tc>
          <w:tcPr>
            <w:tcW w:w="2163" w:type="dxa"/>
            <w:tcBorders>
              <w:top w:val="nil"/>
              <w:left w:val="nil"/>
              <w:bottom w:val="nil"/>
            </w:tcBorders>
            <w:shd w:val="clear" w:color="auto" w:fill="auto"/>
            <w:vAlign w:val="center"/>
          </w:tcPr>
          <w:p w14:paraId="2769317E" w14:textId="77777777" w:rsidR="00E062B8" w:rsidRPr="00692CF1" w:rsidRDefault="00E062B8" w:rsidP="001C7292">
            <w:pPr>
              <w:spacing w:line="240" w:lineRule="exact"/>
              <w:ind w:leftChars="50" w:left="120" w:right="40"/>
              <w:jc w:val="distribute"/>
              <w:rPr>
                <w:rFonts w:ascii="標楷體" w:hAnsi="標楷體"/>
                <w:noProof/>
                <w:spacing w:val="-6"/>
                <w:kern w:val="0"/>
                <w:sz w:val="22"/>
              </w:rPr>
            </w:pPr>
            <w:r w:rsidRPr="00692CF1">
              <w:rPr>
                <w:rFonts w:ascii="標楷體" w:hAnsi="標楷體" w:hint="eastAsia"/>
                <w:noProof/>
                <w:spacing w:val="-6"/>
                <w:kern w:val="0"/>
                <w:sz w:val="22"/>
              </w:rPr>
              <w:t>社會福利服務計畫</w:t>
            </w:r>
          </w:p>
        </w:tc>
        <w:tc>
          <w:tcPr>
            <w:tcW w:w="757" w:type="dxa"/>
            <w:tcBorders>
              <w:top w:val="nil"/>
              <w:bottom w:val="nil"/>
            </w:tcBorders>
            <w:vAlign w:val="center"/>
          </w:tcPr>
          <w:p w14:paraId="099C8159" w14:textId="77777777" w:rsidR="00E062B8" w:rsidRPr="00015441" w:rsidRDefault="00E062B8" w:rsidP="001C7292">
            <w:pPr>
              <w:spacing w:line="240" w:lineRule="exact"/>
              <w:jc w:val="center"/>
              <w:rPr>
                <w:rFonts w:ascii="標楷體" w:hAnsi="標楷體"/>
                <w:bCs/>
                <w:sz w:val="22"/>
                <w:szCs w:val="22"/>
              </w:rPr>
            </w:pPr>
            <w:r w:rsidRPr="00015441">
              <w:rPr>
                <w:rFonts w:ascii="標楷體" w:hAnsi="標楷體" w:hint="eastAsia"/>
                <w:bCs/>
                <w:sz w:val="22"/>
                <w:szCs w:val="22"/>
              </w:rPr>
              <w:t>千元</w:t>
            </w:r>
          </w:p>
        </w:tc>
        <w:tc>
          <w:tcPr>
            <w:tcW w:w="997" w:type="dxa"/>
            <w:tcBorders>
              <w:top w:val="nil"/>
              <w:bottom w:val="nil"/>
            </w:tcBorders>
            <w:shd w:val="clear" w:color="auto" w:fill="auto"/>
            <w:vAlign w:val="center"/>
          </w:tcPr>
          <w:p w14:paraId="541AED40"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872B45">
              <w:rPr>
                <w:rFonts w:ascii="新細明體" w:eastAsia="新細明體" w:hAnsi="新細明體"/>
                <w:spacing w:val="8"/>
                <w:sz w:val="20"/>
              </w:rPr>
              <w:t>144,050</w:t>
            </w:r>
          </w:p>
        </w:tc>
        <w:tc>
          <w:tcPr>
            <w:tcW w:w="997" w:type="dxa"/>
            <w:tcBorders>
              <w:top w:val="nil"/>
              <w:bottom w:val="nil"/>
            </w:tcBorders>
            <w:shd w:val="clear" w:color="auto" w:fill="auto"/>
            <w:vAlign w:val="center"/>
          </w:tcPr>
          <w:p w14:paraId="280C99C0"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872B45">
              <w:rPr>
                <w:rFonts w:ascii="新細明體" w:eastAsia="新細明體" w:hAnsi="新細明體"/>
                <w:spacing w:val="8"/>
                <w:sz w:val="20"/>
              </w:rPr>
              <w:t>121,506</w:t>
            </w:r>
          </w:p>
        </w:tc>
        <w:tc>
          <w:tcPr>
            <w:tcW w:w="919" w:type="dxa"/>
            <w:tcBorders>
              <w:top w:val="nil"/>
              <w:bottom w:val="nil"/>
            </w:tcBorders>
            <w:shd w:val="clear" w:color="auto" w:fill="auto"/>
            <w:vAlign w:val="center"/>
          </w:tcPr>
          <w:p w14:paraId="06732B01" w14:textId="77777777" w:rsidR="00E062B8" w:rsidRPr="00FF7C34" w:rsidRDefault="00E062B8" w:rsidP="001C7292">
            <w:pPr>
              <w:spacing w:line="240" w:lineRule="exact"/>
              <w:ind w:rightChars="10" w:right="24"/>
              <w:jc w:val="right"/>
              <w:rPr>
                <w:rFonts w:ascii="新細明體" w:eastAsia="新細明體" w:hAnsi="新細明體"/>
                <w:noProof/>
                <w:spacing w:val="8"/>
                <w:sz w:val="20"/>
              </w:rPr>
            </w:pPr>
            <w:r w:rsidRPr="00872B45">
              <w:rPr>
                <w:rFonts w:ascii="新細明體" w:eastAsia="新細明體" w:hAnsi="新細明體"/>
                <w:noProof/>
                <w:spacing w:val="8"/>
                <w:sz w:val="20"/>
              </w:rPr>
              <w:t>-</w:t>
            </w:r>
            <w:r>
              <w:rPr>
                <w:rFonts w:ascii="新細明體" w:eastAsia="新細明體" w:hAnsi="新細明體"/>
                <w:noProof/>
                <w:spacing w:val="8"/>
                <w:sz w:val="20"/>
              </w:rPr>
              <w:t xml:space="preserve"> </w:t>
            </w:r>
            <w:r w:rsidRPr="00872B45">
              <w:rPr>
                <w:rFonts w:ascii="新細明體" w:eastAsia="新細明體" w:hAnsi="新細明體"/>
                <w:noProof/>
                <w:spacing w:val="8"/>
                <w:sz w:val="20"/>
              </w:rPr>
              <w:t>22,543</w:t>
            </w:r>
          </w:p>
        </w:tc>
        <w:tc>
          <w:tcPr>
            <w:tcW w:w="742" w:type="dxa"/>
            <w:tcBorders>
              <w:top w:val="nil"/>
              <w:bottom w:val="nil"/>
            </w:tcBorders>
            <w:shd w:val="clear" w:color="auto" w:fill="auto"/>
            <w:vAlign w:val="center"/>
          </w:tcPr>
          <w:p w14:paraId="0B456716" w14:textId="77777777" w:rsidR="00E062B8" w:rsidRPr="00FF7C34" w:rsidRDefault="00E062B8" w:rsidP="001C7292">
            <w:pPr>
              <w:spacing w:line="240" w:lineRule="exact"/>
              <w:ind w:rightChars="10" w:right="24"/>
              <w:jc w:val="right"/>
              <w:rPr>
                <w:rFonts w:ascii="新細明體" w:eastAsia="新細明體" w:hAnsi="新細明體"/>
                <w:noProof/>
                <w:spacing w:val="8"/>
                <w:sz w:val="20"/>
              </w:rPr>
            </w:pPr>
            <w:r w:rsidRPr="00872B45">
              <w:rPr>
                <w:rFonts w:ascii="新細明體" w:eastAsia="新細明體" w:hAnsi="新細明體"/>
                <w:noProof/>
                <w:spacing w:val="8"/>
                <w:sz w:val="20"/>
              </w:rPr>
              <w:t>-</w:t>
            </w:r>
            <w:r>
              <w:rPr>
                <w:rFonts w:ascii="新細明體" w:eastAsia="新細明體" w:hAnsi="新細明體"/>
                <w:noProof/>
                <w:spacing w:val="8"/>
                <w:sz w:val="20"/>
              </w:rPr>
              <w:t xml:space="preserve"> </w:t>
            </w:r>
            <w:r w:rsidRPr="00872B45">
              <w:rPr>
                <w:rFonts w:ascii="新細明體" w:eastAsia="新細明體" w:hAnsi="新細明體"/>
                <w:noProof/>
                <w:spacing w:val="8"/>
                <w:sz w:val="20"/>
              </w:rPr>
              <w:t>15.65</w:t>
            </w:r>
          </w:p>
        </w:tc>
        <w:tc>
          <w:tcPr>
            <w:tcW w:w="3371" w:type="dxa"/>
            <w:tcBorders>
              <w:top w:val="nil"/>
              <w:bottom w:val="nil"/>
              <w:right w:val="nil"/>
            </w:tcBorders>
            <w:vAlign w:val="center"/>
          </w:tcPr>
          <w:p w14:paraId="0090606F" w14:textId="77777777" w:rsidR="00E062B8" w:rsidRPr="005E5100" w:rsidRDefault="00E062B8" w:rsidP="001C7292">
            <w:pPr>
              <w:pStyle w:val="a4"/>
              <w:snapToGrid w:val="0"/>
              <w:spacing w:line="240" w:lineRule="exact"/>
              <w:ind w:left="57" w:right="57"/>
              <w:jc w:val="both"/>
              <w:rPr>
                <w:rFonts w:ascii="標楷體" w:eastAsia="標楷體" w:hAnsi="標楷體"/>
                <w:spacing w:val="-6"/>
                <w:sz w:val="22"/>
                <w:szCs w:val="22"/>
              </w:rPr>
            </w:pPr>
            <w:r w:rsidRPr="005E5100">
              <w:rPr>
                <w:rFonts w:ascii="標楷體" w:eastAsia="標楷體" w:hAnsi="標楷體" w:hint="eastAsia"/>
                <w:spacing w:val="-6"/>
                <w:sz w:val="22"/>
                <w:szCs w:val="22"/>
              </w:rPr>
              <w:t>各項福利措施經費</w:t>
            </w:r>
            <w:proofErr w:type="gramStart"/>
            <w:r>
              <w:rPr>
                <w:rFonts w:ascii="標楷體" w:eastAsia="標楷體" w:hAnsi="標楷體" w:hint="eastAsia"/>
                <w:spacing w:val="-6"/>
                <w:sz w:val="22"/>
                <w:szCs w:val="22"/>
              </w:rPr>
              <w:t>覈</w:t>
            </w:r>
            <w:proofErr w:type="gramEnd"/>
            <w:r>
              <w:rPr>
                <w:rFonts w:ascii="標楷體" w:eastAsia="標楷體" w:hAnsi="標楷體" w:hint="eastAsia"/>
                <w:spacing w:val="-6"/>
                <w:sz w:val="22"/>
                <w:szCs w:val="22"/>
              </w:rPr>
              <w:t>實支用</w:t>
            </w:r>
            <w:r w:rsidRPr="005E5100">
              <w:rPr>
                <w:rFonts w:ascii="標楷體" w:eastAsia="標楷體" w:hAnsi="標楷體" w:hint="eastAsia"/>
                <w:spacing w:val="-6"/>
                <w:sz w:val="22"/>
                <w:szCs w:val="22"/>
              </w:rPr>
              <w:t>之賸餘。</w:t>
            </w:r>
          </w:p>
        </w:tc>
      </w:tr>
      <w:tr w:rsidR="00E062B8" w:rsidRPr="006E62FA" w14:paraId="6BC1A41A" w14:textId="77777777" w:rsidTr="001C7292">
        <w:trPr>
          <w:trHeight w:val="907"/>
        </w:trPr>
        <w:tc>
          <w:tcPr>
            <w:tcW w:w="2163" w:type="dxa"/>
            <w:tcBorders>
              <w:top w:val="nil"/>
              <w:left w:val="nil"/>
              <w:bottom w:val="single" w:sz="4" w:space="0" w:color="auto"/>
            </w:tcBorders>
            <w:shd w:val="clear" w:color="auto" w:fill="auto"/>
            <w:vAlign w:val="center"/>
          </w:tcPr>
          <w:p w14:paraId="747F4FBE" w14:textId="77777777" w:rsidR="00E062B8" w:rsidRPr="006E62FA" w:rsidRDefault="00E062B8" w:rsidP="001C7292">
            <w:pPr>
              <w:spacing w:line="240" w:lineRule="exact"/>
              <w:ind w:leftChars="50" w:left="120" w:right="40"/>
              <w:jc w:val="distribute"/>
              <w:rPr>
                <w:rFonts w:ascii="標楷體" w:hAnsi="標楷體"/>
                <w:spacing w:val="-6"/>
                <w:kern w:val="0"/>
                <w:sz w:val="22"/>
              </w:rPr>
            </w:pPr>
            <w:r w:rsidRPr="00692CF1">
              <w:rPr>
                <w:rFonts w:ascii="標楷體" w:hAnsi="標楷體" w:hint="eastAsia"/>
                <w:noProof/>
                <w:spacing w:val="-6"/>
                <w:kern w:val="0"/>
                <w:sz w:val="22"/>
              </w:rPr>
              <w:t>一般建築及設備計畫</w:t>
            </w:r>
          </w:p>
        </w:tc>
        <w:tc>
          <w:tcPr>
            <w:tcW w:w="757" w:type="dxa"/>
            <w:tcBorders>
              <w:top w:val="nil"/>
              <w:bottom w:val="single" w:sz="4" w:space="0" w:color="auto"/>
            </w:tcBorders>
            <w:vAlign w:val="center"/>
          </w:tcPr>
          <w:p w14:paraId="5323203D" w14:textId="77777777" w:rsidR="00E062B8" w:rsidRPr="006E62FA" w:rsidRDefault="00E062B8" w:rsidP="001C7292">
            <w:pPr>
              <w:spacing w:line="240" w:lineRule="exact"/>
              <w:jc w:val="center"/>
              <w:rPr>
                <w:rFonts w:ascii="標楷體" w:hAnsi="標楷體"/>
                <w:bCs/>
                <w:sz w:val="22"/>
                <w:szCs w:val="22"/>
              </w:rPr>
            </w:pPr>
            <w:r w:rsidRPr="006E62FA">
              <w:rPr>
                <w:rFonts w:ascii="標楷體" w:hAnsi="標楷體" w:hint="eastAsia"/>
                <w:bCs/>
                <w:sz w:val="22"/>
                <w:szCs w:val="22"/>
              </w:rPr>
              <w:t>千元</w:t>
            </w:r>
          </w:p>
        </w:tc>
        <w:tc>
          <w:tcPr>
            <w:tcW w:w="997" w:type="dxa"/>
            <w:tcBorders>
              <w:top w:val="nil"/>
              <w:bottom w:val="single" w:sz="4" w:space="0" w:color="auto"/>
            </w:tcBorders>
            <w:shd w:val="clear" w:color="auto" w:fill="auto"/>
            <w:vAlign w:val="center"/>
          </w:tcPr>
          <w:p w14:paraId="05989383"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36385D">
              <w:rPr>
                <w:rFonts w:ascii="新細明體" w:eastAsia="新細明體" w:hAnsi="新細明體" w:hint="eastAsia"/>
                <w:noProof/>
                <w:spacing w:val="8"/>
                <w:sz w:val="20"/>
              </w:rPr>
              <w:t>－</w:t>
            </w:r>
          </w:p>
        </w:tc>
        <w:tc>
          <w:tcPr>
            <w:tcW w:w="997" w:type="dxa"/>
            <w:tcBorders>
              <w:top w:val="nil"/>
              <w:bottom w:val="single" w:sz="4" w:space="0" w:color="auto"/>
            </w:tcBorders>
            <w:shd w:val="clear" w:color="auto" w:fill="auto"/>
            <w:vAlign w:val="center"/>
          </w:tcPr>
          <w:p w14:paraId="495FC9C7"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872B45">
              <w:rPr>
                <w:rFonts w:ascii="新細明體" w:eastAsia="新細明體" w:hAnsi="新細明體"/>
                <w:spacing w:val="8"/>
                <w:sz w:val="20"/>
              </w:rPr>
              <w:t>5,069</w:t>
            </w:r>
          </w:p>
        </w:tc>
        <w:tc>
          <w:tcPr>
            <w:tcW w:w="919" w:type="dxa"/>
            <w:tcBorders>
              <w:top w:val="nil"/>
              <w:bottom w:val="single" w:sz="4" w:space="0" w:color="auto"/>
            </w:tcBorders>
            <w:shd w:val="clear" w:color="auto" w:fill="auto"/>
            <w:vAlign w:val="center"/>
          </w:tcPr>
          <w:p w14:paraId="7ACCB22D"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872B45">
              <w:rPr>
                <w:rFonts w:ascii="新細明體" w:eastAsia="新細明體" w:hAnsi="新細明體"/>
                <w:spacing w:val="8"/>
                <w:sz w:val="20"/>
              </w:rPr>
              <w:t>5,069</w:t>
            </w:r>
          </w:p>
        </w:tc>
        <w:tc>
          <w:tcPr>
            <w:tcW w:w="742" w:type="dxa"/>
            <w:tcBorders>
              <w:top w:val="nil"/>
              <w:bottom w:val="single" w:sz="4" w:space="0" w:color="auto"/>
            </w:tcBorders>
            <w:shd w:val="clear" w:color="auto" w:fill="auto"/>
            <w:vAlign w:val="center"/>
          </w:tcPr>
          <w:p w14:paraId="19DC7537" w14:textId="77777777" w:rsidR="00E062B8" w:rsidRPr="00FF7C34" w:rsidRDefault="00E062B8" w:rsidP="001C7292">
            <w:pPr>
              <w:wordWrap w:val="0"/>
              <w:spacing w:line="240" w:lineRule="exact"/>
              <w:ind w:rightChars="10" w:right="24"/>
              <w:jc w:val="right"/>
              <w:rPr>
                <w:rFonts w:ascii="新細明體" w:eastAsia="新細明體" w:hAnsi="新細明體"/>
                <w:spacing w:val="8"/>
                <w:sz w:val="20"/>
              </w:rPr>
            </w:pPr>
            <w:r w:rsidRPr="0036385D">
              <w:rPr>
                <w:rFonts w:ascii="新細明體" w:eastAsia="新細明體" w:hAnsi="新細明體" w:hint="eastAsia"/>
                <w:noProof/>
                <w:spacing w:val="8"/>
                <w:sz w:val="20"/>
              </w:rPr>
              <w:t>－</w:t>
            </w:r>
          </w:p>
        </w:tc>
        <w:tc>
          <w:tcPr>
            <w:tcW w:w="3371" w:type="dxa"/>
            <w:tcBorders>
              <w:top w:val="nil"/>
              <w:bottom w:val="single" w:sz="4" w:space="0" w:color="auto"/>
              <w:right w:val="nil"/>
            </w:tcBorders>
            <w:vAlign w:val="center"/>
          </w:tcPr>
          <w:p w14:paraId="3989850A" w14:textId="77777777" w:rsidR="00E062B8" w:rsidRPr="00BA59C2" w:rsidRDefault="00E062B8" w:rsidP="001C7292">
            <w:pPr>
              <w:pStyle w:val="a4"/>
              <w:snapToGrid w:val="0"/>
              <w:spacing w:line="240" w:lineRule="exact"/>
              <w:ind w:left="57" w:right="57"/>
              <w:jc w:val="both"/>
              <w:rPr>
                <w:rFonts w:ascii="標楷體" w:eastAsia="標楷體" w:hAnsi="標楷體"/>
                <w:sz w:val="22"/>
                <w:szCs w:val="22"/>
              </w:rPr>
            </w:pPr>
            <w:r w:rsidRPr="00872B45">
              <w:rPr>
                <w:rFonts w:ascii="標楷體" w:eastAsia="標楷體" w:hAnsi="標楷體" w:hint="eastAsia"/>
                <w:sz w:val="22"/>
                <w:szCs w:val="22"/>
              </w:rPr>
              <w:t>增加辦理</w:t>
            </w:r>
            <w:r>
              <w:rPr>
                <w:rFonts w:ascii="標楷體" w:eastAsia="標楷體" w:hAnsi="標楷體" w:hint="eastAsia"/>
                <w:sz w:val="22"/>
                <w:szCs w:val="22"/>
              </w:rPr>
              <w:t>社</w:t>
            </w:r>
            <w:proofErr w:type="gramStart"/>
            <w:r>
              <w:rPr>
                <w:rFonts w:ascii="標楷體" w:eastAsia="標楷體" w:hAnsi="標楷體" w:hint="eastAsia"/>
                <w:sz w:val="22"/>
                <w:szCs w:val="22"/>
              </w:rPr>
              <w:t>福場館備</w:t>
            </w:r>
            <w:proofErr w:type="gramEnd"/>
            <w:r>
              <w:rPr>
                <w:rFonts w:ascii="標楷體" w:eastAsia="標楷體" w:hAnsi="標楷體" w:hint="eastAsia"/>
                <w:sz w:val="22"/>
                <w:szCs w:val="22"/>
              </w:rPr>
              <w:t>援電力系統及南竿公共托育中心教室設備等</w:t>
            </w:r>
            <w:r w:rsidRPr="00872B45">
              <w:rPr>
                <w:rFonts w:ascii="標楷體" w:eastAsia="標楷體" w:hAnsi="標楷體" w:hint="eastAsia"/>
                <w:sz w:val="22"/>
                <w:szCs w:val="22"/>
              </w:rPr>
              <w:t>採購案。</w:t>
            </w:r>
          </w:p>
        </w:tc>
      </w:tr>
    </w:tbl>
    <w:p w14:paraId="7EC1609E" w14:textId="77777777" w:rsidR="00E062B8" w:rsidRPr="00BD1C94" w:rsidRDefault="00E062B8" w:rsidP="001C7292">
      <w:pPr>
        <w:adjustRightInd w:val="0"/>
        <w:snapToGrid w:val="0"/>
        <w:spacing w:line="240" w:lineRule="exact"/>
        <w:rPr>
          <w:rFonts w:ascii="標楷體" w:hAnsi="標楷體"/>
          <w:color w:val="000000"/>
          <w:sz w:val="18"/>
          <w:szCs w:val="18"/>
        </w:rPr>
      </w:pPr>
      <w:proofErr w:type="gramStart"/>
      <w:r w:rsidRPr="00BD1C94">
        <w:rPr>
          <w:rFonts w:ascii="標楷體" w:hAnsi="標楷體" w:hint="eastAsia"/>
          <w:color w:val="000000"/>
          <w:sz w:val="18"/>
          <w:szCs w:val="18"/>
        </w:rPr>
        <w:t>註</w:t>
      </w:r>
      <w:proofErr w:type="gramEnd"/>
      <w:r w:rsidRPr="00BD1C94">
        <w:rPr>
          <w:rFonts w:ascii="標楷體" w:hAnsi="標楷體" w:hint="eastAsia"/>
          <w:color w:val="000000"/>
          <w:sz w:val="18"/>
          <w:szCs w:val="18"/>
        </w:rPr>
        <w:t>：本表係就業務計畫實際數與預計數差異達10％或達100萬元以上者，說明差異原因。</w:t>
      </w:r>
    </w:p>
    <w:p w14:paraId="5BA4923F" w14:textId="77777777" w:rsidR="00E062B8" w:rsidRPr="000C367D" w:rsidRDefault="00E062B8" w:rsidP="001C7292">
      <w:pPr>
        <w:adjustRightInd w:val="0"/>
        <w:snapToGrid w:val="0"/>
        <w:spacing w:line="520" w:lineRule="exact"/>
        <w:ind w:firstLineChars="400" w:firstLine="961"/>
        <w:jc w:val="both"/>
        <w:rPr>
          <w:rFonts w:ascii="標楷體" w:hAnsi="標楷體"/>
          <w:b/>
          <w:color w:val="000000"/>
          <w:szCs w:val="24"/>
        </w:rPr>
      </w:pPr>
      <w:r>
        <w:rPr>
          <w:rFonts w:ascii="標楷體" w:hAnsi="標楷體" w:hint="eastAsia"/>
          <w:b/>
          <w:color w:val="000000"/>
          <w:szCs w:val="24"/>
        </w:rPr>
        <w:t>（2）</w:t>
      </w:r>
      <w:r w:rsidRPr="000C367D">
        <w:rPr>
          <w:rFonts w:ascii="標楷體" w:hAnsi="標楷體" w:hint="eastAsia"/>
          <w:b/>
          <w:color w:val="000000"/>
          <w:szCs w:val="24"/>
        </w:rPr>
        <w:t>預算執行情形之審核</w:t>
      </w:r>
    </w:p>
    <w:p w14:paraId="538B56AC" w14:textId="77777777" w:rsidR="00E062B8" w:rsidRPr="004221CB" w:rsidRDefault="00E062B8" w:rsidP="001C7292">
      <w:pPr>
        <w:pStyle w:val="aff9"/>
        <w:snapToGrid w:val="0"/>
        <w:spacing w:before="0" w:line="520" w:lineRule="exact"/>
        <w:ind w:firstLineChars="200" w:firstLine="496"/>
        <w:rPr>
          <w:b w:val="0"/>
          <w:color w:val="000000"/>
          <w:spacing w:val="4"/>
          <w:sz w:val="24"/>
          <w:szCs w:val="24"/>
        </w:rPr>
      </w:pPr>
      <w:proofErr w:type="gramStart"/>
      <w:r w:rsidRPr="004221CB">
        <w:rPr>
          <w:rFonts w:hint="eastAsia"/>
          <w:b w:val="0"/>
          <w:color w:val="000000"/>
          <w:spacing w:val="4"/>
          <w:sz w:val="24"/>
          <w:szCs w:val="24"/>
        </w:rPr>
        <w:t>11</w:t>
      </w:r>
      <w:r>
        <w:rPr>
          <w:rFonts w:hint="eastAsia"/>
          <w:b w:val="0"/>
          <w:color w:val="000000"/>
          <w:spacing w:val="4"/>
          <w:sz w:val="24"/>
          <w:szCs w:val="24"/>
        </w:rPr>
        <w:t>3</w:t>
      </w:r>
      <w:proofErr w:type="gramEnd"/>
      <w:r w:rsidRPr="004221CB">
        <w:rPr>
          <w:rFonts w:hint="eastAsia"/>
          <w:b w:val="0"/>
          <w:color w:val="000000"/>
          <w:spacing w:val="4"/>
          <w:sz w:val="24"/>
          <w:szCs w:val="24"/>
        </w:rPr>
        <w:t>年度決算審核結果，審定本期</w:t>
      </w:r>
      <w:r>
        <w:rPr>
          <w:rFonts w:hint="eastAsia"/>
          <w:b w:val="0"/>
          <w:color w:val="000000"/>
          <w:spacing w:val="4"/>
          <w:sz w:val="24"/>
          <w:szCs w:val="24"/>
        </w:rPr>
        <w:t>賸餘2</w:t>
      </w:r>
      <w:r>
        <w:rPr>
          <w:b w:val="0"/>
          <w:color w:val="000000"/>
          <w:spacing w:val="4"/>
          <w:sz w:val="24"/>
          <w:szCs w:val="24"/>
        </w:rPr>
        <w:t>,905</w:t>
      </w:r>
      <w:r w:rsidRPr="004221CB">
        <w:rPr>
          <w:rFonts w:hint="eastAsia"/>
          <w:b w:val="0"/>
          <w:color w:val="000000"/>
          <w:spacing w:val="4"/>
          <w:sz w:val="24"/>
          <w:szCs w:val="24"/>
        </w:rPr>
        <w:t>萬餘元</w:t>
      </w:r>
      <w:r>
        <w:rPr>
          <w:rFonts w:hint="eastAsia"/>
          <w:b w:val="0"/>
          <w:color w:val="000000"/>
          <w:spacing w:val="4"/>
          <w:sz w:val="24"/>
          <w:szCs w:val="24"/>
        </w:rPr>
        <w:t>，與</w:t>
      </w:r>
      <w:r w:rsidRPr="004221CB">
        <w:rPr>
          <w:rFonts w:hint="eastAsia"/>
          <w:b w:val="0"/>
          <w:color w:val="000000"/>
          <w:spacing w:val="4"/>
          <w:sz w:val="24"/>
          <w:szCs w:val="24"/>
        </w:rPr>
        <w:t>預算短</w:t>
      </w:r>
      <w:proofErr w:type="gramStart"/>
      <w:r w:rsidRPr="004221CB">
        <w:rPr>
          <w:rFonts w:hint="eastAsia"/>
          <w:b w:val="0"/>
          <w:color w:val="000000"/>
          <w:spacing w:val="4"/>
          <w:sz w:val="24"/>
          <w:szCs w:val="24"/>
        </w:rPr>
        <w:t>絀</w:t>
      </w:r>
      <w:proofErr w:type="gramEnd"/>
      <w:r>
        <w:rPr>
          <w:b w:val="0"/>
          <w:color w:val="000000"/>
          <w:spacing w:val="4"/>
          <w:sz w:val="24"/>
          <w:szCs w:val="24"/>
        </w:rPr>
        <w:t>5,04</w:t>
      </w:r>
      <w:r>
        <w:rPr>
          <w:rFonts w:hint="eastAsia"/>
          <w:b w:val="0"/>
          <w:color w:val="000000"/>
          <w:spacing w:val="4"/>
          <w:sz w:val="24"/>
          <w:szCs w:val="24"/>
        </w:rPr>
        <w:t>5</w:t>
      </w:r>
      <w:r w:rsidRPr="004221CB">
        <w:rPr>
          <w:rFonts w:hint="eastAsia"/>
          <w:b w:val="0"/>
          <w:color w:val="000000"/>
          <w:spacing w:val="4"/>
          <w:sz w:val="24"/>
          <w:szCs w:val="24"/>
        </w:rPr>
        <w:t>萬餘元，</w:t>
      </w:r>
      <w:r>
        <w:rPr>
          <w:rFonts w:hint="eastAsia"/>
          <w:b w:val="0"/>
          <w:color w:val="000000"/>
          <w:spacing w:val="4"/>
          <w:sz w:val="24"/>
          <w:szCs w:val="24"/>
        </w:rPr>
        <w:t>相距</w:t>
      </w:r>
      <w:r>
        <w:rPr>
          <w:b w:val="0"/>
          <w:color w:val="000000"/>
          <w:spacing w:val="4"/>
          <w:sz w:val="24"/>
          <w:szCs w:val="24"/>
        </w:rPr>
        <w:t>7,950</w:t>
      </w:r>
      <w:r w:rsidRPr="004221CB">
        <w:rPr>
          <w:rFonts w:hint="eastAsia"/>
          <w:b w:val="0"/>
          <w:color w:val="000000"/>
          <w:spacing w:val="4"/>
          <w:sz w:val="24"/>
          <w:szCs w:val="24"/>
        </w:rPr>
        <w:t>萬餘元，</w:t>
      </w:r>
      <w:r w:rsidRPr="004221CB">
        <w:rPr>
          <w:rFonts w:hint="eastAsia"/>
          <w:b w:val="0"/>
          <w:spacing w:val="4"/>
          <w:sz w:val="24"/>
          <w:szCs w:val="24"/>
        </w:rPr>
        <w:t>主要係獲配公益彩券盈餘較預計增加所致。</w:t>
      </w:r>
    </w:p>
    <w:p w14:paraId="2388F1E2" w14:textId="77777777" w:rsidR="00E062B8" w:rsidRDefault="00E062B8" w:rsidP="001C7292">
      <w:pPr>
        <w:adjustRightInd w:val="0"/>
        <w:snapToGrid w:val="0"/>
        <w:spacing w:line="520" w:lineRule="exact"/>
        <w:ind w:firstLineChars="400" w:firstLine="961"/>
        <w:jc w:val="both"/>
        <w:rPr>
          <w:rFonts w:ascii="標楷體" w:hAnsi="標楷體"/>
          <w:b/>
          <w:color w:val="000000"/>
          <w:szCs w:val="24"/>
        </w:rPr>
      </w:pPr>
      <w:r>
        <w:rPr>
          <w:rFonts w:ascii="標楷體" w:hAnsi="標楷體" w:hint="eastAsia"/>
          <w:b/>
          <w:color w:val="000000"/>
          <w:szCs w:val="24"/>
        </w:rPr>
        <w:t>（3）</w:t>
      </w:r>
      <w:r w:rsidRPr="00F67BE9">
        <w:rPr>
          <w:rFonts w:ascii="標楷體" w:hAnsi="標楷體" w:hint="eastAsia"/>
          <w:b/>
          <w:color w:val="000000"/>
          <w:szCs w:val="24"/>
        </w:rPr>
        <w:t>餘</w:t>
      </w:r>
      <w:proofErr w:type="gramStart"/>
      <w:r w:rsidRPr="00F67BE9">
        <w:rPr>
          <w:rFonts w:ascii="標楷體" w:hAnsi="標楷體" w:hint="eastAsia"/>
          <w:b/>
          <w:color w:val="000000"/>
          <w:szCs w:val="24"/>
        </w:rPr>
        <w:t>絀</w:t>
      </w:r>
      <w:proofErr w:type="gramEnd"/>
      <w:r w:rsidRPr="00F67BE9">
        <w:rPr>
          <w:rFonts w:ascii="標楷體" w:hAnsi="標楷體" w:hint="eastAsia"/>
          <w:b/>
          <w:color w:val="000000"/>
          <w:szCs w:val="24"/>
        </w:rPr>
        <w:t>之審定</w:t>
      </w:r>
    </w:p>
    <w:p w14:paraId="57B42612" w14:textId="77777777" w:rsidR="00E062B8" w:rsidRPr="00F67BE9" w:rsidRDefault="00E062B8" w:rsidP="001C7292">
      <w:pPr>
        <w:pStyle w:val="aff9"/>
        <w:snapToGrid w:val="0"/>
        <w:spacing w:before="0" w:line="520" w:lineRule="exact"/>
        <w:ind w:firstLineChars="200" w:firstLine="480"/>
        <w:rPr>
          <w:b w:val="0"/>
          <w:color w:val="000000"/>
          <w:spacing w:val="0"/>
          <w:sz w:val="24"/>
          <w:szCs w:val="24"/>
        </w:rPr>
      </w:pPr>
      <w:proofErr w:type="gramStart"/>
      <w:r w:rsidRPr="00001E18">
        <w:rPr>
          <w:rFonts w:hint="eastAsia"/>
          <w:b w:val="0"/>
          <w:color w:val="000000"/>
          <w:spacing w:val="0"/>
          <w:sz w:val="24"/>
          <w:szCs w:val="24"/>
        </w:rPr>
        <w:t>11</w:t>
      </w:r>
      <w:r>
        <w:rPr>
          <w:b w:val="0"/>
          <w:color w:val="000000"/>
          <w:spacing w:val="0"/>
          <w:sz w:val="24"/>
          <w:szCs w:val="24"/>
        </w:rPr>
        <w:t>3</w:t>
      </w:r>
      <w:proofErr w:type="gramEnd"/>
      <w:r w:rsidRPr="00001E18">
        <w:rPr>
          <w:rFonts w:hint="eastAsia"/>
          <w:b w:val="0"/>
          <w:color w:val="000000"/>
          <w:spacing w:val="0"/>
          <w:sz w:val="24"/>
          <w:szCs w:val="24"/>
        </w:rPr>
        <w:t>年度決算經連江縣政府核定</w:t>
      </w:r>
      <w:r>
        <w:rPr>
          <w:rFonts w:hint="eastAsia"/>
          <w:b w:val="0"/>
          <w:color w:val="000000"/>
          <w:spacing w:val="0"/>
          <w:sz w:val="24"/>
          <w:szCs w:val="24"/>
        </w:rPr>
        <w:t xml:space="preserve">賸餘 </w:t>
      </w:r>
      <w:r>
        <w:rPr>
          <w:b w:val="0"/>
          <w:color w:val="000000"/>
          <w:spacing w:val="0"/>
          <w:sz w:val="24"/>
          <w:szCs w:val="24"/>
        </w:rPr>
        <w:t xml:space="preserve">29,054,274 </w:t>
      </w:r>
      <w:r w:rsidRPr="00001E18">
        <w:rPr>
          <w:rFonts w:hint="eastAsia"/>
          <w:b w:val="0"/>
          <w:color w:val="000000"/>
          <w:spacing w:val="0"/>
          <w:sz w:val="24"/>
          <w:szCs w:val="24"/>
        </w:rPr>
        <w:t>元，</w:t>
      </w:r>
      <w:proofErr w:type="gramStart"/>
      <w:r w:rsidRPr="00001E18">
        <w:rPr>
          <w:rFonts w:hint="eastAsia"/>
          <w:b w:val="0"/>
          <w:color w:val="000000"/>
          <w:spacing w:val="0"/>
          <w:sz w:val="24"/>
          <w:szCs w:val="24"/>
        </w:rPr>
        <w:t>經核尚無</w:t>
      </w:r>
      <w:proofErr w:type="gramEnd"/>
      <w:r w:rsidRPr="00001E18">
        <w:rPr>
          <w:rFonts w:hint="eastAsia"/>
          <w:b w:val="0"/>
          <w:color w:val="000000"/>
          <w:spacing w:val="0"/>
          <w:sz w:val="24"/>
          <w:szCs w:val="24"/>
        </w:rPr>
        <w:t>不合，予以照數審定。</w:t>
      </w:r>
    </w:p>
    <w:p w14:paraId="35255882" w14:textId="77777777" w:rsidR="00E062B8" w:rsidRPr="00F67BE9" w:rsidRDefault="00E062B8" w:rsidP="001C7292">
      <w:pPr>
        <w:adjustRightInd w:val="0"/>
        <w:snapToGrid w:val="0"/>
        <w:spacing w:line="520" w:lineRule="exact"/>
        <w:ind w:firstLineChars="400" w:firstLine="961"/>
        <w:jc w:val="both"/>
        <w:rPr>
          <w:rFonts w:ascii="標楷體" w:hAnsi="標楷體"/>
          <w:b/>
          <w:color w:val="000000"/>
          <w:szCs w:val="24"/>
        </w:rPr>
      </w:pPr>
      <w:r>
        <w:rPr>
          <w:rFonts w:ascii="標楷體" w:hAnsi="標楷體" w:hint="eastAsia"/>
          <w:b/>
          <w:color w:val="000000"/>
          <w:szCs w:val="24"/>
        </w:rPr>
        <w:t>（4）</w:t>
      </w:r>
      <w:r w:rsidRPr="00F67BE9">
        <w:rPr>
          <w:rFonts w:ascii="標楷體" w:hAnsi="標楷體" w:hint="eastAsia"/>
          <w:b/>
          <w:color w:val="000000"/>
          <w:szCs w:val="24"/>
        </w:rPr>
        <w:t>現金流量之查核</w:t>
      </w:r>
    </w:p>
    <w:p w14:paraId="74C13024" w14:textId="77777777" w:rsidR="00E062B8" w:rsidRPr="00821E75" w:rsidRDefault="00E062B8" w:rsidP="001C7292">
      <w:pPr>
        <w:pStyle w:val="aff9"/>
        <w:snapToGrid w:val="0"/>
        <w:spacing w:before="0" w:line="520" w:lineRule="exact"/>
        <w:ind w:firstLineChars="200" w:firstLine="488"/>
        <w:rPr>
          <w:b w:val="0"/>
          <w:color w:val="000000"/>
          <w:spacing w:val="0"/>
          <w:sz w:val="24"/>
          <w:szCs w:val="24"/>
        </w:rPr>
      </w:pPr>
      <w:proofErr w:type="gramStart"/>
      <w:r w:rsidRPr="00A15A80">
        <w:rPr>
          <w:rFonts w:hint="eastAsia"/>
          <w:b w:val="0"/>
          <w:color w:val="000000"/>
          <w:spacing w:val="2"/>
          <w:sz w:val="24"/>
          <w:szCs w:val="24"/>
        </w:rPr>
        <w:t>11</w:t>
      </w:r>
      <w:r>
        <w:rPr>
          <w:b w:val="0"/>
          <w:color w:val="000000"/>
          <w:spacing w:val="2"/>
          <w:sz w:val="24"/>
          <w:szCs w:val="24"/>
        </w:rPr>
        <w:t>3</w:t>
      </w:r>
      <w:proofErr w:type="gramEnd"/>
      <w:r w:rsidRPr="00A15A80">
        <w:rPr>
          <w:rFonts w:hint="eastAsia"/>
          <w:b w:val="0"/>
          <w:color w:val="000000"/>
          <w:spacing w:val="2"/>
          <w:sz w:val="24"/>
          <w:szCs w:val="24"/>
        </w:rPr>
        <w:t>年度期初現金及約當現金</w:t>
      </w:r>
      <w:r w:rsidRPr="00B55314">
        <w:rPr>
          <w:rFonts w:hint="eastAsia"/>
          <w:b w:val="0"/>
          <w:color w:val="000000"/>
          <w:spacing w:val="2"/>
          <w:sz w:val="24"/>
          <w:szCs w:val="24"/>
        </w:rPr>
        <w:t>2億</w:t>
      </w:r>
      <w:r>
        <w:rPr>
          <w:b w:val="0"/>
          <w:color w:val="000000"/>
          <w:spacing w:val="2"/>
          <w:sz w:val="24"/>
          <w:szCs w:val="24"/>
        </w:rPr>
        <w:t>8,589</w:t>
      </w:r>
      <w:r w:rsidRPr="00B55314">
        <w:rPr>
          <w:rFonts w:hint="eastAsia"/>
          <w:b w:val="0"/>
          <w:color w:val="000000"/>
          <w:spacing w:val="2"/>
          <w:sz w:val="24"/>
          <w:szCs w:val="24"/>
        </w:rPr>
        <w:t>萬餘元</w:t>
      </w:r>
      <w:r w:rsidRPr="00A15A80">
        <w:rPr>
          <w:rFonts w:hint="eastAsia"/>
          <w:b w:val="0"/>
          <w:color w:val="000000"/>
          <w:spacing w:val="2"/>
          <w:sz w:val="24"/>
          <w:szCs w:val="24"/>
        </w:rPr>
        <w:t>，經業務、投資及籌資活動結果，現金及</w:t>
      </w:r>
      <w:r>
        <w:rPr>
          <w:rFonts w:hint="eastAsia"/>
          <w:b w:val="0"/>
          <w:color w:val="000000"/>
          <w:spacing w:val="0"/>
          <w:sz w:val="24"/>
          <w:szCs w:val="24"/>
        </w:rPr>
        <w:t>約當現金淨增</w:t>
      </w:r>
      <w:r>
        <w:rPr>
          <w:b w:val="0"/>
          <w:color w:val="000000"/>
          <w:spacing w:val="0"/>
          <w:sz w:val="24"/>
          <w:szCs w:val="24"/>
        </w:rPr>
        <w:t>2,649</w:t>
      </w:r>
      <w:r w:rsidRPr="00821E75">
        <w:rPr>
          <w:rFonts w:hint="eastAsia"/>
          <w:b w:val="0"/>
          <w:color w:val="000000"/>
          <w:spacing w:val="0"/>
          <w:sz w:val="24"/>
          <w:szCs w:val="24"/>
        </w:rPr>
        <w:t>萬餘元，期末現金及約當現金為</w:t>
      </w:r>
      <w:r>
        <w:rPr>
          <w:rFonts w:hint="eastAsia"/>
          <w:b w:val="0"/>
          <w:color w:val="000000"/>
          <w:spacing w:val="0"/>
          <w:sz w:val="24"/>
          <w:szCs w:val="24"/>
        </w:rPr>
        <w:t>3</w:t>
      </w:r>
      <w:r w:rsidRPr="00821E75">
        <w:rPr>
          <w:rFonts w:hint="eastAsia"/>
          <w:b w:val="0"/>
          <w:color w:val="000000"/>
          <w:spacing w:val="0"/>
          <w:sz w:val="24"/>
          <w:szCs w:val="24"/>
        </w:rPr>
        <w:t>億</w:t>
      </w:r>
      <w:r>
        <w:rPr>
          <w:b w:val="0"/>
          <w:color w:val="000000"/>
          <w:spacing w:val="0"/>
          <w:sz w:val="24"/>
          <w:szCs w:val="24"/>
        </w:rPr>
        <w:t>1,238</w:t>
      </w:r>
      <w:r w:rsidRPr="00821E75">
        <w:rPr>
          <w:rFonts w:hint="eastAsia"/>
          <w:b w:val="0"/>
          <w:color w:val="000000"/>
          <w:spacing w:val="0"/>
          <w:sz w:val="24"/>
          <w:szCs w:val="24"/>
        </w:rPr>
        <w:t>萬餘元。</w:t>
      </w:r>
    </w:p>
    <w:p w14:paraId="3260C8C5" w14:textId="77777777" w:rsidR="00E062B8" w:rsidRPr="00D064E3" w:rsidRDefault="00E062B8" w:rsidP="001C7292">
      <w:pPr>
        <w:pStyle w:val="aff9"/>
        <w:snapToGrid w:val="0"/>
        <w:spacing w:before="0" w:line="520" w:lineRule="exact"/>
        <w:ind w:firstLineChars="200" w:firstLine="496"/>
        <w:rPr>
          <w:b w:val="0"/>
          <w:color w:val="000000"/>
          <w:spacing w:val="4"/>
          <w:sz w:val="24"/>
          <w:szCs w:val="24"/>
        </w:rPr>
      </w:pPr>
      <w:r w:rsidRPr="00D064E3">
        <w:rPr>
          <w:rFonts w:hint="eastAsia"/>
          <w:b w:val="0"/>
          <w:color w:val="000000"/>
          <w:spacing w:val="4"/>
          <w:sz w:val="24"/>
          <w:szCs w:val="24"/>
        </w:rPr>
        <w:t>茲將該基金來源用途及餘</w:t>
      </w:r>
      <w:proofErr w:type="gramStart"/>
      <w:r w:rsidRPr="00D064E3">
        <w:rPr>
          <w:rFonts w:hint="eastAsia"/>
          <w:b w:val="0"/>
          <w:color w:val="000000"/>
          <w:spacing w:val="4"/>
          <w:sz w:val="24"/>
          <w:szCs w:val="24"/>
        </w:rPr>
        <w:t>絀</w:t>
      </w:r>
      <w:proofErr w:type="gramEnd"/>
      <w:r w:rsidRPr="00D064E3">
        <w:rPr>
          <w:rFonts w:hint="eastAsia"/>
          <w:b w:val="0"/>
          <w:color w:val="000000"/>
          <w:spacing w:val="4"/>
          <w:sz w:val="24"/>
          <w:szCs w:val="24"/>
        </w:rPr>
        <w:t>之審定，暨餘</w:t>
      </w:r>
      <w:proofErr w:type="gramStart"/>
      <w:r w:rsidRPr="00D064E3">
        <w:rPr>
          <w:rFonts w:hint="eastAsia"/>
          <w:b w:val="0"/>
          <w:color w:val="000000"/>
          <w:spacing w:val="4"/>
          <w:sz w:val="24"/>
          <w:szCs w:val="24"/>
        </w:rPr>
        <w:t>絀</w:t>
      </w:r>
      <w:proofErr w:type="gramEnd"/>
      <w:r w:rsidRPr="00D064E3">
        <w:rPr>
          <w:rFonts w:hint="eastAsia"/>
          <w:b w:val="0"/>
          <w:color w:val="000000"/>
          <w:spacing w:val="4"/>
          <w:sz w:val="24"/>
          <w:szCs w:val="24"/>
        </w:rPr>
        <w:t>審定後現金流量及資產負債狀況，分別列表如次：</w:t>
      </w:r>
    </w:p>
    <w:tbl>
      <w:tblPr>
        <w:tblW w:w="9953" w:type="dxa"/>
        <w:jc w:val="center"/>
        <w:tblLayout w:type="fixed"/>
        <w:tblCellMar>
          <w:left w:w="28" w:type="dxa"/>
          <w:right w:w="28" w:type="dxa"/>
        </w:tblCellMar>
        <w:tblLook w:val="0000" w:firstRow="0" w:lastRow="0" w:firstColumn="0" w:lastColumn="0" w:noHBand="0" w:noVBand="0"/>
      </w:tblPr>
      <w:tblGrid>
        <w:gridCol w:w="24"/>
        <w:gridCol w:w="2371"/>
        <w:gridCol w:w="622"/>
        <w:gridCol w:w="747"/>
        <w:gridCol w:w="914"/>
        <w:gridCol w:w="457"/>
        <w:gridCol w:w="272"/>
        <w:gridCol w:w="1099"/>
        <w:gridCol w:w="582"/>
        <w:gridCol w:w="709"/>
        <w:gridCol w:w="1275"/>
        <w:gridCol w:w="851"/>
        <w:gridCol w:w="30"/>
      </w:tblGrid>
      <w:tr w:rsidR="00E062B8" w:rsidRPr="00B726D0" w14:paraId="7A1B16A9" w14:textId="77777777" w:rsidTr="0089725A">
        <w:trPr>
          <w:gridAfter w:val="1"/>
          <w:wAfter w:w="30" w:type="dxa"/>
          <w:trHeight w:val="412"/>
          <w:jc w:val="center"/>
        </w:trPr>
        <w:tc>
          <w:tcPr>
            <w:tcW w:w="9923" w:type="dxa"/>
            <w:gridSpan w:val="12"/>
            <w:vAlign w:val="center"/>
          </w:tcPr>
          <w:p w14:paraId="4602F26D" w14:textId="77777777" w:rsidR="00E062B8" w:rsidRPr="00465CE1" w:rsidRDefault="00E062B8" w:rsidP="0089725A">
            <w:pPr>
              <w:tabs>
                <w:tab w:val="left" w:pos="4440"/>
                <w:tab w:val="left" w:pos="8520"/>
              </w:tabs>
              <w:snapToGrid w:val="0"/>
              <w:jc w:val="center"/>
              <w:rPr>
                <w:rFonts w:ascii="標楷體" w:hAnsi="標楷體"/>
                <w:b/>
                <w:color w:val="000000"/>
                <w:sz w:val="32"/>
                <w:szCs w:val="32"/>
                <w:u w:val="single"/>
              </w:rPr>
            </w:pPr>
            <w:r w:rsidRPr="00465CE1">
              <w:rPr>
                <w:rFonts w:ascii="標楷體" w:hAnsi="標楷體" w:hint="eastAsia"/>
                <w:b/>
                <w:color w:val="000000"/>
                <w:sz w:val="32"/>
                <w:szCs w:val="32"/>
                <w:u w:val="single"/>
              </w:rPr>
              <w:lastRenderedPageBreak/>
              <w:t>連江縣公益彩券盈餘分配基金來源用途及餘</w:t>
            </w:r>
            <w:proofErr w:type="gramStart"/>
            <w:r w:rsidRPr="00465CE1">
              <w:rPr>
                <w:rFonts w:ascii="標楷體" w:hAnsi="標楷體" w:hint="eastAsia"/>
                <w:b/>
                <w:color w:val="000000"/>
                <w:sz w:val="32"/>
                <w:szCs w:val="32"/>
                <w:u w:val="single"/>
              </w:rPr>
              <w:t>絀</w:t>
            </w:r>
            <w:proofErr w:type="gramEnd"/>
            <w:r w:rsidRPr="00465CE1">
              <w:rPr>
                <w:rFonts w:ascii="標楷體" w:hAnsi="標楷體" w:hint="eastAsia"/>
                <w:b/>
                <w:color w:val="000000"/>
                <w:sz w:val="32"/>
                <w:szCs w:val="32"/>
                <w:u w:val="single"/>
              </w:rPr>
              <w:t>審定表</w:t>
            </w:r>
          </w:p>
        </w:tc>
      </w:tr>
      <w:tr w:rsidR="00E062B8" w:rsidRPr="00B726D0" w14:paraId="21DF833C" w14:textId="77777777" w:rsidTr="001C7292">
        <w:trPr>
          <w:gridAfter w:val="1"/>
          <w:wAfter w:w="30" w:type="dxa"/>
          <w:trHeight w:val="81"/>
          <w:jc w:val="center"/>
        </w:trPr>
        <w:tc>
          <w:tcPr>
            <w:tcW w:w="7797" w:type="dxa"/>
            <w:gridSpan w:val="10"/>
            <w:tcBorders>
              <w:bottom w:val="single" w:sz="6" w:space="0" w:color="auto"/>
            </w:tcBorders>
            <w:shd w:val="clear" w:color="auto" w:fill="auto"/>
            <w:vAlign w:val="center"/>
          </w:tcPr>
          <w:p w14:paraId="7C415424" w14:textId="77777777" w:rsidR="00E062B8" w:rsidRPr="000E4570" w:rsidRDefault="00E062B8" w:rsidP="0089725A">
            <w:pPr>
              <w:ind w:leftChars="1000" w:left="2400"/>
              <w:jc w:val="center"/>
              <w:rPr>
                <w:rFonts w:ascii="標楷體" w:hAnsi="標楷體"/>
                <w:color w:val="000000"/>
                <w:spacing w:val="-10"/>
                <w:szCs w:val="24"/>
              </w:rPr>
            </w:pPr>
            <w:r w:rsidRPr="000E4570">
              <w:rPr>
                <w:rFonts w:ascii="標楷體" w:hAnsi="標楷體" w:hint="eastAsia"/>
                <w:color w:val="000000"/>
                <w:szCs w:val="24"/>
              </w:rPr>
              <w:t>中華民國</w:t>
            </w:r>
            <w:proofErr w:type="gramStart"/>
            <w:r>
              <w:rPr>
                <w:rFonts w:ascii="標楷體" w:hAnsi="標楷體" w:hint="eastAsia"/>
                <w:color w:val="000000"/>
                <w:szCs w:val="24"/>
              </w:rPr>
              <w:t>11</w:t>
            </w:r>
            <w:r>
              <w:rPr>
                <w:rFonts w:ascii="標楷體" w:hAnsi="標楷體"/>
                <w:color w:val="000000"/>
                <w:szCs w:val="24"/>
              </w:rPr>
              <w:t>3</w:t>
            </w:r>
            <w:proofErr w:type="gramEnd"/>
            <w:r w:rsidRPr="000E4570">
              <w:rPr>
                <w:rFonts w:ascii="標楷體" w:hAnsi="標楷體" w:hint="eastAsia"/>
                <w:color w:val="000000"/>
                <w:szCs w:val="24"/>
              </w:rPr>
              <w:t>年度</w:t>
            </w:r>
          </w:p>
        </w:tc>
        <w:tc>
          <w:tcPr>
            <w:tcW w:w="2126" w:type="dxa"/>
            <w:gridSpan w:val="2"/>
            <w:tcBorders>
              <w:bottom w:val="single" w:sz="6" w:space="0" w:color="auto"/>
            </w:tcBorders>
            <w:shd w:val="clear" w:color="auto" w:fill="auto"/>
            <w:vAlign w:val="bottom"/>
          </w:tcPr>
          <w:p w14:paraId="7145E7EE" w14:textId="77777777" w:rsidR="00E062B8" w:rsidRPr="00A766EB" w:rsidRDefault="00E062B8" w:rsidP="0089725A">
            <w:pPr>
              <w:ind w:left="113"/>
              <w:jc w:val="right"/>
              <w:rPr>
                <w:rFonts w:ascii="標楷體" w:hAnsi="標楷體"/>
                <w:color w:val="000000"/>
                <w:sz w:val="20"/>
              </w:rPr>
            </w:pPr>
            <w:r w:rsidRPr="00A766EB">
              <w:rPr>
                <w:rFonts w:ascii="標楷體" w:hAnsi="標楷體" w:hint="eastAsia"/>
                <w:color w:val="000000"/>
                <w:sz w:val="20"/>
              </w:rPr>
              <w:t>單位：新臺幣元</w:t>
            </w:r>
          </w:p>
        </w:tc>
      </w:tr>
      <w:tr w:rsidR="00E062B8" w:rsidRPr="00B726D0" w14:paraId="61D42EFE" w14:textId="77777777" w:rsidTr="001C7292">
        <w:trPr>
          <w:gridAfter w:val="1"/>
          <w:wAfter w:w="30" w:type="dxa"/>
          <w:trHeight w:val="20"/>
          <w:jc w:val="center"/>
        </w:trPr>
        <w:tc>
          <w:tcPr>
            <w:tcW w:w="2395" w:type="dxa"/>
            <w:gridSpan w:val="2"/>
            <w:vMerge w:val="restart"/>
            <w:tcBorders>
              <w:top w:val="single" w:sz="6" w:space="0" w:color="auto"/>
              <w:left w:val="nil"/>
              <w:bottom w:val="nil"/>
              <w:right w:val="single" w:sz="4" w:space="0" w:color="auto"/>
            </w:tcBorders>
            <w:shd w:val="clear" w:color="auto" w:fill="auto"/>
            <w:vAlign w:val="center"/>
          </w:tcPr>
          <w:p w14:paraId="16BA4C52" w14:textId="77777777" w:rsidR="00E062B8" w:rsidRPr="00465CE1" w:rsidRDefault="00E062B8" w:rsidP="0089725A">
            <w:pPr>
              <w:ind w:left="113" w:right="113"/>
              <w:jc w:val="distribute"/>
              <w:rPr>
                <w:rFonts w:ascii="標楷體" w:hAnsi="標楷體"/>
                <w:color w:val="000000"/>
                <w:sz w:val="22"/>
                <w:szCs w:val="22"/>
              </w:rPr>
            </w:pPr>
            <w:r>
              <w:rPr>
                <w:rFonts w:ascii="標楷體" w:hAnsi="標楷體" w:hint="eastAsia"/>
                <w:color w:val="000000"/>
                <w:sz w:val="22"/>
                <w:szCs w:val="22"/>
              </w:rPr>
              <w:t>項</w:t>
            </w:r>
            <w:r w:rsidRPr="00465CE1">
              <w:rPr>
                <w:rFonts w:ascii="標楷體" w:hAnsi="標楷體" w:hint="eastAsia"/>
                <w:color w:val="000000"/>
                <w:sz w:val="22"/>
                <w:szCs w:val="22"/>
              </w:rPr>
              <w:t>目</w:t>
            </w:r>
          </w:p>
        </w:tc>
        <w:tc>
          <w:tcPr>
            <w:tcW w:w="1369"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40EB01F" w14:textId="77777777" w:rsidR="00E062B8" w:rsidRPr="00465CE1" w:rsidRDefault="00E062B8" w:rsidP="0089725A">
            <w:pPr>
              <w:ind w:left="27" w:right="56"/>
              <w:jc w:val="distribute"/>
              <w:rPr>
                <w:rFonts w:ascii="標楷體" w:hAnsi="標楷體"/>
                <w:color w:val="000000"/>
                <w:spacing w:val="-20"/>
                <w:sz w:val="22"/>
                <w:szCs w:val="22"/>
              </w:rPr>
            </w:pPr>
            <w:r w:rsidRPr="00465CE1">
              <w:rPr>
                <w:rFonts w:ascii="標楷體" w:hAnsi="標楷體" w:hint="eastAsia"/>
                <w:color w:val="000000"/>
                <w:spacing w:val="-20"/>
                <w:sz w:val="22"/>
                <w:szCs w:val="22"/>
              </w:rPr>
              <w:t>預算數</w:t>
            </w:r>
          </w:p>
        </w:tc>
        <w:tc>
          <w:tcPr>
            <w:tcW w:w="1371"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42874FEE" w14:textId="77777777" w:rsidR="00E062B8" w:rsidRPr="00465CE1" w:rsidRDefault="00E062B8" w:rsidP="0089725A">
            <w:pPr>
              <w:ind w:left="28" w:right="41"/>
              <w:jc w:val="distribute"/>
              <w:rPr>
                <w:rFonts w:ascii="標楷體" w:hAnsi="標楷體"/>
                <w:color w:val="000000"/>
                <w:sz w:val="22"/>
                <w:szCs w:val="22"/>
              </w:rPr>
            </w:pPr>
            <w:r w:rsidRPr="00465CE1">
              <w:rPr>
                <w:rFonts w:ascii="標楷體" w:hAnsi="標楷體" w:hint="eastAsia"/>
                <w:color w:val="000000"/>
                <w:sz w:val="22"/>
                <w:szCs w:val="22"/>
              </w:rPr>
              <w:t>決算數</w:t>
            </w:r>
          </w:p>
        </w:tc>
        <w:tc>
          <w:tcPr>
            <w:tcW w:w="1371"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5C123FEA" w14:textId="77777777" w:rsidR="00E062B8" w:rsidRPr="00465CE1" w:rsidRDefault="00E062B8" w:rsidP="0089725A">
            <w:pPr>
              <w:ind w:rightChars="9" w:right="22"/>
              <w:jc w:val="distribute"/>
              <w:rPr>
                <w:rFonts w:ascii="標楷體" w:hAnsi="標楷體"/>
                <w:color w:val="000000"/>
                <w:spacing w:val="-2"/>
                <w:sz w:val="22"/>
                <w:szCs w:val="22"/>
              </w:rPr>
            </w:pPr>
            <w:r w:rsidRPr="00465CE1">
              <w:rPr>
                <w:rFonts w:ascii="標楷體" w:hAnsi="標楷體" w:hint="eastAsia"/>
                <w:color w:val="000000"/>
                <w:spacing w:val="-2"/>
                <w:sz w:val="22"/>
                <w:szCs w:val="22"/>
              </w:rPr>
              <w:t>修正數</w:t>
            </w:r>
          </w:p>
        </w:tc>
        <w:tc>
          <w:tcPr>
            <w:tcW w:w="1291"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432AE7C6" w14:textId="77777777" w:rsidR="00E062B8" w:rsidRPr="00465CE1" w:rsidRDefault="00E062B8" w:rsidP="0089725A">
            <w:pPr>
              <w:ind w:left="15" w:right="54"/>
              <w:jc w:val="distribute"/>
              <w:rPr>
                <w:rFonts w:ascii="標楷體" w:hAnsi="標楷體"/>
                <w:color w:val="000000"/>
                <w:spacing w:val="-10"/>
                <w:sz w:val="22"/>
                <w:szCs w:val="22"/>
              </w:rPr>
            </w:pPr>
            <w:r w:rsidRPr="00465CE1">
              <w:rPr>
                <w:rFonts w:ascii="標楷體" w:hAnsi="標楷體" w:hint="eastAsia"/>
                <w:color w:val="000000"/>
                <w:spacing w:val="-10"/>
                <w:sz w:val="22"/>
                <w:szCs w:val="22"/>
              </w:rPr>
              <w:t>決算審定數</w:t>
            </w:r>
          </w:p>
        </w:tc>
        <w:tc>
          <w:tcPr>
            <w:tcW w:w="2126" w:type="dxa"/>
            <w:gridSpan w:val="2"/>
            <w:tcBorders>
              <w:top w:val="single" w:sz="6" w:space="0" w:color="auto"/>
              <w:left w:val="single" w:sz="4" w:space="0" w:color="auto"/>
              <w:bottom w:val="nil"/>
              <w:right w:val="nil"/>
            </w:tcBorders>
            <w:shd w:val="clear" w:color="auto" w:fill="auto"/>
            <w:vAlign w:val="center"/>
          </w:tcPr>
          <w:p w14:paraId="600A62C1" w14:textId="77777777" w:rsidR="00E062B8" w:rsidRPr="00465CE1" w:rsidRDefault="00E062B8" w:rsidP="0089725A">
            <w:pPr>
              <w:ind w:left="17" w:right="57"/>
              <w:jc w:val="distribute"/>
              <w:rPr>
                <w:rFonts w:ascii="標楷體" w:hAnsi="標楷體"/>
                <w:color w:val="000000"/>
                <w:spacing w:val="-10"/>
                <w:sz w:val="22"/>
                <w:szCs w:val="22"/>
              </w:rPr>
            </w:pPr>
            <w:r w:rsidRPr="00465CE1">
              <w:rPr>
                <w:rFonts w:ascii="標楷體" w:hAnsi="標楷體" w:hint="eastAsia"/>
                <w:color w:val="000000"/>
                <w:spacing w:val="-10"/>
                <w:sz w:val="22"/>
                <w:szCs w:val="22"/>
              </w:rPr>
              <w:t>審定數與預算數</w:t>
            </w:r>
          </w:p>
          <w:p w14:paraId="097B7F6D" w14:textId="77777777" w:rsidR="00E062B8" w:rsidRPr="00465CE1" w:rsidRDefault="00E062B8" w:rsidP="0089725A">
            <w:pPr>
              <w:ind w:left="17" w:right="57"/>
              <w:jc w:val="distribute"/>
              <w:rPr>
                <w:rFonts w:ascii="標楷體" w:hAnsi="標楷體"/>
                <w:color w:val="000000"/>
                <w:spacing w:val="-10"/>
                <w:sz w:val="22"/>
                <w:szCs w:val="22"/>
              </w:rPr>
            </w:pPr>
            <w:r w:rsidRPr="00465CE1">
              <w:rPr>
                <w:rFonts w:ascii="標楷體" w:hAnsi="標楷體" w:hint="eastAsia"/>
                <w:color w:val="000000"/>
                <w:spacing w:val="-10"/>
                <w:sz w:val="22"/>
                <w:szCs w:val="22"/>
              </w:rPr>
              <w:t>比較增減</w:t>
            </w:r>
          </w:p>
        </w:tc>
      </w:tr>
      <w:tr w:rsidR="00E062B8" w:rsidRPr="00B726D0" w14:paraId="4F6C867D" w14:textId="77777777" w:rsidTr="001C7292">
        <w:trPr>
          <w:gridAfter w:val="1"/>
          <w:wAfter w:w="30" w:type="dxa"/>
          <w:trHeight w:val="20"/>
          <w:jc w:val="center"/>
        </w:trPr>
        <w:tc>
          <w:tcPr>
            <w:tcW w:w="2395" w:type="dxa"/>
            <w:gridSpan w:val="2"/>
            <w:vMerge/>
            <w:tcBorders>
              <w:top w:val="single" w:sz="8" w:space="0" w:color="auto"/>
              <w:left w:val="nil"/>
              <w:bottom w:val="single" w:sz="6" w:space="0" w:color="auto"/>
              <w:right w:val="single" w:sz="4" w:space="0" w:color="auto"/>
            </w:tcBorders>
            <w:shd w:val="clear" w:color="auto" w:fill="auto"/>
            <w:vAlign w:val="center"/>
          </w:tcPr>
          <w:p w14:paraId="241BC188" w14:textId="77777777" w:rsidR="00E062B8" w:rsidRPr="00465CE1" w:rsidRDefault="00E062B8" w:rsidP="0089725A">
            <w:pPr>
              <w:widowControl/>
              <w:rPr>
                <w:rFonts w:ascii="標楷體" w:hAnsi="標楷體"/>
                <w:color w:val="000000"/>
                <w:sz w:val="22"/>
                <w:szCs w:val="22"/>
              </w:rPr>
            </w:pPr>
          </w:p>
        </w:tc>
        <w:tc>
          <w:tcPr>
            <w:tcW w:w="1369"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57DC5087" w14:textId="77777777" w:rsidR="00E062B8" w:rsidRPr="00465CE1" w:rsidRDefault="00E062B8" w:rsidP="0089725A">
            <w:pPr>
              <w:widowControl/>
              <w:rPr>
                <w:rFonts w:ascii="標楷體" w:hAnsi="標楷體"/>
                <w:color w:val="000000"/>
                <w:spacing w:val="-20"/>
                <w:sz w:val="22"/>
                <w:szCs w:val="22"/>
              </w:rPr>
            </w:pPr>
          </w:p>
        </w:tc>
        <w:tc>
          <w:tcPr>
            <w:tcW w:w="1371"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3A0A27E1" w14:textId="77777777" w:rsidR="00E062B8" w:rsidRPr="00465CE1" w:rsidRDefault="00E062B8" w:rsidP="0089725A">
            <w:pPr>
              <w:widowControl/>
              <w:rPr>
                <w:rFonts w:ascii="標楷體" w:hAnsi="標楷體"/>
                <w:color w:val="000000"/>
                <w:sz w:val="22"/>
                <w:szCs w:val="22"/>
              </w:rPr>
            </w:pPr>
          </w:p>
        </w:tc>
        <w:tc>
          <w:tcPr>
            <w:tcW w:w="1371"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32A8BE9A" w14:textId="77777777" w:rsidR="00E062B8" w:rsidRPr="00465CE1" w:rsidRDefault="00E062B8" w:rsidP="0089725A">
            <w:pPr>
              <w:widowControl/>
              <w:rPr>
                <w:rFonts w:ascii="標楷體" w:hAnsi="標楷體"/>
                <w:color w:val="000000"/>
                <w:sz w:val="22"/>
                <w:szCs w:val="22"/>
              </w:rPr>
            </w:pPr>
          </w:p>
        </w:tc>
        <w:tc>
          <w:tcPr>
            <w:tcW w:w="1291"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0EA4E7F3" w14:textId="77777777" w:rsidR="00E062B8" w:rsidRPr="00465CE1" w:rsidRDefault="00E062B8" w:rsidP="0089725A">
            <w:pPr>
              <w:widowControl/>
              <w:rPr>
                <w:rFonts w:ascii="標楷體" w:hAnsi="標楷體"/>
                <w:color w:val="000000"/>
                <w:spacing w:val="-10"/>
                <w:sz w:val="22"/>
                <w:szCs w:val="22"/>
              </w:rPr>
            </w:pPr>
          </w:p>
        </w:tc>
        <w:tc>
          <w:tcPr>
            <w:tcW w:w="1275" w:type="dxa"/>
            <w:tcBorders>
              <w:top w:val="single" w:sz="4" w:space="0" w:color="auto"/>
              <w:left w:val="single" w:sz="4" w:space="0" w:color="auto"/>
              <w:bottom w:val="single" w:sz="6" w:space="0" w:color="auto"/>
              <w:right w:val="single" w:sz="4" w:space="0" w:color="auto"/>
            </w:tcBorders>
            <w:shd w:val="clear" w:color="auto" w:fill="auto"/>
            <w:vAlign w:val="center"/>
          </w:tcPr>
          <w:p w14:paraId="67630C1F" w14:textId="77777777" w:rsidR="00E062B8" w:rsidRPr="00465CE1" w:rsidRDefault="00E062B8" w:rsidP="0089725A">
            <w:pPr>
              <w:ind w:left="15" w:right="54"/>
              <w:jc w:val="distribute"/>
              <w:rPr>
                <w:rFonts w:ascii="標楷體" w:hAnsi="標楷體"/>
                <w:color w:val="000000"/>
                <w:sz w:val="22"/>
                <w:szCs w:val="22"/>
              </w:rPr>
            </w:pPr>
            <w:r w:rsidRPr="00465CE1">
              <w:rPr>
                <w:rFonts w:ascii="標楷體" w:hAnsi="標楷體" w:hint="eastAsia"/>
                <w:color w:val="000000"/>
                <w:sz w:val="22"/>
                <w:szCs w:val="22"/>
              </w:rPr>
              <w:t>金額</w:t>
            </w:r>
          </w:p>
        </w:tc>
        <w:tc>
          <w:tcPr>
            <w:tcW w:w="851" w:type="dxa"/>
            <w:tcBorders>
              <w:top w:val="single" w:sz="4" w:space="0" w:color="auto"/>
              <w:left w:val="single" w:sz="4" w:space="0" w:color="auto"/>
              <w:bottom w:val="single" w:sz="6" w:space="0" w:color="auto"/>
              <w:right w:val="nil"/>
            </w:tcBorders>
            <w:shd w:val="clear" w:color="auto" w:fill="auto"/>
            <w:vAlign w:val="center"/>
          </w:tcPr>
          <w:p w14:paraId="5DD4FFF7"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w:t>
            </w:r>
          </w:p>
        </w:tc>
      </w:tr>
      <w:tr w:rsidR="00E062B8" w:rsidRPr="00B67742" w14:paraId="59C85AAD" w14:textId="77777777" w:rsidTr="001C7292">
        <w:trPr>
          <w:gridAfter w:val="1"/>
          <w:wAfter w:w="30" w:type="dxa"/>
          <w:trHeight w:val="417"/>
          <w:jc w:val="center"/>
        </w:trPr>
        <w:tc>
          <w:tcPr>
            <w:tcW w:w="2395" w:type="dxa"/>
            <w:gridSpan w:val="2"/>
            <w:tcBorders>
              <w:top w:val="single" w:sz="6" w:space="0" w:color="auto"/>
              <w:left w:val="nil"/>
              <w:right w:val="single" w:sz="4" w:space="0" w:color="auto"/>
            </w:tcBorders>
            <w:shd w:val="clear" w:color="auto" w:fill="auto"/>
            <w:vAlign w:val="center"/>
          </w:tcPr>
          <w:p w14:paraId="1170487F" w14:textId="77777777" w:rsidR="00E062B8" w:rsidRPr="005E6D8B" w:rsidRDefault="00E062B8" w:rsidP="001C7292">
            <w:pPr>
              <w:spacing w:line="300" w:lineRule="exact"/>
              <w:ind w:left="14" w:right="42"/>
              <w:jc w:val="distribute"/>
              <w:rPr>
                <w:rFonts w:ascii="標楷體" w:hAnsi="標楷體"/>
                <w:b/>
                <w:bCs/>
                <w:color w:val="000000"/>
                <w:spacing w:val="-6"/>
                <w:kern w:val="0"/>
                <w:sz w:val="20"/>
              </w:rPr>
            </w:pPr>
            <w:r w:rsidRPr="005E6D8B">
              <w:rPr>
                <w:rFonts w:ascii="標楷體" w:hAnsi="標楷體" w:cs="標楷體" w:hint="eastAsia"/>
                <w:b/>
                <w:bCs/>
                <w:noProof/>
                <w:color w:val="000000"/>
                <w:spacing w:val="-6"/>
                <w:kern w:val="0"/>
                <w:sz w:val="20"/>
              </w:rPr>
              <w:t>基金來源</w:t>
            </w:r>
          </w:p>
        </w:tc>
        <w:tc>
          <w:tcPr>
            <w:tcW w:w="1369" w:type="dxa"/>
            <w:gridSpan w:val="2"/>
            <w:tcBorders>
              <w:top w:val="single" w:sz="6" w:space="0" w:color="auto"/>
              <w:left w:val="single" w:sz="4" w:space="0" w:color="auto"/>
              <w:bottom w:val="nil"/>
              <w:right w:val="single" w:sz="4" w:space="0" w:color="auto"/>
            </w:tcBorders>
            <w:shd w:val="clear" w:color="auto" w:fill="auto"/>
            <w:vAlign w:val="center"/>
          </w:tcPr>
          <w:p w14:paraId="1B99F6DF"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95,537,000</w:t>
            </w:r>
          </w:p>
        </w:tc>
        <w:tc>
          <w:tcPr>
            <w:tcW w:w="1371" w:type="dxa"/>
            <w:gridSpan w:val="2"/>
            <w:tcBorders>
              <w:top w:val="single" w:sz="6" w:space="0" w:color="auto"/>
              <w:left w:val="single" w:sz="4" w:space="0" w:color="auto"/>
              <w:bottom w:val="nil"/>
              <w:right w:val="single" w:sz="4" w:space="0" w:color="auto"/>
            </w:tcBorders>
            <w:shd w:val="clear" w:color="auto" w:fill="auto"/>
            <w:vAlign w:val="center"/>
          </w:tcPr>
          <w:p w14:paraId="7CA08E78"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157,509,250</w:t>
            </w:r>
          </w:p>
        </w:tc>
        <w:tc>
          <w:tcPr>
            <w:tcW w:w="1371" w:type="dxa"/>
            <w:gridSpan w:val="2"/>
            <w:tcBorders>
              <w:top w:val="single" w:sz="6" w:space="0" w:color="auto"/>
              <w:left w:val="single" w:sz="4" w:space="0" w:color="auto"/>
              <w:bottom w:val="nil"/>
              <w:right w:val="single" w:sz="4" w:space="0" w:color="auto"/>
            </w:tcBorders>
            <w:shd w:val="clear" w:color="auto" w:fill="auto"/>
            <w:vAlign w:val="center"/>
          </w:tcPr>
          <w:p w14:paraId="36867A0B"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w:t>
            </w:r>
          </w:p>
        </w:tc>
        <w:tc>
          <w:tcPr>
            <w:tcW w:w="1291" w:type="dxa"/>
            <w:gridSpan w:val="2"/>
            <w:tcBorders>
              <w:top w:val="single" w:sz="6" w:space="0" w:color="auto"/>
              <w:left w:val="single" w:sz="4" w:space="0" w:color="auto"/>
              <w:bottom w:val="nil"/>
              <w:right w:val="single" w:sz="4" w:space="0" w:color="auto"/>
            </w:tcBorders>
            <w:shd w:val="clear" w:color="auto" w:fill="auto"/>
            <w:vAlign w:val="center"/>
          </w:tcPr>
          <w:p w14:paraId="6004D9ED"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157,509,250</w:t>
            </w:r>
          </w:p>
        </w:tc>
        <w:tc>
          <w:tcPr>
            <w:tcW w:w="1275" w:type="dxa"/>
            <w:tcBorders>
              <w:top w:val="single" w:sz="6" w:space="0" w:color="auto"/>
              <w:left w:val="single" w:sz="4" w:space="0" w:color="auto"/>
              <w:bottom w:val="nil"/>
              <w:right w:val="single" w:sz="4" w:space="0" w:color="auto"/>
            </w:tcBorders>
            <w:shd w:val="clear" w:color="auto" w:fill="auto"/>
            <w:vAlign w:val="center"/>
          </w:tcPr>
          <w:p w14:paraId="35294273"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61,972,250</w:t>
            </w:r>
          </w:p>
        </w:tc>
        <w:tc>
          <w:tcPr>
            <w:tcW w:w="851" w:type="dxa"/>
            <w:tcBorders>
              <w:top w:val="single" w:sz="6" w:space="0" w:color="auto"/>
              <w:left w:val="single" w:sz="4" w:space="0" w:color="auto"/>
              <w:bottom w:val="nil"/>
              <w:right w:val="nil"/>
            </w:tcBorders>
            <w:shd w:val="clear" w:color="auto" w:fill="auto"/>
            <w:vAlign w:val="center"/>
          </w:tcPr>
          <w:p w14:paraId="0AE6F818"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64.87</w:t>
            </w:r>
          </w:p>
        </w:tc>
      </w:tr>
      <w:tr w:rsidR="00E062B8" w:rsidRPr="005E6D8B" w14:paraId="5E4D1DC3"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764B9442" w14:textId="77777777" w:rsidR="00E062B8" w:rsidRPr="005E6D8B" w:rsidRDefault="00E062B8" w:rsidP="001C7292">
            <w:pPr>
              <w:spacing w:line="300" w:lineRule="exact"/>
              <w:ind w:leftChars="100" w:left="240" w:right="42"/>
              <w:jc w:val="distribute"/>
              <w:rPr>
                <w:rFonts w:ascii="標楷體" w:hAnsi="標楷體"/>
                <w:color w:val="000000"/>
                <w:spacing w:val="-6"/>
                <w:kern w:val="0"/>
                <w:sz w:val="20"/>
              </w:rPr>
            </w:pPr>
            <w:r w:rsidRPr="005E6D8B">
              <w:rPr>
                <w:rFonts w:ascii="標楷體" w:hAnsi="標楷體" w:cs="標楷體" w:hint="eastAsia"/>
                <w:noProof/>
                <w:color w:val="000000"/>
                <w:spacing w:val="-6"/>
                <w:kern w:val="0"/>
                <w:sz w:val="20"/>
              </w:rPr>
              <w:t>徵收及依法分配收入</w:t>
            </w:r>
          </w:p>
        </w:tc>
        <w:tc>
          <w:tcPr>
            <w:tcW w:w="1369" w:type="dxa"/>
            <w:gridSpan w:val="2"/>
            <w:tcBorders>
              <w:top w:val="nil"/>
              <w:left w:val="single" w:sz="4" w:space="0" w:color="auto"/>
              <w:bottom w:val="nil"/>
              <w:right w:val="single" w:sz="4" w:space="0" w:color="auto"/>
            </w:tcBorders>
            <w:shd w:val="clear" w:color="auto" w:fill="auto"/>
            <w:vAlign w:val="center"/>
          </w:tcPr>
          <w:p w14:paraId="4C839A04"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86,237,000</w:t>
            </w:r>
          </w:p>
        </w:tc>
        <w:tc>
          <w:tcPr>
            <w:tcW w:w="1371" w:type="dxa"/>
            <w:gridSpan w:val="2"/>
            <w:tcBorders>
              <w:top w:val="nil"/>
              <w:left w:val="single" w:sz="4" w:space="0" w:color="auto"/>
              <w:bottom w:val="nil"/>
              <w:right w:val="single" w:sz="4" w:space="0" w:color="auto"/>
            </w:tcBorders>
            <w:shd w:val="clear" w:color="auto" w:fill="auto"/>
            <w:vAlign w:val="center"/>
          </w:tcPr>
          <w:p w14:paraId="6FB876F9"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147,730,952</w:t>
            </w:r>
          </w:p>
        </w:tc>
        <w:tc>
          <w:tcPr>
            <w:tcW w:w="1371" w:type="dxa"/>
            <w:gridSpan w:val="2"/>
            <w:tcBorders>
              <w:top w:val="nil"/>
              <w:left w:val="single" w:sz="4" w:space="0" w:color="auto"/>
              <w:bottom w:val="nil"/>
              <w:right w:val="single" w:sz="4" w:space="0" w:color="auto"/>
            </w:tcBorders>
            <w:shd w:val="clear" w:color="auto" w:fill="auto"/>
            <w:vAlign w:val="center"/>
          </w:tcPr>
          <w:p w14:paraId="12B92166"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6343121B"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147,730,952</w:t>
            </w:r>
          </w:p>
        </w:tc>
        <w:tc>
          <w:tcPr>
            <w:tcW w:w="1275" w:type="dxa"/>
            <w:tcBorders>
              <w:top w:val="nil"/>
              <w:left w:val="single" w:sz="4" w:space="0" w:color="auto"/>
              <w:bottom w:val="nil"/>
              <w:right w:val="single" w:sz="4" w:space="0" w:color="auto"/>
            </w:tcBorders>
            <w:shd w:val="clear" w:color="auto" w:fill="auto"/>
            <w:vAlign w:val="center"/>
          </w:tcPr>
          <w:p w14:paraId="1F1A7DA9"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61,493,952</w:t>
            </w:r>
          </w:p>
        </w:tc>
        <w:tc>
          <w:tcPr>
            <w:tcW w:w="851" w:type="dxa"/>
            <w:tcBorders>
              <w:top w:val="nil"/>
              <w:left w:val="single" w:sz="4" w:space="0" w:color="auto"/>
              <w:bottom w:val="nil"/>
              <w:right w:val="nil"/>
            </w:tcBorders>
            <w:shd w:val="clear" w:color="auto" w:fill="auto"/>
            <w:vAlign w:val="center"/>
          </w:tcPr>
          <w:p w14:paraId="56538CCB"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71.31</w:t>
            </w:r>
          </w:p>
        </w:tc>
      </w:tr>
      <w:tr w:rsidR="00E062B8" w:rsidRPr="005E6D8B" w14:paraId="4D87AC13"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4F7BAFC2" w14:textId="77777777" w:rsidR="00E062B8" w:rsidRPr="005E6D8B" w:rsidRDefault="00E062B8" w:rsidP="001C7292">
            <w:pPr>
              <w:spacing w:line="300" w:lineRule="exact"/>
              <w:ind w:leftChars="100" w:left="240" w:right="42"/>
              <w:jc w:val="distribute"/>
              <w:rPr>
                <w:rFonts w:ascii="標楷體" w:hAnsi="標楷體" w:cs="標楷體"/>
                <w:noProof/>
                <w:color w:val="000000"/>
                <w:spacing w:val="-6"/>
                <w:kern w:val="0"/>
                <w:sz w:val="20"/>
              </w:rPr>
            </w:pPr>
            <w:r w:rsidRPr="005E6D8B">
              <w:rPr>
                <w:rFonts w:ascii="標楷體" w:hAnsi="標楷體" w:hint="eastAsia"/>
                <w:noProof/>
                <w:spacing w:val="-6"/>
                <w:kern w:val="0"/>
                <w:sz w:val="20"/>
              </w:rPr>
              <w:t>勞務收入</w:t>
            </w:r>
          </w:p>
        </w:tc>
        <w:tc>
          <w:tcPr>
            <w:tcW w:w="1369" w:type="dxa"/>
            <w:gridSpan w:val="2"/>
            <w:tcBorders>
              <w:top w:val="nil"/>
              <w:left w:val="single" w:sz="4" w:space="0" w:color="auto"/>
              <w:bottom w:val="nil"/>
              <w:right w:val="single" w:sz="4" w:space="0" w:color="auto"/>
            </w:tcBorders>
            <w:shd w:val="clear" w:color="auto" w:fill="auto"/>
            <w:vAlign w:val="center"/>
          </w:tcPr>
          <w:p w14:paraId="57129139"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8,700,000</w:t>
            </w:r>
          </w:p>
        </w:tc>
        <w:tc>
          <w:tcPr>
            <w:tcW w:w="1371" w:type="dxa"/>
            <w:gridSpan w:val="2"/>
            <w:tcBorders>
              <w:top w:val="nil"/>
              <w:left w:val="single" w:sz="4" w:space="0" w:color="auto"/>
              <w:bottom w:val="nil"/>
              <w:right w:val="single" w:sz="4" w:space="0" w:color="auto"/>
            </w:tcBorders>
            <w:shd w:val="clear" w:color="auto" w:fill="auto"/>
            <w:vAlign w:val="center"/>
          </w:tcPr>
          <w:p w14:paraId="7E5A192F"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7,724,586</w:t>
            </w:r>
          </w:p>
        </w:tc>
        <w:tc>
          <w:tcPr>
            <w:tcW w:w="1371" w:type="dxa"/>
            <w:gridSpan w:val="2"/>
            <w:tcBorders>
              <w:top w:val="nil"/>
              <w:left w:val="single" w:sz="4" w:space="0" w:color="auto"/>
              <w:bottom w:val="nil"/>
              <w:right w:val="single" w:sz="4" w:space="0" w:color="auto"/>
            </w:tcBorders>
            <w:shd w:val="clear" w:color="auto" w:fill="auto"/>
            <w:vAlign w:val="center"/>
          </w:tcPr>
          <w:p w14:paraId="61852C57"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4D02E0A5"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7,724,586</w:t>
            </w:r>
          </w:p>
        </w:tc>
        <w:tc>
          <w:tcPr>
            <w:tcW w:w="1275" w:type="dxa"/>
            <w:tcBorders>
              <w:top w:val="nil"/>
              <w:left w:val="single" w:sz="4" w:space="0" w:color="auto"/>
              <w:bottom w:val="nil"/>
              <w:right w:val="single" w:sz="4" w:space="0" w:color="auto"/>
            </w:tcBorders>
            <w:shd w:val="clear" w:color="auto" w:fill="auto"/>
            <w:vAlign w:val="center"/>
          </w:tcPr>
          <w:p w14:paraId="0270E805"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- 975,414</w:t>
            </w:r>
          </w:p>
        </w:tc>
        <w:tc>
          <w:tcPr>
            <w:tcW w:w="851" w:type="dxa"/>
            <w:tcBorders>
              <w:top w:val="nil"/>
              <w:left w:val="single" w:sz="4" w:space="0" w:color="auto"/>
              <w:bottom w:val="nil"/>
              <w:right w:val="nil"/>
            </w:tcBorders>
            <w:shd w:val="clear" w:color="auto" w:fill="auto"/>
            <w:vAlign w:val="center"/>
          </w:tcPr>
          <w:p w14:paraId="4081C5A2"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- 11.21</w:t>
            </w:r>
          </w:p>
        </w:tc>
      </w:tr>
      <w:tr w:rsidR="00E062B8" w:rsidRPr="005E6D8B" w14:paraId="446CE94C"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68E125AC" w14:textId="77777777" w:rsidR="00E062B8" w:rsidRPr="005E6D8B" w:rsidRDefault="00E062B8" w:rsidP="001C7292">
            <w:pPr>
              <w:spacing w:line="300" w:lineRule="exact"/>
              <w:ind w:leftChars="100" w:left="240" w:right="42"/>
              <w:jc w:val="distribute"/>
              <w:rPr>
                <w:rFonts w:ascii="標楷體" w:hAnsi="標楷體"/>
                <w:color w:val="000000"/>
                <w:spacing w:val="-6"/>
                <w:kern w:val="0"/>
                <w:sz w:val="20"/>
              </w:rPr>
            </w:pPr>
            <w:r w:rsidRPr="005E6D8B">
              <w:rPr>
                <w:rFonts w:ascii="標楷體" w:hAnsi="標楷體" w:cs="標楷體" w:hint="eastAsia"/>
                <w:noProof/>
                <w:color w:val="000000"/>
                <w:spacing w:val="-6"/>
                <w:kern w:val="0"/>
                <w:sz w:val="20"/>
              </w:rPr>
              <w:t>財產收入</w:t>
            </w:r>
          </w:p>
        </w:tc>
        <w:tc>
          <w:tcPr>
            <w:tcW w:w="1369" w:type="dxa"/>
            <w:gridSpan w:val="2"/>
            <w:tcBorders>
              <w:top w:val="nil"/>
              <w:left w:val="single" w:sz="4" w:space="0" w:color="auto"/>
              <w:bottom w:val="nil"/>
              <w:right w:val="single" w:sz="4" w:space="0" w:color="auto"/>
            </w:tcBorders>
            <w:shd w:val="clear" w:color="auto" w:fill="auto"/>
            <w:vAlign w:val="center"/>
          </w:tcPr>
          <w:p w14:paraId="206F3059"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600,000</w:t>
            </w:r>
          </w:p>
        </w:tc>
        <w:tc>
          <w:tcPr>
            <w:tcW w:w="1371" w:type="dxa"/>
            <w:gridSpan w:val="2"/>
            <w:tcBorders>
              <w:top w:val="nil"/>
              <w:left w:val="single" w:sz="4" w:space="0" w:color="auto"/>
              <w:bottom w:val="nil"/>
              <w:right w:val="single" w:sz="4" w:space="0" w:color="auto"/>
            </w:tcBorders>
            <w:shd w:val="clear" w:color="auto" w:fill="auto"/>
            <w:vAlign w:val="center"/>
          </w:tcPr>
          <w:p w14:paraId="649E7948"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2,053,712</w:t>
            </w:r>
          </w:p>
        </w:tc>
        <w:tc>
          <w:tcPr>
            <w:tcW w:w="1371" w:type="dxa"/>
            <w:gridSpan w:val="2"/>
            <w:tcBorders>
              <w:top w:val="nil"/>
              <w:left w:val="single" w:sz="4" w:space="0" w:color="auto"/>
              <w:bottom w:val="nil"/>
              <w:right w:val="single" w:sz="4" w:space="0" w:color="auto"/>
            </w:tcBorders>
            <w:shd w:val="clear" w:color="auto" w:fill="auto"/>
            <w:vAlign w:val="center"/>
          </w:tcPr>
          <w:p w14:paraId="2E9FACC7"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3EB41E2B"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2,053,712</w:t>
            </w:r>
          </w:p>
        </w:tc>
        <w:tc>
          <w:tcPr>
            <w:tcW w:w="1275" w:type="dxa"/>
            <w:tcBorders>
              <w:top w:val="nil"/>
              <w:left w:val="single" w:sz="4" w:space="0" w:color="auto"/>
              <w:bottom w:val="nil"/>
              <w:right w:val="single" w:sz="4" w:space="0" w:color="auto"/>
            </w:tcBorders>
            <w:shd w:val="clear" w:color="auto" w:fill="auto"/>
            <w:vAlign w:val="center"/>
          </w:tcPr>
          <w:p w14:paraId="1EF6233A"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1,453,712</w:t>
            </w:r>
          </w:p>
        </w:tc>
        <w:tc>
          <w:tcPr>
            <w:tcW w:w="851" w:type="dxa"/>
            <w:tcBorders>
              <w:top w:val="nil"/>
              <w:left w:val="single" w:sz="4" w:space="0" w:color="auto"/>
              <w:bottom w:val="nil"/>
              <w:right w:val="nil"/>
            </w:tcBorders>
            <w:shd w:val="clear" w:color="auto" w:fill="auto"/>
            <w:vAlign w:val="center"/>
          </w:tcPr>
          <w:p w14:paraId="63B2261C"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242.29</w:t>
            </w:r>
          </w:p>
        </w:tc>
      </w:tr>
      <w:tr w:rsidR="00E062B8" w:rsidRPr="00B67742" w14:paraId="60848711"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213EDC62" w14:textId="77777777" w:rsidR="00E062B8" w:rsidRPr="005E6D8B" w:rsidRDefault="00E062B8" w:rsidP="001C7292">
            <w:pPr>
              <w:spacing w:line="300" w:lineRule="exact"/>
              <w:ind w:left="14" w:right="42"/>
              <w:jc w:val="distribute"/>
              <w:rPr>
                <w:rFonts w:ascii="標楷體" w:hAnsi="標楷體"/>
                <w:b/>
                <w:bCs/>
                <w:color w:val="000000"/>
                <w:spacing w:val="-6"/>
                <w:kern w:val="0"/>
                <w:sz w:val="20"/>
              </w:rPr>
            </w:pPr>
            <w:r w:rsidRPr="005E6D8B">
              <w:rPr>
                <w:rFonts w:ascii="標楷體" w:hAnsi="標楷體" w:cs="標楷體" w:hint="eastAsia"/>
                <w:b/>
                <w:bCs/>
                <w:noProof/>
                <w:color w:val="000000"/>
                <w:spacing w:val="-6"/>
                <w:kern w:val="0"/>
                <w:sz w:val="20"/>
              </w:rPr>
              <w:t>基金用途</w:t>
            </w:r>
          </w:p>
        </w:tc>
        <w:tc>
          <w:tcPr>
            <w:tcW w:w="1369" w:type="dxa"/>
            <w:gridSpan w:val="2"/>
            <w:tcBorders>
              <w:top w:val="nil"/>
              <w:left w:val="single" w:sz="4" w:space="0" w:color="auto"/>
              <w:bottom w:val="nil"/>
              <w:right w:val="single" w:sz="4" w:space="0" w:color="auto"/>
            </w:tcBorders>
            <w:shd w:val="clear" w:color="auto" w:fill="auto"/>
            <w:vAlign w:val="center"/>
          </w:tcPr>
          <w:p w14:paraId="039951EE"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145,989,000</w:t>
            </w:r>
          </w:p>
        </w:tc>
        <w:tc>
          <w:tcPr>
            <w:tcW w:w="1371" w:type="dxa"/>
            <w:gridSpan w:val="2"/>
            <w:tcBorders>
              <w:top w:val="nil"/>
              <w:left w:val="single" w:sz="4" w:space="0" w:color="auto"/>
              <w:bottom w:val="nil"/>
              <w:right w:val="single" w:sz="4" w:space="0" w:color="auto"/>
            </w:tcBorders>
            <w:shd w:val="clear" w:color="auto" w:fill="auto"/>
            <w:vAlign w:val="center"/>
          </w:tcPr>
          <w:p w14:paraId="2BE8BF06"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128,454,976</w:t>
            </w:r>
          </w:p>
        </w:tc>
        <w:tc>
          <w:tcPr>
            <w:tcW w:w="1371" w:type="dxa"/>
            <w:gridSpan w:val="2"/>
            <w:tcBorders>
              <w:top w:val="nil"/>
              <w:left w:val="single" w:sz="4" w:space="0" w:color="auto"/>
              <w:bottom w:val="nil"/>
              <w:right w:val="single" w:sz="4" w:space="0" w:color="auto"/>
            </w:tcBorders>
            <w:shd w:val="clear" w:color="auto" w:fill="auto"/>
            <w:vAlign w:val="center"/>
          </w:tcPr>
          <w:p w14:paraId="1AF51F6D"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48C34EB2"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128,454,976</w:t>
            </w:r>
          </w:p>
        </w:tc>
        <w:tc>
          <w:tcPr>
            <w:tcW w:w="1275" w:type="dxa"/>
            <w:tcBorders>
              <w:top w:val="nil"/>
              <w:left w:val="single" w:sz="4" w:space="0" w:color="auto"/>
              <w:bottom w:val="nil"/>
              <w:right w:val="single" w:sz="4" w:space="0" w:color="auto"/>
            </w:tcBorders>
            <w:shd w:val="clear" w:color="auto" w:fill="auto"/>
            <w:vAlign w:val="center"/>
          </w:tcPr>
          <w:p w14:paraId="07AEE20D"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- 17,534,024</w:t>
            </w:r>
          </w:p>
        </w:tc>
        <w:tc>
          <w:tcPr>
            <w:tcW w:w="851" w:type="dxa"/>
            <w:tcBorders>
              <w:top w:val="nil"/>
              <w:left w:val="single" w:sz="4" w:space="0" w:color="auto"/>
              <w:bottom w:val="nil"/>
              <w:right w:val="nil"/>
            </w:tcBorders>
            <w:shd w:val="clear" w:color="auto" w:fill="auto"/>
            <w:vAlign w:val="center"/>
          </w:tcPr>
          <w:p w14:paraId="5B22C8F7"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- 12.01</w:t>
            </w:r>
          </w:p>
        </w:tc>
      </w:tr>
      <w:tr w:rsidR="00E062B8" w:rsidRPr="005E6D8B" w14:paraId="68ACA34B"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573E8120" w14:textId="77777777" w:rsidR="00E062B8" w:rsidRPr="005E6D8B" w:rsidRDefault="00E062B8" w:rsidP="001C7292">
            <w:pPr>
              <w:spacing w:line="300" w:lineRule="exact"/>
              <w:ind w:leftChars="100" w:left="240" w:right="42"/>
              <w:jc w:val="distribute"/>
              <w:rPr>
                <w:rFonts w:ascii="標楷體" w:hAnsi="標楷體"/>
                <w:color w:val="000000"/>
                <w:spacing w:val="-6"/>
                <w:kern w:val="0"/>
                <w:sz w:val="20"/>
              </w:rPr>
            </w:pPr>
            <w:r w:rsidRPr="005E6D8B">
              <w:rPr>
                <w:rFonts w:ascii="標楷體" w:hAnsi="標楷體" w:cs="標楷體" w:hint="eastAsia"/>
                <w:noProof/>
                <w:color w:val="000000"/>
                <w:spacing w:val="-6"/>
                <w:kern w:val="0"/>
                <w:sz w:val="20"/>
              </w:rPr>
              <w:t>社會救助計畫</w:t>
            </w:r>
          </w:p>
        </w:tc>
        <w:tc>
          <w:tcPr>
            <w:tcW w:w="1369" w:type="dxa"/>
            <w:gridSpan w:val="2"/>
            <w:tcBorders>
              <w:top w:val="nil"/>
              <w:left w:val="single" w:sz="4" w:space="0" w:color="auto"/>
              <w:bottom w:val="nil"/>
              <w:right w:val="single" w:sz="4" w:space="0" w:color="auto"/>
            </w:tcBorders>
            <w:shd w:val="clear" w:color="auto" w:fill="auto"/>
            <w:vAlign w:val="center"/>
          </w:tcPr>
          <w:p w14:paraId="13EC7C53"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1,939,000</w:t>
            </w:r>
          </w:p>
        </w:tc>
        <w:tc>
          <w:tcPr>
            <w:tcW w:w="1371" w:type="dxa"/>
            <w:gridSpan w:val="2"/>
            <w:tcBorders>
              <w:top w:val="nil"/>
              <w:left w:val="single" w:sz="4" w:space="0" w:color="auto"/>
              <w:bottom w:val="nil"/>
              <w:right w:val="single" w:sz="4" w:space="0" w:color="auto"/>
            </w:tcBorders>
            <w:shd w:val="clear" w:color="auto" w:fill="auto"/>
            <w:vAlign w:val="center"/>
          </w:tcPr>
          <w:p w14:paraId="726A2B81"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1,879,298</w:t>
            </w:r>
          </w:p>
        </w:tc>
        <w:tc>
          <w:tcPr>
            <w:tcW w:w="1371" w:type="dxa"/>
            <w:gridSpan w:val="2"/>
            <w:tcBorders>
              <w:top w:val="nil"/>
              <w:left w:val="single" w:sz="4" w:space="0" w:color="auto"/>
              <w:bottom w:val="nil"/>
              <w:right w:val="single" w:sz="4" w:space="0" w:color="auto"/>
            </w:tcBorders>
            <w:shd w:val="clear" w:color="auto" w:fill="auto"/>
            <w:vAlign w:val="center"/>
          </w:tcPr>
          <w:p w14:paraId="6E13EC45"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0D5C0F60"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1,879,298</w:t>
            </w:r>
          </w:p>
        </w:tc>
        <w:tc>
          <w:tcPr>
            <w:tcW w:w="1275" w:type="dxa"/>
            <w:tcBorders>
              <w:top w:val="nil"/>
              <w:left w:val="single" w:sz="4" w:space="0" w:color="auto"/>
              <w:bottom w:val="nil"/>
              <w:right w:val="single" w:sz="4" w:space="0" w:color="auto"/>
            </w:tcBorders>
            <w:shd w:val="clear" w:color="auto" w:fill="auto"/>
            <w:vAlign w:val="center"/>
          </w:tcPr>
          <w:p w14:paraId="1FC6968A"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- 59,702</w:t>
            </w:r>
          </w:p>
        </w:tc>
        <w:tc>
          <w:tcPr>
            <w:tcW w:w="851" w:type="dxa"/>
            <w:tcBorders>
              <w:top w:val="nil"/>
              <w:left w:val="single" w:sz="4" w:space="0" w:color="auto"/>
              <w:bottom w:val="nil"/>
              <w:right w:val="nil"/>
            </w:tcBorders>
            <w:shd w:val="clear" w:color="auto" w:fill="auto"/>
            <w:vAlign w:val="center"/>
          </w:tcPr>
          <w:p w14:paraId="2089FC9C"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- 3.08</w:t>
            </w:r>
          </w:p>
        </w:tc>
      </w:tr>
      <w:tr w:rsidR="00E062B8" w:rsidRPr="005E6D8B" w14:paraId="30321FB4"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42015E0C" w14:textId="77777777" w:rsidR="00E062B8" w:rsidRPr="005E6D8B" w:rsidRDefault="00E062B8" w:rsidP="001C7292">
            <w:pPr>
              <w:spacing w:line="300" w:lineRule="exact"/>
              <w:ind w:leftChars="100" w:left="240" w:right="42"/>
              <w:jc w:val="distribute"/>
              <w:rPr>
                <w:rFonts w:ascii="標楷體" w:hAnsi="標楷體"/>
                <w:color w:val="000000"/>
                <w:spacing w:val="-6"/>
                <w:kern w:val="0"/>
                <w:sz w:val="20"/>
              </w:rPr>
            </w:pPr>
            <w:r w:rsidRPr="005E6D8B">
              <w:rPr>
                <w:rFonts w:ascii="標楷體" w:hAnsi="標楷體" w:cs="標楷體" w:hint="eastAsia"/>
                <w:noProof/>
                <w:color w:val="000000"/>
                <w:spacing w:val="-6"/>
                <w:kern w:val="0"/>
                <w:sz w:val="20"/>
              </w:rPr>
              <w:t>社會福利服務計畫</w:t>
            </w:r>
          </w:p>
        </w:tc>
        <w:tc>
          <w:tcPr>
            <w:tcW w:w="1369" w:type="dxa"/>
            <w:gridSpan w:val="2"/>
            <w:tcBorders>
              <w:top w:val="nil"/>
              <w:left w:val="single" w:sz="4" w:space="0" w:color="auto"/>
              <w:bottom w:val="nil"/>
              <w:right w:val="single" w:sz="4" w:space="0" w:color="auto"/>
            </w:tcBorders>
            <w:shd w:val="clear" w:color="auto" w:fill="auto"/>
            <w:vAlign w:val="center"/>
          </w:tcPr>
          <w:p w14:paraId="4981B81E"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144,050,000</w:t>
            </w:r>
          </w:p>
        </w:tc>
        <w:tc>
          <w:tcPr>
            <w:tcW w:w="1371" w:type="dxa"/>
            <w:gridSpan w:val="2"/>
            <w:tcBorders>
              <w:top w:val="nil"/>
              <w:left w:val="single" w:sz="4" w:space="0" w:color="auto"/>
              <w:bottom w:val="nil"/>
              <w:right w:val="single" w:sz="4" w:space="0" w:color="auto"/>
            </w:tcBorders>
            <w:shd w:val="clear" w:color="auto" w:fill="auto"/>
            <w:vAlign w:val="center"/>
          </w:tcPr>
          <w:p w14:paraId="108134DD"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121,506,183</w:t>
            </w:r>
          </w:p>
        </w:tc>
        <w:tc>
          <w:tcPr>
            <w:tcW w:w="1371" w:type="dxa"/>
            <w:gridSpan w:val="2"/>
            <w:tcBorders>
              <w:top w:val="nil"/>
              <w:left w:val="single" w:sz="4" w:space="0" w:color="auto"/>
              <w:bottom w:val="nil"/>
              <w:right w:val="single" w:sz="4" w:space="0" w:color="auto"/>
            </w:tcBorders>
            <w:shd w:val="clear" w:color="auto" w:fill="auto"/>
            <w:vAlign w:val="center"/>
          </w:tcPr>
          <w:p w14:paraId="47D5AD38"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6B631A41"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121,506,183</w:t>
            </w:r>
          </w:p>
        </w:tc>
        <w:tc>
          <w:tcPr>
            <w:tcW w:w="1275" w:type="dxa"/>
            <w:tcBorders>
              <w:top w:val="nil"/>
              <w:left w:val="single" w:sz="4" w:space="0" w:color="auto"/>
              <w:bottom w:val="nil"/>
              <w:right w:val="single" w:sz="4" w:space="0" w:color="auto"/>
            </w:tcBorders>
            <w:shd w:val="clear" w:color="auto" w:fill="auto"/>
            <w:vAlign w:val="center"/>
          </w:tcPr>
          <w:p w14:paraId="53F31271"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- 22,543,817</w:t>
            </w:r>
          </w:p>
        </w:tc>
        <w:tc>
          <w:tcPr>
            <w:tcW w:w="851" w:type="dxa"/>
            <w:tcBorders>
              <w:top w:val="nil"/>
              <w:left w:val="single" w:sz="4" w:space="0" w:color="auto"/>
              <w:bottom w:val="nil"/>
              <w:right w:val="nil"/>
            </w:tcBorders>
            <w:shd w:val="clear" w:color="auto" w:fill="auto"/>
            <w:vAlign w:val="center"/>
          </w:tcPr>
          <w:p w14:paraId="2F17695F"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- 15.65</w:t>
            </w:r>
          </w:p>
        </w:tc>
      </w:tr>
      <w:tr w:rsidR="00E062B8" w:rsidRPr="005E6D8B" w14:paraId="0A18CCA1"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0DF70D17" w14:textId="77777777" w:rsidR="00E062B8" w:rsidRPr="005E6D8B" w:rsidRDefault="00E062B8" w:rsidP="001C7292">
            <w:pPr>
              <w:spacing w:line="300" w:lineRule="exact"/>
              <w:ind w:leftChars="100" w:left="240" w:right="42"/>
              <w:jc w:val="distribute"/>
              <w:rPr>
                <w:rFonts w:ascii="標楷體" w:hAnsi="標楷體" w:cs="標楷體"/>
                <w:noProof/>
                <w:color w:val="000000"/>
                <w:spacing w:val="-6"/>
                <w:kern w:val="0"/>
                <w:sz w:val="20"/>
              </w:rPr>
            </w:pPr>
            <w:r w:rsidRPr="007247CE">
              <w:rPr>
                <w:rFonts w:ascii="標楷體" w:hAnsi="標楷體" w:cs="標楷體" w:hint="eastAsia"/>
                <w:noProof/>
                <w:color w:val="000000"/>
                <w:spacing w:val="-6"/>
                <w:kern w:val="0"/>
                <w:sz w:val="20"/>
              </w:rPr>
              <w:t>一般建築及設備計畫</w:t>
            </w:r>
          </w:p>
        </w:tc>
        <w:tc>
          <w:tcPr>
            <w:tcW w:w="1369" w:type="dxa"/>
            <w:gridSpan w:val="2"/>
            <w:tcBorders>
              <w:top w:val="nil"/>
              <w:left w:val="single" w:sz="4" w:space="0" w:color="auto"/>
              <w:bottom w:val="nil"/>
              <w:right w:val="single" w:sz="4" w:space="0" w:color="auto"/>
            </w:tcBorders>
            <w:shd w:val="clear" w:color="auto" w:fill="auto"/>
            <w:vAlign w:val="center"/>
          </w:tcPr>
          <w:p w14:paraId="59BDF6E2"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371" w:type="dxa"/>
            <w:gridSpan w:val="2"/>
            <w:tcBorders>
              <w:top w:val="nil"/>
              <w:left w:val="single" w:sz="4" w:space="0" w:color="auto"/>
              <w:bottom w:val="nil"/>
              <w:right w:val="single" w:sz="4" w:space="0" w:color="auto"/>
            </w:tcBorders>
            <w:shd w:val="clear" w:color="auto" w:fill="auto"/>
            <w:vAlign w:val="center"/>
          </w:tcPr>
          <w:p w14:paraId="67B51989"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5,069,495</w:t>
            </w:r>
          </w:p>
        </w:tc>
        <w:tc>
          <w:tcPr>
            <w:tcW w:w="1371" w:type="dxa"/>
            <w:gridSpan w:val="2"/>
            <w:tcBorders>
              <w:top w:val="nil"/>
              <w:left w:val="single" w:sz="4" w:space="0" w:color="auto"/>
              <w:bottom w:val="nil"/>
              <w:right w:val="single" w:sz="4" w:space="0" w:color="auto"/>
            </w:tcBorders>
            <w:shd w:val="clear" w:color="auto" w:fill="auto"/>
            <w:vAlign w:val="center"/>
          </w:tcPr>
          <w:p w14:paraId="29A18A04"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35388ED9"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5,069,495</w:t>
            </w:r>
          </w:p>
        </w:tc>
        <w:tc>
          <w:tcPr>
            <w:tcW w:w="1275" w:type="dxa"/>
            <w:tcBorders>
              <w:top w:val="nil"/>
              <w:left w:val="single" w:sz="4" w:space="0" w:color="auto"/>
              <w:bottom w:val="nil"/>
              <w:right w:val="single" w:sz="4" w:space="0" w:color="auto"/>
            </w:tcBorders>
            <w:shd w:val="clear" w:color="auto" w:fill="auto"/>
            <w:vAlign w:val="center"/>
          </w:tcPr>
          <w:p w14:paraId="55CCFB0A"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5,069,495</w:t>
            </w:r>
          </w:p>
        </w:tc>
        <w:tc>
          <w:tcPr>
            <w:tcW w:w="851" w:type="dxa"/>
            <w:tcBorders>
              <w:top w:val="nil"/>
              <w:left w:val="single" w:sz="4" w:space="0" w:color="auto"/>
              <w:bottom w:val="nil"/>
              <w:right w:val="nil"/>
            </w:tcBorders>
            <w:shd w:val="clear" w:color="auto" w:fill="auto"/>
            <w:vAlign w:val="center"/>
          </w:tcPr>
          <w:p w14:paraId="33C7912A" w14:textId="77777777" w:rsidR="00E062B8" w:rsidRPr="00AC7484" w:rsidRDefault="00E062B8" w:rsidP="001C7292">
            <w:pPr>
              <w:spacing w:line="300" w:lineRule="exact"/>
              <w:jc w:val="right"/>
              <w:rPr>
                <w:rFonts w:ascii="新細明體" w:eastAsia="新細明體" w:hAnsi="新細明體"/>
                <w:noProof/>
                <w:spacing w:val="8"/>
                <w:sz w:val="20"/>
              </w:rPr>
            </w:pPr>
            <w:r w:rsidRPr="00AC7484">
              <w:rPr>
                <w:rFonts w:ascii="新細明體" w:eastAsia="新細明體" w:hAnsi="新細明體" w:hint="eastAsia"/>
                <w:noProof/>
                <w:spacing w:val="8"/>
                <w:sz w:val="20"/>
              </w:rPr>
              <w:t>--</w:t>
            </w:r>
          </w:p>
        </w:tc>
      </w:tr>
      <w:tr w:rsidR="00E062B8" w:rsidRPr="005E6D8B" w14:paraId="581F76E8"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746F0431" w14:textId="77777777" w:rsidR="00E062B8" w:rsidRPr="005E6D8B" w:rsidRDefault="00E062B8" w:rsidP="001C7292">
            <w:pPr>
              <w:spacing w:line="300" w:lineRule="exact"/>
              <w:ind w:left="11" w:rightChars="-15" w:right="-36"/>
              <w:jc w:val="distribute"/>
              <w:rPr>
                <w:rFonts w:ascii="標楷體" w:hAnsi="標楷體"/>
                <w:b/>
                <w:bCs/>
                <w:color w:val="000000"/>
                <w:spacing w:val="-6"/>
                <w:kern w:val="0"/>
                <w:sz w:val="20"/>
              </w:rPr>
            </w:pPr>
            <w:r>
              <w:rPr>
                <w:rFonts w:ascii="標楷體" w:hAnsi="標楷體" w:cs="標楷體" w:hint="eastAsia"/>
                <w:b/>
                <w:bCs/>
                <w:noProof/>
                <w:color w:val="000000"/>
                <w:spacing w:val="-6"/>
                <w:kern w:val="0"/>
                <w:sz w:val="20"/>
              </w:rPr>
              <w:t>本期賸餘（短絀</w:t>
            </w:r>
            <w:r w:rsidRPr="005E6D8B">
              <w:rPr>
                <w:rFonts w:ascii="標楷體" w:hAnsi="標楷體" w:cs="標楷體" w:hint="eastAsia"/>
                <w:b/>
                <w:bCs/>
                <w:noProof/>
                <w:color w:val="000000"/>
                <w:spacing w:val="-6"/>
                <w:kern w:val="0"/>
                <w:sz w:val="20"/>
              </w:rPr>
              <w:t>）</w:t>
            </w:r>
          </w:p>
        </w:tc>
        <w:tc>
          <w:tcPr>
            <w:tcW w:w="1369" w:type="dxa"/>
            <w:gridSpan w:val="2"/>
            <w:tcBorders>
              <w:top w:val="nil"/>
              <w:left w:val="single" w:sz="4" w:space="0" w:color="auto"/>
              <w:bottom w:val="nil"/>
              <w:right w:val="single" w:sz="4" w:space="0" w:color="auto"/>
            </w:tcBorders>
            <w:shd w:val="clear" w:color="auto" w:fill="auto"/>
            <w:vAlign w:val="center"/>
          </w:tcPr>
          <w:p w14:paraId="6200C57C"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- 50,452,000</w:t>
            </w:r>
          </w:p>
        </w:tc>
        <w:tc>
          <w:tcPr>
            <w:tcW w:w="1371" w:type="dxa"/>
            <w:gridSpan w:val="2"/>
            <w:tcBorders>
              <w:top w:val="nil"/>
              <w:left w:val="single" w:sz="4" w:space="0" w:color="auto"/>
              <w:bottom w:val="nil"/>
              <w:right w:val="single" w:sz="4" w:space="0" w:color="auto"/>
            </w:tcBorders>
            <w:shd w:val="clear" w:color="auto" w:fill="auto"/>
            <w:vAlign w:val="center"/>
          </w:tcPr>
          <w:p w14:paraId="52A4FF49"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29,054,274</w:t>
            </w:r>
          </w:p>
        </w:tc>
        <w:tc>
          <w:tcPr>
            <w:tcW w:w="1371" w:type="dxa"/>
            <w:gridSpan w:val="2"/>
            <w:tcBorders>
              <w:top w:val="nil"/>
              <w:left w:val="single" w:sz="4" w:space="0" w:color="auto"/>
              <w:bottom w:val="nil"/>
              <w:right w:val="single" w:sz="4" w:space="0" w:color="auto"/>
            </w:tcBorders>
            <w:shd w:val="clear" w:color="auto" w:fill="auto"/>
            <w:vAlign w:val="center"/>
          </w:tcPr>
          <w:p w14:paraId="1EE27A2C"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7175BDFA"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29,054,274</w:t>
            </w:r>
          </w:p>
        </w:tc>
        <w:tc>
          <w:tcPr>
            <w:tcW w:w="1275" w:type="dxa"/>
            <w:tcBorders>
              <w:top w:val="nil"/>
              <w:left w:val="single" w:sz="4" w:space="0" w:color="auto"/>
              <w:bottom w:val="nil"/>
              <w:right w:val="single" w:sz="4" w:space="0" w:color="auto"/>
            </w:tcBorders>
            <w:shd w:val="clear" w:color="auto" w:fill="auto"/>
            <w:vAlign w:val="center"/>
          </w:tcPr>
          <w:p w14:paraId="4D061169"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79,506,274</w:t>
            </w:r>
          </w:p>
        </w:tc>
        <w:tc>
          <w:tcPr>
            <w:tcW w:w="851" w:type="dxa"/>
            <w:tcBorders>
              <w:top w:val="nil"/>
              <w:left w:val="single" w:sz="4" w:space="0" w:color="auto"/>
              <w:bottom w:val="nil"/>
              <w:right w:val="nil"/>
            </w:tcBorders>
            <w:shd w:val="clear" w:color="auto" w:fill="auto"/>
            <w:vAlign w:val="center"/>
          </w:tcPr>
          <w:p w14:paraId="7CD6D111"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w:t>
            </w:r>
          </w:p>
        </w:tc>
      </w:tr>
      <w:tr w:rsidR="00E062B8" w:rsidRPr="005E6D8B" w14:paraId="3D83F904" w14:textId="77777777" w:rsidTr="001C7292">
        <w:trPr>
          <w:gridAfter w:val="1"/>
          <w:wAfter w:w="30" w:type="dxa"/>
          <w:trHeight w:val="417"/>
          <w:jc w:val="center"/>
        </w:trPr>
        <w:tc>
          <w:tcPr>
            <w:tcW w:w="2395" w:type="dxa"/>
            <w:gridSpan w:val="2"/>
            <w:tcBorders>
              <w:top w:val="nil"/>
              <w:left w:val="nil"/>
              <w:right w:val="single" w:sz="4" w:space="0" w:color="auto"/>
            </w:tcBorders>
            <w:shd w:val="clear" w:color="auto" w:fill="auto"/>
            <w:vAlign w:val="center"/>
          </w:tcPr>
          <w:p w14:paraId="4A217454" w14:textId="77777777" w:rsidR="00E062B8" w:rsidRPr="005E6D8B" w:rsidRDefault="00E062B8" w:rsidP="001C7292">
            <w:pPr>
              <w:spacing w:line="300" w:lineRule="exact"/>
              <w:ind w:left="14" w:right="42"/>
              <w:jc w:val="distribute"/>
              <w:rPr>
                <w:rFonts w:ascii="標楷體" w:hAnsi="標楷體"/>
                <w:b/>
                <w:bCs/>
                <w:color w:val="000000"/>
                <w:spacing w:val="-6"/>
                <w:kern w:val="0"/>
                <w:sz w:val="20"/>
              </w:rPr>
            </w:pPr>
            <w:r w:rsidRPr="005E6D8B">
              <w:rPr>
                <w:rFonts w:ascii="標楷體" w:hAnsi="標楷體" w:cs="標楷體" w:hint="eastAsia"/>
                <w:b/>
                <w:bCs/>
                <w:noProof/>
                <w:color w:val="000000"/>
                <w:spacing w:val="-6"/>
                <w:kern w:val="0"/>
                <w:sz w:val="20"/>
              </w:rPr>
              <w:t>期初基金餘額</w:t>
            </w:r>
          </w:p>
        </w:tc>
        <w:tc>
          <w:tcPr>
            <w:tcW w:w="1369" w:type="dxa"/>
            <w:gridSpan w:val="2"/>
            <w:tcBorders>
              <w:top w:val="nil"/>
              <w:left w:val="single" w:sz="4" w:space="0" w:color="auto"/>
              <w:right w:val="single" w:sz="4" w:space="0" w:color="auto"/>
            </w:tcBorders>
            <w:shd w:val="clear" w:color="auto" w:fill="auto"/>
            <w:vAlign w:val="center"/>
          </w:tcPr>
          <w:p w14:paraId="00789063"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197,139,000</w:t>
            </w:r>
          </w:p>
        </w:tc>
        <w:tc>
          <w:tcPr>
            <w:tcW w:w="1371" w:type="dxa"/>
            <w:gridSpan w:val="2"/>
            <w:tcBorders>
              <w:top w:val="nil"/>
              <w:left w:val="single" w:sz="4" w:space="0" w:color="auto"/>
              <w:right w:val="single" w:sz="4" w:space="0" w:color="auto"/>
            </w:tcBorders>
            <w:shd w:val="clear" w:color="auto" w:fill="auto"/>
            <w:vAlign w:val="center"/>
          </w:tcPr>
          <w:p w14:paraId="2C47DF96"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283,990,006</w:t>
            </w:r>
          </w:p>
        </w:tc>
        <w:tc>
          <w:tcPr>
            <w:tcW w:w="1371" w:type="dxa"/>
            <w:gridSpan w:val="2"/>
            <w:tcBorders>
              <w:top w:val="nil"/>
              <w:left w:val="single" w:sz="4" w:space="0" w:color="auto"/>
              <w:right w:val="single" w:sz="4" w:space="0" w:color="auto"/>
            </w:tcBorders>
            <w:shd w:val="clear" w:color="auto" w:fill="auto"/>
            <w:vAlign w:val="center"/>
          </w:tcPr>
          <w:p w14:paraId="5C594B1E"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w:t>
            </w:r>
          </w:p>
        </w:tc>
        <w:tc>
          <w:tcPr>
            <w:tcW w:w="1291" w:type="dxa"/>
            <w:gridSpan w:val="2"/>
            <w:tcBorders>
              <w:top w:val="nil"/>
              <w:left w:val="single" w:sz="4" w:space="0" w:color="auto"/>
              <w:right w:val="single" w:sz="4" w:space="0" w:color="auto"/>
            </w:tcBorders>
            <w:shd w:val="clear" w:color="auto" w:fill="auto"/>
            <w:vAlign w:val="center"/>
          </w:tcPr>
          <w:p w14:paraId="68A3AA21"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283,990,006</w:t>
            </w:r>
          </w:p>
        </w:tc>
        <w:tc>
          <w:tcPr>
            <w:tcW w:w="1275" w:type="dxa"/>
            <w:tcBorders>
              <w:top w:val="nil"/>
              <w:left w:val="single" w:sz="4" w:space="0" w:color="auto"/>
              <w:right w:val="single" w:sz="4" w:space="0" w:color="auto"/>
            </w:tcBorders>
            <w:shd w:val="clear" w:color="auto" w:fill="auto"/>
            <w:vAlign w:val="center"/>
          </w:tcPr>
          <w:p w14:paraId="69C2AF9E"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86,851,006</w:t>
            </w:r>
          </w:p>
        </w:tc>
        <w:tc>
          <w:tcPr>
            <w:tcW w:w="851" w:type="dxa"/>
            <w:tcBorders>
              <w:top w:val="nil"/>
              <w:left w:val="single" w:sz="4" w:space="0" w:color="auto"/>
              <w:right w:val="nil"/>
            </w:tcBorders>
            <w:shd w:val="clear" w:color="auto" w:fill="auto"/>
            <w:vAlign w:val="center"/>
          </w:tcPr>
          <w:p w14:paraId="6CD8355C" w14:textId="77777777" w:rsidR="00E062B8" w:rsidRPr="00FF7C34" w:rsidRDefault="00E062B8" w:rsidP="001C7292">
            <w:pPr>
              <w:spacing w:line="300" w:lineRule="exact"/>
              <w:jc w:val="right"/>
              <w:rPr>
                <w:rFonts w:ascii="新細明體" w:eastAsia="新細明體" w:hAnsi="新細明體"/>
                <w:b/>
                <w:noProof/>
                <w:spacing w:val="8"/>
                <w:sz w:val="20"/>
              </w:rPr>
            </w:pPr>
            <w:r w:rsidRPr="00AC7484">
              <w:rPr>
                <w:rFonts w:ascii="新細明體" w:eastAsia="新細明體" w:hAnsi="新細明體" w:hint="eastAsia"/>
                <w:b/>
                <w:noProof/>
                <w:spacing w:val="8"/>
                <w:sz w:val="20"/>
              </w:rPr>
              <w:t>44.06</w:t>
            </w:r>
          </w:p>
        </w:tc>
      </w:tr>
      <w:tr w:rsidR="00E062B8" w:rsidRPr="005E6D8B" w14:paraId="4552A835" w14:textId="77777777" w:rsidTr="001C7292">
        <w:trPr>
          <w:gridAfter w:val="1"/>
          <w:wAfter w:w="30" w:type="dxa"/>
          <w:trHeight w:val="417"/>
          <w:jc w:val="center"/>
        </w:trPr>
        <w:tc>
          <w:tcPr>
            <w:tcW w:w="2395" w:type="dxa"/>
            <w:gridSpan w:val="2"/>
            <w:tcBorders>
              <w:top w:val="nil"/>
              <w:left w:val="nil"/>
              <w:bottom w:val="single" w:sz="6" w:space="0" w:color="auto"/>
              <w:right w:val="single" w:sz="4" w:space="0" w:color="auto"/>
            </w:tcBorders>
            <w:shd w:val="clear" w:color="auto" w:fill="auto"/>
            <w:vAlign w:val="center"/>
          </w:tcPr>
          <w:p w14:paraId="0AF4EC31" w14:textId="77777777" w:rsidR="00E062B8" w:rsidRPr="005E6D8B" w:rsidRDefault="00E062B8" w:rsidP="001C7292">
            <w:pPr>
              <w:spacing w:line="300" w:lineRule="exact"/>
              <w:ind w:left="14" w:right="42"/>
              <w:jc w:val="distribute"/>
              <w:rPr>
                <w:rFonts w:ascii="標楷體" w:hAnsi="標楷體"/>
                <w:b/>
                <w:bCs/>
                <w:color w:val="000000"/>
                <w:spacing w:val="-6"/>
                <w:kern w:val="0"/>
                <w:sz w:val="20"/>
              </w:rPr>
            </w:pPr>
            <w:r w:rsidRPr="005E6D8B">
              <w:rPr>
                <w:rFonts w:ascii="標楷體" w:hAnsi="標楷體" w:cs="標楷體" w:hint="eastAsia"/>
                <w:b/>
                <w:bCs/>
                <w:noProof/>
                <w:color w:val="000000"/>
                <w:spacing w:val="-6"/>
                <w:kern w:val="0"/>
                <w:sz w:val="20"/>
              </w:rPr>
              <w:t>期末基金餘額</w:t>
            </w:r>
          </w:p>
        </w:tc>
        <w:tc>
          <w:tcPr>
            <w:tcW w:w="1369" w:type="dxa"/>
            <w:gridSpan w:val="2"/>
            <w:tcBorders>
              <w:top w:val="nil"/>
              <w:left w:val="single" w:sz="4" w:space="0" w:color="auto"/>
              <w:bottom w:val="single" w:sz="6" w:space="0" w:color="auto"/>
              <w:right w:val="single" w:sz="4" w:space="0" w:color="auto"/>
            </w:tcBorders>
            <w:shd w:val="clear" w:color="auto" w:fill="auto"/>
            <w:vAlign w:val="center"/>
          </w:tcPr>
          <w:p w14:paraId="7115D031" w14:textId="77777777" w:rsidR="00E062B8" w:rsidRPr="00FF7C34" w:rsidRDefault="00E062B8" w:rsidP="001C7292">
            <w:pPr>
              <w:spacing w:line="300" w:lineRule="exact"/>
              <w:jc w:val="right"/>
              <w:rPr>
                <w:rFonts w:ascii="新細明體" w:eastAsia="新細明體" w:hAnsi="新細明體"/>
                <w:b/>
                <w:noProof/>
                <w:spacing w:val="8"/>
                <w:sz w:val="20"/>
              </w:rPr>
            </w:pPr>
            <w:r w:rsidRPr="004A03C7">
              <w:rPr>
                <w:rFonts w:ascii="新細明體" w:eastAsia="新細明體" w:hAnsi="新細明體" w:hint="eastAsia"/>
                <w:b/>
                <w:noProof/>
                <w:spacing w:val="8"/>
                <w:sz w:val="20"/>
              </w:rPr>
              <w:t>146,687,000</w:t>
            </w:r>
          </w:p>
        </w:tc>
        <w:tc>
          <w:tcPr>
            <w:tcW w:w="1371" w:type="dxa"/>
            <w:gridSpan w:val="2"/>
            <w:tcBorders>
              <w:top w:val="nil"/>
              <w:left w:val="single" w:sz="4" w:space="0" w:color="auto"/>
              <w:bottom w:val="single" w:sz="6" w:space="0" w:color="auto"/>
              <w:right w:val="single" w:sz="4" w:space="0" w:color="auto"/>
            </w:tcBorders>
            <w:shd w:val="clear" w:color="auto" w:fill="auto"/>
            <w:vAlign w:val="center"/>
          </w:tcPr>
          <w:p w14:paraId="6CE0D113" w14:textId="77777777" w:rsidR="00E062B8" w:rsidRPr="00FF7C34" w:rsidRDefault="00E062B8" w:rsidP="001C7292">
            <w:pPr>
              <w:spacing w:line="300" w:lineRule="exact"/>
              <w:jc w:val="right"/>
              <w:rPr>
                <w:rFonts w:ascii="新細明體" w:eastAsia="新細明體" w:hAnsi="新細明體"/>
                <w:b/>
                <w:noProof/>
                <w:spacing w:val="8"/>
                <w:sz w:val="20"/>
              </w:rPr>
            </w:pPr>
            <w:r w:rsidRPr="004A03C7">
              <w:rPr>
                <w:rFonts w:ascii="新細明體" w:eastAsia="新細明體" w:hAnsi="新細明體" w:hint="eastAsia"/>
                <w:b/>
                <w:noProof/>
                <w:spacing w:val="8"/>
                <w:sz w:val="20"/>
              </w:rPr>
              <w:t>313,044,280</w:t>
            </w:r>
          </w:p>
        </w:tc>
        <w:tc>
          <w:tcPr>
            <w:tcW w:w="1371" w:type="dxa"/>
            <w:gridSpan w:val="2"/>
            <w:tcBorders>
              <w:top w:val="nil"/>
              <w:left w:val="single" w:sz="4" w:space="0" w:color="auto"/>
              <w:bottom w:val="single" w:sz="6" w:space="0" w:color="auto"/>
              <w:right w:val="single" w:sz="4" w:space="0" w:color="auto"/>
            </w:tcBorders>
            <w:shd w:val="clear" w:color="auto" w:fill="auto"/>
            <w:vAlign w:val="center"/>
          </w:tcPr>
          <w:p w14:paraId="07C1A7B0" w14:textId="77777777" w:rsidR="00E062B8" w:rsidRPr="00FF7C34" w:rsidRDefault="00E062B8" w:rsidP="001C7292">
            <w:pPr>
              <w:spacing w:line="300" w:lineRule="exact"/>
              <w:jc w:val="right"/>
              <w:rPr>
                <w:rFonts w:ascii="新細明體" w:eastAsia="新細明體" w:hAnsi="新細明體"/>
                <w:b/>
                <w:noProof/>
                <w:spacing w:val="8"/>
                <w:sz w:val="20"/>
              </w:rPr>
            </w:pPr>
            <w:r w:rsidRPr="004A03C7">
              <w:rPr>
                <w:rFonts w:ascii="新細明體" w:eastAsia="新細明體" w:hAnsi="新細明體" w:hint="eastAsia"/>
                <w:b/>
                <w:noProof/>
                <w:spacing w:val="8"/>
                <w:sz w:val="20"/>
              </w:rPr>
              <w:t>－</w:t>
            </w:r>
          </w:p>
        </w:tc>
        <w:tc>
          <w:tcPr>
            <w:tcW w:w="1291" w:type="dxa"/>
            <w:gridSpan w:val="2"/>
            <w:tcBorders>
              <w:top w:val="nil"/>
              <w:left w:val="single" w:sz="4" w:space="0" w:color="auto"/>
              <w:bottom w:val="single" w:sz="6" w:space="0" w:color="auto"/>
              <w:right w:val="single" w:sz="4" w:space="0" w:color="auto"/>
            </w:tcBorders>
            <w:shd w:val="clear" w:color="auto" w:fill="auto"/>
            <w:vAlign w:val="center"/>
          </w:tcPr>
          <w:p w14:paraId="2B4AC010" w14:textId="77777777" w:rsidR="00E062B8" w:rsidRPr="00FF7C34" w:rsidRDefault="00E062B8" w:rsidP="001C7292">
            <w:pPr>
              <w:spacing w:line="300" w:lineRule="exact"/>
              <w:jc w:val="right"/>
              <w:rPr>
                <w:rFonts w:ascii="新細明體" w:eastAsia="新細明體" w:hAnsi="新細明體"/>
                <w:b/>
                <w:noProof/>
                <w:spacing w:val="8"/>
                <w:sz w:val="20"/>
              </w:rPr>
            </w:pPr>
            <w:r w:rsidRPr="004A03C7">
              <w:rPr>
                <w:rFonts w:ascii="新細明體" w:eastAsia="新細明體" w:hAnsi="新細明體" w:hint="eastAsia"/>
                <w:b/>
                <w:noProof/>
                <w:spacing w:val="8"/>
                <w:sz w:val="20"/>
              </w:rPr>
              <w:t>313,044,280</w:t>
            </w:r>
          </w:p>
        </w:tc>
        <w:tc>
          <w:tcPr>
            <w:tcW w:w="1275" w:type="dxa"/>
            <w:tcBorders>
              <w:top w:val="nil"/>
              <w:left w:val="single" w:sz="4" w:space="0" w:color="auto"/>
              <w:bottom w:val="single" w:sz="6" w:space="0" w:color="auto"/>
              <w:right w:val="single" w:sz="4" w:space="0" w:color="auto"/>
            </w:tcBorders>
            <w:shd w:val="clear" w:color="auto" w:fill="auto"/>
            <w:vAlign w:val="center"/>
          </w:tcPr>
          <w:p w14:paraId="6DB6F755" w14:textId="77777777" w:rsidR="00E062B8" w:rsidRPr="00FF7C34" w:rsidRDefault="00E062B8" w:rsidP="001C7292">
            <w:pPr>
              <w:spacing w:line="300" w:lineRule="exact"/>
              <w:jc w:val="right"/>
              <w:rPr>
                <w:rFonts w:ascii="新細明體" w:eastAsia="新細明體" w:hAnsi="新細明體"/>
                <w:b/>
                <w:noProof/>
                <w:spacing w:val="8"/>
                <w:sz w:val="20"/>
              </w:rPr>
            </w:pPr>
            <w:r w:rsidRPr="004A03C7">
              <w:rPr>
                <w:rFonts w:ascii="新細明體" w:eastAsia="新細明體" w:hAnsi="新細明體" w:hint="eastAsia"/>
                <w:b/>
                <w:noProof/>
                <w:spacing w:val="8"/>
                <w:sz w:val="20"/>
              </w:rPr>
              <w:t>166,357,280</w:t>
            </w:r>
          </w:p>
        </w:tc>
        <w:tc>
          <w:tcPr>
            <w:tcW w:w="851" w:type="dxa"/>
            <w:tcBorders>
              <w:top w:val="nil"/>
              <w:left w:val="single" w:sz="4" w:space="0" w:color="auto"/>
              <w:bottom w:val="single" w:sz="6" w:space="0" w:color="auto"/>
              <w:right w:val="nil"/>
            </w:tcBorders>
            <w:shd w:val="clear" w:color="auto" w:fill="auto"/>
            <w:vAlign w:val="center"/>
          </w:tcPr>
          <w:p w14:paraId="1F3B69B3" w14:textId="77777777" w:rsidR="00E062B8" w:rsidRPr="00FF7C34" w:rsidRDefault="00E062B8" w:rsidP="001C7292">
            <w:pPr>
              <w:spacing w:line="300" w:lineRule="exact"/>
              <w:jc w:val="right"/>
              <w:rPr>
                <w:rFonts w:ascii="新細明體" w:eastAsia="新細明體" w:hAnsi="新細明體"/>
                <w:b/>
                <w:noProof/>
                <w:spacing w:val="8"/>
                <w:sz w:val="20"/>
              </w:rPr>
            </w:pPr>
            <w:r w:rsidRPr="004A03C7">
              <w:rPr>
                <w:rFonts w:ascii="新細明體" w:eastAsia="新細明體" w:hAnsi="新細明體" w:hint="eastAsia"/>
                <w:b/>
                <w:noProof/>
                <w:spacing w:val="8"/>
                <w:sz w:val="20"/>
              </w:rPr>
              <w:t>113.41</w:t>
            </w:r>
          </w:p>
        </w:tc>
      </w:tr>
      <w:tr w:rsidR="00E062B8" w:rsidRPr="005E6D8B" w14:paraId="1FEAA333" w14:textId="77777777" w:rsidTr="001C7292">
        <w:trPr>
          <w:gridAfter w:val="1"/>
          <w:wAfter w:w="30" w:type="dxa"/>
          <w:trHeight w:val="567"/>
          <w:jc w:val="center"/>
        </w:trPr>
        <w:tc>
          <w:tcPr>
            <w:tcW w:w="9923" w:type="dxa"/>
            <w:gridSpan w:val="12"/>
            <w:tcBorders>
              <w:top w:val="single" w:sz="6" w:space="0" w:color="auto"/>
              <w:left w:val="nil"/>
            </w:tcBorders>
            <w:shd w:val="clear" w:color="auto" w:fill="auto"/>
            <w:vAlign w:val="center"/>
          </w:tcPr>
          <w:p w14:paraId="0F0BCB3B" w14:textId="77777777" w:rsidR="00E062B8" w:rsidRPr="00C1050E" w:rsidRDefault="00E062B8" w:rsidP="0089725A">
            <w:pPr>
              <w:snapToGrid w:val="0"/>
              <w:spacing w:beforeLines="100" w:before="240" w:afterLines="30" w:after="72"/>
              <w:ind w:left="357" w:rightChars="235" w:right="564"/>
              <w:jc w:val="center"/>
              <w:rPr>
                <w:rFonts w:ascii="標楷體"/>
                <w:b/>
                <w:sz w:val="32"/>
                <w:szCs w:val="32"/>
                <w:u w:val="single"/>
              </w:rPr>
            </w:pPr>
            <w:r w:rsidRPr="00E90E45">
              <w:rPr>
                <w:rFonts w:ascii="標楷體"/>
                <w:b/>
                <w:sz w:val="32"/>
                <w:szCs w:val="32"/>
              </w:rPr>
              <w:t xml:space="preserve">  </w:t>
            </w:r>
            <w:r w:rsidRPr="00C1050E">
              <w:rPr>
                <w:rFonts w:ascii="標楷體"/>
                <w:b/>
                <w:sz w:val="32"/>
                <w:szCs w:val="32"/>
                <w:u w:val="single"/>
              </w:rPr>
              <w:t>連江縣公益彩券盈餘分配基金</w:t>
            </w:r>
            <w:r w:rsidRPr="00C1050E">
              <w:rPr>
                <w:rFonts w:ascii="標楷體" w:hint="eastAsia"/>
                <w:b/>
                <w:sz w:val="32"/>
                <w:szCs w:val="32"/>
                <w:u w:val="single"/>
              </w:rPr>
              <w:t>餘</w:t>
            </w:r>
            <w:proofErr w:type="gramStart"/>
            <w:r w:rsidRPr="00C1050E">
              <w:rPr>
                <w:rFonts w:ascii="標楷體" w:hint="eastAsia"/>
                <w:b/>
                <w:sz w:val="32"/>
                <w:szCs w:val="32"/>
                <w:u w:val="single"/>
              </w:rPr>
              <w:t>絀</w:t>
            </w:r>
            <w:proofErr w:type="gramEnd"/>
            <w:r w:rsidRPr="00C1050E">
              <w:rPr>
                <w:rFonts w:ascii="標楷體" w:hint="eastAsia"/>
                <w:b/>
                <w:sz w:val="32"/>
                <w:szCs w:val="32"/>
                <w:u w:val="single"/>
              </w:rPr>
              <w:t>審定後現金流量表</w:t>
            </w:r>
            <w:r w:rsidRPr="00E90E45">
              <w:rPr>
                <w:rFonts w:ascii="標楷體"/>
                <w:b/>
                <w:sz w:val="32"/>
                <w:szCs w:val="32"/>
              </w:rPr>
              <w:t xml:space="preserve">  </w:t>
            </w:r>
          </w:p>
          <w:p w14:paraId="52803EF8" w14:textId="77777777" w:rsidR="00E062B8" w:rsidRPr="00034ACA" w:rsidRDefault="00E062B8" w:rsidP="0089725A">
            <w:pPr>
              <w:tabs>
                <w:tab w:val="right" w:pos="10206"/>
              </w:tabs>
              <w:snapToGrid w:val="0"/>
              <w:ind w:left="4026" w:rightChars="-10" w:right="-24"/>
              <w:jc w:val="center"/>
              <w:rPr>
                <w:rFonts w:ascii="標楷體" w:hAnsi="標楷體"/>
              </w:rPr>
            </w:pPr>
            <w:r w:rsidRPr="00034ACA">
              <w:rPr>
                <w:rFonts w:ascii="標楷體" w:hAnsi="標楷體" w:hint="eastAsia"/>
              </w:rPr>
              <w:t>中華民國</w:t>
            </w:r>
            <w:proofErr w:type="gramStart"/>
            <w:r w:rsidRPr="00034ACA">
              <w:rPr>
                <w:rFonts w:ascii="標楷體" w:hAnsi="標楷體"/>
              </w:rPr>
              <w:t>11</w:t>
            </w:r>
            <w:r>
              <w:rPr>
                <w:rFonts w:ascii="標楷體" w:hAnsi="標楷體"/>
              </w:rPr>
              <w:t>3</w:t>
            </w:r>
            <w:proofErr w:type="gramEnd"/>
            <w:r w:rsidRPr="00034ACA">
              <w:rPr>
                <w:rFonts w:ascii="標楷體" w:hAnsi="標楷體" w:hint="eastAsia"/>
              </w:rPr>
              <w:t>年度</w:t>
            </w:r>
            <w:r w:rsidRPr="00034ACA">
              <w:rPr>
                <w:rFonts w:ascii="標楷體" w:hAnsi="標楷體" w:hint="eastAsia"/>
              </w:rPr>
              <w:tab/>
            </w:r>
            <w:r w:rsidRPr="00033A9D">
              <w:rPr>
                <w:rFonts w:ascii="標楷體" w:hAnsi="標楷體" w:hint="eastAsia"/>
                <w:sz w:val="20"/>
              </w:rPr>
              <w:t>單位：新臺幣元</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33"/>
              <w:gridCol w:w="4934"/>
            </w:tblGrid>
            <w:tr w:rsidR="00E062B8" w:rsidRPr="007307C0" w14:paraId="21F1F78D" w14:textId="77777777" w:rsidTr="001C7292">
              <w:trPr>
                <w:cantSplit/>
                <w:trHeight w:val="373"/>
                <w:jc w:val="center"/>
              </w:trPr>
              <w:tc>
                <w:tcPr>
                  <w:tcW w:w="2500" w:type="pct"/>
                  <w:tcBorders>
                    <w:top w:val="single" w:sz="6" w:space="0" w:color="auto"/>
                    <w:left w:val="nil"/>
                    <w:bottom w:val="single" w:sz="6" w:space="0" w:color="auto"/>
                    <w:right w:val="single" w:sz="4" w:space="0" w:color="auto"/>
                  </w:tcBorders>
                  <w:vAlign w:val="center"/>
                </w:tcPr>
                <w:p w14:paraId="1CFC9433" w14:textId="77777777" w:rsidR="00E062B8" w:rsidRPr="00033A9D" w:rsidRDefault="00E062B8" w:rsidP="0089725A">
                  <w:pPr>
                    <w:ind w:leftChars="7" w:left="17" w:rightChars="27" w:right="65" w:firstLineChars="5" w:firstLine="11"/>
                    <w:jc w:val="distribute"/>
                    <w:rPr>
                      <w:rFonts w:ascii="標楷體" w:hAnsi="標楷體"/>
                      <w:noProof/>
                      <w:sz w:val="22"/>
                      <w:szCs w:val="22"/>
                    </w:rPr>
                  </w:pPr>
                  <w:r w:rsidRPr="00033A9D">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20CE35C8" w14:textId="77777777" w:rsidR="00E062B8" w:rsidRPr="00033A9D" w:rsidRDefault="00E062B8" w:rsidP="0089725A">
                  <w:pPr>
                    <w:ind w:leftChars="82" w:left="197" w:rightChars="90" w:right="216" w:firstLineChars="5" w:firstLine="11"/>
                    <w:jc w:val="distribute"/>
                    <w:rPr>
                      <w:rFonts w:ascii="標楷體" w:hAnsi="標楷體"/>
                      <w:noProof/>
                      <w:sz w:val="22"/>
                      <w:szCs w:val="22"/>
                    </w:rPr>
                  </w:pPr>
                  <w:r w:rsidRPr="00033A9D">
                    <w:rPr>
                      <w:rFonts w:ascii="標楷體" w:hAnsi="標楷體" w:hint="eastAsia"/>
                      <w:noProof/>
                      <w:sz w:val="22"/>
                      <w:szCs w:val="22"/>
                    </w:rPr>
                    <w:t>決算數</w:t>
                  </w:r>
                </w:p>
              </w:tc>
            </w:tr>
            <w:tr w:rsidR="00E062B8" w:rsidRPr="007307C0" w14:paraId="569EF973" w14:textId="77777777" w:rsidTr="001C7292">
              <w:trPr>
                <w:cantSplit/>
                <w:trHeight w:val="400"/>
                <w:jc w:val="center"/>
              </w:trPr>
              <w:tc>
                <w:tcPr>
                  <w:tcW w:w="2500" w:type="pct"/>
                  <w:tcBorders>
                    <w:top w:val="single" w:sz="6" w:space="0" w:color="auto"/>
                    <w:left w:val="nil"/>
                    <w:bottom w:val="nil"/>
                    <w:right w:val="single" w:sz="4" w:space="0" w:color="auto"/>
                  </w:tcBorders>
                  <w:vAlign w:val="center"/>
                </w:tcPr>
                <w:p w14:paraId="5AB2910C" w14:textId="77777777" w:rsidR="00E062B8" w:rsidRPr="00034ACA" w:rsidRDefault="00E062B8" w:rsidP="001C7292">
                  <w:pPr>
                    <w:spacing w:line="300" w:lineRule="exact"/>
                    <w:jc w:val="distribute"/>
                    <w:rPr>
                      <w:rFonts w:ascii="標楷體" w:hAnsi="標楷體"/>
                      <w:b/>
                      <w:noProof/>
                      <w:sz w:val="22"/>
                      <w:szCs w:val="22"/>
                    </w:rPr>
                  </w:pPr>
                  <w:r w:rsidRPr="00034ACA">
                    <w:rPr>
                      <w:rFonts w:ascii="標楷體" w:hAnsi="標楷體"/>
                      <w:b/>
                      <w:noProof/>
                      <w:sz w:val="22"/>
                      <w:szCs w:val="22"/>
                    </w:rPr>
                    <w:t>業務活動之現金流量</w:t>
                  </w:r>
                </w:p>
              </w:tc>
              <w:tc>
                <w:tcPr>
                  <w:tcW w:w="2500" w:type="pct"/>
                  <w:tcBorders>
                    <w:top w:val="single" w:sz="6" w:space="0" w:color="auto"/>
                    <w:left w:val="nil"/>
                    <w:bottom w:val="nil"/>
                    <w:right w:val="nil"/>
                  </w:tcBorders>
                </w:tcPr>
                <w:p w14:paraId="0F735560" w14:textId="77777777" w:rsidR="00E062B8" w:rsidRPr="00034ACA" w:rsidRDefault="00E062B8" w:rsidP="001C7292">
                  <w:pPr>
                    <w:spacing w:line="300" w:lineRule="exact"/>
                    <w:jc w:val="right"/>
                    <w:rPr>
                      <w:rFonts w:asciiTheme="majorEastAsia" w:eastAsiaTheme="majorEastAsia" w:hAnsiTheme="majorEastAsia"/>
                      <w:noProof/>
                      <w:sz w:val="18"/>
                      <w:szCs w:val="18"/>
                    </w:rPr>
                  </w:pPr>
                </w:p>
              </w:tc>
            </w:tr>
            <w:tr w:rsidR="00E062B8" w:rsidRPr="007307C0" w14:paraId="2C0D2609" w14:textId="77777777" w:rsidTr="001C7292">
              <w:trPr>
                <w:cantSplit/>
                <w:trHeight w:val="400"/>
                <w:jc w:val="center"/>
              </w:trPr>
              <w:tc>
                <w:tcPr>
                  <w:tcW w:w="2500" w:type="pct"/>
                  <w:tcBorders>
                    <w:top w:val="nil"/>
                    <w:left w:val="nil"/>
                    <w:bottom w:val="nil"/>
                    <w:right w:val="single" w:sz="4" w:space="0" w:color="auto"/>
                  </w:tcBorders>
                  <w:vAlign w:val="center"/>
                </w:tcPr>
                <w:p w14:paraId="2BD485BF" w14:textId="77777777" w:rsidR="00E062B8" w:rsidRPr="00034ACA" w:rsidRDefault="00E062B8" w:rsidP="001C7292">
                  <w:pPr>
                    <w:spacing w:line="300" w:lineRule="exact"/>
                    <w:ind w:leftChars="200" w:left="480"/>
                    <w:jc w:val="distribute"/>
                    <w:rPr>
                      <w:rFonts w:ascii="標楷體" w:hAnsi="標楷體"/>
                      <w:b/>
                      <w:noProof/>
                      <w:sz w:val="22"/>
                      <w:szCs w:val="22"/>
                    </w:rPr>
                  </w:pPr>
                  <w:r w:rsidRPr="00034ACA">
                    <w:rPr>
                      <w:rFonts w:ascii="標楷體" w:hAnsi="標楷體"/>
                      <w:noProof/>
                      <w:sz w:val="22"/>
                      <w:szCs w:val="22"/>
                    </w:rPr>
                    <w:t>本期賸餘（短絀）</w:t>
                  </w:r>
                </w:p>
              </w:tc>
              <w:tc>
                <w:tcPr>
                  <w:tcW w:w="2500" w:type="pct"/>
                  <w:tcBorders>
                    <w:top w:val="nil"/>
                    <w:left w:val="nil"/>
                    <w:bottom w:val="nil"/>
                    <w:right w:val="nil"/>
                  </w:tcBorders>
                  <w:vAlign w:val="center"/>
                </w:tcPr>
                <w:p w14:paraId="131BC97B" w14:textId="77777777" w:rsidR="00E062B8" w:rsidRPr="00EA2A2A" w:rsidRDefault="00E062B8" w:rsidP="001C7292">
                  <w:pPr>
                    <w:spacing w:line="300" w:lineRule="exact"/>
                    <w:ind w:rightChars="10" w:right="24"/>
                    <w:jc w:val="right"/>
                    <w:rPr>
                      <w:rFonts w:ascii="新細明體" w:hAnsi="新細明體"/>
                      <w:noProof/>
                      <w:spacing w:val="8"/>
                      <w:sz w:val="20"/>
                    </w:rPr>
                  </w:pPr>
                  <w:r w:rsidRPr="00EA2A2A">
                    <w:rPr>
                      <w:rFonts w:ascii="新細明體" w:hAnsi="新細明體"/>
                      <w:noProof/>
                      <w:spacing w:val="8"/>
                      <w:sz w:val="20"/>
                    </w:rPr>
                    <w:t>32,889,264</w:t>
                  </w:r>
                </w:p>
              </w:tc>
            </w:tr>
            <w:tr w:rsidR="00E062B8" w:rsidRPr="007307C0" w14:paraId="7A59545B" w14:textId="77777777" w:rsidTr="001C7292">
              <w:trPr>
                <w:cantSplit/>
                <w:trHeight w:val="400"/>
                <w:jc w:val="center"/>
              </w:trPr>
              <w:tc>
                <w:tcPr>
                  <w:tcW w:w="2500" w:type="pct"/>
                  <w:tcBorders>
                    <w:top w:val="nil"/>
                    <w:left w:val="nil"/>
                    <w:bottom w:val="nil"/>
                    <w:right w:val="single" w:sz="4" w:space="0" w:color="auto"/>
                  </w:tcBorders>
                  <w:vAlign w:val="center"/>
                </w:tcPr>
                <w:p w14:paraId="0F790382" w14:textId="77777777" w:rsidR="00E062B8" w:rsidRPr="00034ACA" w:rsidRDefault="00E062B8" w:rsidP="001C7292">
                  <w:pPr>
                    <w:spacing w:line="300" w:lineRule="exact"/>
                    <w:ind w:leftChars="200" w:left="480"/>
                    <w:jc w:val="distribute"/>
                    <w:rPr>
                      <w:rFonts w:ascii="標楷體" w:hAnsi="標楷體"/>
                      <w:b/>
                      <w:noProof/>
                      <w:sz w:val="22"/>
                      <w:szCs w:val="22"/>
                    </w:rPr>
                  </w:pPr>
                  <w:r w:rsidRPr="00034ACA">
                    <w:rPr>
                      <w:rFonts w:ascii="標楷體" w:hAnsi="標楷體"/>
                      <w:noProof/>
                      <w:sz w:val="22"/>
                      <w:szCs w:val="22"/>
                    </w:rPr>
                    <w:t>調整非現金項目</w:t>
                  </w:r>
                </w:p>
              </w:tc>
              <w:tc>
                <w:tcPr>
                  <w:tcW w:w="2500" w:type="pct"/>
                  <w:tcBorders>
                    <w:top w:val="nil"/>
                    <w:left w:val="nil"/>
                    <w:bottom w:val="nil"/>
                    <w:right w:val="nil"/>
                  </w:tcBorders>
                  <w:vAlign w:val="center"/>
                </w:tcPr>
                <w:p w14:paraId="30885CB5" w14:textId="77777777" w:rsidR="00E062B8" w:rsidRPr="00EA2A2A" w:rsidRDefault="00E062B8" w:rsidP="001C7292">
                  <w:pPr>
                    <w:spacing w:line="300" w:lineRule="exact"/>
                    <w:ind w:rightChars="10" w:right="24"/>
                    <w:jc w:val="right"/>
                    <w:rPr>
                      <w:rFonts w:ascii="新細明體" w:hAnsi="新細明體"/>
                      <w:noProof/>
                      <w:spacing w:val="8"/>
                      <w:sz w:val="20"/>
                    </w:rPr>
                  </w:pPr>
                  <w:r w:rsidRPr="00EA2A2A">
                    <w:rPr>
                      <w:rFonts w:ascii="新細明體" w:hAnsi="新細明體"/>
                      <w:noProof/>
                      <w:spacing w:val="8"/>
                      <w:sz w:val="20"/>
                    </w:rPr>
                    <w:t>- 38,481</w:t>
                  </w:r>
                </w:p>
              </w:tc>
            </w:tr>
            <w:tr w:rsidR="00E062B8" w:rsidRPr="007307C0" w14:paraId="7702E8EE" w14:textId="77777777" w:rsidTr="001C7292">
              <w:trPr>
                <w:cantSplit/>
                <w:trHeight w:val="400"/>
                <w:jc w:val="center"/>
              </w:trPr>
              <w:tc>
                <w:tcPr>
                  <w:tcW w:w="2500" w:type="pct"/>
                  <w:tcBorders>
                    <w:top w:val="nil"/>
                    <w:left w:val="nil"/>
                    <w:bottom w:val="nil"/>
                    <w:right w:val="single" w:sz="4" w:space="0" w:color="auto"/>
                  </w:tcBorders>
                  <w:vAlign w:val="center"/>
                </w:tcPr>
                <w:p w14:paraId="500627A3" w14:textId="77777777" w:rsidR="00E062B8" w:rsidRPr="00034ACA" w:rsidRDefault="00E062B8" w:rsidP="001C7292">
                  <w:pPr>
                    <w:spacing w:line="300" w:lineRule="exact"/>
                    <w:ind w:leftChars="100" w:left="240"/>
                    <w:jc w:val="distribute"/>
                    <w:rPr>
                      <w:rFonts w:ascii="標楷體" w:hAnsi="標楷體"/>
                      <w:b/>
                      <w:noProof/>
                      <w:sz w:val="22"/>
                      <w:szCs w:val="22"/>
                    </w:rPr>
                  </w:pPr>
                  <w:r w:rsidRPr="00034ACA">
                    <w:rPr>
                      <w:rFonts w:ascii="標楷體" w:hAnsi="標楷體"/>
                      <w:b/>
                      <w:noProof/>
                      <w:spacing w:val="-24"/>
                      <w:sz w:val="22"/>
                      <w:szCs w:val="22"/>
                    </w:rPr>
                    <w:t>業務活動之淨現金流入（流出）</w:t>
                  </w:r>
                </w:p>
              </w:tc>
              <w:tc>
                <w:tcPr>
                  <w:tcW w:w="2500" w:type="pct"/>
                  <w:tcBorders>
                    <w:top w:val="nil"/>
                    <w:left w:val="nil"/>
                    <w:bottom w:val="nil"/>
                    <w:right w:val="nil"/>
                  </w:tcBorders>
                  <w:vAlign w:val="center"/>
                </w:tcPr>
                <w:p w14:paraId="172B665E" w14:textId="77777777" w:rsidR="00E062B8" w:rsidRPr="00FF7C34" w:rsidRDefault="00E062B8" w:rsidP="001C7292">
                  <w:pPr>
                    <w:spacing w:line="300" w:lineRule="exact"/>
                    <w:ind w:rightChars="10" w:right="24"/>
                    <w:jc w:val="right"/>
                    <w:rPr>
                      <w:rFonts w:ascii="新細明體" w:hAnsi="新細明體"/>
                      <w:b/>
                      <w:noProof/>
                      <w:spacing w:val="8"/>
                      <w:sz w:val="20"/>
                    </w:rPr>
                  </w:pPr>
                  <w:r w:rsidRPr="00EA2A2A">
                    <w:rPr>
                      <w:rFonts w:ascii="新細明體" w:hAnsi="新細明體"/>
                      <w:b/>
                      <w:noProof/>
                      <w:spacing w:val="8"/>
                      <w:sz w:val="20"/>
                    </w:rPr>
                    <w:t>32,850,783</w:t>
                  </w:r>
                </w:p>
              </w:tc>
            </w:tr>
            <w:tr w:rsidR="00E062B8" w:rsidRPr="007307C0" w14:paraId="146FB070" w14:textId="77777777" w:rsidTr="001C7292">
              <w:trPr>
                <w:cantSplit/>
                <w:trHeight w:val="400"/>
                <w:jc w:val="center"/>
              </w:trPr>
              <w:tc>
                <w:tcPr>
                  <w:tcW w:w="2500" w:type="pct"/>
                  <w:tcBorders>
                    <w:top w:val="nil"/>
                    <w:left w:val="nil"/>
                    <w:bottom w:val="nil"/>
                    <w:right w:val="single" w:sz="4" w:space="0" w:color="auto"/>
                  </w:tcBorders>
                  <w:vAlign w:val="center"/>
                </w:tcPr>
                <w:p w14:paraId="45AEE8EC" w14:textId="77777777" w:rsidR="00E062B8" w:rsidRPr="00034ACA" w:rsidRDefault="00E062B8" w:rsidP="001C7292">
                  <w:pPr>
                    <w:spacing w:line="300" w:lineRule="exact"/>
                    <w:jc w:val="distribute"/>
                    <w:rPr>
                      <w:rFonts w:ascii="標楷體" w:hAnsi="標楷體"/>
                      <w:b/>
                      <w:noProof/>
                      <w:sz w:val="22"/>
                      <w:szCs w:val="22"/>
                    </w:rPr>
                  </w:pPr>
                  <w:r w:rsidRPr="00034ACA">
                    <w:rPr>
                      <w:rFonts w:ascii="標楷體" w:hAnsi="標楷體"/>
                      <w:b/>
                      <w:noProof/>
                      <w:sz w:val="22"/>
                      <w:szCs w:val="22"/>
                    </w:rPr>
                    <w:t>投資活動之現金流量</w:t>
                  </w:r>
                </w:p>
              </w:tc>
              <w:tc>
                <w:tcPr>
                  <w:tcW w:w="2500" w:type="pct"/>
                  <w:tcBorders>
                    <w:top w:val="nil"/>
                    <w:left w:val="nil"/>
                    <w:bottom w:val="nil"/>
                    <w:right w:val="nil"/>
                  </w:tcBorders>
                  <w:vAlign w:val="center"/>
                </w:tcPr>
                <w:p w14:paraId="622A8651" w14:textId="77777777" w:rsidR="00E062B8" w:rsidRPr="004C61E2" w:rsidRDefault="00E062B8" w:rsidP="001C7292">
                  <w:pPr>
                    <w:spacing w:line="300" w:lineRule="exact"/>
                    <w:ind w:rightChars="10" w:right="24"/>
                    <w:jc w:val="right"/>
                    <w:rPr>
                      <w:rFonts w:ascii="新細明體" w:hAnsi="新細明體"/>
                      <w:b/>
                      <w:noProof/>
                      <w:spacing w:val="8"/>
                      <w:sz w:val="20"/>
                    </w:rPr>
                  </w:pPr>
                </w:p>
              </w:tc>
            </w:tr>
            <w:tr w:rsidR="00E062B8" w:rsidRPr="004C61E2" w14:paraId="36C651EC" w14:textId="77777777" w:rsidTr="001C7292">
              <w:trPr>
                <w:cantSplit/>
                <w:trHeight w:val="400"/>
                <w:jc w:val="center"/>
              </w:trPr>
              <w:tc>
                <w:tcPr>
                  <w:tcW w:w="2500" w:type="pct"/>
                  <w:tcBorders>
                    <w:top w:val="nil"/>
                    <w:left w:val="nil"/>
                    <w:bottom w:val="nil"/>
                    <w:right w:val="single" w:sz="4" w:space="0" w:color="auto"/>
                  </w:tcBorders>
                  <w:vAlign w:val="center"/>
                </w:tcPr>
                <w:p w14:paraId="1BD07874" w14:textId="77777777" w:rsidR="00E062B8" w:rsidRPr="00034ACA" w:rsidRDefault="00E062B8" w:rsidP="001C7292">
                  <w:pPr>
                    <w:spacing w:line="300" w:lineRule="exact"/>
                    <w:ind w:leftChars="200" w:left="480" w:right="57"/>
                    <w:jc w:val="distribute"/>
                    <w:rPr>
                      <w:rFonts w:ascii="標楷體" w:hAnsi="標楷體"/>
                      <w:b/>
                      <w:noProof/>
                      <w:sz w:val="22"/>
                      <w:szCs w:val="22"/>
                    </w:rPr>
                  </w:pPr>
                  <w:r w:rsidRPr="00034ACA">
                    <w:rPr>
                      <w:rFonts w:ascii="標楷體" w:hAnsi="標楷體"/>
                      <w:noProof/>
                      <w:spacing w:val="-24"/>
                      <w:sz w:val="22"/>
                      <w:szCs w:val="22"/>
                    </w:rPr>
                    <w:t>增加固定資產、遞耗資產、無形資產及其他資產</w:t>
                  </w:r>
                </w:p>
              </w:tc>
              <w:tc>
                <w:tcPr>
                  <w:tcW w:w="2500" w:type="pct"/>
                  <w:tcBorders>
                    <w:top w:val="nil"/>
                    <w:left w:val="nil"/>
                    <w:bottom w:val="nil"/>
                    <w:right w:val="nil"/>
                  </w:tcBorders>
                  <w:vAlign w:val="center"/>
                </w:tcPr>
                <w:p w14:paraId="27A9C3B9" w14:textId="77777777" w:rsidR="00E062B8" w:rsidRPr="00EA2A2A" w:rsidRDefault="00E062B8" w:rsidP="001C7292">
                  <w:pPr>
                    <w:spacing w:line="300" w:lineRule="exact"/>
                    <w:ind w:rightChars="10" w:right="24"/>
                    <w:jc w:val="right"/>
                    <w:rPr>
                      <w:rFonts w:ascii="新細明體" w:hAnsi="新細明體"/>
                      <w:noProof/>
                      <w:spacing w:val="8"/>
                      <w:sz w:val="20"/>
                    </w:rPr>
                  </w:pPr>
                  <w:r w:rsidRPr="00EA2A2A">
                    <w:rPr>
                      <w:rFonts w:ascii="新細明體" w:hAnsi="新細明體"/>
                      <w:noProof/>
                      <w:spacing w:val="8"/>
                      <w:sz w:val="20"/>
                    </w:rPr>
                    <w:t>- 6,348,543</w:t>
                  </w:r>
                </w:p>
              </w:tc>
            </w:tr>
            <w:tr w:rsidR="00E062B8" w:rsidRPr="007307C0" w14:paraId="3CCDCC9F" w14:textId="77777777" w:rsidTr="001C7292">
              <w:trPr>
                <w:cantSplit/>
                <w:trHeight w:val="400"/>
                <w:jc w:val="center"/>
              </w:trPr>
              <w:tc>
                <w:tcPr>
                  <w:tcW w:w="2500" w:type="pct"/>
                  <w:tcBorders>
                    <w:top w:val="nil"/>
                    <w:left w:val="nil"/>
                    <w:bottom w:val="nil"/>
                    <w:right w:val="single" w:sz="4" w:space="0" w:color="auto"/>
                  </w:tcBorders>
                  <w:vAlign w:val="center"/>
                </w:tcPr>
                <w:p w14:paraId="714189AC" w14:textId="77777777" w:rsidR="00E062B8" w:rsidRPr="00034ACA" w:rsidRDefault="00E062B8" w:rsidP="001C7292">
                  <w:pPr>
                    <w:spacing w:line="300" w:lineRule="exact"/>
                    <w:ind w:leftChars="100" w:left="240"/>
                    <w:jc w:val="distribute"/>
                    <w:rPr>
                      <w:rFonts w:ascii="標楷體" w:hAnsi="標楷體"/>
                      <w:b/>
                      <w:noProof/>
                      <w:sz w:val="22"/>
                      <w:szCs w:val="22"/>
                    </w:rPr>
                  </w:pPr>
                  <w:r w:rsidRPr="00034ACA">
                    <w:rPr>
                      <w:rFonts w:ascii="標楷體" w:hAnsi="標楷體"/>
                      <w:b/>
                      <w:noProof/>
                      <w:spacing w:val="-24"/>
                      <w:sz w:val="22"/>
                      <w:szCs w:val="22"/>
                    </w:rPr>
                    <w:t>投資活動之淨現金流入（流出）</w:t>
                  </w:r>
                </w:p>
              </w:tc>
              <w:tc>
                <w:tcPr>
                  <w:tcW w:w="2500" w:type="pct"/>
                  <w:tcBorders>
                    <w:top w:val="nil"/>
                    <w:left w:val="nil"/>
                    <w:bottom w:val="nil"/>
                    <w:right w:val="nil"/>
                  </w:tcBorders>
                  <w:vAlign w:val="center"/>
                </w:tcPr>
                <w:p w14:paraId="7A4B7B80" w14:textId="77777777" w:rsidR="00E062B8" w:rsidRPr="00FF7C34" w:rsidRDefault="00E062B8" w:rsidP="001C7292">
                  <w:pPr>
                    <w:spacing w:line="300" w:lineRule="exact"/>
                    <w:ind w:rightChars="10" w:right="24"/>
                    <w:jc w:val="right"/>
                    <w:rPr>
                      <w:rFonts w:ascii="新細明體" w:hAnsi="新細明體"/>
                      <w:b/>
                      <w:noProof/>
                      <w:spacing w:val="8"/>
                      <w:sz w:val="20"/>
                    </w:rPr>
                  </w:pPr>
                  <w:r w:rsidRPr="00EA2A2A">
                    <w:rPr>
                      <w:rFonts w:ascii="新細明體" w:hAnsi="新細明體"/>
                      <w:b/>
                      <w:noProof/>
                      <w:spacing w:val="8"/>
                      <w:sz w:val="20"/>
                    </w:rPr>
                    <w:t>- 6,348,543</w:t>
                  </w:r>
                </w:p>
              </w:tc>
            </w:tr>
            <w:tr w:rsidR="00E062B8" w:rsidRPr="007307C0" w14:paraId="05122BC8" w14:textId="77777777" w:rsidTr="001C7292">
              <w:trPr>
                <w:cantSplit/>
                <w:trHeight w:val="400"/>
                <w:jc w:val="center"/>
              </w:trPr>
              <w:tc>
                <w:tcPr>
                  <w:tcW w:w="2500" w:type="pct"/>
                  <w:tcBorders>
                    <w:top w:val="nil"/>
                    <w:left w:val="nil"/>
                    <w:bottom w:val="nil"/>
                    <w:right w:val="single" w:sz="4" w:space="0" w:color="auto"/>
                  </w:tcBorders>
                  <w:vAlign w:val="center"/>
                </w:tcPr>
                <w:p w14:paraId="3E2FB1A0" w14:textId="77777777" w:rsidR="00E062B8" w:rsidRPr="00034ACA" w:rsidRDefault="00E062B8" w:rsidP="001C7292">
                  <w:pPr>
                    <w:spacing w:line="300" w:lineRule="exact"/>
                    <w:jc w:val="distribute"/>
                    <w:rPr>
                      <w:rFonts w:ascii="標楷體" w:hAnsi="標楷體"/>
                      <w:b/>
                      <w:noProof/>
                      <w:sz w:val="22"/>
                      <w:szCs w:val="22"/>
                    </w:rPr>
                  </w:pPr>
                  <w:r w:rsidRPr="00034ACA">
                    <w:rPr>
                      <w:rFonts w:ascii="標楷體" w:hAnsi="標楷體"/>
                      <w:b/>
                      <w:noProof/>
                      <w:sz w:val="22"/>
                      <w:szCs w:val="22"/>
                    </w:rPr>
                    <w:t>籌資活動之現金流量</w:t>
                  </w:r>
                </w:p>
              </w:tc>
              <w:tc>
                <w:tcPr>
                  <w:tcW w:w="2500" w:type="pct"/>
                  <w:tcBorders>
                    <w:top w:val="nil"/>
                    <w:left w:val="nil"/>
                    <w:bottom w:val="nil"/>
                    <w:right w:val="nil"/>
                  </w:tcBorders>
                  <w:vAlign w:val="center"/>
                </w:tcPr>
                <w:p w14:paraId="46BE1400" w14:textId="77777777" w:rsidR="00E062B8" w:rsidRPr="004C61E2" w:rsidRDefault="00E062B8" w:rsidP="001C7292">
                  <w:pPr>
                    <w:spacing w:line="300" w:lineRule="exact"/>
                    <w:ind w:rightChars="10" w:right="24"/>
                    <w:jc w:val="right"/>
                    <w:rPr>
                      <w:rFonts w:ascii="新細明體" w:hAnsi="新細明體"/>
                      <w:b/>
                      <w:noProof/>
                      <w:spacing w:val="8"/>
                      <w:sz w:val="20"/>
                    </w:rPr>
                  </w:pPr>
                </w:p>
              </w:tc>
            </w:tr>
            <w:tr w:rsidR="00E062B8" w:rsidRPr="007307C0" w14:paraId="287F0E84" w14:textId="77777777" w:rsidTr="001C7292">
              <w:trPr>
                <w:cantSplit/>
                <w:trHeight w:val="400"/>
                <w:jc w:val="center"/>
              </w:trPr>
              <w:tc>
                <w:tcPr>
                  <w:tcW w:w="2500" w:type="pct"/>
                  <w:tcBorders>
                    <w:top w:val="nil"/>
                    <w:left w:val="nil"/>
                    <w:bottom w:val="nil"/>
                    <w:right w:val="single" w:sz="4" w:space="0" w:color="auto"/>
                  </w:tcBorders>
                  <w:vAlign w:val="center"/>
                </w:tcPr>
                <w:p w14:paraId="25263ABA" w14:textId="77777777" w:rsidR="00E062B8" w:rsidRPr="004C61E2" w:rsidRDefault="00E062B8" w:rsidP="001C7292">
                  <w:pPr>
                    <w:spacing w:line="300" w:lineRule="exact"/>
                    <w:ind w:leftChars="200" w:left="480"/>
                    <w:jc w:val="distribute"/>
                    <w:rPr>
                      <w:rFonts w:ascii="標楷體" w:hAnsi="標楷體"/>
                      <w:noProof/>
                      <w:sz w:val="22"/>
                      <w:szCs w:val="22"/>
                    </w:rPr>
                  </w:pPr>
                  <w:r>
                    <w:rPr>
                      <w:rFonts w:ascii="標楷體" w:hAnsi="標楷體" w:hint="eastAsia"/>
                      <w:noProof/>
                      <w:sz w:val="22"/>
                      <w:szCs w:val="22"/>
                    </w:rPr>
                    <w:t>減少</w:t>
                  </w:r>
                  <w:r w:rsidRPr="00034ACA">
                    <w:rPr>
                      <w:rFonts w:ascii="標楷體" w:hAnsi="標楷體"/>
                      <w:noProof/>
                      <w:sz w:val="22"/>
                      <w:szCs w:val="22"/>
                    </w:rPr>
                    <w:t>短期債務及其他負債</w:t>
                  </w:r>
                </w:p>
              </w:tc>
              <w:tc>
                <w:tcPr>
                  <w:tcW w:w="2500" w:type="pct"/>
                  <w:tcBorders>
                    <w:top w:val="nil"/>
                    <w:left w:val="nil"/>
                    <w:bottom w:val="nil"/>
                    <w:right w:val="nil"/>
                  </w:tcBorders>
                  <w:vAlign w:val="center"/>
                </w:tcPr>
                <w:p w14:paraId="46A7A558" w14:textId="77777777" w:rsidR="00E062B8" w:rsidRPr="00EA2A2A" w:rsidRDefault="00E062B8" w:rsidP="001C7292">
                  <w:pPr>
                    <w:spacing w:line="300" w:lineRule="exact"/>
                    <w:ind w:rightChars="10" w:right="24"/>
                    <w:jc w:val="right"/>
                    <w:rPr>
                      <w:rFonts w:ascii="新細明體" w:hAnsi="新細明體"/>
                      <w:noProof/>
                      <w:spacing w:val="8"/>
                      <w:sz w:val="20"/>
                    </w:rPr>
                  </w:pPr>
                  <w:r w:rsidRPr="00EA2A2A">
                    <w:rPr>
                      <w:rFonts w:ascii="新細明體" w:hAnsi="新細明體"/>
                      <w:noProof/>
                      <w:spacing w:val="8"/>
                      <w:sz w:val="20"/>
                    </w:rPr>
                    <w:t>- 8,500</w:t>
                  </w:r>
                </w:p>
              </w:tc>
            </w:tr>
            <w:tr w:rsidR="00E062B8" w:rsidRPr="007307C0" w14:paraId="249D3EF9" w14:textId="77777777" w:rsidTr="001C7292">
              <w:trPr>
                <w:cantSplit/>
                <w:trHeight w:val="400"/>
                <w:jc w:val="center"/>
              </w:trPr>
              <w:tc>
                <w:tcPr>
                  <w:tcW w:w="2500" w:type="pct"/>
                  <w:tcBorders>
                    <w:top w:val="nil"/>
                    <w:left w:val="nil"/>
                    <w:bottom w:val="nil"/>
                    <w:right w:val="single" w:sz="4" w:space="0" w:color="auto"/>
                  </w:tcBorders>
                  <w:vAlign w:val="center"/>
                </w:tcPr>
                <w:p w14:paraId="2D5CA6DC" w14:textId="77777777" w:rsidR="00E062B8" w:rsidRPr="00034ACA" w:rsidRDefault="00E062B8" w:rsidP="001C7292">
                  <w:pPr>
                    <w:spacing w:line="300" w:lineRule="exact"/>
                    <w:ind w:leftChars="100" w:left="240"/>
                    <w:jc w:val="distribute"/>
                    <w:rPr>
                      <w:rFonts w:ascii="標楷體" w:hAnsi="標楷體"/>
                      <w:b/>
                      <w:noProof/>
                      <w:sz w:val="22"/>
                      <w:szCs w:val="22"/>
                    </w:rPr>
                  </w:pPr>
                  <w:r w:rsidRPr="00034ACA">
                    <w:rPr>
                      <w:rFonts w:ascii="標楷體" w:hAnsi="標楷體"/>
                      <w:b/>
                      <w:noProof/>
                      <w:spacing w:val="-24"/>
                      <w:sz w:val="22"/>
                      <w:szCs w:val="22"/>
                    </w:rPr>
                    <w:t>籌資活動之淨現金流入（流出）</w:t>
                  </w:r>
                </w:p>
              </w:tc>
              <w:tc>
                <w:tcPr>
                  <w:tcW w:w="2500" w:type="pct"/>
                  <w:tcBorders>
                    <w:top w:val="nil"/>
                    <w:left w:val="nil"/>
                    <w:bottom w:val="nil"/>
                    <w:right w:val="nil"/>
                  </w:tcBorders>
                  <w:vAlign w:val="center"/>
                </w:tcPr>
                <w:p w14:paraId="567A15A5" w14:textId="77777777" w:rsidR="00E062B8" w:rsidRPr="00FF7C34" w:rsidRDefault="00E062B8" w:rsidP="001C7292">
                  <w:pPr>
                    <w:spacing w:line="300" w:lineRule="exact"/>
                    <w:ind w:rightChars="10" w:right="24"/>
                    <w:jc w:val="right"/>
                    <w:rPr>
                      <w:rFonts w:ascii="新細明體" w:hAnsi="新細明體"/>
                      <w:b/>
                      <w:noProof/>
                      <w:spacing w:val="8"/>
                      <w:sz w:val="20"/>
                    </w:rPr>
                  </w:pPr>
                  <w:r w:rsidRPr="00EA2A2A">
                    <w:rPr>
                      <w:rFonts w:ascii="新細明體" w:hAnsi="新細明體"/>
                      <w:b/>
                      <w:noProof/>
                      <w:spacing w:val="8"/>
                      <w:sz w:val="20"/>
                    </w:rPr>
                    <w:t>- 8,500</w:t>
                  </w:r>
                </w:p>
              </w:tc>
            </w:tr>
            <w:tr w:rsidR="00E062B8" w:rsidRPr="007307C0" w14:paraId="7FDE1F14" w14:textId="77777777" w:rsidTr="001C7292">
              <w:trPr>
                <w:cantSplit/>
                <w:trHeight w:val="400"/>
                <w:jc w:val="center"/>
              </w:trPr>
              <w:tc>
                <w:tcPr>
                  <w:tcW w:w="2500" w:type="pct"/>
                  <w:tcBorders>
                    <w:top w:val="nil"/>
                    <w:left w:val="nil"/>
                    <w:bottom w:val="nil"/>
                    <w:right w:val="single" w:sz="4" w:space="0" w:color="auto"/>
                  </w:tcBorders>
                  <w:vAlign w:val="center"/>
                </w:tcPr>
                <w:p w14:paraId="3F859CBD" w14:textId="77777777" w:rsidR="00E062B8" w:rsidRPr="00034ACA" w:rsidRDefault="00E062B8" w:rsidP="001C7292">
                  <w:pPr>
                    <w:spacing w:line="300" w:lineRule="exact"/>
                    <w:jc w:val="distribute"/>
                    <w:rPr>
                      <w:rFonts w:ascii="標楷體" w:hAnsi="標楷體"/>
                      <w:b/>
                      <w:noProof/>
                      <w:sz w:val="22"/>
                      <w:szCs w:val="22"/>
                    </w:rPr>
                  </w:pPr>
                  <w:r w:rsidRPr="00034ACA">
                    <w:rPr>
                      <w:rFonts w:ascii="標楷體" w:hAnsi="標楷體"/>
                      <w:b/>
                      <w:noProof/>
                      <w:spacing w:val="-24"/>
                      <w:sz w:val="22"/>
                      <w:szCs w:val="22"/>
                    </w:rPr>
                    <w:t>現金及約當現金之淨增（淨減）</w:t>
                  </w:r>
                </w:p>
              </w:tc>
              <w:tc>
                <w:tcPr>
                  <w:tcW w:w="2500" w:type="pct"/>
                  <w:tcBorders>
                    <w:top w:val="nil"/>
                    <w:left w:val="nil"/>
                    <w:bottom w:val="nil"/>
                    <w:right w:val="nil"/>
                  </w:tcBorders>
                  <w:vAlign w:val="center"/>
                </w:tcPr>
                <w:p w14:paraId="03DAE70A" w14:textId="77777777" w:rsidR="00E062B8" w:rsidRPr="00FF7C34" w:rsidRDefault="00E062B8" w:rsidP="001C7292">
                  <w:pPr>
                    <w:spacing w:line="300" w:lineRule="exact"/>
                    <w:ind w:rightChars="10" w:right="24"/>
                    <w:jc w:val="right"/>
                    <w:rPr>
                      <w:rFonts w:ascii="新細明體" w:hAnsi="新細明體"/>
                      <w:b/>
                      <w:noProof/>
                      <w:spacing w:val="8"/>
                      <w:sz w:val="20"/>
                    </w:rPr>
                  </w:pPr>
                  <w:r w:rsidRPr="00EA2A2A">
                    <w:rPr>
                      <w:rFonts w:ascii="新細明體" w:hAnsi="新細明體"/>
                      <w:b/>
                      <w:noProof/>
                      <w:spacing w:val="8"/>
                      <w:sz w:val="20"/>
                    </w:rPr>
                    <w:t>26,493,740</w:t>
                  </w:r>
                </w:p>
              </w:tc>
            </w:tr>
            <w:tr w:rsidR="00E062B8" w:rsidRPr="007307C0" w14:paraId="2900A4A8" w14:textId="77777777" w:rsidTr="001C7292">
              <w:trPr>
                <w:cantSplit/>
                <w:trHeight w:val="400"/>
                <w:jc w:val="center"/>
              </w:trPr>
              <w:tc>
                <w:tcPr>
                  <w:tcW w:w="2500" w:type="pct"/>
                  <w:tcBorders>
                    <w:top w:val="nil"/>
                    <w:left w:val="nil"/>
                    <w:bottom w:val="nil"/>
                    <w:right w:val="single" w:sz="4" w:space="0" w:color="auto"/>
                  </w:tcBorders>
                  <w:vAlign w:val="center"/>
                </w:tcPr>
                <w:p w14:paraId="075B482B" w14:textId="77777777" w:rsidR="00E062B8" w:rsidRPr="00034ACA" w:rsidRDefault="00E062B8" w:rsidP="001C7292">
                  <w:pPr>
                    <w:spacing w:line="300" w:lineRule="exact"/>
                    <w:jc w:val="distribute"/>
                    <w:rPr>
                      <w:rFonts w:ascii="標楷體" w:hAnsi="標楷體"/>
                      <w:b/>
                      <w:noProof/>
                      <w:sz w:val="22"/>
                      <w:szCs w:val="22"/>
                    </w:rPr>
                  </w:pPr>
                  <w:r w:rsidRPr="00034ACA">
                    <w:rPr>
                      <w:rFonts w:ascii="標楷體" w:hAnsi="標楷體"/>
                      <w:b/>
                      <w:noProof/>
                      <w:sz w:val="22"/>
                      <w:szCs w:val="22"/>
                    </w:rPr>
                    <w:t>期初現金及約當現金</w:t>
                  </w:r>
                </w:p>
              </w:tc>
              <w:tc>
                <w:tcPr>
                  <w:tcW w:w="2500" w:type="pct"/>
                  <w:tcBorders>
                    <w:top w:val="nil"/>
                    <w:left w:val="nil"/>
                    <w:bottom w:val="nil"/>
                    <w:right w:val="nil"/>
                  </w:tcBorders>
                  <w:vAlign w:val="center"/>
                </w:tcPr>
                <w:p w14:paraId="53EC3D83" w14:textId="77777777" w:rsidR="00E062B8" w:rsidRPr="00FF7C34" w:rsidRDefault="00E062B8" w:rsidP="001C7292">
                  <w:pPr>
                    <w:spacing w:line="300" w:lineRule="exact"/>
                    <w:ind w:rightChars="10" w:right="24"/>
                    <w:jc w:val="right"/>
                    <w:rPr>
                      <w:rFonts w:ascii="新細明體" w:hAnsi="新細明體"/>
                      <w:b/>
                      <w:noProof/>
                      <w:spacing w:val="8"/>
                      <w:sz w:val="20"/>
                    </w:rPr>
                  </w:pPr>
                  <w:r w:rsidRPr="00EA2A2A">
                    <w:rPr>
                      <w:rFonts w:ascii="新細明體" w:hAnsi="新細明體"/>
                      <w:b/>
                      <w:noProof/>
                      <w:spacing w:val="8"/>
                      <w:sz w:val="20"/>
                    </w:rPr>
                    <w:t>285,890,415</w:t>
                  </w:r>
                </w:p>
              </w:tc>
            </w:tr>
            <w:tr w:rsidR="00E062B8" w:rsidRPr="007307C0" w14:paraId="5C35525B" w14:textId="77777777" w:rsidTr="001C7292">
              <w:trPr>
                <w:cantSplit/>
                <w:trHeight w:val="400"/>
                <w:jc w:val="center"/>
              </w:trPr>
              <w:tc>
                <w:tcPr>
                  <w:tcW w:w="2500" w:type="pct"/>
                  <w:tcBorders>
                    <w:top w:val="nil"/>
                    <w:left w:val="nil"/>
                    <w:bottom w:val="single" w:sz="6" w:space="0" w:color="auto"/>
                    <w:right w:val="single" w:sz="4" w:space="0" w:color="auto"/>
                  </w:tcBorders>
                  <w:vAlign w:val="center"/>
                </w:tcPr>
                <w:p w14:paraId="18B9813F" w14:textId="77777777" w:rsidR="00E062B8" w:rsidRPr="00034ACA" w:rsidRDefault="00E062B8" w:rsidP="001C7292">
                  <w:pPr>
                    <w:spacing w:line="300" w:lineRule="exact"/>
                    <w:jc w:val="distribute"/>
                    <w:rPr>
                      <w:rFonts w:ascii="標楷體" w:hAnsi="標楷體"/>
                      <w:b/>
                      <w:noProof/>
                      <w:sz w:val="22"/>
                      <w:szCs w:val="22"/>
                    </w:rPr>
                  </w:pPr>
                  <w:r w:rsidRPr="00034ACA">
                    <w:rPr>
                      <w:rFonts w:ascii="標楷體" w:hAnsi="標楷體"/>
                      <w:b/>
                      <w:noProof/>
                      <w:sz w:val="22"/>
                      <w:szCs w:val="22"/>
                    </w:rPr>
                    <w:t>期末現金及約當現金</w:t>
                  </w:r>
                </w:p>
              </w:tc>
              <w:tc>
                <w:tcPr>
                  <w:tcW w:w="2500" w:type="pct"/>
                  <w:tcBorders>
                    <w:top w:val="nil"/>
                    <w:left w:val="nil"/>
                    <w:bottom w:val="single" w:sz="6" w:space="0" w:color="auto"/>
                    <w:right w:val="nil"/>
                  </w:tcBorders>
                  <w:vAlign w:val="center"/>
                </w:tcPr>
                <w:p w14:paraId="1FA01AEA" w14:textId="77777777" w:rsidR="00E062B8" w:rsidRPr="00FF7C34" w:rsidRDefault="00E062B8" w:rsidP="001C7292">
                  <w:pPr>
                    <w:spacing w:line="300" w:lineRule="exact"/>
                    <w:ind w:rightChars="10" w:right="24"/>
                    <w:jc w:val="right"/>
                    <w:rPr>
                      <w:rFonts w:ascii="新細明體" w:hAnsi="新細明體"/>
                      <w:b/>
                      <w:noProof/>
                      <w:spacing w:val="8"/>
                      <w:sz w:val="20"/>
                    </w:rPr>
                  </w:pPr>
                  <w:r w:rsidRPr="00EA2A2A">
                    <w:rPr>
                      <w:rFonts w:ascii="新細明體" w:hAnsi="新細明體"/>
                      <w:b/>
                      <w:noProof/>
                      <w:spacing w:val="8"/>
                      <w:sz w:val="20"/>
                    </w:rPr>
                    <w:t>312,384,155</w:t>
                  </w:r>
                </w:p>
              </w:tc>
            </w:tr>
          </w:tbl>
          <w:p w14:paraId="04A5549D" w14:textId="77777777" w:rsidR="00E062B8" w:rsidRDefault="00E062B8" w:rsidP="0089725A">
            <w:pPr>
              <w:snapToGrid w:val="0"/>
              <w:spacing w:line="240" w:lineRule="exact"/>
              <w:ind w:left="284" w:rightChars="192" w:right="461" w:hanging="284"/>
              <w:jc w:val="both"/>
              <w:rPr>
                <w:rFonts w:ascii="標楷體" w:hAnsi="標楷體"/>
                <w:bCs/>
                <w:sz w:val="18"/>
                <w:szCs w:val="18"/>
              </w:rPr>
            </w:pPr>
            <w:proofErr w:type="gramStart"/>
            <w:r w:rsidRPr="00034ACA">
              <w:rPr>
                <w:rFonts w:ascii="標楷體" w:hAnsi="標楷體"/>
                <w:bCs/>
                <w:sz w:val="18"/>
                <w:szCs w:val="18"/>
              </w:rPr>
              <w:t>註</w:t>
            </w:r>
            <w:proofErr w:type="gramEnd"/>
            <w:r w:rsidRPr="00034ACA">
              <w:rPr>
                <w:rFonts w:ascii="標楷體" w:hAnsi="標楷體"/>
                <w:bCs/>
                <w:sz w:val="18"/>
                <w:szCs w:val="18"/>
              </w:rPr>
              <w:t>：1.本表係</w:t>
            </w:r>
            <w:proofErr w:type="gramStart"/>
            <w:r w:rsidRPr="00034ACA">
              <w:rPr>
                <w:rFonts w:ascii="標楷體" w:hAnsi="標楷體"/>
                <w:bCs/>
                <w:sz w:val="18"/>
                <w:szCs w:val="18"/>
              </w:rPr>
              <w:t>採</w:t>
            </w:r>
            <w:proofErr w:type="gramEnd"/>
            <w:r w:rsidRPr="00034ACA">
              <w:rPr>
                <w:rFonts w:ascii="標楷體" w:hAnsi="標楷體"/>
                <w:bCs/>
                <w:sz w:val="18"/>
                <w:szCs w:val="18"/>
              </w:rPr>
              <w:t>現金及約當現金基礎，包括現金及自投資日起3個月內到期或清償之債權證券。</w:t>
            </w:r>
          </w:p>
          <w:p w14:paraId="55ABBF8F" w14:textId="77777777" w:rsidR="00E062B8" w:rsidRPr="00CD46F9" w:rsidRDefault="00E062B8" w:rsidP="001C7292">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2.本表「調整非現金項目」欄所列，包括提存呆帳及評價損益、折舊、</w:t>
            </w:r>
            <w:proofErr w:type="gramStart"/>
            <w:r w:rsidRPr="00CD46F9">
              <w:rPr>
                <w:rFonts w:ascii="標楷體" w:hAnsi="標楷體" w:hint="eastAsia"/>
                <w:sz w:val="18"/>
                <w:szCs w:val="18"/>
              </w:rPr>
              <w:t>折耗及攤</w:t>
            </w:r>
            <w:proofErr w:type="gramEnd"/>
            <w:r w:rsidRPr="00CD46F9">
              <w:rPr>
                <w:rFonts w:ascii="標楷體" w:hAnsi="標楷體" w:hint="eastAsia"/>
                <w:sz w:val="18"/>
                <w:szCs w:val="18"/>
              </w:rPr>
              <w:t>銷、處理資產損失（利益）、其他、</w:t>
            </w:r>
            <w:proofErr w:type="gramStart"/>
            <w:r w:rsidRPr="00CD46F9">
              <w:rPr>
                <w:rFonts w:ascii="標楷體" w:hAnsi="標楷體" w:hint="eastAsia"/>
                <w:sz w:val="18"/>
                <w:szCs w:val="18"/>
              </w:rPr>
              <w:t>流動資產淨減</w:t>
            </w:r>
            <w:proofErr w:type="gramEnd"/>
            <w:r w:rsidRPr="00CD46F9">
              <w:rPr>
                <w:rFonts w:ascii="標楷體" w:hAnsi="標楷體" w:hint="eastAsia"/>
                <w:sz w:val="18"/>
                <w:szCs w:val="18"/>
              </w:rPr>
              <w:t>（淨增）及流動負債淨增（淨減）。</w:t>
            </w:r>
          </w:p>
          <w:p w14:paraId="38E0B774" w14:textId="77777777" w:rsidR="00E062B8" w:rsidRPr="00CA42D8" w:rsidRDefault="00E062B8" w:rsidP="001C7292">
            <w:pPr>
              <w:snapToGrid w:val="0"/>
              <w:spacing w:line="240" w:lineRule="exact"/>
              <w:ind w:left="546" w:rightChars="-1" w:right="-2" w:hanging="182"/>
              <w:jc w:val="both"/>
              <w:rPr>
                <w:rFonts w:ascii="標楷體" w:hAnsi="標楷體"/>
                <w:bCs/>
                <w:noProof/>
                <w:sz w:val="20"/>
                <w:szCs w:val="18"/>
              </w:rPr>
            </w:pPr>
            <w:r w:rsidRPr="00CD46F9">
              <w:rPr>
                <w:rFonts w:ascii="標楷體" w:hAnsi="標楷體" w:hint="eastAsia"/>
                <w:sz w:val="18"/>
                <w:szCs w:val="18"/>
              </w:rPr>
              <w:t>3.</w:t>
            </w:r>
            <w:proofErr w:type="gramStart"/>
            <w:r w:rsidRPr="00CD46F9">
              <w:rPr>
                <w:rFonts w:ascii="標楷體" w:hAnsi="標楷體" w:hint="eastAsia"/>
                <w:sz w:val="18"/>
                <w:szCs w:val="18"/>
              </w:rPr>
              <w:t>本表編製</w:t>
            </w:r>
            <w:proofErr w:type="gramEnd"/>
            <w:r w:rsidRPr="00CD46F9">
              <w:rPr>
                <w:rFonts w:ascii="標楷體" w:hAnsi="標楷體" w:hint="eastAsia"/>
                <w:sz w:val="18"/>
                <w:szCs w:val="18"/>
              </w:rPr>
              <w:t>基礎係依會計法刪除第29條後，平衡表已納入固定資產及長期負債等科目，與預算編列基礎不同。</w:t>
            </w:r>
          </w:p>
        </w:tc>
      </w:tr>
      <w:tr w:rsidR="00E062B8" w:rsidRPr="00B726D0" w14:paraId="3270C998" w14:textId="77777777" w:rsidTr="0089725A">
        <w:tblPrEx>
          <w:jc w:val="left"/>
        </w:tblPrEx>
        <w:trPr>
          <w:gridBefore w:val="1"/>
          <w:wBefore w:w="24" w:type="dxa"/>
          <w:trHeight w:val="876"/>
          <w:tblHeader/>
        </w:trPr>
        <w:tc>
          <w:tcPr>
            <w:tcW w:w="9929" w:type="dxa"/>
            <w:gridSpan w:val="12"/>
            <w:tcBorders>
              <w:bottom w:val="single" w:sz="6"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E062B8" w:rsidRPr="00B726D0" w14:paraId="61DD53D0" w14:textId="77777777" w:rsidTr="0089725A">
              <w:trPr>
                <w:trHeight w:val="309"/>
                <w:tblHeader/>
                <w:jc w:val="center"/>
              </w:trPr>
              <w:tc>
                <w:tcPr>
                  <w:tcW w:w="9923" w:type="dxa"/>
                  <w:gridSpan w:val="2"/>
                  <w:shd w:val="clear" w:color="auto" w:fill="auto"/>
                  <w:vAlign w:val="center"/>
                </w:tcPr>
                <w:p w14:paraId="0783AF00" w14:textId="77777777" w:rsidR="00E062B8" w:rsidRPr="00465CE1" w:rsidRDefault="00E062B8" w:rsidP="0089725A">
                  <w:pPr>
                    <w:snapToGrid w:val="0"/>
                    <w:spacing w:beforeLines="50" w:before="120" w:after="60"/>
                    <w:jc w:val="center"/>
                    <w:rPr>
                      <w:rFonts w:ascii="標楷體" w:hAnsi="標楷體"/>
                      <w:b/>
                      <w:color w:val="000000"/>
                      <w:sz w:val="32"/>
                      <w:szCs w:val="32"/>
                      <w:u w:val="single"/>
                    </w:rPr>
                  </w:pPr>
                  <w:r w:rsidRPr="00465CE1">
                    <w:rPr>
                      <w:rFonts w:ascii="標楷體" w:hAnsi="標楷體" w:hint="eastAsia"/>
                      <w:b/>
                      <w:color w:val="000000"/>
                      <w:sz w:val="32"/>
                      <w:szCs w:val="32"/>
                      <w:u w:val="single"/>
                    </w:rPr>
                    <w:lastRenderedPageBreak/>
                    <w:t>連江縣公益彩券盈餘分配基金餘</w:t>
                  </w:r>
                  <w:proofErr w:type="gramStart"/>
                  <w:r w:rsidRPr="00465CE1">
                    <w:rPr>
                      <w:rFonts w:ascii="標楷體" w:hAnsi="標楷體" w:hint="eastAsia"/>
                      <w:b/>
                      <w:color w:val="000000"/>
                      <w:sz w:val="32"/>
                      <w:szCs w:val="32"/>
                      <w:u w:val="single"/>
                    </w:rPr>
                    <w:t>絀</w:t>
                  </w:r>
                  <w:proofErr w:type="gramEnd"/>
                  <w:r w:rsidRPr="00465CE1">
                    <w:rPr>
                      <w:rFonts w:ascii="標楷體" w:hAnsi="標楷體" w:hint="eastAsia"/>
                      <w:b/>
                      <w:color w:val="000000"/>
                      <w:sz w:val="32"/>
                      <w:szCs w:val="32"/>
                      <w:u w:val="single"/>
                    </w:rPr>
                    <w:t>審定後平衡表</w:t>
                  </w:r>
                </w:p>
              </w:tc>
            </w:tr>
            <w:tr w:rsidR="00E062B8" w:rsidRPr="00B726D0" w14:paraId="382CB014" w14:textId="77777777" w:rsidTr="0089725A">
              <w:trPr>
                <w:trHeight w:hRule="exact" w:val="369"/>
                <w:jc w:val="center"/>
              </w:trPr>
              <w:tc>
                <w:tcPr>
                  <w:tcW w:w="7896" w:type="dxa"/>
                  <w:shd w:val="clear" w:color="auto" w:fill="auto"/>
                  <w:vAlign w:val="center"/>
                </w:tcPr>
                <w:p w14:paraId="02E530FA" w14:textId="77777777" w:rsidR="00E062B8" w:rsidRPr="000E4570" w:rsidRDefault="00E062B8" w:rsidP="0089725A">
                  <w:pPr>
                    <w:ind w:leftChars="1000" w:left="2400"/>
                    <w:jc w:val="center"/>
                    <w:rPr>
                      <w:rFonts w:ascii="標楷體" w:hAnsi="標楷體"/>
                      <w:color w:val="000000"/>
                      <w:spacing w:val="-10"/>
                      <w:szCs w:val="24"/>
                    </w:rPr>
                  </w:pPr>
                  <w:r w:rsidRPr="000E4570">
                    <w:rPr>
                      <w:rFonts w:ascii="標楷體" w:hAnsi="標楷體" w:hint="eastAsia"/>
                      <w:color w:val="000000"/>
                      <w:szCs w:val="24"/>
                    </w:rPr>
                    <w:t>中華民國1</w:t>
                  </w:r>
                  <w:r>
                    <w:rPr>
                      <w:rFonts w:ascii="標楷體" w:hAnsi="標楷體" w:hint="eastAsia"/>
                      <w:color w:val="000000"/>
                      <w:szCs w:val="24"/>
                    </w:rPr>
                    <w:t>1</w:t>
                  </w:r>
                  <w:r>
                    <w:rPr>
                      <w:rFonts w:ascii="標楷體" w:hAnsi="標楷體"/>
                      <w:color w:val="000000"/>
                      <w:szCs w:val="24"/>
                    </w:rPr>
                    <w:t>3</w:t>
                  </w:r>
                  <w:r w:rsidRPr="000E4570">
                    <w:rPr>
                      <w:rFonts w:ascii="標楷體" w:hAnsi="標楷體" w:hint="eastAsia"/>
                      <w:color w:val="000000"/>
                      <w:szCs w:val="24"/>
                    </w:rPr>
                    <w:t>年12月31日</w:t>
                  </w:r>
                </w:p>
              </w:tc>
              <w:tc>
                <w:tcPr>
                  <w:tcW w:w="2027" w:type="dxa"/>
                  <w:shd w:val="clear" w:color="auto" w:fill="auto"/>
                  <w:vAlign w:val="bottom"/>
                </w:tcPr>
                <w:p w14:paraId="2D949534" w14:textId="77777777" w:rsidR="00E062B8" w:rsidRPr="00A766EB" w:rsidRDefault="00E062B8" w:rsidP="0089725A">
                  <w:pPr>
                    <w:spacing w:beforeLines="50" w:before="120"/>
                    <w:ind w:left="113"/>
                    <w:jc w:val="right"/>
                    <w:rPr>
                      <w:rFonts w:ascii="標楷體" w:hAnsi="標楷體"/>
                      <w:color w:val="000000"/>
                      <w:spacing w:val="-20"/>
                      <w:sz w:val="20"/>
                    </w:rPr>
                  </w:pPr>
                  <w:r w:rsidRPr="00A766EB">
                    <w:rPr>
                      <w:rFonts w:ascii="標楷體" w:hAnsi="標楷體" w:hint="eastAsia"/>
                      <w:color w:val="000000"/>
                      <w:sz w:val="20"/>
                    </w:rPr>
                    <w:t>單位：新臺幣元</w:t>
                  </w:r>
                </w:p>
              </w:tc>
            </w:tr>
          </w:tbl>
          <w:p w14:paraId="256BC4FC" w14:textId="77777777" w:rsidR="00E062B8" w:rsidRPr="00B726D0" w:rsidRDefault="00E062B8" w:rsidP="0089725A">
            <w:pPr>
              <w:tabs>
                <w:tab w:val="left" w:pos="3600"/>
                <w:tab w:val="left" w:pos="8520"/>
              </w:tabs>
              <w:snapToGrid w:val="0"/>
              <w:spacing w:beforeLines="50" w:before="120" w:after="60"/>
              <w:ind w:rightChars="-4" w:right="-10"/>
              <w:rPr>
                <w:rFonts w:ascii="標楷體" w:hAnsi="標楷體"/>
                <w:b/>
                <w:color w:val="000000"/>
                <w:sz w:val="32"/>
                <w:u w:val="single"/>
              </w:rPr>
            </w:pPr>
          </w:p>
        </w:tc>
      </w:tr>
      <w:tr w:rsidR="00E062B8" w:rsidRPr="00B726D0" w14:paraId="74515362"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454"/>
        </w:trPr>
        <w:tc>
          <w:tcPr>
            <w:tcW w:w="2993" w:type="dxa"/>
            <w:gridSpan w:val="2"/>
            <w:vMerge w:val="restart"/>
            <w:tcBorders>
              <w:top w:val="single" w:sz="6" w:space="0" w:color="auto"/>
              <w:left w:val="nil"/>
              <w:bottom w:val="nil"/>
            </w:tcBorders>
            <w:vAlign w:val="center"/>
          </w:tcPr>
          <w:p w14:paraId="2BF2A217"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科目</w:t>
            </w:r>
          </w:p>
        </w:tc>
        <w:tc>
          <w:tcPr>
            <w:tcW w:w="2390" w:type="dxa"/>
            <w:gridSpan w:val="4"/>
            <w:tcBorders>
              <w:top w:val="single" w:sz="6" w:space="0" w:color="auto"/>
              <w:bottom w:val="nil"/>
            </w:tcBorders>
            <w:vAlign w:val="center"/>
          </w:tcPr>
          <w:p w14:paraId="164105FA" w14:textId="77777777" w:rsidR="00E062B8" w:rsidRPr="00465CE1" w:rsidRDefault="00E062B8" w:rsidP="0089725A">
            <w:pPr>
              <w:ind w:leftChars="30" w:left="72" w:right="170"/>
              <w:jc w:val="distribute"/>
              <w:rPr>
                <w:rFonts w:ascii="標楷體" w:hAnsi="標楷體"/>
                <w:color w:val="000000"/>
                <w:spacing w:val="-20"/>
                <w:sz w:val="22"/>
                <w:szCs w:val="22"/>
              </w:rPr>
            </w:pPr>
            <w:r w:rsidRPr="00465CE1">
              <w:rPr>
                <w:rFonts w:ascii="標楷體" w:hAnsi="標楷體" w:hint="eastAsia"/>
                <w:color w:val="000000"/>
                <w:sz w:val="22"/>
                <w:szCs w:val="22"/>
              </w:rPr>
              <w:t>1</w:t>
            </w:r>
            <w:r>
              <w:rPr>
                <w:rFonts w:ascii="標楷體" w:hAnsi="標楷體"/>
                <w:color w:val="000000"/>
                <w:sz w:val="22"/>
                <w:szCs w:val="22"/>
              </w:rPr>
              <w:t>13</w:t>
            </w:r>
            <w:r w:rsidRPr="00465CE1">
              <w:rPr>
                <w:rFonts w:ascii="標楷體" w:hAnsi="標楷體" w:hint="eastAsia"/>
                <w:color w:val="000000"/>
                <w:spacing w:val="-20"/>
                <w:sz w:val="22"/>
                <w:szCs w:val="22"/>
              </w:rPr>
              <w:t>年12月31日</w:t>
            </w:r>
          </w:p>
        </w:tc>
        <w:tc>
          <w:tcPr>
            <w:tcW w:w="2390" w:type="dxa"/>
            <w:gridSpan w:val="3"/>
            <w:tcBorders>
              <w:top w:val="single" w:sz="6" w:space="0" w:color="auto"/>
              <w:bottom w:val="nil"/>
            </w:tcBorders>
            <w:vAlign w:val="center"/>
          </w:tcPr>
          <w:p w14:paraId="578F1572" w14:textId="77777777" w:rsidR="00E062B8" w:rsidRPr="00465CE1" w:rsidRDefault="00E062B8" w:rsidP="0089725A">
            <w:pPr>
              <w:ind w:leftChars="30" w:left="72" w:right="170" w:firstLineChars="27" w:firstLine="59"/>
              <w:jc w:val="distribute"/>
              <w:rPr>
                <w:rFonts w:ascii="標楷體" w:hAnsi="標楷體"/>
                <w:color w:val="000000"/>
                <w:spacing w:val="-20"/>
                <w:sz w:val="22"/>
                <w:szCs w:val="22"/>
              </w:rPr>
            </w:pPr>
            <w:r w:rsidRPr="00465CE1">
              <w:rPr>
                <w:rFonts w:ascii="標楷體" w:hAnsi="標楷體" w:hint="eastAsia"/>
                <w:color w:val="000000"/>
                <w:sz w:val="22"/>
                <w:szCs w:val="22"/>
              </w:rPr>
              <w:t>1</w:t>
            </w:r>
            <w:r>
              <w:rPr>
                <w:rFonts w:ascii="標楷體" w:hAnsi="標楷體"/>
                <w:color w:val="000000"/>
                <w:sz w:val="22"/>
                <w:szCs w:val="22"/>
              </w:rPr>
              <w:t>12</w:t>
            </w:r>
            <w:r w:rsidRPr="00465CE1">
              <w:rPr>
                <w:rFonts w:ascii="標楷體" w:hAnsi="標楷體" w:hint="eastAsia"/>
                <w:color w:val="000000"/>
                <w:spacing w:val="-20"/>
                <w:sz w:val="22"/>
                <w:szCs w:val="22"/>
              </w:rPr>
              <w:t>年12月31日</w:t>
            </w:r>
          </w:p>
        </w:tc>
        <w:tc>
          <w:tcPr>
            <w:tcW w:w="2156" w:type="dxa"/>
            <w:gridSpan w:val="3"/>
            <w:tcBorders>
              <w:top w:val="single" w:sz="6" w:space="0" w:color="auto"/>
              <w:bottom w:val="nil"/>
              <w:right w:val="nil"/>
            </w:tcBorders>
            <w:vAlign w:val="center"/>
          </w:tcPr>
          <w:p w14:paraId="27369726"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比較增減</w:t>
            </w:r>
          </w:p>
        </w:tc>
      </w:tr>
      <w:tr w:rsidR="00E062B8" w:rsidRPr="00B726D0" w14:paraId="3C6CDB4A"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397"/>
        </w:trPr>
        <w:tc>
          <w:tcPr>
            <w:tcW w:w="2993" w:type="dxa"/>
            <w:gridSpan w:val="2"/>
            <w:vMerge/>
            <w:tcBorders>
              <w:top w:val="nil"/>
              <w:left w:val="nil"/>
              <w:bottom w:val="single" w:sz="6" w:space="0" w:color="auto"/>
            </w:tcBorders>
            <w:vAlign w:val="center"/>
          </w:tcPr>
          <w:p w14:paraId="6EF8DAD9" w14:textId="77777777" w:rsidR="00E062B8" w:rsidRPr="00465CE1" w:rsidRDefault="00E062B8" w:rsidP="0089725A">
            <w:pPr>
              <w:ind w:left="113" w:right="113"/>
              <w:jc w:val="distribute"/>
              <w:rPr>
                <w:rFonts w:ascii="標楷體" w:hAnsi="標楷體"/>
                <w:color w:val="000000"/>
                <w:sz w:val="22"/>
                <w:szCs w:val="22"/>
              </w:rPr>
            </w:pPr>
          </w:p>
        </w:tc>
        <w:tc>
          <w:tcPr>
            <w:tcW w:w="1661" w:type="dxa"/>
            <w:gridSpan w:val="2"/>
            <w:tcBorders>
              <w:bottom w:val="single" w:sz="6" w:space="0" w:color="auto"/>
            </w:tcBorders>
            <w:vAlign w:val="center"/>
          </w:tcPr>
          <w:p w14:paraId="5BF0A799"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金額</w:t>
            </w:r>
          </w:p>
        </w:tc>
        <w:tc>
          <w:tcPr>
            <w:tcW w:w="729" w:type="dxa"/>
            <w:gridSpan w:val="2"/>
            <w:tcBorders>
              <w:bottom w:val="single" w:sz="6" w:space="0" w:color="auto"/>
            </w:tcBorders>
            <w:vAlign w:val="center"/>
          </w:tcPr>
          <w:p w14:paraId="3A5A80A8"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w:t>
            </w:r>
          </w:p>
        </w:tc>
        <w:tc>
          <w:tcPr>
            <w:tcW w:w="1681" w:type="dxa"/>
            <w:gridSpan w:val="2"/>
            <w:tcBorders>
              <w:bottom w:val="single" w:sz="6" w:space="0" w:color="auto"/>
            </w:tcBorders>
            <w:vAlign w:val="center"/>
          </w:tcPr>
          <w:p w14:paraId="3D069256"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金額</w:t>
            </w:r>
          </w:p>
        </w:tc>
        <w:tc>
          <w:tcPr>
            <w:tcW w:w="709" w:type="dxa"/>
            <w:tcBorders>
              <w:bottom w:val="single" w:sz="6" w:space="0" w:color="auto"/>
            </w:tcBorders>
            <w:vAlign w:val="center"/>
          </w:tcPr>
          <w:p w14:paraId="4028B6E6"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w:t>
            </w:r>
          </w:p>
        </w:tc>
        <w:tc>
          <w:tcPr>
            <w:tcW w:w="1275" w:type="dxa"/>
            <w:tcBorders>
              <w:bottom w:val="single" w:sz="6" w:space="0" w:color="auto"/>
            </w:tcBorders>
            <w:vAlign w:val="center"/>
          </w:tcPr>
          <w:p w14:paraId="74FD5E3B"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金額</w:t>
            </w:r>
          </w:p>
        </w:tc>
        <w:tc>
          <w:tcPr>
            <w:tcW w:w="881" w:type="dxa"/>
            <w:gridSpan w:val="2"/>
            <w:tcBorders>
              <w:bottom w:val="single" w:sz="6" w:space="0" w:color="auto"/>
              <w:right w:val="nil"/>
            </w:tcBorders>
            <w:vAlign w:val="center"/>
          </w:tcPr>
          <w:p w14:paraId="371504FB" w14:textId="77777777" w:rsidR="00E062B8" w:rsidRPr="00465CE1" w:rsidRDefault="00E062B8" w:rsidP="0089725A">
            <w:pPr>
              <w:ind w:left="113" w:right="113"/>
              <w:jc w:val="distribute"/>
              <w:rPr>
                <w:rFonts w:ascii="標楷體" w:hAnsi="標楷體"/>
                <w:color w:val="000000"/>
                <w:sz w:val="22"/>
                <w:szCs w:val="22"/>
              </w:rPr>
            </w:pPr>
            <w:r w:rsidRPr="00465CE1">
              <w:rPr>
                <w:rFonts w:ascii="標楷體" w:hAnsi="標楷體" w:hint="eastAsia"/>
                <w:color w:val="000000"/>
                <w:sz w:val="22"/>
                <w:szCs w:val="22"/>
              </w:rPr>
              <w:t>％</w:t>
            </w:r>
          </w:p>
        </w:tc>
      </w:tr>
      <w:tr w:rsidR="00E062B8" w:rsidRPr="00B726D0" w14:paraId="47B921CE"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single" w:sz="6" w:space="0" w:color="auto"/>
              <w:left w:val="nil"/>
              <w:bottom w:val="nil"/>
            </w:tcBorders>
            <w:shd w:val="clear" w:color="auto" w:fill="auto"/>
            <w:vAlign w:val="center"/>
          </w:tcPr>
          <w:p w14:paraId="37257203" w14:textId="77777777" w:rsidR="00E062B8" w:rsidRPr="00465CE1" w:rsidRDefault="00E062B8" w:rsidP="001C7292">
            <w:pPr>
              <w:ind w:left="14" w:right="42"/>
              <w:jc w:val="distribute"/>
              <w:rPr>
                <w:rFonts w:ascii="標楷體" w:hAnsi="標楷體"/>
                <w:b/>
                <w:color w:val="000000"/>
                <w:spacing w:val="-6"/>
                <w:kern w:val="0"/>
                <w:sz w:val="22"/>
                <w:szCs w:val="22"/>
              </w:rPr>
            </w:pPr>
            <w:r w:rsidRPr="00465CE1">
              <w:rPr>
                <w:rFonts w:ascii="標楷體" w:hAnsi="標楷體" w:hint="eastAsia"/>
                <w:b/>
                <w:noProof/>
                <w:color w:val="000000"/>
                <w:spacing w:val="-6"/>
                <w:kern w:val="0"/>
                <w:sz w:val="22"/>
                <w:szCs w:val="22"/>
              </w:rPr>
              <w:t>資產</w:t>
            </w:r>
          </w:p>
        </w:tc>
        <w:tc>
          <w:tcPr>
            <w:tcW w:w="1661" w:type="dxa"/>
            <w:gridSpan w:val="2"/>
            <w:tcBorders>
              <w:top w:val="nil"/>
              <w:bottom w:val="nil"/>
            </w:tcBorders>
            <w:vAlign w:val="center"/>
          </w:tcPr>
          <w:p w14:paraId="3293A58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431,730,180</w:t>
            </w:r>
          </w:p>
        </w:tc>
        <w:tc>
          <w:tcPr>
            <w:tcW w:w="729" w:type="dxa"/>
            <w:gridSpan w:val="2"/>
            <w:tcBorders>
              <w:top w:val="nil"/>
              <w:bottom w:val="nil"/>
            </w:tcBorders>
            <w:vAlign w:val="center"/>
          </w:tcPr>
          <w:p w14:paraId="6542B822"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681" w:type="dxa"/>
            <w:gridSpan w:val="2"/>
            <w:tcBorders>
              <w:top w:val="nil"/>
              <w:bottom w:val="nil"/>
            </w:tcBorders>
            <w:vAlign w:val="center"/>
          </w:tcPr>
          <w:p w14:paraId="4B9EED1B"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417,485,373</w:t>
            </w:r>
          </w:p>
        </w:tc>
        <w:tc>
          <w:tcPr>
            <w:tcW w:w="709" w:type="dxa"/>
            <w:tcBorders>
              <w:top w:val="nil"/>
              <w:bottom w:val="nil"/>
            </w:tcBorders>
            <w:vAlign w:val="center"/>
          </w:tcPr>
          <w:p w14:paraId="2AFB0F35"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275" w:type="dxa"/>
            <w:tcBorders>
              <w:top w:val="nil"/>
              <w:bottom w:val="nil"/>
            </w:tcBorders>
            <w:vAlign w:val="center"/>
          </w:tcPr>
          <w:p w14:paraId="7C833B64"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14,244,807</w:t>
            </w:r>
          </w:p>
        </w:tc>
        <w:tc>
          <w:tcPr>
            <w:tcW w:w="881" w:type="dxa"/>
            <w:gridSpan w:val="2"/>
            <w:tcBorders>
              <w:top w:val="nil"/>
              <w:bottom w:val="nil"/>
              <w:right w:val="nil"/>
            </w:tcBorders>
            <w:vAlign w:val="center"/>
          </w:tcPr>
          <w:p w14:paraId="518A750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3.41</w:t>
            </w:r>
          </w:p>
        </w:tc>
      </w:tr>
      <w:tr w:rsidR="00E062B8" w:rsidRPr="00B726D0" w14:paraId="362CB1ED"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2452AA83" w14:textId="77777777" w:rsidR="00E062B8" w:rsidRPr="00A247E5" w:rsidRDefault="00E062B8" w:rsidP="001C7292">
            <w:pPr>
              <w:ind w:leftChars="100" w:left="240" w:right="42"/>
              <w:jc w:val="distribute"/>
              <w:rPr>
                <w:rFonts w:ascii="標楷體" w:hAnsi="標楷體"/>
                <w:bCs/>
                <w:color w:val="000000"/>
                <w:spacing w:val="-6"/>
                <w:kern w:val="0"/>
                <w:sz w:val="22"/>
                <w:szCs w:val="22"/>
              </w:rPr>
            </w:pPr>
            <w:r w:rsidRPr="00A247E5">
              <w:rPr>
                <w:rFonts w:ascii="標楷體" w:hAnsi="標楷體" w:hint="eastAsia"/>
                <w:bCs/>
                <w:noProof/>
                <w:color w:val="000000"/>
                <w:spacing w:val="-6"/>
                <w:kern w:val="0"/>
                <w:sz w:val="22"/>
                <w:szCs w:val="22"/>
              </w:rPr>
              <w:t>流動資產</w:t>
            </w:r>
          </w:p>
        </w:tc>
        <w:tc>
          <w:tcPr>
            <w:tcW w:w="1661" w:type="dxa"/>
            <w:gridSpan w:val="2"/>
            <w:tcBorders>
              <w:top w:val="nil"/>
              <w:bottom w:val="nil"/>
            </w:tcBorders>
            <w:vAlign w:val="center"/>
          </w:tcPr>
          <w:p w14:paraId="126432C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313,065,280</w:t>
            </w:r>
          </w:p>
        </w:tc>
        <w:tc>
          <w:tcPr>
            <w:tcW w:w="729" w:type="dxa"/>
            <w:gridSpan w:val="2"/>
            <w:tcBorders>
              <w:top w:val="nil"/>
              <w:bottom w:val="nil"/>
            </w:tcBorders>
            <w:vAlign w:val="center"/>
          </w:tcPr>
          <w:p w14:paraId="28FD4900"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72.51</w:t>
            </w:r>
          </w:p>
        </w:tc>
        <w:tc>
          <w:tcPr>
            <w:tcW w:w="1681" w:type="dxa"/>
            <w:gridSpan w:val="2"/>
            <w:tcBorders>
              <w:top w:val="nil"/>
              <w:bottom w:val="nil"/>
            </w:tcBorders>
            <w:vAlign w:val="center"/>
          </w:tcPr>
          <w:p w14:paraId="17E641C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286,354,331</w:t>
            </w:r>
          </w:p>
        </w:tc>
        <w:tc>
          <w:tcPr>
            <w:tcW w:w="709" w:type="dxa"/>
            <w:tcBorders>
              <w:top w:val="nil"/>
              <w:bottom w:val="nil"/>
            </w:tcBorders>
            <w:vAlign w:val="center"/>
          </w:tcPr>
          <w:p w14:paraId="7775E1F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68.59</w:t>
            </w:r>
          </w:p>
        </w:tc>
        <w:tc>
          <w:tcPr>
            <w:tcW w:w="1275" w:type="dxa"/>
            <w:tcBorders>
              <w:top w:val="nil"/>
              <w:bottom w:val="nil"/>
            </w:tcBorders>
            <w:vAlign w:val="center"/>
          </w:tcPr>
          <w:p w14:paraId="006A411C"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26,710,949</w:t>
            </w:r>
          </w:p>
        </w:tc>
        <w:tc>
          <w:tcPr>
            <w:tcW w:w="881" w:type="dxa"/>
            <w:gridSpan w:val="2"/>
            <w:tcBorders>
              <w:top w:val="nil"/>
              <w:bottom w:val="nil"/>
              <w:right w:val="nil"/>
            </w:tcBorders>
            <w:vAlign w:val="center"/>
          </w:tcPr>
          <w:p w14:paraId="07507F3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9.33</w:t>
            </w:r>
          </w:p>
        </w:tc>
      </w:tr>
      <w:tr w:rsidR="00E062B8" w:rsidRPr="00B726D0" w14:paraId="3C610773"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6BB2B3BD" w14:textId="77777777" w:rsidR="00E062B8" w:rsidRPr="00465CE1" w:rsidRDefault="00E062B8" w:rsidP="001C7292">
            <w:pPr>
              <w:ind w:leftChars="200" w:left="480" w:right="42"/>
              <w:jc w:val="distribute"/>
              <w:rPr>
                <w:rFonts w:ascii="標楷體" w:hAnsi="標楷體"/>
                <w:color w:val="000000"/>
                <w:spacing w:val="-6"/>
                <w:kern w:val="0"/>
                <w:sz w:val="22"/>
                <w:szCs w:val="22"/>
              </w:rPr>
            </w:pPr>
            <w:r w:rsidRPr="00465CE1">
              <w:rPr>
                <w:rFonts w:ascii="標楷體" w:hAnsi="標楷體" w:hint="eastAsia"/>
                <w:noProof/>
                <w:color w:val="000000"/>
                <w:spacing w:val="-6"/>
                <w:kern w:val="0"/>
                <w:sz w:val="22"/>
                <w:szCs w:val="22"/>
              </w:rPr>
              <w:t>現金</w:t>
            </w:r>
          </w:p>
        </w:tc>
        <w:tc>
          <w:tcPr>
            <w:tcW w:w="1661" w:type="dxa"/>
            <w:gridSpan w:val="2"/>
            <w:tcBorders>
              <w:top w:val="nil"/>
              <w:bottom w:val="nil"/>
            </w:tcBorders>
            <w:vAlign w:val="center"/>
          </w:tcPr>
          <w:p w14:paraId="41A64BB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312,384,155</w:t>
            </w:r>
          </w:p>
        </w:tc>
        <w:tc>
          <w:tcPr>
            <w:tcW w:w="729" w:type="dxa"/>
            <w:gridSpan w:val="2"/>
            <w:tcBorders>
              <w:top w:val="nil"/>
              <w:bottom w:val="nil"/>
            </w:tcBorders>
            <w:vAlign w:val="center"/>
          </w:tcPr>
          <w:p w14:paraId="23B2FD8D"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72.36</w:t>
            </w:r>
          </w:p>
        </w:tc>
        <w:tc>
          <w:tcPr>
            <w:tcW w:w="1681" w:type="dxa"/>
            <w:gridSpan w:val="2"/>
            <w:tcBorders>
              <w:top w:val="nil"/>
              <w:bottom w:val="nil"/>
            </w:tcBorders>
            <w:vAlign w:val="center"/>
          </w:tcPr>
          <w:p w14:paraId="24B5D6CD"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285,890,415</w:t>
            </w:r>
          </w:p>
        </w:tc>
        <w:tc>
          <w:tcPr>
            <w:tcW w:w="709" w:type="dxa"/>
            <w:tcBorders>
              <w:top w:val="nil"/>
              <w:bottom w:val="nil"/>
            </w:tcBorders>
            <w:vAlign w:val="center"/>
          </w:tcPr>
          <w:p w14:paraId="6EFE425F"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68.48</w:t>
            </w:r>
          </w:p>
        </w:tc>
        <w:tc>
          <w:tcPr>
            <w:tcW w:w="1275" w:type="dxa"/>
            <w:tcBorders>
              <w:top w:val="nil"/>
              <w:bottom w:val="nil"/>
            </w:tcBorders>
            <w:vAlign w:val="center"/>
          </w:tcPr>
          <w:p w14:paraId="2B4536CA"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26,493,740</w:t>
            </w:r>
          </w:p>
        </w:tc>
        <w:tc>
          <w:tcPr>
            <w:tcW w:w="881" w:type="dxa"/>
            <w:gridSpan w:val="2"/>
            <w:tcBorders>
              <w:top w:val="nil"/>
              <w:bottom w:val="nil"/>
              <w:right w:val="nil"/>
            </w:tcBorders>
            <w:vAlign w:val="center"/>
          </w:tcPr>
          <w:p w14:paraId="1953BC07"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9.27</w:t>
            </w:r>
          </w:p>
        </w:tc>
      </w:tr>
      <w:tr w:rsidR="00E062B8" w:rsidRPr="00B726D0" w14:paraId="43D1C9E7"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71679560"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Pr>
                <w:rFonts w:ascii="標楷體" w:hAnsi="標楷體" w:hint="eastAsia"/>
                <w:noProof/>
                <w:color w:val="000000"/>
                <w:spacing w:val="-6"/>
                <w:kern w:val="0"/>
                <w:sz w:val="22"/>
                <w:szCs w:val="22"/>
              </w:rPr>
              <w:t>應收款項</w:t>
            </w:r>
          </w:p>
        </w:tc>
        <w:tc>
          <w:tcPr>
            <w:tcW w:w="1661" w:type="dxa"/>
            <w:gridSpan w:val="2"/>
            <w:tcBorders>
              <w:top w:val="nil"/>
              <w:bottom w:val="nil"/>
            </w:tcBorders>
            <w:vAlign w:val="center"/>
          </w:tcPr>
          <w:p w14:paraId="2DDA7278"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681,125</w:t>
            </w:r>
          </w:p>
        </w:tc>
        <w:tc>
          <w:tcPr>
            <w:tcW w:w="729" w:type="dxa"/>
            <w:gridSpan w:val="2"/>
            <w:tcBorders>
              <w:top w:val="nil"/>
              <w:bottom w:val="nil"/>
            </w:tcBorders>
            <w:vAlign w:val="center"/>
          </w:tcPr>
          <w:p w14:paraId="3066435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0.16</w:t>
            </w:r>
          </w:p>
        </w:tc>
        <w:tc>
          <w:tcPr>
            <w:tcW w:w="1681" w:type="dxa"/>
            <w:gridSpan w:val="2"/>
            <w:tcBorders>
              <w:top w:val="nil"/>
              <w:bottom w:val="nil"/>
            </w:tcBorders>
            <w:vAlign w:val="center"/>
          </w:tcPr>
          <w:p w14:paraId="5E31D04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463,916</w:t>
            </w:r>
          </w:p>
        </w:tc>
        <w:tc>
          <w:tcPr>
            <w:tcW w:w="709" w:type="dxa"/>
            <w:tcBorders>
              <w:top w:val="nil"/>
              <w:bottom w:val="nil"/>
            </w:tcBorders>
            <w:vAlign w:val="center"/>
          </w:tcPr>
          <w:p w14:paraId="380FD057"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0.11</w:t>
            </w:r>
          </w:p>
        </w:tc>
        <w:tc>
          <w:tcPr>
            <w:tcW w:w="1275" w:type="dxa"/>
            <w:tcBorders>
              <w:top w:val="nil"/>
              <w:bottom w:val="nil"/>
            </w:tcBorders>
            <w:vAlign w:val="center"/>
          </w:tcPr>
          <w:p w14:paraId="51B87B50"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217,209</w:t>
            </w:r>
          </w:p>
        </w:tc>
        <w:tc>
          <w:tcPr>
            <w:tcW w:w="881" w:type="dxa"/>
            <w:gridSpan w:val="2"/>
            <w:tcBorders>
              <w:top w:val="nil"/>
              <w:bottom w:val="nil"/>
              <w:right w:val="nil"/>
            </w:tcBorders>
            <w:vAlign w:val="center"/>
          </w:tcPr>
          <w:p w14:paraId="2D5F8082"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46.82</w:t>
            </w:r>
          </w:p>
        </w:tc>
      </w:tr>
      <w:tr w:rsidR="00E062B8" w:rsidRPr="00B726D0" w14:paraId="149F5C3E"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623B721E" w14:textId="77777777" w:rsidR="00E062B8" w:rsidRPr="00465CE1" w:rsidRDefault="00E062B8" w:rsidP="001C7292">
            <w:pPr>
              <w:ind w:leftChars="100" w:left="240" w:right="42"/>
              <w:jc w:val="distribute"/>
              <w:rPr>
                <w:rFonts w:ascii="標楷體" w:hAnsi="標楷體"/>
                <w:noProof/>
                <w:color w:val="000000"/>
                <w:spacing w:val="-6"/>
                <w:kern w:val="0"/>
                <w:sz w:val="22"/>
                <w:szCs w:val="22"/>
              </w:rPr>
            </w:pPr>
            <w:r w:rsidRPr="00726153">
              <w:rPr>
                <w:rFonts w:ascii="標楷體" w:hAnsi="標楷體"/>
                <w:bCs/>
                <w:noProof/>
                <w:color w:val="000000"/>
                <w:spacing w:val="-6"/>
                <w:kern w:val="0"/>
                <w:sz w:val="22"/>
                <w:szCs w:val="22"/>
              </w:rPr>
              <w:t>固定資產</w:t>
            </w:r>
          </w:p>
        </w:tc>
        <w:tc>
          <w:tcPr>
            <w:tcW w:w="1661" w:type="dxa"/>
            <w:gridSpan w:val="2"/>
            <w:tcBorders>
              <w:top w:val="nil"/>
              <w:bottom w:val="nil"/>
            </w:tcBorders>
            <w:vAlign w:val="center"/>
          </w:tcPr>
          <w:p w14:paraId="1D95C28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118,664,900</w:t>
            </w:r>
          </w:p>
        </w:tc>
        <w:tc>
          <w:tcPr>
            <w:tcW w:w="729" w:type="dxa"/>
            <w:gridSpan w:val="2"/>
            <w:tcBorders>
              <w:top w:val="nil"/>
              <w:bottom w:val="nil"/>
            </w:tcBorders>
            <w:vAlign w:val="center"/>
          </w:tcPr>
          <w:p w14:paraId="1553FEB9"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27.49</w:t>
            </w:r>
          </w:p>
        </w:tc>
        <w:tc>
          <w:tcPr>
            <w:tcW w:w="1681" w:type="dxa"/>
            <w:gridSpan w:val="2"/>
            <w:tcBorders>
              <w:top w:val="nil"/>
              <w:bottom w:val="nil"/>
            </w:tcBorders>
            <w:vAlign w:val="center"/>
          </w:tcPr>
          <w:p w14:paraId="525FBE98"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131,131,042</w:t>
            </w:r>
          </w:p>
        </w:tc>
        <w:tc>
          <w:tcPr>
            <w:tcW w:w="709" w:type="dxa"/>
            <w:tcBorders>
              <w:top w:val="nil"/>
              <w:bottom w:val="nil"/>
            </w:tcBorders>
            <w:vAlign w:val="center"/>
          </w:tcPr>
          <w:p w14:paraId="3E1FC0AF"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31.41</w:t>
            </w:r>
          </w:p>
        </w:tc>
        <w:tc>
          <w:tcPr>
            <w:tcW w:w="1275" w:type="dxa"/>
            <w:tcBorders>
              <w:top w:val="nil"/>
              <w:bottom w:val="nil"/>
            </w:tcBorders>
            <w:vAlign w:val="center"/>
          </w:tcPr>
          <w:p w14:paraId="632FCFE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- 12,466,142</w:t>
            </w:r>
          </w:p>
        </w:tc>
        <w:tc>
          <w:tcPr>
            <w:tcW w:w="881" w:type="dxa"/>
            <w:gridSpan w:val="2"/>
            <w:tcBorders>
              <w:top w:val="nil"/>
              <w:bottom w:val="nil"/>
              <w:right w:val="nil"/>
            </w:tcBorders>
            <w:vAlign w:val="center"/>
          </w:tcPr>
          <w:p w14:paraId="3C474142"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- 9.51</w:t>
            </w:r>
          </w:p>
        </w:tc>
      </w:tr>
      <w:tr w:rsidR="00E062B8" w:rsidRPr="00B726D0" w14:paraId="79B7B1E9"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40A27324"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004D6F">
              <w:rPr>
                <w:rFonts w:ascii="標楷體" w:hAnsi="標楷體"/>
                <w:spacing w:val="-6"/>
                <w:kern w:val="0"/>
                <w:sz w:val="22"/>
              </w:rPr>
              <w:t>土地改良物</w:t>
            </w:r>
          </w:p>
        </w:tc>
        <w:tc>
          <w:tcPr>
            <w:tcW w:w="1661" w:type="dxa"/>
            <w:gridSpan w:val="2"/>
            <w:tcBorders>
              <w:top w:val="nil"/>
              <w:bottom w:val="nil"/>
            </w:tcBorders>
            <w:vAlign w:val="center"/>
          </w:tcPr>
          <w:p w14:paraId="332803E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w:t>
            </w:r>
          </w:p>
        </w:tc>
        <w:tc>
          <w:tcPr>
            <w:tcW w:w="729" w:type="dxa"/>
            <w:gridSpan w:val="2"/>
            <w:tcBorders>
              <w:top w:val="nil"/>
              <w:bottom w:val="nil"/>
            </w:tcBorders>
            <w:vAlign w:val="center"/>
          </w:tcPr>
          <w:p w14:paraId="212A3D89"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w:t>
            </w:r>
          </w:p>
        </w:tc>
        <w:tc>
          <w:tcPr>
            <w:tcW w:w="1681" w:type="dxa"/>
            <w:gridSpan w:val="2"/>
            <w:tcBorders>
              <w:top w:val="nil"/>
              <w:bottom w:val="nil"/>
            </w:tcBorders>
            <w:vAlign w:val="center"/>
          </w:tcPr>
          <w:p w14:paraId="6C878656"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1,588</w:t>
            </w:r>
          </w:p>
        </w:tc>
        <w:tc>
          <w:tcPr>
            <w:tcW w:w="709" w:type="dxa"/>
            <w:tcBorders>
              <w:top w:val="nil"/>
              <w:bottom w:val="nil"/>
            </w:tcBorders>
            <w:vAlign w:val="center"/>
          </w:tcPr>
          <w:p w14:paraId="26397BB8"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0.00</w:t>
            </w:r>
          </w:p>
        </w:tc>
        <w:tc>
          <w:tcPr>
            <w:tcW w:w="1275" w:type="dxa"/>
            <w:tcBorders>
              <w:top w:val="nil"/>
              <w:bottom w:val="nil"/>
            </w:tcBorders>
            <w:vAlign w:val="center"/>
          </w:tcPr>
          <w:p w14:paraId="064BF9A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- 1,588</w:t>
            </w:r>
          </w:p>
        </w:tc>
        <w:tc>
          <w:tcPr>
            <w:tcW w:w="881" w:type="dxa"/>
            <w:gridSpan w:val="2"/>
            <w:tcBorders>
              <w:top w:val="nil"/>
              <w:bottom w:val="nil"/>
              <w:right w:val="nil"/>
            </w:tcBorders>
            <w:vAlign w:val="center"/>
          </w:tcPr>
          <w:p w14:paraId="2BB5D4F6"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- 100.00</w:t>
            </w:r>
          </w:p>
        </w:tc>
      </w:tr>
      <w:tr w:rsidR="00E062B8" w:rsidRPr="00B726D0" w14:paraId="2D6FBA57"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173141F7"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004D6F">
              <w:rPr>
                <w:rFonts w:ascii="標楷體" w:hAnsi="標楷體"/>
                <w:spacing w:val="-6"/>
                <w:kern w:val="0"/>
                <w:sz w:val="22"/>
              </w:rPr>
              <w:t>房屋建築及設備</w:t>
            </w:r>
          </w:p>
        </w:tc>
        <w:tc>
          <w:tcPr>
            <w:tcW w:w="1661" w:type="dxa"/>
            <w:gridSpan w:val="2"/>
            <w:tcBorders>
              <w:top w:val="nil"/>
              <w:bottom w:val="nil"/>
            </w:tcBorders>
            <w:vAlign w:val="center"/>
          </w:tcPr>
          <w:p w14:paraId="57BC6032"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110,736,004</w:t>
            </w:r>
          </w:p>
        </w:tc>
        <w:tc>
          <w:tcPr>
            <w:tcW w:w="729" w:type="dxa"/>
            <w:gridSpan w:val="2"/>
            <w:tcBorders>
              <w:top w:val="nil"/>
              <w:bottom w:val="nil"/>
            </w:tcBorders>
            <w:vAlign w:val="center"/>
          </w:tcPr>
          <w:p w14:paraId="70C3323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25.65</w:t>
            </w:r>
          </w:p>
        </w:tc>
        <w:tc>
          <w:tcPr>
            <w:tcW w:w="1681" w:type="dxa"/>
            <w:gridSpan w:val="2"/>
            <w:tcBorders>
              <w:top w:val="nil"/>
              <w:bottom w:val="nil"/>
            </w:tcBorders>
            <w:vAlign w:val="center"/>
          </w:tcPr>
          <w:p w14:paraId="0B6AF9FF"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16,914,439</w:t>
            </w:r>
          </w:p>
        </w:tc>
        <w:tc>
          <w:tcPr>
            <w:tcW w:w="709" w:type="dxa"/>
            <w:tcBorders>
              <w:top w:val="nil"/>
              <w:bottom w:val="nil"/>
            </w:tcBorders>
            <w:vAlign w:val="center"/>
          </w:tcPr>
          <w:p w14:paraId="22056928"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4.05</w:t>
            </w:r>
          </w:p>
        </w:tc>
        <w:tc>
          <w:tcPr>
            <w:tcW w:w="1275" w:type="dxa"/>
            <w:tcBorders>
              <w:top w:val="nil"/>
              <w:bottom w:val="nil"/>
            </w:tcBorders>
            <w:vAlign w:val="center"/>
          </w:tcPr>
          <w:p w14:paraId="449FDBE1"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93,821,565</w:t>
            </w:r>
          </w:p>
        </w:tc>
        <w:tc>
          <w:tcPr>
            <w:tcW w:w="881" w:type="dxa"/>
            <w:gridSpan w:val="2"/>
            <w:tcBorders>
              <w:top w:val="nil"/>
              <w:bottom w:val="nil"/>
              <w:right w:val="nil"/>
            </w:tcBorders>
            <w:vAlign w:val="center"/>
          </w:tcPr>
          <w:p w14:paraId="43C310FE"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554.68</w:t>
            </w:r>
          </w:p>
        </w:tc>
      </w:tr>
      <w:tr w:rsidR="00E062B8" w:rsidRPr="00B726D0" w14:paraId="4682FA0E"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324C5BD2"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004D6F">
              <w:rPr>
                <w:rFonts w:ascii="標楷體" w:hAnsi="標楷體"/>
                <w:spacing w:val="-6"/>
                <w:kern w:val="0"/>
                <w:sz w:val="22"/>
              </w:rPr>
              <w:t>機械及設備</w:t>
            </w:r>
          </w:p>
        </w:tc>
        <w:tc>
          <w:tcPr>
            <w:tcW w:w="1661" w:type="dxa"/>
            <w:gridSpan w:val="2"/>
            <w:tcBorders>
              <w:top w:val="nil"/>
              <w:bottom w:val="nil"/>
            </w:tcBorders>
            <w:vAlign w:val="center"/>
          </w:tcPr>
          <w:p w14:paraId="366B5451"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2,209,267</w:t>
            </w:r>
          </w:p>
        </w:tc>
        <w:tc>
          <w:tcPr>
            <w:tcW w:w="729" w:type="dxa"/>
            <w:gridSpan w:val="2"/>
            <w:tcBorders>
              <w:top w:val="nil"/>
              <w:bottom w:val="nil"/>
            </w:tcBorders>
            <w:vAlign w:val="center"/>
          </w:tcPr>
          <w:p w14:paraId="4E8E76C6"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0.51</w:t>
            </w:r>
          </w:p>
        </w:tc>
        <w:tc>
          <w:tcPr>
            <w:tcW w:w="1681" w:type="dxa"/>
            <w:gridSpan w:val="2"/>
            <w:tcBorders>
              <w:top w:val="nil"/>
              <w:bottom w:val="nil"/>
            </w:tcBorders>
            <w:vAlign w:val="center"/>
          </w:tcPr>
          <w:p w14:paraId="4A6F717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2,830,473</w:t>
            </w:r>
          </w:p>
        </w:tc>
        <w:tc>
          <w:tcPr>
            <w:tcW w:w="709" w:type="dxa"/>
            <w:tcBorders>
              <w:top w:val="nil"/>
              <w:bottom w:val="nil"/>
            </w:tcBorders>
            <w:vAlign w:val="center"/>
          </w:tcPr>
          <w:p w14:paraId="30615693"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0.68</w:t>
            </w:r>
          </w:p>
        </w:tc>
        <w:tc>
          <w:tcPr>
            <w:tcW w:w="1275" w:type="dxa"/>
            <w:tcBorders>
              <w:top w:val="nil"/>
              <w:bottom w:val="nil"/>
            </w:tcBorders>
            <w:vAlign w:val="center"/>
          </w:tcPr>
          <w:p w14:paraId="2143058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- 621,206</w:t>
            </w:r>
          </w:p>
        </w:tc>
        <w:tc>
          <w:tcPr>
            <w:tcW w:w="881" w:type="dxa"/>
            <w:gridSpan w:val="2"/>
            <w:tcBorders>
              <w:top w:val="nil"/>
              <w:bottom w:val="nil"/>
              <w:right w:val="nil"/>
            </w:tcBorders>
            <w:vAlign w:val="center"/>
          </w:tcPr>
          <w:p w14:paraId="23386B8E"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- 21.95</w:t>
            </w:r>
          </w:p>
        </w:tc>
      </w:tr>
      <w:tr w:rsidR="00E062B8" w:rsidRPr="00B726D0" w14:paraId="176F5491"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29BFD244"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004D6F">
              <w:rPr>
                <w:rFonts w:ascii="標楷體" w:hAnsi="標楷體"/>
                <w:spacing w:val="-6"/>
                <w:kern w:val="0"/>
                <w:sz w:val="22"/>
              </w:rPr>
              <w:t>交通及運輸設備</w:t>
            </w:r>
          </w:p>
        </w:tc>
        <w:tc>
          <w:tcPr>
            <w:tcW w:w="1661" w:type="dxa"/>
            <w:gridSpan w:val="2"/>
            <w:tcBorders>
              <w:top w:val="nil"/>
              <w:bottom w:val="nil"/>
            </w:tcBorders>
            <w:vAlign w:val="center"/>
          </w:tcPr>
          <w:p w14:paraId="3EF232C0"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93,500</w:t>
            </w:r>
          </w:p>
        </w:tc>
        <w:tc>
          <w:tcPr>
            <w:tcW w:w="729" w:type="dxa"/>
            <w:gridSpan w:val="2"/>
            <w:tcBorders>
              <w:top w:val="nil"/>
              <w:bottom w:val="nil"/>
            </w:tcBorders>
            <w:vAlign w:val="center"/>
          </w:tcPr>
          <w:p w14:paraId="6C91C47E"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0.02</w:t>
            </w:r>
          </w:p>
        </w:tc>
        <w:tc>
          <w:tcPr>
            <w:tcW w:w="1681" w:type="dxa"/>
            <w:gridSpan w:val="2"/>
            <w:tcBorders>
              <w:top w:val="nil"/>
              <w:bottom w:val="nil"/>
            </w:tcBorders>
            <w:vAlign w:val="center"/>
          </w:tcPr>
          <w:p w14:paraId="2F2C0053"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113,464</w:t>
            </w:r>
          </w:p>
        </w:tc>
        <w:tc>
          <w:tcPr>
            <w:tcW w:w="709" w:type="dxa"/>
            <w:tcBorders>
              <w:top w:val="nil"/>
              <w:bottom w:val="nil"/>
            </w:tcBorders>
            <w:vAlign w:val="center"/>
          </w:tcPr>
          <w:p w14:paraId="46152F0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0.03</w:t>
            </w:r>
          </w:p>
        </w:tc>
        <w:tc>
          <w:tcPr>
            <w:tcW w:w="1275" w:type="dxa"/>
            <w:tcBorders>
              <w:top w:val="nil"/>
              <w:bottom w:val="nil"/>
            </w:tcBorders>
            <w:vAlign w:val="center"/>
          </w:tcPr>
          <w:p w14:paraId="35B99581"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- 19,964</w:t>
            </w:r>
          </w:p>
        </w:tc>
        <w:tc>
          <w:tcPr>
            <w:tcW w:w="881" w:type="dxa"/>
            <w:gridSpan w:val="2"/>
            <w:tcBorders>
              <w:top w:val="nil"/>
              <w:bottom w:val="nil"/>
              <w:right w:val="nil"/>
            </w:tcBorders>
            <w:vAlign w:val="center"/>
          </w:tcPr>
          <w:p w14:paraId="2BA942A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- 17.60</w:t>
            </w:r>
          </w:p>
        </w:tc>
      </w:tr>
      <w:tr w:rsidR="00E062B8" w:rsidRPr="00B726D0" w14:paraId="6F7424D8"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250C0C3B"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004D6F">
              <w:rPr>
                <w:rFonts w:ascii="標楷體" w:hAnsi="標楷體"/>
                <w:spacing w:val="-6"/>
                <w:kern w:val="0"/>
                <w:sz w:val="22"/>
              </w:rPr>
              <w:t>雜項設備</w:t>
            </w:r>
          </w:p>
        </w:tc>
        <w:tc>
          <w:tcPr>
            <w:tcW w:w="1661" w:type="dxa"/>
            <w:gridSpan w:val="2"/>
            <w:tcBorders>
              <w:top w:val="nil"/>
              <w:bottom w:val="nil"/>
            </w:tcBorders>
            <w:vAlign w:val="center"/>
          </w:tcPr>
          <w:p w14:paraId="5A3DE6D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5,601,129</w:t>
            </w:r>
          </w:p>
        </w:tc>
        <w:tc>
          <w:tcPr>
            <w:tcW w:w="729" w:type="dxa"/>
            <w:gridSpan w:val="2"/>
            <w:tcBorders>
              <w:top w:val="nil"/>
              <w:bottom w:val="nil"/>
            </w:tcBorders>
            <w:vAlign w:val="center"/>
          </w:tcPr>
          <w:p w14:paraId="13CD6A73"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1.30</w:t>
            </w:r>
          </w:p>
        </w:tc>
        <w:tc>
          <w:tcPr>
            <w:tcW w:w="1681" w:type="dxa"/>
            <w:gridSpan w:val="2"/>
            <w:tcBorders>
              <w:top w:val="nil"/>
              <w:bottom w:val="nil"/>
            </w:tcBorders>
            <w:vAlign w:val="center"/>
          </w:tcPr>
          <w:p w14:paraId="4A7974ED"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1,184,339</w:t>
            </w:r>
          </w:p>
        </w:tc>
        <w:tc>
          <w:tcPr>
            <w:tcW w:w="709" w:type="dxa"/>
            <w:tcBorders>
              <w:top w:val="nil"/>
              <w:bottom w:val="nil"/>
            </w:tcBorders>
            <w:vAlign w:val="center"/>
          </w:tcPr>
          <w:p w14:paraId="308775F3"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0.28</w:t>
            </w:r>
          </w:p>
        </w:tc>
        <w:tc>
          <w:tcPr>
            <w:tcW w:w="1275" w:type="dxa"/>
            <w:tcBorders>
              <w:top w:val="nil"/>
              <w:bottom w:val="nil"/>
            </w:tcBorders>
            <w:vAlign w:val="center"/>
          </w:tcPr>
          <w:p w14:paraId="57C4BA8D"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4,416,790</w:t>
            </w:r>
          </w:p>
        </w:tc>
        <w:tc>
          <w:tcPr>
            <w:tcW w:w="881" w:type="dxa"/>
            <w:gridSpan w:val="2"/>
            <w:tcBorders>
              <w:top w:val="nil"/>
              <w:bottom w:val="nil"/>
              <w:right w:val="nil"/>
            </w:tcBorders>
            <w:vAlign w:val="center"/>
          </w:tcPr>
          <w:p w14:paraId="313593CE"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372.93</w:t>
            </w:r>
          </w:p>
        </w:tc>
      </w:tr>
      <w:tr w:rsidR="00E062B8" w:rsidRPr="00B726D0" w14:paraId="03105895"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55B65898"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004D6F">
              <w:rPr>
                <w:rFonts w:ascii="標楷體" w:hAnsi="標楷體"/>
                <w:spacing w:val="-6"/>
                <w:kern w:val="0"/>
                <w:sz w:val="22"/>
              </w:rPr>
              <w:t>購建中固定資產</w:t>
            </w:r>
          </w:p>
        </w:tc>
        <w:tc>
          <w:tcPr>
            <w:tcW w:w="1661" w:type="dxa"/>
            <w:gridSpan w:val="2"/>
            <w:tcBorders>
              <w:top w:val="nil"/>
              <w:bottom w:val="nil"/>
            </w:tcBorders>
            <w:vAlign w:val="center"/>
          </w:tcPr>
          <w:p w14:paraId="4F71AF3C"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25,000</w:t>
            </w:r>
          </w:p>
        </w:tc>
        <w:tc>
          <w:tcPr>
            <w:tcW w:w="729" w:type="dxa"/>
            <w:gridSpan w:val="2"/>
            <w:tcBorders>
              <w:top w:val="nil"/>
              <w:bottom w:val="nil"/>
            </w:tcBorders>
            <w:vAlign w:val="center"/>
          </w:tcPr>
          <w:p w14:paraId="575C7FD7"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0.01</w:t>
            </w:r>
          </w:p>
        </w:tc>
        <w:tc>
          <w:tcPr>
            <w:tcW w:w="1681" w:type="dxa"/>
            <w:gridSpan w:val="2"/>
            <w:tcBorders>
              <w:top w:val="nil"/>
              <w:bottom w:val="nil"/>
            </w:tcBorders>
            <w:vAlign w:val="center"/>
          </w:tcPr>
          <w:p w14:paraId="12A13C4A"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110,086,739</w:t>
            </w:r>
          </w:p>
        </w:tc>
        <w:tc>
          <w:tcPr>
            <w:tcW w:w="709" w:type="dxa"/>
            <w:tcBorders>
              <w:top w:val="nil"/>
              <w:bottom w:val="nil"/>
            </w:tcBorders>
            <w:vAlign w:val="center"/>
          </w:tcPr>
          <w:p w14:paraId="4E92ACE9"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26.37</w:t>
            </w:r>
          </w:p>
        </w:tc>
        <w:tc>
          <w:tcPr>
            <w:tcW w:w="1275" w:type="dxa"/>
            <w:tcBorders>
              <w:top w:val="nil"/>
              <w:bottom w:val="nil"/>
            </w:tcBorders>
            <w:vAlign w:val="center"/>
          </w:tcPr>
          <w:p w14:paraId="6C00522A"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- 110,061,739</w:t>
            </w:r>
          </w:p>
        </w:tc>
        <w:tc>
          <w:tcPr>
            <w:tcW w:w="881" w:type="dxa"/>
            <w:gridSpan w:val="2"/>
            <w:tcBorders>
              <w:top w:val="nil"/>
              <w:bottom w:val="nil"/>
              <w:right w:val="nil"/>
            </w:tcBorders>
            <w:vAlign w:val="center"/>
          </w:tcPr>
          <w:p w14:paraId="635D0832"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- 99.98</w:t>
            </w:r>
          </w:p>
        </w:tc>
      </w:tr>
      <w:tr w:rsidR="00E062B8" w:rsidRPr="00E86266" w14:paraId="7A458704"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25230D9E" w14:textId="77777777" w:rsidR="00E062B8" w:rsidRPr="00465CE1" w:rsidRDefault="00E062B8" w:rsidP="001C7292">
            <w:pPr>
              <w:ind w:left="14" w:right="42"/>
              <w:jc w:val="distribute"/>
              <w:rPr>
                <w:rFonts w:ascii="標楷體" w:hAnsi="標楷體"/>
                <w:b/>
                <w:color w:val="000000"/>
                <w:spacing w:val="-6"/>
                <w:kern w:val="0"/>
                <w:sz w:val="22"/>
                <w:szCs w:val="22"/>
              </w:rPr>
            </w:pPr>
            <w:r>
              <w:rPr>
                <w:rFonts w:ascii="標楷體" w:hAnsi="標楷體" w:hint="eastAsia"/>
                <w:b/>
                <w:color w:val="000000"/>
                <w:spacing w:val="-6"/>
                <w:kern w:val="0"/>
                <w:sz w:val="22"/>
                <w:szCs w:val="22"/>
              </w:rPr>
              <w:t>合計</w:t>
            </w:r>
          </w:p>
        </w:tc>
        <w:tc>
          <w:tcPr>
            <w:tcW w:w="1661" w:type="dxa"/>
            <w:gridSpan w:val="2"/>
            <w:tcBorders>
              <w:top w:val="nil"/>
              <w:bottom w:val="nil"/>
            </w:tcBorders>
            <w:vAlign w:val="center"/>
          </w:tcPr>
          <w:p w14:paraId="4CCE36C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431,730,180</w:t>
            </w:r>
          </w:p>
        </w:tc>
        <w:tc>
          <w:tcPr>
            <w:tcW w:w="729" w:type="dxa"/>
            <w:gridSpan w:val="2"/>
            <w:tcBorders>
              <w:top w:val="nil"/>
              <w:bottom w:val="nil"/>
            </w:tcBorders>
            <w:vAlign w:val="center"/>
          </w:tcPr>
          <w:p w14:paraId="1E191D22"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681" w:type="dxa"/>
            <w:gridSpan w:val="2"/>
            <w:tcBorders>
              <w:top w:val="nil"/>
              <w:bottom w:val="nil"/>
            </w:tcBorders>
            <w:vAlign w:val="center"/>
          </w:tcPr>
          <w:p w14:paraId="447F5FD8"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417,485,373</w:t>
            </w:r>
          </w:p>
        </w:tc>
        <w:tc>
          <w:tcPr>
            <w:tcW w:w="709" w:type="dxa"/>
            <w:tcBorders>
              <w:top w:val="nil"/>
              <w:bottom w:val="nil"/>
            </w:tcBorders>
            <w:vAlign w:val="center"/>
          </w:tcPr>
          <w:p w14:paraId="658CA7AD"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275" w:type="dxa"/>
            <w:tcBorders>
              <w:top w:val="nil"/>
              <w:bottom w:val="nil"/>
            </w:tcBorders>
            <w:vAlign w:val="center"/>
          </w:tcPr>
          <w:p w14:paraId="60097941"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14,244,807</w:t>
            </w:r>
          </w:p>
        </w:tc>
        <w:tc>
          <w:tcPr>
            <w:tcW w:w="881" w:type="dxa"/>
            <w:gridSpan w:val="2"/>
            <w:tcBorders>
              <w:top w:val="nil"/>
              <w:bottom w:val="nil"/>
              <w:right w:val="nil"/>
            </w:tcBorders>
            <w:vAlign w:val="center"/>
          </w:tcPr>
          <w:p w14:paraId="667D918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3.41</w:t>
            </w:r>
          </w:p>
        </w:tc>
      </w:tr>
      <w:tr w:rsidR="00E062B8" w:rsidRPr="00E86266" w14:paraId="738000BA"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58599884" w14:textId="77777777" w:rsidR="00E062B8" w:rsidRPr="00465CE1" w:rsidRDefault="00E062B8" w:rsidP="001C7292">
            <w:pPr>
              <w:ind w:left="14" w:right="42"/>
              <w:jc w:val="distribute"/>
              <w:rPr>
                <w:rFonts w:ascii="標楷體" w:hAnsi="標楷體"/>
                <w:b/>
                <w:color w:val="000000"/>
                <w:spacing w:val="-6"/>
                <w:kern w:val="0"/>
                <w:sz w:val="22"/>
                <w:szCs w:val="22"/>
              </w:rPr>
            </w:pPr>
            <w:r w:rsidRPr="00465CE1">
              <w:rPr>
                <w:rFonts w:ascii="標楷體" w:hAnsi="標楷體" w:hint="eastAsia"/>
                <w:b/>
                <w:noProof/>
                <w:color w:val="000000"/>
                <w:spacing w:val="-6"/>
                <w:kern w:val="0"/>
                <w:sz w:val="22"/>
                <w:szCs w:val="22"/>
              </w:rPr>
              <w:t xml:space="preserve">負債　</w:t>
            </w:r>
          </w:p>
        </w:tc>
        <w:tc>
          <w:tcPr>
            <w:tcW w:w="1661" w:type="dxa"/>
            <w:gridSpan w:val="2"/>
            <w:tcBorders>
              <w:top w:val="nil"/>
              <w:bottom w:val="nil"/>
            </w:tcBorders>
            <w:vAlign w:val="center"/>
          </w:tcPr>
          <w:p w14:paraId="003CE7B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21,000</w:t>
            </w:r>
          </w:p>
        </w:tc>
        <w:tc>
          <w:tcPr>
            <w:tcW w:w="729" w:type="dxa"/>
            <w:gridSpan w:val="2"/>
            <w:tcBorders>
              <w:top w:val="nil"/>
              <w:bottom w:val="nil"/>
            </w:tcBorders>
            <w:vAlign w:val="center"/>
          </w:tcPr>
          <w:p w14:paraId="3B92BA5D"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0.00</w:t>
            </w:r>
          </w:p>
        </w:tc>
        <w:tc>
          <w:tcPr>
            <w:tcW w:w="1681" w:type="dxa"/>
            <w:gridSpan w:val="2"/>
            <w:tcBorders>
              <w:top w:val="nil"/>
              <w:bottom w:val="nil"/>
            </w:tcBorders>
            <w:vAlign w:val="center"/>
          </w:tcPr>
          <w:p w14:paraId="07045BEE"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2,364,325</w:t>
            </w:r>
          </w:p>
        </w:tc>
        <w:tc>
          <w:tcPr>
            <w:tcW w:w="709" w:type="dxa"/>
            <w:tcBorders>
              <w:top w:val="nil"/>
              <w:bottom w:val="nil"/>
            </w:tcBorders>
            <w:vAlign w:val="center"/>
          </w:tcPr>
          <w:p w14:paraId="4D4768AA"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0.57</w:t>
            </w:r>
          </w:p>
        </w:tc>
        <w:tc>
          <w:tcPr>
            <w:tcW w:w="1275" w:type="dxa"/>
            <w:tcBorders>
              <w:top w:val="nil"/>
              <w:bottom w:val="nil"/>
            </w:tcBorders>
            <w:vAlign w:val="center"/>
          </w:tcPr>
          <w:p w14:paraId="47872C3B"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- 2,343,325</w:t>
            </w:r>
          </w:p>
        </w:tc>
        <w:tc>
          <w:tcPr>
            <w:tcW w:w="881" w:type="dxa"/>
            <w:gridSpan w:val="2"/>
            <w:tcBorders>
              <w:top w:val="nil"/>
              <w:bottom w:val="nil"/>
              <w:right w:val="nil"/>
            </w:tcBorders>
            <w:vAlign w:val="center"/>
          </w:tcPr>
          <w:p w14:paraId="27B8B18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- 99.11</w:t>
            </w:r>
          </w:p>
        </w:tc>
      </w:tr>
      <w:tr w:rsidR="00E062B8" w:rsidRPr="00B726D0" w14:paraId="28C88744"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10A8DA9B" w14:textId="77777777" w:rsidR="00E062B8" w:rsidRPr="00465CE1" w:rsidRDefault="00E062B8" w:rsidP="001C7292">
            <w:pPr>
              <w:ind w:leftChars="100" w:left="240" w:right="42"/>
              <w:jc w:val="distribute"/>
              <w:rPr>
                <w:rFonts w:ascii="標楷體" w:hAnsi="標楷體"/>
                <w:b/>
                <w:noProof/>
                <w:color w:val="000000"/>
                <w:spacing w:val="-6"/>
                <w:kern w:val="0"/>
                <w:sz w:val="22"/>
                <w:szCs w:val="22"/>
              </w:rPr>
            </w:pPr>
            <w:r w:rsidRPr="003F3DD5">
              <w:rPr>
                <w:rFonts w:ascii="標楷體" w:hAnsi="標楷體"/>
                <w:bCs/>
                <w:noProof/>
                <w:color w:val="000000"/>
                <w:spacing w:val="-6"/>
                <w:kern w:val="0"/>
                <w:sz w:val="22"/>
                <w:szCs w:val="22"/>
              </w:rPr>
              <w:t>流動負債</w:t>
            </w:r>
          </w:p>
        </w:tc>
        <w:tc>
          <w:tcPr>
            <w:tcW w:w="1661" w:type="dxa"/>
            <w:gridSpan w:val="2"/>
            <w:tcBorders>
              <w:top w:val="nil"/>
              <w:bottom w:val="nil"/>
            </w:tcBorders>
            <w:vAlign w:val="center"/>
          </w:tcPr>
          <w:p w14:paraId="38D729AD"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w:t>
            </w:r>
          </w:p>
        </w:tc>
        <w:tc>
          <w:tcPr>
            <w:tcW w:w="729" w:type="dxa"/>
            <w:gridSpan w:val="2"/>
            <w:tcBorders>
              <w:top w:val="nil"/>
              <w:bottom w:val="nil"/>
            </w:tcBorders>
            <w:vAlign w:val="center"/>
          </w:tcPr>
          <w:p w14:paraId="3166A29F"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w:t>
            </w:r>
          </w:p>
        </w:tc>
        <w:tc>
          <w:tcPr>
            <w:tcW w:w="1681" w:type="dxa"/>
            <w:gridSpan w:val="2"/>
            <w:tcBorders>
              <w:top w:val="nil"/>
              <w:bottom w:val="nil"/>
            </w:tcBorders>
            <w:vAlign w:val="center"/>
          </w:tcPr>
          <w:p w14:paraId="49798042"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2,334,825</w:t>
            </w:r>
          </w:p>
        </w:tc>
        <w:tc>
          <w:tcPr>
            <w:tcW w:w="709" w:type="dxa"/>
            <w:tcBorders>
              <w:top w:val="nil"/>
              <w:bottom w:val="nil"/>
            </w:tcBorders>
            <w:vAlign w:val="center"/>
          </w:tcPr>
          <w:p w14:paraId="553A3D4A"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0.56</w:t>
            </w:r>
          </w:p>
        </w:tc>
        <w:tc>
          <w:tcPr>
            <w:tcW w:w="1275" w:type="dxa"/>
            <w:tcBorders>
              <w:top w:val="nil"/>
              <w:bottom w:val="nil"/>
            </w:tcBorders>
            <w:vAlign w:val="center"/>
          </w:tcPr>
          <w:p w14:paraId="364E2D81"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- 2,334,825</w:t>
            </w:r>
          </w:p>
        </w:tc>
        <w:tc>
          <w:tcPr>
            <w:tcW w:w="881" w:type="dxa"/>
            <w:gridSpan w:val="2"/>
            <w:tcBorders>
              <w:top w:val="nil"/>
              <w:bottom w:val="nil"/>
              <w:right w:val="nil"/>
            </w:tcBorders>
            <w:vAlign w:val="center"/>
          </w:tcPr>
          <w:p w14:paraId="70347DBC"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- 100.00</w:t>
            </w:r>
          </w:p>
        </w:tc>
      </w:tr>
      <w:tr w:rsidR="00E062B8" w:rsidRPr="00B726D0" w14:paraId="01F1E944"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2FF9F9D2" w14:textId="77777777" w:rsidR="00E062B8" w:rsidRPr="003F3DD5" w:rsidRDefault="00E062B8" w:rsidP="001C7292">
            <w:pPr>
              <w:ind w:leftChars="200" w:left="480" w:right="42"/>
              <w:jc w:val="distribute"/>
              <w:rPr>
                <w:rFonts w:ascii="標楷體" w:hAnsi="標楷體"/>
                <w:noProof/>
                <w:color w:val="000000"/>
                <w:spacing w:val="-6"/>
                <w:kern w:val="0"/>
                <w:sz w:val="22"/>
                <w:szCs w:val="22"/>
              </w:rPr>
            </w:pPr>
            <w:r w:rsidRPr="003F3DD5">
              <w:rPr>
                <w:rFonts w:ascii="標楷體" w:hAnsi="標楷體"/>
                <w:noProof/>
                <w:color w:val="000000"/>
                <w:spacing w:val="-6"/>
                <w:kern w:val="0"/>
                <w:sz w:val="22"/>
                <w:szCs w:val="22"/>
              </w:rPr>
              <w:t>應付款項</w:t>
            </w:r>
          </w:p>
        </w:tc>
        <w:tc>
          <w:tcPr>
            <w:tcW w:w="1661" w:type="dxa"/>
            <w:gridSpan w:val="2"/>
            <w:tcBorders>
              <w:top w:val="nil"/>
              <w:bottom w:val="nil"/>
            </w:tcBorders>
            <w:vAlign w:val="center"/>
          </w:tcPr>
          <w:p w14:paraId="23F1B70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w:t>
            </w:r>
          </w:p>
        </w:tc>
        <w:tc>
          <w:tcPr>
            <w:tcW w:w="729" w:type="dxa"/>
            <w:gridSpan w:val="2"/>
            <w:tcBorders>
              <w:top w:val="nil"/>
              <w:bottom w:val="nil"/>
            </w:tcBorders>
            <w:vAlign w:val="center"/>
          </w:tcPr>
          <w:p w14:paraId="0B070A78"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w:t>
            </w:r>
          </w:p>
        </w:tc>
        <w:tc>
          <w:tcPr>
            <w:tcW w:w="1681" w:type="dxa"/>
            <w:gridSpan w:val="2"/>
            <w:tcBorders>
              <w:top w:val="nil"/>
              <w:bottom w:val="nil"/>
            </w:tcBorders>
            <w:vAlign w:val="center"/>
          </w:tcPr>
          <w:p w14:paraId="2829544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2,334,825</w:t>
            </w:r>
          </w:p>
        </w:tc>
        <w:tc>
          <w:tcPr>
            <w:tcW w:w="709" w:type="dxa"/>
            <w:tcBorders>
              <w:top w:val="nil"/>
              <w:bottom w:val="nil"/>
            </w:tcBorders>
            <w:vAlign w:val="center"/>
          </w:tcPr>
          <w:p w14:paraId="54938BA6"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0.56</w:t>
            </w:r>
          </w:p>
        </w:tc>
        <w:tc>
          <w:tcPr>
            <w:tcW w:w="1275" w:type="dxa"/>
            <w:tcBorders>
              <w:top w:val="nil"/>
              <w:bottom w:val="nil"/>
            </w:tcBorders>
            <w:vAlign w:val="center"/>
          </w:tcPr>
          <w:p w14:paraId="3B61474E"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- 2,334,825</w:t>
            </w:r>
          </w:p>
        </w:tc>
        <w:tc>
          <w:tcPr>
            <w:tcW w:w="881" w:type="dxa"/>
            <w:gridSpan w:val="2"/>
            <w:tcBorders>
              <w:top w:val="nil"/>
              <w:bottom w:val="nil"/>
              <w:right w:val="nil"/>
            </w:tcBorders>
            <w:vAlign w:val="center"/>
          </w:tcPr>
          <w:p w14:paraId="1DF959AC"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- 100.00</w:t>
            </w:r>
          </w:p>
        </w:tc>
      </w:tr>
      <w:tr w:rsidR="00E062B8" w:rsidRPr="00B726D0" w14:paraId="28911CA8"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388E77A5" w14:textId="77777777" w:rsidR="00E062B8" w:rsidRPr="00A247E5" w:rsidRDefault="00E062B8" w:rsidP="001C7292">
            <w:pPr>
              <w:ind w:leftChars="100" w:left="240" w:right="42"/>
              <w:jc w:val="distribute"/>
              <w:rPr>
                <w:rFonts w:ascii="標楷體" w:hAnsi="標楷體"/>
                <w:bCs/>
                <w:noProof/>
                <w:color w:val="000000"/>
                <w:spacing w:val="-6"/>
                <w:kern w:val="0"/>
                <w:sz w:val="22"/>
                <w:szCs w:val="22"/>
              </w:rPr>
            </w:pPr>
            <w:r w:rsidRPr="00A247E5">
              <w:rPr>
                <w:rFonts w:ascii="標楷體" w:hAnsi="標楷體" w:hint="eastAsia"/>
                <w:bCs/>
                <w:noProof/>
                <w:color w:val="000000"/>
                <w:spacing w:val="-6"/>
                <w:kern w:val="0"/>
                <w:sz w:val="22"/>
                <w:szCs w:val="22"/>
              </w:rPr>
              <w:t>其他負債</w:t>
            </w:r>
          </w:p>
        </w:tc>
        <w:tc>
          <w:tcPr>
            <w:tcW w:w="1661" w:type="dxa"/>
            <w:gridSpan w:val="2"/>
            <w:tcBorders>
              <w:top w:val="nil"/>
              <w:bottom w:val="nil"/>
            </w:tcBorders>
            <w:vAlign w:val="center"/>
          </w:tcPr>
          <w:p w14:paraId="4C90D9A6"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21,000</w:t>
            </w:r>
          </w:p>
        </w:tc>
        <w:tc>
          <w:tcPr>
            <w:tcW w:w="729" w:type="dxa"/>
            <w:gridSpan w:val="2"/>
            <w:tcBorders>
              <w:top w:val="nil"/>
              <w:bottom w:val="nil"/>
            </w:tcBorders>
            <w:vAlign w:val="center"/>
          </w:tcPr>
          <w:p w14:paraId="6BFA849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0.00</w:t>
            </w:r>
          </w:p>
        </w:tc>
        <w:tc>
          <w:tcPr>
            <w:tcW w:w="1681" w:type="dxa"/>
            <w:gridSpan w:val="2"/>
            <w:tcBorders>
              <w:top w:val="nil"/>
              <w:bottom w:val="nil"/>
            </w:tcBorders>
            <w:vAlign w:val="center"/>
          </w:tcPr>
          <w:p w14:paraId="04BD025A"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29,500</w:t>
            </w:r>
          </w:p>
        </w:tc>
        <w:tc>
          <w:tcPr>
            <w:tcW w:w="709" w:type="dxa"/>
            <w:tcBorders>
              <w:top w:val="nil"/>
              <w:bottom w:val="nil"/>
            </w:tcBorders>
            <w:vAlign w:val="center"/>
          </w:tcPr>
          <w:p w14:paraId="620FEF6A"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0.01</w:t>
            </w:r>
          </w:p>
        </w:tc>
        <w:tc>
          <w:tcPr>
            <w:tcW w:w="1275" w:type="dxa"/>
            <w:tcBorders>
              <w:top w:val="nil"/>
              <w:bottom w:val="nil"/>
            </w:tcBorders>
            <w:vAlign w:val="center"/>
          </w:tcPr>
          <w:p w14:paraId="1860A29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- 8,500</w:t>
            </w:r>
          </w:p>
        </w:tc>
        <w:tc>
          <w:tcPr>
            <w:tcW w:w="881" w:type="dxa"/>
            <w:gridSpan w:val="2"/>
            <w:tcBorders>
              <w:top w:val="nil"/>
              <w:bottom w:val="nil"/>
              <w:right w:val="nil"/>
            </w:tcBorders>
            <w:vAlign w:val="center"/>
          </w:tcPr>
          <w:p w14:paraId="4E4AD9C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- 28.81</w:t>
            </w:r>
          </w:p>
        </w:tc>
      </w:tr>
      <w:tr w:rsidR="00E062B8" w:rsidRPr="00B726D0" w14:paraId="7DE476F0"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62051473" w14:textId="77777777" w:rsidR="00E062B8" w:rsidRPr="00465CE1" w:rsidRDefault="00E062B8" w:rsidP="001C7292">
            <w:pPr>
              <w:ind w:leftChars="200" w:left="480" w:right="42"/>
              <w:jc w:val="distribute"/>
              <w:rPr>
                <w:rFonts w:ascii="標楷體" w:hAnsi="標楷體"/>
                <w:noProof/>
                <w:color w:val="000000"/>
                <w:spacing w:val="-6"/>
                <w:kern w:val="0"/>
                <w:sz w:val="22"/>
                <w:szCs w:val="22"/>
              </w:rPr>
            </w:pPr>
            <w:r w:rsidRPr="00465CE1">
              <w:rPr>
                <w:rFonts w:ascii="標楷體" w:hAnsi="標楷體" w:hint="eastAsia"/>
                <w:noProof/>
                <w:color w:val="000000"/>
                <w:spacing w:val="-6"/>
                <w:kern w:val="0"/>
                <w:sz w:val="22"/>
                <w:szCs w:val="22"/>
              </w:rPr>
              <w:t>什項負債</w:t>
            </w:r>
          </w:p>
        </w:tc>
        <w:tc>
          <w:tcPr>
            <w:tcW w:w="1661" w:type="dxa"/>
            <w:gridSpan w:val="2"/>
            <w:tcBorders>
              <w:top w:val="nil"/>
              <w:bottom w:val="nil"/>
            </w:tcBorders>
            <w:vAlign w:val="center"/>
          </w:tcPr>
          <w:p w14:paraId="77EE5B30"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21,000</w:t>
            </w:r>
          </w:p>
        </w:tc>
        <w:tc>
          <w:tcPr>
            <w:tcW w:w="729" w:type="dxa"/>
            <w:gridSpan w:val="2"/>
            <w:tcBorders>
              <w:top w:val="nil"/>
              <w:bottom w:val="nil"/>
            </w:tcBorders>
            <w:vAlign w:val="center"/>
          </w:tcPr>
          <w:p w14:paraId="0E2D315C"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0.00</w:t>
            </w:r>
          </w:p>
        </w:tc>
        <w:tc>
          <w:tcPr>
            <w:tcW w:w="1681" w:type="dxa"/>
            <w:gridSpan w:val="2"/>
            <w:tcBorders>
              <w:top w:val="nil"/>
              <w:bottom w:val="nil"/>
            </w:tcBorders>
            <w:vAlign w:val="center"/>
          </w:tcPr>
          <w:p w14:paraId="76CB3FB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29,500</w:t>
            </w:r>
          </w:p>
        </w:tc>
        <w:tc>
          <w:tcPr>
            <w:tcW w:w="709" w:type="dxa"/>
            <w:tcBorders>
              <w:top w:val="nil"/>
              <w:bottom w:val="nil"/>
            </w:tcBorders>
            <w:vAlign w:val="center"/>
          </w:tcPr>
          <w:p w14:paraId="6E57DFD0"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0.01</w:t>
            </w:r>
          </w:p>
        </w:tc>
        <w:tc>
          <w:tcPr>
            <w:tcW w:w="1275" w:type="dxa"/>
            <w:tcBorders>
              <w:top w:val="nil"/>
              <w:bottom w:val="nil"/>
            </w:tcBorders>
            <w:vAlign w:val="center"/>
          </w:tcPr>
          <w:p w14:paraId="3C321F7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- 8,500</w:t>
            </w:r>
          </w:p>
        </w:tc>
        <w:tc>
          <w:tcPr>
            <w:tcW w:w="881" w:type="dxa"/>
            <w:gridSpan w:val="2"/>
            <w:tcBorders>
              <w:top w:val="nil"/>
              <w:bottom w:val="nil"/>
              <w:right w:val="nil"/>
            </w:tcBorders>
            <w:vAlign w:val="center"/>
          </w:tcPr>
          <w:p w14:paraId="69EE815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- 28.81</w:t>
            </w:r>
          </w:p>
        </w:tc>
      </w:tr>
      <w:tr w:rsidR="00E062B8" w:rsidRPr="00E86266" w14:paraId="4E8EF863"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40B3C5F4" w14:textId="77777777" w:rsidR="00E062B8" w:rsidRPr="00465CE1" w:rsidRDefault="00E062B8" w:rsidP="001C7292">
            <w:pPr>
              <w:ind w:left="14" w:right="42"/>
              <w:jc w:val="distribute"/>
              <w:rPr>
                <w:rFonts w:ascii="標楷體" w:hAnsi="標楷體"/>
                <w:b/>
                <w:color w:val="000000"/>
                <w:spacing w:val="-6"/>
                <w:kern w:val="0"/>
                <w:sz w:val="22"/>
                <w:szCs w:val="22"/>
              </w:rPr>
            </w:pPr>
            <w:r w:rsidRPr="008A5214">
              <w:rPr>
                <w:rFonts w:ascii="標楷體" w:hAnsi="標楷體" w:hint="eastAsia"/>
                <w:b/>
                <w:noProof/>
                <w:color w:val="000000"/>
                <w:spacing w:val="-6"/>
                <w:kern w:val="0"/>
                <w:sz w:val="22"/>
                <w:szCs w:val="22"/>
              </w:rPr>
              <w:t>淨資產</w:t>
            </w:r>
          </w:p>
        </w:tc>
        <w:tc>
          <w:tcPr>
            <w:tcW w:w="1661" w:type="dxa"/>
            <w:gridSpan w:val="2"/>
            <w:tcBorders>
              <w:top w:val="nil"/>
              <w:bottom w:val="nil"/>
            </w:tcBorders>
            <w:vAlign w:val="center"/>
          </w:tcPr>
          <w:p w14:paraId="4BBE09B7"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431,709,180</w:t>
            </w:r>
          </w:p>
        </w:tc>
        <w:tc>
          <w:tcPr>
            <w:tcW w:w="729" w:type="dxa"/>
            <w:gridSpan w:val="2"/>
            <w:tcBorders>
              <w:top w:val="nil"/>
              <w:bottom w:val="nil"/>
            </w:tcBorders>
            <w:vAlign w:val="center"/>
          </w:tcPr>
          <w:p w14:paraId="548796C8"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681" w:type="dxa"/>
            <w:gridSpan w:val="2"/>
            <w:tcBorders>
              <w:top w:val="nil"/>
              <w:bottom w:val="nil"/>
            </w:tcBorders>
            <w:vAlign w:val="center"/>
          </w:tcPr>
          <w:p w14:paraId="70B066AC"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415,121,048</w:t>
            </w:r>
          </w:p>
        </w:tc>
        <w:tc>
          <w:tcPr>
            <w:tcW w:w="709" w:type="dxa"/>
            <w:tcBorders>
              <w:top w:val="nil"/>
              <w:bottom w:val="nil"/>
            </w:tcBorders>
            <w:vAlign w:val="center"/>
          </w:tcPr>
          <w:p w14:paraId="3A5FC387"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99.43</w:t>
            </w:r>
          </w:p>
        </w:tc>
        <w:tc>
          <w:tcPr>
            <w:tcW w:w="1275" w:type="dxa"/>
            <w:tcBorders>
              <w:top w:val="nil"/>
              <w:bottom w:val="nil"/>
            </w:tcBorders>
            <w:vAlign w:val="center"/>
          </w:tcPr>
          <w:p w14:paraId="06DCF361"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16,588,132</w:t>
            </w:r>
          </w:p>
        </w:tc>
        <w:tc>
          <w:tcPr>
            <w:tcW w:w="881" w:type="dxa"/>
            <w:gridSpan w:val="2"/>
            <w:tcBorders>
              <w:top w:val="nil"/>
              <w:bottom w:val="nil"/>
              <w:right w:val="nil"/>
            </w:tcBorders>
            <w:vAlign w:val="center"/>
          </w:tcPr>
          <w:p w14:paraId="657181D7" w14:textId="77777777" w:rsidR="00E062B8" w:rsidRPr="00FF7C34"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4.00</w:t>
            </w:r>
          </w:p>
        </w:tc>
      </w:tr>
      <w:tr w:rsidR="00E062B8" w:rsidRPr="00B726D0" w14:paraId="50B2A559"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5DDBBB4A" w14:textId="77777777" w:rsidR="00E062B8" w:rsidRPr="00A247E5" w:rsidRDefault="00E062B8" w:rsidP="001C7292">
            <w:pPr>
              <w:ind w:leftChars="100" w:left="240" w:right="42"/>
              <w:jc w:val="distribute"/>
              <w:rPr>
                <w:rFonts w:ascii="標楷體" w:hAnsi="標楷體"/>
                <w:bCs/>
                <w:color w:val="000000"/>
                <w:spacing w:val="-6"/>
                <w:kern w:val="0"/>
                <w:sz w:val="22"/>
                <w:szCs w:val="22"/>
              </w:rPr>
            </w:pPr>
            <w:r w:rsidRPr="008A5214">
              <w:rPr>
                <w:rFonts w:ascii="標楷體" w:hAnsi="標楷體" w:hint="eastAsia"/>
                <w:bCs/>
                <w:noProof/>
                <w:color w:val="000000"/>
                <w:spacing w:val="-6"/>
                <w:kern w:val="0"/>
                <w:sz w:val="22"/>
                <w:szCs w:val="22"/>
              </w:rPr>
              <w:t>淨資產</w:t>
            </w:r>
          </w:p>
        </w:tc>
        <w:tc>
          <w:tcPr>
            <w:tcW w:w="1661" w:type="dxa"/>
            <w:gridSpan w:val="2"/>
            <w:tcBorders>
              <w:top w:val="nil"/>
              <w:bottom w:val="nil"/>
            </w:tcBorders>
            <w:vAlign w:val="center"/>
          </w:tcPr>
          <w:p w14:paraId="51ACF11B"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431,709,180</w:t>
            </w:r>
          </w:p>
        </w:tc>
        <w:tc>
          <w:tcPr>
            <w:tcW w:w="729" w:type="dxa"/>
            <w:gridSpan w:val="2"/>
            <w:tcBorders>
              <w:top w:val="nil"/>
              <w:bottom w:val="nil"/>
            </w:tcBorders>
            <w:vAlign w:val="center"/>
          </w:tcPr>
          <w:p w14:paraId="72AA6FDF"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100.00</w:t>
            </w:r>
          </w:p>
        </w:tc>
        <w:tc>
          <w:tcPr>
            <w:tcW w:w="1681" w:type="dxa"/>
            <w:gridSpan w:val="2"/>
            <w:tcBorders>
              <w:top w:val="nil"/>
              <w:bottom w:val="nil"/>
            </w:tcBorders>
            <w:vAlign w:val="center"/>
          </w:tcPr>
          <w:p w14:paraId="0F92C0C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415,121,048</w:t>
            </w:r>
          </w:p>
        </w:tc>
        <w:tc>
          <w:tcPr>
            <w:tcW w:w="709" w:type="dxa"/>
            <w:tcBorders>
              <w:top w:val="nil"/>
              <w:bottom w:val="nil"/>
            </w:tcBorders>
            <w:vAlign w:val="center"/>
          </w:tcPr>
          <w:p w14:paraId="0BF9D155"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99.43</w:t>
            </w:r>
          </w:p>
        </w:tc>
        <w:tc>
          <w:tcPr>
            <w:tcW w:w="1275" w:type="dxa"/>
            <w:tcBorders>
              <w:top w:val="nil"/>
              <w:bottom w:val="nil"/>
            </w:tcBorders>
            <w:vAlign w:val="center"/>
          </w:tcPr>
          <w:p w14:paraId="09E07137"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16,588,132</w:t>
            </w:r>
          </w:p>
        </w:tc>
        <w:tc>
          <w:tcPr>
            <w:tcW w:w="881" w:type="dxa"/>
            <w:gridSpan w:val="2"/>
            <w:tcBorders>
              <w:top w:val="nil"/>
              <w:bottom w:val="nil"/>
              <w:right w:val="nil"/>
            </w:tcBorders>
            <w:vAlign w:val="center"/>
          </w:tcPr>
          <w:p w14:paraId="0263FB77"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4.00</w:t>
            </w:r>
          </w:p>
        </w:tc>
      </w:tr>
      <w:tr w:rsidR="00E062B8" w:rsidRPr="00B726D0" w14:paraId="53BECB1D"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nil"/>
            </w:tcBorders>
            <w:shd w:val="clear" w:color="auto" w:fill="auto"/>
            <w:vAlign w:val="center"/>
          </w:tcPr>
          <w:p w14:paraId="707E2C1C" w14:textId="77777777" w:rsidR="00E062B8" w:rsidRPr="00465CE1" w:rsidRDefault="00E062B8" w:rsidP="001C7292">
            <w:pPr>
              <w:ind w:leftChars="200" w:left="480" w:right="42"/>
              <w:jc w:val="distribute"/>
              <w:rPr>
                <w:rFonts w:ascii="標楷體" w:hAnsi="標楷體"/>
                <w:color w:val="000000"/>
                <w:spacing w:val="-6"/>
                <w:kern w:val="0"/>
                <w:sz w:val="22"/>
                <w:szCs w:val="22"/>
              </w:rPr>
            </w:pPr>
            <w:r w:rsidRPr="008A5214">
              <w:rPr>
                <w:rFonts w:ascii="標楷體" w:hAnsi="標楷體" w:hint="eastAsia"/>
                <w:color w:val="000000"/>
                <w:spacing w:val="-6"/>
                <w:kern w:val="0"/>
                <w:sz w:val="22"/>
                <w:szCs w:val="22"/>
              </w:rPr>
              <w:t>淨資產</w:t>
            </w:r>
          </w:p>
        </w:tc>
        <w:tc>
          <w:tcPr>
            <w:tcW w:w="1661" w:type="dxa"/>
            <w:gridSpan w:val="2"/>
            <w:tcBorders>
              <w:top w:val="nil"/>
              <w:bottom w:val="nil"/>
            </w:tcBorders>
            <w:vAlign w:val="center"/>
          </w:tcPr>
          <w:p w14:paraId="336F2AC7"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431,709,180</w:t>
            </w:r>
          </w:p>
        </w:tc>
        <w:tc>
          <w:tcPr>
            <w:tcW w:w="729" w:type="dxa"/>
            <w:gridSpan w:val="2"/>
            <w:tcBorders>
              <w:top w:val="nil"/>
              <w:bottom w:val="nil"/>
            </w:tcBorders>
            <w:vAlign w:val="center"/>
          </w:tcPr>
          <w:p w14:paraId="4AC8F0D4"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100.00</w:t>
            </w:r>
          </w:p>
        </w:tc>
        <w:tc>
          <w:tcPr>
            <w:tcW w:w="1681" w:type="dxa"/>
            <w:gridSpan w:val="2"/>
            <w:tcBorders>
              <w:top w:val="nil"/>
              <w:bottom w:val="nil"/>
            </w:tcBorders>
            <w:vAlign w:val="center"/>
          </w:tcPr>
          <w:p w14:paraId="19CBDB5F"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415,121,048</w:t>
            </w:r>
          </w:p>
        </w:tc>
        <w:tc>
          <w:tcPr>
            <w:tcW w:w="709" w:type="dxa"/>
            <w:tcBorders>
              <w:top w:val="nil"/>
              <w:bottom w:val="nil"/>
            </w:tcBorders>
            <w:vAlign w:val="center"/>
          </w:tcPr>
          <w:p w14:paraId="3CAB83A2"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99.43</w:t>
            </w:r>
          </w:p>
        </w:tc>
        <w:tc>
          <w:tcPr>
            <w:tcW w:w="1275" w:type="dxa"/>
            <w:tcBorders>
              <w:top w:val="nil"/>
              <w:bottom w:val="nil"/>
            </w:tcBorders>
            <w:vAlign w:val="center"/>
          </w:tcPr>
          <w:p w14:paraId="1AE5B991"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16,588,132</w:t>
            </w:r>
          </w:p>
        </w:tc>
        <w:tc>
          <w:tcPr>
            <w:tcW w:w="881" w:type="dxa"/>
            <w:gridSpan w:val="2"/>
            <w:tcBorders>
              <w:top w:val="nil"/>
              <w:bottom w:val="nil"/>
              <w:right w:val="nil"/>
            </w:tcBorders>
            <w:vAlign w:val="center"/>
          </w:tcPr>
          <w:p w14:paraId="7A0CAFBC" w14:textId="77777777" w:rsidR="00E062B8" w:rsidRPr="00F06052" w:rsidRDefault="00E062B8" w:rsidP="001C7292">
            <w:pPr>
              <w:ind w:rightChars="10" w:right="24"/>
              <w:jc w:val="right"/>
              <w:rPr>
                <w:rFonts w:ascii="新細明體" w:eastAsia="新細明體" w:hAnsi="新細明體"/>
                <w:noProof/>
                <w:spacing w:val="8"/>
                <w:sz w:val="20"/>
              </w:rPr>
            </w:pPr>
            <w:r w:rsidRPr="00F06052">
              <w:rPr>
                <w:rFonts w:ascii="新細明體" w:eastAsia="新細明體" w:hAnsi="新細明體"/>
                <w:noProof/>
                <w:spacing w:val="8"/>
                <w:sz w:val="20"/>
              </w:rPr>
              <w:t>4.00</w:t>
            </w:r>
          </w:p>
        </w:tc>
      </w:tr>
      <w:tr w:rsidR="00E062B8" w:rsidRPr="00B726D0" w14:paraId="62BA1A53"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567"/>
        </w:trPr>
        <w:tc>
          <w:tcPr>
            <w:tcW w:w="2993" w:type="dxa"/>
            <w:gridSpan w:val="2"/>
            <w:tcBorders>
              <w:top w:val="nil"/>
              <w:left w:val="nil"/>
              <w:bottom w:val="single" w:sz="6" w:space="0" w:color="auto"/>
            </w:tcBorders>
            <w:vAlign w:val="center"/>
          </w:tcPr>
          <w:p w14:paraId="5982EF46" w14:textId="77777777" w:rsidR="00E062B8" w:rsidRPr="00465CE1" w:rsidRDefault="00E062B8" w:rsidP="001C7292">
            <w:pPr>
              <w:ind w:left="14" w:right="42"/>
              <w:jc w:val="distribute"/>
              <w:rPr>
                <w:rFonts w:ascii="標楷體" w:hAnsi="標楷體"/>
                <w:b/>
                <w:color w:val="000000"/>
                <w:spacing w:val="-6"/>
                <w:kern w:val="0"/>
                <w:sz w:val="22"/>
                <w:szCs w:val="22"/>
              </w:rPr>
            </w:pPr>
            <w:r>
              <w:rPr>
                <w:rFonts w:ascii="標楷體" w:hAnsi="標楷體" w:hint="eastAsia"/>
                <w:b/>
                <w:noProof/>
                <w:color w:val="000000"/>
                <w:spacing w:val="-6"/>
                <w:kern w:val="0"/>
                <w:sz w:val="22"/>
                <w:szCs w:val="22"/>
              </w:rPr>
              <w:t>合計</w:t>
            </w:r>
          </w:p>
        </w:tc>
        <w:tc>
          <w:tcPr>
            <w:tcW w:w="1661" w:type="dxa"/>
            <w:gridSpan w:val="2"/>
            <w:tcBorders>
              <w:top w:val="nil"/>
              <w:bottom w:val="single" w:sz="6" w:space="0" w:color="auto"/>
            </w:tcBorders>
            <w:vAlign w:val="center"/>
          </w:tcPr>
          <w:p w14:paraId="0F22452C" w14:textId="77777777" w:rsidR="00E062B8" w:rsidRPr="00BB7429"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431,730,180</w:t>
            </w:r>
          </w:p>
        </w:tc>
        <w:tc>
          <w:tcPr>
            <w:tcW w:w="729" w:type="dxa"/>
            <w:gridSpan w:val="2"/>
            <w:tcBorders>
              <w:top w:val="nil"/>
              <w:bottom w:val="single" w:sz="6" w:space="0" w:color="auto"/>
            </w:tcBorders>
            <w:vAlign w:val="center"/>
          </w:tcPr>
          <w:p w14:paraId="30C45C50" w14:textId="77777777" w:rsidR="00E062B8" w:rsidRPr="00BB7429"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681" w:type="dxa"/>
            <w:gridSpan w:val="2"/>
            <w:tcBorders>
              <w:top w:val="nil"/>
              <w:bottom w:val="single" w:sz="6" w:space="0" w:color="auto"/>
            </w:tcBorders>
            <w:vAlign w:val="center"/>
          </w:tcPr>
          <w:p w14:paraId="78162CCB" w14:textId="77777777" w:rsidR="00E062B8" w:rsidRPr="00BB7429"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417,485,373</w:t>
            </w:r>
          </w:p>
        </w:tc>
        <w:tc>
          <w:tcPr>
            <w:tcW w:w="709" w:type="dxa"/>
            <w:tcBorders>
              <w:top w:val="nil"/>
              <w:bottom w:val="single" w:sz="6" w:space="0" w:color="auto"/>
            </w:tcBorders>
            <w:vAlign w:val="center"/>
          </w:tcPr>
          <w:p w14:paraId="05C16FBF" w14:textId="77777777" w:rsidR="00E062B8" w:rsidRPr="00BB7429"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100.00</w:t>
            </w:r>
          </w:p>
        </w:tc>
        <w:tc>
          <w:tcPr>
            <w:tcW w:w="1275" w:type="dxa"/>
            <w:tcBorders>
              <w:top w:val="nil"/>
              <w:bottom w:val="single" w:sz="6" w:space="0" w:color="auto"/>
            </w:tcBorders>
            <w:vAlign w:val="center"/>
          </w:tcPr>
          <w:p w14:paraId="68E89992" w14:textId="77777777" w:rsidR="00E062B8" w:rsidRPr="00BB7429"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14,244,807</w:t>
            </w:r>
          </w:p>
        </w:tc>
        <w:tc>
          <w:tcPr>
            <w:tcW w:w="881" w:type="dxa"/>
            <w:gridSpan w:val="2"/>
            <w:tcBorders>
              <w:top w:val="nil"/>
              <w:bottom w:val="single" w:sz="6" w:space="0" w:color="auto"/>
              <w:right w:val="nil"/>
            </w:tcBorders>
            <w:vAlign w:val="center"/>
          </w:tcPr>
          <w:p w14:paraId="3E58762B" w14:textId="77777777" w:rsidR="00E062B8" w:rsidRPr="00BB7429" w:rsidRDefault="00E062B8" w:rsidP="001C7292">
            <w:pPr>
              <w:ind w:rightChars="10" w:right="24"/>
              <w:jc w:val="right"/>
              <w:rPr>
                <w:rFonts w:ascii="新細明體" w:eastAsia="新細明體" w:hAnsi="新細明體"/>
                <w:b/>
                <w:noProof/>
                <w:spacing w:val="8"/>
                <w:sz w:val="20"/>
              </w:rPr>
            </w:pPr>
            <w:r w:rsidRPr="00F06052">
              <w:rPr>
                <w:rFonts w:ascii="新細明體" w:eastAsia="新細明體" w:hAnsi="新細明體"/>
                <w:b/>
                <w:noProof/>
                <w:spacing w:val="8"/>
                <w:sz w:val="20"/>
              </w:rPr>
              <w:t>3.41</w:t>
            </w:r>
          </w:p>
        </w:tc>
      </w:tr>
    </w:tbl>
    <w:p w14:paraId="1890BFAA" w14:textId="77777777" w:rsidR="00E062B8" w:rsidRPr="00DC5B23" w:rsidRDefault="00E062B8" w:rsidP="001C7292">
      <w:pPr>
        <w:snapToGrid w:val="0"/>
        <w:spacing w:line="240" w:lineRule="exact"/>
        <w:ind w:right="-2"/>
        <w:jc w:val="both"/>
      </w:pPr>
      <w:proofErr w:type="gramStart"/>
      <w:r>
        <w:rPr>
          <w:rFonts w:ascii="標楷體" w:hAnsi="標楷體" w:hint="eastAsia"/>
          <w:sz w:val="18"/>
          <w:szCs w:val="18"/>
        </w:rPr>
        <w:t>註</w:t>
      </w:r>
      <w:proofErr w:type="gramEnd"/>
      <w:r>
        <w:rPr>
          <w:rFonts w:ascii="標楷體" w:hAnsi="標楷體" w:hint="eastAsia"/>
          <w:sz w:val="18"/>
          <w:szCs w:val="18"/>
        </w:rPr>
        <w:t>：</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基礎係依會計法刪除第29條後，納入固定資產及長期負債等科目，與預算編列基礎不同。</w:t>
      </w:r>
    </w:p>
    <w:p w14:paraId="3E99CAA9" w14:textId="77777777" w:rsidR="00E062B8" w:rsidRPr="00B23E66" w:rsidRDefault="00E062B8" w:rsidP="005675B5">
      <w:pPr>
        <w:spacing w:line="20" w:lineRule="exact"/>
        <w:jc w:val="center"/>
      </w:pPr>
    </w:p>
    <w:p w14:paraId="2D008B57" w14:textId="77777777" w:rsidR="00E062B8" w:rsidRPr="00DA3E08" w:rsidRDefault="00E062B8" w:rsidP="001C7292">
      <w:pPr>
        <w:snapToGrid w:val="0"/>
        <w:spacing w:line="440" w:lineRule="exact"/>
        <w:ind w:firstLineChars="200" w:firstLine="480"/>
        <w:jc w:val="both"/>
        <w:rPr>
          <w:rFonts w:ascii="標楷體" w:hAnsi="標楷體"/>
          <w:b/>
          <w:szCs w:val="24"/>
        </w:rPr>
      </w:pPr>
      <w:bookmarkStart w:id="3" w:name="_Hlk165795100"/>
      <w:r w:rsidRPr="00DA3E08">
        <w:rPr>
          <w:b/>
          <w:bCs/>
          <w:szCs w:val="24"/>
        </w:rPr>
        <w:lastRenderedPageBreak/>
        <w:t>（</w:t>
      </w:r>
      <w:r>
        <w:rPr>
          <w:rFonts w:hint="eastAsia"/>
          <w:b/>
          <w:bCs/>
          <w:szCs w:val="24"/>
        </w:rPr>
        <w:t>三</w:t>
      </w:r>
      <w:r w:rsidRPr="00DA3E08">
        <w:rPr>
          <w:b/>
          <w:bCs/>
          <w:szCs w:val="24"/>
        </w:rPr>
        <w:t>）</w:t>
      </w:r>
      <w:bookmarkEnd w:id="3"/>
      <w:r w:rsidRPr="00DA3E08">
        <w:rPr>
          <w:rFonts w:hint="eastAsia"/>
          <w:b/>
          <w:bCs/>
          <w:szCs w:val="24"/>
        </w:rPr>
        <w:t>環境</w:t>
      </w:r>
      <w:r w:rsidRPr="00DA3E08">
        <w:rPr>
          <w:rFonts w:ascii="標楷體" w:hAnsi="標楷體" w:hint="eastAsia"/>
          <w:b/>
          <w:szCs w:val="24"/>
        </w:rPr>
        <w:t>資源局主管</w:t>
      </w:r>
    </w:p>
    <w:p w14:paraId="08EE4933" w14:textId="77777777" w:rsidR="00E062B8" w:rsidRPr="00DA3E08" w:rsidRDefault="00E062B8" w:rsidP="001C7292">
      <w:pPr>
        <w:pStyle w:val="aff9"/>
        <w:snapToGrid w:val="0"/>
        <w:spacing w:before="0" w:line="500" w:lineRule="exact"/>
        <w:ind w:left="482" w:firstLineChars="0" w:firstLine="482"/>
        <w:rPr>
          <w:spacing w:val="0"/>
          <w:sz w:val="24"/>
          <w:szCs w:val="24"/>
        </w:rPr>
      </w:pPr>
      <w:r w:rsidRPr="00DA3E08">
        <w:rPr>
          <w:rFonts w:hint="eastAsia"/>
          <w:spacing w:val="0"/>
          <w:sz w:val="24"/>
          <w:szCs w:val="24"/>
        </w:rPr>
        <w:t>連江縣環境保護共同基金</w:t>
      </w:r>
    </w:p>
    <w:p w14:paraId="387ACCAB" w14:textId="77777777" w:rsidR="00E062B8" w:rsidRPr="00B23E66" w:rsidRDefault="00E062B8" w:rsidP="001C7292">
      <w:pPr>
        <w:kinsoku w:val="0"/>
        <w:overflowPunct w:val="0"/>
        <w:snapToGrid w:val="0"/>
        <w:spacing w:line="500" w:lineRule="exact"/>
        <w:ind w:firstLineChars="200" w:firstLine="472"/>
        <w:jc w:val="both"/>
        <w:rPr>
          <w:rFonts w:ascii="標楷體" w:hAnsi="標楷體"/>
          <w:spacing w:val="-2"/>
          <w:szCs w:val="24"/>
        </w:rPr>
      </w:pPr>
      <w:r w:rsidRPr="00B23E66">
        <w:rPr>
          <w:rFonts w:ascii="標楷體" w:hAnsi="標楷體" w:hint="eastAsia"/>
          <w:spacing w:val="-2"/>
          <w:szCs w:val="24"/>
        </w:rPr>
        <w:t>連江縣政府為執行空氣污染及水污染防制工作、補助及執行各項空氣污染改善工作、空氣污染改善之獎勵、空氣品質監測，依據空氣污染防制法、水污染防治法、環境教育法、廢棄物清理法等規定，設立連江縣環境保護共同基金。該基金</w:t>
      </w:r>
      <w:proofErr w:type="gramStart"/>
      <w:r w:rsidRPr="00B23E66">
        <w:rPr>
          <w:rFonts w:ascii="標楷體" w:hAnsi="標楷體" w:hint="eastAsia"/>
          <w:spacing w:val="-2"/>
          <w:szCs w:val="24"/>
        </w:rPr>
        <w:t>11</w:t>
      </w:r>
      <w:r>
        <w:rPr>
          <w:rFonts w:ascii="標楷體" w:hAnsi="標楷體" w:hint="eastAsia"/>
          <w:spacing w:val="-2"/>
          <w:szCs w:val="24"/>
        </w:rPr>
        <w:t>3</w:t>
      </w:r>
      <w:proofErr w:type="gramEnd"/>
      <w:r w:rsidRPr="00B23E66">
        <w:rPr>
          <w:rFonts w:ascii="標楷體" w:hAnsi="標楷體" w:hint="eastAsia"/>
          <w:spacing w:val="-2"/>
          <w:szCs w:val="24"/>
        </w:rPr>
        <w:t>年度各項業務計畫及預算之執行等，經予書面審核，並派員就地抽查，茲將查核結果說明如次：</w:t>
      </w:r>
    </w:p>
    <w:p w14:paraId="5A0A9D3A" w14:textId="77777777" w:rsidR="00E062B8" w:rsidRPr="00B23E66" w:rsidRDefault="00E062B8" w:rsidP="001C7292">
      <w:pPr>
        <w:adjustRightInd w:val="0"/>
        <w:snapToGrid w:val="0"/>
        <w:spacing w:line="500" w:lineRule="exact"/>
        <w:ind w:firstLineChars="400" w:firstLine="961"/>
        <w:jc w:val="both"/>
        <w:rPr>
          <w:rFonts w:ascii="標楷體" w:hAnsi="標楷體"/>
          <w:b/>
          <w:szCs w:val="24"/>
        </w:rPr>
      </w:pPr>
      <w:r w:rsidRPr="00B23E66">
        <w:rPr>
          <w:rFonts w:ascii="標楷體" w:hAnsi="標楷體" w:hint="eastAsia"/>
          <w:b/>
          <w:szCs w:val="24"/>
        </w:rPr>
        <w:t>（1）業務計畫實施情形之查核</w:t>
      </w:r>
    </w:p>
    <w:p w14:paraId="643EA37E" w14:textId="77777777" w:rsidR="00E062B8" w:rsidRPr="00B23E66" w:rsidRDefault="00E062B8" w:rsidP="001C7292">
      <w:pPr>
        <w:kinsoku w:val="0"/>
        <w:overflowPunct w:val="0"/>
        <w:snapToGrid w:val="0"/>
        <w:spacing w:afterLines="50" w:after="120" w:line="500" w:lineRule="exact"/>
        <w:ind w:firstLineChars="200" w:firstLine="472"/>
        <w:jc w:val="both"/>
        <w:rPr>
          <w:rFonts w:ascii="標楷體" w:hAnsi="標楷體"/>
          <w:spacing w:val="-2"/>
          <w:szCs w:val="24"/>
        </w:rPr>
      </w:pPr>
      <w:r w:rsidRPr="00B23E66">
        <w:rPr>
          <w:rFonts w:ascii="標楷體" w:hAnsi="標楷體" w:hint="eastAsia"/>
          <w:spacing w:val="-2"/>
          <w:szCs w:val="24"/>
        </w:rPr>
        <w:t>該基金主要業務係辦理</w:t>
      </w:r>
      <w:r w:rsidRPr="0039638E">
        <w:rPr>
          <w:rFonts w:ascii="標楷體" w:hAnsi="標楷體" w:hint="eastAsia"/>
          <w:spacing w:val="-2"/>
          <w:szCs w:val="24"/>
        </w:rPr>
        <w:t>空氣污染防制、空氣品質改善維護、水污染防治、環境保護與教育宣導，及節能</w:t>
      </w:r>
      <w:proofErr w:type="gramStart"/>
      <w:r w:rsidRPr="0039638E">
        <w:rPr>
          <w:rFonts w:ascii="標楷體" w:hAnsi="標楷體" w:hint="eastAsia"/>
          <w:spacing w:val="-2"/>
          <w:szCs w:val="24"/>
        </w:rPr>
        <w:t>減碳推</w:t>
      </w:r>
      <w:proofErr w:type="gramEnd"/>
      <w:r w:rsidRPr="0039638E">
        <w:rPr>
          <w:rFonts w:ascii="標楷體" w:hAnsi="標楷體" w:hint="eastAsia"/>
          <w:spacing w:val="-2"/>
          <w:szCs w:val="24"/>
        </w:rPr>
        <w:t>展業務等</w:t>
      </w:r>
      <w:r w:rsidRPr="00B23E66">
        <w:rPr>
          <w:rFonts w:ascii="標楷體" w:hAnsi="標楷體" w:hint="eastAsia"/>
          <w:spacing w:val="-2"/>
          <w:szCs w:val="24"/>
        </w:rPr>
        <w:t>。</w:t>
      </w:r>
      <w:proofErr w:type="gramStart"/>
      <w:r w:rsidRPr="0039638E">
        <w:rPr>
          <w:rFonts w:ascii="標楷體" w:hAnsi="標楷體" w:hint="eastAsia"/>
          <w:spacing w:val="-2"/>
          <w:szCs w:val="24"/>
        </w:rPr>
        <w:t>113</w:t>
      </w:r>
      <w:proofErr w:type="gramEnd"/>
      <w:r w:rsidRPr="0039638E">
        <w:rPr>
          <w:rFonts w:ascii="標楷體" w:hAnsi="標楷體" w:hint="eastAsia"/>
          <w:spacing w:val="-2"/>
          <w:szCs w:val="24"/>
        </w:rPr>
        <w:t>年度業務計畫9項，實施結果，實際數較原預計增加者4項，減少者5項，其執行情形列表如次</w:t>
      </w:r>
      <w:r w:rsidRPr="00B23E66">
        <w:rPr>
          <w:rFonts w:ascii="標楷體" w:hAnsi="標楷體" w:hint="eastAsia"/>
          <w:spacing w:val="-2"/>
          <w:szCs w:val="24"/>
        </w:rPr>
        <w:t>：</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586"/>
        <w:gridCol w:w="917"/>
        <w:gridCol w:w="917"/>
        <w:gridCol w:w="923"/>
        <w:gridCol w:w="743"/>
        <w:gridCol w:w="3443"/>
      </w:tblGrid>
      <w:tr w:rsidR="00E062B8" w:rsidRPr="00B23E66" w14:paraId="5305EA20" w14:textId="77777777" w:rsidTr="001C7292">
        <w:trPr>
          <w:trHeight w:hRule="exact" w:val="340"/>
        </w:trPr>
        <w:tc>
          <w:tcPr>
            <w:tcW w:w="2410" w:type="dxa"/>
            <w:vMerge w:val="restart"/>
            <w:tcBorders>
              <w:top w:val="single" w:sz="6" w:space="0" w:color="auto"/>
              <w:left w:val="nil"/>
            </w:tcBorders>
            <w:shd w:val="clear" w:color="auto" w:fill="auto"/>
            <w:vAlign w:val="center"/>
          </w:tcPr>
          <w:p w14:paraId="5213086A" w14:textId="77777777" w:rsidR="00E062B8" w:rsidRPr="00B23E66" w:rsidRDefault="00E062B8" w:rsidP="00716A64">
            <w:pPr>
              <w:snapToGrid w:val="0"/>
              <w:ind w:rightChars="23" w:right="55" w:firstLineChars="19" w:firstLine="42"/>
              <w:jc w:val="distribute"/>
              <w:rPr>
                <w:rFonts w:ascii="標楷體" w:hAnsi="標楷體"/>
                <w:bCs/>
                <w:sz w:val="22"/>
                <w:szCs w:val="22"/>
              </w:rPr>
            </w:pPr>
            <w:bookmarkStart w:id="4" w:name="_Hlk105484088"/>
            <w:r w:rsidRPr="00B23E66">
              <w:rPr>
                <w:rFonts w:ascii="標楷體" w:hAnsi="標楷體" w:hint="eastAsia"/>
                <w:bCs/>
                <w:sz w:val="22"/>
                <w:szCs w:val="22"/>
              </w:rPr>
              <w:t>項目</w:t>
            </w:r>
          </w:p>
        </w:tc>
        <w:tc>
          <w:tcPr>
            <w:tcW w:w="586" w:type="dxa"/>
            <w:vMerge w:val="restart"/>
            <w:tcBorders>
              <w:top w:val="single" w:sz="6" w:space="0" w:color="auto"/>
            </w:tcBorders>
            <w:vAlign w:val="center"/>
          </w:tcPr>
          <w:p w14:paraId="3F36BD13" w14:textId="77777777" w:rsidR="00E062B8" w:rsidRPr="00B23E66" w:rsidRDefault="00E062B8" w:rsidP="00716A64">
            <w:pPr>
              <w:snapToGrid w:val="0"/>
              <w:ind w:rightChars="23" w:right="55" w:firstLineChars="19" w:firstLine="42"/>
              <w:jc w:val="distribute"/>
              <w:rPr>
                <w:rFonts w:ascii="標楷體" w:hAnsi="標楷體"/>
                <w:bCs/>
                <w:sz w:val="22"/>
                <w:szCs w:val="22"/>
              </w:rPr>
            </w:pPr>
            <w:r w:rsidRPr="00B23E66">
              <w:rPr>
                <w:rFonts w:ascii="標楷體" w:hAnsi="標楷體" w:hint="eastAsia"/>
                <w:bCs/>
                <w:sz w:val="22"/>
                <w:szCs w:val="22"/>
              </w:rPr>
              <w:t>單位</w:t>
            </w:r>
          </w:p>
        </w:tc>
        <w:tc>
          <w:tcPr>
            <w:tcW w:w="917" w:type="dxa"/>
            <w:vMerge w:val="restart"/>
            <w:tcBorders>
              <w:top w:val="single" w:sz="6" w:space="0" w:color="auto"/>
            </w:tcBorders>
            <w:shd w:val="clear" w:color="auto" w:fill="auto"/>
            <w:vAlign w:val="center"/>
          </w:tcPr>
          <w:p w14:paraId="32005154" w14:textId="77777777" w:rsidR="00E062B8" w:rsidRPr="00B23E66" w:rsidRDefault="00E062B8" w:rsidP="00716A64">
            <w:pPr>
              <w:snapToGrid w:val="0"/>
              <w:ind w:rightChars="23" w:right="55" w:firstLineChars="19" w:firstLine="42"/>
              <w:jc w:val="distribute"/>
              <w:rPr>
                <w:rFonts w:ascii="標楷體" w:hAnsi="標楷體"/>
                <w:bCs/>
                <w:sz w:val="22"/>
                <w:szCs w:val="22"/>
              </w:rPr>
            </w:pPr>
            <w:r w:rsidRPr="00B23E66">
              <w:rPr>
                <w:rFonts w:ascii="標楷體" w:hAnsi="標楷體" w:hint="eastAsia"/>
                <w:bCs/>
                <w:sz w:val="22"/>
                <w:szCs w:val="22"/>
              </w:rPr>
              <w:t>預計數</w:t>
            </w:r>
          </w:p>
        </w:tc>
        <w:tc>
          <w:tcPr>
            <w:tcW w:w="917" w:type="dxa"/>
            <w:vMerge w:val="restart"/>
            <w:tcBorders>
              <w:top w:val="single" w:sz="6" w:space="0" w:color="auto"/>
            </w:tcBorders>
            <w:shd w:val="clear" w:color="auto" w:fill="auto"/>
            <w:vAlign w:val="center"/>
          </w:tcPr>
          <w:p w14:paraId="513CCBAC" w14:textId="77777777" w:rsidR="00E062B8" w:rsidRPr="00B23E66" w:rsidRDefault="00E062B8" w:rsidP="00716A64">
            <w:pPr>
              <w:snapToGrid w:val="0"/>
              <w:ind w:rightChars="23" w:right="55" w:firstLineChars="19" w:firstLine="42"/>
              <w:jc w:val="distribute"/>
              <w:rPr>
                <w:rFonts w:ascii="標楷體" w:hAnsi="標楷體"/>
                <w:bCs/>
                <w:sz w:val="22"/>
                <w:szCs w:val="22"/>
              </w:rPr>
            </w:pPr>
            <w:r w:rsidRPr="00B23E66">
              <w:rPr>
                <w:rFonts w:ascii="標楷體" w:hAnsi="標楷體" w:hint="eastAsia"/>
                <w:bCs/>
                <w:sz w:val="22"/>
                <w:szCs w:val="22"/>
              </w:rPr>
              <w:t>實際數</w:t>
            </w:r>
          </w:p>
        </w:tc>
        <w:tc>
          <w:tcPr>
            <w:tcW w:w="5109" w:type="dxa"/>
            <w:gridSpan w:val="3"/>
            <w:tcBorders>
              <w:top w:val="single" w:sz="6" w:space="0" w:color="auto"/>
              <w:bottom w:val="single" w:sz="4" w:space="0" w:color="auto"/>
              <w:right w:val="nil"/>
            </w:tcBorders>
            <w:shd w:val="clear" w:color="auto" w:fill="auto"/>
            <w:vAlign w:val="center"/>
          </w:tcPr>
          <w:p w14:paraId="245E5C41" w14:textId="77777777" w:rsidR="00E062B8" w:rsidRPr="00B23E66" w:rsidRDefault="00E062B8" w:rsidP="00716A64">
            <w:pPr>
              <w:snapToGrid w:val="0"/>
              <w:ind w:rightChars="23" w:right="55" w:firstLineChars="19" w:firstLine="42"/>
              <w:jc w:val="distribute"/>
              <w:rPr>
                <w:rFonts w:ascii="標楷體" w:hAnsi="標楷體" w:cs="新細明體"/>
                <w:bCs/>
                <w:sz w:val="22"/>
                <w:szCs w:val="22"/>
              </w:rPr>
            </w:pPr>
            <w:r w:rsidRPr="00B23E66">
              <w:rPr>
                <w:rFonts w:ascii="標楷體" w:hAnsi="標楷體" w:hint="eastAsia"/>
                <w:bCs/>
                <w:sz w:val="22"/>
                <w:szCs w:val="22"/>
              </w:rPr>
              <w:t>比較增減</w:t>
            </w:r>
          </w:p>
        </w:tc>
      </w:tr>
      <w:tr w:rsidR="00E062B8" w:rsidRPr="00B23E66" w14:paraId="4C6968B6" w14:textId="77777777" w:rsidTr="001C7292">
        <w:trPr>
          <w:trHeight w:hRule="exact" w:val="340"/>
        </w:trPr>
        <w:tc>
          <w:tcPr>
            <w:tcW w:w="2410" w:type="dxa"/>
            <w:vMerge/>
            <w:tcBorders>
              <w:left w:val="nil"/>
              <w:bottom w:val="single" w:sz="6" w:space="0" w:color="auto"/>
            </w:tcBorders>
            <w:shd w:val="clear" w:color="auto" w:fill="auto"/>
            <w:vAlign w:val="center"/>
          </w:tcPr>
          <w:p w14:paraId="24F3B687" w14:textId="77777777" w:rsidR="00E062B8" w:rsidRPr="00B23E66" w:rsidRDefault="00E062B8" w:rsidP="00716A64">
            <w:pPr>
              <w:snapToGrid w:val="0"/>
              <w:ind w:rightChars="23" w:right="55" w:firstLineChars="19" w:firstLine="42"/>
              <w:jc w:val="distribute"/>
              <w:rPr>
                <w:rFonts w:ascii="標楷體" w:hAnsi="標楷體"/>
                <w:bCs/>
                <w:sz w:val="22"/>
                <w:szCs w:val="22"/>
              </w:rPr>
            </w:pPr>
          </w:p>
        </w:tc>
        <w:tc>
          <w:tcPr>
            <w:tcW w:w="586" w:type="dxa"/>
            <w:vMerge/>
            <w:tcBorders>
              <w:bottom w:val="single" w:sz="6" w:space="0" w:color="auto"/>
            </w:tcBorders>
            <w:vAlign w:val="center"/>
          </w:tcPr>
          <w:p w14:paraId="34AE17E9" w14:textId="77777777" w:rsidR="00E062B8" w:rsidRPr="00B23E66" w:rsidRDefault="00E062B8" w:rsidP="00716A64">
            <w:pPr>
              <w:snapToGrid w:val="0"/>
              <w:ind w:rightChars="23" w:right="55" w:firstLineChars="19" w:firstLine="42"/>
              <w:jc w:val="distribute"/>
              <w:rPr>
                <w:rFonts w:ascii="標楷體" w:hAnsi="標楷體"/>
                <w:bCs/>
                <w:sz w:val="22"/>
                <w:szCs w:val="22"/>
              </w:rPr>
            </w:pPr>
          </w:p>
        </w:tc>
        <w:tc>
          <w:tcPr>
            <w:tcW w:w="917" w:type="dxa"/>
            <w:vMerge/>
            <w:tcBorders>
              <w:bottom w:val="single" w:sz="6" w:space="0" w:color="auto"/>
            </w:tcBorders>
            <w:shd w:val="clear" w:color="auto" w:fill="auto"/>
            <w:vAlign w:val="center"/>
          </w:tcPr>
          <w:p w14:paraId="15D80855" w14:textId="77777777" w:rsidR="00E062B8" w:rsidRPr="00B23E66" w:rsidRDefault="00E062B8" w:rsidP="00716A64">
            <w:pPr>
              <w:snapToGrid w:val="0"/>
              <w:ind w:rightChars="23" w:right="55" w:firstLineChars="19" w:firstLine="42"/>
              <w:jc w:val="distribute"/>
              <w:rPr>
                <w:rFonts w:ascii="標楷體" w:hAnsi="標楷體"/>
                <w:bCs/>
                <w:sz w:val="22"/>
                <w:szCs w:val="22"/>
              </w:rPr>
            </w:pPr>
          </w:p>
        </w:tc>
        <w:tc>
          <w:tcPr>
            <w:tcW w:w="917" w:type="dxa"/>
            <w:vMerge/>
            <w:tcBorders>
              <w:bottom w:val="single" w:sz="6" w:space="0" w:color="auto"/>
            </w:tcBorders>
            <w:shd w:val="clear" w:color="auto" w:fill="auto"/>
            <w:vAlign w:val="center"/>
          </w:tcPr>
          <w:p w14:paraId="1BC471AF" w14:textId="77777777" w:rsidR="00E062B8" w:rsidRPr="00B23E66" w:rsidRDefault="00E062B8" w:rsidP="00716A64">
            <w:pPr>
              <w:snapToGrid w:val="0"/>
              <w:ind w:rightChars="23" w:right="55" w:firstLineChars="19" w:firstLine="42"/>
              <w:jc w:val="distribute"/>
              <w:rPr>
                <w:rFonts w:ascii="標楷體" w:hAnsi="標楷體"/>
                <w:bCs/>
                <w:sz w:val="22"/>
                <w:szCs w:val="22"/>
              </w:rPr>
            </w:pPr>
          </w:p>
        </w:tc>
        <w:tc>
          <w:tcPr>
            <w:tcW w:w="923" w:type="dxa"/>
            <w:tcBorders>
              <w:top w:val="single" w:sz="4" w:space="0" w:color="auto"/>
              <w:bottom w:val="single" w:sz="6" w:space="0" w:color="auto"/>
            </w:tcBorders>
            <w:shd w:val="clear" w:color="auto" w:fill="auto"/>
            <w:vAlign w:val="center"/>
          </w:tcPr>
          <w:p w14:paraId="5A4A0104" w14:textId="77777777" w:rsidR="00E062B8" w:rsidRPr="00B23E66" w:rsidRDefault="00E062B8" w:rsidP="00716A64">
            <w:pPr>
              <w:snapToGrid w:val="0"/>
              <w:ind w:rightChars="23" w:right="55" w:firstLineChars="19" w:firstLine="42"/>
              <w:jc w:val="distribute"/>
              <w:rPr>
                <w:rFonts w:ascii="標楷體" w:hAnsi="標楷體"/>
                <w:bCs/>
                <w:sz w:val="22"/>
                <w:szCs w:val="22"/>
              </w:rPr>
            </w:pPr>
            <w:r w:rsidRPr="00B23E66">
              <w:rPr>
                <w:rFonts w:ascii="標楷體" w:hAnsi="標楷體" w:hint="eastAsia"/>
                <w:bCs/>
                <w:sz w:val="22"/>
                <w:szCs w:val="22"/>
              </w:rPr>
              <w:t>增減數</w:t>
            </w:r>
          </w:p>
        </w:tc>
        <w:tc>
          <w:tcPr>
            <w:tcW w:w="743" w:type="dxa"/>
            <w:tcBorders>
              <w:top w:val="single" w:sz="4" w:space="0" w:color="auto"/>
              <w:bottom w:val="single" w:sz="6" w:space="0" w:color="auto"/>
            </w:tcBorders>
            <w:shd w:val="clear" w:color="auto" w:fill="auto"/>
            <w:vAlign w:val="center"/>
          </w:tcPr>
          <w:p w14:paraId="6415EA5E" w14:textId="77777777" w:rsidR="00E062B8" w:rsidRPr="00B23E66" w:rsidRDefault="00E062B8" w:rsidP="00716A64">
            <w:pPr>
              <w:snapToGrid w:val="0"/>
              <w:ind w:rightChars="23" w:right="55" w:firstLineChars="19" w:firstLine="42"/>
              <w:jc w:val="distribute"/>
              <w:rPr>
                <w:rFonts w:ascii="標楷體" w:hAnsi="標楷體"/>
                <w:bCs/>
                <w:sz w:val="22"/>
                <w:szCs w:val="22"/>
              </w:rPr>
            </w:pPr>
            <w:r w:rsidRPr="00B23E66">
              <w:rPr>
                <w:rFonts w:ascii="標楷體" w:hAnsi="標楷體" w:hint="eastAsia"/>
                <w:bCs/>
                <w:sz w:val="22"/>
                <w:szCs w:val="22"/>
              </w:rPr>
              <w:t>％</w:t>
            </w:r>
          </w:p>
        </w:tc>
        <w:tc>
          <w:tcPr>
            <w:tcW w:w="3443" w:type="dxa"/>
            <w:tcBorders>
              <w:top w:val="single" w:sz="4" w:space="0" w:color="auto"/>
              <w:bottom w:val="single" w:sz="6" w:space="0" w:color="auto"/>
              <w:right w:val="nil"/>
            </w:tcBorders>
            <w:vAlign w:val="center"/>
          </w:tcPr>
          <w:p w14:paraId="37CCF1EA" w14:textId="77777777" w:rsidR="00E062B8" w:rsidRPr="00B23E66" w:rsidRDefault="00E062B8" w:rsidP="00716A64">
            <w:pPr>
              <w:snapToGrid w:val="0"/>
              <w:ind w:rightChars="23" w:right="55" w:firstLineChars="19" w:firstLine="42"/>
              <w:jc w:val="distribute"/>
              <w:rPr>
                <w:rFonts w:ascii="標楷體" w:hAnsi="標楷體"/>
                <w:bCs/>
                <w:sz w:val="22"/>
                <w:szCs w:val="22"/>
              </w:rPr>
            </w:pPr>
            <w:r w:rsidRPr="00B23E66">
              <w:rPr>
                <w:rFonts w:ascii="標楷體" w:hAnsi="標楷體" w:hint="eastAsia"/>
                <w:bCs/>
                <w:sz w:val="22"/>
                <w:szCs w:val="22"/>
              </w:rPr>
              <w:t>原因</w:t>
            </w:r>
          </w:p>
        </w:tc>
      </w:tr>
      <w:tr w:rsidR="00E062B8" w:rsidRPr="001B61BD" w14:paraId="12CAA74C" w14:textId="77777777" w:rsidTr="001C7292">
        <w:trPr>
          <w:trHeight w:hRule="exact" w:val="709"/>
        </w:trPr>
        <w:tc>
          <w:tcPr>
            <w:tcW w:w="2410" w:type="dxa"/>
            <w:tcBorders>
              <w:top w:val="single" w:sz="6" w:space="0" w:color="auto"/>
              <w:left w:val="nil"/>
              <w:bottom w:val="nil"/>
            </w:tcBorders>
            <w:shd w:val="clear" w:color="auto" w:fill="auto"/>
            <w:vAlign w:val="center"/>
          </w:tcPr>
          <w:p w14:paraId="02E2EBA2"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空氣污染防制計畫</w:t>
            </w:r>
          </w:p>
        </w:tc>
        <w:tc>
          <w:tcPr>
            <w:tcW w:w="586" w:type="dxa"/>
            <w:tcBorders>
              <w:top w:val="single" w:sz="6" w:space="0" w:color="auto"/>
              <w:bottom w:val="nil"/>
            </w:tcBorders>
            <w:vAlign w:val="center"/>
          </w:tcPr>
          <w:p w14:paraId="56764D56"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single" w:sz="6" w:space="0" w:color="auto"/>
              <w:bottom w:val="nil"/>
            </w:tcBorders>
            <w:shd w:val="clear" w:color="auto" w:fill="auto"/>
            <w:vAlign w:val="center"/>
          </w:tcPr>
          <w:p w14:paraId="1381D1E3"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11,221</w:t>
            </w:r>
          </w:p>
        </w:tc>
        <w:tc>
          <w:tcPr>
            <w:tcW w:w="917" w:type="dxa"/>
            <w:tcBorders>
              <w:top w:val="single" w:sz="6" w:space="0" w:color="auto"/>
              <w:bottom w:val="nil"/>
            </w:tcBorders>
            <w:shd w:val="clear" w:color="auto" w:fill="auto"/>
            <w:vAlign w:val="center"/>
          </w:tcPr>
          <w:p w14:paraId="765D9C52"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8,215</w:t>
            </w:r>
          </w:p>
        </w:tc>
        <w:tc>
          <w:tcPr>
            <w:tcW w:w="923" w:type="dxa"/>
            <w:tcBorders>
              <w:top w:val="single" w:sz="6" w:space="0" w:color="auto"/>
              <w:bottom w:val="nil"/>
            </w:tcBorders>
            <w:shd w:val="clear" w:color="auto" w:fill="auto"/>
            <w:vAlign w:val="center"/>
          </w:tcPr>
          <w:p w14:paraId="0042F219"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- 3,005</w:t>
            </w:r>
          </w:p>
        </w:tc>
        <w:tc>
          <w:tcPr>
            <w:tcW w:w="743" w:type="dxa"/>
            <w:tcBorders>
              <w:top w:val="single" w:sz="6" w:space="0" w:color="auto"/>
              <w:bottom w:val="nil"/>
            </w:tcBorders>
            <w:shd w:val="clear" w:color="auto" w:fill="auto"/>
            <w:vAlign w:val="center"/>
          </w:tcPr>
          <w:p w14:paraId="234E69BF"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- 26.78</w:t>
            </w:r>
          </w:p>
        </w:tc>
        <w:tc>
          <w:tcPr>
            <w:tcW w:w="3443" w:type="dxa"/>
            <w:tcBorders>
              <w:top w:val="single" w:sz="6" w:space="0" w:color="auto"/>
              <w:bottom w:val="nil"/>
              <w:right w:val="nil"/>
            </w:tcBorders>
            <w:vAlign w:val="center"/>
          </w:tcPr>
          <w:p w14:paraId="123B94DD" w14:textId="77777777" w:rsidR="00E062B8" w:rsidRPr="001B61BD" w:rsidRDefault="00E062B8" w:rsidP="001C7292">
            <w:pPr>
              <w:snapToGrid w:val="0"/>
              <w:jc w:val="both"/>
              <w:rPr>
                <w:rFonts w:ascii="標楷體" w:hAnsi="標楷體"/>
                <w:sz w:val="22"/>
                <w:szCs w:val="22"/>
              </w:rPr>
            </w:pPr>
            <w:r w:rsidRPr="001B61BD">
              <w:rPr>
                <w:rFonts w:ascii="標楷體" w:hAnsi="標楷體" w:hint="eastAsia"/>
                <w:sz w:val="22"/>
                <w:szCs w:val="22"/>
              </w:rPr>
              <w:t>部分人事費由單位預算中央補助計畫支應。</w:t>
            </w:r>
          </w:p>
        </w:tc>
      </w:tr>
      <w:tr w:rsidR="00E062B8" w:rsidRPr="001B61BD" w14:paraId="0A530B47" w14:textId="77777777" w:rsidTr="001C7292">
        <w:trPr>
          <w:trHeight w:hRule="exact" w:val="709"/>
        </w:trPr>
        <w:tc>
          <w:tcPr>
            <w:tcW w:w="2410" w:type="dxa"/>
            <w:tcBorders>
              <w:top w:val="nil"/>
              <w:left w:val="nil"/>
              <w:bottom w:val="nil"/>
            </w:tcBorders>
            <w:shd w:val="clear" w:color="auto" w:fill="auto"/>
            <w:vAlign w:val="center"/>
          </w:tcPr>
          <w:p w14:paraId="0380CD41" w14:textId="77777777" w:rsidR="00E062B8" w:rsidRPr="00F40E63" w:rsidRDefault="00E062B8" w:rsidP="001C7292">
            <w:pPr>
              <w:ind w:right="40"/>
              <w:jc w:val="distribute"/>
              <w:rPr>
                <w:rFonts w:ascii="標楷體" w:hAnsi="標楷體"/>
                <w:kern w:val="0"/>
                <w:sz w:val="22"/>
              </w:rPr>
            </w:pPr>
            <w:r w:rsidRPr="00F40E63">
              <w:rPr>
                <w:rFonts w:ascii="標楷體" w:hAnsi="標楷體" w:hint="eastAsia"/>
                <w:kern w:val="0"/>
                <w:sz w:val="22"/>
              </w:rPr>
              <w:t>空氣品質改善維護計畫</w:t>
            </w:r>
          </w:p>
        </w:tc>
        <w:tc>
          <w:tcPr>
            <w:tcW w:w="586" w:type="dxa"/>
            <w:tcBorders>
              <w:top w:val="nil"/>
              <w:bottom w:val="nil"/>
            </w:tcBorders>
            <w:vAlign w:val="center"/>
          </w:tcPr>
          <w:p w14:paraId="7F4EE464" w14:textId="77777777" w:rsidR="00E062B8" w:rsidRPr="00F40E63"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109CCFDC" w14:textId="77777777" w:rsidR="00E062B8" w:rsidRPr="001B61BD"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1,218</w:t>
            </w:r>
          </w:p>
        </w:tc>
        <w:tc>
          <w:tcPr>
            <w:tcW w:w="917" w:type="dxa"/>
            <w:tcBorders>
              <w:top w:val="nil"/>
              <w:bottom w:val="nil"/>
            </w:tcBorders>
            <w:shd w:val="clear" w:color="auto" w:fill="auto"/>
            <w:vAlign w:val="center"/>
          </w:tcPr>
          <w:p w14:paraId="6ADEE464" w14:textId="77777777" w:rsidR="00E062B8" w:rsidRPr="001B61BD"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9,731</w:t>
            </w:r>
          </w:p>
        </w:tc>
        <w:tc>
          <w:tcPr>
            <w:tcW w:w="923" w:type="dxa"/>
            <w:tcBorders>
              <w:top w:val="nil"/>
              <w:bottom w:val="nil"/>
            </w:tcBorders>
            <w:shd w:val="clear" w:color="auto" w:fill="auto"/>
            <w:vAlign w:val="center"/>
          </w:tcPr>
          <w:p w14:paraId="03ECB662" w14:textId="77777777" w:rsidR="00E062B8" w:rsidRPr="001B61BD"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8,513</w:t>
            </w:r>
          </w:p>
        </w:tc>
        <w:tc>
          <w:tcPr>
            <w:tcW w:w="743" w:type="dxa"/>
            <w:tcBorders>
              <w:top w:val="nil"/>
              <w:bottom w:val="nil"/>
            </w:tcBorders>
            <w:shd w:val="clear" w:color="auto" w:fill="auto"/>
            <w:vAlign w:val="center"/>
          </w:tcPr>
          <w:p w14:paraId="2B1D905D" w14:textId="77777777" w:rsidR="00E062B8" w:rsidRPr="001B61BD"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698.98</w:t>
            </w:r>
          </w:p>
        </w:tc>
        <w:tc>
          <w:tcPr>
            <w:tcW w:w="3443" w:type="dxa"/>
            <w:tcBorders>
              <w:top w:val="nil"/>
              <w:bottom w:val="nil"/>
              <w:right w:val="nil"/>
            </w:tcBorders>
            <w:vAlign w:val="center"/>
          </w:tcPr>
          <w:p w14:paraId="2838138F" w14:textId="77777777" w:rsidR="00E062B8" w:rsidRPr="00A73BD9" w:rsidRDefault="00E062B8" w:rsidP="001C7292">
            <w:pPr>
              <w:snapToGrid w:val="0"/>
              <w:jc w:val="both"/>
              <w:rPr>
                <w:rFonts w:ascii="標楷體" w:hAnsi="標楷體"/>
                <w:sz w:val="22"/>
                <w:szCs w:val="22"/>
              </w:rPr>
            </w:pPr>
            <w:r w:rsidRPr="005D2B49">
              <w:rPr>
                <w:rFonts w:ascii="標楷體" w:hAnsi="標楷體" w:hint="eastAsia"/>
                <w:sz w:val="22"/>
                <w:szCs w:val="22"/>
              </w:rPr>
              <w:t>增辦環境部補助</w:t>
            </w:r>
            <w:r>
              <w:rPr>
                <w:rFonts w:ascii="標楷體" w:hAnsi="標楷體" w:hint="eastAsia"/>
                <w:sz w:val="22"/>
                <w:szCs w:val="22"/>
              </w:rPr>
              <w:t>污染源管制計畫、</w:t>
            </w:r>
            <w:r w:rsidRPr="005D2B49">
              <w:rPr>
                <w:rFonts w:ascii="標楷體" w:hAnsi="標楷體" w:hint="eastAsia"/>
                <w:sz w:val="22"/>
                <w:szCs w:val="22"/>
              </w:rPr>
              <w:t>精進</w:t>
            </w:r>
            <w:proofErr w:type="gramStart"/>
            <w:r w:rsidRPr="005D2B49">
              <w:rPr>
                <w:rFonts w:ascii="標楷體" w:hAnsi="標楷體" w:hint="eastAsia"/>
                <w:sz w:val="22"/>
                <w:szCs w:val="22"/>
              </w:rPr>
              <w:t>空品感測物聯</w:t>
            </w:r>
            <w:proofErr w:type="gramEnd"/>
            <w:r w:rsidRPr="005D2B49">
              <w:rPr>
                <w:rFonts w:ascii="標楷體" w:hAnsi="標楷體" w:hint="eastAsia"/>
                <w:sz w:val="22"/>
                <w:szCs w:val="22"/>
              </w:rPr>
              <w:t>網發展計畫。</w:t>
            </w:r>
          </w:p>
        </w:tc>
      </w:tr>
      <w:tr w:rsidR="00E062B8" w:rsidRPr="001B61BD" w14:paraId="2BA0DF63" w14:textId="77777777" w:rsidTr="001C7292">
        <w:trPr>
          <w:trHeight w:hRule="exact" w:val="709"/>
        </w:trPr>
        <w:tc>
          <w:tcPr>
            <w:tcW w:w="2410" w:type="dxa"/>
            <w:tcBorders>
              <w:top w:val="nil"/>
              <w:left w:val="nil"/>
              <w:bottom w:val="nil"/>
            </w:tcBorders>
            <w:shd w:val="clear" w:color="auto" w:fill="auto"/>
            <w:vAlign w:val="center"/>
          </w:tcPr>
          <w:p w14:paraId="2EE44A5B"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水污染防治計畫</w:t>
            </w:r>
          </w:p>
        </w:tc>
        <w:tc>
          <w:tcPr>
            <w:tcW w:w="586" w:type="dxa"/>
            <w:tcBorders>
              <w:top w:val="nil"/>
              <w:bottom w:val="nil"/>
            </w:tcBorders>
            <w:vAlign w:val="center"/>
          </w:tcPr>
          <w:p w14:paraId="07055B4E"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738C756E"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10,770</w:t>
            </w:r>
          </w:p>
        </w:tc>
        <w:tc>
          <w:tcPr>
            <w:tcW w:w="917" w:type="dxa"/>
            <w:tcBorders>
              <w:top w:val="nil"/>
              <w:bottom w:val="nil"/>
            </w:tcBorders>
            <w:shd w:val="clear" w:color="auto" w:fill="auto"/>
            <w:vAlign w:val="center"/>
          </w:tcPr>
          <w:p w14:paraId="6E8202B5"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1,135</w:t>
            </w:r>
          </w:p>
        </w:tc>
        <w:tc>
          <w:tcPr>
            <w:tcW w:w="923" w:type="dxa"/>
            <w:tcBorders>
              <w:top w:val="nil"/>
              <w:bottom w:val="nil"/>
            </w:tcBorders>
            <w:shd w:val="clear" w:color="auto" w:fill="auto"/>
            <w:vAlign w:val="center"/>
          </w:tcPr>
          <w:p w14:paraId="0CAEBC70"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- 9,634</w:t>
            </w:r>
          </w:p>
        </w:tc>
        <w:tc>
          <w:tcPr>
            <w:tcW w:w="743" w:type="dxa"/>
            <w:tcBorders>
              <w:top w:val="nil"/>
              <w:bottom w:val="nil"/>
            </w:tcBorders>
            <w:shd w:val="clear" w:color="auto" w:fill="auto"/>
            <w:vAlign w:val="center"/>
          </w:tcPr>
          <w:p w14:paraId="267FD0B5"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- 89.46</w:t>
            </w:r>
          </w:p>
        </w:tc>
        <w:tc>
          <w:tcPr>
            <w:tcW w:w="3443" w:type="dxa"/>
            <w:tcBorders>
              <w:top w:val="nil"/>
              <w:bottom w:val="nil"/>
              <w:right w:val="nil"/>
            </w:tcBorders>
            <w:vAlign w:val="center"/>
          </w:tcPr>
          <w:p w14:paraId="10767631" w14:textId="77777777" w:rsidR="00E062B8" w:rsidRPr="00B23E66" w:rsidRDefault="00E062B8" w:rsidP="001C7292">
            <w:pPr>
              <w:snapToGrid w:val="0"/>
              <w:jc w:val="both"/>
              <w:rPr>
                <w:rFonts w:ascii="標楷體" w:hAnsi="標楷體"/>
                <w:sz w:val="22"/>
                <w:szCs w:val="22"/>
              </w:rPr>
            </w:pPr>
            <w:r w:rsidRPr="00A73BD9">
              <w:rPr>
                <w:rFonts w:ascii="標楷體" w:hAnsi="標楷體" w:hint="eastAsia"/>
                <w:sz w:val="22"/>
                <w:szCs w:val="22"/>
              </w:rPr>
              <w:t>水資源回收中心運轉委託服務費用依業務需要</w:t>
            </w:r>
            <w:proofErr w:type="gramStart"/>
            <w:r w:rsidRPr="00A73BD9">
              <w:rPr>
                <w:rFonts w:ascii="標楷體" w:hAnsi="標楷體" w:hint="eastAsia"/>
                <w:sz w:val="22"/>
                <w:szCs w:val="22"/>
              </w:rPr>
              <w:t>覈</w:t>
            </w:r>
            <w:proofErr w:type="gramEnd"/>
            <w:r w:rsidRPr="00A73BD9">
              <w:rPr>
                <w:rFonts w:ascii="標楷體" w:hAnsi="標楷體" w:hint="eastAsia"/>
                <w:sz w:val="22"/>
                <w:szCs w:val="22"/>
              </w:rPr>
              <w:t>實支用所致。</w:t>
            </w:r>
          </w:p>
        </w:tc>
      </w:tr>
      <w:tr w:rsidR="00E062B8" w:rsidRPr="001B61BD" w14:paraId="45D9E4C3" w14:textId="77777777" w:rsidTr="001C7292">
        <w:trPr>
          <w:trHeight w:hRule="exact" w:val="709"/>
        </w:trPr>
        <w:tc>
          <w:tcPr>
            <w:tcW w:w="2410" w:type="dxa"/>
            <w:tcBorders>
              <w:top w:val="nil"/>
              <w:left w:val="nil"/>
              <w:bottom w:val="nil"/>
            </w:tcBorders>
            <w:shd w:val="clear" w:color="auto" w:fill="auto"/>
            <w:vAlign w:val="center"/>
          </w:tcPr>
          <w:p w14:paraId="55A6AB89"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環境保護計畫</w:t>
            </w:r>
          </w:p>
        </w:tc>
        <w:tc>
          <w:tcPr>
            <w:tcW w:w="586" w:type="dxa"/>
            <w:tcBorders>
              <w:top w:val="nil"/>
              <w:bottom w:val="nil"/>
            </w:tcBorders>
            <w:vAlign w:val="center"/>
          </w:tcPr>
          <w:p w14:paraId="760F870D"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4CBCE739"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5,470</w:t>
            </w:r>
          </w:p>
        </w:tc>
        <w:tc>
          <w:tcPr>
            <w:tcW w:w="917" w:type="dxa"/>
            <w:tcBorders>
              <w:top w:val="nil"/>
              <w:bottom w:val="nil"/>
            </w:tcBorders>
            <w:shd w:val="clear" w:color="auto" w:fill="auto"/>
            <w:vAlign w:val="center"/>
          </w:tcPr>
          <w:p w14:paraId="05FF45F6"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4,069</w:t>
            </w:r>
          </w:p>
        </w:tc>
        <w:tc>
          <w:tcPr>
            <w:tcW w:w="923" w:type="dxa"/>
            <w:tcBorders>
              <w:top w:val="nil"/>
              <w:bottom w:val="nil"/>
            </w:tcBorders>
            <w:shd w:val="clear" w:color="auto" w:fill="auto"/>
            <w:vAlign w:val="center"/>
          </w:tcPr>
          <w:p w14:paraId="2D2B9016"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- 1,400</w:t>
            </w:r>
          </w:p>
        </w:tc>
        <w:tc>
          <w:tcPr>
            <w:tcW w:w="743" w:type="dxa"/>
            <w:tcBorders>
              <w:top w:val="nil"/>
              <w:bottom w:val="nil"/>
            </w:tcBorders>
            <w:shd w:val="clear" w:color="auto" w:fill="auto"/>
            <w:vAlign w:val="center"/>
          </w:tcPr>
          <w:p w14:paraId="7B436BCA"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- 25.60</w:t>
            </w:r>
          </w:p>
        </w:tc>
        <w:tc>
          <w:tcPr>
            <w:tcW w:w="3443" w:type="dxa"/>
            <w:tcBorders>
              <w:top w:val="nil"/>
              <w:bottom w:val="nil"/>
              <w:right w:val="nil"/>
            </w:tcBorders>
            <w:vAlign w:val="center"/>
          </w:tcPr>
          <w:p w14:paraId="648B0F61" w14:textId="77777777" w:rsidR="00E062B8" w:rsidRPr="00B23E66" w:rsidRDefault="00E062B8" w:rsidP="001C7292">
            <w:pPr>
              <w:snapToGrid w:val="0"/>
              <w:jc w:val="both"/>
              <w:rPr>
                <w:rFonts w:ascii="標楷體" w:hAnsi="標楷體"/>
                <w:sz w:val="22"/>
                <w:szCs w:val="22"/>
              </w:rPr>
            </w:pPr>
            <w:r w:rsidRPr="00A73BD9">
              <w:rPr>
                <w:rFonts w:ascii="標楷體" w:hAnsi="標楷體" w:hint="eastAsia"/>
                <w:sz w:val="22"/>
                <w:szCs w:val="22"/>
              </w:rPr>
              <w:t>部分人事費由</w:t>
            </w:r>
            <w:r w:rsidRPr="001B61BD">
              <w:rPr>
                <w:rFonts w:ascii="標楷體" w:hAnsi="標楷體" w:hint="eastAsia"/>
                <w:sz w:val="22"/>
                <w:szCs w:val="22"/>
              </w:rPr>
              <w:t>單位預算</w:t>
            </w:r>
            <w:r w:rsidRPr="00A73BD9">
              <w:rPr>
                <w:rFonts w:ascii="標楷體" w:hAnsi="標楷體" w:hint="eastAsia"/>
                <w:sz w:val="22"/>
                <w:szCs w:val="22"/>
              </w:rPr>
              <w:t>中央補助計畫支應。</w:t>
            </w:r>
          </w:p>
        </w:tc>
      </w:tr>
      <w:tr w:rsidR="00E062B8" w:rsidRPr="001B61BD" w14:paraId="28BF3761" w14:textId="77777777" w:rsidTr="001C7292">
        <w:trPr>
          <w:trHeight w:hRule="exact" w:val="709"/>
        </w:trPr>
        <w:tc>
          <w:tcPr>
            <w:tcW w:w="2410" w:type="dxa"/>
            <w:tcBorders>
              <w:top w:val="nil"/>
              <w:left w:val="nil"/>
              <w:bottom w:val="nil"/>
            </w:tcBorders>
            <w:shd w:val="clear" w:color="auto" w:fill="auto"/>
            <w:vAlign w:val="center"/>
          </w:tcPr>
          <w:p w14:paraId="5329F597"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環境教育宣導計畫</w:t>
            </w:r>
          </w:p>
        </w:tc>
        <w:tc>
          <w:tcPr>
            <w:tcW w:w="586" w:type="dxa"/>
            <w:tcBorders>
              <w:top w:val="nil"/>
              <w:bottom w:val="nil"/>
            </w:tcBorders>
            <w:vAlign w:val="center"/>
          </w:tcPr>
          <w:p w14:paraId="0BBF7927"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4B9771BC"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770</w:t>
            </w:r>
          </w:p>
        </w:tc>
        <w:tc>
          <w:tcPr>
            <w:tcW w:w="917" w:type="dxa"/>
            <w:tcBorders>
              <w:top w:val="nil"/>
              <w:bottom w:val="nil"/>
            </w:tcBorders>
            <w:shd w:val="clear" w:color="auto" w:fill="auto"/>
            <w:vAlign w:val="center"/>
          </w:tcPr>
          <w:p w14:paraId="0BF3055A"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3,262</w:t>
            </w:r>
          </w:p>
        </w:tc>
        <w:tc>
          <w:tcPr>
            <w:tcW w:w="923" w:type="dxa"/>
            <w:tcBorders>
              <w:top w:val="nil"/>
              <w:bottom w:val="nil"/>
            </w:tcBorders>
            <w:shd w:val="clear" w:color="auto" w:fill="auto"/>
            <w:vAlign w:val="center"/>
          </w:tcPr>
          <w:p w14:paraId="05210F30"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2,492</w:t>
            </w:r>
          </w:p>
        </w:tc>
        <w:tc>
          <w:tcPr>
            <w:tcW w:w="743" w:type="dxa"/>
            <w:tcBorders>
              <w:top w:val="nil"/>
              <w:bottom w:val="nil"/>
            </w:tcBorders>
            <w:shd w:val="clear" w:color="auto" w:fill="auto"/>
            <w:vAlign w:val="center"/>
          </w:tcPr>
          <w:p w14:paraId="60504E78"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323.76</w:t>
            </w:r>
          </w:p>
        </w:tc>
        <w:tc>
          <w:tcPr>
            <w:tcW w:w="3443" w:type="dxa"/>
            <w:tcBorders>
              <w:top w:val="nil"/>
              <w:bottom w:val="nil"/>
              <w:right w:val="nil"/>
            </w:tcBorders>
            <w:vAlign w:val="center"/>
          </w:tcPr>
          <w:p w14:paraId="03DF4DFB" w14:textId="77777777" w:rsidR="00E062B8" w:rsidRPr="00B23E66" w:rsidRDefault="00E062B8" w:rsidP="001C7292">
            <w:pPr>
              <w:snapToGrid w:val="0"/>
              <w:jc w:val="both"/>
              <w:rPr>
                <w:rFonts w:ascii="標楷體" w:hAnsi="標楷體"/>
                <w:sz w:val="22"/>
                <w:szCs w:val="22"/>
              </w:rPr>
            </w:pPr>
            <w:r w:rsidRPr="005D2B49">
              <w:rPr>
                <w:rFonts w:ascii="標楷體" w:hAnsi="標楷體" w:hint="eastAsia"/>
                <w:sz w:val="22"/>
                <w:szCs w:val="22"/>
              </w:rPr>
              <w:t>增辦環境部補助環境教育專案計畫。</w:t>
            </w:r>
          </w:p>
        </w:tc>
      </w:tr>
      <w:tr w:rsidR="00E062B8" w:rsidRPr="00B23E66" w14:paraId="2B417CD2" w14:textId="77777777" w:rsidTr="001C7292">
        <w:trPr>
          <w:trHeight w:hRule="exact" w:val="709"/>
        </w:trPr>
        <w:tc>
          <w:tcPr>
            <w:tcW w:w="2410" w:type="dxa"/>
            <w:tcBorders>
              <w:top w:val="nil"/>
              <w:left w:val="nil"/>
              <w:bottom w:val="nil"/>
            </w:tcBorders>
            <w:shd w:val="clear" w:color="auto" w:fill="auto"/>
            <w:vAlign w:val="center"/>
          </w:tcPr>
          <w:p w14:paraId="4ABC499F"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一般行政管理</w:t>
            </w:r>
          </w:p>
        </w:tc>
        <w:tc>
          <w:tcPr>
            <w:tcW w:w="586" w:type="dxa"/>
            <w:tcBorders>
              <w:top w:val="nil"/>
              <w:bottom w:val="nil"/>
            </w:tcBorders>
            <w:vAlign w:val="center"/>
          </w:tcPr>
          <w:p w14:paraId="34613A3F"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1104426E"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1,768</w:t>
            </w:r>
          </w:p>
        </w:tc>
        <w:tc>
          <w:tcPr>
            <w:tcW w:w="917" w:type="dxa"/>
            <w:tcBorders>
              <w:top w:val="nil"/>
              <w:bottom w:val="nil"/>
            </w:tcBorders>
            <w:shd w:val="clear" w:color="auto" w:fill="auto"/>
            <w:vAlign w:val="center"/>
          </w:tcPr>
          <w:p w14:paraId="6B752AA2"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1,691</w:t>
            </w:r>
          </w:p>
        </w:tc>
        <w:tc>
          <w:tcPr>
            <w:tcW w:w="923" w:type="dxa"/>
            <w:tcBorders>
              <w:top w:val="nil"/>
              <w:bottom w:val="nil"/>
            </w:tcBorders>
            <w:shd w:val="clear" w:color="auto" w:fill="auto"/>
            <w:vAlign w:val="center"/>
          </w:tcPr>
          <w:p w14:paraId="08F17D4B"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- 76</w:t>
            </w:r>
          </w:p>
        </w:tc>
        <w:tc>
          <w:tcPr>
            <w:tcW w:w="743" w:type="dxa"/>
            <w:tcBorders>
              <w:top w:val="nil"/>
              <w:bottom w:val="nil"/>
            </w:tcBorders>
            <w:shd w:val="clear" w:color="auto" w:fill="auto"/>
            <w:vAlign w:val="center"/>
          </w:tcPr>
          <w:p w14:paraId="33606436"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- 4.31</w:t>
            </w:r>
          </w:p>
        </w:tc>
        <w:tc>
          <w:tcPr>
            <w:tcW w:w="3443" w:type="dxa"/>
            <w:tcBorders>
              <w:top w:val="nil"/>
              <w:bottom w:val="nil"/>
              <w:right w:val="nil"/>
            </w:tcBorders>
            <w:vAlign w:val="center"/>
          </w:tcPr>
          <w:p w14:paraId="13F14DC7" w14:textId="77777777" w:rsidR="00E062B8" w:rsidRPr="00B23E66" w:rsidRDefault="00E062B8" w:rsidP="001C7292">
            <w:pPr>
              <w:snapToGrid w:val="0"/>
              <w:jc w:val="both"/>
              <w:rPr>
                <w:rFonts w:ascii="標楷體" w:hAnsi="標楷體"/>
                <w:sz w:val="22"/>
                <w:szCs w:val="22"/>
              </w:rPr>
            </w:pPr>
          </w:p>
        </w:tc>
      </w:tr>
      <w:tr w:rsidR="00E062B8" w:rsidRPr="00B23E66" w14:paraId="593F5FB9" w14:textId="77777777" w:rsidTr="001C7292">
        <w:trPr>
          <w:trHeight w:hRule="exact" w:val="709"/>
        </w:trPr>
        <w:tc>
          <w:tcPr>
            <w:tcW w:w="2410" w:type="dxa"/>
            <w:tcBorders>
              <w:top w:val="nil"/>
              <w:left w:val="nil"/>
              <w:bottom w:val="nil"/>
            </w:tcBorders>
            <w:shd w:val="clear" w:color="auto" w:fill="auto"/>
            <w:vAlign w:val="center"/>
          </w:tcPr>
          <w:p w14:paraId="0A5E609B"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土壤及地下水污染調查</w:t>
            </w:r>
          </w:p>
        </w:tc>
        <w:tc>
          <w:tcPr>
            <w:tcW w:w="586" w:type="dxa"/>
            <w:tcBorders>
              <w:top w:val="nil"/>
              <w:bottom w:val="nil"/>
            </w:tcBorders>
            <w:vAlign w:val="center"/>
          </w:tcPr>
          <w:p w14:paraId="61ACC564"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3C1D782D"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4,500</w:t>
            </w:r>
          </w:p>
        </w:tc>
        <w:tc>
          <w:tcPr>
            <w:tcW w:w="917" w:type="dxa"/>
            <w:tcBorders>
              <w:top w:val="nil"/>
              <w:bottom w:val="nil"/>
            </w:tcBorders>
            <w:shd w:val="clear" w:color="auto" w:fill="auto"/>
            <w:vAlign w:val="center"/>
          </w:tcPr>
          <w:p w14:paraId="519830EF"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4,368</w:t>
            </w:r>
          </w:p>
        </w:tc>
        <w:tc>
          <w:tcPr>
            <w:tcW w:w="923" w:type="dxa"/>
            <w:tcBorders>
              <w:top w:val="nil"/>
              <w:bottom w:val="nil"/>
            </w:tcBorders>
            <w:shd w:val="clear" w:color="auto" w:fill="auto"/>
            <w:vAlign w:val="center"/>
          </w:tcPr>
          <w:p w14:paraId="569A31D1"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- 131</w:t>
            </w:r>
          </w:p>
        </w:tc>
        <w:tc>
          <w:tcPr>
            <w:tcW w:w="743" w:type="dxa"/>
            <w:tcBorders>
              <w:top w:val="nil"/>
              <w:bottom w:val="nil"/>
            </w:tcBorders>
            <w:shd w:val="clear" w:color="auto" w:fill="auto"/>
            <w:vAlign w:val="center"/>
          </w:tcPr>
          <w:p w14:paraId="7475F577"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- 2.92</w:t>
            </w:r>
          </w:p>
        </w:tc>
        <w:tc>
          <w:tcPr>
            <w:tcW w:w="3443" w:type="dxa"/>
            <w:tcBorders>
              <w:top w:val="nil"/>
              <w:bottom w:val="nil"/>
              <w:right w:val="nil"/>
            </w:tcBorders>
            <w:vAlign w:val="center"/>
          </w:tcPr>
          <w:p w14:paraId="6C56CE90" w14:textId="77777777" w:rsidR="00E062B8" w:rsidRPr="00B23E66" w:rsidRDefault="00E062B8" w:rsidP="001C7292">
            <w:pPr>
              <w:snapToGrid w:val="0"/>
              <w:ind w:rightChars="20" w:right="48"/>
              <w:jc w:val="both"/>
              <w:rPr>
                <w:rFonts w:ascii="標楷體" w:hAnsi="標楷體"/>
                <w:sz w:val="22"/>
                <w:szCs w:val="22"/>
              </w:rPr>
            </w:pPr>
          </w:p>
        </w:tc>
      </w:tr>
      <w:tr w:rsidR="00E062B8" w:rsidRPr="00B23E66" w14:paraId="3C4B114A" w14:textId="77777777" w:rsidTr="001C7292">
        <w:trPr>
          <w:trHeight w:hRule="exact" w:val="709"/>
        </w:trPr>
        <w:tc>
          <w:tcPr>
            <w:tcW w:w="2410" w:type="dxa"/>
            <w:tcBorders>
              <w:top w:val="nil"/>
              <w:left w:val="nil"/>
              <w:bottom w:val="nil"/>
            </w:tcBorders>
            <w:shd w:val="clear" w:color="auto" w:fill="auto"/>
            <w:vAlign w:val="center"/>
          </w:tcPr>
          <w:p w14:paraId="6F482E52"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節能</w:t>
            </w:r>
            <w:proofErr w:type="gramStart"/>
            <w:r w:rsidRPr="00F40E63">
              <w:rPr>
                <w:rFonts w:ascii="標楷體" w:hAnsi="標楷體" w:hint="eastAsia"/>
                <w:kern w:val="0"/>
                <w:sz w:val="22"/>
              </w:rPr>
              <w:t>減</w:t>
            </w:r>
            <w:r>
              <w:rPr>
                <w:rFonts w:ascii="標楷體" w:hAnsi="標楷體" w:hint="eastAsia"/>
                <w:kern w:val="0"/>
                <w:sz w:val="22"/>
              </w:rPr>
              <w:t>碳</w:t>
            </w:r>
            <w:r w:rsidRPr="00F40E63">
              <w:rPr>
                <w:rFonts w:ascii="標楷體" w:hAnsi="標楷體" w:hint="eastAsia"/>
                <w:kern w:val="0"/>
                <w:sz w:val="22"/>
              </w:rPr>
              <w:t>推</w:t>
            </w:r>
            <w:proofErr w:type="gramEnd"/>
            <w:r w:rsidRPr="00F40E63">
              <w:rPr>
                <w:rFonts w:ascii="標楷體" w:hAnsi="標楷體" w:hint="eastAsia"/>
                <w:kern w:val="0"/>
                <w:sz w:val="22"/>
              </w:rPr>
              <w:t>展業務</w:t>
            </w:r>
          </w:p>
        </w:tc>
        <w:tc>
          <w:tcPr>
            <w:tcW w:w="586" w:type="dxa"/>
            <w:tcBorders>
              <w:top w:val="nil"/>
              <w:bottom w:val="nil"/>
            </w:tcBorders>
            <w:vAlign w:val="center"/>
          </w:tcPr>
          <w:p w14:paraId="3F25F221"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nil"/>
            </w:tcBorders>
            <w:shd w:val="clear" w:color="auto" w:fill="auto"/>
            <w:vAlign w:val="center"/>
          </w:tcPr>
          <w:p w14:paraId="2DC6BD06"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w:t>
            </w:r>
          </w:p>
        </w:tc>
        <w:tc>
          <w:tcPr>
            <w:tcW w:w="917" w:type="dxa"/>
            <w:tcBorders>
              <w:top w:val="nil"/>
              <w:bottom w:val="nil"/>
            </w:tcBorders>
            <w:shd w:val="clear" w:color="auto" w:fill="auto"/>
            <w:vAlign w:val="center"/>
          </w:tcPr>
          <w:p w14:paraId="3C4E4B46"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6,254</w:t>
            </w:r>
          </w:p>
        </w:tc>
        <w:tc>
          <w:tcPr>
            <w:tcW w:w="923" w:type="dxa"/>
            <w:tcBorders>
              <w:top w:val="nil"/>
              <w:bottom w:val="nil"/>
            </w:tcBorders>
            <w:shd w:val="clear" w:color="auto" w:fill="auto"/>
            <w:vAlign w:val="center"/>
          </w:tcPr>
          <w:p w14:paraId="22AA89D5"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6,254</w:t>
            </w:r>
          </w:p>
        </w:tc>
        <w:tc>
          <w:tcPr>
            <w:tcW w:w="743" w:type="dxa"/>
            <w:tcBorders>
              <w:top w:val="nil"/>
              <w:bottom w:val="nil"/>
            </w:tcBorders>
            <w:shd w:val="clear" w:color="auto" w:fill="auto"/>
            <w:vAlign w:val="center"/>
          </w:tcPr>
          <w:p w14:paraId="03767C36"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w:t>
            </w:r>
          </w:p>
        </w:tc>
        <w:tc>
          <w:tcPr>
            <w:tcW w:w="3443" w:type="dxa"/>
            <w:tcBorders>
              <w:top w:val="nil"/>
              <w:bottom w:val="nil"/>
              <w:right w:val="nil"/>
            </w:tcBorders>
            <w:vAlign w:val="center"/>
          </w:tcPr>
          <w:p w14:paraId="7387D032" w14:textId="77777777" w:rsidR="00E062B8" w:rsidRPr="00B23E66" w:rsidRDefault="00E062B8" w:rsidP="001C7292">
            <w:pPr>
              <w:snapToGrid w:val="0"/>
              <w:jc w:val="both"/>
              <w:rPr>
                <w:rFonts w:ascii="標楷體" w:hAnsi="標楷體"/>
                <w:spacing w:val="6"/>
                <w:sz w:val="22"/>
                <w:szCs w:val="22"/>
              </w:rPr>
            </w:pPr>
            <w:r w:rsidRPr="005D2B49">
              <w:rPr>
                <w:rFonts w:ascii="標楷體" w:hAnsi="標楷體" w:hint="eastAsia"/>
                <w:sz w:val="22"/>
                <w:szCs w:val="22"/>
              </w:rPr>
              <w:t>增辦環境部補助</w:t>
            </w:r>
            <w:proofErr w:type="gramStart"/>
            <w:r w:rsidRPr="005D2B49">
              <w:rPr>
                <w:rFonts w:ascii="標楷體" w:hAnsi="標楷體" w:hint="eastAsia"/>
                <w:sz w:val="22"/>
                <w:szCs w:val="22"/>
              </w:rPr>
              <w:t>低碳永續</w:t>
            </w:r>
            <w:proofErr w:type="gramEnd"/>
            <w:r w:rsidRPr="005D2B49">
              <w:rPr>
                <w:rFonts w:ascii="標楷體" w:hAnsi="標楷體" w:hint="eastAsia"/>
                <w:sz w:val="22"/>
                <w:szCs w:val="22"/>
              </w:rPr>
              <w:t>家園</w:t>
            </w:r>
            <w:r>
              <w:rPr>
                <w:rFonts w:ascii="標楷體" w:hAnsi="標楷體" w:hint="eastAsia"/>
                <w:sz w:val="22"/>
                <w:szCs w:val="22"/>
              </w:rPr>
              <w:t>建構</w:t>
            </w:r>
            <w:r w:rsidRPr="005D2B49">
              <w:rPr>
                <w:rFonts w:ascii="標楷體" w:hAnsi="標楷體" w:hint="eastAsia"/>
                <w:sz w:val="22"/>
                <w:szCs w:val="22"/>
              </w:rPr>
              <w:t>推動計畫。</w:t>
            </w:r>
          </w:p>
        </w:tc>
      </w:tr>
      <w:tr w:rsidR="00E062B8" w:rsidRPr="00B23E66" w14:paraId="60F350DF" w14:textId="77777777" w:rsidTr="001C7292">
        <w:trPr>
          <w:trHeight w:hRule="exact" w:val="709"/>
        </w:trPr>
        <w:tc>
          <w:tcPr>
            <w:tcW w:w="2410" w:type="dxa"/>
            <w:tcBorders>
              <w:top w:val="nil"/>
              <w:left w:val="nil"/>
              <w:bottom w:val="single" w:sz="6" w:space="0" w:color="auto"/>
            </w:tcBorders>
            <w:shd w:val="clear" w:color="auto" w:fill="auto"/>
            <w:vAlign w:val="center"/>
          </w:tcPr>
          <w:p w14:paraId="26E318EE" w14:textId="77777777" w:rsidR="00E062B8" w:rsidRPr="00B23E66" w:rsidRDefault="00E062B8" w:rsidP="001C7292">
            <w:pPr>
              <w:ind w:right="40"/>
              <w:jc w:val="distribute"/>
              <w:rPr>
                <w:rFonts w:ascii="標楷體" w:hAnsi="標楷體"/>
                <w:noProof/>
                <w:spacing w:val="-14"/>
                <w:kern w:val="0"/>
                <w:sz w:val="22"/>
              </w:rPr>
            </w:pPr>
            <w:r w:rsidRPr="00F40E63">
              <w:rPr>
                <w:rFonts w:ascii="標楷體" w:hAnsi="標楷體" w:hint="eastAsia"/>
                <w:kern w:val="0"/>
                <w:sz w:val="22"/>
              </w:rPr>
              <w:t>毒化物管理</w:t>
            </w:r>
          </w:p>
        </w:tc>
        <w:tc>
          <w:tcPr>
            <w:tcW w:w="586" w:type="dxa"/>
            <w:tcBorders>
              <w:top w:val="nil"/>
              <w:bottom w:val="single" w:sz="6" w:space="0" w:color="auto"/>
            </w:tcBorders>
            <w:vAlign w:val="center"/>
          </w:tcPr>
          <w:p w14:paraId="71401C27" w14:textId="77777777" w:rsidR="00E062B8" w:rsidRPr="00B23E66" w:rsidRDefault="00E062B8" w:rsidP="001C7292">
            <w:pPr>
              <w:jc w:val="center"/>
              <w:rPr>
                <w:rFonts w:ascii="標楷體" w:hAnsi="標楷體"/>
                <w:bCs/>
                <w:sz w:val="22"/>
                <w:szCs w:val="22"/>
              </w:rPr>
            </w:pPr>
            <w:r w:rsidRPr="00F40E63">
              <w:rPr>
                <w:rFonts w:ascii="標楷體" w:hAnsi="標楷體" w:hint="eastAsia"/>
                <w:bCs/>
                <w:sz w:val="22"/>
                <w:szCs w:val="22"/>
              </w:rPr>
              <w:t>千元</w:t>
            </w:r>
          </w:p>
        </w:tc>
        <w:tc>
          <w:tcPr>
            <w:tcW w:w="917" w:type="dxa"/>
            <w:tcBorders>
              <w:top w:val="nil"/>
              <w:bottom w:val="single" w:sz="6" w:space="0" w:color="auto"/>
            </w:tcBorders>
            <w:shd w:val="clear" w:color="auto" w:fill="auto"/>
            <w:vAlign w:val="center"/>
          </w:tcPr>
          <w:p w14:paraId="4384FF20"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w:t>
            </w:r>
          </w:p>
        </w:tc>
        <w:tc>
          <w:tcPr>
            <w:tcW w:w="917" w:type="dxa"/>
            <w:tcBorders>
              <w:top w:val="nil"/>
              <w:bottom w:val="single" w:sz="6" w:space="0" w:color="auto"/>
            </w:tcBorders>
            <w:shd w:val="clear" w:color="auto" w:fill="auto"/>
            <w:vAlign w:val="center"/>
          </w:tcPr>
          <w:p w14:paraId="603C4B4F"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903</w:t>
            </w:r>
          </w:p>
        </w:tc>
        <w:tc>
          <w:tcPr>
            <w:tcW w:w="923" w:type="dxa"/>
            <w:tcBorders>
              <w:top w:val="nil"/>
              <w:bottom w:val="single" w:sz="6" w:space="0" w:color="auto"/>
            </w:tcBorders>
            <w:shd w:val="clear" w:color="auto" w:fill="auto"/>
            <w:vAlign w:val="center"/>
          </w:tcPr>
          <w:p w14:paraId="042209FE"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903</w:t>
            </w:r>
          </w:p>
        </w:tc>
        <w:tc>
          <w:tcPr>
            <w:tcW w:w="743" w:type="dxa"/>
            <w:tcBorders>
              <w:top w:val="nil"/>
              <w:bottom w:val="single" w:sz="6" w:space="0" w:color="auto"/>
            </w:tcBorders>
            <w:shd w:val="clear" w:color="auto" w:fill="auto"/>
            <w:vAlign w:val="center"/>
          </w:tcPr>
          <w:p w14:paraId="28E60528" w14:textId="77777777" w:rsidR="00E062B8" w:rsidRPr="00B23E66" w:rsidRDefault="00E062B8" w:rsidP="001C7292">
            <w:pPr>
              <w:ind w:right="28"/>
              <w:jc w:val="right"/>
              <w:rPr>
                <w:rFonts w:ascii="新細明體" w:eastAsia="新細明體" w:hAnsi="新細明體"/>
                <w:noProof/>
                <w:spacing w:val="8"/>
                <w:sz w:val="20"/>
              </w:rPr>
            </w:pPr>
            <w:r w:rsidRPr="001B61BD">
              <w:rPr>
                <w:rFonts w:ascii="新細明體" w:eastAsia="新細明體" w:hAnsi="新細明體" w:hint="eastAsia"/>
                <w:noProof/>
                <w:spacing w:val="8"/>
                <w:sz w:val="20"/>
              </w:rPr>
              <w:t>--</w:t>
            </w:r>
          </w:p>
        </w:tc>
        <w:tc>
          <w:tcPr>
            <w:tcW w:w="3443" w:type="dxa"/>
            <w:tcBorders>
              <w:top w:val="nil"/>
              <w:bottom w:val="single" w:sz="6" w:space="0" w:color="auto"/>
              <w:right w:val="nil"/>
            </w:tcBorders>
            <w:vAlign w:val="center"/>
          </w:tcPr>
          <w:p w14:paraId="1B6085A2" w14:textId="77777777" w:rsidR="00E062B8" w:rsidRPr="00B23E66" w:rsidRDefault="00E062B8" w:rsidP="001C7292">
            <w:pPr>
              <w:snapToGrid w:val="0"/>
              <w:jc w:val="both"/>
              <w:rPr>
                <w:rFonts w:ascii="標楷體" w:hAnsi="標楷體"/>
                <w:sz w:val="22"/>
                <w:szCs w:val="22"/>
              </w:rPr>
            </w:pPr>
            <w:r w:rsidRPr="005D2B49">
              <w:rPr>
                <w:rFonts w:ascii="標楷體" w:hAnsi="標楷體" w:hint="eastAsia"/>
                <w:sz w:val="22"/>
                <w:szCs w:val="22"/>
              </w:rPr>
              <w:t>增辦環境部補助毒物及關注化學物質源頭管理計畫。</w:t>
            </w:r>
          </w:p>
        </w:tc>
      </w:tr>
    </w:tbl>
    <w:bookmarkEnd w:id="4"/>
    <w:p w14:paraId="71725D9D" w14:textId="77777777" w:rsidR="00E062B8" w:rsidRPr="00B23E66" w:rsidRDefault="00E062B8" w:rsidP="001C7292">
      <w:pPr>
        <w:ind w:leftChars="-23" w:left="-55"/>
        <w:jc w:val="both"/>
        <w:rPr>
          <w:rFonts w:ascii="標楷體" w:hAnsi="標楷體"/>
          <w:sz w:val="18"/>
          <w:szCs w:val="18"/>
        </w:rPr>
      </w:pPr>
      <w:proofErr w:type="gramStart"/>
      <w:r w:rsidRPr="00B23E66">
        <w:rPr>
          <w:rFonts w:ascii="標楷體" w:hAnsi="標楷體" w:hint="eastAsia"/>
          <w:sz w:val="18"/>
          <w:szCs w:val="18"/>
        </w:rPr>
        <w:t>註</w:t>
      </w:r>
      <w:proofErr w:type="gramEnd"/>
      <w:r w:rsidRPr="00B23E66">
        <w:rPr>
          <w:rFonts w:ascii="標楷體" w:hAnsi="標楷體" w:hint="eastAsia"/>
          <w:sz w:val="18"/>
          <w:szCs w:val="18"/>
        </w:rPr>
        <w:t>：本表係就業務計畫實際數與預計數差異達</w:t>
      </w:r>
      <w:r w:rsidRPr="00B23E66">
        <w:rPr>
          <w:rFonts w:ascii="標楷體" w:hAnsi="標楷體"/>
          <w:sz w:val="18"/>
          <w:szCs w:val="18"/>
        </w:rPr>
        <w:t>10％，</w:t>
      </w:r>
      <w:r w:rsidRPr="00B23E66">
        <w:rPr>
          <w:rFonts w:ascii="標楷體" w:hAnsi="標楷體" w:hint="eastAsia"/>
          <w:sz w:val="18"/>
          <w:szCs w:val="18"/>
        </w:rPr>
        <w:t>或金額達100萬元以上者</w:t>
      </w:r>
      <w:r w:rsidRPr="00B23E66">
        <w:rPr>
          <w:rFonts w:ascii="新細明體" w:eastAsia="新細明體" w:hAnsi="新細明體" w:hint="eastAsia"/>
          <w:sz w:val="18"/>
          <w:szCs w:val="18"/>
        </w:rPr>
        <w:t>，</w:t>
      </w:r>
      <w:r w:rsidRPr="00B23E66">
        <w:rPr>
          <w:rFonts w:ascii="標楷體" w:hAnsi="標楷體" w:hint="eastAsia"/>
          <w:sz w:val="18"/>
          <w:szCs w:val="18"/>
        </w:rPr>
        <w:t>說明差異原因。</w:t>
      </w:r>
    </w:p>
    <w:p w14:paraId="4B7E51BC" w14:textId="77777777" w:rsidR="00E062B8" w:rsidRPr="00B23E66" w:rsidRDefault="00E062B8" w:rsidP="001C7292">
      <w:pPr>
        <w:adjustRightInd w:val="0"/>
        <w:snapToGrid w:val="0"/>
        <w:spacing w:line="520" w:lineRule="exact"/>
        <w:ind w:firstLineChars="400" w:firstLine="961"/>
        <w:jc w:val="both"/>
        <w:rPr>
          <w:rFonts w:ascii="標楷體" w:hAnsi="標楷體"/>
          <w:b/>
          <w:szCs w:val="24"/>
        </w:rPr>
      </w:pPr>
      <w:r w:rsidRPr="00B23E66">
        <w:rPr>
          <w:rFonts w:ascii="標楷體" w:hAnsi="標楷體" w:hint="eastAsia"/>
          <w:b/>
          <w:szCs w:val="24"/>
        </w:rPr>
        <w:t>（2）預算執行情形之審核</w:t>
      </w:r>
    </w:p>
    <w:p w14:paraId="48128352" w14:textId="77777777" w:rsidR="00E062B8" w:rsidRPr="00B23E66" w:rsidRDefault="00E062B8" w:rsidP="001C7292">
      <w:pPr>
        <w:kinsoku w:val="0"/>
        <w:overflowPunct w:val="0"/>
        <w:snapToGrid w:val="0"/>
        <w:spacing w:line="520" w:lineRule="exact"/>
        <w:ind w:firstLineChars="200" w:firstLine="480"/>
        <w:jc w:val="both"/>
        <w:rPr>
          <w:rFonts w:ascii="標楷體" w:hAnsi="標楷體"/>
          <w:szCs w:val="24"/>
        </w:rPr>
      </w:pPr>
      <w:proofErr w:type="gramStart"/>
      <w:r w:rsidRPr="00B23E66">
        <w:rPr>
          <w:rFonts w:ascii="標楷體" w:hAnsi="標楷體" w:hint="eastAsia"/>
          <w:szCs w:val="24"/>
        </w:rPr>
        <w:t>11</w:t>
      </w:r>
      <w:r>
        <w:rPr>
          <w:rFonts w:ascii="標楷體" w:hAnsi="標楷體" w:hint="eastAsia"/>
          <w:szCs w:val="24"/>
        </w:rPr>
        <w:t>3</w:t>
      </w:r>
      <w:proofErr w:type="gramEnd"/>
      <w:r w:rsidRPr="00B23E66">
        <w:rPr>
          <w:rFonts w:ascii="標楷體" w:hAnsi="標楷體" w:hint="eastAsia"/>
          <w:szCs w:val="24"/>
        </w:rPr>
        <w:t>年度決算審核結果，審定本期賸餘</w:t>
      </w:r>
      <w:r>
        <w:rPr>
          <w:rFonts w:ascii="標楷體" w:hAnsi="標楷體" w:hint="eastAsia"/>
          <w:szCs w:val="24"/>
        </w:rPr>
        <w:t>372</w:t>
      </w:r>
      <w:r w:rsidRPr="00B23E66">
        <w:rPr>
          <w:rFonts w:ascii="標楷體" w:hAnsi="標楷體" w:hint="eastAsia"/>
          <w:szCs w:val="24"/>
        </w:rPr>
        <w:t>萬餘元，與預算短</w:t>
      </w:r>
      <w:proofErr w:type="gramStart"/>
      <w:r w:rsidRPr="00B23E66">
        <w:rPr>
          <w:rFonts w:ascii="標楷體" w:hAnsi="標楷體" w:hint="eastAsia"/>
          <w:szCs w:val="24"/>
        </w:rPr>
        <w:t>絀</w:t>
      </w:r>
      <w:proofErr w:type="gramEnd"/>
      <w:r>
        <w:rPr>
          <w:rFonts w:ascii="標楷體" w:hAnsi="標楷體" w:hint="eastAsia"/>
          <w:szCs w:val="24"/>
        </w:rPr>
        <w:t>1,243</w:t>
      </w:r>
      <w:r w:rsidRPr="00B23E66">
        <w:rPr>
          <w:rFonts w:ascii="標楷體" w:hAnsi="標楷體" w:hint="eastAsia"/>
          <w:szCs w:val="24"/>
        </w:rPr>
        <w:t>萬餘元，相距</w:t>
      </w:r>
      <w:r>
        <w:rPr>
          <w:rFonts w:ascii="標楷體" w:hAnsi="標楷體" w:hint="eastAsia"/>
          <w:szCs w:val="24"/>
        </w:rPr>
        <w:t>1</w:t>
      </w:r>
      <w:r w:rsidRPr="00B23E66">
        <w:rPr>
          <w:rFonts w:ascii="標楷體" w:hAnsi="標楷體"/>
          <w:szCs w:val="24"/>
        </w:rPr>
        <w:t>,</w:t>
      </w:r>
      <w:r>
        <w:rPr>
          <w:rFonts w:ascii="標楷體" w:hAnsi="標楷體" w:hint="eastAsia"/>
          <w:szCs w:val="24"/>
        </w:rPr>
        <w:t>616</w:t>
      </w:r>
      <w:r w:rsidRPr="00B23E66">
        <w:rPr>
          <w:rFonts w:ascii="標楷體" w:hAnsi="標楷體" w:hint="eastAsia"/>
          <w:szCs w:val="24"/>
        </w:rPr>
        <w:t>萬餘元，主要係政府補助收入較預計增加所致。</w:t>
      </w:r>
    </w:p>
    <w:p w14:paraId="0944BB75" w14:textId="77777777" w:rsidR="00E062B8" w:rsidRPr="00B23E66" w:rsidRDefault="00E062B8" w:rsidP="001C7292">
      <w:pPr>
        <w:adjustRightInd w:val="0"/>
        <w:snapToGrid w:val="0"/>
        <w:spacing w:line="556" w:lineRule="atLeast"/>
        <w:ind w:firstLineChars="400" w:firstLine="961"/>
        <w:jc w:val="both"/>
        <w:rPr>
          <w:rFonts w:ascii="標楷體" w:hAnsi="標楷體"/>
          <w:b/>
          <w:szCs w:val="24"/>
        </w:rPr>
      </w:pPr>
      <w:r w:rsidRPr="00B23E66">
        <w:rPr>
          <w:rFonts w:ascii="標楷體" w:hAnsi="標楷體" w:hint="eastAsia"/>
          <w:b/>
          <w:szCs w:val="24"/>
        </w:rPr>
        <w:lastRenderedPageBreak/>
        <w:t>（3）餘</w:t>
      </w:r>
      <w:proofErr w:type="gramStart"/>
      <w:r w:rsidRPr="00B23E66">
        <w:rPr>
          <w:rFonts w:ascii="標楷體" w:hAnsi="標楷體" w:hint="eastAsia"/>
          <w:b/>
          <w:szCs w:val="24"/>
        </w:rPr>
        <w:t>絀</w:t>
      </w:r>
      <w:proofErr w:type="gramEnd"/>
      <w:r w:rsidRPr="00B23E66">
        <w:rPr>
          <w:rFonts w:ascii="標楷體" w:hAnsi="標楷體" w:hint="eastAsia"/>
          <w:b/>
          <w:szCs w:val="24"/>
        </w:rPr>
        <w:t>之審定</w:t>
      </w:r>
    </w:p>
    <w:p w14:paraId="2CD822BD" w14:textId="77777777" w:rsidR="00E062B8" w:rsidRPr="00B23E66" w:rsidRDefault="00E062B8" w:rsidP="001C7292">
      <w:pPr>
        <w:kinsoku w:val="0"/>
        <w:overflowPunct w:val="0"/>
        <w:snapToGrid w:val="0"/>
        <w:spacing w:line="556" w:lineRule="atLeast"/>
        <w:ind w:firstLineChars="200" w:firstLine="472"/>
        <w:jc w:val="both"/>
        <w:rPr>
          <w:rFonts w:ascii="標楷體" w:hAnsi="標楷體"/>
          <w:spacing w:val="-2"/>
          <w:szCs w:val="24"/>
        </w:rPr>
      </w:pPr>
      <w:proofErr w:type="gramStart"/>
      <w:r w:rsidRPr="00B23E66">
        <w:rPr>
          <w:rFonts w:ascii="標楷體" w:hAnsi="標楷體" w:hint="eastAsia"/>
          <w:spacing w:val="-2"/>
          <w:szCs w:val="24"/>
        </w:rPr>
        <w:t>11</w:t>
      </w:r>
      <w:r>
        <w:rPr>
          <w:rFonts w:ascii="標楷體" w:hAnsi="標楷體" w:hint="eastAsia"/>
          <w:spacing w:val="-2"/>
          <w:szCs w:val="24"/>
        </w:rPr>
        <w:t>3</w:t>
      </w:r>
      <w:proofErr w:type="gramEnd"/>
      <w:r w:rsidRPr="00B23E66">
        <w:rPr>
          <w:rFonts w:ascii="標楷體" w:hAnsi="標楷體" w:hint="eastAsia"/>
          <w:spacing w:val="-2"/>
          <w:szCs w:val="24"/>
        </w:rPr>
        <w:t>年度決算經連江縣政府核定賸餘</w:t>
      </w:r>
      <w:r w:rsidRPr="0021296B">
        <w:rPr>
          <w:rFonts w:ascii="標楷體" w:hAnsi="標楷體"/>
          <w:spacing w:val="-2"/>
          <w:szCs w:val="24"/>
        </w:rPr>
        <w:t>3,727,506</w:t>
      </w:r>
      <w:r w:rsidRPr="00B23E66">
        <w:rPr>
          <w:rFonts w:ascii="標楷體" w:hAnsi="標楷體" w:hint="eastAsia"/>
          <w:spacing w:val="-2"/>
          <w:szCs w:val="24"/>
        </w:rPr>
        <w:t>元，</w:t>
      </w:r>
      <w:proofErr w:type="gramStart"/>
      <w:r w:rsidRPr="00B23E66">
        <w:rPr>
          <w:rFonts w:ascii="標楷體" w:hAnsi="標楷體" w:hint="eastAsia"/>
          <w:szCs w:val="32"/>
        </w:rPr>
        <w:t>經核尚無</w:t>
      </w:r>
      <w:proofErr w:type="gramEnd"/>
      <w:r w:rsidRPr="00B23E66">
        <w:rPr>
          <w:rFonts w:ascii="標楷體" w:hAnsi="標楷體" w:hint="eastAsia"/>
          <w:szCs w:val="32"/>
        </w:rPr>
        <w:t>不合，予以照數審定。</w:t>
      </w:r>
    </w:p>
    <w:p w14:paraId="7AB97F14" w14:textId="77777777" w:rsidR="00E062B8" w:rsidRPr="00B23E66" w:rsidRDefault="00E062B8" w:rsidP="001C7292">
      <w:pPr>
        <w:adjustRightInd w:val="0"/>
        <w:snapToGrid w:val="0"/>
        <w:spacing w:line="556" w:lineRule="atLeast"/>
        <w:ind w:firstLineChars="400" w:firstLine="961"/>
        <w:jc w:val="both"/>
        <w:rPr>
          <w:rFonts w:ascii="標楷體" w:hAnsi="標楷體"/>
          <w:b/>
          <w:szCs w:val="24"/>
        </w:rPr>
      </w:pPr>
      <w:r w:rsidRPr="00B23E66">
        <w:rPr>
          <w:rFonts w:ascii="標楷體" w:hAnsi="標楷體" w:hint="eastAsia"/>
          <w:b/>
          <w:szCs w:val="24"/>
        </w:rPr>
        <w:t>（4）現金流量之查核</w:t>
      </w:r>
    </w:p>
    <w:p w14:paraId="394D1AFA" w14:textId="77777777" w:rsidR="00E062B8" w:rsidRPr="00B23E66" w:rsidRDefault="00E062B8" w:rsidP="001C7292">
      <w:pPr>
        <w:kinsoku w:val="0"/>
        <w:overflowPunct w:val="0"/>
        <w:snapToGrid w:val="0"/>
        <w:spacing w:line="556" w:lineRule="atLeast"/>
        <w:ind w:firstLineChars="200" w:firstLine="480"/>
        <w:jc w:val="both"/>
        <w:rPr>
          <w:rFonts w:ascii="標楷體" w:hAnsi="標楷體"/>
          <w:szCs w:val="24"/>
        </w:rPr>
      </w:pPr>
      <w:proofErr w:type="gramStart"/>
      <w:r w:rsidRPr="00B23E66">
        <w:rPr>
          <w:rFonts w:ascii="標楷體" w:hAnsi="標楷體" w:hint="eastAsia"/>
          <w:szCs w:val="24"/>
        </w:rPr>
        <w:t>11</w:t>
      </w:r>
      <w:r>
        <w:rPr>
          <w:rFonts w:ascii="標楷體" w:hAnsi="標楷體" w:hint="eastAsia"/>
          <w:szCs w:val="24"/>
        </w:rPr>
        <w:t>3</w:t>
      </w:r>
      <w:proofErr w:type="gramEnd"/>
      <w:r w:rsidRPr="00B23E66">
        <w:rPr>
          <w:rFonts w:ascii="標楷體" w:hAnsi="標楷體" w:hint="eastAsia"/>
          <w:szCs w:val="24"/>
        </w:rPr>
        <w:t>年度期初現金及約當現金7</w:t>
      </w:r>
      <w:r w:rsidRPr="00B23E66">
        <w:rPr>
          <w:rFonts w:ascii="標楷體" w:hAnsi="標楷體"/>
          <w:szCs w:val="24"/>
        </w:rPr>
        <w:t>,067</w:t>
      </w:r>
      <w:r w:rsidRPr="00B23E66">
        <w:rPr>
          <w:rFonts w:ascii="標楷體" w:hAnsi="標楷體" w:hint="eastAsia"/>
          <w:szCs w:val="24"/>
        </w:rPr>
        <w:t>萬餘元，經業務及投資活動結果，現金及約當現金淨增</w:t>
      </w:r>
      <w:r>
        <w:rPr>
          <w:rFonts w:ascii="標楷體" w:hAnsi="標楷體" w:hint="eastAsia"/>
          <w:szCs w:val="24"/>
        </w:rPr>
        <w:t>537</w:t>
      </w:r>
      <w:r w:rsidRPr="00B23E66">
        <w:rPr>
          <w:rFonts w:ascii="標楷體" w:hAnsi="標楷體" w:hint="eastAsia"/>
          <w:szCs w:val="24"/>
        </w:rPr>
        <w:t>萬餘元，期末現金及約當現金為7</w:t>
      </w:r>
      <w:r w:rsidRPr="00B23E66">
        <w:rPr>
          <w:rFonts w:ascii="標楷體" w:hAnsi="標楷體"/>
          <w:szCs w:val="24"/>
        </w:rPr>
        <w:t>,6</w:t>
      </w:r>
      <w:r>
        <w:rPr>
          <w:rFonts w:ascii="標楷體" w:hAnsi="標楷體" w:hint="eastAsia"/>
          <w:szCs w:val="24"/>
        </w:rPr>
        <w:t>04</w:t>
      </w:r>
      <w:r w:rsidRPr="00B23E66">
        <w:rPr>
          <w:rFonts w:ascii="標楷體" w:hAnsi="標楷體" w:hint="eastAsia"/>
          <w:szCs w:val="24"/>
        </w:rPr>
        <w:t>萬餘元。</w:t>
      </w:r>
    </w:p>
    <w:p w14:paraId="5E10B446" w14:textId="77777777" w:rsidR="00E062B8" w:rsidRPr="00B23E66" w:rsidRDefault="00E062B8" w:rsidP="001C7292">
      <w:pPr>
        <w:kinsoku w:val="0"/>
        <w:overflowPunct w:val="0"/>
        <w:snapToGrid w:val="0"/>
        <w:spacing w:line="556" w:lineRule="atLeast"/>
        <w:ind w:firstLineChars="200" w:firstLine="464"/>
        <w:jc w:val="both"/>
        <w:rPr>
          <w:rFonts w:ascii="標楷體" w:hAnsi="標楷體"/>
          <w:spacing w:val="-4"/>
          <w:szCs w:val="24"/>
        </w:rPr>
      </w:pPr>
      <w:r w:rsidRPr="00B23E66">
        <w:rPr>
          <w:rFonts w:ascii="標楷體" w:hAnsi="標楷體" w:hint="eastAsia"/>
          <w:spacing w:val="-4"/>
          <w:szCs w:val="24"/>
        </w:rPr>
        <w:t>茲將該基金來源用途及餘</w:t>
      </w:r>
      <w:proofErr w:type="gramStart"/>
      <w:r w:rsidRPr="00B23E66">
        <w:rPr>
          <w:rFonts w:ascii="標楷體" w:hAnsi="標楷體" w:hint="eastAsia"/>
          <w:spacing w:val="-4"/>
          <w:szCs w:val="24"/>
        </w:rPr>
        <w:t>絀</w:t>
      </w:r>
      <w:proofErr w:type="gramEnd"/>
      <w:r w:rsidRPr="00B23E66">
        <w:rPr>
          <w:rFonts w:ascii="標楷體" w:hAnsi="標楷體" w:hint="eastAsia"/>
          <w:spacing w:val="-4"/>
          <w:szCs w:val="24"/>
        </w:rPr>
        <w:t>之審定，暨餘</w:t>
      </w:r>
      <w:proofErr w:type="gramStart"/>
      <w:r w:rsidRPr="00B23E66">
        <w:rPr>
          <w:rFonts w:ascii="標楷體" w:hAnsi="標楷體" w:hint="eastAsia"/>
          <w:spacing w:val="-4"/>
          <w:szCs w:val="24"/>
        </w:rPr>
        <w:t>絀</w:t>
      </w:r>
      <w:proofErr w:type="gramEnd"/>
      <w:r w:rsidRPr="00B23E66">
        <w:rPr>
          <w:rFonts w:ascii="標楷體" w:hAnsi="標楷體" w:hint="eastAsia"/>
          <w:spacing w:val="-4"/>
          <w:szCs w:val="24"/>
        </w:rPr>
        <w:t>審定後現金流量及資產負債狀況，分別列表如次：</w:t>
      </w:r>
    </w:p>
    <w:p w14:paraId="41E0B7E6" w14:textId="77777777" w:rsidR="00E062B8" w:rsidRPr="00B23E66" w:rsidRDefault="00E062B8" w:rsidP="001C7292">
      <w:pPr>
        <w:kinsoku w:val="0"/>
        <w:overflowPunct w:val="0"/>
        <w:snapToGrid w:val="0"/>
        <w:ind w:firstLineChars="200" w:firstLine="304"/>
        <w:jc w:val="both"/>
        <w:rPr>
          <w:rFonts w:ascii="標楷體" w:hAnsi="標楷體"/>
          <w:spacing w:val="-4"/>
          <w:sz w:val="16"/>
          <w:szCs w:val="16"/>
        </w:rPr>
      </w:pPr>
    </w:p>
    <w:tbl>
      <w:tblPr>
        <w:tblW w:w="9925" w:type="dxa"/>
        <w:tblLayout w:type="fixed"/>
        <w:tblCellMar>
          <w:left w:w="28" w:type="dxa"/>
          <w:right w:w="28" w:type="dxa"/>
        </w:tblCellMar>
        <w:tblLook w:val="0000" w:firstRow="0" w:lastRow="0" w:firstColumn="0" w:lastColumn="0" w:noHBand="0" w:noVBand="0"/>
      </w:tblPr>
      <w:tblGrid>
        <w:gridCol w:w="2767"/>
        <w:gridCol w:w="1282"/>
        <w:gridCol w:w="1219"/>
        <w:gridCol w:w="1203"/>
        <w:gridCol w:w="1322"/>
        <w:gridCol w:w="1249"/>
        <w:gridCol w:w="832"/>
        <w:gridCol w:w="51"/>
      </w:tblGrid>
      <w:tr w:rsidR="00E062B8" w:rsidRPr="00B23E66" w14:paraId="28A3E9F9" w14:textId="77777777" w:rsidTr="001C7292">
        <w:trPr>
          <w:trHeight w:hRule="exact" w:val="567"/>
        </w:trPr>
        <w:tc>
          <w:tcPr>
            <w:tcW w:w="9925" w:type="dxa"/>
            <w:gridSpan w:val="8"/>
            <w:vAlign w:val="bottom"/>
          </w:tcPr>
          <w:p w14:paraId="64FBBD8E" w14:textId="77777777" w:rsidR="00E062B8" w:rsidRPr="00B23E66" w:rsidRDefault="00E062B8" w:rsidP="00716A64">
            <w:pPr>
              <w:snapToGrid w:val="0"/>
              <w:spacing w:after="60"/>
              <w:jc w:val="center"/>
              <w:rPr>
                <w:rFonts w:ascii="標楷體" w:hAnsi="標楷體"/>
                <w:b/>
                <w:sz w:val="32"/>
                <w:u w:val="single"/>
              </w:rPr>
            </w:pPr>
            <w:r w:rsidRPr="00B23E66">
              <w:rPr>
                <w:rFonts w:ascii="標楷體" w:hAnsi="標楷體" w:hint="eastAsia"/>
                <w:b/>
                <w:sz w:val="32"/>
                <w:u w:val="single"/>
              </w:rPr>
              <w:t>連江縣環境保護共同基金來源用途及餘</w:t>
            </w:r>
            <w:proofErr w:type="gramStart"/>
            <w:r w:rsidRPr="00B23E66">
              <w:rPr>
                <w:rFonts w:ascii="標楷體" w:hAnsi="標楷體" w:hint="eastAsia"/>
                <w:b/>
                <w:sz w:val="32"/>
                <w:u w:val="single"/>
              </w:rPr>
              <w:t>絀</w:t>
            </w:r>
            <w:proofErr w:type="gramEnd"/>
            <w:r w:rsidRPr="00B23E66">
              <w:rPr>
                <w:rFonts w:ascii="標楷體" w:hAnsi="標楷體" w:hint="eastAsia"/>
                <w:b/>
                <w:sz w:val="32"/>
                <w:u w:val="single"/>
              </w:rPr>
              <w:t>審定表</w:t>
            </w:r>
          </w:p>
        </w:tc>
      </w:tr>
      <w:tr w:rsidR="00E062B8" w:rsidRPr="00B23E66" w14:paraId="77DC3D1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283"/>
        </w:trPr>
        <w:tc>
          <w:tcPr>
            <w:tcW w:w="7793" w:type="dxa"/>
            <w:gridSpan w:val="5"/>
            <w:tcBorders>
              <w:top w:val="nil"/>
              <w:left w:val="nil"/>
              <w:bottom w:val="single" w:sz="6" w:space="0" w:color="auto"/>
              <w:right w:val="nil"/>
            </w:tcBorders>
            <w:vAlign w:val="center"/>
          </w:tcPr>
          <w:p w14:paraId="3353B2D3" w14:textId="77777777" w:rsidR="00E062B8" w:rsidRPr="00B23E66" w:rsidRDefault="00E062B8" w:rsidP="001C7292">
            <w:pPr>
              <w:spacing w:beforeLines="30" w:before="72" w:afterLines="20" w:after="48"/>
              <w:ind w:leftChars="1000" w:left="2400"/>
              <w:jc w:val="center"/>
              <w:rPr>
                <w:rFonts w:ascii="標楷體" w:hAnsi="標楷體"/>
                <w:spacing w:val="-10"/>
              </w:rPr>
            </w:pPr>
            <w:r w:rsidRPr="00B23E66">
              <w:rPr>
                <w:rFonts w:ascii="標楷體" w:hAnsi="標楷體" w:hint="eastAsia"/>
              </w:rPr>
              <w:t>中華民國</w:t>
            </w:r>
            <w:proofErr w:type="gramStart"/>
            <w:r w:rsidRPr="00B23E66">
              <w:rPr>
                <w:rFonts w:ascii="標楷體" w:hAnsi="標楷體" w:hint="eastAsia"/>
              </w:rPr>
              <w:t>11</w:t>
            </w:r>
            <w:r>
              <w:rPr>
                <w:rFonts w:ascii="標楷體" w:hAnsi="標楷體" w:hint="eastAsia"/>
              </w:rPr>
              <w:t>3</w:t>
            </w:r>
            <w:proofErr w:type="gramEnd"/>
            <w:r w:rsidRPr="00B23E66">
              <w:rPr>
                <w:rFonts w:ascii="標楷體" w:hAnsi="標楷體" w:hint="eastAsia"/>
              </w:rPr>
              <w:t>年度</w:t>
            </w:r>
          </w:p>
        </w:tc>
        <w:tc>
          <w:tcPr>
            <w:tcW w:w="2081" w:type="dxa"/>
            <w:gridSpan w:val="2"/>
            <w:tcBorders>
              <w:top w:val="nil"/>
              <w:left w:val="nil"/>
              <w:bottom w:val="single" w:sz="6" w:space="0" w:color="auto"/>
              <w:right w:val="nil"/>
            </w:tcBorders>
            <w:vAlign w:val="bottom"/>
          </w:tcPr>
          <w:p w14:paraId="2D00196D" w14:textId="77777777" w:rsidR="00E062B8" w:rsidRPr="00B23E66" w:rsidRDefault="00E062B8" w:rsidP="00716A64">
            <w:pPr>
              <w:ind w:left="113"/>
              <w:jc w:val="right"/>
              <w:rPr>
                <w:rFonts w:ascii="標楷體" w:hAnsi="標楷體"/>
                <w:spacing w:val="-20"/>
              </w:rPr>
            </w:pPr>
            <w:r w:rsidRPr="00B23E66">
              <w:rPr>
                <w:rFonts w:ascii="標楷體" w:hAnsi="標楷體" w:hint="eastAsia"/>
                <w:sz w:val="20"/>
              </w:rPr>
              <w:t>單位：新臺幣元</w:t>
            </w:r>
          </w:p>
        </w:tc>
      </w:tr>
      <w:tr w:rsidR="00E062B8" w:rsidRPr="00B23E66" w14:paraId="30B056A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hRule="exact" w:val="510"/>
        </w:trPr>
        <w:tc>
          <w:tcPr>
            <w:tcW w:w="2767" w:type="dxa"/>
            <w:vMerge w:val="restart"/>
            <w:tcBorders>
              <w:top w:val="single" w:sz="6" w:space="0" w:color="auto"/>
              <w:left w:val="nil"/>
              <w:bottom w:val="nil"/>
            </w:tcBorders>
            <w:vAlign w:val="center"/>
          </w:tcPr>
          <w:p w14:paraId="57209B08" w14:textId="77777777" w:rsidR="00E062B8" w:rsidRPr="00B23E66" w:rsidRDefault="00E062B8" w:rsidP="00716A64">
            <w:pPr>
              <w:ind w:left="113" w:right="113"/>
              <w:jc w:val="distribute"/>
              <w:rPr>
                <w:rFonts w:ascii="標楷體" w:hAnsi="標楷體"/>
                <w:sz w:val="22"/>
                <w:szCs w:val="22"/>
              </w:rPr>
            </w:pPr>
            <w:r w:rsidRPr="00B23E66">
              <w:rPr>
                <w:rFonts w:ascii="標楷體" w:hAnsi="標楷體" w:hint="eastAsia"/>
                <w:sz w:val="22"/>
                <w:szCs w:val="22"/>
              </w:rPr>
              <w:t>項目</w:t>
            </w:r>
          </w:p>
        </w:tc>
        <w:tc>
          <w:tcPr>
            <w:tcW w:w="1282" w:type="dxa"/>
            <w:vMerge w:val="restart"/>
            <w:tcBorders>
              <w:top w:val="single" w:sz="6" w:space="0" w:color="auto"/>
            </w:tcBorders>
            <w:vAlign w:val="center"/>
          </w:tcPr>
          <w:p w14:paraId="18E86F87" w14:textId="77777777" w:rsidR="00E062B8" w:rsidRPr="00B23E66" w:rsidRDefault="00E062B8" w:rsidP="00716A64">
            <w:pPr>
              <w:ind w:left="27" w:right="56"/>
              <w:jc w:val="distribute"/>
              <w:rPr>
                <w:rFonts w:ascii="標楷體" w:hAnsi="標楷體"/>
                <w:spacing w:val="-20"/>
                <w:sz w:val="22"/>
                <w:szCs w:val="22"/>
              </w:rPr>
            </w:pPr>
            <w:r w:rsidRPr="00B23E66">
              <w:rPr>
                <w:rFonts w:ascii="標楷體" w:hAnsi="標楷體" w:hint="eastAsia"/>
                <w:spacing w:val="-20"/>
                <w:sz w:val="22"/>
                <w:szCs w:val="22"/>
              </w:rPr>
              <w:t>預算數</w:t>
            </w:r>
          </w:p>
        </w:tc>
        <w:tc>
          <w:tcPr>
            <w:tcW w:w="1219" w:type="dxa"/>
            <w:vMerge w:val="restart"/>
            <w:tcBorders>
              <w:top w:val="single" w:sz="6" w:space="0" w:color="auto"/>
            </w:tcBorders>
            <w:vAlign w:val="center"/>
          </w:tcPr>
          <w:p w14:paraId="280B5DEB" w14:textId="77777777" w:rsidR="00E062B8" w:rsidRPr="00B23E66" w:rsidRDefault="00E062B8" w:rsidP="00716A64">
            <w:pPr>
              <w:ind w:left="14" w:right="41"/>
              <w:jc w:val="distribute"/>
              <w:rPr>
                <w:rFonts w:ascii="標楷體" w:hAnsi="標楷體"/>
                <w:sz w:val="22"/>
                <w:szCs w:val="22"/>
              </w:rPr>
            </w:pPr>
            <w:r w:rsidRPr="00B23E66">
              <w:rPr>
                <w:rFonts w:ascii="標楷體" w:hAnsi="標楷體" w:hint="eastAsia"/>
                <w:sz w:val="22"/>
                <w:szCs w:val="22"/>
              </w:rPr>
              <w:t>決算數</w:t>
            </w:r>
          </w:p>
        </w:tc>
        <w:tc>
          <w:tcPr>
            <w:tcW w:w="1203" w:type="dxa"/>
            <w:vMerge w:val="restart"/>
            <w:tcBorders>
              <w:top w:val="single" w:sz="6" w:space="0" w:color="auto"/>
            </w:tcBorders>
            <w:vAlign w:val="center"/>
          </w:tcPr>
          <w:p w14:paraId="571ECBF9" w14:textId="77777777" w:rsidR="00E062B8" w:rsidRPr="00B23E66" w:rsidRDefault="00E062B8" w:rsidP="00716A64">
            <w:pPr>
              <w:ind w:leftChars="6" w:left="14" w:rightChars="17" w:right="41"/>
              <w:jc w:val="distribute"/>
              <w:rPr>
                <w:rFonts w:ascii="標楷體" w:hAnsi="標楷體"/>
                <w:spacing w:val="-2"/>
                <w:sz w:val="22"/>
                <w:szCs w:val="22"/>
              </w:rPr>
            </w:pPr>
            <w:r w:rsidRPr="00B23E66">
              <w:rPr>
                <w:rFonts w:ascii="標楷體" w:hAnsi="標楷體" w:hint="eastAsia"/>
                <w:spacing w:val="-2"/>
                <w:sz w:val="22"/>
                <w:szCs w:val="22"/>
              </w:rPr>
              <w:t>修正數</w:t>
            </w:r>
          </w:p>
        </w:tc>
        <w:tc>
          <w:tcPr>
            <w:tcW w:w="1322" w:type="dxa"/>
            <w:vMerge w:val="restart"/>
            <w:tcBorders>
              <w:top w:val="single" w:sz="6" w:space="0" w:color="auto"/>
            </w:tcBorders>
            <w:vAlign w:val="center"/>
          </w:tcPr>
          <w:p w14:paraId="5383F3DC" w14:textId="77777777" w:rsidR="00E062B8" w:rsidRPr="00B23E66" w:rsidRDefault="00E062B8" w:rsidP="00716A64">
            <w:pPr>
              <w:ind w:left="29" w:right="40"/>
              <w:jc w:val="distribute"/>
              <w:rPr>
                <w:rFonts w:ascii="標楷體" w:hAnsi="標楷體"/>
                <w:spacing w:val="-10"/>
                <w:sz w:val="22"/>
                <w:szCs w:val="22"/>
              </w:rPr>
            </w:pPr>
            <w:r w:rsidRPr="00B23E66">
              <w:rPr>
                <w:rFonts w:ascii="標楷體" w:hAnsi="標楷體" w:hint="eastAsia"/>
                <w:spacing w:val="-10"/>
                <w:sz w:val="22"/>
                <w:szCs w:val="22"/>
              </w:rPr>
              <w:t>決算審定數</w:t>
            </w:r>
          </w:p>
        </w:tc>
        <w:tc>
          <w:tcPr>
            <w:tcW w:w="2081" w:type="dxa"/>
            <w:gridSpan w:val="2"/>
            <w:tcBorders>
              <w:top w:val="single" w:sz="6" w:space="0" w:color="auto"/>
              <w:bottom w:val="nil"/>
              <w:right w:val="nil"/>
            </w:tcBorders>
            <w:vAlign w:val="center"/>
          </w:tcPr>
          <w:p w14:paraId="082F280D" w14:textId="77777777" w:rsidR="00E062B8" w:rsidRPr="00B23E66" w:rsidRDefault="00E062B8" w:rsidP="00716A64">
            <w:pPr>
              <w:spacing w:line="220" w:lineRule="exact"/>
              <w:ind w:left="28" w:right="40"/>
              <w:jc w:val="distribute"/>
              <w:rPr>
                <w:rFonts w:ascii="標楷體" w:hAnsi="標楷體"/>
                <w:spacing w:val="-10"/>
                <w:sz w:val="22"/>
                <w:szCs w:val="22"/>
              </w:rPr>
            </w:pPr>
            <w:r w:rsidRPr="00B23E66">
              <w:rPr>
                <w:rFonts w:ascii="標楷體" w:hAnsi="標楷體" w:hint="eastAsia"/>
                <w:spacing w:val="-10"/>
                <w:sz w:val="22"/>
                <w:szCs w:val="22"/>
              </w:rPr>
              <w:t>審定數與預算數</w:t>
            </w:r>
          </w:p>
          <w:p w14:paraId="14202822" w14:textId="77777777" w:rsidR="00E062B8" w:rsidRPr="00B23E66" w:rsidRDefault="00E062B8" w:rsidP="00716A64">
            <w:pPr>
              <w:spacing w:line="240" w:lineRule="exact"/>
              <w:ind w:left="28" w:right="40"/>
              <w:jc w:val="distribute"/>
              <w:rPr>
                <w:rFonts w:ascii="標楷體" w:hAnsi="標楷體"/>
                <w:spacing w:val="-10"/>
                <w:sz w:val="22"/>
                <w:szCs w:val="22"/>
              </w:rPr>
            </w:pPr>
            <w:r w:rsidRPr="00B23E66">
              <w:rPr>
                <w:rFonts w:ascii="標楷體" w:hAnsi="標楷體" w:hint="eastAsia"/>
                <w:spacing w:val="-10"/>
                <w:sz w:val="22"/>
                <w:szCs w:val="22"/>
              </w:rPr>
              <w:t>比較增減</w:t>
            </w:r>
          </w:p>
        </w:tc>
      </w:tr>
      <w:tr w:rsidR="00E062B8" w:rsidRPr="00B23E66" w14:paraId="0A8EBC0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hRule="exact" w:val="340"/>
        </w:trPr>
        <w:tc>
          <w:tcPr>
            <w:tcW w:w="2767" w:type="dxa"/>
            <w:vMerge/>
            <w:tcBorders>
              <w:top w:val="nil"/>
              <w:left w:val="nil"/>
              <w:bottom w:val="single" w:sz="6" w:space="0" w:color="auto"/>
            </w:tcBorders>
            <w:vAlign w:val="center"/>
          </w:tcPr>
          <w:p w14:paraId="77F9F8C5" w14:textId="77777777" w:rsidR="00E062B8" w:rsidRPr="00B23E66" w:rsidRDefault="00E062B8" w:rsidP="00716A64">
            <w:pPr>
              <w:ind w:left="113" w:right="113"/>
              <w:jc w:val="distribute"/>
              <w:rPr>
                <w:rFonts w:ascii="標楷體" w:hAnsi="標楷體"/>
                <w:sz w:val="22"/>
                <w:szCs w:val="22"/>
              </w:rPr>
            </w:pPr>
          </w:p>
        </w:tc>
        <w:tc>
          <w:tcPr>
            <w:tcW w:w="1282" w:type="dxa"/>
            <w:vMerge/>
            <w:tcBorders>
              <w:bottom w:val="single" w:sz="6" w:space="0" w:color="auto"/>
            </w:tcBorders>
            <w:vAlign w:val="center"/>
          </w:tcPr>
          <w:p w14:paraId="4BC99A2C" w14:textId="77777777" w:rsidR="00E062B8" w:rsidRPr="00B23E66" w:rsidRDefault="00E062B8" w:rsidP="00716A64">
            <w:pPr>
              <w:ind w:left="113" w:right="113"/>
              <w:jc w:val="distribute"/>
              <w:rPr>
                <w:rFonts w:ascii="標楷體" w:hAnsi="標楷體"/>
                <w:sz w:val="22"/>
                <w:szCs w:val="22"/>
              </w:rPr>
            </w:pPr>
          </w:p>
        </w:tc>
        <w:tc>
          <w:tcPr>
            <w:tcW w:w="1219" w:type="dxa"/>
            <w:vMerge/>
            <w:tcBorders>
              <w:bottom w:val="single" w:sz="6" w:space="0" w:color="auto"/>
            </w:tcBorders>
            <w:vAlign w:val="center"/>
          </w:tcPr>
          <w:p w14:paraId="102C6686" w14:textId="77777777" w:rsidR="00E062B8" w:rsidRPr="00B23E66" w:rsidRDefault="00E062B8" w:rsidP="00716A64">
            <w:pPr>
              <w:ind w:left="113" w:right="113"/>
              <w:jc w:val="distribute"/>
              <w:rPr>
                <w:rFonts w:ascii="標楷體" w:hAnsi="標楷體"/>
                <w:sz w:val="22"/>
                <w:szCs w:val="22"/>
              </w:rPr>
            </w:pPr>
          </w:p>
        </w:tc>
        <w:tc>
          <w:tcPr>
            <w:tcW w:w="1203" w:type="dxa"/>
            <w:vMerge/>
            <w:tcBorders>
              <w:bottom w:val="single" w:sz="6" w:space="0" w:color="auto"/>
            </w:tcBorders>
            <w:vAlign w:val="center"/>
          </w:tcPr>
          <w:p w14:paraId="1265E2AC" w14:textId="77777777" w:rsidR="00E062B8" w:rsidRPr="00B23E66" w:rsidRDefault="00E062B8" w:rsidP="00716A64">
            <w:pPr>
              <w:ind w:left="113" w:right="113"/>
              <w:jc w:val="distribute"/>
              <w:rPr>
                <w:rFonts w:ascii="標楷體" w:hAnsi="標楷體"/>
                <w:sz w:val="22"/>
                <w:szCs w:val="22"/>
              </w:rPr>
            </w:pPr>
          </w:p>
        </w:tc>
        <w:tc>
          <w:tcPr>
            <w:tcW w:w="1322" w:type="dxa"/>
            <w:vMerge/>
            <w:tcBorders>
              <w:bottom w:val="single" w:sz="6" w:space="0" w:color="auto"/>
            </w:tcBorders>
            <w:vAlign w:val="center"/>
          </w:tcPr>
          <w:p w14:paraId="69B5989A" w14:textId="77777777" w:rsidR="00E062B8" w:rsidRPr="00B23E66" w:rsidRDefault="00E062B8" w:rsidP="00716A64">
            <w:pPr>
              <w:ind w:left="113" w:right="113"/>
              <w:jc w:val="distribute"/>
              <w:rPr>
                <w:rFonts w:ascii="標楷體" w:hAnsi="標楷體"/>
                <w:sz w:val="22"/>
                <w:szCs w:val="22"/>
              </w:rPr>
            </w:pPr>
          </w:p>
        </w:tc>
        <w:tc>
          <w:tcPr>
            <w:tcW w:w="1249" w:type="dxa"/>
            <w:tcBorders>
              <w:bottom w:val="single" w:sz="6" w:space="0" w:color="auto"/>
            </w:tcBorders>
            <w:vAlign w:val="center"/>
          </w:tcPr>
          <w:p w14:paraId="76AC4E05" w14:textId="77777777" w:rsidR="00E062B8" w:rsidRPr="00B23E66" w:rsidRDefault="00E062B8" w:rsidP="00716A64">
            <w:pPr>
              <w:ind w:left="29" w:right="40"/>
              <w:jc w:val="distribute"/>
              <w:rPr>
                <w:rFonts w:ascii="標楷體" w:hAnsi="標楷體"/>
                <w:sz w:val="22"/>
                <w:szCs w:val="22"/>
              </w:rPr>
            </w:pPr>
            <w:r w:rsidRPr="00B23E66">
              <w:rPr>
                <w:rFonts w:ascii="標楷體" w:hAnsi="標楷體" w:hint="eastAsia"/>
                <w:spacing w:val="-10"/>
                <w:sz w:val="22"/>
                <w:szCs w:val="22"/>
              </w:rPr>
              <w:t>金額</w:t>
            </w:r>
          </w:p>
        </w:tc>
        <w:tc>
          <w:tcPr>
            <w:tcW w:w="832" w:type="dxa"/>
            <w:tcBorders>
              <w:bottom w:val="single" w:sz="6" w:space="0" w:color="auto"/>
              <w:right w:val="nil"/>
            </w:tcBorders>
            <w:vAlign w:val="center"/>
          </w:tcPr>
          <w:p w14:paraId="4B39FC3E" w14:textId="77777777" w:rsidR="00E062B8" w:rsidRPr="00B23E66" w:rsidRDefault="00E062B8" w:rsidP="00716A64">
            <w:pPr>
              <w:ind w:left="113" w:right="113"/>
              <w:jc w:val="distribute"/>
              <w:rPr>
                <w:rFonts w:ascii="標楷體" w:hAnsi="標楷體"/>
                <w:sz w:val="22"/>
                <w:szCs w:val="22"/>
              </w:rPr>
            </w:pPr>
            <w:r w:rsidRPr="00B23E66">
              <w:rPr>
                <w:rFonts w:ascii="標楷體" w:hAnsi="標楷體" w:hint="eastAsia"/>
                <w:sz w:val="22"/>
                <w:szCs w:val="22"/>
              </w:rPr>
              <w:t>％</w:t>
            </w:r>
          </w:p>
        </w:tc>
      </w:tr>
      <w:tr w:rsidR="00E062B8" w:rsidRPr="00B23E66" w14:paraId="62872F5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single" w:sz="6" w:space="0" w:color="auto"/>
              <w:left w:val="nil"/>
              <w:bottom w:val="nil"/>
            </w:tcBorders>
            <w:shd w:val="clear" w:color="auto" w:fill="auto"/>
            <w:vAlign w:val="center"/>
          </w:tcPr>
          <w:p w14:paraId="20D11D49" w14:textId="77777777" w:rsidR="00E062B8" w:rsidRPr="00B23E66" w:rsidRDefault="00E062B8" w:rsidP="001C7292">
            <w:pPr>
              <w:ind w:left="14" w:right="42"/>
              <w:jc w:val="distribute"/>
              <w:rPr>
                <w:rFonts w:ascii="標楷體" w:hAnsi="標楷體"/>
                <w:b/>
                <w:spacing w:val="-14"/>
                <w:kern w:val="0"/>
                <w:sz w:val="22"/>
              </w:rPr>
            </w:pPr>
            <w:r w:rsidRPr="00B23E66">
              <w:rPr>
                <w:rFonts w:ascii="標楷體" w:hAnsi="標楷體" w:hint="eastAsia"/>
                <w:b/>
                <w:noProof/>
                <w:spacing w:val="-14"/>
                <w:kern w:val="0"/>
                <w:sz w:val="22"/>
              </w:rPr>
              <w:t>基金來源</w:t>
            </w:r>
          </w:p>
        </w:tc>
        <w:tc>
          <w:tcPr>
            <w:tcW w:w="1282" w:type="dxa"/>
            <w:tcBorders>
              <w:top w:val="single" w:sz="6" w:space="0" w:color="auto"/>
              <w:bottom w:val="nil"/>
            </w:tcBorders>
            <w:shd w:val="clear" w:color="auto" w:fill="auto"/>
            <w:vAlign w:val="center"/>
          </w:tcPr>
          <w:p w14:paraId="115D35D7"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23,280,000</w:t>
            </w:r>
          </w:p>
        </w:tc>
        <w:tc>
          <w:tcPr>
            <w:tcW w:w="1219" w:type="dxa"/>
            <w:tcBorders>
              <w:top w:val="single" w:sz="6" w:space="0" w:color="auto"/>
              <w:bottom w:val="nil"/>
            </w:tcBorders>
            <w:shd w:val="clear" w:color="auto" w:fill="auto"/>
            <w:vAlign w:val="center"/>
          </w:tcPr>
          <w:p w14:paraId="3FE7350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43,361,039</w:t>
            </w:r>
          </w:p>
        </w:tc>
        <w:tc>
          <w:tcPr>
            <w:tcW w:w="1203" w:type="dxa"/>
            <w:tcBorders>
              <w:top w:val="single" w:sz="6" w:space="0" w:color="auto"/>
              <w:bottom w:val="nil"/>
            </w:tcBorders>
            <w:shd w:val="clear" w:color="auto" w:fill="auto"/>
            <w:vAlign w:val="center"/>
          </w:tcPr>
          <w:p w14:paraId="23EAF330"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w:t>
            </w:r>
          </w:p>
        </w:tc>
        <w:tc>
          <w:tcPr>
            <w:tcW w:w="1322" w:type="dxa"/>
            <w:tcBorders>
              <w:top w:val="single" w:sz="6" w:space="0" w:color="auto"/>
              <w:bottom w:val="nil"/>
            </w:tcBorders>
            <w:shd w:val="clear" w:color="auto" w:fill="auto"/>
            <w:vAlign w:val="center"/>
          </w:tcPr>
          <w:p w14:paraId="07804C83"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43,361,039</w:t>
            </w:r>
          </w:p>
        </w:tc>
        <w:tc>
          <w:tcPr>
            <w:tcW w:w="1249" w:type="dxa"/>
            <w:tcBorders>
              <w:top w:val="single" w:sz="6" w:space="0" w:color="auto"/>
              <w:bottom w:val="nil"/>
            </w:tcBorders>
            <w:shd w:val="clear" w:color="auto" w:fill="auto"/>
            <w:vAlign w:val="center"/>
          </w:tcPr>
          <w:p w14:paraId="6003E96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20,081,039</w:t>
            </w:r>
          </w:p>
        </w:tc>
        <w:tc>
          <w:tcPr>
            <w:tcW w:w="832" w:type="dxa"/>
            <w:tcBorders>
              <w:top w:val="single" w:sz="6" w:space="0" w:color="auto"/>
              <w:bottom w:val="nil"/>
              <w:right w:val="nil"/>
            </w:tcBorders>
            <w:shd w:val="clear" w:color="auto" w:fill="auto"/>
            <w:vAlign w:val="center"/>
          </w:tcPr>
          <w:p w14:paraId="111EB80B"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86.26</w:t>
            </w:r>
          </w:p>
        </w:tc>
      </w:tr>
      <w:tr w:rsidR="00E062B8" w:rsidRPr="00B23E66" w14:paraId="5D6383F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7731443F" w14:textId="77777777" w:rsidR="00E062B8" w:rsidRPr="00B23E66" w:rsidRDefault="00E062B8" w:rsidP="001C7292">
            <w:pPr>
              <w:ind w:leftChars="100" w:left="240" w:right="42"/>
              <w:jc w:val="distribute"/>
              <w:rPr>
                <w:rFonts w:ascii="標楷體" w:hAnsi="標楷體"/>
                <w:spacing w:val="-14"/>
                <w:kern w:val="0"/>
                <w:sz w:val="22"/>
              </w:rPr>
            </w:pPr>
            <w:r w:rsidRPr="00B23E66">
              <w:rPr>
                <w:rFonts w:ascii="標楷體" w:hAnsi="標楷體" w:hint="eastAsia"/>
                <w:noProof/>
                <w:spacing w:val="-14"/>
                <w:kern w:val="0"/>
                <w:sz w:val="22"/>
              </w:rPr>
              <w:t>徵收及依法分配收入</w:t>
            </w:r>
          </w:p>
        </w:tc>
        <w:tc>
          <w:tcPr>
            <w:tcW w:w="1282" w:type="dxa"/>
            <w:tcBorders>
              <w:top w:val="nil"/>
              <w:bottom w:val="nil"/>
            </w:tcBorders>
            <w:shd w:val="clear" w:color="auto" w:fill="auto"/>
            <w:vAlign w:val="center"/>
          </w:tcPr>
          <w:p w14:paraId="381424F1"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18,430,000</w:t>
            </w:r>
          </w:p>
        </w:tc>
        <w:tc>
          <w:tcPr>
            <w:tcW w:w="1219" w:type="dxa"/>
            <w:tcBorders>
              <w:top w:val="nil"/>
              <w:bottom w:val="nil"/>
            </w:tcBorders>
            <w:shd w:val="clear" w:color="auto" w:fill="auto"/>
            <w:vAlign w:val="center"/>
          </w:tcPr>
          <w:p w14:paraId="77D9F55C"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21,348,464</w:t>
            </w:r>
          </w:p>
        </w:tc>
        <w:tc>
          <w:tcPr>
            <w:tcW w:w="1203" w:type="dxa"/>
            <w:tcBorders>
              <w:top w:val="nil"/>
              <w:bottom w:val="nil"/>
            </w:tcBorders>
            <w:shd w:val="clear" w:color="auto" w:fill="auto"/>
            <w:vAlign w:val="center"/>
          </w:tcPr>
          <w:p w14:paraId="7FA6B30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392EB689"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21,348,464</w:t>
            </w:r>
          </w:p>
        </w:tc>
        <w:tc>
          <w:tcPr>
            <w:tcW w:w="1249" w:type="dxa"/>
            <w:tcBorders>
              <w:top w:val="nil"/>
              <w:bottom w:val="nil"/>
            </w:tcBorders>
            <w:shd w:val="clear" w:color="auto" w:fill="auto"/>
            <w:vAlign w:val="center"/>
          </w:tcPr>
          <w:p w14:paraId="501D7904"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2,918,464</w:t>
            </w:r>
          </w:p>
        </w:tc>
        <w:tc>
          <w:tcPr>
            <w:tcW w:w="832" w:type="dxa"/>
            <w:tcBorders>
              <w:top w:val="nil"/>
              <w:bottom w:val="nil"/>
              <w:right w:val="nil"/>
            </w:tcBorders>
            <w:shd w:val="clear" w:color="auto" w:fill="auto"/>
            <w:vAlign w:val="center"/>
          </w:tcPr>
          <w:p w14:paraId="15B860B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15.84</w:t>
            </w:r>
          </w:p>
        </w:tc>
      </w:tr>
      <w:tr w:rsidR="00E062B8" w:rsidRPr="00B23E66" w14:paraId="0AF5FF7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4DCB07CE" w14:textId="77777777" w:rsidR="00E062B8" w:rsidRPr="00B23E66" w:rsidRDefault="00E062B8" w:rsidP="001C7292">
            <w:pPr>
              <w:ind w:leftChars="100" w:left="240" w:right="42"/>
              <w:jc w:val="distribute"/>
              <w:rPr>
                <w:rFonts w:ascii="標楷體" w:hAnsi="標楷體"/>
                <w:spacing w:val="-14"/>
                <w:kern w:val="0"/>
                <w:sz w:val="22"/>
              </w:rPr>
            </w:pPr>
            <w:r w:rsidRPr="00B23E66">
              <w:rPr>
                <w:rFonts w:ascii="標楷體" w:hAnsi="標楷體" w:hint="eastAsia"/>
                <w:noProof/>
                <w:spacing w:val="-14"/>
                <w:kern w:val="0"/>
                <w:sz w:val="22"/>
              </w:rPr>
              <w:t>財產收入</w:t>
            </w:r>
          </w:p>
        </w:tc>
        <w:tc>
          <w:tcPr>
            <w:tcW w:w="1282" w:type="dxa"/>
            <w:tcBorders>
              <w:top w:val="nil"/>
              <w:bottom w:val="nil"/>
            </w:tcBorders>
            <w:shd w:val="clear" w:color="auto" w:fill="auto"/>
            <w:vAlign w:val="center"/>
          </w:tcPr>
          <w:p w14:paraId="00F73897"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50,000</w:t>
            </w:r>
          </w:p>
        </w:tc>
        <w:tc>
          <w:tcPr>
            <w:tcW w:w="1219" w:type="dxa"/>
            <w:tcBorders>
              <w:top w:val="nil"/>
              <w:bottom w:val="nil"/>
            </w:tcBorders>
            <w:shd w:val="clear" w:color="auto" w:fill="auto"/>
            <w:vAlign w:val="center"/>
          </w:tcPr>
          <w:p w14:paraId="2742A8A9"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518,942</w:t>
            </w:r>
          </w:p>
        </w:tc>
        <w:tc>
          <w:tcPr>
            <w:tcW w:w="1203" w:type="dxa"/>
            <w:tcBorders>
              <w:top w:val="nil"/>
              <w:bottom w:val="nil"/>
            </w:tcBorders>
            <w:shd w:val="clear" w:color="auto" w:fill="auto"/>
            <w:vAlign w:val="center"/>
          </w:tcPr>
          <w:p w14:paraId="434D30E4"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0359637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518,942</w:t>
            </w:r>
          </w:p>
        </w:tc>
        <w:tc>
          <w:tcPr>
            <w:tcW w:w="1249" w:type="dxa"/>
            <w:tcBorders>
              <w:top w:val="nil"/>
              <w:bottom w:val="nil"/>
            </w:tcBorders>
            <w:shd w:val="clear" w:color="auto" w:fill="auto"/>
            <w:vAlign w:val="center"/>
          </w:tcPr>
          <w:p w14:paraId="1749E370"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468,942</w:t>
            </w:r>
          </w:p>
        </w:tc>
        <w:tc>
          <w:tcPr>
            <w:tcW w:w="832" w:type="dxa"/>
            <w:tcBorders>
              <w:top w:val="nil"/>
              <w:bottom w:val="nil"/>
              <w:right w:val="nil"/>
            </w:tcBorders>
            <w:shd w:val="clear" w:color="auto" w:fill="auto"/>
            <w:vAlign w:val="center"/>
          </w:tcPr>
          <w:p w14:paraId="08A7084C"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937.88</w:t>
            </w:r>
          </w:p>
        </w:tc>
      </w:tr>
      <w:tr w:rsidR="00E062B8" w:rsidRPr="00B23E66" w14:paraId="3B12159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1A562005" w14:textId="77777777" w:rsidR="00E062B8" w:rsidRPr="00B23E66" w:rsidRDefault="00E062B8" w:rsidP="001C7292">
            <w:pPr>
              <w:ind w:leftChars="100" w:left="240" w:right="42"/>
              <w:jc w:val="distribute"/>
              <w:rPr>
                <w:rFonts w:ascii="標楷體" w:hAnsi="標楷體"/>
                <w:spacing w:val="-14"/>
                <w:kern w:val="0"/>
                <w:sz w:val="22"/>
              </w:rPr>
            </w:pPr>
            <w:r w:rsidRPr="00B23E66">
              <w:rPr>
                <w:rFonts w:ascii="標楷體" w:hAnsi="標楷體" w:hint="eastAsia"/>
                <w:noProof/>
                <w:spacing w:val="-14"/>
                <w:kern w:val="0"/>
                <w:sz w:val="22"/>
              </w:rPr>
              <w:t>政府撥入收入</w:t>
            </w:r>
          </w:p>
        </w:tc>
        <w:tc>
          <w:tcPr>
            <w:tcW w:w="1282" w:type="dxa"/>
            <w:tcBorders>
              <w:top w:val="nil"/>
              <w:bottom w:val="nil"/>
            </w:tcBorders>
            <w:shd w:val="clear" w:color="auto" w:fill="auto"/>
            <w:vAlign w:val="center"/>
          </w:tcPr>
          <w:p w14:paraId="75172499"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4,500,000</w:t>
            </w:r>
          </w:p>
        </w:tc>
        <w:tc>
          <w:tcPr>
            <w:tcW w:w="1219" w:type="dxa"/>
            <w:tcBorders>
              <w:top w:val="nil"/>
              <w:bottom w:val="nil"/>
            </w:tcBorders>
            <w:shd w:val="clear" w:color="auto" w:fill="auto"/>
            <w:vAlign w:val="center"/>
          </w:tcPr>
          <w:p w14:paraId="13E3F80C" w14:textId="77777777" w:rsidR="00E062B8" w:rsidRPr="00B23E66" w:rsidRDefault="00E062B8" w:rsidP="001C7292">
            <w:pPr>
              <w:overflowPunct w:val="0"/>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21,330,575</w:t>
            </w:r>
          </w:p>
        </w:tc>
        <w:tc>
          <w:tcPr>
            <w:tcW w:w="1203" w:type="dxa"/>
            <w:tcBorders>
              <w:top w:val="nil"/>
              <w:bottom w:val="nil"/>
            </w:tcBorders>
            <w:shd w:val="clear" w:color="auto" w:fill="auto"/>
            <w:vAlign w:val="center"/>
          </w:tcPr>
          <w:p w14:paraId="2BAF9E9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0B6372C7"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21,330,575</w:t>
            </w:r>
          </w:p>
        </w:tc>
        <w:tc>
          <w:tcPr>
            <w:tcW w:w="1249" w:type="dxa"/>
            <w:tcBorders>
              <w:top w:val="nil"/>
              <w:bottom w:val="nil"/>
            </w:tcBorders>
            <w:shd w:val="clear" w:color="auto" w:fill="auto"/>
            <w:vAlign w:val="center"/>
          </w:tcPr>
          <w:p w14:paraId="0136FC10"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16,830,575</w:t>
            </w:r>
          </w:p>
        </w:tc>
        <w:tc>
          <w:tcPr>
            <w:tcW w:w="832" w:type="dxa"/>
            <w:tcBorders>
              <w:top w:val="nil"/>
              <w:bottom w:val="nil"/>
              <w:right w:val="nil"/>
            </w:tcBorders>
            <w:shd w:val="clear" w:color="auto" w:fill="auto"/>
            <w:vAlign w:val="center"/>
          </w:tcPr>
          <w:p w14:paraId="35709508"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374.01</w:t>
            </w:r>
          </w:p>
        </w:tc>
      </w:tr>
      <w:tr w:rsidR="00E062B8" w:rsidRPr="00B23E66" w14:paraId="2AFEFFE2"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3FD43F2A" w14:textId="77777777" w:rsidR="00E062B8" w:rsidRPr="00B23E66" w:rsidRDefault="00E062B8" w:rsidP="001C7292">
            <w:pPr>
              <w:ind w:leftChars="100" w:left="240" w:right="42"/>
              <w:jc w:val="distribute"/>
              <w:rPr>
                <w:rFonts w:ascii="標楷體" w:hAnsi="標楷體"/>
                <w:spacing w:val="-14"/>
                <w:kern w:val="0"/>
                <w:sz w:val="22"/>
              </w:rPr>
            </w:pPr>
            <w:r w:rsidRPr="00B23E66">
              <w:rPr>
                <w:rFonts w:ascii="標楷體" w:hAnsi="標楷體" w:hint="eastAsia"/>
                <w:noProof/>
                <w:spacing w:val="-14"/>
                <w:kern w:val="0"/>
                <w:sz w:val="22"/>
              </w:rPr>
              <w:t>其他收入</w:t>
            </w:r>
          </w:p>
        </w:tc>
        <w:tc>
          <w:tcPr>
            <w:tcW w:w="1282" w:type="dxa"/>
            <w:tcBorders>
              <w:top w:val="nil"/>
              <w:bottom w:val="nil"/>
            </w:tcBorders>
            <w:shd w:val="clear" w:color="auto" w:fill="auto"/>
            <w:vAlign w:val="center"/>
          </w:tcPr>
          <w:p w14:paraId="4C881642"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300,000</w:t>
            </w:r>
          </w:p>
        </w:tc>
        <w:tc>
          <w:tcPr>
            <w:tcW w:w="1219" w:type="dxa"/>
            <w:tcBorders>
              <w:top w:val="nil"/>
              <w:bottom w:val="nil"/>
            </w:tcBorders>
            <w:shd w:val="clear" w:color="auto" w:fill="auto"/>
            <w:vAlign w:val="center"/>
          </w:tcPr>
          <w:p w14:paraId="1BCAC050"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163,058</w:t>
            </w:r>
          </w:p>
        </w:tc>
        <w:tc>
          <w:tcPr>
            <w:tcW w:w="1203" w:type="dxa"/>
            <w:tcBorders>
              <w:top w:val="nil"/>
              <w:bottom w:val="nil"/>
            </w:tcBorders>
            <w:shd w:val="clear" w:color="auto" w:fill="auto"/>
            <w:vAlign w:val="center"/>
          </w:tcPr>
          <w:p w14:paraId="4C408AD6"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631B2269"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163,058</w:t>
            </w:r>
          </w:p>
        </w:tc>
        <w:tc>
          <w:tcPr>
            <w:tcW w:w="1249" w:type="dxa"/>
            <w:tcBorders>
              <w:top w:val="nil"/>
              <w:bottom w:val="nil"/>
            </w:tcBorders>
            <w:shd w:val="clear" w:color="auto" w:fill="auto"/>
            <w:vAlign w:val="center"/>
          </w:tcPr>
          <w:p w14:paraId="2303FAD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- 136,942</w:t>
            </w:r>
          </w:p>
        </w:tc>
        <w:tc>
          <w:tcPr>
            <w:tcW w:w="832" w:type="dxa"/>
            <w:tcBorders>
              <w:top w:val="nil"/>
              <w:bottom w:val="nil"/>
              <w:right w:val="nil"/>
            </w:tcBorders>
            <w:shd w:val="clear" w:color="auto" w:fill="auto"/>
            <w:vAlign w:val="center"/>
          </w:tcPr>
          <w:p w14:paraId="6ABB3577"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- 45.65</w:t>
            </w:r>
          </w:p>
        </w:tc>
      </w:tr>
      <w:tr w:rsidR="00E062B8" w:rsidRPr="00B23E66" w14:paraId="3A08C0F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13AB38ED" w14:textId="77777777" w:rsidR="00E062B8" w:rsidRPr="00B23E66" w:rsidRDefault="00E062B8" w:rsidP="001C7292">
            <w:pPr>
              <w:ind w:left="14" w:right="42"/>
              <w:jc w:val="distribute"/>
              <w:rPr>
                <w:rFonts w:ascii="標楷體" w:hAnsi="標楷體"/>
                <w:b/>
                <w:spacing w:val="-14"/>
                <w:kern w:val="0"/>
                <w:sz w:val="22"/>
              </w:rPr>
            </w:pPr>
            <w:r w:rsidRPr="00B23E66">
              <w:rPr>
                <w:rFonts w:ascii="標楷體" w:hAnsi="標楷體" w:hint="eastAsia"/>
                <w:b/>
                <w:noProof/>
                <w:spacing w:val="-14"/>
                <w:kern w:val="0"/>
                <w:sz w:val="22"/>
              </w:rPr>
              <w:t>基金用途</w:t>
            </w:r>
          </w:p>
        </w:tc>
        <w:tc>
          <w:tcPr>
            <w:tcW w:w="1282" w:type="dxa"/>
            <w:tcBorders>
              <w:top w:val="nil"/>
              <w:bottom w:val="nil"/>
            </w:tcBorders>
            <w:shd w:val="clear" w:color="auto" w:fill="auto"/>
            <w:vAlign w:val="center"/>
          </w:tcPr>
          <w:p w14:paraId="2AB39BF0"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35,717,000</w:t>
            </w:r>
          </w:p>
        </w:tc>
        <w:tc>
          <w:tcPr>
            <w:tcW w:w="1219" w:type="dxa"/>
            <w:tcBorders>
              <w:top w:val="nil"/>
              <w:bottom w:val="nil"/>
            </w:tcBorders>
            <w:shd w:val="clear" w:color="auto" w:fill="auto"/>
            <w:vAlign w:val="center"/>
          </w:tcPr>
          <w:p w14:paraId="477216B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39,633,533</w:t>
            </w:r>
          </w:p>
        </w:tc>
        <w:tc>
          <w:tcPr>
            <w:tcW w:w="1203" w:type="dxa"/>
            <w:tcBorders>
              <w:top w:val="nil"/>
              <w:bottom w:val="nil"/>
            </w:tcBorders>
            <w:shd w:val="clear" w:color="auto" w:fill="auto"/>
            <w:vAlign w:val="center"/>
          </w:tcPr>
          <w:p w14:paraId="7EDF0E3F"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w:t>
            </w:r>
          </w:p>
        </w:tc>
        <w:tc>
          <w:tcPr>
            <w:tcW w:w="1322" w:type="dxa"/>
            <w:tcBorders>
              <w:top w:val="nil"/>
              <w:bottom w:val="nil"/>
            </w:tcBorders>
            <w:shd w:val="clear" w:color="auto" w:fill="auto"/>
            <w:vAlign w:val="center"/>
          </w:tcPr>
          <w:p w14:paraId="4E3292ED"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39,633,533</w:t>
            </w:r>
          </w:p>
        </w:tc>
        <w:tc>
          <w:tcPr>
            <w:tcW w:w="1249" w:type="dxa"/>
            <w:tcBorders>
              <w:top w:val="nil"/>
              <w:bottom w:val="nil"/>
            </w:tcBorders>
            <w:shd w:val="clear" w:color="auto" w:fill="auto"/>
            <w:vAlign w:val="center"/>
          </w:tcPr>
          <w:p w14:paraId="053B7AA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3,916,533</w:t>
            </w:r>
          </w:p>
        </w:tc>
        <w:tc>
          <w:tcPr>
            <w:tcW w:w="832" w:type="dxa"/>
            <w:tcBorders>
              <w:top w:val="nil"/>
              <w:bottom w:val="nil"/>
              <w:right w:val="nil"/>
            </w:tcBorders>
            <w:shd w:val="clear" w:color="auto" w:fill="auto"/>
            <w:vAlign w:val="center"/>
          </w:tcPr>
          <w:p w14:paraId="55DDD387"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10.97</w:t>
            </w:r>
          </w:p>
        </w:tc>
      </w:tr>
      <w:tr w:rsidR="00E062B8" w:rsidRPr="00B23E66" w14:paraId="3CB4EAB7"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7CE015FA"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空氣污染防制計畫</w:t>
            </w:r>
          </w:p>
        </w:tc>
        <w:tc>
          <w:tcPr>
            <w:tcW w:w="1282" w:type="dxa"/>
            <w:tcBorders>
              <w:top w:val="nil"/>
              <w:bottom w:val="nil"/>
            </w:tcBorders>
            <w:shd w:val="clear" w:color="auto" w:fill="auto"/>
            <w:vAlign w:val="center"/>
          </w:tcPr>
          <w:p w14:paraId="3BB80BE3"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11,221,000</w:t>
            </w:r>
          </w:p>
        </w:tc>
        <w:tc>
          <w:tcPr>
            <w:tcW w:w="1219" w:type="dxa"/>
            <w:tcBorders>
              <w:top w:val="nil"/>
              <w:bottom w:val="nil"/>
            </w:tcBorders>
            <w:shd w:val="clear" w:color="auto" w:fill="auto"/>
            <w:vAlign w:val="center"/>
          </w:tcPr>
          <w:p w14:paraId="1EACC4E1"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8,215,516</w:t>
            </w:r>
          </w:p>
        </w:tc>
        <w:tc>
          <w:tcPr>
            <w:tcW w:w="1203" w:type="dxa"/>
            <w:tcBorders>
              <w:top w:val="nil"/>
              <w:bottom w:val="nil"/>
            </w:tcBorders>
            <w:shd w:val="clear" w:color="auto" w:fill="auto"/>
            <w:vAlign w:val="center"/>
          </w:tcPr>
          <w:p w14:paraId="6509B52B"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40780CC3"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8,215,516</w:t>
            </w:r>
          </w:p>
        </w:tc>
        <w:tc>
          <w:tcPr>
            <w:tcW w:w="1249" w:type="dxa"/>
            <w:tcBorders>
              <w:top w:val="nil"/>
              <w:bottom w:val="nil"/>
            </w:tcBorders>
            <w:shd w:val="clear" w:color="auto" w:fill="auto"/>
            <w:vAlign w:val="center"/>
          </w:tcPr>
          <w:p w14:paraId="588E5C0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- 3,005,484</w:t>
            </w:r>
          </w:p>
        </w:tc>
        <w:tc>
          <w:tcPr>
            <w:tcW w:w="832" w:type="dxa"/>
            <w:tcBorders>
              <w:top w:val="nil"/>
              <w:bottom w:val="nil"/>
              <w:right w:val="nil"/>
            </w:tcBorders>
            <w:shd w:val="clear" w:color="auto" w:fill="auto"/>
            <w:vAlign w:val="center"/>
          </w:tcPr>
          <w:p w14:paraId="686D1B1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- 26.78</w:t>
            </w:r>
          </w:p>
        </w:tc>
      </w:tr>
      <w:tr w:rsidR="00E062B8" w:rsidRPr="00B23E66" w14:paraId="48C2B191"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039D5284"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空氣品質改善維護計畫</w:t>
            </w:r>
          </w:p>
        </w:tc>
        <w:tc>
          <w:tcPr>
            <w:tcW w:w="1282" w:type="dxa"/>
            <w:tcBorders>
              <w:top w:val="nil"/>
              <w:bottom w:val="nil"/>
            </w:tcBorders>
            <w:shd w:val="clear" w:color="auto" w:fill="auto"/>
            <w:vAlign w:val="center"/>
          </w:tcPr>
          <w:p w14:paraId="457331DF"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1,218,000</w:t>
            </w:r>
          </w:p>
        </w:tc>
        <w:tc>
          <w:tcPr>
            <w:tcW w:w="1219" w:type="dxa"/>
            <w:tcBorders>
              <w:top w:val="nil"/>
              <w:bottom w:val="nil"/>
            </w:tcBorders>
            <w:shd w:val="clear" w:color="auto" w:fill="auto"/>
            <w:vAlign w:val="center"/>
          </w:tcPr>
          <w:p w14:paraId="6F4D2062"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9,731,584</w:t>
            </w:r>
          </w:p>
        </w:tc>
        <w:tc>
          <w:tcPr>
            <w:tcW w:w="1203" w:type="dxa"/>
            <w:tcBorders>
              <w:top w:val="nil"/>
              <w:bottom w:val="nil"/>
            </w:tcBorders>
            <w:shd w:val="clear" w:color="auto" w:fill="auto"/>
            <w:vAlign w:val="center"/>
          </w:tcPr>
          <w:p w14:paraId="7CE050C6"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4487C1D4"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9,731,584</w:t>
            </w:r>
          </w:p>
        </w:tc>
        <w:tc>
          <w:tcPr>
            <w:tcW w:w="1249" w:type="dxa"/>
            <w:tcBorders>
              <w:top w:val="nil"/>
              <w:bottom w:val="nil"/>
            </w:tcBorders>
            <w:shd w:val="clear" w:color="auto" w:fill="auto"/>
            <w:vAlign w:val="center"/>
          </w:tcPr>
          <w:p w14:paraId="2723AC4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8,513,584</w:t>
            </w:r>
          </w:p>
        </w:tc>
        <w:tc>
          <w:tcPr>
            <w:tcW w:w="832" w:type="dxa"/>
            <w:tcBorders>
              <w:top w:val="nil"/>
              <w:bottom w:val="nil"/>
              <w:right w:val="nil"/>
            </w:tcBorders>
            <w:shd w:val="clear" w:color="auto" w:fill="auto"/>
            <w:vAlign w:val="center"/>
          </w:tcPr>
          <w:p w14:paraId="1E94AD22"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698.98</w:t>
            </w:r>
          </w:p>
        </w:tc>
      </w:tr>
      <w:tr w:rsidR="00E062B8" w:rsidRPr="00B23E66" w14:paraId="4FD6588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7022D4B3"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水污染防治計畫</w:t>
            </w:r>
          </w:p>
        </w:tc>
        <w:tc>
          <w:tcPr>
            <w:tcW w:w="1282" w:type="dxa"/>
            <w:tcBorders>
              <w:top w:val="nil"/>
              <w:bottom w:val="nil"/>
            </w:tcBorders>
            <w:shd w:val="clear" w:color="auto" w:fill="auto"/>
            <w:vAlign w:val="center"/>
          </w:tcPr>
          <w:p w14:paraId="0346CCBE"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10,770,000</w:t>
            </w:r>
          </w:p>
        </w:tc>
        <w:tc>
          <w:tcPr>
            <w:tcW w:w="1219" w:type="dxa"/>
            <w:tcBorders>
              <w:top w:val="nil"/>
              <w:bottom w:val="nil"/>
            </w:tcBorders>
            <w:shd w:val="clear" w:color="auto" w:fill="auto"/>
            <w:vAlign w:val="center"/>
          </w:tcPr>
          <w:p w14:paraId="4E295649"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1,135,043</w:t>
            </w:r>
          </w:p>
        </w:tc>
        <w:tc>
          <w:tcPr>
            <w:tcW w:w="1203" w:type="dxa"/>
            <w:tcBorders>
              <w:top w:val="nil"/>
              <w:bottom w:val="nil"/>
            </w:tcBorders>
            <w:shd w:val="clear" w:color="auto" w:fill="auto"/>
            <w:vAlign w:val="center"/>
          </w:tcPr>
          <w:p w14:paraId="22E01061"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08E12C43"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1,135,043</w:t>
            </w:r>
          </w:p>
        </w:tc>
        <w:tc>
          <w:tcPr>
            <w:tcW w:w="1249" w:type="dxa"/>
            <w:tcBorders>
              <w:top w:val="nil"/>
              <w:bottom w:val="nil"/>
            </w:tcBorders>
            <w:shd w:val="clear" w:color="auto" w:fill="auto"/>
            <w:vAlign w:val="center"/>
          </w:tcPr>
          <w:p w14:paraId="416BC3B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- 9,634,957</w:t>
            </w:r>
          </w:p>
        </w:tc>
        <w:tc>
          <w:tcPr>
            <w:tcW w:w="832" w:type="dxa"/>
            <w:tcBorders>
              <w:top w:val="nil"/>
              <w:bottom w:val="nil"/>
              <w:right w:val="nil"/>
            </w:tcBorders>
            <w:shd w:val="clear" w:color="auto" w:fill="auto"/>
            <w:vAlign w:val="center"/>
          </w:tcPr>
          <w:p w14:paraId="5E3FC786"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- 89.46</w:t>
            </w:r>
          </w:p>
        </w:tc>
      </w:tr>
      <w:tr w:rsidR="00E062B8" w:rsidRPr="00B23E66" w14:paraId="2D2C0C5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6D0F7F72"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環境保護計畫</w:t>
            </w:r>
          </w:p>
        </w:tc>
        <w:tc>
          <w:tcPr>
            <w:tcW w:w="1282" w:type="dxa"/>
            <w:tcBorders>
              <w:top w:val="nil"/>
              <w:bottom w:val="nil"/>
            </w:tcBorders>
            <w:shd w:val="clear" w:color="auto" w:fill="auto"/>
            <w:vAlign w:val="center"/>
          </w:tcPr>
          <w:p w14:paraId="0699260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5,470,000</w:t>
            </w:r>
          </w:p>
        </w:tc>
        <w:tc>
          <w:tcPr>
            <w:tcW w:w="1219" w:type="dxa"/>
            <w:tcBorders>
              <w:top w:val="nil"/>
              <w:bottom w:val="nil"/>
            </w:tcBorders>
            <w:shd w:val="clear" w:color="auto" w:fill="auto"/>
            <w:vAlign w:val="center"/>
          </w:tcPr>
          <w:p w14:paraId="3C54F738"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4,069,791</w:t>
            </w:r>
          </w:p>
        </w:tc>
        <w:tc>
          <w:tcPr>
            <w:tcW w:w="1203" w:type="dxa"/>
            <w:tcBorders>
              <w:top w:val="nil"/>
              <w:bottom w:val="nil"/>
            </w:tcBorders>
            <w:shd w:val="clear" w:color="auto" w:fill="auto"/>
            <w:vAlign w:val="center"/>
          </w:tcPr>
          <w:p w14:paraId="229CF1EB"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79F97E4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4,069,791</w:t>
            </w:r>
          </w:p>
        </w:tc>
        <w:tc>
          <w:tcPr>
            <w:tcW w:w="1249" w:type="dxa"/>
            <w:tcBorders>
              <w:top w:val="nil"/>
              <w:bottom w:val="nil"/>
            </w:tcBorders>
            <w:shd w:val="clear" w:color="auto" w:fill="auto"/>
            <w:vAlign w:val="center"/>
          </w:tcPr>
          <w:p w14:paraId="736EC661"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- 1,400,209</w:t>
            </w:r>
          </w:p>
        </w:tc>
        <w:tc>
          <w:tcPr>
            <w:tcW w:w="832" w:type="dxa"/>
            <w:tcBorders>
              <w:top w:val="nil"/>
              <w:bottom w:val="nil"/>
              <w:right w:val="nil"/>
            </w:tcBorders>
            <w:shd w:val="clear" w:color="auto" w:fill="auto"/>
            <w:vAlign w:val="center"/>
          </w:tcPr>
          <w:p w14:paraId="7BBD6DD9"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- 25.60</w:t>
            </w:r>
          </w:p>
        </w:tc>
      </w:tr>
      <w:tr w:rsidR="00E062B8" w:rsidRPr="00B23E66" w14:paraId="6DAE14B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0DE2AF8A"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環境教育宣導計畫</w:t>
            </w:r>
          </w:p>
        </w:tc>
        <w:tc>
          <w:tcPr>
            <w:tcW w:w="1282" w:type="dxa"/>
            <w:tcBorders>
              <w:top w:val="nil"/>
              <w:bottom w:val="nil"/>
            </w:tcBorders>
            <w:shd w:val="clear" w:color="auto" w:fill="auto"/>
            <w:vAlign w:val="center"/>
          </w:tcPr>
          <w:p w14:paraId="4C75089D"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770,000</w:t>
            </w:r>
          </w:p>
        </w:tc>
        <w:tc>
          <w:tcPr>
            <w:tcW w:w="1219" w:type="dxa"/>
            <w:tcBorders>
              <w:top w:val="nil"/>
              <w:bottom w:val="nil"/>
            </w:tcBorders>
            <w:shd w:val="clear" w:color="auto" w:fill="auto"/>
            <w:vAlign w:val="center"/>
          </w:tcPr>
          <w:p w14:paraId="40D853D0"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3,262,962</w:t>
            </w:r>
          </w:p>
        </w:tc>
        <w:tc>
          <w:tcPr>
            <w:tcW w:w="1203" w:type="dxa"/>
            <w:tcBorders>
              <w:top w:val="nil"/>
              <w:bottom w:val="nil"/>
            </w:tcBorders>
            <w:shd w:val="clear" w:color="auto" w:fill="auto"/>
            <w:vAlign w:val="center"/>
          </w:tcPr>
          <w:p w14:paraId="4614382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10BB88C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3,262,962</w:t>
            </w:r>
          </w:p>
        </w:tc>
        <w:tc>
          <w:tcPr>
            <w:tcW w:w="1249" w:type="dxa"/>
            <w:tcBorders>
              <w:top w:val="nil"/>
              <w:bottom w:val="nil"/>
            </w:tcBorders>
            <w:shd w:val="clear" w:color="auto" w:fill="auto"/>
            <w:vAlign w:val="center"/>
          </w:tcPr>
          <w:p w14:paraId="057B659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2,492,962</w:t>
            </w:r>
          </w:p>
        </w:tc>
        <w:tc>
          <w:tcPr>
            <w:tcW w:w="832" w:type="dxa"/>
            <w:tcBorders>
              <w:top w:val="nil"/>
              <w:bottom w:val="nil"/>
              <w:right w:val="nil"/>
            </w:tcBorders>
            <w:shd w:val="clear" w:color="auto" w:fill="auto"/>
            <w:vAlign w:val="center"/>
          </w:tcPr>
          <w:p w14:paraId="69F4C172"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323.76</w:t>
            </w:r>
          </w:p>
        </w:tc>
      </w:tr>
      <w:tr w:rsidR="00E062B8" w:rsidRPr="00B23E66" w14:paraId="2086809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4A5DBCAC"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一般行政管理</w:t>
            </w:r>
          </w:p>
        </w:tc>
        <w:tc>
          <w:tcPr>
            <w:tcW w:w="1282" w:type="dxa"/>
            <w:tcBorders>
              <w:top w:val="nil"/>
              <w:bottom w:val="nil"/>
            </w:tcBorders>
            <w:shd w:val="clear" w:color="auto" w:fill="auto"/>
            <w:vAlign w:val="center"/>
          </w:tcPr>
          <w:p w14:paraId="091BE6A2"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1,768,000</w:t>
            </w:r>
          </w:p>
        </w:tc>
        <w:tc>
          <w:tcPr>
            <w:tcW w:w="1219" w:type="dxa"/>
            <w:tcBorders>
              <w:top w:val="nil"/>
              <w:bottom w:val="nil"/>
            </w:tcBorders>
            <w:shd w:val="clear" w:color="auto" w:fill="auto"/>
            <w:vAlign w:val="center"/>
          </w:tcPr>
          <w:p w14:paraId="0E6B87A8"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1,691,816</w:t>
            </w:r>
          </w:p>
        </w:tc>
        <w:tc>
          <w:tcPr>
            <w:tcW w:w="1203" w:type="dxa"/>
            <w:tcBorders>
              <w:top w:val="nil"/>
              <w:bottom w:val="nil"/>
            </w:tcBorders>
            <w:shd w:val="clear" w:color="auto" w:fill="auto"/>
            <w:vAlign w:val="center"/>
          </w:tcPr>
          <w:p w14:paraId="4E3FF15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061AE1D1"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1,691,816</w:t>
            </w:r>
          </w:p>
        </w:tc>
        <w:tc>
          <w:tcPr>
            <w:tcW w:w="1249" w:type="dxa"/>
            <w:tcBorders>
              <w:top w:val="nil"/>
              <w:bottom w:val="nil"/>
            </w:tcBorders>
            <w:shd w:val="clear" w:color="auto" w:fill="auto"/>
            <w:vAlign w:val="center"/>
          </w:tcPr>
          <w:p w14:paraId="5055B36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- 76,184</w:t>
            </w:r>
          </w:p>
        </w:tc>
        <w:tc>
          <w:tcPr>
            <w:tcW w:w="832" w:type="dxa"/>
            <w:tcBorders>
              <w:top w:val="nil"/>
              <w:bottom w:val="nil"/>
              <w:right w:val="nil"/>
            </w:tcBorders>
            <w:shd w:val="clear" w:color="auto" w:fill="auto"/>
            <w:vAlign w:val="center"/>
          </w:tcPr>
          <w:p w14:paraId="02D0D4F6"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- 4.31</w:t>
            </w:r>
          </w:p>
        </w:tc>
      </w:tr>
      <w:tr w:rsidR="00E062B8" w:rsidRPr="00B23E66" w14:paraId="3F44B24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6300D70F"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土壤及地下水污染調查</w:t>
            </w:r>
          </w:p>
        </w:tc>
        <w:tc>
          <w:tcPr>
            <w:tcW w:w="1282" w:type="dxa"/>
            <w:tcBorders>
              <w:top w:val="nil"/>
              <w:bottom w:val="nil"/>
            </w:tcBorders>
            <w:shd w:val="clear" w:color="auto" w:fill="auto"/>
            <w:vAlign w:val="center"/>
          </w:tcPr>
          <w:p w14:paraId="32474AFE"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4,500,000</w:t>
            </w:r>
          </w:p>
        </w:tc>
        <w:tc>
          <w:tcPr>
            <w:tcW w:w="1219" w:type="dxa"/>
            <w:tcBorders>
              <w:top w:val="nil"/>
              <w:bottom w:val="nil"/>
            </w:tcBorders>
            <w:shd w:val="clear" w:color="auto" w:fill="auto"/>
            <w:vAlign w:val="center"/>
          </w:tcPr>
          <w:p w14:paraId="7414C55E"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4,368,718</w:t>
            </w:r>
          </w:p>
        </w:tc>
        <w:tc>
          <w:tcPr>
            <w:tcW w:w="1203" w:type="dxa"/>
            <w:tcBorders>
              <w:top w:val="nil"/>
              <w:bottom w:val="nil"/>
            </w:tcBorders>
            <w:shd w:val="clear" w:color="auto" w:fill="auto"/>
            <w:vAlign w:val="center"/>
          </w:tcPr>
          <w:p w14:paraId="5BE491D8"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6ABBFE7B"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4,368,718</w:t>
            </w:r>
          </w:p>
        </w:tc>
        <w:tc>
          <w:tcPr>
            <w:tcW w:w="1249" w:type="dxa"/>
            <w:tcBorders>
              <w:top w:val="nil"/>
              <w:bottom w:val="nil"/>
            </w:tcBorders>
            <w:shd w:val="clear" w:color="auto" w:fill="auto"/>
            <w:vAlign w:val="center"/>
          </w:tcPr>
          <w:p w14:paraId="491EADEB"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- 131,282</w:t>
            </w:r>
          </w:p>
        </w:tc>
        <w:tc>
          <w:tcPr>
            <w:tcW w:w="832" w:type="dxa"/>
            <w:tcBorders>
              <w:top w:val="nil"/>
              <w:bottom w:val="nil"/>
              <w:right w:val="nil"/>
            </w:tcBorders>
            <w:shd w:val="clear" w:color="auto" w:fill="auto"/>
            <w:vAlign w:val="center"/>
          </w:tcPr>
          <w:p w14:paraId="3902E62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- 2.92</w:t>
            </w:r>
          </w:p>
        </w:tc>
      </w:tr>
      <w:tr w:rsidR="00E062B8" w:rsidRPr="00B23E66" w14:paraId="6E0F9F5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4977F92D" w14:textId="77777777" w:rsidR="00E062B8" w:rsidRPr="009837A5" w:rsidRDefault="00E062B8" w:rsidP="001C7292">
            <w:pPr>
              <w:ind w:leftChars="100" w:left="240" w:right="42"/>
              <w:jc w:val="distribute"/>
              <w:rPr>
                <w:rFonts w:ascii="標楷體" w:hAnsi="標楷體"/>
                <w:kern w:val="0"/>
                <w:sz w:val="22"/>
              </w:rPr>
            </w:pPr>
            <w:r w:rsidRPr="00E82C09">
              <w:rPr>
                <w:rFonts w:ascii="標楷體" w:hAnsi="標楷體" w:hint="eastAsia"/>
                <w:kern w:val="0"/>
                <w:sz w:val="22"/>
              </w:rPr>
              <w:t>節能</w:t>
            </w:r>
            <w:proofErr w:type="gramStart"/>
            <w:r w:rsidRPr="00E82C09">
              <w:rPr>
                <w:rFonts w:ascii="標楷體" w:hAnsi="標楷體" w:hint="eastAsia"/>
                <w:kern w:val="0"/>
                <w:sz w:val="22"/>
              </w:rPr>
              <w:t>減碳推</w:t>
            </w:r>
            <w:proofErr w:type="gramEnd"/>
            <w:r w:rsidRPr="00E82C09">
              <w:rPr>
                <w:rFonts w:ascii="標楷體" w:hAnsi="標楷體" w:hint="eastAsia"/>
                <w:kern w:val="0"/>
                <w:sz w:val="22"/>
              </w:rPr>
              <w:t>展業務</w:t>
            </w:r>
          </w:p>
        </w:tc>
        <w:tc>
          <w:tcPr>
            <w:tcW w:w="1282" w:type="dxa"/>
            <w:tcBorders>
              <w:top w:val="nil"/>
              <w:bottom w:val="nil"/>
            </w:tcBorders>
            <w:shd w:val="clear" w:color="auto" w:fill="auto"/>
            <w:vAlign w:val="center"/>
          </w:tcPr>
          <w:p w14:paraId="1A9F13B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219" w:type="dxa"/>
            <w:tcBorders>
              <w:top w:val="nil"/>
              <w:bottom w:val="nil"/>
            </w:tcBorders>
            <w:shd w:val="clear" w:color="auto" w:fill="auto"/>
            <w:vAlign w:val="center"/>
          </w:tcPr>
          <w:p w14:paraId="63C3D0DB"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6,254,236</w:t>
            </w:r>
          </w:p>
        </w:tc>
        <w:tc>
          <w:tcPr>
            <w:tcW w:w="1203" w:type="dxa"/>
            <w:tcBorders>
              <w:top w:val="nil"/>
              <w:bottom w:val="nil"/>
            </w:tcBorders>
            <w:shd w:val="clear" w:color="auto" w:fill="auto"/>
            <w:vAlign w:val="center"/>
          </w:tcPr>
          <w:p w14:paraId="6A30540C"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5B153F2D"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6,254,236</w:t>
            </w:r>
          </w:p>
        </w:tc>
        <w:tc>
          <w:tcPr>
            <w:tcW w:w="1249" w:type="dxa"/>
            <w:tcBorders>
              <w:top w:val="nil"/>
              <w:bottom w:val="nil"/>
            </w:tcBorders>
            <w:shd w:val="clear" w:color="auto" w:fill="auto"/>
            <w:vAlign w:val="center"/>
          </w:tcPr>
          <w:p w14:paraId="592593FD"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6,254,236</w:t>
            </w:r>
          </w:p>
        </w:tc>
        <w:tc>
          <w:tcPr>
            <w:tcW w:w="832" w:type="dxa"/>
            <w:tcBorders>
              <w:top w:val="nil"/>
              <w:bottom w:val="nil"/>
              <w:right w:val="nil"/>
            </w:tcBorders>
            <w:shd w:val="clear" w:color="auto" w:fill="auto"/>
            <w:vAlign w:val="center"/>
          </w:tcPr>
          <w:p w14:paraId="11AB274E"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r>
      <w:tr w:rsidR="00E062B8" w:rsidRPr="00B23E66" w14:paraId="233686EB"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shd w:val="clear" w:color="auto" w:fill="auto"/>
            <w:vAlign w:val="center"/>
          </w:tcPr>
          <w:p w14:paraId="6861D6A7" w14:textId="77777777" w:rsidR="00E062B8" w:rsidRPr="00B23E66" w:rsidRDefault="00E062B8" w:rsidP="001C7292">
            <w:pPr>
              <w:ind w:leftChars="100" w:left="240" w:right="42"/>
              <w:jc w:val="distribute"/>
              <w:rPr>
                <w:rFonts w:ascii="標楷體" w:hAnsi="標楷體"/>
                <w:noProof/>
                <w:spacing w:val="-14"/>
                <w:kern w:val="0"/>
                <w:sz w:val="22"/>
              </w:rPr>
            </w:pPr>
            <w:r w:rsidRPr="009837A5">
              <w:rPr>
                <w:rFonts w:ascii="標楷體" w:hAnsi="標楷體" w:hint="eastAsia"/>
                <w:kern w:val="0"/>
                <w:sz w:val="22"/>
              </w:rPr>
              <w:t>毒化物管理</w:t>
            </w:r>
          </w:p>
        </w:tc>
        <w:tc>
          <w:tcPr>
            <w:tcW w:w="1282" w:type="dxa"/>
            <w:tcBorders>
              <w:top w:val="nil"/>
              <w:bottom w:val="nil"/>
            </w:tcBorders>
            <w:shd w:val="clear" w:color="auto" w:fill="auto"/>
            <w:vAlign w:val="center"/>
          </w:tcPr>
          <w:p w14:paraId="0C74A81A"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219" w:type="dxa"/>
            <w:tcBorders>
              <w:top w:val="nil"/>
              <w:bottom w:val="nil"/>
            </w:tcBorders>
            <w:shd w:val="clear" w:color="auto" w:fill="auto"/>
            <w:vAlign w:val="center"/>
          </w:tcPr>
          <w:p w14:paraId="7261A258"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903,867</w:t>
            </w:r>
          </w:p>
        </w:tc>
        <w:tc>
          <w:tcPr>
            <w:tcW w:w="1203" w:type="dxa"/>
            <w:tcBorders>
              <w:top w:val="nil"/>
              <w:bottom w:val="nil"/>
            </w:tcBorders>
            <w:shd w:val="clear" w:color="auto" w:fill="auto"/>
            <w:vAlign w:val="center"/>
          </w:tcPr>
          <w:p w14:paraId="269DECF3"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c>
          <w:tcPr>
            <w:tcW w:w="1322" w:type="dxa"/>
            <w:tcBorders>
              <w:top w:val="nil"/>
              <w:bottom w:val="nil"/>
            </w:tcBorders>
            <w:shd w:val="clear" w:color="auto" w:fill="auto"/>
            <w:vAlign w:val="center"/>
          </w:tcPr>
          <w:p w14:paraId="1397FE2C"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903,867</w:t>
            </w:r>
          </w:p>
        </w:tc>
        <w:tc>
          <w:tcPr>
            <w:tcW w:w="1249" w:type="dxa"/>
            <w:tcBorders>
              <w:top w:val="nil"/>
              <w:bottom w:val="nil"/>
            </w:tcBorders>
            <w:shd w:val="clear" w:color="auto" w:fill="auto"/>
            <w:vAlign w:val="center"/>
          </w:tcPr>
          <w:p w14:paraId="48FE93EF"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903,867</w:t>
            </w:r>
          </w:p>
        </w:tc>
        <w:tc>
          <w:tcPr>
            <w:tcW w:w="832" w:type="dxa"/>
            <w:tcBorders>
              <w:top w:val="nil"/>
              <w:bottom w:val="nil"/>
              <w:right w:val="nil"/>
            </w:tcBorders>
            <w:shd w:val="clear" w:color="auto" w:fill="auto"/>
            <w:vAlign w:val="center"/>
          </w:tcPr>
          <w:p w14:paraId="697E0945" w14:textId="77777777" w:rsidR="00E062B8" w:rsidRPr="00B23E66" w:rsidRDefault="00E062B8" w:rsidP="001C7292">
            <w:pPr>
              <w:jc w:val="right"/>
              <w:rPr>
                <w:rFonts w:asciiTheme="minorEastAsia" w:eastAsiaTheme="minorEastAsia" w:hAnsiTheme="minorEastAsia"/>
                <w:spacing w:val="8"/>
                <w:kern w:val="0"/>
                <w:sz w:val="20"/>
              </w:rPr>
            </w:pPr>
            <w:r w:rsidRPr="009837A5">
              <w:rPr>
                <w:rFonts w:asciiTheme="minorEastAsia" w:eastAsiaTheme="minorEastAsia" w:hAnsiTheme="minorEastAsia" w:hint="eastAsia"/>
                <w:spacing w:val="8"/>
                <w:kern w:val="0"/>
                <w:sz w:val="20"/>
              </w:rPr>
              <w:t>--</w:t>
            </w:r>
          </w:p>
        </w:tc>
      </w:tr>
      <w:tr w:rsidR="00E062B8" w:rsidRPr="00B23E66" w14:paraId="3D6F46C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vAlign w:val="center"/>
          </w:tcPr>
          <w:p w14:paraId="7DE29998" w14:textId="77777777" w:rsidR="00E062B8" w:rsidRPr="00B23E66" w:rsidRDefault="00E062B8" w:rsidP="001C7292">
            <w:pPr>
              <w:ind w:left="14" w:right="-28"/>
              <w:jc w:val="distribute"/>
              <w:rPr>
                <w:rFonts w:ascii="標楷體" w:hAnsi="標楷體"/>
                <w:b/>
                <w:noProof/>
                <w:spacing w:val="-14"/>
                <w:kern w:val="0"/>
                <w:sz w:val="22"/>
              </w:rPr>
            </w:pPr>
            <w:r w:rsidRPr="00B23E66">
              <w:rPr>
                <w:rFonts w:ascii="標楷體" w:hAnsi="標楷體" w:hint="eastAsia"/>
                <w:b/>
                <w:noProof/>
                <w:spacing w:val="-14"/>
                <w:kern w:val="0"/>
                <w:sz w:val="22"/>
              </w:rPr>
              <w:t>本期賸餘（短絀）</w:t>
            </w:r>
          </w:p>
        </w:tc>
        <w:tc>
          <w:tcPr>
            <w:tcW w:w="1282" w:type="dxa"/>
            <w:tcBorders>
              <w:top w:val="nil"/>
              <w:bottom w:val="nil"/>
            </w:tcBorders>
            <w:vAlign w:val="center"/>
          </w:tcPr>
          <w:p w14:paraId="792B4D35"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- 12,437,000</w:t>
            </w:r>
          </w:p>
        </w:tc>
        <w:tc>
          <w:tcPr>
            <w:tcW w:w="1219" w:type="dxa"/>
            <w:tcBorders>
              <w:top w:val="nil"/>
              <w:bottom w:val="nil"/>
            </w:tcBorders>
            <w:vAlign w:val="center"/>
          </w:tcPr>
          <w:p w14:paraId="0D3DE72A"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3,727,506</w:t>
            </w:r>
          </w:p>
        </w:tc>
        <w:tc>
          <w:tcPr>
            <w:tcW w:w="1203" w:type="dxa"/>
            <w:tcBorders>
              <w:top w:val="nil"/>
              <w:bottom w:val="nil"/>
            </w:tcBorders>
            <w:vAlign w:val="center"/>
          </w:tcPr>
          <w:p w14:paraId="1AD9E1F2"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w:t>
            </w:r>
          </w:p>
        </w:tc>
        <w:tc>
          <w:tcPr>
            <w:tcW w:w="1322" w:type="dxa"/>
            <w:tcBorders>
              <w:top w:val="nil"/>
              <w:bottom w:val="nil"/>
            </w:tcBorders>
            <w:vAlign w:val="center"/>
          </w:tcPr>
          <w:p w14:paraId="33BDB06B"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3,727,506</w:t>
            </w:r>
          </w:p>
        </w:tc>
        <w:tc>
          <w:tcPr>
            <w:tcW w:w="1249" w:type="dxa"/>
            <w:tcBorders>
              <w:top w:val="nil"/>
              <w:bottom w:val="nil"/>
            </w:tcBorders>
            <w:vAlign w:val="center"/>
          </w:tcPr>
          <w:p w14:paraId="0F25D8D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16,164,506</w:t>
            </w:r>
          </w:p>
        </w:tc>
        <w:tc>
          <w:tcPr>
            <w:tcW w:w="832" w:type="dxa"/>
            <w:tcBorders>
              <w:top w:val="nil"/>
              <w:bottom w:val="nil"/>
              <w:right w:val="nil"/>
            </w:tcBorders>
            <w:shd w:val="clear" w:color="auto" w:fill="auto"/>
            <w:vAlign w:val="center"/>
          </w:tcPr>
          <w:p w14:paraId="39FD172F"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w:t>
            </w:r>
          </w:p>
        </w:tc>
      </w:tr>
      <w:tr w:rsidR="00E062B8" w:rsidRPr="00B23E66" w14:paraId="07123EF9"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nil"/>
            </w:tcBorders>
            <w:vAlign w:val="center"/>
          </w:tcPr>
          <w:p w14:paraId="70FC39C7" w14:textId="77777777" w:rsidR="00E062B8" w:rsidRPr="00B23E66" w:rsidRDefault="00E062B8" w:rsidP="001C7292">
            <w:pPr>
              <w:ind w:left="14" w:right="42"/>
              <w:jc w:val="distribute"/>
              <w:rPr>
                <w:rFonts w:ascii="標楷體" w:hAnsi="標楷體"/>
                <w:b/>
                <w:noProof/>
                <w:spacing w:val="-14"/>
                <w:kern w:val="0"/>
                <w:sz w:val="22"/>
              </w:rPr>
            </w:pPr>
            <w:r w:rsidRPr="00B23E66">
              <w:rPr>
                <w:rFonts w:ascii="標楷體" w:hAnsi="標楷體" w:hint="eastAsia"/>
                <w:b/>
                <w:noProof/>
                <w:spacing w:val="-14"/>
                <w:kern w:val="0"/>
                <w:sz w:val="22"/>
              </w:rPr>
              <w:t>期初基金餘額</w:t>
            </w:r>
          </w:p>
        </w:tc>
        <w:tc>
          <w:tcPr>
            <w:tcW w:w="1282" w:type="dxa"/>
            <w:tcBorders>
              <w:top w:val="nil"/>
              <w:bottom w:val="nil"/>
            </w:tcBorders>
            <w:vAlign w:val="center"/>
          </w:tcPr>
          <w:p w14:paraId="17418B8B"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49,302,000</w:t>
            </w:r>
          </w:p>
        </w:tc>
        <w:tc>
          <w:tcPr>
            <w:tcW w:w="1219" w:type="dxa"/>
            <w:tcBorders>
              <w:top w:val="nil"/>
              <w:bottom w:val="nil"/>
            </w:tcBorders>
            <w:vAlign w:val="center"/>
          </w:tcPr>
          <w:p w14:paraId="48931DE6"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73,081,468</w:t>
            </w:r>
          </w:p>
        </w:tc>
        <w:tc>
          <w:tcPr>
            <w:tcW w:w="1203" w:type="dxa"/>
            <w:tcBorders>
              <w:top w:val="nil"/>
              <w:bottom w:val="nil"/>
            </w:tcBorders>
            <w:vAlign w:val="center"/>
          </w:tcPr>
          <w:p w14:paraId="4EEEE88E"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w:t>
            </w:r>
          </w:p>
        </w:tc>
        <w:tc>
          <w:tcPr>
            <w:tcW w:w="1322" w:type="dxa"/>
            <w:tcBorders>
              <w:top w:val="nil"/>
              <w:bottom w:val="nil"/>
            </w:tcBorders>
            <w:vAlign w:val="center"/>
          </w:tcPr>
          <w:p w14:paraId="3E5C6DE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73,081,468</w:t>
            </w:r>
          </w:p>
        </w:tc>
        <w:tc>
          <w:tcPr>
            <w:tcW w:w="1249" w:type="dxa"/>
            <w:tcBorders>
              <w:top w:val="nil"/>
              <w:bottom w:val="nil"/>
            </w:tcBorders>
            <w:vAlign w:val="center"/>
          </w:tcPr>
          <w:p w14:paraId="7AF1C482"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23,779,468</w:t>
            </w:r>
          </w:p>
        </w:tc>
        <w:tc>
          <w:tcPr>
            <w:tcW w:w="832" w:type="dxa"/>
            <w:tcBorders>
              <w:top w:val="nil"/>
              <w:bottom w:val="nil"/>
              <w:right w:val="nil"/>
            </w:tcBorders>
            <w:vAlign w:val="center"/>
          </w:tcPr>
          <w:p w14:paraId="280C9DE6"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48.23</w:t>
            </w:r>
          </w:p>
        </w:tc>
      </w:tr>
      <w:tr w:rsidR="00E062B8" w:rsidRPr="00B23E66" w14:paraId="302A2BC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1" w:type="dxa"/>
          <w:trHeight w:val="476"/>
        </w:trPr>
        <w:tc>
          <w:tcPr>
            <w:tcW w:w="2767" w:type="dxa"/>
            <w:tcBorders>
              <w:top w:val="nil"/>
              <w:left w:val="nil"/>
              <w:bottom w:val="single" w:sz="6" w:space="0" w:color="auto"/>
            </w:tcBorders>
            <w:vAlign w:val="center"/>
          </w:tcPr>
          <w:p w14:paraId="620695B2" w14:textId="77777777" w:rsidR="00E062B8" w:rsidRPr="00B23E66" w:rsidRDefault="00E062B8" w:rsidP="001C7292">
            <w:pPr>
              <w:ind w:left="14" w:right="42"/>
              <w:jc w:val="distribute"/>
              <w:rPr>
                <w:rFonts w:ascii="標楷體" w:hAnsi="標楷體"/>
                <w:b/>
                <w:noProof/>
                <w:spacing w:val="-14"/>
                <w:kern w:val="0"/>
                <w:sz w:val="22"/>
              </w:rPr>
            </w:pPr>
            <w:r w:rsidRPr="00B23E66">
              <w:rPr>
                <w:rFonts w:ascii="標楷體" w:hAnsi="標楷體" w:hint="eastAsia"/>
                <w:b/>
                <w:noProof/>
                <w:spacing w:val="-14"/>
                <w:kern w:val="0"/>
                <w:sz w:val="22"/>
              </w:rPr>
              <w:t>期末基金餘額</w:t>
            </w:r>
          </w:p>
        </w:tc>
        <w:tc>
          <w:tcPr>
            <w:tcW w:w="1282" w:type="dxa"/>
            <w:tcBorders>
              <w:top w:val="nil"/>
              <w:bottom w:val="single" w:sz="6" w:space="0" w:color="auto"/>
            </w:tcBorders>
            <w:vAlign w:val="center"/>
          </w:tcPr>
          <w:p w14:paraId="31A9B331"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36,865,000</w:t>
            </w:r>
          </w:p>
        </w:tc>
        <w:tc>
          <w:tcPr>
            <w:tcW w:w="1219" w:type="dxa"/>
            <w:tcBorders>
              <w:top w:val="nil"/>
              <w:bottom w:val="single" w:sz="6" w:space="0" w:color="auto"/>
            </w:tcBorders>
            <w:vAlign w:val="center"/>
          </w:tcPr>
          <w:p w14:paraId="564C3D5C"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76,808,974</w:t>
            </w:r>
          </w:p>
        </w:tc>
        <w:tc>
          <w:tcPr>
            <w:tcW w:w="1203" w:type="dxa"/>
            <w:tcBorders>
              <w:top w:val="nil"/>
              <w:bottom w:val="single" w:sz="6" w:space="0" w:color="auto"/>
            </w:tcBorders>
            <w:vAlign w:val="center"/>
          </w:tcPr>
          <w:p w14:paraId="45DAD51A"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w:t>
            </w:r>
          </w:p>
        </w:tc>
        <w:tc>
          <w:tcPr>
            <w:tcW w:w="1322" w:type="dxa"/>
            <w:tcBorders>
              <w:top w:val="nil"/>
              <w:bottom w:val="single" w:sz="6" w:space="0" w:color="auto"/>
            </w:tcBorders>
            <w:vAlign w:val="center"/>
          </w:tcPr>
          <w:p w14:paraId="772E28C0"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76,808,974</w:t>
            </w:r>
          </w:p>
        </w:tc>
        <w:tc>
          <w:tcPr>
            <w:tcW w:w="1249" w:type="dxa"/>
            <w:tcBorders>
              <w:top w:val="nil"/>
              <w:bottom w:val="single" w:sz="6" w:space="0" w:color="auto"/>
            </w:tcBorders>
            <w:vAlign w:val="center"/>
          </w:tcPr>
          <w:p w14:paraId="40DE3394"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39,943,974</w:t>
            </w:r>
          </w:p>
        </w:tc>
        <w:tc>
          <w:tcPr>
            <w:tcW w:w="832" w:type="dxa"/>
            <w:tcBorders>
              <w:top w:val="nil"/>
              <w:bottom w:val="single" w:sz="6" w:space="0" w:color="auto"/>
              <w:right w:val="nil"/>
            </w:tcBorders>
            <w:vAlign w:val="center"/>
          </w:tcPr>
          <w:p w14:paraId="276D88E9" w14:textId="77777777" w:rsidR="00E062B8" w:rsidRPr="009837A5" w:rsidRDefault="00E062B8" w:rsidP="001C7292">
            <w:pPr>
              <w:jc w:val="right"/>
              <w:rPr>
                <w:rFonts w:asciiTheme="minorEastAsia" w:eastAsiaTheme="minorEastAsia" w:hAnsiTheme="minorEastAsia"/>
                <w:b/>
                <w:bCs/>
                <w:spacing w:val="8"/>
                <w:kern w:val="0"/>
                <w:sz w:val="20"/>
              </w:rPr>
            </w:pPr>
            <w:r w:rsidRPr="009837A5">
              <w:rPr>
                <w:rFonts w:asciiTheme="minorEastAsia" w:eastAsiaTheme="minorEastAsia" w:hAnsiTheme="minorEastAsia" w:hint="eastAsia"/>
                <w:b/>
                <w:bCs/>
                <w:spacing w:val="8"/>
                <w:kern w:val="0"/>
                <w:sz w:val="20"/>
              </w:rPr>
              <w:t>108.35</w:t>
            </w:r>
          </w:p>
        </w:tc>
      </w:tr>
    </w:tbl>
    <w:p w14:paraId="5CDF83E2" w14:textId="77777777" w:rsidR="00E062B8" w:rsidRPr="00B23E66" w:rsidRDefault="00E062B8" w:rsidP="001C7292">
      <w:pPr>
        <w:widowControl/>
        <w:spacing w:line="20" w:lineRule="exact"/>
        <w:rPr>
          <w:rFonts w:ascii="標楷體"/>
          <w:b/>
          <w:sz w:val="32"/>
          <w:szCs w:val="32"/>
          <w:u w:val="single"/>
        </w:rPr>
      </w:pPr>
    </w:p>
    <w:p w14:paraId="05D34D39" w14:textId="77777777" w:rsidR="00E062B8" w:rsidRPr="00B23E66" w:rsidRDefault="00E062B8" w:rsidP="001C7292">
      <w:pPr>
        <w:snapToGrid w:val="0"/>
        <w:spacing w:afterLines="30" w:after="72"/>
        <w:ind w:rightChars="235" w:right="564"/>
        <w:jc w:val="center"/>
        <w:rPr>
          <w:rFonts w:ascii="標楷體"/>
          <w:b/>
          <w:sz w:val="32"/>
          <w:szCs w:val="32"/>
          <w:u w:val="single"/>
        </w:rPr>
      </w:pPr>
      <w:r w:rsidRPr="00B23E66">
        <w:rPr>
          <w:rFonts w:ascii="標楷體"/>
          <w:b/>
          <w:sz w:val="32"/>
          <w:szCs w:val="32"/>
          <w:u w:val="single"/>
        </w:rPr>
        <w:t>連江縣環境保護共同基金</w:t>
      </w:r>
      <w:r w:rsidRPr="00B23E66">
        <w:rPr>
          <w:rFonts w:ascii="標楷體" w:hint="eastAsia"/>
          <w:b/>
          <w:sz w:val="32"/>
          <w:szCs w:val="32"/>
          <w:u w:val="single"/>
        </w:rPr>
        <w:t>餘</w:t>
      </w:r>
      <w:proofErr w:type="gramStart"/>
      <w:r w:rsidRPr="00B23E66">
        <w:rPr>
          <w:rFonts w:ascii="標楷體" w:hint="eastAsia"/>
          <w:b/>
          <w:sz w:val="32"/>
          <w:szCs w:val="32"/>
          <w:u w:val="single"/>
        </w:rPr>
        <w:t>絀</w:t>
      </w:r>
      <w:proofErr w:type="gramEnd"/>
      <w:r w:rsidRPr="00B23E66">
        <w:rPr>
          <w:rFonts w:ascii="標楷體" w:hint="eastAsia"/>
          <w:b/>
          <w:sz w:val="32"/>
          <w:szCs w:val="32"/>
          <w:u w:val="single"/>
        </w:rPr>
        <w:t>審定後現金流量表</w:t>
      </w:r>
    </w:p>
    <w:p w14:paraId="16462833" w14:textId="77777777" w:rsidR="00E062B8" w:rsidRPr="00B23E66" w:rsidRDefault="00E062B8" w:rsidP="001C7292">
      <w:pPr>
        <w:tabs>
          <w:tab w:val="right" w:pos="10206"/>
        </w:tabs>
        <w:snapToGrid w:val="0"/>
        <w:ind w:left="4026" w:rightChars="-1" w:right="-2"/>
        <w:jc w:val="center"/>
        <w:rPr>
          <w:rFonts w:ascii="標楷體" w:hAnsi="標楷體"/>
        </w:rPr>
      </w:pPr>
      <w:r w:rsidRPr="00B23E66">
        <w:rPr>
          <w:rFonts w:ascii="標楷體" w:hAnsi="標楷體" w:hint="eastAsia"/>
        </w:rPr>
        <w:t>中華民國</w:t>
      </w:r>
      <w:proofErr w:type="gramStart"/>
      <w:r w:rsidRPr="00B23E66">
        <w:rPr>
          <w:rFonts w:ascii="標楷體" w:hAnsi="標楷體"/>
        </w:rPr>
        <w:t>11</w:t>
      </w:r>
      <w:r>
        <w:rPr>
          <w:rFonts w:ascii="標楷體" w:hAnsi="標楷體" w:hint="eastAsia"/>
        </w:rPr>
        <w:t>3</w:t>
      </w:r>
      <w:proofErr w:type="gramEnd"/>
      <w:r w:rsidRPr="00B23E66">
        <w:rPr>
          <w:rFonts w:ascii="標楷體" w:hAnsi="標楷體" w:hint="eastAsia"/>
        </w:rPr>
        <w:t>年度</w:t>
      </w:r>
      <w:r w:rsidRPr="00B23E66">
        <w:rPr>
          <w:rFonts w:ascii="標楷體" w:hAnsi="標楷體" w:hint="eastAsia"/>
        </w:rPr>
        <w:tab/>
      </w:r>
      <w:r w:rsidRPr="00B23E66">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B23E66" w14:paraId="3CC75EF7" w14:textId="77777777" w:rsidTr="001C7292">
        <w:trPr>
          <w:cantSplit/>
          <w:trHeight w:hRule="exact" w:val="312"/>
          <w:jc w:val="center"/>
        </w:trPr>
        <w:tc>
          <w:tcPr>
            <w:tcW w:w="2500" w:type="pct"/>
            <w:tcBorders>
              <w:top w:val="single" w:sz="6" w:space="0" w:color="auto"/>
              <w:left w:val="nil"/>
              <w:bottom w:val="single" w:sz="6" w:space="0" w:color="auto"/>
              <w:right w:val="single" w:sz="4" w:space="0" w:color="auto"/>
            </w:tcBorders>
            <w:vAlign w:val="center"/>
          </w:tcPr>
          <w:p w14:paraId="1C80F19D" w14:textId="77777777" w:rsidR="00E062B8" w:rsidRPr="00B23E66" w:rsidRDefault="00E062B8" w:rsidP="001C7292">
            <w:pPr>
              <w:ind w:leftChars="7" w:left="17" w:rightChars="27" w:right="65" w:firstLineChars="5" w:firstLine="11"/>
              <w:jc w:val="distribute"/>
              <w:rPr>
                <w:rFonts w:ascii="標楷體" w:hAnsi="標楷體"/>
                <w:noProof/>
                <w:sz w:val="22"/>
                <w:szCs w:val="22"/>
              </w:rPr>
            </w:pPr>
            <w:r w:rsidRPr="00B23E66">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19C1D9A5" w14:textId="77777777" w:rsidR="00E062B8" w:rsidRPr="00B23E66" w:rsidRDefault="00E062B8" w:rsidP="001C7292">
            <w:pPr>
              <w:ind w:leftChars="82" w:left="197" w:rightChars="90" w:right="216" w:firstLineChars="5" w:firstLine="11"/>
              <w:jc w:val="distribute"/>
              <w:rPr>
                <w:rFonts w:ascii="標楷體" w:hAnsi="標楷體"/>
                <w:noProof/>
                <w:sz w:val="22"/>
                <w:szCs w:val="22"/>
              </w:rPr>
            </w:pPr>
            <w:r w:rsidRPr="00B23E66">
              <w:rPr>
                <w:rFonts w:ascii="標楷體" w:hAnsi="標楷體" w:hint="eastAsia"/>
                <w:noProof/>
                <w:sz w:val="22"/>
                <w:szCs w:val="22"/>
              </w:rPr>
              <w:t>決算數</w:t>
            </w:r>
          </w:p>
        </w:tc>
      </w:tr>
      <w:tr w:rsidR="00E062B8" w:rsidRPr="00B23E66" w14:paraId="5CB97CF1" w14:textId="77777777" w:rsidTr="001C7292">
        <w:trPr>
          <w:cantSplit/>
          <w:trHeight w:hRule="exact" w:val="312"/>
          <w:jc w:val="center"/>
        </w:trPr>
        <w:tc>
          <w:tcPr>
            <w:tcW w:w="2500" w:type="pct"/>
            <w:tcBorders>
              <w:top w:val="single" w:sz="6" w:space="0" w:color="auto"/>
              <w:left w:val="nil"/>
              <w:bottom w:val="nil"/>
              <w:right w:val="single" w:sz="4" w:space="0" w:color="auto"/>
            </w:tcBorders>
            <w:vAlign w:val="center"/>
          </w:tcPr>
          <w:p w14:paraId="47930345"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z w:val="22"/>
                <w:szCs w:val="22"/>
              </w:rPr>
              <w:t>業務活動之現金流量</w:t>
            </w:r>
          </w:p>
        </w:tc>
        <w:tc>
          <w:tcPr>
            <w:tcW w:w="2500" w:type="pct"/>
            <w:tcBorders>
              <w:top w:val="nil"/>
              <w:left w:val="nil"/>
              <w:bottom w:val="nil"/>
              <w:right w:val="nil"/>
            </w:tcBorders>
            <w:vAlign w:val="center"/>
          </w:tcPr>
          <w:p w14:paraId="6DF14A3A" w14:textId="77777777" w:rsidR="00E062B8" w:rsidRPr="00B23E66" w:rsidRDefault="00E062B8" w:rsidP="001C7292">
            <w:pPr>
              <w:jc w:val="right"/>
              <w:rPr>
                <w:rFonts w:asciiTheme="majorEastAsia" w:eastAsiaTheme="majorEastAsia" w:hAnsiTheme="majorEastAsia"/>
                <w:noProof/>
                <w:spacing w:val="8"/>
                <w:sz w:val="20"/>
              </w:rPr>
            </w:pPr>
          </w:p>
        </w:tc>
      </w:tr>
      <w:tr w:rsidR="00E062B8" w:rsidRPr="0028093A" w14:paraId="62FED96F" w14:textId="77777777" w:rsidTr="001C7292">
        <w:trPr>
          <w:cantSplit/>
          <w:trHeight w:hRule="exact" w:val="312"/>
          <w:jc w:val="center"/>
        </w:trPr>
        <w:tc>
          <w:tcPr>
            <w:tcW w:w="2500" w:type="pct"/>
            <w:tcBorders>
              <w:top w:val="nil"/>
              <w:left w:val="nil"/>
              <w:bottom w:val="nil"/>
              <w:right w:val="single" w:sz="4" w:space="0" w:color="auto"/>
            </w:tcBorders>
            <w:vAlign w:val="center"/>
          </w:tcPr>
          <w:p w14:paraId="52FB1CB7" w14:textId="77777777" w:rsidR="00E062B8" w:rsidRPr="00B23E66" w:rsidRDefault="00E062B8" w:rsidP="001C7292">
            <w:pPr>
              <w:ind w:leftChars="200" w:left="480"/>
              <w:jc w:val="distribute"/>
              <w:rPr>
                <w:rFonts w:ascii="標楷體" w:hAnsi="標楷體"/>
                <w:b/>
                <w:noProof/>
                <w:sz w:val="22"/>
                <w:szCs w:val="22"/>
              </w:rPr>
            </w:pPr>
            <w:r w:rsidRPr="00B23E66">
              <w:rPr>
                <w:rFonts w:ascii="標楷體" w:hAnsi="標楷體"/>
                <w:noProof/>
                <w:sz w:val="22"/>
                <w:szCs w:val="22"/>
              </w:rPr>
              <w:t>本期賸餘（短絀）</w:t>
            </w:r>
          </w:p>
        </w:tc>
        <w:tc>
          <w:tcPr>
            <w:tcW w:w="2500" w:type="pct"/>
            <w:tcBorders>
              <w:top w:val="nil"/>
              <w:left w:val="nil"/>
              <w:bottom w:val="nil"/>
              <w:right w:val="nil"/>
            </w:tcBorders>
          </w:tcPr>
          <w:p w14:paraId="0689794B" w14:textId="77777777" w:rsidR="00E062B8" w:rsidRPr="0028093A" w:rsidRDefault="00E062B8" w:rsidP="001C7292">
            <w:pPr>
              <w:jc w:val="right"/>
              <w:rPr>
                <w:rFonts w:asciiTheme="minorEastAsia" w:eastAsiaTheme="minorEastAsia" w:hAnsiTheme="minorEastAsia"/>
                <w:spacing w:val="8"/>
                <w:kern w:val="0"/>
                <w:sz w:val="20"/>
              </w:rPr>
            </w:pPr>
            <w:r w:rsidRPr="0028093A">
              <w:rPr>
                <w:rFonts w:asciiTheme="minorEastAsia" w:eastAsiaTheme="minorEastAsia" w:hAnsiTheme="minorEastAsia"/>
                <w:spacing w:val="8"/>
                <w:kern w:val="0"/>
                <w:sz w:val="20"/>
              </w:rPr>
              <w:t>6,541,989</w:t>
            </w:r>
          </w:p>
        </w:tc>
      </w:tr>
      <w:tr w:rsidR="00E062B8" w:rsidRPr="0028093A" w14:paraId="4F37DEF6" w14:textId="77777777" w:rsidTr="001C7292">
        <w:trPr>
          <w:cantSplit/>
          <w:trHeight w:hRule="exact" w:val="312"/>
          <w:jc w:val="center"/>
        </w:trPr>
        <w:tc>
          <w:tcPr>
            <w:tcW w:w="2500" w:type="pct"/>
            <w:tcBorders>
              <w:top w:val="nil"/>
              <w:left w:val="nil"/>
              <w:bottom w:val="nil"/>
              <w:right w:val="single" w:sz="4" w:space="0" w:color="auto"/>
            </w:tcBorders>
            <w:vAlign w:val="center"/>
          </w:tcPr>
          <w:p w14:paraId="65E85116" w14:textId="77777777" w:rsidR="00E062B8" w:rsidRPr="00B23E66" w:rsidRDefault="00E062B8" w:rsidP="001C7292">
            <w:pPr>
              <w:ind w:leftChars="200" w:left="480"/>
              <w:jc w:val="distribute"/>
              <w:rPr>
                <w:rFonts w:ascii="標楷體" w:hAnsi="標楷體"/>
                <w:b/>
                <w:noProof/>
                <w:sz w:val="22"/>
                <w:szCs w:val="22"/>
              </w:rPr>
            </w:pPr>
            <w:r w:rsidRPr="00B23E66">
              <w:rPr>
                <w:rFonts w:ascii="標楷體" w:hAnsi="標楷體"/>
                <w:noProof/>
                <w:sz w:val="22"/>
                <w:szCs w:val="22"/>
              </w:rPr>
              <w:t>調整非現金項目</w:t>
            </w:r>
          </w:p>
        </w:tc>
        <w:tc>
          <w:tcPr>
            <w:tcW w:w="2500" w:type="pct"/>
            <w:tcBorders>
              <w:top w:val="nil"/>
              <w:left w:val="nil"/>
              <w:bottom w:val="nil"/>
              <w:right w:val="nil"/>
            </w:tcBorders>
          </w:tcPr>
          <w:p w14:paraId="1C7BAA10" w14:textId="77777777" w:rsidR="00E062B8" w:rsidRPr="0028093A" w:rsidRDefault="00E062B8" w:rsidP="001C7292">
            <w:pPr>
              <w:jc w:val="right"/>
              <w:rPr>
                <w:rFonts w:asciiTheme="minorEastAsia" w:eastAsiaTheme="minorEastAsia" w:hAnsiTheme="minorEastAsia"/>
                <w:spacing w:val="8"/>
                <w:kern w:val="0"/>
                <w:sz w:val="20"/>
              </w:rPr>
            </w:pPr>
            <w:r w:rsidRPr="0028093A">
              <w:rPr>
                <w:rFonts w:asciiTheme="minorEastAsia" w:eastAsiaTheme="minorEastAsia" w:hAnsiTheme="minorEastAsia"/>
                <w:spacing w:val="8"/>
                <w:kern w:val="0"/>
                <w:sz w:val="20"/>
              </w:rPr>
              <w:t>2,520,979</w:t>
            </w:r>
          </w:p>
        </w:tc>
      </w:tr>
      <w:tr w:rsidR="00E062B8" w:rsidRPr="00B23E66" w14:paraId="5D2FADFB" w14:textId="77777777" w:rsidTr="001C7292">
        <w:trPr>
          <w:cantSplit/>
          <w:trHeight w:hRule="exact" w:val="312"/>
          <w:jc w:val="center"/>
        </w:trPr>
        <w:tc>
          <w:tcPr>
            <w:tcW w:w="2500" w:type="pct"/>
            <w:tcBorders>
              <w:top w:val="nil"/>
              <w:left w:val="nil"/>
              <w:bottom w:val="nil"/>
              <w:right w:val="single" w:sz="4" w:space="0" w:color="auto"/>
            </w:tcBorders>
            <w:vAlign w:val="center"/>
          </w:tcPr>
          <w:p w14:paraId="2D715138" w14:textId="77777777" w:rsidR="00E062B8" w:rsidRPr="00B23E66" w:rsidRDefault="00E062B8" w:rsidP="001C7292">
            <w:pPr>
              <w:ind w:leftChars="100" w:left="240"/>
              <w:jc w:val="distribute"/>
              <w:rPr>
                <w:rFonts w:ascii="標楷體" w:hAnsi="標楷體"/>
                <w:b/>
                <w:noProof/>
                <w:sz w:val="22"/>
                <w:szCs w:val="22"/>
              </w:rPr>
            </w:pPr>
            <w:r w:rsidRPr="00B23E66">
              <w:rPr>
                <w:rFonts w:ascii="標楷體" w:hAnsi="標楷體"/>
                <w:b/>
                <w:noProof/>
                <w:spacing w:val="-24"/>
                <w:sz w:val="22"/>
                <w:szCs w:val="22"/>
              </w:rPr>
              <w:t>業務活動之淨現金流入（流出）</w:t>
            </w:r>
          </w:p>
        </w:tc>
        <w:tc>
          <w:tcPr>
            <w:tcW w:w="2500" w:type="pct"/>
            <w:tcBorders>
              <w:top w:val="nil"/>
              <w:left w:val="nil"/>
              <w:bottom w:val="nil"/>
              <w:right w:val="nil"/>
            </w:tcBorders>
          </w:tcPr>
          <w:p w14:paraId="6F45A09E" w14:textId="77777777" w:rsidR="00E062B8" w:rsidRPr="0028093A" w:rsidRDefault="00E062B8" w:rsidP="001C7292">
            <w:pPr>
              <w:jc w:val="right"/>
              <w:rPr>
                <w:rFonts w:asciiTheme="minorEastAsia" w:eastAsiaTheme="minorEastAsia" w:hAnsiTheme="minorEastAsia"/>
                <w:b/>
                <w:bCs/>
                <w:spacing w:val="8"/>
                <w:kern w:val="0"/>
                <w:sz w:val="20"/>
              </w:rPr>
            </w:pPr>
            <w:r w:rsidRPr="0028093A">
              <w:rPr>
                <w:rFonts w:asciiTheme="minorEastAsia" w:eastAsiaTheme="minorEastAsia" w:hAnsiTheme="minorEastAsia"/>
                <w:b/>
                <w:bCs/>
                <w:spacing w:val="8"/>
                <w:kern w:val="0"/>
                <w:sz w:val="20"/>
              </w:rPr>
              <w:t>9,062,968</w:t>
            </w:r>
          </w:p>
        </w:tc>
      </w:tr>
      <w:tr w:rsidR="00E062B8" w:rsidRPr="00B23E66" w14:paraId="2D24C3EF" w14:textId="77777777" w:rsidTr="001C7292">
        <w:trPr>
          <w:cantSplit/>
          <w:trHeight w:hRule="exact" w:val="312"/>
          <w:jc w:val="center"/>
        </w:trPr>
        <w:tc>
          <w:tcPr>
            <w:tcW w:w="2500" w:type="pct"/>
            <w:tcBorders>
              <w:top w:val="nil"/>
              <w:left w:val="nil"/>
              <w:bottom w:val="nil"/>
              <w:right w:val="single" w:sz="4" w:space="0" w:color="auto"/>
            </w:tcBorders>
            <w:vAlign w:val="center"/>
          </w:tcPr>
          <w:p w14:paraId="09325545"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z w:val="22"/>
                <w:szCs w:val="22"/>
              </w:rPr>
              <w:t>投資活動之現金流量</w:t>
            </w:r>
          </w:p>
        </w:tc>
        <w:tc>
          <w:tcPr>
            <w:tcW w:w="2500" w:type="pct"/>
            <w:tcBorders>
              <w:top w:val="nil"/>
              <w:left w:val="nil"/>
              <w:bottom w:val="nil"/>
              <w:right w:val="nil"/>
            </w:tcBorders>
          </w:tcPr>
          <w:p w14:paraId="6AFDFECC" w14:textId="77777777" w:rsidR="00E062B8" w:rsidRPr="0028093A" w:rsidRDefault="00E062B8" w:rsidP="001C7292">
            <w:pPr>
              <w:jc w:val="right"/>
              <w:rPr>
                <w:rFonts w:asciiTheme="minorEastAsia" w:eastAsiaTheme="minorEastAsia" w:hAnsiTheme="minorEastAsia"/>
                <w:b/>
                <w:bCs/>
                <w:spacing w:val="8"/>
                <w:kern w:val="0"/>
                <w:sz w:val="20"/>
              </w:rPr>
            </w:pPr>
          </w:p>
        </w:tc>
      </w:tr>
      <w:tr w:rsidR="00E062B8" w:rsidRPr="0028093A" w14:paraId="7805280C" w14:textId="77777777" w:rsidTr="001C7292">
        <w:trPr>
          <w:cantSplit/>
          <w:trHeight w:hRule="exact" w:val="312"/>
          <w:jc w:val="center"/>
        </w:trPr>
        <w:tc>
          <w:tcPr>
            <w:tcW w:w="2500" w:type="pct"/>
            <w:tcBorders>
              <w:top w:val="nil"/>
              <w:left w:val="nil"/>
              <w:bottom w:val="nil"/>
              <w:right w:val="single" w:sz="4" w:space="0" w:color="auto"/>
            </w:tcBorders>
            <w:vAlign w:val="center"/>
          </w:tcPr>
          <w:p w14:paraId="767D69FC" w14:textId="77777777" w:rsidR="00E062B8" w:rsidRPr="00B23E66" w:rsidRDefault="00E062B8" w:rsidP="001C7292">
            <w:pPr>
              <w:ind w:leftChars="200" w:left="480" w:right="57"/>
              <w:jc w:val="distribute"/>
              <w:rPr>
                <w:rFonts w:ascii="標楷體" w:hAnsi="標楷體"/>
                <w:b/>
                <w:noProof/>
                <w:sz w:val="22"/>
                <w:szCs w:val="22"/>
              </w:rPr>
            </w:pPr>
            <w:r w:rsidRPr="00B23E66">
              <w:rPr>
                <w:rFonts w:ascii="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4457D14C" w14:textId="77777777" w:rsidR="00E062B8" w:rsidRPr="0028093A" w:rsidRDefault="00E062B8" w:rsidP="001C7292">
            <w:pPr>
              <w:jc w:val="right"/>
              <w:rPr>
                <w:rFonts w:asciiTheme="minorEastAsia" w:eastAsiaTheme="minorEastAsia" w:hAnsiTheme="minorEastAsia"/>
                <w:spacing w:val="8"/>
                <w:kern w:val="0"/>
                <w:sz w:val="20"/>
              </w:rPr>
            </w:pPr>
            <w:r w:rsidRPr="0028093A">
              <w:rPr>
                <w:rFonts w:asciiTheme="minorEastAsia" w:eastAsiaTheme="minorEastAsia" w:hAnsiTheme="minorEastAsia"/>
                <w:spacing w:val="8"/>
                <w:kern w:val="0"/>
                <w:sz w:val="20"/>
              </w:rPr>
              <w:t>- 3,692,401</w:t>
            </w:r>
          </w:p>
        </w:tc>
      </w:tr>
      <w:tr w:rsidR="00E062B8" w:rsidRPr="00B23E66" w14:paraId="2EB5A12D" w14:textId="77777777" w:rsidTr="001C7292">
        <w:trPr>
          <w:cantSplit/>
          <w:trHeight w:hRule="exact" w:val="312"/>
          <w:jc w:val="center"/>
        </w:trPr>
        <w:tc>
          <w:tcPr>
            <w:tcW w:w="2500" w:type="pct"/>
            <w:tcBorders>
              <w:top w:val="nil"/>
              <w:left w:val="nil"/>
              <w:bottom w:val="nil"/>
              <w:right w:val="single" w:sz="4" w:space="0" w:color="auto"/>
            </w:tcBorders>
            <w:vAlign w:val="center"/>
          </w:tcPr>
          <w:p w14:paraId="78DE5396" w14:textId="77777777" w:rsidR="00E062B8" w:rsidRPr="00B23E66" w:rsidRDefault="00E062B8" w:rsidP="001C7292">
            <w:pPr>
              <w:ind w:leftChars="100" w:left="240"/>
              <w:jc w:val="distribute"/>
              <w:rPr>
                <w:rFonts w:ascii="標楷體" w:hAnsi="標楷體"/>
                <w:b/>
                <w:noProof/>
                <w:sz w:val="22"/>
                <w:szCs w:val="22"/>
              </w:rPr>
            </w:pPr>
            <w:r w:rsidRPr="00B23E66">
              <w:rPr>
                <w:rFonts w:ascii="標楷體" w:hAnsi="標楷體"/>
                <w:b/>
                <w:noProof/>
                <w:spacing w:val="-24"/>
                <w:sz w:val="22"/>
                <w:szCs w:val="22"/>
              </w:rPr>
              <w:t>投資活動之淨現金流入（流出）</w:t>
            </w:r>
          </w:p>
        </w:tc>
        <w:tc>
          <w:tcPr>
            <w:tcW w:w="2500" w:type="pct"/>
            <w:tcBorders>
              <w:top w:val="nil"/>
              <w:left w:val="nil"/>
              <w:bottom w:val="nil"/>
              <w:right w:val="nil"/>
            </w:tcBorders>
          </w:tcPr>
          <w:p w14:paraId="04398BD2" w14:textId="77777777" w:rsidR="00E062B8" w:rsidRPr="0028093A" w:rsidRDefault="00E062B8" w:rsidP="001C7292">
            <w:pPr>
              <w:jc w:val="right"/>
              <w:rPr>
                <w:rFonts w:asciiTheme="minorEastAsia" w:eastAsiaTheme="minorEastAsia" w:hAnsiTheme="minorEastAsia"/>
                <w:b/>
                <w:bCs/>
                <w:spacing w:val="8"/>
                <w:kern w:val="0"/>
                <w:sz w:val="20"/>
              </w:rPr>
            </w:pPr>
            <w:r w:rsidRPr="0028093A">
              <w:rPr>
                <w:rFonts w:asciiTheme="minorEastAsia" w:eastAsiaTheme="minorEastAsia" w:hAnsiTheme="minorEastAsia"/>
                <w:b/>
                <w:bCs/>
                <w:spacing w:val="8"/>
                <w:kern w:val="0"/>
                <w:sz w:val="20"/>
              </w:rPr>
              <w:t>- 3,692,401</w:t>
            </w:r>
          </w:p>
        </w:tc>
      </w:tr>
      <w:tr w:rsidR="00E062B8" w:rsidRPr="00B23E66" w14:paraId="76869779" w14:textId="77777777" w:rsidTr="001C7292">
        <w:trPr>
          <w:cantSplit/>
          <w:trHeight w:hRule="exact" w:val="312"/>
          <w:jc w:val="center"/>
        </w:trPr>
        <w:tc>
          <w:tcPr>
            <w:tcW w:w="2500" w:type="pct"/>
            <w:tcBorders>
              <w:top w:val="nil"/>
              <w:left w:val="nil"/>
              <w:bottom w:val="nil"/>
              <w:right w:val="single" w:sz="4" w:space="0" w:color="auto"/>
            </w:tcBorders>
            <w:vAlign w:val="center"/>
          </w:tcPr>
          <w:p w14:paraId="08F5036F"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pacing w:val="-24"/>
                <w:sz w:val="22"/>
                <w:szCs w:val="22"/>
              </w:rPr>
              <w:t>現金及約當現金之淨增（淨減）</w:t>
            </w:r>
          </w:p>
        </w:tc>
        <w:tc>
          <w:tcPr>
            <w:tcW w:w="2500" w:type="pct"/>
            <w:tcBorders>
              <w:top w:val="nil"/>
              <w:left w:val="nil"/>
              <w:bottom w:val="nil"/>
              <w:right w:val="nil"/>
            </w:tcBorders>
          </w:tcPr>
          <w:p w14:paraId="3A9162C3" w14:textId="77777777" w:rsidR="00E062B8" w:rsidRPr="0028093A" w:rsidRDefault="00E062B8" w:rsidP="001C7292">
            <w:pPr>
              <w:jc w:val="right"/>
              <w:rPr>
                <w:rFonts w:asciiTheme="minorEastAsia" w:eastAsiaTheme="minorEastAsia" w:hAnsiTheme="minorEastAsia"/>
                <w:b/>
                <w:bCs/>
                <w:spacing w:val="8"/>
                <w:kern w:val="0"/>
                <w:sz w:val="20"/>
              </w:rPr>
            </w:pPr>
            <w:r w:rsidRPr="0028093A">
              <w:rPr>
                <w:rFonts w:asciiTheme="minorEastAsia" w:eastAsiaTheme="minorEastAsia" w:hAnsiTheme="minorEastAsia"/>
                <w:b/>
                <w:bCs/>
                <w:spacing w:val="8"/>
                <w:kern w:val="0"/>
                <w:sz w:val="20"/>
              </w:rPr>
              <w:t>5,370,567</w:t>
            </w:r>
          </w:p>
        </w:tc>
      </w:tr>
      <w:tr w:rsidR="00E062B8" w:rsidRPr="00B23E66" w14:paraId="33C6C17D" w14:textId="77777777" w:rsidTr="001C7292">
        <w:trPr>
          <w:cantSplit/>
          <w:trHeight w:hRule="exact" w:val="312"/>
          <w:jc w:val="center"/>
        </w:trPr>
        <w:tc>
          <w:tcPr>
            <w:tcW w:w="2500" w:type="pct"/>
            <w:tcBorders>
              <w:top w:val="nil"/>
              <w:left w:val="nil"/>
              <w:bottom w:val="nil"/>
              <w:right w:val="single" w:sz="4" w:space="0" w:color="auto"/>
            </w:tcBorders>
            <w:vAlign w:val="center"/>
          </w:tcPr>
          <w:p w14:paraId="246DE57C"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z w:val="22"/>
                <w:szCs w:val="22"/>
              </w:rPr>
              <w:t>期初現金及約當現金</w:t>
            </w:r>
          </w:p>
        </w:tc>
        <w:tc>
          <w:tcPr>
            <w:tcW w:w="2500" w:type="pct"/>
            <w:tcBorders>
              <w:top w:val="nil"/>
              <w:left w:val="nil"/>
              <w:bottom w:val="nil"/>
              <w:right w:val="nil"/>
            </w:tcBorders>
          </w:tcPr>
          <w:p w14:paraId="27098883" w14:textId="77777777" w:rsidR="00E062B8" w:rsidRPr="0028093A" w:rsidRDefault="00E062B8" w:rsidP="001C7292">
            <w:pPr>
              <w:jc w:val="right"/>
              <w:rPr>
                <w:rFonts w:asciiTheme="minorEastAsia" w:eastAsiaTheme="minorEastAsia" w:hAnsiTheme="minorEastAsia"/>
                <w:b/>
                <w:bCs/>
                <w:spacing w:val="8"/>
                <w:kern w:val="0"/>
                <w:sz w:val="20"/>
              </w:rPr>
            </w:pPr>
            <w:r w:rsidRPr="0028093A">
              <w:rPr>
                <w:rFonts w:asciiTheme="minorEastAsia" w:eastAsiaTheme="minorEastAsia" w:hAnsiTheme="minorEastAsia"/>
                <w:b/>
                <w:bCs/>
                <w:spacing w:val="8"/>
                <w:kern w:val="0"/>
                <w:sz w:val="20"/>
              </w:rPr>
              <w:t>70,676,157</w:t>
            </w:r>
          </w:p>
        </w:tc>
      </w:tr>
      <w:tr w:rsidR="00E062B8" w:rsidRPr="00B23E66" w14:paraId="005DB0E6" w14:textId="77777777" w:rsidTr="001C7292">
        <w:trPr>
          <w:cantSplit/>
          <w:trHeight w:hRule="exact" w:val="312"/>
          <w:jc w:val="center"/>
        </w:trPr>
        <w:tc>
          <w:tcPr>
            <w:tcW w:w="2500" w:type="pct"/>
            <w:tcBorders>
              <w:top w:val="nil"/>
              <w:left w:val="nil"/>
              <w:bottom w:val="single" w:sz="6" w:space="0" w:color="auto"/>
              <w:right w:val="single" w:sz="4" w:space="0" w:color="auto"/>
            </w:tcBorders>
            <w:vAlign w:val="center"/>
          </w:tcPr>
          <w:p w14:paraId="6AF99F37" w14:textId="77777777" w:rsidR="00E062B8" w:rsidRPr="00B23E66" w:rsidRDefault="00E062B8" w:rsidP="001C7292">
            <w:pPr>
              <w:jc w:val="distribute"/>
              <w:rPr>
                <w:rFonts w:ascii="標楷體" w:hAnsi="標楷體"/>
                <w:b/>
                <w:noProof/>
                <w:sz w:val="22"/>
                <w:szCs w:val="22"/>
              </w:rPr>
            </w:pPr>
            <w:r w:rsidRPr="00B23E66">
              <w:rPr>
                <w:rFonts w:ascii="標楷體" w:hAnsi="標楷體"/>
                <w:b/>
                <w:noProof/>
                <w:sz w:val="22"/>
                <w:szCs w:val="22"/>
              </w:rPr>
              <w:t>期末現金及約當現金</w:t>
            </w:r>
          </w:p>
        </w:tc>
        <w:tc>
          <w:tcPr>
            <w:tcW w:w="2500" w:type="pct"/>
            <w:tcBorders>
              <w:top w:val="nil"/>
              <w:left w:val="nil"/>
              <w:bottom w:val="single" w:sz="6" w:space="0" w:color="auto"/>
              <w:right w:val="nil"/>
            </w:tcBorders>
          </w:tcPr>
          <w:p w14:paraId="055DF3C6" w14:textId="77777777" w:rsidR="00E062B8" w:rsidRPr="0028093A" w:rsidRDefault="00E062B8" w:rsidP="001C7292">
            <w:pPr>
              <w:jc w:val="right"/>
              <w:rPr>
                <w:rFonts w:asciiTheme="minorEastAsia" w:eastAsiaTheme="minorEastAsia" w:hAnsiTheme="minorEastAsia"/>
                <w:b/>
                <w:bCs/>
                <w:spacing w:val="8"/>
                <w:kern w:val="0"/>
                <w:sz w:val="20"/>
              </w:rPr>
            </w:pPr>
            <w:r w:rsidRPr="0028093A">
              <w:rPr>
                <w:rFonts w:asciiTheme="minorEastAsia" w:eastAsiaTheme="minorEastAsia" w:hAnsiTheme="minorEastAsia"/>
                <w:b/>
                <w:bCs/>
                <w:spacing w:val="8"/>
                <w:kern w:val="0"/>
                <w:sz w:val="20"/>
              </w:rPr>
              <w:t>76,046,724</w:t>
            </w:r>
          </w:p>
        </w:tc>
      </w:tr>
    </w:tbl>
    <w:p w14:paraId="25582359" w14:textId="77777777" w:rsidR="00E062B8" w:rsidRPr="00B23E66" w:rsidRDefault="00E062B8" w:rsidP="001C7292">
      <w:pPr>
        <w:snapToGrid w:val="0"/>
        <w:spacing w:line="240" w:lineRule="exact"/>
        <w:ind w:left="284" w:rightChars="192" w:right="461" w:hanging="284"/>
        <w:jc w:val="both"/>
        <w:rPr>
          <w:rFonts w:ascii="標楷體" w:hAnsi="標楷體"/>
          <w:bCs/>
          <w:sz w:val="18"/>
          <w:szCs w:val="18"/>
        </w:rPr>
      </w:pPr>
      <w:proofErr w:type="gramStart"/>
      <w:r w:rsidRPr="00B23E66">
        <w:rPr>
          <w:rFonts w:ascii="標楷體" w:hAnsi="標楷體"/>
          <w:bCs/>
          <w:sz w:val="18"/>
          <w:szCs w:val="18"/>
        </w:rPr>
        <w:t>註</w:t>
      </w:r>
      <w:proofErr w:type="gramEnd"/>
      <w:r w:rsidRPr="00B23E66">
        <w:rPr>
          <w:rFonts w:ascii="標楷體" w:hAnsi="標楷體"/>
          <w:bCs/>
          <w:sz w:val="18"/>
          <w:szCs w:val="18"/>
        </w:rPr>
        <w:t>：1.本表係</w:t>
      </w:r>
      <w:proofErr w:type="gramStart"/>
      <w:r w:rsidRPr="00B23E66">
        <w:rPr>
          <w:rFonts w:ascii="標楷體" w:hAnsi="標楷體"/>
          <w:bCs/>
          <w:sz w:val="18"/>
          <w:szCs w:val="18"/>
        </w:rPr>
        <w:t>採</w:t>
      </w:r>
      <w:proofErr w:type="gramEnd"/>
      <w:r w:rsidRPr="00B23E66">
        <w:rPr>
          <w:rFonts w:ascii="標楷體" w:hAnsi="標楷體"/>
          <w:bCs/>
          <w:sz w:val="18"/>
          <w:szCs w:val="18"/>
        </w:rPr>
        <w:t>現金及約當現金基礎，包括現金及自投資日起3個月內到期或清償之債權證券。</w:t>
      </w:r>
    </w:p>
    <w:p w14:paraId="4150E53A" w14:textId="77777777" w:rsidR="00E062B8" w:rsidRPr="00B23E66" w:rsidRDefault="00E062B8" w:rsidP="001C7292">
      <w:pPr>
        <w:snapToGrid w:val="0"/>
        <w:spacing w:line="240" w:lineRule="exact"/>
        <w:ind w:left="546" w:rightChars="-1" w:right="-2" w:hanging="182"/>
        <w:jc w:val="both"/>
        <w:rPr>
          <w:rFonts w:ascii="標楷體" w:hAnsi="標楷體"/>
          <w:bCs/>
          <w:sz w:val="18"/>
          <w:szCs w:val="18"/>
        </w:rPr>
      </w:pPr>
      <w:r w:rsidRPr="00B23E66">
        <w:rPr>
          <w:rFonts w:ascii="標楷體" w:hAnsi="標楷體"/>
          <w:bCs/>
          <w:sz w:val="18"/>
          <w:szCs w:val="18"/>
        </w:rPr>
        <w:t>2.本表「調整非現金項目」欄所列，包括提存呆帳及評價損益、折舊、</w:t>
      </w:r>
      <w:proofErr w:type="gramStart"/>
      <w:r w:rsidRPr="00B23E66">
        <w:rPr>
          <w:rFonts w:ascii="標楷體" w:hAnsi="標楷體"/>
          <w:bCs/>
          <w:sz w:val="18"/>
          <w:szCs w:val="18"/>
        </w:rPr>
        <w:t>折耗及攤</w:t>
      </w:r>
      <w:proofErr w:type="gramEnd"/>
      <w:r w:rsidRPr="00B23E66">
        <w:rPr>
          <w:rFonts w:ascii="標楷體" w:hAnsi="標楷體"/>
          <w:bCs/>
          <w:sz w:val="18"/>
          <w:szCs w:val="18"/>
        </w:rPr>
        <w:t>銷、處理資產損失（利益）、其他、</w:t>
      </w:r>
      <w:proofErr w:type="gramStart"/>
      <w:r w:rsidRPr="00B23E66">
        <w:rPr>
          <w:rFonts w:ascii="標楷體" w:hAnsi="標楷體"/>
          <w:bCs/>
          <w:sz w:val="18"/>
          <w:szCs w:val="18"/>
        </w:rPr>
        <w:t>流動資產淨減</w:t>
      </w:r>
      <w:proofErr w:type="gramEnd"/>
      <w:r w:rsidRPr="00B23E66">
        <w:rPr>
          <w:rFonts w:ascii="標楷體" w:hAnsi="標楷體"/>
          <w:bCs/>
          <w:sz w:val="18"/>
          <w:szCs w:val="18"/>
        </w:rPr>
        <w:t>（淨增）及流動負債淨增（淨減）。</w:t>
      </w:r>
    </w:p>
    <w:p w14:paraId="5776A667" w14:textId="77777777" w:rsidR="00E062B8" w:rsidRPr="00B23E66" w:rsidRDefault="00E062B8" w:rsidP="001C7292">
      <w:pPr>
        <w:snapToGrid w:val="0"/>
        <w:spacing w:line="240" w:lineRule="exact"/>
        <w:ind w:left="546" w:rightChars="-1" w:right="-2" w:hanging="182"/>
        <w:jc w:val="both"/>
        <w:rPr>
          <w:rFonts w:ascii="標楷體" w:hAnsi="標楷體"/>
          <w:sz w:val="18"/>
          <w:szCs w:val="18"/>
        </w:rPr>
      </w:pPr>
      <w:r w:rsidRPr="00B23E66">
        <w:rPr>
          <w:rFonts w:ascii="標楷體" w:hAnsi="標楷體"/>
          <w:bCs/>
          <w:sz w:val="18"/>
          <w:szCs w:val="18"/>
        </w:rPr>
        <w:t>3.</w:t>
      </w:r>
      <w:proofErr w:type="gramStart"/>
      <w:r w:rsidRPr="00B23E66">
        <w:rPr>
          <w:rFonts w:ascii="標楷體" w:hAnsi="標楷體"/>
          <w:bCs/>
          <w:sz w:val="18"/>
          <w:szCs w:val="18"/>
        </w:rPr>
        <w:t>本表編製</w:t>
      </w:r>
      <w:proofErr w:type="gramEnd"/>
      <w:r w:rsidRPr="00B23E66">
        <w:rPr>
          <w:rFonts w:ascii="標楷體" w:hAnsi="標楷體"/>
          <w:bCs/>
          <w:sz w:val="18"/>
          <w:szCs w:val="18"/>
        </w:rPr>
        <w:t>基礎係依會計法刪除第29條後，平衡表已納入固定資產及長期負債等科目，與預算編列基礎不同。</w:t>
      </w:r>
    </w:p>
    <w:tbl>
      <w:tblPr>
        <w:tblW w:w="9923" w:type="dxa"/>
        <w:tblLayout w:type="fixed"/>
        <w:tblCellMar>
          <w:left w:w="28" w:type="dxa"/>
          <w:right w:w="28" w:type="dxa"/>
        </w:tblCellMar>
        <w:tblLook w:val="0000" w:firstRow="0" w:lastRow="0" w:firstColumn="0" w:lastColumn="0" w:noHBand="0" w:noVBand="0"/>
      </w:tblPr>
      <w:tblGrid>
        <w:gridCol w:w="3375"/>
        <w:gridCol w:w="1510"/>
        <w:gridCol w:w="711"/>
        <w:gridCol w:w="1471"/>
        <w:gridCol w:w="711"/>
        <w:gridCol w:w="1412"/>
        <w:gridCol w:w="733"/>
      </w:tblGrid>
      <w:tr w:rsidR="00E062B8" w:rsidRPr="00B23E66" w14:paraId="56D95053" w14:textId="77777777" w:rsidTr="001C7292">
        <w:trPr>
          <w:tblHeader/>
        </w:trPr>
        <w:tc>
          <w:tcPr>
            <w:tcW w:w="9923" w:type="dxa"/>
            <w:gridSpan w:val="7"/>
            <w:tcBorders>
              <w:bottom w:val="single" w:sz="4"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7896"/>
              <w:gridCol w:w="2027"/>
            </w:tblGrid>
            <w:tr w:rsidR="00E062B8" w:rsidRPr="00B23E66" w14:paraId="49AF6532" w14:textId="77777777" w:rsidTr="001C7292">
              <w:trPr>
                <w:trHeight w:val="737"/>
                <w:tblHeader/>
                <w:jc w:val="center"/>
              </w:trPr>
              <w:tc>
                <w:tcPr>
                  <w:tcW w:w="9923" w:type="dxa"/>
                  <w:gridSpan w:val="2"/>
                  <w:shd w:val="clear" w:color="auto" w:fill="auto"/>
                  <w:vAlign w:val="center"/>
                </w:tcPr>
                <w:p w14:paraId="7DDAB06E" w14:textId="77777777" w:rsidR="00E062B8" w:rsidRPr="00B23E66" w:rsidRDefault="00E062B8" w:rsidP="001C7292">
                  <w:pPr>
                    <w:snapToGrid w:val="0"/>
                    <w:spacing w:beforeLines="50" w:before="120"/>
                    <w:jc w:val="center"/>
                    <w:rPr>
                      <w:rFonts w:ascii="標楷體" w:hAnsi="標楷體"/>
                      <w:b/>
                      <w:sz w:val="32"/>
                      <w:u w:val="single"/>
                    </w:rPr>
                  </w:pPr>
                  <w:r w:rsidRPr="00B23E66">
                    <w:rPr>
                      <w:rFonts w:ascii="標楷體" w:hAnsi="標楷體" w:hint="eastAsia"/>
                      <w:b/>
                      <w:sz w:val="32"/>
                      <w:u w:val="single"/>
                    </w:rPr>
                    <w:t>連江縣環境保護共同基金餘</w:t>
                  </w:r>
                  <w:proofErr w:type="gramStart"/>
                  <w:r w:rsidRPr="00B23E66">
                    <w:rPr>
                      <w:rFonts w:ascii="標楷體" w:hAnsi="標楷體" w:hint="eastAsia"/>
                      <w:b/>
                      <w:sz w:val="32"/>
                      <w:u w:val="single"/>
                    </w:rPr>
                    <w:t>絀</w:t>
                  </w:r>
                  <w:proofErr w:type="gramEnd"/>
                  <w:r w:rsidRPr="00B23E66">
                    <w:rPr>
                      <w:rFonts w:ascii="標楷體" w:hAnsi="標楷體" w:hint="eastAsia"/>
                      <w:b/>
                      <w:sz w:val="32"/>
                      <w:u w:val="single"/>
                    </w:rPr>
                    <w:t>審定後平衡表</w:t>
                  </w:r>
                </w:p>
              </w:tc>
            </w:tr>
            <w:tr w:rsidR="00E062B8" w:rsidRPr="00B23E66" w14:paraId="1B8CD959" w14:textId="77777777" w:rsidTr="001C7292">
              <w:trPr>
                <w:trHeight w:hRule="exact" w:val="340"/>
                <w:jc w:val="center"/>
              </w:trPr>
              <w:tc>
                <w:tcPr>
                  <w:tcW w:w="7896" w:type="dxa"/>
                  <w:shd w:val="clear" w:color="auto" w:fill="auto"/>
                  <w:vAlign w:val="center"/>
                </w:tcPr>
                <w:p w14:paraId="68CA051B" w14:textId="77777777" w:rsidR="00E062B8" w:rsidRPr="00B23E66" w:rsidRDefault="00E062B8" w:rsidP="001C7292">
                  <w:pPr>
                    <w:ind w:leftChars="1000" w:left="2400"/>
                    <w:jc w:val="center"/>
                    <w:rPr>
                      <w:rFonts w:ascii="標楷體" w:hAnsi="標楷體"/>
                      <w:spacing w:val="-10"/>
                    </w:rPr>
                  </w:pPr>
                  <w:r w:rsidRPr="00B23E66">
                    <w:rPr>
                      <w:rFonts w:ascii="標楷體" w:hAnsi="標楷體" w:hint="eastAsia"/>
                    </w:rPr>
                    <w:t>中華民國11</w:t>
                  </w:r>
                  <w:r>
                    <w:rPr>
                      <w:rFonts w:ascii="標楷體" w:hAnsi="標楷體" w:hint="eastAsia"/>
                    </w:rPr>
                    <w:t>3</w:t>
                  </w:r>
                  <w:r w:rsidRPr="00B23E66">
                    <w:rPr>
                      <w:rFonts w:ascii="標楷體" w:hAnsi="標楷體" w:hint="eastAsia"/>
                    </w:rPr>
                    <w:t>年12月31日</w:t>
                  </w:r>
                </w:p>
              </w:tc>
              <w:tc>
                <w:tcPr>
                  <w:tcW w:w="2027" w:type="dxa"/>
                  <w:shd w:val="clear" w:color="auto" w:fill="auto"/>
                  <w:vAlign w:val="bottom"/>
                </w:tcPr>
                <w:p w14:paraId="2932C3C3" w14:textId="77777777" w:rsidR="00E062B8" w:rsidRPr="00B23E66" w:rsidRDefault="00E062B8" w:rsidP="001C7292">
                  <w:pPr>
                    <w:ind w:left="113"/>
                    <w:jc w:val="right"/>
                    <w:rPr>
                      <w:rFonts w:ascii="標楷體" w:hAnsi="標楷體"/>
                      <w:spacing w:val="-20"/>
                    </w:rPr>
                  </w:pPr>
                  <w:r w:rsidRPr="00B23E66">
                    <w:rPr>
                      <w:rFonts w:ascii="標楷體" w:hAnsi="標楷體" w:hint="eastAsia"/>
                      <w:sz w:val="20"/>
                    </w:rPr>
                    <w:t>單位：新臺幣元</w:t>
                  </w:r>
                </w:p>
              </w:tc>
            </w:tr>
          </w:tbl>
          <w:p w14:paraId="057AE614" w14:textId="77777777" w:rsidR="00E062B8" w:rsidRPr="00B23E66"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E062B8" w:rsidRPr="00B23E66" w14:paraId="6242C971" w14:textId="77777777" w:rsidTr="007239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trPr>
        <w:tc>
          <w:tcPr>
            <w:tcW w:w="3375" w:type="dxa"/>
            <w:vMerge w:val="restart"/>
            <w:tcBorders>
              <w:top w:val="single" w:sz="6" w:space="0" w:color="auto"/>
              <w:left w:val="nil"/>
              <w:bottom w:val="nil"/>
            </w:tcBorders>
            <w:vAlign w:val="center"/>
          </w:tcPr>
          <w:p w14:paraId="69EB6FCB"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科目</w:t>
            </w:r>
          </w:p>
        </w:tc>
        <w:tc>
          <w:tcPr>
            <w:tcW w:w="2221" w:type="dxa"/>
            <w:gridSpan w:val="2"/>
            <w:tcBorders>
              <w:top w:val="single" w:sz="6" w:space="0" w:color="auto"/>
              <w:bottom w:val="nil"/>
            </w:tcBorders>
            <w:vAlign w:val="center"/>
          </w:tcPr>
          <w:p w14:paraId="082CB151" w14:textId="77777777" w:rsidR="00E062B8" w:rsidRPr="00B23E66" w:rsidRDefault="00E062B8" w:rsidP="001C7292">
            <w:pPr>
              <w:ind w:leftChars="30" w:left="72" w:right="170"/>
              <w:jc w:val="distribute"/>
              <w:rPr>
                <w:rFonts w:ascii="標楷體" w:hAnsi="標楷體"/>
                <w:spacing w:val="-20"/>
                <w:sz w:val="22"/>
                <w:szCs w:val="22"/>
              </w:rPr>
            </w:pPr>
            <w:r w:rsidRPr="00B23E66">
              <w:rPr>
                <w:rFonts w:ascii="標楷體" w:hAnsi="標楷體" w:hint="eastAsia"/>
                <w:sz w:val="22"/>
                <w:szCs w:val="22"/>
              </w:rPr>
              <w:t>11</w:t>
            </w:r>
            <w:r>
              <w:rPr>
                <w:rFonts w:ascii="標楷體" w:hAnsi="標楷體" w:hint="eastAsia"/>
                <w:sz w:val="22"/>
                <w:szCs w:val="22"/>
              </w:rPr>
              <w:t>3</w:t>
            </w:r>
            <w:r w:rsidRPr="00B23E66">
              <w:rPr>
                <w:rFonts w:ascii="標楷體" w:hAnsi="標楷體" w:hint="eastAsia"/>
                <w:sz w:val="22"/>
                <w:szCs w:val="22"/>
              </w:rPr>
              <w:t>年</w:t>
            </w:r>
            <w:r w:rsidRPr="00B23E66">
              <w:rPr>
                <w:rFonts w:ascii="標楷體" w:hAnsi="標楷體" w:hint="eastAsia"/>
                <w:spacing w:val="-20"/>
                <w:sz w:val="22"/>
                <w:szCs w:val="22"/>
              </w:rPr>
              <w:t>12月31日</w:t>
            </w:r>
          </w:p>
        </w:tc>
        <w:tc>
          <w:tcPr>
            <w:tcW w:w="2182" w:type="dxa"/>
            <w:gridSpan w:val="2"/>
            <w:tcBorders>
              <w:top w:val="single" w:sz="6" w:space="0" w:color="auto"/>
              <w:bottom w:val="nil"/>
            </w:tcBorders>
            <w:vAlign w:val="center"/>
          </w:tcPr>
          <w:p w14:paraId="359B197D" w14:textId="77777777" w:rsidR="00E062B8" w:rsidRPr="00B23E66" w:rsidRDefault="00E062B8" w:rsidP="001C7292">
            <w:pPr>
              <w:ind w:leftChars="30" w:left="72" w:right="170" w:firstLineChars="27" w:firstLine="49"/>
              <w:jc w:val="distribute"/>
              <w:rPr>
                <w:rFonts w:ascii="標楷體" w:hAnsi="標楷體"/>
                <w:spacing w:val="-20"/>
                <w:sz w:val="22"/>
                <w:szCs w:val="22"/>
              </w:rPr>
            </w:pPr>
            <w:r w:rsidRPr="00B23E66">
              <w:rPr>
                <w:rFonts w:ascii="標楷體" w:hAnsi="標楷體" w:hint="eastAsia"/>
                <w:spacing w:val="-20"/>
                <w:sz w:val="22"/>
                <w:szCs w:val="22"/>
              </w:rPr>
              <w:t>1</w:t>
            </w:r>
            <w:r w:rsidRPr="00B23E66">
              <w:rPr>
                <w:rFonts w:ascii="標楷體" w:hAnsi="標楷體"/>
                <w:spacing w:val="-20"/>
                <w:sz w:val="22"/>
                <w:szCs w:val="22"/>
              </w:rPr>
              <w:t>1</w:t>
            </w:r>
            <w:r>
              <w:rPr>
                <w:rFonts w:ascii="標楷體" w:hAnsi="標楷體" w:hint="eastAsia"/>
                <w:spacing w:val="-20"/>
                <w:sz w:val="22"/>
                <w:szCs w:val="22"/>
              </w:rPr>
              <w:t>2</w:t>
            </w:r>
            <w:r w:rsidRPr="00B23E66">
              <w:rPr>
                <w:rFonts w:ascii="標楷體" w:hAnsi="標楷體" w:hint="eastAsia"/>
                <w:spacing w:val="-20"/>
                <w:sz w:val="22"/>
                <w:szCs w:val="22"/>
              </w:rPr>
              <w:t>年12月31日</w:t>
            </w:r>
          </w:p>
        </w:tc>
        <w:tc>
          <w:tcPr>
            <w:tcW w:w="2145" w:type="dxa"/>
            <w:gridSpan w:val="2"/>
            <w:tcBorders>
              <w:top w:val="single" w:sz="6" w:space="0" w:color="auto"/>
              <w:bottom w:val="nil"/>
              <w:right w:val="nil"/>
            </w:tcBorders>
            <w:vAlign w:val="center"/>
          </w:tcPr>
          <w:p w14:paraId="1A2D9892"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比較增減</w:t>
            </w:r>
          </w:p>
        </w:tc>
      </w:tr>
      <w:tr w:rsidR="00E062B8" w:rsidRPr="00B23E66" w14:paraId="459FF5BB"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trPr>
        <w:tc>
          <w:tcPr>
            <w:tcW w:w="3375" w:type="dxa"/>
            <w:vMerge/>
            <w:tcBorders>
              <w:top w:val="nil"/>
              <w:left w:val="nil"/>
              <w:bottom w:val="single" w:sz="6" w:space="0" w:color="auto"/>
            </w:tcBorders>
            <w:vAlign w:val="center"/>
          </w:tcPr>
          <w:p w14:paraId="3736DAEE" w14:textId="77777777" w:rsidR="00E062B8" w:rsidRPr="00B23E66" w:rsidRDefault="00E062B8" w:rsidP="001C7292">
            <w:pPr>
              <w:ind w:left="113" w:right="113"/>
              <w:jc w:val="distribute"/>
              <w:rPr>
                <w:rFonts w:ascii="標楷體" w:hAnsi="標楷體"/>
                <w:sz w:val="22"/>
                <w:szCs w:val="22"/>
              </w:rPr>
            </w:pPr>
          </w:p>
        </w:tc>
        <w:tc>
          <w:tcPr>
            <w:tcW w:w="1510" w:type="dxa"/>
            <w:tcBorders>
              <w:bottom w:val="single" w:sz="6" w:space="0" w:color="auto"/>
            </w:tcBorders>
            <w:vAlign w:val="center"/>
          </w:tcPr>
          <w:p w14:paraId="4E799EFF"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金額</w:t>
            </w:r>
          </w:p>
        </w:tc>
        <w:tc>
          <w:tcPr>
            <w:tcW w:w="711" w:type="dxa"/>
            <w:tcBorders>
              <w:bottom w:val="single" w:sz="6" w:space="0" w:color="auto"/>
            </w:tcBorders>
            <w:vAlign w:val="center"/>
          </w:tcPr>
          <w:p w14:paraId="2AD581DE"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c>
          <w:tcPr>
            <w:tcW w:w="1471" w:type="dxa"/>
            <w:tcBorders>
              <w:bottom w:val="single" w:sz="6" w:space="0" w:color="auto"/>
            </w:tcBorders>
            <w:vAlign w:val="center"/>
          </w:tcPr>
          <w:p w14:paraId="5BE3E455"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金額</w:t>
            </w:r>
          </w:p>
        </w:tc>
        <w:tc>
          <w:tcPr>
            <w:tcW w:w="711" w:type="dxa"/>
            <w:tcBorders>
              <w:bottom w:val="single" w:sz="6" w:space="0" w:color="auto"/>
            </w:tcBorders>
            <w:vAlign w:val="center"/>
          </w:tcPr>
          <w:p w14:paraId="50BB840B"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c>
          <w:tcPr>
            <w:tcW w:w="1412" w:type="dxa"/>
            <w:tcBorders>
              <w:bottom w:val="single" w:sz="6" w:space="0" w:color="auto"/>
            </w:tcBorders>
            <w:vAlign w:val="center"/>
          </w:tcPr>
          <w:p w14:paraId="44C57ACE"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金額</w:t>
            </w:r>
          </w:p>
        </w:tc>
        <w:tc>
          <w:tcPr>
            <w:tcW w:w="733" w:type="dxa"/>
            <w:tcBorders>
              <w:bottom w:val="single" w:sz="6" w:space="0" w:color="auto"/>
              <w:right w:val="nil"/>
            </w:tcBorders>
            <w:vAlign w:val="center"/>
          </w:tcPr>
          <w:p w14:paraId="6704FE62" w14:textId="77777777" w:rsidR="00E062B8" w:rsidRPr="00B23E66" w:rsidRDefault="00E062B8" w:rsidP="001C7292">
            <w:pPr>
              <w:ind w:left="113" w:right="113"/>
              <w:jc w:val="distribute"/>
              <w:rPr>
                <w:rFonts w:ascii="標楷體" w:hAnsi="標楷體"/>
                <w:sz w:val="22"/>
                <w:szCs w:val="22"/>
              </w:rPr>
            </w:pPr>
            <w:r w:rsidRPr="00B23E66">
              <w:rPr>
                <w:rFonts w:ascii="標楷體" w:hAnsi="標楷體" w:hint="eastAsia"/>
                <w:sz w:val="22"/>
                <w:szCs w:val="22"/>
              </w:rPr>
              <w:t>％</w:t>
            </w:r>
          </w:p>
        </w:tc>
      </w:tr>
      <w:tr w:rsidR="00E062B8" w:rsidRPr="00286BF0" w14:paraId="7D4B452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single" w:sz="6" w:space="0" w:color="auto"/>
              <w:left w:val="nil"/>
              <w:bottom w:val="nil"/>
            </w:tcBorders>
            <w:shd w:val="clear" w:color="auto" w:fill="auto"/>
            <w:vAlign w:val="center"/>
          </w:tcPr>
          <w:p w14:paraId="24A2D1A4"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資產</w:t>
            </w:r>
          </w:p>
        </w:tc>
        <w:tc>
          <w:tcPr>
            <w:tcW w:w="1510" w:type="dxa"/>
            <w:tcBorders>
              <w:top w:val="single" w:sz="6" w:space="0" w:color="auto"/>
              <w:bottom w:val="nil"/>
            </w:tcBorders>
            <w:shd w:val="clear" w:color="auto" w:fill="auto"/>
            <w:vAlign w:val="center"/>
          </w:tcPr>
          <w:p w14:paraId="155137BA"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91,600,546</w:t>
            </w:r>
          </w:p>
        </w:tc>
        <w:tc>
          <w:tcPr>
            <w:tcW w:w="711" w:type="dxa"/>
            <w:tcBorders>
              <w:top w:val="single" w:sz="6" w:space="0" w:color="auto"/>
              <w:bottom w:val="nil"/>
            </w:tcBorders>
            <w:shd w:val="clear" w:color="auto" w:fill="auto"/>
            <w:vAlign w:val="center"/>
          </w:tcPr>
          <w:p w14:paraId="67D3A86B"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100.00</w:t>
            </w:r>
          </w:p>
        </w:tc>
        <w:tc>
          <w:tcPr>
            <w:tcW w:w="1471" w:type="dxa"/>
            <w:tcBorders>
              <w:top w:val="single" w:sz="6" w:space="0" w:color="auto"/>
              <w:bottom w:val="nil"/>
            </w:tcBorders>
            <w:shd w:val="clear" w:color="auto" w:fill="auto"/>
            <w:vAlign w:val="center"/>
          </w:tcPr>
          <w:p w14:paraId="3DF10682"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82,587,020</w:t>
            </w:r>
          </w:p>
        </w:tc>
        <w:tc>
          <w:tcPr>
            <w:tcW w:w="711" w:type="dxa"/>
            <w:tcBorders>
              <w:top w:val="single" w:sz="6" w:space="0" w:color="auto"/>
              <w:bottom w:val="nil"/>
            </w:tcBorders>
            <w:shd w:val="clear" w:color="auto" w:fill="auto"/>
            <w:vAlign w:val="center"/>
          </w:tcPr>
          <w:p w14:paraId="629389CF"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100.00</w:t>
            </w:r>
          </w:p>
        </w:tc>
        <w:tc>
          <w:tcPr>
            <w:tcW w:w="1412" w:type="dxa"/>
            <w:tcBorders>
              <w:top w:val="single" w:sz="6" w:space="0" w:color="auto"/>
              <w:bottom w:val="nil"/>
            </w:tcBorders>
            <w:shd w:val="clear" w:color="auto" w:fill="auto"/>
            <w:vAlign w:val="center"/>
          </w:tcPr>
          <w:p w14:paraId="511AA935"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9,013,526</w:t>
            </w:r>
          </w:p>
        </w:tc>
        <w:tc>
          <w:tcPr>
            <w:tcW w:w="733" w:type="dxa"/>
            <w:tcBorders>
              <w:top w:val="single" w:sz="6" w:space="0" w:color="auto"/>
              <w:bottom w:val="nil"/>
              <w:right w:val="nil"/>
            </w:tcBorders>
            <w:shd w:val="clear" w:color="auto" w:fill="auto"/>
            <w:vAlign w:val="center"/>
          </w:tcPr>
          <w:p w14:paraId="06DA3C63"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10.91</w:t>
            </w:r>
          </w:p>
        </w:tc>
      </w:tr>
      <w:tr w:rsidR="00E062B8" w:rsidRPr="00B23E66" w14:paraId="0221CE85"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4BA9DDC9" w14:textId="77777777" w:rsidR="00E062B8" w:rsidRPr="00B23E66" w:rsidRDefault="00E062B8" w:rsidP="001C7292">
            <w:pPr>
              <w:ind w:leftChars="100" w:left="240" w:right="42"/>
              <w:jc w:val="distribute"/>
              <w:rPr>
                <w:rFonts w:ascii="標楷體" w:hAnsi="標楷體"/>
                <w:bCs/>
                <w:spacing w:val="-6"/>
                <w:kern w:val="0"/>
                <w:sz w:val="22"/>
              </w:rPr>
            </w:pPr>
            <w:r w:rsidRPr="00B23E66">
              <w:rPr>
                <w:rFonts w:ascii="標楷體" w:hAnsi="標楷體" w:hint="eastAsia"/>
                <w:bCs/>
                <w:noProof/>
                <w:spacing w:val="-6"/>
                <w:kern w:val="0"/>
                <w:sz w:val="22"/>
              </w:rPr>
              <w:t>流動資產</w:t>
            </w:r>
          </w:p>
        </w:tc>
        <w:tc>
          <w:tcPr>
            <w:tcW w:w="1510" w:type="dxa"/>
            <w:tcBorders>
              <w:top w:val="nil"/>
              <w:bottom w:val="nil"/>
            </w:tcBorders>
            <w:shd w:val="clear" w:color="auto" w:fill="auto"/>
            <w:vAlign w:val="center"/>
          </w:tcPr>
          <w:p w14:paraId="4EAE4D6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79,929,591</w:t>
            </w:r>
          </w:p>
        </w:tc>
        <w:tc>
          <w:tcPr>
            <w:tcW w:w="711" w:type="dxa"/>
            <w:tcBorders>
              <w:top w:val="nil"/>
              <w:bottom w:val="nil"/>
            </w:tcBorders>
            <w:shd w:val="clear" w:color="auto" w:fill="auto"/>
            <w:vAlign w:val="center"/>
          </w:tcPr>
          <w:p w14:paraId="0FDC12A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87.26</w:t>
            </w:r>
          </w:p>
        </w:tc>
        <w:tc>
          <w:tcPr>
            <w:tcW w:w="1471" w:type="dxa"/>
            <w:tcBorders>
              <w:top w:val="nil"/>
              <w:bottom w:val="nil"/>
            </w:tcBorders>
            <w:shd w:val="clear" w:color="auto" w:fill="auto"/>
            <w:vAlign w:val="center"/>
          </w:tcPr>
          <w:p w14:paraId="08C561C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74,608,466</w:t>
            </w:r>
          </w:p>
        </w:tc>
        <w:tc>
          <w:tcPr>
            <w:tcW w:w="711" w:type="dxa"/>
            <w:tcBorders>
              <w:top w:val="nil"/>
              <w:bottom w:val="nil"/>
            </w:tcBorders>
            <w:shd w:val="clear" w:color="auto" w:fill="auto"/>
            <w:vAlign w:val="center"/>
          </w:tcPr>
          <w:p w14:paraId="1744A420"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90.34</w:t>
            </w:r>
          </w:p>
        </w:tc>
        <w:tc>
          <w:tcPr>
            <w:tcW w:w="1412" w:type="dxa"/>
            <w:tcBorders>
              <w:top w:val="nil"/>
              <w:bottom w:val="nil"/>
            </w:tcBorders>
            <w:shd w:val="clear" w:color="auto" w:fill="auto"/>
            <w:vAlign w:val="center"/>
          </w:tcPr>
          <w:p w14:paraId="3F59262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5,321,125</w:t>
            </w:r>
          </w:p>
        </w:tc>
        <w:tc>
          <w:tcPr>
            <w:tcW w:w="733" w:type="dxa"/>
            <w:tcBorders>
              <w:top w:val="nil"/>
              <w:bottom w:val="nil"/>
              <w:right w:val="nil"/>
            </w:tcBorders>
            <w:shd w:val="clear" w:color="auto" w:fill="auto"/>
            <w:vAlign w:val="center"/>
          </w:tcPr>
          <w:p w14:paraId="5A18BD4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7.13</w:t>
            </w:r>
          </w:p>
        </w:tc>
      </w:tr>
      <w:tr w:rsidR="00E062B8" w:rsidRPr="00B23E66" w14:paraId="0C0D066D"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65FC7E9C" w14:textId="77777777" w:rsidR="00E062B8" w:rsidRPr="00B23E66" w:rsidRDefault="00E062B8" w:rsidP="001C7292">
            <w:pPr>
              <w:ind w:leftChars="200" w:left="480" w:right="42"/>
              <w:jc w:val="distribute"/>
              <w:rPr>
                <w:rFonts w:ascii="標楷體" w:hAnsi="標楷體"/>
                <w:bCs/>
                <w:spacing w:val="-6"/>
                <w:kern w:val="0"/>
                <w:sz w:val="22"/>
              </w:rPr>
            </w:pPr>
            <w:r w:rsidRPr="00B23E66">
              <w:rPr>
                <w:rFonts w:ascii="標楷體" w:hAnsi="標楷體" w:hint="eastAsia"/>
                <w:bCs/>
                <w:noProof/>
                <w:spacing w:val="-6"/>
                <w:kern w:val="0"/>
                <w:sz w:val="22"/>
              </w:rPr>
              <w:t>現金</w:t>
            </w:r>
          </w:p>
        </w:tc>
        <w:tc>
          <w:tcPr>
            <w:tcW w:w="1510" w:type="dxa"/>
            <w:tcBorders>
              <w:top w:val="nil"/>
              <w:bottom w:val="nil"/>
            </w:tcBorders>
            <w:shd w:val="clear" w:color="auto" w:fill="auto"/>
            <w:vAlign w:val="center"/>
          </w:tcPr>
          <w:p w14:paraId="22920CA7"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76,046,724</w:t>
            </w:r>
          </w:p>
        </w:tc>
        <w:tc>
          <w:tcPr>
            <w:tcW w:w="711" w:type="dxa"/>
            <w:tcBorders>
              <w:top w:val="nil"/>
              <w:bottom w:val="nil"/>
            </w:tcBorders>
            <w:shd w:val="clear" w:color="auto" w:fill="auto"/>
            <w:vAlign w:val="center"/>
          </w:tcPr>
          <w:p w14:paraId="57FC3550"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83.02</w:t>
            </w:r>
          </w:p>
        </w:tc>
        <w:tc>
          <w:tcPr>
            <w:tcW w:w="1471" w:type="dxa"/>
            <w:tcBorders>
              <w:top w:val="nil"/>
              <w:bottom w:val="nil"/>
            </w:tcBorders>
            <w:shd w:val="clear" w:color="auto" w:fill="auto"/>
            <w:vAlign w:val="center"/>
          </w:tcPr>
          <w:p w14:paraId="0196255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70,676,157</w:t>
            </w:r>
          </w:p>
        </w:tc>
        <w:tc>
          <w:tcPr>
            <w:tcW w:w="711" w:type="dxa"/>
            <w:tcBorders>
              <w:top w:val="nil"/>
              <w:bottom w:val="nil"/>
            </w:tcBorders>
            <w:shd w:val="clear" w:color="auto" w:fill="auto"/>
            <w:vAlign w:val="center"/>
          </w:tcPr>
          <w:p w14:paraId="78225370"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85.58</w:t>
            </w:r>
          </w:p>
        </w:tc>
        <w:tc>
          <w:tcPr>
            <w:tcW w:w="1412" w:type="dxa"/>
            <w:tcBorders>
              <w:top w:val="nil"/>
              <w:bottom w:val="nil"/>
            </w:tcBorders>
            <w:shd w:val="clear" w:color="auto" w:fill="auto"/>
            <w:vAlign w:val="center"/>
          </w:tcPr>
          <w:p w14:paraId="57E7E6AC"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5,370,567</w:t>
            </w:r>
          </w:p>
        </w:tc>
        <w:tc>
          <w:tcPr>
            <w:tcW w:w="733" w:type="dxa"/>
            <w:tcBorders>
              <w:top w:val="nil"/>
              <w:bottom w:val="nil"/>
              <w:right w:val="nil"/>
            </w:tcBorders>
            <w:shd w:val="clear" w:color="auto" w:fill="auto"/>
            <w:vAlign w:val="center"/>
          </w:tcPr>
          <w:p w14:paraId="76894AF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7.60</w:t>
            </w:r>
          </w:p>
        </w:tc>
      </w:tr>
      <w:tr w:rsidR="00E062B8" w:rsidRPr="00B23E66" w14:paraId="29ADC2B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6ABC3546" w14:textId="77777777" w:rsidR="00E062B8" w:rsidRPr="00B23E66" w:rsidRDefault="00E062B8" w:rsidP="001C7292">
            <w:pPr>
              <w:ind w:leftChars="200" w:left="480" w:right="42"/>
              <w:jc w:val="distribute"/>
              <w:rPr>
                <w:rFonts w:ascii="標楷體" w:hAnsi="標楷體"/>
                <w:bCs/>
                <w:spacing w:val="-6"/>
                <w:kern w:val="0"/>
                <w:sz w:val="22"/>
              </w:rPr>
            </w:pPr>
            <w:r w:rsidRPr="00B23E66">
              <w:rPr>
                <w:rFonts w:ascii="標楷體" w:hAnsi="標楷體" w:hint="eastAsia"/>
                <w:bCs/>
                <w:noProof/>
                <w:spacing w:val="-6"/>
                <w:kern w:val="0"/>
                <w:sz w:val="22"/>
              </w:rPr>
              <w:t>應收款項</w:t>
            </w:r>
          </w:p>
        </w:tc>
        <w:tc>
          <w:tcPr>
            <w:tcW w:w="1510" w:type="dxa"/>
            <w:tcBorders>
              <w:top w:val="nil"/>
              <w:bottom w:val="nil"/>
            </w:tcBorders>
            <w:shd w:val="clear" w:color="auto" w:fill="auto"/>
            <w:vAlign w:val="center"/>
          </w:tcPr>
          <w:p w14:paraId="5154A8AD"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3,882,867</w:t>
            </w:r>
          </w:p>
        </w:tc>
        <w:tc>
          <w:tcPr>
            <w:tcW w:w="711" w:type="dxa"/>
            <w:tcBorders>
              <w:top w:val="nil"/>
              <w:bottom w:val="nil"/>
            </w:tcBorders>
            <w:shd w:val="clear" w:color="auto" w:fill="auto"/>
            <w:vAlign w:val="center"/>
          </w:tcPr>
          <w:p w14:paraId="37D7E46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4.24</w:t>
            </w:r>
          </w:p>
        </w:tc>
        <w:tc>
          <w:tcPr>
            <w:tcW w:w="1471" w:type="dxa"/>
            <w:tcBorders>
              <w:top w:val="nil"/>
              <w:bottom w:val="nil"/>
            </w:tcBorders>
            <w:shd w:val="clear" w:color="auto" w:fill="auto"/>
            <w:vAlign w:val="center"/>
          </w:tcPr>
          <w:p w14:paraId="7062A21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3,932,309</w:t>
            </w:r>
          </w:p>
        </w:tc>
        <w:tc>
          <w:tcPr>
            <w:tcW w:w="711" w:type="dxa"/>
            <w:tcBorders>
              <w:top w:val="nil"/>
              <w:bottom w:val="nil"/>
            </w:tcBorders>
            <w:shd w:val="clear" w:color="auto" w:fill="auto"/>
            <w:vAlign w:val="center"/>
          </w:tcPr>
          <w:p w14:paraId="12F1B95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4.76</w:t>
            </w:r>
          </w:p>
        </w:tc>
        <w:tc>
          <w:tcPr>
            <w:tcW w:w="1412" w:type="dxa"/>
            <w:tcBorders>
              <w:top w:val="nil"/>
              <w:bottom w:val="nil"/>
            </w:tcBorders>
            <w:shd w:val="clear" w:color="auto" w:fill="auto"/>
            <w:vAlign w:val="center"/>
          </w:tcPr>
          <w:p w14:paraId="5E609FE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- 49,442</w:t>
            </w:r>
          </w:p>
        </w:tc>
        <w:tc>
          <w:tcPr>
            <w:tcW w:w="733" w:type="dxa"/>
            <w:tcBorders>
              <w:top w:val="nil"/>
              <w:bottom w:val="nil"/>
              <w:right w:val="nil"/>
            </w:tcBorders>
            <w:shd w:val="clear" w:color="auto" w:fill="auto"/>
            <w:vAlign w:val="center"/>
          </w:tcPr>
          <w:p w14:paraId="3BE3B54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- 1.26</w:t>
            </w:r>
          </w:p>
        </w:tc>
      </w:tr>
      <w:tr w:rsidR="00E062B8" w:rsidRPr="00B23E66" w14:paraId="259622B3"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0A13346F" w14:textId="77777777" w:rsidR="00E062B8" w:rsidRPr="00B23E66" w:rsidRDefault="00E062B8" w:rsidP="001C7292">
            <w:pPr>
              <w:ind w:leftChars="100" w:left="240" w:right="42"/>
              <w:jc w:val="distribute"/>
              <w:rPr>
                <w:rFonts w:ascii="標楷體" w:hAnsi="標楷體"/>
                <w:bCs/>
                <w:noProof/>
                <w:spacing w:val="-6"/>
                <w:kern w:val="0"/>
                <w:sz w:val="22"/>
              </w:rPr>
            </w:pPr>
            <w:r w:rsidRPr="00B23E66">
              <w:rPr>
                <w:rFonts w:ascii="標楷體" w:hAnsi="標楷體"/>
                <w:bCs/>
                <w:noProof/>
                <w:spacing w:val="-6"/>
                <w:kern w:val="0"/>
                <w:sz w:val="22"/>
              </w:rPr>
              <w:t>固定資產</w:t>
            </w:r>
          </w:p>
        </w:tc>
        <w:tc>
          <w:tcPr>
            <w:tcW w:w="1510" w:type="dxa"/>
            <w:tcBorders>
              <w:top w:val="nil"/>
              <w:bottom w:val="nil"/>
            </w:tcBorders>
            <w:shd w:val="clear" w:color="auto" w:fill="auto"/>
            <w:vAlign w:val="center"/>
          </w:tcPr>
          <w:p w14:paraId="1DCF2CE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8,563,772</w:t>
            </w:r>
          </w:p>
        </w:tc>
        <w:tc>
          <w:tcPr>
            <w:tcW w:w="711" w:type="dxa"/>
            <w:tcBorders>
              <w:top w:val="nil"/>
              <w:bottom w:val="nil"/>
            </w:tcBorders>
            <w:shd w:val="clear" w:color="auto" w:fill="auto"/>
            <w:vAlign w:val="center"/>
          </w:tcPr>
          <w:p w14:paraId="2FFAD56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9.35</w:t>
            </w:r>
          </w:p>
        </w:tc>
        <w:tc>
          <w:tcPr>
            <w:tcW w:w="1471" w:type="dxa"/>
            <w:tcBorders>
              <w:top w:val="nil"/>
              <w:bottom w:val="nil"/>
            </w:tcBorders>
            <w:shd w:val="clear" w:color="auto" w:fill="auto"/>
            <w:vAlign w:val="center"/>
          </w:tcPr>
          <w:p w14:paraId="44D922A3"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5,749,289</w:t>
            </w:r>
          </w:p>
        </w:tc>
        <w:tc>
          <w:tcPr>
            <w:tcW w:w="711" w:type="dxa"/>
            <w:tcBorders>
              <w:top w:val="nil"/>
              <w:bottom w:val="nil"/>
            </w:tcBorders>
            <w:shd w:val="clear" w:color="auto" w:fill="auto"/>
            <w:vAlign w:val="center"/>
          </w:tcPr>
          <w:p w14:paraId="5912A1B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6.96</w:t>
            </w:r>
          </w:p>
        </w:tc>
        <w:tc>
          <w:tcPr>
            <w:tcW w:w="1412" w:type="dxa"/>
            <w:tcBorders>
              <w:top w:val="nil"/>
              <w:bottom w:val="nil"/>
            </w:tcBorders>
            <w:shd w:val="clear" w:color="auto" w:fill="auto"/>
            <w:vAlign w:val="center"/>
          </w:tcPr>
          <w:p w14:paraId="3AD3469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2,814,483</w:t>
            </w:r>
          </w:p>
        </w:tc>
        <w:tc>
          <w:tcPr>
            <w:tcW w:w="733" w:type="dxa"/>
            <w:tcBorders>
              <w:top w:val="nil"/>
              <w:bottom w:val="nil"/>
              <w:right w:val="nil"/>
            </w:tcBorders>
            <w:shd w:val="clear" w:color="auto" w:fill="auto"/>
            <w:vAlign w:val="center"/>
          </w:tcPr>
          <w:p w14:paraId="56480FE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48.95</w:t>
            </w:r>
          </w:p>
        </w:tc>
      </w:tr>
      <w:tr w:rsidR="00E062B8" w:rsidRPr="00B23E66" w14:paraId="6A95603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0BBDFF74" w14:textId="77777777" w:rsidR="00E062B8" w:rsidRPr="00B23E66" w:rsidRDefault="00E062B8" w:rsidP="001C7292">
            <w:pPr>
              <w:ind w:leftChars="200" w:left="480" w:right="42"/>
              <w:jc w:val="distribute"/>
              <w:rPr>
                <w:rFonts w:ascii="標楷體" w:hAnsi="標楷體"/>
                <w:bCs/>
                <w:noProof/>
                <w:spacing w:val="-6"/>
                <w:kern w:val="0"/>
                <w:sz w:val="22"/>
              </w:rPr>
            </w:pPr>
            <w:r w:rsidRPr="00B23E66">
              <w:rPr>
                <w:rFonts w:ascii="標楷體" w:hAnsi="標楷體"/>
                <w:spacing w:val="-6"/>
                <w:kern w:val="0"/>
                <w:sz w:val="22"/>
              </w:rPr>
              <w:t>土地</w:t>
            </w:r>
          </w:p>
        </w:tc>
        <w:tc>
          <w:tcPr>
            <w:tcW w:w="1510" w:type="dxa"/>
            <w:tcBorders>
              <w:top w:val="nil"/>
              <w:bottom w:val="nil"/>
            </w:tcBorders>
            <w:shd w:val="clear" w:color="auto" w:fill="auto"/>
            <w:vAlign w:val="center"/>
          </w:tcPr>
          <w:p w14:paraId="12FDB120"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1,766,445</w:t>
            </w:r>
          </w:p>
        </w:tc>
        <w:tc>
          <w:tcPr>
            <w:tcW w:w="711" w:type="dxa"/>
            <w:tcBorders>
              <w:top w:val="nil"/>
              <w:bottom w:val="nil"/>
            </w:tcBorders>
            <w:shd w:val="clear" w:color="auto" w:fill="auto"/>
            <w:vAlign w:val="center"/>
          </w:tcPr>
          <w:p w14:paraId="2980E40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1.93</w:t>
            </w:r>
          </w:p>
        </w:tc>
        <w:tc>
          <w:tcPr>
            <w:tcW w:w="1471" w:type="dxa"/>
            <w:tcBorders>
              <w:top w:val="nil"/>
              <w:bottom w:val="nil"/>
            </w:tcBorders>
            <w:shd w:val="clear" w:color="auto" w:fill="auto"/>
            <w:vAlign w:val="center"/>
          </w:tcPr>
          <w:p w14:paraId="50B7C9DD"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1,766,445</w:t>
            </w:r>
          </w:p>
        </w:tc>
        <w:tc>
          <w:tcPr>
            <w:tcW w:w="711" w:type="dxa"/>
            <w:tcBorders>
              <w:top w:val="nil"/>
              <w:bottom w:val="nil"/>
            </w:tcBorders>
            <w:shd w:val="clear" w:color="auto" w:fill="auto"/>
            <w:vAlign w:val="center"/>
          </w:tcPr>
          <w:p w14:paraId="35C7F269"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2.14</w:t>
            </w:r>
          </w:p>
        </w:tc>
        <w:tc>
          <w:tcPr>
            <w:tcW w:w="1412" w:type="dxa"/>
            <w:tcBorders>
              <w:top w:val="nil"/>
              <w:bottom w:val="nil"/>
            </w:tcBorders>
            <w:shd w:val="clear" w:color="auto" w:fill="auto"/>
            <w:vAlign w:val="center"/>
          </w:tcPr>
          <w:p w14:paraId="52AB78C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w:t>
            </w:r>
          </w:p>
        </w:tc>
        <w:tc>
          <w:tcPr>
            <w:tcW w:w="733" w:type="dxa"/>
            <w:tcBorders>
              <w:top w:val="nil"/>
              <w:bottom w:val="nil"/>
              <w:right w:val="nil"/>
            </w:tcBorders>
            <w:shd w:val="clear" w:color="auto" w:fill="auto"/>
            <w:vAlign w:val="center"/>
          </w:tcPr>
          <w:p w14:paraId="1745C4A3"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w:t>
            </w:r>
          </w:p>
        </w:tc>
      </w:tr>
      <w:tr w:rsidR="00E062B8" w:rsidRPr="00B23E66" w14:paraId="463BDF84"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7F99880E" w14:textId="77777777" w:rsidR="00E062B8" w:rsidRPr="00B23E66" w:rsidRDefault="00E062B8" w:rsidP="001C7292">
            <w:pPr>
              <w:ind w:leftChars="200" w:left="480" w:right="42"/>
              <w:jc w:val="distribute"/>
              <w:rPr>
                <w:rFonts w:ascii="標楷體" w:hAnsi="標楷體"/>
                <w:bCs/>
                <w:noProof/>
                <w:spacing w:val="-6"/>
                <w:kern w:val="0"/>
                <w:sz w:val="22"/>
              </w:rPr>
            </w:pPr>
            <w:r w:rsidRPr="00B23E66">
              <w:rPr>
                <w:rFonts w:ascii="標楷體" w:hAnsi="標楷體"/>
                <w:spacing w:val="-6"/>
                <w:kern w:val="0"/>
                <w:sz w:val="22"/>
              </w:rPr>
              <w:t>土地改良物</w:t>
            </w:r>
          </w:p>
        </w:tc>
        <w:tc>
          <w:tcPr>
            <w:tcW w:w="1510" w:type="dxa"/>
            <w:tcBorders>
              <w:top w:val="nil"/>
              <w:bottom w:val="nil"/>
            </w:tcBorders>
            <w:shd w:val="clear" w:color="auto" w:fill="auto"/>
            <w:vAlign w:val="center"/>
          </w:tcPr>
          <w:p w14:paraId="40056C0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565,900</w:t>
            </w:r>
          </w:p>
        </w:tc>
        <w:tc>
          <w:tcPr>
            <w:tcW w:w="711" w:type="dxa"/>
            <w:tcBorders>
              <w:top w:val="nil"/>
              <w:bottom w:val="nil"/>
            </w:tcBorders>
            <w:shd w:val="clear" w:color="auto" w:fill="auto"/>
            <w:vAlign w:val="center"/>
          </w:tcPr>
          <w:p w14:paraId="2B0D6A5C"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0.62</w:t>
            </w:r>
          </w:p>
        </w:tc>
        <w:tc>
          <w:tcPr>
            <w:tcW w:w="1471" w:type="dxa"/>
            <w:tcBorders>
              <w:top w:val="nil"/>
              <w:bottom w:val="nil"/>
            </w:tcBorders>
            <w:shd w:val="clear" w:color="auto" w:fill="auto"/>
            <w:vAlign w:val="center"/>
          </w:tcPr>
          <w:p w14:paraId="3CB618E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706,150</w:t>
            </w:r>
          </w:p>
        </w:tc>
        <w:tc>
          <w:tcPr>
            <w:tcW w:w="711" w:type="dxa"/>
            <w:tcBorders>
              <w:top w:val="nil"/>
              <w:bottom w:val="nil"/>
            </w:tcBorders>
            <w:shd w:val="clear" w:color="auto" w:fill="auto"/>
            <w:vAlign w:val="center"/>
          </w:tcPr>
          <w:p w14:paraId="30E6025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0.86</w:t>
            </w:r>
          </w:p>
        </w:tc>
        <w:tc>
          <w:tcPr>
            <w:tcW w:w="1412" w:type="dxa"/>
            <w:tcBorders>
              <w:top w:val="nil"/>
              <w:bottom w:val="nil"/>
            </w:tcBorders>
            <w:shd w:val="clear" w:color="auto" w:fill="auto"/>
            <w:vAlign w:val="center"/>
          </w:tcPr>
          <w:p w14:paraId="02F5058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- 140,250</w:t>
            </w:r>
          </w:p>
        </w:tc>
        <w:tc>
          <w:tcPr>
            <w:tcW w:w="733" w:type="dxa"/>
            <w:tcBorders>
              <w:top w:val="nil"/>
              <w:bottom w:val="nil"/>
              <w:right w:val="nil"/>
            </w:tcBorders>
            <w:shd w:val="clear" w:color="auto" w:fill="auto"/>
            <w:vAlign w:val="center"/>
          </w:tcPr>
          <w:p w14:paraId="0CE19C75"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- 19.86</w:t>
            </w:r>
          </w:p>
        </w:tc>
      </w:tr>
      <w:tr w:rsidR="00E062B8" w:rsidRPr="00B23E66" w14:paraId="2CCEF0D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01FA9F78" w14:textId="77777777" w:rsidR="00E062B8" w:rsidRPr="00B23E66" w:rsidRDefault="00E062B8" w:rsidP="001C7292">
            <w:pPr>
              <w:ind w:leftChars="200" w:left="480" w:right="42"/>
              <w:jc w:val="distribute"/>
              <w:rPr>
                <w:rFonts w:ascii="標楷體" w:hAnsi="標楷體"/>
                <w:bCs/>
                <w:noProof/>
                <w:spacing w:val="-6"/>
                <w:kern w:val="0"/>
                <w:sz w:val="22"/>
              </w:rPr>
            </w:pPr>
            <w:r w:rsidRPr="00B23E66">
              <w:rPr>
                <w:rFonts w:ascii="標楷體" w:hAnsi="標楷體"/>
                <w:spacing w:val="-6"/>
                <w:kern w:val="0"/>
                <w:sz w:val="22"/>
              </w:rPr>
              <w:t>機械及設備</w:t>
            </w:r>
          </w:p>
        </w:tc>
        <w:tc>
          <w:tcPr>
            <w:tcW w:w="1510" w:type="dxa"/>
            <w:tcBorders>
              <w:top w:val="nil"/>
              <w:bottom w:val="nil"/>
            </w:tcBorders>
            <w:shd w:val="clear" w:color="auto" w:fill="auto"/>
            <w:vAlign w:val="center"/>
          </w:tcPr>
          <w:p w14:paraId="06C45E9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1,121,265</w:t>
            </w:r>
          </w:p>
        </w:tc>
        <w:tc>
          <w:tcPr>
            <w:tcW w:w="711" w:type="dxa"/>
            <w:tcBorders>
              <w:top w:val="nil"/>
              <w:bottom w:val="nil"/>
            </w:tcBorders>
            <w:shd w:val="clear" w:color="auto" w:fill="auto"/>
            <w:vAlign w:val="center"/>
          </w:tcPr>
          <w:p w14:paraId="366D8FD7"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1.22</w:t>
            </w:r>
          </w:p>
        </w:tc>
        <w:tc>
          <w:tcPr>
            <w:tcW w:w="1471" w:type="dxa"/>
            <w:tcBorders>
              <w:top w:val="nil"/>
              <w:bottom w:val="nil"/>
            </w:tcBorders>
            <w:shd w:val="clear" w:color="auto" w:fill="auto"/>
            <w:vAlign w:val="center"/>
          </w:tcPr>
          <w:p w14:paraId="2433F26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1,362,993</w:t>
            </w:r>
          </w:p>
        </w:tc>
        <w:tc>
          <w:tcPr>
            <w:tcW w:w="711" w:type="dxa"/>
            <w:tcBorders>
              <w:top w:val="nil"/>
              <w:bottom w:val="nil"/>
            </w:tcBorders>
            <w:shd w:val="clear" w:color="auto" w:fill="auto"/>
            <w:vAlign w:val="center"/>
          </w:tcPr>
          <w:p w14:paraId="77E82D8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1.65</w:t>
            </w:r>
          </w:p>
        </w:tc>
        <w:tc>
          <w:tcPr>
            <w:tcW w:w="1412" w:type="dxa"/>
            <w:tcBorders>
              <w:top w:val="nil"/>
              <w:bottom w:val="nil"/>
            </w:tcBorders>
            <w:shd w:val="clear" w:color="auto" w:fill="auto"/>
            <w:vAlign w:val="center"/>
          </w:tcPr>
          <w:p w14:paraId="21270CB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- 241,728</w:t>
            </w:r>
          </w:p>
        </w:tc>
        <w:tc>
          <w:tcPr>
            <w:tcW w:w="733" w:type="dxa"/>
            <w:tcBorders>
              <w:top w:val="nil"/>
              <w:bottom w:val="nil"/>
              <w:right w:val="nil"/>
            </w:tcBorders>
            <w:shd w:val="clear" w:color="auto" w:fill="auto"/>
            <w:vAlign w:val="center"/>
          </w:tcPr>
          <w:p w14:paraId="721F10A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- 17.74</w:t>
            </w:r>
          </w:p>
        </w:tc>
      </w:tr>
      <w:tr w:rsidR="00E062B8" w:rsidRPr="00B23E66" w14:paraId="71FDE45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19FB6DF6" w14:textId="77777777" w:rsidR="00E062B8" w:rsidRPr="00B23E66" w:rsidRDefault="00E062B8" w:rsidP="001C7292">
            <w:pPr>
              <w:ind w:leftChars="200" w:left="480" w:right="42"/>
              <w:jc w:val="distribute"/>
              <w:rPr>
                <w:rFonts w:ascii="標楷體" w:hAnsi="標楷體"/>
                <w:bCs/>
                <w:noProof/>
                <w:spacing w:val="-6"/>
                <w:kern w:val="0"/>
                <w:sz w:val="22"/>
              </w:rPr>
            </w:pPr>
            <w:r w:rsidRPr="00B23E66">
              <w:rPr>
                <w:rFonts w:ascii="標楷體" w:hAnsi="標楷體"/>
                <w:spacing w:val="-6"/>
                <w:kern w:val="0"/>
                <w:sz w:val="22"/>
              </w:rPr>
              <w:t>交通及運輸設備</w:t>
            </w:r>
          </w:p>
        </w:tc>
        <w:tc>
          <w:tcPr>
            <w:tcW w:w="1510" w:type="dxa"/>
            <w:tcBorders>
              <w:top w:val="nil"/>
              <w:bottom w:val="nil"/>
            </w:tcBorders>
            <w:shd w:val="clear" w:color="auto" w:fill="auto"/>
            <w:vAlign w:val="center"/>
          </w:tcPr>
          <w:p w14:paraId="5DB62CC3"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167,108</w:t>
            </w:r>
          </w:p>
        </w:tc>
        <w:tc>
          <w:tcPr>
            <w:tcW w:w="711" w:type="dxa"/>
            <w:tcBorders>
              <w:top w:val="nil"/>
              <w:bottom w:val="nil"/>
            </w:tcBorders>
            <w:shd w:val="clear" w:color="auto" w:fill="auto"/>
            <w:vAlign w:val="center"/>
          </w:tcPr>
          <w:p w14:paraId="30E03019"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0.18</w:t>
            </w:r>
          </w:p>
        </w:tc>
        <w:tc>
          <w:tcPr>
            <w:tcW w:w="1471" w:type="dxa"/>
            <w:tcBorders>
              <w:top w:val="nil"/>
              <w:bottom w:val="nil"/>
            </w:tcBorders>
            <w:shd w:val="clear" w:color="auto" w:fill="auto"/>
            <w:vAlign w:val="center"/>
          </w:tcPr>
          <w:p w14:paraId="23A20135"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71,440</w:t>
            </w:r>
          </w:p>
        </w:tc>
        <w:tc>
          <w:tcPr>
            <w:tcW w:w="711" w:type="dxa"/>
            <w:tcBorders>
              <w:top w:val="nil"/>
              <w:bottom w:val="nil"/>
            </w:tcBorders>
            <w:shd w:val="clear" w:color="auto" w:fill="auto"/>
            <w:vAlign w:val="center"/>
          </w:tcPr>
          <w:p w14:paraId="191504B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0.09</w:t>
            </w:r>
          </w:p>
        </w:tc>
        <w:tc>
          <w:tcPr>
            <w:tcW w:w="1412" w:type="dxa"/>
            <w:tcBorders>
              <w:top w:val="nil"/>
              <w:bottom w:val="nil"/>
            </w:tcBorders>
            <w:shd w:val="clear" w:color="auto" w:fill="auto"/>
            <w:vAlign w:val="center"/>
          </w:tcPr>
          <w:p w14:paraId="56632F6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95,668</w:t>
            </w:r>
          </w:p>
        </w:tc>
        <w:tc>
          <w:tcPr>
            <w:tcW w:w="733" w:type="dxa"/>
            <w:tcBorders>
              <w:top w:val="nil"/>
              <w:bottom w:val="nil"/>
              <w:right w:val="nil"/>
            </w:tcBorders>
            <w:shd w:val="clear" w:color="auto" w:fill="auto"/>
            <w:vAlign w:val="center"/>
          </w:tcPr>
          <w:p w14:paraId="361F8353"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133.91</w:t>
            </w:r>
          </w:p>
        </w:tc>
      </w:tr>
      <w:tr w:rsidR="00E062B8" w:rsidRPr="00B23E66" w14:paraId="1F8747D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342E9C20" w14:textId="77777777" w:rsidR="00E062B8" w:rsidRPr="00B23E66" w:rsidRDefault="00E062B8" w:rsidP="001C7292">
            <w:pPr>
              <w:ind w:leftChars="200" w:left="480" w:right="42"/>
              <w:jc w:val="distribute"/>
              <w:rPr>
                <w:rFonts w:ascii="標楷體" w:hAnsi="標楷體"/>
                <w:bCs/>
                <w:noProof/>
                <w:spacing w:val="-6"/>
                <w:kern w:val="0"/>
                <w:sz w:val="22"/>
              </w:rPr>
            </w:pPr>
            <w:r w:rsidRPr="00B23E66">
              <w:rPr>
                <w:rFonts w:ascii="標楷體" w:hAnsi="標楷體"/>
                <w:spacing w:val="-6"/>
                <w:kern w:val="0"/>
                <w:sz w:val="22"/>
              </w:rPr>
              <w:t>雜項設備</w:t>
            </w:r>
          </w:p>
        </w:tc>
        <w:tc>
          <w:tcPr>
            <w:tcW w:w="1510" w:type="dxa"/>
            <w:tcBorders>
              <w:top w:val="nil"/>
              <w:bottom w:val="nil"/>
            </w:tcBorders>
            <w:shd w:val="clear" w:color="auto" w:fill="auto"/>
            <w:vAlign w:val="center"/>
          </w:tcPr>
          <w:p w14:paraId="7B28577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233,054</w:t>
            </w:r>
          </w:p>
        </w:tc>
        <w:tc>
          <w:tcPr>
            <w:tcW w:w="711" w:type="dxa"/>
            <w:tcBorders>
              <w:top w:val="nil"/>
              <w:bottom w:val="nil"/>
            </w:tcBorders>
            <w:shd w:val="clear" w:color="auto" w:fill="auto"/>
            <w:vAlign w:val="center"/>
          </w:tcPr>
          <w:p w14:paraId="55B0098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0.25</w:t>
            </w:r>
          </w:p>
        </w:tc>
        <w:tc>
          <w:tcPr>
            <w:tcW w:w="1471" w:type="dxa"/>
            <w:tcBorders>
              <w:top w:val="nil"/>
              <w:bottom w:val="nil"/>
            </w:tcBorders>
            <w:shd w:val="clear" w:color="auto" w:fill="auto"/>
            <w:vAlign w:val="center"/>
          </w:tcPr>
          <w:p w14:paraId="5D6B75B5"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320,210</w:t>
            </w:r>
          </w:p>
        </w:tc>
        <w:tc>
          <w:tcPr>
            <w:tcW w:w="711" w:type="dxa"/>
            <w:tcBorders>
              <w:top w:val="nil"/>
              <w:bottom w:val="nil"/>
            </w:tcBorders>
            <w:shd w:val="clear" w:color="auto" w:fill="auto"/>
            <w:vAlign w:val="center"/>
          </w:tcPr>
          <w:p w14:paraId="7E8F9AE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0.39</w:t>
            </w:r>
          </w:p>
        </w:tc>
        <w:tc>
          <w:tcPr>
            <w:tcW w:w="1412" w:type="dxa"/>
            <w:tcBorders>
              <w:top w:val="nil"/>
              <w:bottom w:val="nil"/>
            </w:tcBorders>
            <w:shd w:val="clear" w:color="auto" w:fill="auto"/>
            <w:vAlign w:val="center"/>
          </w:tcPr>
          <w:p w14:paraId="6635D32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- 87,156</w:t>
            </w:r>
          </w:p>
        </w:tc>
        <w:tc>
          <w:tcPr>
            <w:tcW w:w="733" w:type="dxa"/>
            <w:tcBorders>
              <w:top w:val="nil"/>
              <w:bottom w:val="nil"/>
              <w:right w:val="nil"/>
            </w:tcBorders>
            <w:shd w:val="clear" w:color="auto" w:fill="auto"/>
            <w:vAlign w:val="center"/>
          </w:tcPr>
          <w:p w14:paraId="39F24D2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- 27.22</w:t>
            </w:r>
          </w:p>
        </w:tc>
      </w:tr>
      <w:tr w:rsidR="00E062B8" w:rsidRPr="00B23E66" w14:paraId="433AC78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23DB8EB9" w14:textId="77777777" w:rsidR="00E062B8" w:rsidRPr="00B23E66" w:rsidRDefault="00E062B8" w:rsidP="001C7292">
            <w:pPr>
              <w:ind w:leftChars="200" w:left="480" w:right="42"/>
              <w:jc w:val="distribute"/>
              <w:rPr>
                <w:rFonts w:ascii="標楷體" w:hAnsi="標楷體"/>
                <w:spacing w:val="-6"/>
                <w:kern w:val="0"/>
                <w:sz w:val="22"/>
              </w:rPr>
            </w:pPr>
            <w:r w:rsidRPr="00B23E66">
              <w:rPr>
                <w:rFonts w:ascii="標楷體" w:hAnsi="標楷體" w:hint="eastAsia"/>
                <w:spacing w:val="-6"/>
                <w:kern w:val="0"/>
                <w:sz w:val="22"/>
              </w:rPr>
              <w:t>購建中固定資產</w:t>
            </w:r>
          </w:p>
        </w:tc>
        <w:tc>
          <w:tcPr>
            <w:tcW w:w="1510" w:type="dxa"/>
            <w:tcBorders>
              <w:top w:val="nil"/>
              <w:bottom w:val="nil"/>
            </w:tcBorders>
            <w:shd w:val="clear" w:color="auto" w:fill="auto"/>
            <w:vAlign w:val="center"/>
          </w:tcPr>
          <w:p w14:paraId="38FF089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4,710,000</w:t>
            </w:r>
          </w:p>
        </w:tc>
        <w:tc>
          <w:tcPr>
            <w:tcW w:w="711" w:type="dxa"/>
            <w:tcBorders>
              <w:top w:val="nil"/>
              <w:bottom w:val="nil"/>
            </w:tcBorders>
            <w:shd w:val="clear" w:color="auto" w:fill="auto"/>
            <w:vAlign w:val="center"/>
          </w:tcPr>
          <w:p w14:paraId="2AF9DB0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5.14</w:t>
            </w:r>
          </w:p>
        </w:tc>
        <w:tc>
          <w:tcPr>
            <w:tcW w:w="1471" w:type="dxa"/>
            <w:tcBorders>
              <w:top w:val="nil"/>
              <w:bottom w:val="nil"/>
            </w:tcBorders>
            <w:shd w:val="clear" w:color="auto" w:fill="auto"/>
            <w:vAlign w:val="center"/>
          </w:tcPr>
          <w:p w14:paraId="4E5488A3"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1,522,051</w:t>
            </w:r>
          </w:p>
        </w:tc>
        <w:tc>
          <w:tcPr>
            <w:tcW w:w="711" w:type="dxa"/>
            <w:tcBorders>
              <w:top w:val="nil"/>
              <w:bottom w:val="nil"/>
            </w:tcBorders>
            <w:shd w:val="clear" w:color="auto" w:fill="auto"/>
            <w:vAlign w:val="center"/>
          </w:tcPr>
          <w:p w14:paraId="1C0AC10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1.84</w:t>
            </w:r>
          </w:p>
        </w:tc>
        <w:tc>
          <w:tcPr>
            <w:tcW w:w="1412" w:type="dxa"/>
            <w:tcBorders>
              <w:top w:val="nil"/>
              <w:bottom w:val="nil"/>
            </w:tcBorders>
            <w:shd w:val="clear" w:color="auto" w:fill="auto"/>
            <w:vAlign w:val="center"/>
          </w:tcPr>
          <w:p w14:paraId="639C5EB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3,187,949</w:t>
            </w:r>
          </w:p>
        </w:tc>
        <w:tc>
          <w:tcPr>
            <w:tcW w:w="733" w:type="dxa"/>
            <w:tcBorders>
              <w:top w:val="nil"/>
              <w:bottom w:val="nil"/>
              <w:right w:val="nil"/>
            </w:tcBorders>
            <w:shd w:val="clear" w:color="auto" w:fill="auto"/>
            <w:vAlign w:val="center"/>
          </w:tcPr>
          <w:p w14:paraId="00EA9AA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209.45</w:t>
            </w:r>
          </w:p>
        </w:tc>
      </w:tr>
      <w:tr w:rsidR="00E062B8" w:rsidRPr="00B23E66" w14:paraId="17F13E0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4105C3B0" w14:textId="77777777" w:rsidR="00E062B8" w:rsidRPr="00B23E66" w:rsidRDefault="00E062B8" w:rsidP="001C7292">
            <w:pPr>
              <w:ind w:leftChars="100" w:left="240" w:right="42"/>
              <w:jc w:val="distribute"/>
              <w:rPr>
                <w:rFonts w:ascii="標楷體" w:hAnsi="標楷體"/>
                <w:bCs/>
                <w:noProof/>
                <w:spacing w:val="-6"/>
                <w:kern w:val="0"/>
                <w:sz w:val="22"/>
              </w:rPr>
            </w:pPr>
            <w:r w:rsidRPr="00B23E66">
              <w:rPr>
                <w:rFonts w:ascii="標楷體" w:hAnsi="標楷體" w:hint="eastAsia"/>
                <w:bCs/>
                <w:noProof/>
                <w:spacing w:val="-6"/>
                <w:kern w:val="0"/>
                <w:sz w:val="22"/>
              </w:rPr>
              <w:t>其他資產</w:t>
            </w:r>
          </w:p>
        </w:tc>
        <w:tc>
          <w:tcPr>
            <w:tcW w:w="1510" w:type="dxa"/>
            <w:tcBorders>
              <w:top w:val="nil"/>
              <w:bottom w:val="nil"/>
            </w:tcBorders>
            <w:shd w:val="clear" w:color="auto" w:fill="auto"/>
            <w:vAlign w:val="center"/>
          </w:tcPr>
          <w:p w14:paraId="153111F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3,107,183</w:t>
            </w:r>
          </w:p>
        </w:tc>
        <w:tc>
          <w:tcPr>
            <w:tcW w:w="711" w:type="dxa"/>
            <w:tcBorders>
              <w:top w:val="nil"/>
              <w:bottom w:val="nil"/>
            </w:tcBorders>
            <w:shd w:val="clear" w:color="auto" w:fill="auto"/>
            <w:vAlign w:val="center"/>
          </w:tcPr>
          <w:p w14:paraId="168B71E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3.39</w:t>
            </w:r>
          </w:p>
        </w:tc>
        <w:tc>
          <w:tcPr>
            <w:tcW w:w="1471" w:type="dxa"/>
            <w:tcBorders>
              <w:top w:val="nil"/>
              <w:bottom w:val="nil"/>
            </w:tcBorders>
            <w:shd w:val="clear" w:color="auto" w:fill="auto"/>
            <w:vAlign w:val="center"/>
          </w:tcPr>
          <w:p w14:paraId="7E9D425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2,229,265</w:t>
            </w:r>
          </w:p>
        </w:tc>
        <w:tc>
          <w:tcPr>
            <w:tcW w:w="711" w:type="dxa"/>
            <w:tcBorders>
              <w:top w:val="nil"/>
              <w:bottom w:val="nil"/>
            </w:tcBorders>
            <w:shd w:val="clear" w:color="auto" w:fill="auto"/>
            <w:vAlign w:val="center"/>
          </w:tcPr>
          <w:p w14:paraId="72080AB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2.70</w:t>
            </w:r>
          </w:p>
        </w:tc>
        <w:tc>
          <w:tcPr>
            <w:tcW w:w="1412" w:type="dxa"/>
            <w:tcBorders>
              <w:top w:val="nil"/>
              <w:bottom w:val="nil"/>
            </w:tcBorders>
            <w:shd w:val="clear" w:color="auto" w:fill="auto"/>
            <w:vAlign w:val="center"/>
          </w:tcPr>
          <w:p w14:paraId="3990881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877,918</w:t>
            </w:r>
          </w:p>
        </w:tc>
        <w:tc>
          <w:tcPr>
            <w:tcW w:w="733" w:type="dxa"/>
            <w:tcBorders>
              <w:top w:val="nil"/>
              <w:bottom w:val="nil"/>
              <w:right w:val="nil"/>
            </w:tcBorders>
            <w:shd w:val="clear" w:color="auto" w:fill="auto"/>
            <w:vAlign w:val="center"/>
          </w:tcPr>
          <w:p w14:paraId="78C0CFCF"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39.38</w:t>
            </w:r>
          </w:p>
        </w:tc>
      </w:tr>
      <w:tr w:rsidR="00E062B8" w:rsidRPr="00B23E66" w14:paraId="528191A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1CE52F8B" w14:textId="77777777" w:rsidR="00E062B8" w:rsidRPr="00B23E66" w:rsidRDefault="00E062B8" w:rsidP="001C7292">
            <w:pPr>
              <w:ind w:leftChars="200" w:left="480" w:right="42"/>
              <w:jc w:val="distribute"/>
              <w:rPr>
                <w:rFonts w:ascii="標楷體" w:hAnsi="標楷體"/>
                <w:bCs/>
                <w:noProof/>
                <w:spacing w:val="-6"/>
                <w:kern w:val="0"/>
                <w:sz w:val="22"/>
              </w:rPr>
            </w:pPr>
            <w:r w:rsidRPr="00B23E66">
              <w:rPr>
                <w:rFonts w:ascii="標楷體" w:hAnsi="標楷體" w:hint="eastAsia"/>
                <w:bCs/>
                <w:noProof/>
                <w:spacing w:val="-6"/>
                <w:kern w:val="0"/>
                <w:sz w:val="22"/>
              </w:rPr>
              <w:t>什項資產</w:t>
            </w:r>
          </w:p>
        </w:tc>
        <w:tc>
          <w:tcPr>
            <w:tcW w:w="1510" w:type="dxa"/>
            <w:tcBorders>
              <w:top w:val="nil"/>
              <w:bottom w:val="nil"/>
            </w:tcBorders>
            <w:shd w:val="clear" w:color="auto" w:fill="auto"/>
            <w:vAlign w:val="center"/>
          </w:tcPr>
          <w:p w14:paraId="1F5DA64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3,107,183</w:t>
            </w:r>
          </w:p>
        </w:tc>
        <w:tc>
          <w:tcPr>
            <w:tcW w:w="711" w:type="dxa"/>
            <w:tcBorders>
              <w:top w:val="nil"/>
              <w:bottom w:val="nil"/>
            </w:tcBorders>
            <w:shd w:val="clear" w:color="auto" w:fill="auto"/>
            <w:vAlign w:val="center"/>
          </w:tcPr>
          <w:p w14:paraId="66C12099"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3.39</w:t>
            </w:r>
          </w:p>
        </w:tc>
        <w:tc>
          <w:tcPr>
            <w:tcW w:w="1471" w:type="dxa"/>
            <w:tcBorders>
              <w:top w:val="nil"/>
              <w:bottom w:val="nil"/>
            </w:tcBorders>
            <w:shd w:val="clear" w:color="auto" w:fill="auto"/>
            <w:vAlign w:val="center"/>
          </w:tcPr>
          <w:p w14:paraId="1A0C84DF"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2,229,265</w:t>
            </w:r>
          </w:p>
        </w:tc>
        <w:tc>
          <w:tcPr>
            <w:tcW w:w="711" w:type="dxa"/>
            <w:tcBorders>
              <w:top w:val="nil"/>
              <w:bottom w:val="nil"/>
            </w:tcBorders>
            <w:shd w:val="clear" w:color="auto" w:fill="auto"/>
            <w:vAlign w:val="center"/>
          </w:tcPr>
          <w:p w14:paraId="6D52191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2.70</w:t>
            </w:r>
          </w:p>
        </w:tc>
        <w:tc>
          <w:tcPr>
            <w:tcW w:w="1412" w:type="dxa"/>
            <w:tcBorders>
              <w:top w:val="nil"/>
              <w:bottom w:val="nil"/>
            </w:tcBorders>
            <w:shd w:val="clear" w:color="auto" w:fill="auto"/>
            <w:vAlign w:val="center"/>
          </w:tcPr>
          <w:p w14:paraId="01990BB5"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877,918</w:t>
            </w:r>
          </w:p>
        </w:tc>
        <w:tc>
          <w:tcPr>
            <w:tcW w:w="733" w:type="dxa"/>
            <w:tcBorders>
              <w:top w:val="nil"/>
              <w:bottom w:val="nil"/>
              <w:right w:val="nil"/>
            </w:tcBorders>
            <w:shd w:val="clear" w:color="auto" w:fill="auto"/>
            <w:vAlign w:val="center"/>
          </w:tcPr>
          <w:p w14:paraId="6762C08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39.38</w:t>
            </w:r>
          </w:p>
        </w:tc>
      </w:tr>
      <w:tr w:rsidR="00E062B8" w:rsidRPr="00B23E66" w14:paraId="3A29D90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4FBC9977"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合計</w:t>
            </w:r>
          </w:p>
        </w:tc>
        <w:tc>
          <w:tcPr>
            <w:tcW w:w="1510" w:type="dxa"/>
            <w:tcBorders>
              <w:top w:val="nil"/>
              <w:bottom w:val="nil"/>
            </w:tcBorders>
            <w:shd w:val="clear" w:color="auto" w:fill="auto"/>
            <w:vAlign w:val="center"/>
          </w:tcPr>
          <w:p w14:paraId="11584B1E"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91,600,546</w:t>
            </w:r>
          </w:p>
        </w:tc>
        <w:tc>
          <w:tcPr>
            <w:tcW w:w="711" w:type="dxa"/>
            <w:tcBorders>
              <w:top w:val="nil"/>
              <w:bottom w:val="nil"/>
            </w:tcBorders>
            <w:shd w:val="clear" w:color="auto" w:fill="auto"/>
            <w:vAlign w:val="center"/>
          </w:tcPr>
          <w:p w14:paraId="03466C0F"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100.00</w:t>
            </w:r>
          </w:p>
        </w:tc>
        <w:tc>
          <w:tcPr>
            <w:tcW w:w="1471" w:type="dxa"/>
            <w:tcBorders>
              <w:top w:val="nil"/>
              <w:bottom w:val="nil"/>
            </w:tcBorders>
            <w:shd w:val="clear" w:color="auto" w:fill="auto"/>
            <w:vAlign w:val="center"/>
          </w:tcPr>
          <w:p w14:paraId="3FAC2ABB"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82,587,020</w:t>
            </w:r>
          </w:p>
        </w:tc>
        <w:tc>
          <w:tcPr>
            <w:tcW w:w="711" w:type="dxa"/>
            <w:tcBorders>
              <w:top w:val="nil"/>
              <w:bottom w:val="nil"/>
            </w:tcBorders>
            <w:shd w:val="clear" w:color="auto" w:fill="auto"/>
            <w:vAlign w:val="center"/>
          </w:tcPr>
          <w:p w14:paraId="4AF01304"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100.00</w:t>
            </w:r>
          </w:p>
        </w:tc>
        <w:tc>
          <w:tcPr>
            <w:tcW w:w="1412" w:type="dxa"/>
            <w:tcBorders>
              <w:top w:val="nil"/>
              <w:bottom w:val="nil"/>
            </w:tcBorders>
            <w:shd w:val="clear" w:color="auto" w:fill="auto"/>
            <w:vAlign w:val="center"/>
          </w:tcPr>
          <w:p w14:paraId="77164B14"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9,013,526</w:t>
            </w:r>
          </w:p>
        </w:tc>
        <w:tc>
          <w:tcPr>
            <w:tcW w:w="733" w:type="dxa"/>
            <w:tcBorders>
              <w:top w:val="nil"/>
              <w:bottom w:val="nil"/>
              <w:right w:val="nil"/>
            </w:tcBorders>
            <w:shd w:val="clear" w:color="auto" w:fill="auto"/>
            <w:vAlign w:val="center"/>
          </w:tcPr>
          <w:p w14:paraId="2D4B3B2C"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10.91</w:t>
            </w:r>
          </w:p>
        </w:tc>
      </w:tr>
      <w:tr w:rsidR="00E062B8" w:rsidRPr="00B23E66" w14:paraId="77B7F06C"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7277DDC5"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負債</w:t>
            </w:r>
          </w:p>
        </w:tc>
        <w:tc>
          <w:tcPr>
            <w:tcW w:w="1510" w:type="dxa"/>
            <w:tcBorders>
              <w:top w:val="nil"/>
              <w:bottom w:val="nil"/>
            </w:tcBorders>
            <w:shd w:val="clear" w:color="auto" w:fill="auto"/>
            <w:vAlign w:val="center"/>
          </w:tcPr>
          <w:p w14:paraId="7B83D4E9"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6,227,800</w:t>
            </w:r>
          </w:p>
        </w:tc>
        <w:tc>
          <w:tcPr>
            <w:tcW w:w="711" w:type="dxa"/>
            <w:tcBorders>
              <w:top w:val="nil"/>
              <w:bottom w:val="nil"/>
            </w:tcBorders>
            <w:shd w:val="clear" w:color="auto" w:fill="auto"/>
            <w:vAlign w:val="center"/>
          </w:tcPr>
          <w:p w14:paraId="0B8BE2B6"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6.80</w:t>
            </w:r>
          </w:p>
        </w:tc>
        <w:tc>
          <w:tcPr>
            <w:tcW w:w="1471" w:type="dxa"/>
            <w:tcBorders>
              <w:top w:val="nil"/>
              <w:bottom w:val="nil"/>
            </w:tcBorders>
            <w:shd w:val="clear" w:color="auto" w:fill="auto"/>
            <w:vAlign w:val="center"/>
          </w:tcPr>
          <w:p w14:paraId="10852188"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3,756,263</w:t>
            </w:r>
          </w:p>
        </w:tc>
        <w:tc>
          <w:tcPr>
            <w:tcW w:w="711" w:type="dxa"/>
            <w:tcBorders>
              <w:top w:val="nil"/>
              <w:bottom w:val="nil"/>
            </w:tcBorders>
            <w:shd w:val="clear" w:color="auto" w:fill="auto"/>
            <w:vAlign w:val="center"/>
          </w:tcPr>
          <w:p w14:paraId="5E6427D6"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4.55</w:t>
            </w:r>
          </w:p>
        </w:tc>
        <w:tc>
          <w:tcPr>
            <w:tcW w:w="1412" w:type="dxa"/>
            <w:tcBorders>
              <w:top w:val="nil"/>
              <w:bottom w:val="nil"/>
            </w:tcBorders>
            <w:shd w:val="clear" w:color="auto" w:fill="auto"/>
            <w:vAlign w:val="center"/>
          </w:tcPr>
          <w:p w14:paraId="435916E2"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2,471,537</w:t>
            </w:r>
          </w:p>
        </w:tc>
        <w:tc>
          <w:tcPr>
            <w:tcW w:w="733" w:type="dxa"/>
            <w:tcBorders>
              <w:top w:val="nil"/>
              <w:bottom w:val="nil"/>
              <w:right w:val="nil"/>
            </w:tcBorders>
            <w:shd w:val="clear" w:color="auto" w:fill="auto"/>
            <w:vAlign w:val="center"/>
          </w:tcPr>
          <w:p w14:paraId="4BCFA348"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65.80</w:t>
            </w:r>
          </w:p>
        </w:tc>
      </w:tr>
      <w:tr w:rsidR="00E062B8" w:rsidRPr="00B23E66" w14:paraId="182EB12E"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668F5552" w14:textId="77777777" w:rsidR="00E062B8" w:rsidRPr="00B23E66" w:rsidRDefault="00E062B8" w:rsidP="001C7292">
            <w:pPr>
              <w:ind w:leftChars="100" w:left="240" w:right="42"/>
              <w:jc w:val="distribute"/>
              <w:rPr>
                <w:rFonts w:ascii="標楷體" w:hAnsi="標楷體"/>
                <w:bCs/>
                <w:spacing w:val="-6"/>
                <w:kern w:val="0"/>
                <w:sz w:val="22"/>
              </w:rPr>
            </w:pPr>
            <w:r w:rsidRPr="00B23E66">
              <w:rPr>
                <w:rFonts w:ascii="標楷體" w:hAnsi="標楷體" w:hint="eastAsia"/>
                <w:bCs/>
                <w:noProof/>
                <w:spacing w:val="-6"/>
                <w:kern w:val="0"/>
                <w:sz w:val="22"/>
              </w:rPr>
              <w:t>流動負債</w:t>
            </w:r>
          </w:p>
        </w:tc>
        <w:tc>
          <w:tcPr>
            <w:tcW w:w="1510" w:type="dxa"/>
            <w:tcBorders>
              <w:top w:val="nil"/>
              <w:bottom w:val="nil"/>
            </w:tcBorders>
            <w:shd w:val="clear" w:color="auto" w:fill="auto"/>
            <w:vAlign w:val="center"/>
          </w:tcPr>
          <w:p w14:paraId="23C90ED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6,227,800</w:t>
            </w:r>
          </w:p>
        </w:tc>
        <w:tc>
          <w:tcPr>
            <w:tcW w:w="711" w:type="dxa"/>
            <w:tcBorders>
              <w:top w:val="nil"/>
              <w:bottom w:val="nil"/>
            </w:tcBorders>
            <w:shd w:val="clear" w:color="auto" w:fill="auto"/>
            <w:vAlign w:val="center"/>
          </w:tcPr>
          <w:p w14:paraId="734A549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6.80</w:t>
            </w:r>
          </w:p>
        </w:tc>
        <w:tc>
          <w:tcPr>
            <w:tcW w:w="1471" w:type="dxa"/>
            <w:tcBorders>
              <w:top w:val="nil"/>
              <w:bottom w:val="nil"/>
            </w:tcBorders>
            <w:shd w:val="clear" w:color="auto" w:fill="auto"/>
            <w:vAlign w:val="center"/>
          </w:tcPr>
          <w:p w14:paraId="059B4D6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3,756,263</w:t>
            </w:r>
          </w:p>
        </w:tc>
        <w:tc>
          <w:tcPr>
            <w:tcW w:w="711" w:type="dxa"/>
            <w:tcBorders>
              <w:top w:val="nil"/>
              <w:bottom w:val="nil"/>
            </w:tcBorders>
            <w:shd w:val="clear" w:color="auto" w:fill="auto"/>
            <w:vAlign w:val="center"/>
          </w:tcPr>
          <w:p w14:paraId="31F5B66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4.55</w:t>
            </w:r>
          </w:p>
        </w:tc>
        <w:tc>
          <w:tcPr>
            <w:tcW w:w="1412" w:type="dxa"/>
            <w:tcBorders>
              <w:top w:val="nil"/>
              <w:bottom w:val="nil"/>
            </w:tcBorders>
            <w:shd w:val="clear" w:color="auto" w:fill="auto"/>
            <w:vAlign w:val="center"/>
          </w:tcPr>
          <w:p w14:paraId="3A632732"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2,471,537</w:t>
            </w:r>
          </w:p>
        </w:tc>
        <w:tc>
          <w:tcPr>
            <w:tcW w:w="733" w:type="dxa"/>
            <w:tcBorders>
              <w:top w:val="nil"/>
              <w:bottom w:val="nil"/>
              <w:right w:val="nil"/>
            </w:tcBorders>
            <w:shd w:val="clear" w:color="auto" w:fill="auto"/>
            <w:vAlign w:val="center"/>
          </w:tcPr>
          <w:p w14:paraId="08E36F3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65.80</w:t>
            </w:r>
          </w:p>
        </w:tc>
      </w:tr>
      <w:tr w:rsidR="00E062B8" w:rsidRPr="00B23E66" w14:paraId="3B1E06A8"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524FF286" w14:textId="77777777" w:rsidR="00E062B8" w:rsidRPr="00B23E66" w:rsidRDefault="00E062B8" w:rsidP="001C7292">
            <w:pPr>
              <w:ind w:leftChars="200" w:left="480" w:right="42"/>
              <w:jc w:val="distribute"/>
              <w:rPr>
                <w:rFonts w:ascii="標楷體" w:hAnsi="標楷體"/>
                <w:bCs/>
                <w:spacing w:val="-6"/>
                <w:kern w:val="0"/>
                <w:sz w:val="22"/>
              </w:rPr>
            </w:pPr>
            <w:r w:rsidRPr="00B23E66">
              <w:rPr>
                <w:rFonts w:ascii="標楷體" w:hAnsi="標楷體" w:hint="eastAsia"/>
                <w:bCs/>
                <w:noProof/>
                <w:spacing w:val="-6"/>
                <w:kern w:val="0"/>
                <w:sz w:val="22"/>
              </w:rPr>
              <w:t>應付款項</w:t>
            </w:r>
          </w:p>
        </w:tc>
        <w:tc>
          <w:tcPr>
            <w:tcW w:w="1510" w:type="dxa"/>
            <w:tcBorders>
              <w:top w:val="nil"/>
              <w:bottom w:val="nil"/>
            </w:tcBorders>
            <w:shd w:val="clear" w:color="auto" w:fill="auto"/>
            <w:vAlign w:val="center"/>
          </w:tcPr>
          <w:p w14:paraId="6017DD1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6,227,800</w:t>
            </w:r>
          </w:p>
        </w:tc>
        <w:tc>
          <w:tcPr>
            <w:tcW w:w="711" w:type="dxa"/>
            <w:tcBorders>
              <w:top w:val="nil"/>
              <w:bottom w:val="nil"/>
            </w:tcBorders>
            <w:shd w:val="clear" w:color="auto" w:fill="auto"/>
            <w:vAlign w:val="center"/>
          </w:tcPr>
          <w:p w14:paraId="0E89901A"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6.80</w:t>
            </w:r>
          </w:p>
        </w:tc>
        <w:tc>
          <w:tcPr>
            <w:tcW w:w="1471" w:type="dxa"/>
            <w:tcBorders>
              <w:top w:val="nil"/>
              <w:bottom w:val="nil"/>
            </w:tcBorders>
            <w:shd w:val="clear" w:color="auto" w:fill="auto"/>
            <w:vAlign w:val="center"/>
          </w:tcPr>
          <w:p w14:paraId="4E69F9A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3,756,263</w:t>
            </w:r>
          </w:p>
        </w:tc>
        <w:tc>
          <w:tcPr>
            <w:tcW w:w="711" w:type="dxa"/>
            <w:tcBorders>
              <w:top w:val="nil"/>
              <w:bottom w:val="nil"/>
            </w:tcBorders>
            <w:shd w:val="clear" w:color="auto" w:fill="auto"/>
            <w:vAlign w:val="center"/>
          </w:tcPr>
          <w:p w14:paraId="529A7A9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4.55</w:t>
            </w:r>
          </w:p>
        </w:tc>
        <w:tc>
          <w:tcPr>
            <w:tcW w:w="1412" w:type="dxa"/>
            <w:tcBorders>
              <w:top w:val="nil"/>
              <w:bottom w:val="nil"/>
            </w:tcBorders>
            <w:shd w:val="clear" w:color="auto" w:fill="auto"/>
            <w:vAlign w:val="center"/>
          </w:tcPr>
          <w:p w14:paraId="0B5CE7CB"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2,471,537</w:t>
            </w:r>
          </w:p>
        </w:tc>
        <w:tc>
          <w:tcPr>
            <w:tcW w:w="733" w:type="dxa"/>
            <w:tcBorders>
              <w:top w:val="nil"/>
              <w:bottom w:val="nil"/>
              <w:right w:val="nil"/>
            </w:tcBorders>
            <w:shd w:val="clear" w:color="auto" w:fill="auto"/>
            <w:vAlign w:val="center"/>
          </w:tcPr>
          <w:p w14:paraId="0635056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65.80</w:t>
            </w:r>
          </w:p>
        </w:tc>
      </w:tr>
      <w:tr w:rsidR="00E062B8" w:rsidRPr="00286BF0" w14:paraId="09560C16"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09F22FA1"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淨資產</w:t>
            </w:r>
          </w:p>
        </w:tc>
        <w:tc>
          <w:tcPr>
            <w:tcW w:w="1510" w:type="dxa"/>
            <w:tcBorders>
              <w:top w:val="nil"/>
              <w:bottom w:val="nil"/>
            </w:tcBorders>
            <w:shd w:val="clear" w:color="auto" w:fill="auto"/>
            <w:vAlign w:val="center"/>
          </w:tcPr>
          <w:p w14:paraId="2B19E9BD"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85,372,746</w:t>
            </w:r>
          </w:p>
        </w:tc>
        <w:tc>
          <w:tcPr>
            <w:tcW w:w="711" w:type="dxa"/>
            <w:tcBorders>
              <w:top w:val="nil"/>
              <w:bottom w:val="nil"/>
            </w:tcBorders>
            <w:shd w:val="clear" w:color="auto" w:fill="auto"/>
            <w:vAlign w:val="center"/>
          </w:tcPr>
          <w:p w14:paraId="1C28BE9F"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93.20</w:t>
            </w:r>
          </w:p>
        </w:tc>
        <w:tc>
          <w:tcPr>
            <w:tcW w:w="1471" w:type="dxa"/>
            <w:tcBorders>
              <w:top w:val="nil"/>
              <w:bottom w:val="nil"/>
            </w:tcBorders>
            <w:shd w:val="clear" w:color="auto" w:fill="auto"/>
            <w:vAlign w:val="center"/>
          </w:tcPr>
          <w:p w14:paraId="62258DC3"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78,830,757</w:t>
            </w:r>
          </w:p>
        </w:tc>
        <w:tc>
          <w:tcPr>
            <w:tcW w:w="711" w:type="dxa"/>
            <w:tcBorders>
              <w:top w:val="nil"/>
              <w:bottom w:val="nil"/>
            </w:tcBorders>
            <w:shd w:val="clear" w:color="auto" w:fill="auto"/>
            <w:vAlign w:val="center"/>
          </w:tcPr>
          <w:p w14:paraId="55BC4DED"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95.45</w:t>
            </w:r>
          </w:p>
        </w:tc>
        <w:tc>
          <w:tcPr>
            <w:tcW w:w="1412" w:type="dxa"/>
            <w:tcBorders>
              <w:top w:val="nil"/>
              <w:bottom w:val="nil"/>
            </w:tcBorders>
            <w:shd w:val="clear" w:color="auto" w:fill="auto"/>
            <w:vAlign w:val="center"/>
          </w:tcPr>
          <w:p w14:paraId="34066001"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6,541,989</w:t>
            </w:r>
          </w:p>
        </w:tc>
        <w:tc>
          <w:tcPr>
            <w:tcW w:w="733" w:type="dxa"/>
            <w:tcBorders>
              <w:top w:val="nil"/>
              <w:bottom w:val="nil"/>
              <w:right w:val="nil"/>
            </w:tcBorders>
            <w:shd w:val="clear" w:color="auto" w:fill="auto"/>
            <w:vAlign w:val="center"/>
          </w:tcPr>
          <w:p w14:paraId="739DD735"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8.30</w:t>
            </w:r>
          </w:p>
        </w:tc>
      </w:tr>
      <w:tr w:rsidR="00E062B8" w:rsidRPr="00B23E66" w14:paraId="03A745DF"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451A56F9" w14:textId="77777777" w:rsidR="00E062B8" w:rsidRPr="00B23E66" w:rsidRDefault="00E062B8" w:rsidP="001C7292">
            <w:pPr>
              <w:ind w:leftChars="100" w:left="240" w:right="42"/>
              <w:jc w:val="distribute"/>
              <w:rPr>
                <w:rFonts w:ascii="標楷體" w:hAnsi="標楷體"/>
                <w:bCs/>
                <w:spacing w:val="-6"/>
                <w:kern w:val="0"/>
                <w:sz w:val="22"/>
              </w:rPr>
            </w:pPr>
            <w:r w:rsidRPr="00B23E66">
              <w:rPr>
                <w:rFonts w:ascii="標楷體" w:hAnsi="標楷體" w:hint="eastAsia"/>
                <w:bCs/>
                <w:noProof/>
                <w:spacing w:val="-6"/>
                <w:kern w:val="0"/>
                <w:sz w:val="22"/>
              </w:rPr>
              <w:t>淨資產</w:t>
            </w:r>
          </w:p>
        </w:tc>
        <w:tc>
          <w:tcPr>
            <w:tcW w:w="1510" w:type="dxa"/>
            <w:tcBorders>
              <w:top w:val="nil"/>
              <w:bottom w:val="nil"/>
            </w:tcBorders>
            <w:shd w:val="clear" w:color="auto" w:fill="auto"/>
            <w:vAlign w:val="center"/>
          </w:tcPr>
          <w:p w14:paraId="1E876407"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85,372,746</w:t>
            </w:r>
          </w:p>
        </w:tc>
        <w:tc>
          <w:tcPr>
            <w:tcW w:w="711" w:type="dxa"/>
            <w:tcBorders>
              <w:top w:val="nil"/>
              <w:bottom w:val="nil"/>
            </w:tcBorders>
            <w:shd w:val="clear" w:color="auto" w:fill="auto"/>
            <w:vAlign w:val="center"/>
          </w:tcPr>
          <w:p w14:paraId="4B1524A7"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93.20</w:t>
            </w:r>
          </w:p>
        </w:tc>
        <w:tc>
          <w:tcPr>
            <w:tcW w:w="1471" w:type="dxa"/>
            <w:tcBorders>
              <w:top w:val="nil"/>
              <w:bottom w:val="nil"/>
            </w:tcBorders>
            <w:shd w:val="clear" w:color="auto" w:fill="auto"/>
            <w:vAlign w:val="center"/>
          </w:tcPr>
          <w:p w14:paraId="052BF8C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78,830,757</w:t>
            </w:r>
          </w:p>
        </w:tc>
        <w:tc>
          <w:tcPr>
            <w:tcW w:w="711" w:type="dxa"/>
            <w:tcBorders>
              <w:top w:val="nil"/>
              <w:bottom w:val="nil"/>
            </w:tcBorders>
            <w:shd w:val="clear" w:color="auto" w:fill="auto"/>
            <w:vAlign w:val="center"/>
          </w:tcPr>
          <w:p w14:paraId="02F3C988"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95.45</w:t>
            </w:r>
          </w:p>
        </w:tc>
        <w:tc>
          <w:tcPr>
            <w:tcW w:w="1412" w:type="dxa"/>
            <w:tcBorders>
              <w:top w:val="nil"/>
              <w:bottom w:val="nil"/>
            </w:tcBorders>
            <w:shd w:val="clear" w:color="auto" w:fill="auto"/>
            <w:vAlign w:val="center"/>
          </w:tcPr>
          <w:p w14:paraId="5D8714B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6,541,989</w:t>
            </w:r>
          </w:p>
        </w:tc>
        <w:tc>
          <w:tcPr>
            <w:tcW w:w="733" w:type="dxa"/>
            <w:tcBorders>
              <w:top w:val="nil"/>
              <w:bottom w:val="nil"/>
              <w:right w:val="nil"/>
            </w:tcBorders>
            <w:shd w:val="clear" w:color="auto" w:fill="auto"/>
            <w:vAlign w:val="center"/>
          </w:tcPr>
          <w:p w14:paraId="22326DB4"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8.30</w:t>
            </w:r>
          </w:p>
        </w:tc>
      </w:tr>
      <w:tr w:rsidR="00E062B8" w:rsidRPr="00B23E66" w14:paraId="0961E4EA"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nil"/>
            </w:tcBorders>
            <w:shd w:val="clear" w:color="auto" w:fill="auto"/>
            <w:vAlign w:val="center"/>
          </w:tcPr>
          <w:p w14:paraId="43302752" w14:textId="77777777" w:rsidR="00E062B8" w:rsidRPr="00B23E66" w:rsidRDefault="00E062B8" w:rsidP="001C7292">
            <w:pPr>
              <w:ind w:leftChars="200" w:left="480" w:right="42"/>
              <w:jc w:val="distribute"/>
              <w:rPr>
                <w:rFonts w:ascii="標楷體" w:hAnsi="標楷體"/>
                <w:spacing w:val="-6"/>
                <w:kern w:val="0"/>
                <w:sz w:val="22"/>
              </w:rPr>
            </w:pPr>
            <w:r w:rsidRPr="00B23E66">
              <w:rPr>
                <w:rFonts w:ascii="標楷體" w:hAnsi="標楷體" w:hint="eastAsia"/>
                <w:noProof/>
                <w:spacing w:val="-6"/>
                <w:kern w:val="0"/>
                <w:sz w:val="22"/>
              </w:rPr>
              <w:t>淨資產</w:t>
            </w:r>
          </w:p>
        </w:tc>
        <w:tc>
          <w:tcPr>
            <w:tcW w:w="1510" w:type="dxa"/>
            <w:tcBorders>
              <w:top w:val="nil"/>
              <w:bottom w:val="nil"/>
            </w:tcBorders>
            <w:shd w:val="clear" w:color="auto" w:fill="auto"/>
            <w:vAlign w:val="center"/>
          </w:tcPr>
          <w:p w14:paraId="29614E2E"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85,372,746</w:t>
            </w:r>
          </w:p>
        </w:tc>
        <w:tc>
          <w:tcPr>
            <w:tcW w:w="711" w:type="dxa"/>
            <w:tcBorders>
              <w:top w:val="nil"/>
              <w:bottom w:val="nil"/>
            </w:tcBorders>
            <w:shd w:val="clear" w:color="auto" w:fill="auto"/>
            <w:vAlign w:val="center"/>
          </w:tcPr>
          <w:p w14:paraId="150108F0"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93.20</w:t>
            </w:r>
          </w:p>
        </w:tc>
        <w:tc>
          <w:tcPr>
            <w:tcW w:w="1471" w:type="dxa"/>
            <w:tcBorders>
              <w:top w:val="nil"/>
              <w:bottom w:val="nil"/>
            </w:tcBorders>
            <w:shd w:val="clear" w:color="auto" w:fill="auto"/>
            <w:vAlign w:val="center"/>
          </w:tcPr>
          <w:p w14:paraId="63C0AAF0"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78,830,757</w:t>
            </w:r>
          </w:p>
        </w:tc>
        <w:tc>
          <w:tcPr>
            <w:tcW w:w="711" w:type="dxa"/>
            <w:tcBorders>
              <w:top w:val="nil"/>
              <w:bottom w:val="nil"/>
            </w:tcBorders>
            <w:shd w:val="clear" w:color="auto" w:fill="auto"/>
            <w:vAlign w:val="center"/>
          </w:tcPr>
          <w:p w14:paraId="716AAB86"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95.45</w:t>
            </w:r>
          </w:p>
        </w:tc>
        <w:tc>
          <w:tcPr>
            <w:tcW w:w="1412" w:type="dxa"/>
            <w:tcBorders>
              <w:top w:val="nil"/>
              <w:bottom w:val="nil"/>
            </w:tcBorders>
            <w:shd w:val="clear" w:color="auto" w:fill="auto"/>
            <w:vAlign w:val="center"/>
          </w:tcPr>
          <w:p w14:paraId="24433AED"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6,541,989</w:t>
            </w:r>
          </w:p>
        </w:tc>
        <w:tc>
          <w:tcPr>
            <w:tcW w:w="733" w:type="dxa"/>
            <w:tcBorders>
              <w:top w:val="nil"/>
              <w:bottom w:val="nil"/>
              <w:right w:val="nil"/>
            </w:tcBorders>
            <w:shd w:val="clear" w:color="auto" w:fill="auto"/>
            <w:vAlign w:val="center"/>
          </w:tcPr>
          <w:p w14:paraId="42386AB1" w14:textId="77777777" w:rsidR="00E062B8" w:rsidRPr="00B23E66" w:rsidRDefault="00E062B8" w:rsidP="001C7292">
            <w:pPr>
              <w:jc w:val="right"/>
              <w:rPr>
                <w:rFonts w:asciiTheme="minorEastAsia" w:eastAsiaTheme="minorEastAsia" w:hAnsiTheme="minorEastAsia"/>
                <w:spacing w:val="8"/>
                <w:kern w:val="0"/>
                <w:sz w:val="20"/>
              </w:rPr>
            </w:pPr>
            <w:r w:rsidRPr="00286BF0">
              <w:rPr>
                <w:rFonts w:asciiTheme="minorEastAsia" w:eastAsiaTheme="minorEastAsia" w:hAnsiTheme="minorEastAsia"/>
                <w:spacing w:val="8"/>
                <w:kern w:val="0"/>
                <w:sz w:val="20"/>
              </w:rPr>
              <w:t>8.30</w:t>
            </w:r>
          </w:p>
        </w:tc>
      </w:tr>
      <w:tr w:rsidR="00E062B8" w:rsidRPr="00286BF0" w14:paraId="6B599395"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1"/>
        </w:trPr>
        <w:tc>
          <w:tcPr>
            <w:tcW w:w="3375" w:type="dxa"/>
            <w:tcBorders>
              <w:top w:val="nil"/>
              <w:left w:val="nil"/>
              <w:bottom w:val="single" w:sz="6" w:space="0" w:color="auto"/>
            </w:tcBorders>
            <w:vAlign w:val="center"/>
          </w:tcPr>
          <w:p w14:paraId="0B97ABF8" w14:textId="77777777" w:rsidR="00E062B8" w:rsidRPr="00B23E66" w:rsidRDefault="00E062B8" w:rsidP="001C7292">
            <w:pPr>
              <w:ind w:left="14" w:right="42"/>
              <w:jc w:val="distribute"/>
              <w:rPr>
                <w:rFonts w:ascii="標楷體" w:hAnsi="標楷體"/>
                <w:b/>
                <w:spacing w:val="-6"/>
                <w:kern w:val="0"/>
                <w:sz w:val="22"/>
              </w:rPr>
            </w:pPr>
            <w:r w:rsidRPr="00B23E66">
              <w:rPr>
                <w:rFonts w:ascii="標楷體" w:hAnsi="標楷體" w:hint="eastAsia"/>
                <w:b/>
                <w:noProof/>
                <w:spacing w:val="-6"/>
                <w:kern w:val="0"/>
                <w:sz w:val="22"/>
              </w:rPr>
              <w:t>合計</w:t>
            </w:r>
          </w:p>
        </w:tc>
        <w:tc>
          <w:tcPr>
            <w:tcW w:w="1510" w:type="dxa"/>
            <w:tcBorders>
              <w:top w:val="nil"/>
              <w:bottom w:val="single" w:sz="6" w:space="0" w:color="auto"/>
            </w:tcBorders>
            <w:vAlign w:val="center"/>
          </w:tcPr>
          <w:p w14:paraId="54ACFD18"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91,600,546</w:t>
            </w:r>
          </w:p>
        </w:tc>
        <w:tc>
          <w:tcPr>
            <w:tcW w:w="711" w:type="dxa"/>
            <w:tcBorders>
              <w:top w:val="nil"/>
              <w:bottom w:val="single" w:sz="6" w:space="0" w:color="auto"/>
            </w:tcBorders>
            <w:vAlign w:val="center"/>
          </w:tcPr>
          <w:p w14:paraId="0B765DCF"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100.00</w:t>
            </w:r>
          </w:p>
        </w:tc>
        <w:tc>
          <w:tcPr>
            <w:tcW w:w="1471" w:type="dxa"/>
            <w:tcBorders>
              <w:top w:val="nil"/>
              <w:bottom w:val="single" w:sz="6" w:space="0" w:color="auto"/>
            </w:tcBorders>
            <w:vAlign w:val="center"/>
          </w:tcPr>
          <w:p w14:paraId="56F98ABD"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82,587,020</w:t>
            </w:r>
          </w:p>
        </w:tc>
        <w:tc>
          <w:tcPr>
            <w:tcW w:w="711" w:type="dxa"/>
            <w:tcBorders>
              <w:top w:val="nil"/>
              <w:bottom w:val="single" w:sz="6" w:space="0" w:color="auto"/>
            </w:tcBorders>
            <w:vAlign w:val="center"/>
          </w:tcPr>
          <w:p w14:paraId="3E4C6BDF"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100.00</w:t>
            </w:r>
          </w:p>
        </w:tc>
        <w:tc>
          <w:tcPr>
            <w:tcW w:w="1412" w:type="dxa"/>
            <w:tcBorders>
              <w:top w:val="nil"/>
              <w:bottom w:val="single" w:sz="6" w:space="0" w:color="auto"/>
            </w:tcBorders>
            <w:vAlign w:val="center"/>
          </w:tcPr>
          <w:p w14:paraId="14D3237B"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9,013,526</w:t>
            </w:r>
          </w:p>
        </w:tc>
        <w:tc>
          <w:tcPr>
            <w:tcW w:w="733" w:type="dxa"/>
            <w:tcBorders>
              <w:top w:val="nil"/>
              <w:bottom w:val="single" w:sz="6" w:space="0" w:color="auto"/>
              <w:right w:val="nil"/>
            </w:tcBorders>
            <w:vAlign w:val="center"/>
          </w:tcPr>
          <w:p w14:paraId="0304D485" w14:textId="77777777" w:rsidR="00E062B8" w:rsidRPr="00286BF0" w:rsidRDefault="00E062B8" w:rsidP="001C7292">
            <w:pPr>
              <w:jc w:val="right"/>
              <w:rPr>
                <w:rFonts w:asciiTheme="minorEastAsia" w:eastAsiaTheme="minorEastAsia" w:hAnsiTheme="minorEastAsia"/>
                <w:b/>
                <w:bCs/>
                <w:spacing w:val="8"/>
                <w:kern w:val="0"/>
                <w:sz w:val="20"/>
              </w:rPr>
            </w:pPr>
            <w:r w:rsidRPr="00286BF0">
              <w:rPr>
                <w:rFonts w:asciiTheme="minorEastAsia" w:eastAsiaTheme="minorEastAsia" w:hAnsiTheme="minorEastAsia"/>
                <w:b/>
                <w:bCs/>
                <w:spacing w:val="8"/>
                <w:kern w:val="0"/>
                <w:sz w:val="20"/>
              </w:rPr>
              <w:t>10.91</w:t>
            </w:r>
          </w:p>
        </w:tc>
      </w:tr>
    </w:tbl>
    <w:p w14:paraId="08F6FA81" w14:textId="4B3D2BD5" w:rsidR="00E062B8" w:rsidRPr="00E062B8" w:rsidRDefault="00E062B8" w:rsidP="00E062B8">
      <w:pPr>
        <w:kinsoku w:val="0"/>
        <w:overflowPunct w:val="0"/>
        <w:autoSpaceDE w:val="0"/>
        <w:autoSpaceDN w:val="0"/>
        <w:snapToGrid w:val="0"/>
        <w:ind w:leftChars="23" w:left="393" w:hangingChars="188" w:hanging="338"/>
        <w:jc w:val="both"/>
        <w:rPr>
          <w:sz w:val="2"/>
          <w:szCs w:val="2"/>
        </w:rPr>
      </w:pPr>
      <w:proofErr w:type="gramStart"/>
      <w:r w:rsidRPr="00B23E66">
        <w:rPr>
          <w:rFonts w:ascii="標楷體" w:hAnsi="標楷體" w:hint="eastAsia"/>
          <w:sz w:val="18"/>
          <w:szCs w:val="18"/>
        </w:rPr>
        <w:t>註</w:t>
      </w:r>
      <w:proofErr w:type="gramEnd"/>
      <w:r w:rsidRPr="00B23E66">
        <w:rPr>
          <w:rFonts w:ascii="標楷體" w:hAnsi="標楷體" w:hint="eastAsia"/>
          <w:sz w:val="18"/>
          <w:szCs w:val="18"/>
        </w:rPr>
        <w:t>：</w:t>
      </w:r>
      <w:proofErr w:type="gramStart"/>
      <w:r w:rsidRPr="00B23E66">
        <w:rPr>
          <w:rFonts w:ascii="標楷體" w:hAnsi="標楷體" w:hint="eastAsia"/>
          <w:sz w:val="18"/>
          <w:szCs w:val="18"/>
        </w:rPr>
        <w:t>本表編製</w:t>
      </w:r>
      <w:proofErr w:type="gramEnd"/>
      <w:r w:rsidRPr="00B23E66">
        <w:rPr>
          <w:rFonts w:ascii="標楷體" w:hAnsi="標楷體" w:hint="eastAsia"/>
          <w:sz w:val="18"/>
          <w:szCs w:val="18"/>
        </w:rPr>
        <w:t>基礎係依會計法刪除第29條後，納入固定資產及長期負債等科目，與預算編列基礎不同。</w:t>
      </w:r>
    </w:p>
    <w:sectPr w:rsidR="00E062B8" w:rsidRPr="00E062B8" w:rsidSect="0083297F">
      <w:headerReference w:type="even" r:id="rId16"/>
      <w:headerReference w:type="default" r:id="rId17"/>
      <w:footerReference w:type="even" r:id="rId18"/>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81FD6" w14:textId="77777777" w:rsidR="001C7292" w:rsidRDefault="001C7292">
      <w:r>
        <w:separator/>
      </w:r>
    </w:p>
  </w:endnote>
  <w:endnote w:type="continuationSeparator" w:id="0">
    <w:p w14:paraId="555AE51C" w14:textId="77777777" w:rsidR="001C7292" w:rsidRDefault="001C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Poiret One">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7608" w14:textId="77777777" w:rsidR="001C7292" w:rsidRPr="006E1A47" w:rsidRDefault="001C7292" w:rsidP="001C7292">
    <w:pPr>
      <w:pStyle w:val="a9"/>
      <w:framePr w:wrap="around" w:vAnchor="text" w:hAnchor="margin" w:xAlign="center" w:y="1"/>
      <w:rPr>
        <w:rStyle w:val="a8"/>
        <w:sz w:val="24"/>
        <w:szCs w:val="24"/>
      </w:rPr>
    </w:pPr>
    <w:r w:rsidRPr="006E1A47">
      <w:rPr>
        <w:rStyle w:val="a8"/>
        <w:rFonts w:ascii="標楷體" w:hAnsi="標楷體"/>
        <w:sz w:val="24"/>
        <w:szCs w:val="24"/>
      </w:rPr>
      <w:fldChar w:fldCharType="begin"/>
    </w:r>
    <w:r w:rsidRPr="006E1A47">
      <w:rPr>
        <w:rStyle w:val="a8"/>
        <w:rFonts w:ascii="標楷體" w:hAnsi="標楷體"/>
        <w:sz w:val="24"/>
        <w:szCs w:val="24"/>
      </w:rPr>
      <w:instrText xml:space="preserve">PAGE  </w:instrText>
    </w:r>
    <w:r w:rsidRPr="006E1A47">
      <w:rPr>
        <w:rStyle w:val="a8"/>
        <w:rFonts w:ascii="標楷體" w:hAnsi="標楷體"/>
        <w:sz w:val="24"/>
        <w:szCs w:val="24"/>
      </w:rPr>
      <w:fldChar w:fldCharType="separate"/>
    </w:r>
    <w:r>
      <w:rPr>
        <w:rStyle w:val="a8"/>
        <w:rFonts w:ascii="標楷體" w:hAnsi="標楷體"/>
        <w:noProof/>
        <w:sz w:val="24"/>
        <w:szCs w:val="24"/>
      </w:rPr>
      <w:t>2</w:t>
    </w:r>
    <w:r w:rsidRPr="006E1A47">
      <w:rPr>
        <w:rStyle w:val="a8"/>
        <w:rFonts w:ascii="標楷體" w:hAnsi="標楷體"/>
        <w:sz w:val="24"/>
        <w:szCs w:val="24"/>
      </w:rPr>
      <w:fldChar w:fldCharType="end"/>
    </w:r>
  </w:p>
  <w:p w14:paraId="4B81BB3E" w14:textId="77777777" w:rsidR="001C7292" w:rsidRDefault="001C7292" w:rsidP="001C7292">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2FEC" w14:textId="18D5284F" w:rsidR="001C7292" w:rsidRPr="008802F0" w:rsidRDefault="001C7292" w:rsidP="008802F0">
    <w:pPr>
      <w:pStyle w:val="a9"/>
      <w:jc w:val="center"/>
      <w:rPr>
        <w:rFonts w:ascii="標楷體" w:hAnsi="標楷體"/>
      </w:rPr>
    </w:pPr>
    <w:r w:rsidRPr="008802F0">
      <w:rPr>
        <w:rFonts w:ascii="標楷體" w:hAnsi="標楷體" w:hint="eastAsia"/>
      </w:rPr>
      <w:t>甲－</w:t>
    </w:r>
    <w:r w:rsidRPr="008802F0">
      <w:rPr>
        <w:rFonts w:ascii="標楷體" w:hAnsi="標楷體"/>
      </w:rPr>
      <w:fldChar w:fldCharType="begin"/>
    </w:r>
    <w:r w:rsidRPr="008802F0">
      <w:rPr>
        <w:rFonts w:ascii="標楷體" w:hAnsi="標楷體"/>
      </w:rPr>
      <w:instrText>PAGE   \* MERGEFORMAT</w:instrText>
    </w:r>
    <w:r w:rsidRPr="008802F0">
      <w:rPr>
        <w:rFonts w:ascii="標楷體" w:hAnsi="標楷體"/>
      </w:rPr>
      <w:fldChar w:fldCharType="separate"/>
    </w:r>
    <w:r w:rsidR="00BD665C" w:rsidRPr="00BD665C">
      <w:rPr>
        <w:rFonts w:ascii="標楷體" w:hAnsi="標楷體"/>
        <w:noProof/>
        <w:lang w:val="zh-TW"/>
      </w:rPr>
      <w:t>53</w:t>
    </w:r>
    <w:r w:rsidRPr="008802F0">
      <w:rPr>
        <w:rFonts w:ascii="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4D027" w14:textId="77777777" w:rsidR="001C7292" w:rsidRPr="00E12BBB" w:rsidRDefault="001C7292" w:rsidP="001C7292">
    <w:pPr>
      <w:pStyle w:val="a9"/>
      <w:jc w:val="center"/>
      <w:rPr>
        <w:rFonts w:ascii="標楷體" w:hAnsi="標楷體"/>
        <w:sz w:val="24"/>
        <w:szCs w:val="24"/>
      </w:rPr>
    </w:pPr>
    <w:r w:rsidRPr="00E12BBB">
      <w:rPr>
        <w:rFonts w:ascii="標楷體" w:hAnsi="標楷體" w:hint="eastAsia"/>
        <w:sz w:val="24"/>
        <w:szCs w:val="24"/>
      </w:rPr>
      <w:t>乙-</w:t>
    </w:r>
    <w:r w:rsidRPr="00E12BBB">
      <w:rPr>
        <w:rFonts w:ascii="標楷體" w:hAnsi="標楷體"/>
        <w:sz w:val="24"/>
        <w:szCs w:val="24"/>
      </w:rPr>
      <w:fldChar w:fldCharType="begin"/>
    </w:r>
    <w:r w:rsidRPr="00E12BBB">
      <w:rPr>
        <w:rFonts w:ascii="標楷體" w:hAnsi="標楷體"/>
        <w:sz w:val="24"/>
        <w:szCs w:val="24"/>
      </w:rPr>
      <w:instrText>PAGE   \* MERGEFORMAT</w:instrText>
    </w:r>
    <w:r w:rsidRPr="00E12BBB">
      <w:rPr>
        <w:rFonts w:ascii="標楷體" w:hAnsi="標楷體"/>
        <w:sz w:val="24"/>
        <w:szCs w:val="24"/>
      </w:rPr>
      <w:fldChar w:fldCharType="separate"/>
    </w:r>
    <w:r w:rsidRPr="00B328D6">
      <w:rPr>
        <w:rFonts w:ascii="標楷體" w:hAnsi="標楷體"/>
        <w:noProof/>
        <w:sz w:val="24"/>
        <w:szCs w:val="24"/>
        <w:lang w:val="zh-TW"/>
      </w:rPr>
      <w:t>2</w:t>
    </w:r>
    <w:r w:rsidRPr="00E12BBB">
      <w:rPr>
        <w:rFonts w:ascii="標楷體" w:hAnsi="標楷體"/>
        <w:sz w:val="24"/>
        <w:szCs w:val="24"/>
      </w:rPr>
      <w:fldChar w:fldCharType="end"/>
    </w:r>
  </w:p>
  <w:p w14:paraId="1BE21EDE" w14:textId="77777777" w:rsidR="001C7292" w:rsidRDefault="001C7292" w:rsidP="001C7292">
    <w:pPr>
      <w:pStyle w:val="a9"/>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4CB70" w14:textId="77777777" w:rsidR="001C7292" w:rsidRDefault="001C7292" w:rsidP="00A632C3">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22</w:t>
    </w:r>
    <w:r>
      <w:rPr>
        <w:rStyle w:val="a8"/>
      </w:rPr>
      <w:fldChar w:fldCharType="end"/>
    </w:r>
  </w:p>
  <w:p w14:paraId="225D5A1C" w14:textId="77777777" w:rsidR="001C7292" w:rsidRPr="0058782B" w:rsidRDefault="001C7292" w:rsidP="00A632C3">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A15" w14:textId="77777777"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0A4BC4C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7C9F020" w14:textId="77777777" w:rsidR="001C7292" w:rsidRDefault="001C7292">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9235C" w14:textId="77777777" w:rsidR="001C7292" w:rsidRPr="006E1A47" w:rsidRDefault="001C7292" w:rsidP="002F1A8D">
    <w:pPr>
      <w:pStyle w:val="a9"/>
      <w:framePr w:wrap="around" w:vAnchor="text" w:hAnchor="margin" w:xAlign="center" w:y="1"/>
      <w:rPr>
        <w:rStyle w:val="a8"/>
        <w:sz w:val="24"/>
        <w:szCs w:val="24"/>
      </w:rPr>
    </w:pPr>
    <w:r w:rsidRPr="006E1A47">
      <w:rPr>
        <w:rStyle w:val="a8"/>
        <w:rFonts w:hint="eastAsia"/>
        <w:sz w:val="24"/>
        <w:szCs w:val="24"/>
      </w:rPr>
      <w:t>乙－</w:t>
    </w:r>
    <w:r w:rsidRPr="006E1A47">
      <w:rPr>
        <w:rStyle w:val="a8"/>
        <w:rFonts w:ascii="標楷體" w:hAnsi="標楷體"/>
        <w:sz w:val="24"/>
        <w:szCs w:val="24"/>
      </w:rPr>
      <w:fldChar w:fldCharType="begin"/>
    </w:r>
    <w:r w:rsidRPr="006E1A47">
      <w:rPr>
        <w:rStyle w:val="a8"/>
        <w:rFonts w:ascii="標楷體" w:hAnsi="標楷體"/>
        <w:sz w:val="24"/>
        <w:szCs w:val="24"/>
      </w:rPr>
      <w:instrText xml:space="preserve">PAGE  </w:instrText>
    </w:r>
    <w:r w:rsidRPr="006E1A47">
      <w:rPr>
        <w:rStyle w:val="a8"/>
        <w:rFonts w:ascii="標楷體" w:hAnsi="標楷體"/>
        <w:sz w:val="24"/>
        <w:szCs w:val="24"/>
      </w:rPr>
      <w:fldChar w:fldCharType="separate"/>
    </w:r>
    <w:r>
      <w:rPr>
        <w:rStyle w:val="a8"/>
        <w:rFonts w:ascii="標楷體" w:hAnsi="標楷體"/>
        <w:noProof/>
        <w:sz w:val="24"/>
        <w:szCs w:val="24"/>
      </w:rPr>
      <w:t>2</w:t>
    </w:r>
    <w:r w:rsidRPr="006E1A47">
      <w:rPr>
        <w:rStyle w:val="a8"/>
        <w:rFonts w:ascii="標楷體" w:hAnsi="標楷體"/>
        <w:sz w:val="24"/>
        <w:szCs w:val="24"/>
      </w:rPr>
      <w:fldChar w:fldCharType="end"/>
    </w:r>
  </w:p>
  <w:p w14:paraId="3FFE5A56" w14:textId="77777777" w:rsidR="001C7292" w:rsidRDefault="001C7292">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561F" w14:textId="77777777" w:rsidR="001C7292" w:rsidRDefault="001C7292">
      <w:r>
        <w:separator/>
      </w:r>
    </w:p>
  </w:footnote>
  <w:footnote w:type="continuationSeparator" w:id="0">
    <w:p w14:paraId="22AE1B9C" w14:textId="77777777" w:rsidR="001C7292" w:rsidRDefault="001C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5027" w14:textId="77777777" w:rsidR="001C7292" w:rsidRDefault="001C7292">
    <w:pPr>
      <w:pStyle w:val="a6"/>
      <w:framePr w:wrap="around" w:vAnchor="text" w:hAnchor="margin" w:xAlign="outside" w:y="1"/>
      <w:rPr>
        <w:rStyle w:val="a8"/>
        <w:sz w:val="24"/>
      </w:rPr>
    </w:pPr>
  </w:p>
  <w:p w14:paraId="7CA7B797"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DBB7" w14:textId="77777777" w:rsidR="001C7292" w:rsidRDefault="001C7292">
    <w:pPr>
      <w:pStyle w:val="a6"/>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A0244"/>
    <w:rsid w:val="008A05E6"/>
    <w:rsid w:val="008A0A52"/>
    <w:rsid w:val="008A0A7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48B5B-7C10-4EA4-80E8-314A3C224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53</Pages>
  <Words>28453</Words>
  <Characters>39302</Characters>
  <Application>Microsoft Office Word</Application>
  <DocSecurity>0</DocSecurity>
  <Lines>327</Lines>
  <Paragraphs>135</Paragraphs>
  <ScaleCrop>false</ScaleCrop>
  <Company>AUDIT</Company>
  <LinksUpToDate>false</LinksUpToDate>
  <CharactersWithSpaces>67620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賴怡玲</cp:lastModifiedBy>
  <cp:revision>39</cp:revision>
  <cp:lastPrinted>2025-07-01T08:12:00Z</cp:lastPrinted>
  <dcterms:created xsi:type="dcterms:W3CDTF">2025-06-11T02:15:00Z</dcterms:created>
  <dcterms:modified xsi:type="dcterms:W3CDTF">2025-07-07T01:34:00Z</dcterms:modified>
</cp:coreProperties>
</file>