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750" w:rsidRPr="002069FF" w:rsidRDefault="005B4750" w:rsidP="005B4750">
      <w:pPr>
        <w:pStyle w:val="a7"/>
        <w:spacing w:before="72" w:after="72"/>
        <w:ind w:leftChars="0" w:left="0" w:firstLineChars="0" w:firstLine="0"/>
        <w:jc w:val="left"/>
        <w:rPr>
          <w:sz w:val="36"/>
        </w:rPr>
      </w:pPr>
      <w:r>
        <w:rPr>
          <w:sz w:val="36"/>
        </w:rPr>
        <w:t>文化部主管</w:t>
      </w:r>
    </w:p>
    <w:p w:rsidR="005B4750" w:rsidRDefault="005B4750" w:rsidP="005B4750">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rsidR="005B4750" w:rsidRDefault="005B4750" w:rsidP="005B4750">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1843"/>
        <w:gridCol w:w="1729"/>
        <w:gridCol w:w="2608"/>
        <w:gridCol w:w="2609"/>
        <w:gridCol w:w="1890"/>
        <w:gridCol w:w="1890"/>
        <w:gridCol w:w="2060"/>
        <w:gridCol w:w="1842"/>
        <w:gridCol w:w="993"/>
      </w:tblGrid>
      <w:tr w:rsidR="005B4750" w:rsidTr="0042202D">
        <w:trPr>
          <w:cantSplit/>
          <w:tblHeader/>
        </w:trPr>
        <w:tc>
          <w:tcPr>
            <w:tcW w:w="20299" w:type="dxa"/>
            <w:gridSpan w:val="10"/>
            <w:tcBorders>
              <w:top w:val="nil"/>
              <w:left w:val="nil"/>
              <w:bottom w:val="nil"/>
              <w:right w:val="nil"/>
            </w:tcBorders>
            <w:vAlign w:val="center"/>
          </w:tcPr>
          <w:p w:rsidR="005B4750" w:rsidRPr="002069FF" w:rsidRDefault="005B4750" w:rsidP="0042202D">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112</w:t>
            </w:r>
            <w:proofErr w:type="gramEnd"/>
            <w:r w:rsidRPr="002069FF">
              <w:rPr>
                <w:rFonts w:ascii="標楷體" w:hAnsi="標楷體" w:hint="eastAsia"/>
                <w:b w:val="0"/>
                <w:sz w:val="28"/>
              </w:rPr>
              <w:t>年度部分</w:t>
            </w:r>
          </w:p>
          <w:p w:rsidR="005B4750" w:rsidRPr="00A27DD2" w:rsidRDefault="005B4750" w:rsidP="00C96FCE">
            <w:pPr>
              <w:jc w:val="both"/>
              <w:rPr>
                <w:sz w:val="24"/>
                <w:szCs w:val="24"/>
              </w:rPr>
            </w:pPr>
          </w:p>
        </w:tc>
      </w:tr>
      <w:tr w:rsidR="005B4750" w:rsidTr="0042202D">
        <w:trPr>
          <w:cantSplit/>
          <w:tblHeader/>
        </w:trPr>
        <w:tc>
          <w:tcPr>
            <w:tcW w:w="20299" w:type="dxa"/>
            <w:gridSpan w:val="10"/>
            <w:tcBorders>
              <w:top w:val="nil"/>
              <w:left w:val="nil"/>
              <w:right w:val="nil"/>
            </w:tcBorders>
            <w:vAlign w:val="center"/>
          </w:tcPr>
          <w:p w:rsidR="005B4750" w:rsidRPr="00A27DD2" w:rsidRDefault="005B4750" w:rsidP="0042202D">
            <w:pPr>
              <w:rPr>
                <w:spacing w:val="-16"/>
                <w:sz w:val="22"/>
                <w:szCs w:val="22"/>
              </w:rPr>
            </w:pPr>
            <w:r w:rsidRPr="00A27DD2">
              <w:rPr>
                <w:rFonts w:hint="eastAsia"/>
                <w:sz w:val="24"/>
                <w:szCs w:val="24"/>
              </w:rPr>
              <w:t>單位：新臺幣元</w:t>
            </w:r>
          </w:p>
        </w:tc>
      </w:tr>
      <w:tr w:rsidR="005B4750" w:rsidTr="00297B83">
        <w:trPr>
          <w:cantSplit/>
          <w:tblHeader/>
        </w:trPr>
        <w:tc>
          <w:tcPr>
            <w:tcW w:w="2835" w:type="dxa"/>
            <w:vMerge w:val="restart"/>
            <w:tcBorders>
              <w:left w:val="nil"/>
            </w:tcBorders>
            <w:vAlign w:val="center"/>
          </w:tcPr>
          <w:p w:rsidR="005B4750" w:rsidRPr="00A27DD2" w:rsidRDefault="005B4750" w:rsidP="0042202D">
            <w:pPr>
              <w:jc w:val="distribute"/>
              <w:rPr>
                <w:sz w:val="22"/>
                <w:szCs w:val="22"/>
              </w:rPr>
            </w:pPr>
            <w:r w:rsidRPr="00A27DD2">
              <w:rPr>
                <w:rFonts w:hint="eastAsia"/>
                <w:sz w:val="22"/>
                <w:szCs w:val="22"/>
              </w:rPr>
              <w:t>科目</w:t>
            </w:r>
          </w:p>
        </w:tc>
        <w:tc>
          <w:tcPr>
            <w:tcW w:w="1843" w:type="dxa"/>
            <w:vMerge w:val="restart"/>
            <w:vAlign w:val="center"/>
          </w:tcPr>
          <w:p w:rsidR="005B4750" w:rsidRPr="00A27DD2" w:rsidRDefault="005B4750" w:rsidP="0042202D">
            <w:pPr>
              <w:jc w:val="distribute"/>
              <w:rPr>
                <w:sz w:val="22"/>
                <w:szCs w:val="22"/>
              </w:rPr>
            </w:pPr>
            <w:r w:rsidRPr="00A27DD2">
              <w:rPr>
                <w:rFonts w:hint="eastAsia"/>
                <w:sz w:val="22"/>
                <w:szCs w:val="22"/>
              </w:rPr>
              <w:t>預算數</w:t>
            </w:r>
          </w:p>
        </w:tc>
        <w:tc>
          <w:tcPr>
            <w:tcW w:w="1729" w:type="dxa"/>
            <w:vMerge w:val="restart"/>
            <w:vAlign w:val="center"/>
          </w:tcPr>
          <w:p w:rsidR="005B4750" w:rsidRPr="00A27DD2" w:rsidRDefault="005B4750" w:rsidP="0042202D">
            <w:pPr>
              <w:jc w:val="distribute"/>
              <w:rPr>
                <w:sz w:val="22"/>
                <w:szCs w:val="22"/>
              </w:rPr>
            </w:pPr>
            <w:r w:rsidRPr="00A27DD2">
              <w:rPr>
                <w:rFonts w:hint="eastAsia"/>
                <w:sz w:val="22"/>
                <w:szCs w:val="22"/>
              </w:rPr>
              <w:t>決算數</w:t>
            </w:r>
          </w:p>
        </w:tc>
        <w:tc>
          <w:tcPr>
            <w:tcW w:w="5217" w:type="dxa"/>
            <w:gridSpan w:val="2"/>
            <w:vAlign w:val="center"/>
          </w:tcPr>
          <w:p w:rsidR="005B4750" w:rsidRPr="00A27DD2" w:rsidRDefault="005B4750" w:rsidP="0042202D">
            <w:pPr>
              <w:jc w:val="distribute"/>
              <w:rPr>
                <w:sz w:val="22"/>
                <w:szCs w:val="22"/>
              </w:rPr>
            </w:pPr>
            <w:r w:rsidRPr="00A27DD2">
              <w:rPr>
                <w:rFonts w:hint="eastAsia"/>
                <w:sz w:val="22"/>
                <w:szCs w:val="22"/>
              </w:rPr>
              <w:t>修正數</w:t>
            </w:r>
          </w:p>
        </w:tc>
        <w:tc>
          <w:tcPr>
            <w:tcW w:w="5840" w:type="dxa"/>
            <w:gridSpan w:val="3"/>
            <w:vAlign w:val="center"/>
          </w:tcPr>
          <w:p w:rsidR="005B4750" w:rsidRPr="00A27DD2" w:rsidRDefault="005B4750" w:rsidP="0042202D">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rsidR="005B4750" w:rsidRPr="00A27DD2" w:rsidRDefault="005B4750" w:rsidP="0042202D">
            <w:pPr>
              <w:jc w:val="distribute"/>
              <w:rPr>
                <w:spacing w:val="-16"/>
                <w:sz w:val="22"/>
                <w:szCs w:val="22"/>
              </w:rPr>
            </w:pPr>
            <w:r w:rsidRPr="00A27DD2">
              <w:rPr>
                <w:rFonts w:hint="eastAsia"/>
                <w:spacing w:val="-16"/>
                <w:sz w:val="22"/>
                <w:szCs w:val="22"/>
              </w:rPr>
              <w:t>審定數與預算數比較增減</w:t>
            </w:r>
          </w:p>
        </w:tc>
      </w:tr>
      <w:tr w:rsidR="005B4750" w:rsidTr="00297B83">
        <w:trPr>
          <w:cantSplit/>
          <w:tblHeader/>
        </w:trPr>
        <w:tc>
          <w:tcPr>
            <w:tcW w:w="2835" w:type="dxa"/>
            <w:vMerge/>
            <w:tcBorders>
              <w:left w:val="nil"/>
            </w:tcBorders>
            <w:vAlign w:val="center"/>
          </w:tcPr>
          <w:p w:rsidR="005B4750" w:rsidRPr="00A27DD2" w:rsidRDefault="005B4750" w:rsidP="0042202D">
            <w:pPr>
              <w:jc w:val="distribute"/>
              <w:rPr>
                <w:sz w:val="22"/>
                <w:szCs w:val="22"/>
              </w:rPr>
            </w:pPr>
          </w:p>
        </w:tc>
        <w:tc>
          <w:tcPr>
            <w:tcW w:w="1843" w:type="dxa"/>
            <w:vMerge/>
            <w:vAlign w:val="center"/>
          </w:tcPr>
          <w:p w:rsidR="005B4750" w:rsidRPr="00A27DD2" w:rsidRDefault="005B4750" w:rsidP="0042202D">
            <w:pPr>
              <w:jc w:val="distribute"/>
              <w:rPr>
                <w:sz w:val="22"/>
                <w:szCs w:val="22"/>
              </w:rPr>
            </w:pPr>
          </w:p>
        </w:tc>
        <w:tc>
          <w:tcPr>
            <w:tcW w:w="1729" w:type="dxa"/>
            <w:vMerge/>
          </w:tcPr>
          <w:p w:rsidR="005B4750" w:rsidRPr="00A27DD2" w:rsidRDefault="005B4750" w:rsidP="0042202D">
            <w:pPr>
              <w:jc w:val="distribute"/>
              <w:rPr>
                <w:sz w:val="22"/>
                <w:szCs w:val="22"/>
              </w:rPr>
            </w:pPr>
          </w:p>
        </w:tc>
        <w:tc>
          <w:tcPr>
            <w:tcW w:w="2608" w:type="dxa"/>
            <w:vAlign w:val="center"/>
          </w:tcPr>
          <w:p w:rsidR="005B4750" w:rsidRPr="00A27DD2" w:rsidRDefault="005B4750" w:rsidP="0042202D">
            <w:pPr>
              <w:jc w:val="distribute"/>
              <w:rPr>
                <w:sz w:val="22"/>
                <w:szCs w:val="22"/>
              </w:rPr>
            </w:pPr>
            <w:r w:rsidRPr="00A27DD2">
              <w:rPr>
                <w:rFonts w:hint="eastAsia"/>
                <w:sz w:val="22"/>
                <w:szCs w:val="22"/>
              </w:rPr>
              <w:t>實現數</w:t>
            </w:r>
          </w:p>
        </w:tc>
        <w:tc>
          <w:tcPr>
            <w:tcW w:w="2609" w:type="dxa"/>
            <w:vAlign w:val="center"/>
          </w:tcPr>
          <w:p w:rsidR="005B4750" w:rsidRPr="00A27DD2" w:rsidRDefault="005B4750" w:rsidP="0042202D">
            <w:pPr>
              <w:jc w:val="distribute"/>
              <w:rPr>
                <w:sz w:val="22"/>
                <w:szCs w:val="22"/>
              </w:rPr>
            </w:pPr>
            <w:r w:rsidRPr="00A27DD2">
              <w:rPr>
                <w:rFonts w:hint="eastAsia"/>
                <w:sz w:val="22"/>
                <w:szCs w:val="22"/>
              </w:rPr>
              <w:t>應收保留數</w:t>
            </w:r>
          </w:p>
        </w:tc>
        <w:tc>
          <w:tcPr>
            <w:tcW w:w="1890" w:type="dxa"/>
            <w:vAlign w:val="center"/>
          </w:tcPr>
          <w:p w:rsidR="005B4750" w:rsidRPr="00A27DD2" w:rsidRDefault="005B4750" w:rsidP="0042202D">
            <w:pPr>
              <w:jc w:val="distribute"/>
              <w:rPr>
                <w:sz w:val="22"/>
                <w:szCs w:val="22"/>
              </w:rPr>
            </w:pPr>
            <w:r w:rsidRPr="00A27DD2">
              <w:rPr>
                <w:rFonts w:hint="eastAsia"/>
                <w:sz w:val="22"/>
                <w:szCs w:val="22"/>
              </w:rPr>
              <w:t>實現數</w:t>
            </w:r>
          </w:p>
        </w:tc>
        <w:tc>
          <w:tcPr>
            <w:tcW w:w="1890" w:type="dxa"/>
            <w:vAlign w:val="center"/>
          </w:tcPr>
          <w:p w:rsidR="005B4750" w:rsidRPr="00A27DD2" w:rsidRDefault="005B4750" w:rsidP="0042202D">
            <w:pPr>
              <w:jc w:val="distribute"/>
              <w:rPr>
                <w:sz w:val="22"/>
                <w:szCs w:val="22"/>
              </w:rPr>
            </w:pPr>
            <w:r w:rsidRPr="00A27DD2">
              <w:rPr>
                <w:rFonts w:hint="eastAsia"/>
                <w:sz w:val="22"/>
                <w:szCs w:val="22"/>
              </w:rPr>
              <w:t>應收保留數</w:t>
            </w:r>
          </w:p>
        </w:tc>
        <w:tc>
          <w:tcPr>
            <w:tcW w:w="2060" w:type="dxa"/>
            <w:vAlign w:val="center"/>
          </w:tcPr>
          <w:p w:rsidR="005B4750" w:rsidRPr="00A27DD2" w:rsidRDefault="005B4750" w:rsidP="0042202D">
            <w:pPr>
              <w:jc w:val="distribute"/>
              <w:rPr>
                <w:sz w:val="22"/>
                <w:szCs w:val="22"/>
              </w:rPr>
            </w:pPr>
            <w:r w:rsidRPr="00A27DD2">
              <w:rPr>
                <w:rFonts w:hint="eastAsia"/>
                <w:sz w:val="22"/>
                <w:szCs w:val="22"/>
              </w:rPr>
              <w:t>合計</w:t>
            </w:r>
          </w:p>
        </w:tc>
        <w:tc>
          <w:tcPr>
            <w:tcW w:w="1842" w:type="dxa"/>
            <w:vAlign w:val="center"/>
          </w:tcPr>
          <w:p w:rsidR="005B4750" w:rsidRPr="00A27DD2" w:rsidRDefault="005B4750" w:rsidP="0042202D">
            <w:pPr>
              <w:jc w:val="distribute"/>
              <w:rPr>
                <w:sz w:val="22"/>
                <w:szCs w:val="22"/>
              </w:rPr>
            </w:pPr>
            <w:r w:rsidRPr="00A27DD2">
              <w:rPr>
                <w:rFonts w:hint="eastAsia"/>
                <w:sz w:val="22"/>
                <w:szCs w:val="22"/>
              </w:rPr>
              <w:t>金額</w:t>
            </w:r>
          </w:p>
        </w:tc>
        <w:tc>
          <w:tcPr>
            <w:tcW w:w="993" w:type="dxa"/>
            <w:tcBorders>
              <w:right w:val="nil"/>
            </w:tcBorders>
            <w:vAlign w:val="center"/>
          </w:tcPr>
          <w:p w:rsidR="005B4750" w:rsidRPr="00A27DD2" w:rsidRDefault="005B4750" w:rsidP="0042202D">
            <w:pPr>
              <w:jc w:val="distribute"/>
              <w:rPr>
                <w:sz w:val="22"/>
                <w:szCs w:val="22"/>
              </w:rPr>
            </w:pPr>
            <w:r w:rsidRPr="00A27DD2">
              <w:rPr>
                <w:rFonts w:hint="eastAsia"/>
                <w:sz w:val="22"/>
                <w:szCs w:val="22"/>
              </w:rPr>
              <w:t>％</w:t>
            </w:r>
          </w:p>
        </w:tc>
      </w:tr>
      <w:tr w:rsidR="005B4750" w:rsidRPr="007C22B7"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7C22B7" w:rsidRDefault="005B4750" w:rsidP="0042202D">
            <w:pPr>
              <w:jc w:val="distribute"/>
              <w:rPr>
                <w:rFonts w:hAnsi="標楷體"/>
                <w:b/>
                <w:sz w:val="22"/>
                <w:szCs w:val="22"/>
              </w:rPr>
            </w:pPr>
            <w:r w:rsidRPr="007C22B7">
              <w:rPr>
                <w:rFonts w:hAnsi="標楷體" w:hint="eastAsia"/>
                <w:b/>
                <w:noProof/>
                <w:spacing w:val="-4"/>
                <w:sz w:val="22"/>
                <w:szCs w:val="22"/>
              </w:rPr>
              <w:t>文化部主管</w:t>
            </w:r>
          </w:p>
        </w:tc>
        <w:tc>
          <w:tcPr>
            <w:tcW w:w="184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236,381,000</w:t>
            </w:r>
          </w:p>
        </w:tc>
        <w:tc>
          <w:tcPr>
            <w:tcW w:w="1729" w:type="dxa"/>
            <w:shd w:val="clear" w:color="auto" w:fill="auto"/>
          </w:tcPr>
          <w:p w:rsidR="005B4750" w:rsidRPr="007C22B7" w:rsidRDefault="005B4750" w:rsidP="0042202D">
            <w:pPr>
              <w:rPr>
                <w:rFonts w:ascii="細明體" w:eastAsia="細明體" w:hAnsi="細明體"/>
                <w:b/>
                <w:spacing w:val="-4"/>
                <w:sz w:val="22"/>
                <w:szCs w:val="22"/>
              </w:rPr>
            </w:pPr>
            <w:r w:rsidRPr="007C22B7">
              <w:rPr>
                <w:rFonts w:ascii="細明體" w:eastAsia="細明體" w:hAnsi="細明體"/>
                <w:b/>
                <w:noProof/>
                <w:spacing w:val="-4"/>
                <w:sz w:val="22"/>
                <w:szCs w:val="22"/>
              </w:rPr>
              <w:t>410,305,786</w:t>
            </w:r>
          </w:p>
        </w:tc>
        <w:tc>
          <w:tcPr>
            <w:tcW w:w="2608"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609"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396,538,757</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13,767,029</w:t>
            </w:r>
          </w:p>
        </w:tc>
        <w:tc>
          <w:tcPr>
            <w:tcW w:w="206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410,305,786</w:t>
            </w:r>
          </w:p>
        </w:tc>
        <w:tc>
          <w:tcPr>
            <w:tcW w:w="1842"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173,924,786</w:t>
            </w:r>
          </w:p>
        </w:tc>
        <w:tc>
          <w:tcPr>
            <w:tcW w:w="99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73.58</w:t>
            </w:r>
          </w:p>
        </w:tc>
      </w:tr>
      <w:tr w:rsidR="005B4750" w:rsidRPr="007C22B7"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7C22B7" w:rsidRDefault="005B4750" w:rsidP="0042202D">
            <w:pPr>
              <w:ind w:leftChars="100" w:left="160"/>
              <w:jc w:val="distribute"/>
              <w:rPr>
                <w:rFonts w:hAnsi="標楷體"/>
                <w:b/>
                <w:sz w:val="22"/>
                <w:szCs w:val="22"/>
              </w:rPr>
            </w:pPr>
            <w:r w:rsidRPr="007C22B7">
              <w:rPr>
                <w:rFonts w:hAnsi="標楷體" w:hint="eastAsia"/>
                <w:b/>
                <w:noProof/>
                <w:spacing w:val="-4"/>
                <w:sz w:val="22"/>
                <w:szCs w:val="22"/>
              </w:rPr>
              <w:t>文化部</w:t>
            </w:r>
          </w:p>
        </w:tc>
        <w:tc>
          <w:tcPr>
            <w:tcW w:w="184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62,902,000</w:t>
            </w:r>
          </w:p>
        </w:tc>
        <w:tc>
          <w:tcPr>
            <w:tcW w:w="1729" w:type="dxa"/>
            <w:shd w:val="clear" w:color="auto" w:fill="auto"/>
          </w:tcPr>
          <w:p w:rsidR="005B4750" w:rsidRPr="007C22B7" w:rsidRDefault="005B4750" w:rsidP="0042202D">
            <w:pPr>
              <w:rPr>
                <w:rFonts w:ascii="細明體" w:eastAsia="細明體" w:hAnsi="細明體"/>
                <w:b/>
                <w:spacing w:val="-4"/>
                <w:sz w:val="22"/>
                <w:szCs w:val="22"/>
              </w:rPr>
            </w:pPr>
            <w:r w:rsidRPr="007C22B7">
              <w:rPr>
                <w:rFonts w:ascii="細明體" w:eastAsia="細明體" w:hAnsi="細明體"/>
                <w:b/>
                <w:noProof/>
                <w:spacing w:val="-4"/>
                <w:sz w:val="22"/>
                <w:szCs w:val="22"/>
              </w:rPr>
              <w:t>114,328,393</w:t>
            </w:r>
          </w:p>
        </w:tc>
        <w:tc>
          <w:tcPr>
            <w:tcW w:w="2608"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609"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109,123,407</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5,204,986</w:t>
            </w:r>
          </w:p>
        </w:tc>
        <w:tc>
          <w:tcPr>
            <w:tcW w:w="206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114,328,393</w:t>
            </w:r>
          </w:p>
        </w:tc>
        <w:tc>
          <w:tcPr>
            <w:tcW w:w="1842"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51,426,393</w:t>
            </w:r>
          </w:p>
        </w:tc>
        <w:tc>
          <w:tcPr>
            <w:tcW w:w="99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81.76</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罰款及賠償收入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9,000,000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14,420,146</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14,397,746</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22,400</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14,420,146</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5,420,146</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60.22</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規費收入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820,000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2,340,282</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2,340,282</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2,340,282</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1,520,282</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185.40</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財產收入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32,485,000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66,886,531</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66,886,531</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66,886,531</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34,401,531</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105.90</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其他收入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20,597,000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30,681,434</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25,498,848</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5,182,586</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30,681,434</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10,084,434</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48.96</w:t>
            </w:r>
          </w:p>
        </w:tc>
      </w:tr>
      <w:tr w:rsidR="005B4750" w:rsidRPr="007C22B7"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7C22B7" w:rsidRDefault="005B4750" w:rsidP="0042202D">
            <w:pPr>
              <w:ind w:leftChars="100" w:left="160"/>
              <w:jc w:val="distribute"/>
              <w:rPr>
                <w:rFonts w:hAnsi="標楷體"/>
                <w:b/>
                <w:sz w:val="22"/>
                <w:szCs w:val="22"/>
              </w:rPr>
            </w:pPr>
            <w:r w:rsidRPr="007C22B7">
              <w:rPr>
                <w:rFonts w:hAnsi="標楷體" w:hint="eastAsia"/>
                <w:b/>
                <w:noProof/>
                <w:spacing w:val="-4"/>
                <w:sz w:val="22"/>
                <w:szCs w:val="22"/>
              </w:rPr>
              <w:t>文化資產局</w:t>
            </w:r>
          </w:p>
        </w:tc>
        <w:tc>
          <w:tcPr>
            <w:tcW w:w="184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13,264,000</w:t>
            </w:r>
          </w:p>
        </w:tc>
        <w:tc>
          <w:tcPr>
            <w:tcW w:w="1729" w:type="dxa"/>
            <w:shd w:val="clear" w:color="auto" w:fill="auto"/>
          </w:tcPr>
          <w:p w:rsidR="005B4750" w:rsidRPr="007C22B7" w:rsidRDefault="005B4750" w:rsidP="0042202D">
            <w:pPr>
              <w:rPr>
                <w:rFonts w:ascii="細明體" w:eastAsia="細明體" w:hAnsi="細明體"/>
                <w:b/>
                <w:spacing w:val="-4"/>
                <w:sz w:val="22"/>
                <w:szCs w:val="22"/>
              </w:rPr>
            </w:pPr>
            <w:r w:rsidRPr="007C22B7">
              <w:rPr>
                <w:rFonts w:ascii="細明體" w:eastAsia="細明體" w:hAnsi="細明體"/>
                <w:b/>
                <w:noProof/>
                <w:spacing w:val="-4"/>
                <w:sz w:val="22"/>
                <w:szCs w:val="22"/>
              </w:rPr>
              <w:t>49,889,855</w:t>
            </w:r>
          </w:p>
        </w:tc>
        <w:tc>
          <w:tcPr>
            <w:tcW w:w="2608"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609"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49,889,855</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06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49,889,855</w:t>
            </w:r>
          </w:p>
        </w:tc>
        <w:tc>
          <w:tcPr>
            <w:tcW w:w="1842"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36,625,855</w:t>
            </w:r>
          </w:p>
        </w:tc>
        <w:tc>
          <w:tcPr>
            <w:tcW w:w="99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276.13</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罰款及賠償收入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3,000,000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23,184,982</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23,184,982</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23,184,982</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20,184,982</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672.83</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規費收入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4,015,000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3,003,305</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3,003,305</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3,003,305</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- 1,011,695</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- 25.20</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財產收入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2,407,000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2,555,850</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2,555,850</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2,555,850</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148,850</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6.18</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其他收入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3,842,000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21,145,718</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21,145,718</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21,145,718</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17,303,718</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450.38</w:t>
            </w:r>
          </w:p>
        </w:tc>
      </w:tr>
      <w:tr w:rsidR="005B4750" w:rsidRPr="007C22B7"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7C22B7" w:rsidRDefault="005B4750" w:rsidP="0042202D">
            <w:pPr>
              <w:ind w:leftChars="100" w:left="160"/>
              <w:jc w:val="distribute"/>
              <w:rPr>
                <w:rFonts w:hAnsi="標楷體"/>
                <w:b/>
                <w:sz w:val="22"/>
                <w:szCs w:val="22"/>
              </w:rPr>
            </w:pPr>
            <w:r w:rsidRPr="007C22B7">
              <w:rPr>
                <w:rFonts w:hAnsi="標楷體" w:hint="eastAsia"/>
                <w:b/>
                <w:noProof/>
                <w:spacing w:val="-4"/>
                <w:sz w:val="22"/>
                <w:szCs w:val="22"/>
              </w:rPr>
              <w:t>影視及流行音樂產業局</w:t>
            </w:r>
          </w:p>
        </w:tc>
        <w:tc>
          <w:tcPr>
            <w:tcW w:w="184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23,573,000</w:t>
            </w:r>
          </w:p>
        </w:tc>
        <w:tc>
          <w:tcPr>
            <w:tcW w:w="1729" w:type="dxa"/>
            <w:shd w:val="clear" w:color="auto" w:fill="auto"/>
          </w:tcPr>
          <w:p w:rsidR="005B4750" w:rsidRPr="007C22B7" w:rsidRDefault="005B4750" w:rsidP="0042202D">
            <w:pPr>
              <w:rPr>
                <w:rFonts w:ascii="細明體" w:eastAsia="細明體" w:hAnsi="細明體"/>
                <w:b/>
                <w:spacing w:val="-4"/>
                <w:sz w:val="22"/>
                <w:szCs w:val="22"/>
              </w:rPr>
            </w:pPr>
            <w:r w:rsidRPr="007C22B7">
              <w:rPr>
                <w:rFonts w:ascii="細明體" w:eastAsia="細明體" w:hAnsi="細明體"/>
                <w:b/>
                <w:noProof/>
                <w:spacing w:val="-4"/>
                <w:sz w:val="22"/>
                <w:szCs w:val="22"/>
              </w:rPr>
              <w:t>48,143,252</w:t>
            </w:r>
          </w:p>
        </w:tc>
        <w:tc>
          <w:tcPr>
            <w:tcW w:w="2608"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609"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39,819,252</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8,324,000</w:t>
            </w:r>
          </w:p>
        </w:tc>
        <w:tc>
          <w:tcPr>
            <w:tcW w:w="206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48,143,252</w:t>
            </w:r>
          </w:p>
        </w:tc>
        <w:tc>
          <w:tcPr>
            <w:tcW w:w="1842"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24,570,252</w:t>
            </w:r>
          </w:p>
        </w:tc>
        <w:tc>
          <w:tcPr>
            <w:tcW w:w="99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104.23</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罰款及賠償收入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897,000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60,000</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60,000</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60,000</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- 837,000</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- 93.31</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規費收入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13,788,000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14,679,405</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14,679,405</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14,679,405</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891,405</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6.47</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財產收入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670,000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712,444</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712,444</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712,444</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42,444</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6.33</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其他收入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8,218,000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32,691,403</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24,367,403</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8,324,000</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32,691,403</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24,473,403</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297.80</w:t>
            </w:r>
          </w:p>
        </w:tc>
      </w:tr>
      <w:tr w:rsidR="005B4750" w:rsidRPr="007C22B7"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7C22B7" w:rsidRDefault="005B4750" w:rsidP="0042202D">
            <w:pPr>
              <w:ind w:leftChars="100" w:left="160"/>
              <w:jc w:val="distribute"/>
              <w:rPr>
                <w:rFonts w:hAnsi="標楷體"/>
                <w:b/>
                <w:sz w:val="22"/>
                <w:szCs w:val="22"/>
              </w:rPr>
            </w:pPr>
            <w:r w:rsidRPr="007C22B7">
              <w:rPr>
                <w:rFonts w:hAnsi="標楷體" w:hint="eastAsia"/>
                <w:b/>
                <w:noProof/>
                <w:spacing w:val="-4"/>
                <w:sz w:val="22"/>
                <w:szCs w:val="22"/>
              </w:rPr>
              <w:t>國立傳統藝術中心</w:t>
            </w:r>
          </w:p>
        </w:tc>
        <w:tc>
          <w:tcPr>
            <w:tcW w:w="184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58,424,000</w:t>
            </w:r>
          </w:p>
        </w:tc>
        <w:tc>
          <w:tcPr>
            <w:tcW w:w="1729" w:type="dxa"/>
            <w:shd w:val="clear" w:color="auto" w:fill="auto"/>
          </w:tcPr>
          <w:p w:rsidR="005B4750" w:rsidRPr="007C22B7" w:rsidRDefault="005B4750" w:rsidP="0042202D">
            <w:pPr>
              <w:rPr>
                <w:rFonts w:ascii="細明體" w:eastAsia="細明體" w:hAnsi="細明體"/>
                <w:b/>
                <w:spacing w:val="-4"/>
                <w:sz w:val="22"/>
                <w:szCs w:val="22"/>
              </w:rPr>
            </w:pPr>
            <w:r w:rsidRPr="007C22B7">
              <w:rPr>
                <w:rFonts w:ascii="細明體" w:eastAsia="細明體" w:hAnsi="細明體"/>
                <w:b/>
                <w:noProof/>
                <w:spacing w:val="-4"/>
                <w:sz w:val="22"/>
                <w:szCs w:val="22"/>
              </w:rPr>
              <w:t>90,687,918</w:t>
            </w:r>
          </w:p>
        </w:tc>
        <w:tc>
          <w:tcPr>
            <w:tcW w:w="2608"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609"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90,687,918</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06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90,687,918</w:t>
            </w:r>
          </w:p>
        </w:tc>
        <w:tc>
          <w:tcPr>
            <w:tcW w:w="1842"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32,263,918</w:t>
            </w:r>
          </w:p>
        </w:tc>
        <w:tc>
          <w:tcPr>
            <w:tcW w:w="99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55.22</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罰款及賠償收入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482,000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1,423,693</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1,423,693</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1,423,693</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941,693</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195.37</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財產收入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32,488,000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51,820,558</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51,820,558</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51,820,558</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19,332,558</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59.51</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其他收入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25,454,000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37,443,667</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37,443,667</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37,443,667</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11,989,667</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47.10</w:t>
            </w:r>
          </w:p>
        </w:tc>
      </w:tr>
      <w:tr w:rsidR="005B4750" w:rsidRPr="007C22B7"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7C22B7" w:rsidRDefault="005B4750" w:rsidP="0042202D">
            <w:pPr>
              <w:ind w:leftChars="100" w:left="160"/>
              <w:jc w:val="distribute"/>
              <w:rPr>
                <w:rFonts w:hAnsi="標楷體"/>
                <w:b/>
                <w:sz w:val="22"/>
                <w:szCs w:val="22"/>
              </w:rPr>
            </w:pPr>
            <w:r w:rsidRPr="007C22B7">
              <w:rPr>
                <w:rFonts w:hAnsi="標楷體" w:hint="eastAsia"/>
                <w:b/>
                <w:noProof/>
                <w:spacing w:val="-4"/>
                <w:sz w:val="22"/>
                <w:szCs w:val="22"/>
              </w:rPr>
              <w:t>國立臺灣美術館及所屬</w:t>
            </w:r>
          </w:p>
        </w:tc>
        <w:tc>
          <w:tcPr>
            <w:tcW w:w="184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18,206,000</w:t>
            </w:r>
          </w:p>
        </w:tc>
        <w:tc>
          <w:tcPr>
            <w:tcW w:w="1729" w:type="dxa"/>
            <w:shd w:val="clear" w:color="auto" w:fill="auto"/>
          </w:tcPr>
          <w:p w:rsidR="005B4750" w:rsidRPr="007C22B7" w:rsidRDefault="005B4750" w:rsidP="0042202D">
            <w:pPr>
              <w:rPr>
                <w:rFonts w:ascii="細明體" w:eastAsia="細明體" w:hAnsi="細明體"/>
                <w:b/>
                <w:spacing w:val="-4"/>
                <w:sz w:val="22"/>
                <w:szCs w:val="22"/>
              </w:rPr>
            </w:pPr>
            <w:r w:rsidRPr="007C22B7">
              <w:rPr>
                <w:rFonts w:ascii="細明體" w:eastAsia="細明體" w:hAnsi="細明體"/>
                <w:b/>
                <w:noProof/>
                <w:spacing w:val="-4"/>
                <w:sz w:val="22"/>
                <w:szCs w:val="22"/>
              </w:rPr>
              <w:t>36,042,393</w:t>
            </w:r>
          </w:p>
        </w:tc>
        <w:tc>
          <w:tcPr>
            <w:tcW w:w="2608"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609"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36,042,393</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06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36,042,393</w:t>
            </w:r>
          </w:p>
        </w:tc>
        <w:tc>
          <w:tcPr>
            <w:tcW w:w="1842"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17,836,393</w:t>
            </w:r>
          </w:p>
        </w:tc>
        <w:tc>
          <w:tcPr>
            <w:tcW w:w="99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97.97</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罰款及賠償收入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280,000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20,891,331</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20,891,331</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20,891,331</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20,611,331</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7,361.19</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規費收入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3,790,000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1,351,450</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1,351,450</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1,351,450</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- 2,438,550</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- 64.34</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財產收入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5,110,000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6,252,182</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6,252,182</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6,252,182</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1,142,182</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22.35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其他收入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9,026,000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7,547,430</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7,547,430</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7,547,430</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- 1,478,570</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- 16.38</w:t>
            </w:r>
          </w:p>
        </w:tc>
      </w:tr>
      <w:tr w:rsidR="005B4750" w:rsidRPr="007C22B7"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7C22B7" w:rsidRDefault="005B4750" w:rsidP="0042202D">
            <w:pPr>
              <w:ind w:leftChars="100" w:left="160"/>
              <w:jc w:val="distribute"/>
              <w:rPr>
                <w:rFonts w:hAnsi="標楷體"/>
                <w:b/>
                <w:sz w:val="22"/>
                <w:szCs w:val="22"/>
              </w:rPr>
            </w:pPr>
            <w:r w:rsidRPr="007C22B7">
              <w:rPr>
                <w:rFonts w:hAnsi="標楷體" w:hint="eastAsia"/>
                <w:b/>
                <w:noProof/>
                <w:spacing w:val="-4"/>
                <w:sz w:val="22"/>
                <w:szCs w:val="22"/>
              </w:rPr>
              <w:t>國立臺灣工藝研究發展中心</w:t>
            </w:r>
          </w:p>
        </w:tc>
        <w:tc>
          <w:tcPr>
            <w:tcW w:w="184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9,675,000</w:t>
            </w:r>
          </w:p>
        </w:tc>
        <w:tc>
          <w:tcPr>
            <w:tcW w:w="1729" w:type="dxa"/>
            <w:shd w:val="clear" w:color="auto" w:fill="auto"/>
          </w:tcPr>
          <w:p w:rsidR="005B4750" w:rsidRPr="007C22B7" w:rsidRDefault="005B4750" w:rsidP="0042202D">
            <w:pPr>
              <w:rPr>
                <w:rFonts w:ascii="細明體" w:eastAsia="細明體" w:hAnsi="細明體"/>
                <w:b/>
                <w:spacing w:val="-4"/>
                <w:sz w:val="22"/>
                <w:szCs w:val="22"/>
              </w:rPr>
            </w:pPr>
            <w:r w:rsidRPr="007C22B7">
              <w:rPr>
                <w:rFonts w:ascii="細明體" w:eastAsia="細明體" w:hAnsi="細明體"/>
                <w:b/>
                <w:noProof/>
                <w:spacing w:val="-4"/>
                <w:sz w:val="22"/>
                <w:szCs w:val="22"/>
              </w:rPr>
              <w:t>5,617,222</w:t>
            </w:r>
          </w:p>
        </w:tc>
        <w:tc>
          <w:tcPr>
            <w:tcW w:w="2608"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609"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5,617,222</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06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5,617,222</w:t>
            </w:r>
          </w:p>
        </w:tc>
        <w:tc>
          <w:tcPr>
            <w:tcW w:w="1842"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- 4,057,778</w:t>
            </w:r>
          </w:p>
        </w:tc>
        <w:tc>
          <w:tcPr>
            <w:tcW w:w="99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- 41.94</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罰款及賠償收入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300,000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261,972</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261,972</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261,972</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- 38,028</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- 12.68</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規費收入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2,800,000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3,559,100</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3,559,100</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3,559,100</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759,100</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27.11</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財產收入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2,575,000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812,537</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812,537</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812,537</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- 1,762,463</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- 68.45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其他收入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4,000,000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983,613</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983,613</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983,613</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- 3,016,387</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- 75.41</w:t>
            </w:r>
          </w:p>
        </w:tc>
      </w:tr>
      <w:tr w:rsidR="005B4750" w:rsidRPr="007C22B7"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7C22B7" w:rsidRDefault="005B4750" w:rsidP="0042202D">
            <w:pPr>
              <w:ind w:leftChars="100" w:left="160"/>
              <w:jc w:val="distribute"/>
              <w:rPr>
                <w:rFonts w:hAnsi="標楷體"/>
                <w:b/>
                <w:sz w:val="22"/>
                <w:szCs w:val="22"/>
              </w:rPr>
            </w:pPr>
            <w:r w:rsidRPr="007C22B7">
              <w:rPr>
                <w:rFonts w:hAnsi="標楷體" w:hint="eastAsia"/>
                <w:b/>
                <w:noProof/>
                <w:spacing w:val="-4"/>
                <w:sz w:val="22"/>
                <w:szCs w:val="22"/>
              </w:rPr>
              <w:t>國立臺灣博物館</w:t>
            </w:r>
          </w:p>
        </w:tc>
        <w:tc>
          <w:tcPr>
            <w:tcW w:w="184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19,812,000</w:t>
            </w:r>
          </w:p>
        </w:tc>
        <w:tc>
          <w:tcPr>
            <w:tcW w:w="1729" w:type="dxa"/>
            <w:shd w:val="clear" w:color="auto" w:fill="auto"/>
          </w:tcPr>
          <w:p w:rsidR="005B4750" w:rsidRPr="007C22B7" w:rsidRDefault="005B4750" w:rsidP="0042202D">
            <w:pPr>
              <w:rPr>
                <w:rFonts w:ascii="細明體" w:eastAsia="細明體" w:hAnsi="細明體"/>
                <w:b/>
                <w:spacing w:val="-4"/>
                <w:sz w:val="22"/>
                <w:szCs w:val="22"/>
              </w:rPr>
            </w:pPr>
            <w:r w:rsidRPr="007C22B7">
              <w:rPr>
                <w:rFonts w:ascii="細明體" w:eastAsia="細明體" w:hAnsi="細明體"/>
                <w:b/>
                <w:noProof/>
                <w:spacing w:val="-4"/>
                <w:sz w:val="22"/>
                <w:szCs w:val="22"/>
              </w:rPr>
              <w:t>25,938,121</w:t>
            </w:r>
          </w:p>
        </w:tc>
        <w:tc>
          <w:tcPr>
            <w:tcW w:w="2608"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609"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25,700,078</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238,043</w:t>
            </w:r>
          </w:p>
        </w:tc>
        <w:tc>
          <w:tcPr>
            <w:tcW w:w="206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25,938,121</w:t>
            </w:r>
          </w:p>
        </w:tc>
        <w:tc>
          <w:tcPr>
            <w:tcW w:w="1842"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6,126,121</w:t>
            </w:r>
          </w:p>
        </w:tc>
        <w:tc>
          <w:tcPr>
            <w:tcW w:w="99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30.92</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罰款及賠償收入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61,153</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21,153</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40,000</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61,153</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61,153</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規費收入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13,705,000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20,206,411</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20,206,411</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20,206,411</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6,501,411</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47.44</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財產收入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5,024,000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4,176,332</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4,074,667</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101,665</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4,176,332</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- 847,668</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- 16.87</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其他收入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1,083,000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1,494,225</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1,397,847</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96,378</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1,494,225</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411,225</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37.97</w:t>
            </w:r>
          </w:p>
        </w:tc>
      </w:tr>
      <w:tr w:rsidR="005B4750" w:rsidRPr="007C22B7"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7C22B7" w:rsidRDefault="005B4750" w:rsidP="0042202D">
            <w:pPr>
              <w:ind w:leftChars="100" w:left="160"/>
              <w:jc w:val="distribute"/>
              <w:rPr>
                <w:rFonts w:hAnsi="標楷體"/>
                <w:b/>
                <w:sz w:val="22"/>
                <w:szCs w:val="22"/>
              </w:rPr>
            </w:pPr>
            <w:r w:rsidRPr="007C22B7">
              <w:rPr>
                <w:rFonts w:hAnsi="標楷體" w:hint="eastAsia"/>
                <w:b/>
                <w:noProof/>
                <w:spacing w:val="-4"/>
                <w:sz w:val="22"/>
                <w:szCs w:val="22"/>
              </w:rPr>
              <w:t>國立臺灣史前文化博物館</w:t>
            </w:r>
          </w:p>
        </w:tc>
        <w:tc>
          <w:tcPr>
            <w:tcW w:w="184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13,830,000</w:t>
            </w:r>
          </w:p>
        </w:tc>
        <w:tc>
          <w:tcPr>
            <w:tcW w:w="1729" w:type="dxa"/>
            <w:shd w:val="clear" w:color="auto" w:fill="auto"/>
          </w:tcPr>
          <w:p w:rsidR="005B4750" w:rsidRPr="007C22B7" w:rsidRDefault="005B4750" w:rsidP="0042202D">
            <w:pPr>
              <w:rPr>
                <w:rFonts w:ascii="細明體" w:eastAsia="細明體" w:hAnsi="細明體"/>
                <w:b/>
                <w:spacing w:val="-4"/>
                <w:sz w:val="22"/>
                <w:szCs w:val="22"/>
              </w:rPr>
            </w:pPr>
            <w:r w:rsidRPr="007C22B7">
              <w:rPr>
                <w:rFonts w:ascii="細明體" w:eastAsia="細明體" w:hAnsi="細明體"/>
                <w:b/>
                <w:noProof/>
                <w:spacing w:val="-4"/>
                <w:sz w:val="22"/>
                <w:szCs w:val="22"/>
              </w:rPr>
              <w:t>13,596,743</w:t>
            </w:r>
          </w:p>
        </w:tc>
        <w:tc>
          <w:tcPr>
            <w:tcW w:w="2608"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609"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13,596,743</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06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13,596,743</w:t>
            </w:r>
          </w:p>
        </w:tc>
        <w:tc>
          <w:tcPr>
            <w:tcW w:w="1842"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- 233,257</w:t>
            </w:r>
          </w:p>
        </w:tc>
        <w:tc>
          <w:tcPr>
            <w:tcW w:w="99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- 1.69</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罰款及賠償收入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623,914</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623,914</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623,914</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623,914</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lastRenderedPageBreak/>
              <w:t>規費收入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12,275,000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10,648,939</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10,648,939</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10,648,939</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- 1,626,061</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- 13.25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財產收入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979,000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486,342</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486,342</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486,342</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- 492,658</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- 50.32</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其他收入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576,000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1,837,548</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1,837,548</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1,837,548</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1,261,548</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219.02</w:t>
            </w:r>
          </w:p>
        </w:tc>
      </w:tr>
      <w:tr w:rsidR="005B4750" w:rsidRPr="007C22B7"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7C22B7" w:rsidRDefault="005B4750" w:rsidP="0042202D">
            <w:pPr>
              <w:ind w:leftChars="100" w:left="160"/>
              <w:jc w:val="distribute"/>
              <w:rPr>
                <w:rFonts w:hAnsi="標楷體"/>
                <w:b/>
                <w:sz w:val="22"/>
                <w:szCs w:val="22"/>
              </w:rPr>
            </w:pPr>
            <w:r w:rsidRPr="007C22B7">
              <w:rPr>
                <w:rFonts w:hAnsi="標楷體" w:hint="eastAsia"/>
                <w:b/>
                <w:noProof/>
                <w:spacing w:val="-4"/>
                <w:sz w:val="22"/>
                <w:szCs w:val="22"/>
              </w:rPr>
              <w:t>國家人權博物館</w:t>
            </w:r>
          </w:p>
        </w:tc>
        <w:tc>
          <w:tcPr>
            <w:tcW w:w="184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540,000</w:t>
            </w:r>
          </w:p>
        </w:tc>
        <w:tc>
          <w:tcPr>
            <w:tcW w:w="1729" w:type="dxa"/>
            <w:shd w:val="clear" w:color="auto" w:fill="auto"/>
          </w:tcPr>
          <w:p w:rsidR="005B4750" w:rsidRPr="007C22B7" w:rsidRDefault="005B4750" w:rsidP="0042202D">
            <w:pPr>
              <w:rPr>
                <w:rFonts w:ascii="細明體" w:eastAsia="細明體" w:hAnsi="細明體"/>
                <w:b/>
                <w:spacing w:val="-4"/>
                <w:sz w:val="22"/>
                <w:szCs w:val="22"/>
              </w:rPr>
            </w:pPr>
            <w:r w:rsidRPr="007C22B7">
              <w:rPr>
                <w:rFonts w:ascii="細明體" w:eastAsia="細明體" w:hAnsi="細明體"/>
                <w:b/>
                <w:noProof/>
                <w:spacing w:val="-4"/>
                <w:sz w:val="22"/>
                <w:szCs w:val="22"/>
              </w:rPr>
              <w:t>3,809,716</w:t>
            </w:r>
          </w:p>
        </w:tc>
        <w:tc>
          <w:tcPr>
            <w:tcW w:w="2608"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609"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3,809,716</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06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3,809,716</w:t>
            </w:r>
          </w:p>
        </w:tc>
        <w:tc>
          <w:tcPr>
            <w:tcW w:w="1842"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3,269,716</w:t>
            </w:r>
          </w:p>
        </w:tc>
        <w:tc>
          <w:tcPr>
            <w:tcW w:w="99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605.50</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罰款及賠償收入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2,225,396</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2,225,396</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2,225,396</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2,225,396</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規費收入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31,000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199,400</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199,400</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199,400</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168,400</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543.23</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財產收入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153,000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207,013</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207,013</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207,013</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54,013</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35.30</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其他收入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356,000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1,177,907</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1,177,907</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1,177,907</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821,907</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230.87</w:t>
            </w:r>
          </w:p>
        </w:tc>
      </w:tr>
      <w:tr w:rsidR="005B4750" w:rsidRPr="007C22B7"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7C22B7" w:rsidRDefault="005B4750" w:rsidP="0042202D">
            <w:pPr>
              <w:ind w:leftChars="100" w:left="160"/>
              <w:jc w:val="distribute"/>
              <w:rPr>
                <w:rFonts w:hAnsi="標楷體"/>
                <w:b/>
                <w:sz w:val="22"/>
                <w:szCs w:val="22"/>
              </w:rPr>
            </w:pPr>
            <w:r w:rsidRPr="007C22B7">
              <w:rPr>
                <w:rFonts w:hAnsi="標楷體" w:hint="eastAsia"/>
                <w:b/>
                <w:noProof/>
                <w:spacing w:val="-4"/>
                <w:sz w:val="22"/>
                <w:szCs w:val="22"/>
              </w:rPr>
              <w:t>國立臺灣歷史博物館</w:t>
            </w:r>
          </w:p>
        </w:tc>
        <w:tc>
          <w:tcPr>
            <w:tcW w:w="184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13,813,000</w:t>
            </w:r>
          </w:p>
        </w:tc>
        <w:tc>
          <w:tcPr>
            <w:tcW w:w="1729" w:type="dxa"/>
            <w:shd w:val="clear" w:color="auto" w:fill="auto"/>
          </w:tcPr>
          <w:p w:rsidR="005B4750" w:rsidRPr="007C22B7" w:rsidRDefault="005B4750" w:rsidP="0042202D">
            <w:pPr>
              <w:rPr>
                <w:rFonts w:ascii="細明體" w:eastAsia="細明體" w:hAnsi="細明體"/>
                <w:b/>
                <w:spacing w:val="-4"/>
                <w:sz w:val="22"/>
                <w:szCs w:val="22"/>
              </w:rPr>
            </w:pPr>
            <w:r w:rsidRPr="007C22B7">
              <w:rPr>
                <w:rFonts w:ascii="細明體" w:eastAsia="細明體" w:hAnsi="細明體"/>
                <w:b/>
                <w:noProof/>
                <w:spacing w:val="-4"/>
                <w:sz w:val="22"/>
                <w:szCs w:val="22"/>
              </w:rPr>
              <w:t>18,332,794</w:t>
            </w:r>
          </w:p>
        </w:tc>
        <w:tc>
          <w:tcPr>
            <w:tcW w:w="2608"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609"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18,332,794</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06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18,332,794</w:t>
            </w:r>
          </w:p>
        </w:tc>
        <w:tc>
          <w:tcPr>
            <w:tcW w:w="1842"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4,519,794</w:t>
            </w:r>
          </w:p>
        </w:tc>
        <w:tc>
          <w:tcPr>
            <w:tcW w:w="99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32.72</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罰款及賠償收入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90,000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188,621</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188,621</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188,621</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98,621</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109.58</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規費收入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11,300,000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11,825,844</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11,825,844</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11,825,844</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525,844</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4.65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財產收入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1,260,000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3,265,377</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3,265,377</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3,265,377</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2,005,377</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159.16</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其他收入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1,163,000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3,052,952</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3,052,952</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3,052,952</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1,889,952</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162.51</w:t>
            </w:r>
          </w:p>
        </w:tc>
      </w:tr>
      <w:tr w:rsidR="005B4750" w:rsidRPr="007C22B7"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7C22B7" w:rsidRDefault="005B4750" w:rsidP="0042202D">
            <w:pPr>
              <w:ind w:leftChars="100" w:left="160"/>
              <w:jc w:val="distribute"/>
              <w:rPr>
                <w:rFonts w:hAnsi="標楷體"/>
                <w:b/>
                <w:sz w:val="22"/>
                <w:szCs w:val="22"/>
              </w:rPr>
            </w:pPr>
            <w:r w:rsidRPr="007C22B7">
              <w:rPr>
                <w:rFonts w:hAnsi="標楷體" w:hint="eastAsia"/>
                <w:b/>
                <w:noProof/>
                <w:spacing w:val="-4"/>
                <w:sz w:val="22"/>
                <w:szCs w:val="22"/>
              </w:rPr>
              <w:t>國立臺灣文學館</w:t>
            </w:r>
          </w:p>
        </w:tc>
        <w:tc>
          <w:tcPr>
            <w:tcW w:w="184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z w:val="22"/>
                <w:szCs w:val="22"/>
              </w:rPr>
              <w:t>2,342,000</w:t>
            </w:r>
          </w:p>
        </w:tc>
        <w:tc>
          <w:tcPr>
            <w:tcW w:w="1729" w:type="dxa"/>
            <w:shd w:val="clear" w:color="auto" w:fill="auto"/>
          </w:tcPr>
          <w:p w:rsidR="005B4750" w:rsidRPr="007C22B7" w:rsidRDefault="005B4750" w:rsidP="0042202D">
            <w:pPr>
              <w:rPr>
                <w:rFonts w:ascii="細明體" w:eastAsia="細明體" w:hAnsi="細明體"/>
                <w:b/>
                <w:spacing w:val="-4"/>
                <w:sz w:val="22"/>
                <w:szCs w:val="22"/>
              </w:rPr>
            </w:pPr>
            <w:r w:rsidRPr="007C22B7">
              <w:rPr>
                <w:rFonts w:ascii="細明體" w:eastAsia="細明體" w:hAnsi="細明體"/>
                <w:b/>
                <w:noProof/>
                <w:spacing w:val="-4"/>
                <w:sz w:val="22"/>
                <w:szCs w:val="22"/>
              </w:rPr>
              <w:t>3,919,379</w:t>
            </w:r>
          </w:p>
        </w:tc>
        <w:tc>
          <w:tcPr>
            <w:tcW w:w="2608"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609"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3,919,379</w:t>
            </w:r>
          </w:p>
        </w:tc>
        <w:tc>
          <w:tcPr>
            <w:tcW w:w="189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hint="eastAsia"/>
                <w:b/>
                <w:noProof/>
                <w:sz w:val="22"/>
                <w:szCs w:val="22"/>
              </w:rPr>
              <w:t>－</w:t>
            </w:r>
          </w:p>
        </w:tc>
        <w:tc>
          <w:tcPr>
            <w:tcW w:w="2060"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3,919,379</w:t>
            </w:r>
          </w:p>
        </w:tc>
        <w:tc>
          <w:tcPr>
            <w:tcW w:w="1842"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1,577,379</w:t>
            </w:r>
          </w:p>
        </w:tc>
        <w:tc>
          <w:tcPr>
            <w:tcW w:w="993" w:type="dxa"/>
            <w:shd w:val="clear" w:color="auto" w:fill="auto"/>
            <w:vAlign w:val="center"/>
          </w:tcPr>
          <w:p w:rsidR="005B4750" w:rsidRPr="007C22B7" w:rsidRDefault="005B4750" w:rsidP="0042202D">
            <w:pPr>
              <w:rPr>
                <w:rFonts w:ascii="細明體" w:eastAsia="細明體" w:hAnsi="細明體"/>
                <w:b/>
                <w:sz w:val="22"/>
                <w:szCs w:val="22"/>
              </w:rPr>
            </w:pPr>
            <w:r w:rsidRPr="007C22B7">
              <w:rPr>
                <w:rFonts w:ascii="細明體" w:eastAsia="細明體" w:hAnsi="細明體"/>
                <w:b/>
                <w:noProof/>
                <w:spacing w:val="-4"/>
                <w:sz w:val="22"/>
                <w:szCs w:val="22"/>
              </w:rPr>
              <w:t>67.35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罰款及賠償收入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74,551</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74,551</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74,551</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74,551</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規費收入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270,000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614,933</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614,933</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614,933</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344,933</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127.75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財產收入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778,000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865,464</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865,464</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865,464</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87,464</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11.24</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27DD2" w:rsidRDefault="005B4750" w:rsidP="0042202D">
            <w:pPr>
              <w:ind w:leftChars="200" w:left="320"/>
              <w:jc w:val="distribute"/>
              <w:rPr>
                <w:rFonts w:hAnsi="標楷體"/>
                <w:sz w:val="22"/>
                <w:szCs w:val="22"/>
              </w:rPr>
            </w:pPr>
            <w:r w:rsidRPr="001B17AC">
              <w:rPr>
                <w:rFonts w:hAnsi="標楷體" w:hint="eastAsia"/>
                <w:noProof/>
                <w:spacing w:val="-4"/>
                <w:sz w:val="22"/>
                <w:szCs w:val="22"/>
              </w:rPr>
              <w:t>其他收入</w:t>
            </w:r>
          </w:p>
        </w:tc>
        <w:tc>
          <w:tcPr>
            <w:tcW w:w="184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z w:val="22"/>
                <w:szCs w:val="22"/>
              </w:rPr>
              <w:t>1,294,000</w:t>
            </w:r>
          </w:p>
        </w:tc>
        <w:tc>
          <w:tcPr>
            <w:tcW w:w="1729" w:type="dxa"/>
            <w:shd w:val="clear" w:color="auto" w:fill="auto"/>
          </w:tcPr>
          <w:p w:rsidR="005B4750" w:rsidRPr="00A27DD2"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2,364,431</w:t>
            </w:r>
          </w:p>
        </w:tc>
        <w:tc>
          <w:tcPr>
            <w:tcW w:w="2608"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609"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2,364,431</w:t>
            </w:r>
          </w:p>
        </w:tc>
        <w:tc>
          <w:tcPr>
            <w:tcW w:w="189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60"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2,364,431</w:t>
            </w:r>
          </w:p>
        </w:tc>
        <w:tc>
          <w:tcPr>
            <w:tcW w:w="1842"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1,070,431</w:t>
            </w:r>
          </w:p>
        </w:tc>
        <w:tc>
          <w:tcPr>
            <w:tcW w:w="993" w:type="dxa"/>
            <w:shd w:val="clear" w:color="auto" w:fill="auto"/>
            <w:vAlign w:val="center"/>
          </w:tcPr>
          <w:p w:rsidR="005B4750" w:rsidRPr="00A27DD2"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82.72</w:t>
            </w:r>
          </w:p>
        </w:tc>
      </w:tr>
    </w:tbl>
    <w:p w:rsidR="005B4750" w:rsidRDefault="005B4750" w:rsidP="005B4750">
      <w:pPr>
        <w:jc w:val="left"/>
      </w:pPr>
    </w:p>
    <w:p w:rsidR="005B4750" w:rsidRPr="00252B93" w:rsidRDefault="005B4750" w:rsidP="005B4750">
      <w:pPr>
        <w:pStyle w:val="11"/>
        <w:jc w:val="right"/>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268"/>
        <w:gridCol w:w="1843"/>
        <w:gridCol w:w="2362"/>
        <w:gridCol w:w="2362"/>
        <w:gridCol w:w="2363"/>
        <w:gridCol w:w="2552"/>
        <w:gridCol w:w="2410"/>
        <w:gridCol w:w="2409"/>
        <w:gridCol w:w="993"/>
      </w:tblGrid>
      <w:tr w:rsidR="005B4750" w:rsidTr="0042202D">
        <w:trPr>
          <w:cantSplit/>
          <w:trHeight w:val="284"/>
          <w:tblHeader/>
        </w:trPr>
        <w:tc>
          <w:tcPr>
            <w:tcW w:w="20299" w:type="dxa"/>
            <w:gridSpan w:val="10"/>
            <w:tcBorders>
              <w:top w:val="nil"/>
              <w:left w:val="nil"/>
              <w:right w:val="nil"/>
            </w:tcBorders>
            <w:vAlign w:val="center"/>
          </w:tcPr>
          <w:p w:rsidR="005B4750" w:rsidRPr="006D07D9" w:rsidRDefault="005B4750" w:rsidP="00E6323C">
            <w:pPr>
              <w:jc w:val="left"/>
              <w:rPr>
                <w:rFonts w:hAnsi="標楷體"/>
                <w:sz w:val="28"/>
              </w:rPr>
            </w:pPr>
            <w:r w:rsidRPr="006D07D9">
              <w:rPr>
                <w:rFonts w:hAnsi="標楷體" w:hint="eastAsia"/>
                <w:sz w:val="28"/>
              </w:rPr>
              <w:t>2.　以前年度部分</w:t>
            </w:r>
          </w:p>
          <w:p w:rsidR="005B4750" w:rsidRPr="006D07D9" w:rsidRDefault="005B4750" w:rsidP="0042202D">
            <w:pPr>
              <w:pStyle w:val="a8"/>
              <w:ind w:left="48" w:right="48"/>
              <w:jc w:val="right"/>
              <w:rPr>
                <w:rFonts w:ascii="標楷體" w:hAnsi="標楷體"/>
                <w:sz w:val="24"/>
                <w:szCs w:val="24"/>
              </w:rPr>
            </w:pPr>
            <w:r w:rsidRPr="006D07D9">
              <w:rPr>
                <w:rFonts w:ascii="標楷體" w:hAnsi="標楷體" w:hint="eastAsia"/>
                <w:sz w:val="24"/>
                <w:szCs w:val="24"/>
              </w:rPr>
              <w:t>單位：新臺幣元</w:t>
            </w:r>
          </w:p>
        </w:tc>
      </w:tr>
      <w:tr w:rsidR="005B4750" w:rsidTr="00687E89">
        <w:trPr>
          <w:cantSplit/>
          <w:trHeight w:val="284"/>
          <w:tblHeader/>
        </w:trPr>
        <w:tc>
          <w:tcPr>
            <w:tcW w:w="737" w:type="dxa"/>
            <w:vMerge w:val="restart"/>
            <w:vAlign w:val="center"/>
          </w:tcPr>
          <w:p w:rsidR="005B4750" w:rsidRPr="006D07D9" w:rsidRDefault="005B4750" w:rsidP="0042202D">
            <w:pPr>
              <w:pStyle w:val="a8"/>
              <w:ind w:leftChars="0" w:left="0" w:rightChars="0" w:right="0"/>
              <w:rPr>
                <w:sz w:val="22"/>
                <w:szCs w:val="22"/>
              </w:rPr>
            </w:pPr>
            <w:r w:rsidRPr="006D07D9">
              <w:rPr>
                <w:rFonts w:hint="eastAsia"/>
                <w:sz w:val="22"/>
                <w:szCs w:val="22"/>
              </w:rPr>
              <w:t>年度</w:t>
            </w:r>
          </w:p>
        </w:tc>
        <w:tc>
          <w:tcPr>
            <w:tcW w:w="2268" w:type="dxa"/>
            <w:vMerge w:val="restart"/>
            <w:vAlign w:val="center"/>
          </w:tcPr>
          <w:p w:rsidR="005B4750" w:rsidRPr="006D07D9" w:rsidRDefault="005B4750" w:rsidP="0042202D">
            <w:pPr>
              <w:pStyle w:val="a8"/>
              <w:ind w:left="48" w:right="48"/>
              <w:rPr>
                <w:sz w:val="22"/>
                <w:szCs w:val="22"/>
              </w:rPr>
            </w:pPr>
            <w:r w:rsidRPr="006D07D9">
              <w:rPr>
                <w:rFonts w:hint="eastAsia"/>
                <w:sz w:val="22"/>
                <w:szCs w:val="22"/>
              </w:rPr>
              <w:t>科目</w:t>
            </w:r>
          </w:p>
        </w:tc>
        <w:tc>
          <w:tcPr>
            <w:tcW w:w="1843" w:type="dxa"/>
            <w:vMerge w:val="restart"/>
            <w:vAlign w:val="center"/>
          </w:tcPr>
          <w:p w:rsidR="005B4750" w:rsidRPr="006D07D9" w:rsidRDefault="005B4750" w:rsidP="0042202D">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rsidR="005B4750" w:rsidRPr="006D07D9" w:rsidRDefault="005B4750" w:rsidP="0042202D">
            <w:pPr>
              <w:pStyle w:val="a8"/>
              <w:ind w:left="48" w:right="48"/>
              <w:rPr>
                <w:sz w:val="22"/>
                <w:szCs w:val="22"/>
              </w:rPr>
            </w:pPr>
            <w:r w:rsidRPr="006D07D9">
              <w:rPr>
                <w:rFonts w:hint="eastAsia"/>
                <w:sz w:val="22"/>
                <w:szCs w:val="22"/>
              </w:rPr>
              <w:t>修正數</w:t>
            </w:r>
          </w:p>
        </w:tc>
        <w:tc>
          <w:tcPr>
            <w:tcW w:w="8364" w:type="dxa"/>
            <w:gridSpan w:val="4"/>
            <w:vAlign w:val="center"/>
          </w:tcPr>
          <w:p w:rsidR="005B4750" w:rsidRPr="006D07D9" w:rsidRDefault="005B4750" w:rsidP="0042202D">
            <w:pPr>
              <w:pStyle w:val="a8"/>
              <w:ind w:left="48" w:right="48"/>
              <w:rPr>
                <w:sz w:val="22"/>
                <w:szCs w:val="22"/>
              </w:rPr>
            </w:pPr>
            <w:r w:rsidRPr="006D07D9">
              <w:rPr>
                <w:rFonts w:hint="eastAsia"/>
                <w:sz w:val="22"/>
                <w:szCs w:val="22"/>
              </w:rPr>
              <w:t>決算審定數</w:t>
            </w:r>
          </w:p>
        </w:tc>
      </w:tr>
      <w:tr w:rsidR="005B4750" w:rsidTr="00687E89">
        <w:trPr>
          <w:cantSplit/>
          <w:trHeight w:val="284"/>
          <w:tblHeader/>
        </w:trPr>
        <w:tc>
          <w:tcPr>
            <w:tcW w:w="737" w:type="dxa"/>
            <w:vMerge/>
            <w:vAlign w:val="center"/>
          </w:tcPr>
          <w:p w:rsidR="005B4750" w:rsidRPr="006D07D9" w:rsidRDefault="005B4750" w:rsidP="0042202D">
            <w:pPr>
              <w:pStyle w:val="a8"/>
              <w:ind w:left="48" w:right="48"/>
              <w:rPr>
                <w:sz w:val="22"/>
                <w:szCs w:val="22"/>
              </w:rPr>
            </w:pPr>
          </w:p>
        </w:tc>
        <w:tc>
          <w:tcPr>
            <w:tcW w:w="2268" w:type="dxa"/>
            <w:vMerge/>
            <w:vAlign w:val="center"/>
          </w:tcPr>
          <w:p w:rsidR="005B4750" w:rsidRPr="006D07D9" w:rsidRDefault="005B4750" w:rsidP="0042202D">
            <w:pPr>
              <w:pStyle w:val="a8"/>
              <w:ind w:left="48" w:right="48"/>
              <w:rPr>
                <w:sz w:val="22"/>
                <w:szCs w:val="22"/>
              </w:rPr>
            </w:pPr>
          </w:p>
        </w:tc>
        <w:tc>
          <w:tcPr>
            <w:tcW w:w="1843" w:type="dxa"/>
            <w:vMerge/>
            <w:vAlign w:val="center"/>
          </w:tcPr>
          <w:p w:rsidR="005B4750" w:rsidRPr="006D07D9" w:rsidRDefault="005B4750" w:rsidP="0042202D">
            <w:pPr>
              <w:pStyle w:val="a8"/>
              <w:ind w:left="48" w:right="48"/>
              <w:rPr>
                <w:sz w:val="22"/>
                <w:szCs w:val="22"/>
              </w:rPr>
            </w:pPr>
          </w:p>
        </w:tc>
        <w:tc>
          <w:tcPr>
            <w:tcW w:w="2362" w:type="dxa"/>
            <w:vMerge w:val="restart"/>
            <w:vAlign w:val="center"/>
          </w:tcPr>
          <w:p w:rsidR="005B4750" w:rsidRPr="006D07D9" w:rsidRDefault="005B4750" w:rsidP="0042202D">
            <w:pPr>
              <w:pStyle w:val="a8"/>
              <w:ind w:left="48" w:right="48"/>
              <w:rPr>
                <w:sz w:val="22"/>
                <w:szCs w:val="22"/>
              </w:rPr>
            </w:pPr>
            <w:r w:rsidRPr="006D07D9">
              <w:rPr>
                <w:rFonts w:hint="eastAsia"/>
                <w:sz w:val="22"/>
                <w:szCs w:val="22"/>
              </w:rPr>
              <w:t>減免（註銷）數</w:t>
            </w:r>
          </w:p>
        </w:tc>
        <w:tc>
          <w:tcPr>
            <w:tcW w:w="2362" w:type="dxa"/>
            <w:vMerge w:val="restart"/>
            <w:vAlign w:val="center"/>
          </w:tcPr>
          <w:p w:rsidR="005B4750" w:rsidRPr="006D07D9" w:rsidRDefault="005B4750" w:rsidP="0042202D">
            <w:pPr>
              <w:pStyle w:val="a8"/>
              <w:ind w:left="48" w:right="48"/>
              <w:rPr>
                <w:sz w:val="22"/>
                <w:szCs w:val="22"/>
              </w:rPr>
            </w:pPr>
            <w:r w:rsidRPr="006D07D9">
              <w:rPr>
                <w:rFonts w:hint="eastAsia"/>
                <w:sz w:val="22"/>
                <w:szCs w:val="22"/>
              </w:rPr>
              <w:t>實現數</w:t>
            </w:r>
          </w:p>
        </w:tc>
        <w:tc>
          <w:tcPr>
            <w:tcW w:w="2363" w:type="dxa"/>
            <w:vMerge w:val="restart"/>
            <w:vAlign w:val="center"/>
          </w:tcPr>
          <w:p w:rsidR="005B4750" w:rsidRPr="006D07D9" w:rsidRDefault="005B4750" w:rsidP="0042202D">
            <w:pPr>
              <w:pStyle w:val="a8"/>
              <w:ind w:left="48" w:right="48"/>
              <w:rPr>
                <w:sz w:val="22"/>
                <w:szCs w:val="22"/>
              </w:rPr>
            </w:pPr>
            <w:r w:rsidRPr="006D07D9">
              <w:rPr>
                <w:rFonts w:hint="eastAsia"/>
                <w:sz w:val="22"/>
                <w:szCs w:val="22"/>
              </w:rPr>
              <w:t>應收保留數</w:t>
            </w:r>
          </w:p>
        </w:tc>
        <w:tc>
          <w:tcPr>
            <w:tcW w:w="2552" w:type="dxa"/>
            <w:vMerge w:val="restart"/>
            <w:vAlign w:val="center"/>
          </w:tcPr>
          <w:p w:rsidR="005B4750" w:rsidRPr="006D07D9" w:rsidRDefault="005B4750" w:rsidP="0042202D">
            <w:pPr>
              <w:pStyle w:val="a8"/>
              <w:ind w:left="48" w:right="48"/>
              <w:rPr>
                <w:sz w:val="22"/>
                <w:szCs w:val="22"/>
              </w:rPr>
            </w:pPr>
            <w:r w:rsidRPr="006D07D9">
              <w:rPr>
                <w:rFonts w:hint="eastAsia"/>
                <w:sz w:val="22"/>
                <w:szCs w:val="22"/>
              </w:rPr>
              <w:t>減免（註銷）數</w:t>
            </w:r>
          </w:p>
        </w:tc>
        <w:tc>
          <w:tcPr>
            <w:tcW w:w="2410" w:type="dxa"/>
            <w:vMerge w:val="restart"/>
            <w:vAlign w:val="center"/>
          </w:tcPr>
          <w:p w:rsidR="005B4750" w:rsidRPr="006D07D9" w:rsidRDefault="005B4750" w:rsidP="0042202D">
            <w:pPr>
              <w:pStyle w:val="a8"/>
              <w:ind w:left="48" w:right="48"/>
              <w:rPr>
                <w:sz w:val="22"/>
                <w:szCs w:val="22"/>
              </w:rPr>
            </w:pPr>
            <w:r w:rsidRPr="006D07D9">
              <w:rPr>
                <w:rFonts w:hint="eastAsia"/>
                <w:sz w:val="22"/>
                <w:szCs w:val="22"/>
              </w:rPr>
              <w:t>實現數</w:t>
            </w:r>
          </w:p>
        </w:tc>
        <w:tc>
          <w:tcPr>
            <w:tcW w:w="3402" w:type="dxa"/>
            <w:gridSpan w:val="2"/>
            <w:vAlign w:val="center"/>
          </w:tcPr>
          <w:p w:rsidR="005B4750" w:rsidRPr="006D07D9" w:rsidRDefault="005B4750" w:rsidP="0042202D">
            <w:pPr>
              <w:pStyle w:val="a8"/>
              <w:ind w:left="48" w:right="48"/>
              <w:rPr>
                <w:sz w:val="22"/>
                <w:szCs w:val="22"/>
              </w:rPr>
            </w:pPr>
            <w:r w:rsidRPr="006D07D9">
              <w:rPr>
                <w:rFonts w:hint="eastAsia"/>
                <w:sz w:val="22"/>
                <w:szCs w:val="22"/>
              </w:rPr>
              <w:t>應收保留數</w:t>
            </w:r>
          </w:p>
        </w:tc>
      </w:tr>
      <w:tr w:rsidR="005B4750" w:rsidTr="00687E89">
        <w:trPr>
          <w:cantSplit/>
          <w:trHeight w:val="284"/>
          <w:tblHeader/>
        </w:trPr>
        <w:tc>
          <w:tcPr>
            <w:tcW w:w="737" w:type="dxa"/>
            <w:vMerge/>
            <w:tcBorders>
              <w:bottom w:val="single" w:sz="4" w:space="0" w:color="auto"/>
            </w:tcBorders>
            <w:vAlign w:val="center"/>
          </w:tcPr>
          <w:p w:rsidR="005B4750" w:rsidRPr="006D07D9" w:rsidRDefault="005B4750" w:rsidP="0042202D">
            <w:pPr>
              <w:pStyle w:val="a8"/>
              <w:ind w:left="48" w:right="48"/>
              <w:rPr>
                <w:sz w:val="22"/>
                <w:szCs w:val="22"/>
              </w:rPr>
            </w:pPr>
          </w:p>
        </w:tc>
        <w:tc>
          <w:tcPr>
            <w:tcW w:w="2268" w:type="dxa"/>
            <w:vMerge/>
            <w:tcBorders>
              <w:bottom w:val="single" w:sz="4" w:space="0" w:color="auto"/>
            </w:tcBorders>
            <w:vAlign w:val="center"/>
          </w:tcPr>
          <w:p w:rsidR="005B4750" w:rsidRPr="006D07D9" w:rsidRDefault="005B4750" w:rsidP="0042202D">
            <w:pPr>
              <w:pStyle w:val="a8"/>
              <w:ind w:left="48" w:right="48"/>
              <w:rPr>
                <w:sz w:val="22"/>
                <w:szCs w:val="22"/>
              </w:rPr>
            </w:pPr>
          </w:p>
        </w:tc>
        <w:tc>
          <w:tcPr>
            <w:tcW w:w="1843" w:type="dxa"/>
            <w:vMerge/>
            <w:tcBorders>
              <w:bottom w:val="single" w:sz="4" w:space="0" w:color="auto"/>
            </w:tcBorders>
            <w:vAlign w:val="center"/>
          </w:tcPr>
          <w:p w:rsidR="005B4750" w:rsidRPr="006D07D9" w:rsidRDefault="005B4750" w:rsidP="0042202D">
            <w:pPr>
              <w:pStyle w:val="a8"/>
              <w:ind w:left="48" w:right="48"/>
              <w:rPr>
                <w:sz w:val="22"/>
                <w:szCs w:val="22"/>
              </w:rPr>
            </w:pPr>
          </w:p>
        </w:tc>
        <w:tc>
          <w:tcPr>
            <w:tcW w:w="2362" w:type="dxa"/>
            <w:vMerge/>
            <w:tcBorders>
              <w:bottom w:val="single" w:sz="4" w:space="0" w:color="auto"/>
            </w:tcBorders>
          </w:tcPr>
          <w:p w:rsidR="005B4750" w:rsidRPr="006D07D9" w:rsidRDefault="005B4750" w:rsidP="0042202D">
            <w:pPr>
              <w:pStyle w:val="a8"/>
              <w:ind w:left="48" w:right="48"/>
              <w:rPr>
                <w:sz w:val="22"/>
                <w:szCs w:val="22"/>
              </w:rPr>
            </w:pPr>
          </w:p>
        </w:tc>
        <w:tc>
          <w:tcPr>
            <w:tcW w:w="2362" w:type="dxa"/>
            <w:vMerge/>
            <w:tcBorders>
              <w:bottom w:val="single" w:sz="4" w:space="0" w:color="auto"/>
            </w:tcBorders>
          </w:tcPr>
          <w:p w:rsidR="005B4750" w:rsidRPr="006D07D9" w:rsidRDefault="005B4750" w:rsidP="0042202D">
            <w:pPr>
              <w:pStyle w:val="a8"/>
              <w:ind w:left="48" w:right="48"/>
              <w:rPr>
                <w:sz w:val="22"/>
                <w:szCs w:val="22"/>
              </w:rPr>
            </w:pPr>
          </w:p>
        </w:tc>
        <w:tc>
          <w:tcPr>
            <w:tcW w:w="2363" w:type="dxa"/>
            <w:vMerge/>
            <w:tcBorders>
              <w:bottom w:val="single" w:sz="4" w:space="0" w:color="auto"/>
            </w:tcBorders>
          </w:tcPr>
          <w:p w:rsidR="005B4750" w:rsidRPr="006D07D9" w:rsidRDefault="005B4750" w:rsidP="0042202D">
            <w:pPr>
              <w:pStyle w:val="a8"/>
              <w:ind w:left="48" w:right="48"/>
              <w:rPr>
                <w:sz w:val="22"/>
                <w:szCs w:val="22"/>
              </w:rPr>
            </w:pPr>
          </w:p>
        </w:tc>
        <w:tc>
          <w:tcPr>
            <w:tcW w:w="2552" w:type="dxa"/>
            <w:vMerge/>
            <w:tcBorders>
              <w:bottom w:val="single" w:sz="4" w:space="0" w:color="auto"/>
            </w:tcBorders>
            <w:vAlign w:val="center"/>
          </w:tcPr>
          <w:p w:rsidR="005B4750" w:rsidRPr="006D07D9" w:rsidRDefault="005B4750" w:rsidP="0042202D">
            <w:pPr>
              <w:pStyle w:val="a8"/>
              <w:ind w:left="48" w:right="48"/>
              <w:rPr>
                <w:sz w:val="22"/>
                <w:szCs w:val="22"/>
              </w:rPr>
            </w:pPr>
          </w:p>
        </w:tc>
        <w:tc>
          <w:tcPr>
            <w:tcW w:w="2410" w:type="dxa"/>
            <w:vMerge/>
            <w:tcBorders>
              <w:bottom w:val="single" w:sz="4" w:space="0" w:color="auto"/>
            </w:tcBorders>
            <w:vAlign w:val="center"/>
          </w:tcPr>
          <w:p w:rsidR="005B4750" w:rsidRPr="006D07D9" w:rsidRDefault="005B4750" w:rsidP="0042202D">
            <w:pPr>
              <w:pStyle w:val="a8"/>
              <w:ind w:left="48" w:right="48"/>
              <w:rPr>
                <w:sz w:val="22"/>
                <w:szCs w:val="22"/>
              </w:rPr>
            </w:pPr>
          </w:p>
        </w:tc>
        <w:tc>
          <w:tcPr>
            <w:tcW w:w="2409" w:type="dxa"/>
            <w:tcBorders>
              <w:bottom w:val="single" w:sz="4" w:space="0" w:color="auto"/>
            </w:tcBorders>
            <w:vAlign w:val="center"/>
          </w:tcPr>
          <w:p w:rsidR="005B4750" w:rsidRPr="006D07D9" w:rsidRDefault="005B4750" w:rsidP="0042202D">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rsidR="005B4750" w:rsidRPr="006D07D9" w:rsidRDefault="005B4750" w:rsidP="0042202D">
            <w:pPr>
              <w:pStyle w:val="a8"/>
              <w:ind w:left="48" w:right="48"/>
              <w:rPr>
                <w:sz w:val="22"/>
                <w:szCs w:val="22"/>
              </w:rPr>
            </w:pPr>
            <w:r w:rsidRPr="006D07D9">
              <w:rPr>
                <w:rFonts w:hint="eastAsia"/>
                <w:sz w:val="22"/>
                <w:szCs w:val="22"/>
              </w:rPr>
              <w:t>％</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b/>
                <w:sz w:val="22"/>
                <w:szCs w:val="22"/>
              </w:rPr>
            </w:pPr>
          </w:p>
        </w:tc>
        <w:tc>
          <w:tcPr>
            <w:tcW w:w="2268" w:type="dxa"/>
            <w:shd w:val="clear" w:color="auto" w:fill="auto"/>
            <w:vAlign w:val="center"/>
          </w:tcPr>
          <w:p w:rsidR="005B4750" w:rsidRPr="00352FCD" w:rsidRDefault="005B4750" w:rsidP="0042202D">
            <w:pPr>
              <w:pStyle w:val="22"/>
              <w:ind w:leftChars="0" w:left="0" w:rightChars="0" w:right="24"/>
              <w:rPr>
                <w:rFonts w:ascii="標楷體" w:hAnsi="標楷體"/>
                <w:b/>
                <w:spacing w:val="-14"/>
                <w:sz w:val="22"/>
                <w:szCs w:val="22"/>
              </w:rPr>
            </w:pPr>
            <w:r w:rsidRPr="00352FCD">
              <w:rPr>
                <w:rFonts w:ascii="標楷體" w:hAnsi="標楷體" w:hint="eastAsia"/>
                <w:b/>
                <w:noProof/>
                <w:spacing w:val="-14"/>
                <w:sz w:val="22"/>
                <w:szCs w:val="22"/>
              </w:rPr>
              <w:t>文化部主管</w:t>
            </w:r>
          </w:p>
        </w:tc>
        <w:tc>
          <w:tcPr>
            <w:tcW w:w="1843"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189,261,604</w:t>
            </w:r>
          </w:p>
        </w:tc>
        <w:tc>
          <w:tcPr>
            <w:tcW w:w="2362" w:type="dxa"/>
            <w:shd w:val="clear" w:color="auto" w:fill="auto"/>
            <w:vAlign w:val="center"/>
          </w:tcPr>
          <w:p w:rsidR="005B4750" w:rsidRPr="00352FCD" w:rsidRDefault="005B4750" w:rsidP="0042202D">
            <w:pPr>
              <w:rPr>
                <w:rFonts w:ascii="細明體" w:eastAsia="細明體" w:hAnsi="細明體"/>
                <w:b/>
                <w:bCs/>
                <w:noProof/>
                <w:w w:val="90"/>
                <w:sz w:val="22"/>
                <w:szCs w:val="22"/>
              </w:rPr>
            </w:pPr>
            <w:r w:rsidRPr="00352FCD">
              <w:rPr>
                <w:rFonts w:ascii="細明體" w:eastAsia="細明體" w:hAnsi="細明體" w:hint="eastAsia"/>
                <w:b/>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
                <w:bCs/>
                <w:noProof/>
                <w:w w:val="90"/>
                <w:sz w:val="22"/>
                <w:szCs w:val="22"/>
              </w:rPr>
            </w:pPr>
            <w:r w:rsidRPr="00352FCD">
              <w:rPr>
                <w:rFonts w:ascii="細明體" w:eastAsia="細明體" w:hAnsi="細明體" w:hint="eastAsia"/>
                <w:b/>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
                <w:bCs/>
                <w:noProof/>
                <w:w w:val="90"/>
                <w:sz w:val="22"/>
                <w:szCs w:val="22"/>
              </w:rPr>
            </w:pPr>
            <w:r w:rsidRPr="00352FCD">
              <w:rPr>
                <w:rFonts w:ascii="細明體" w:eastAsia="細明體" w:hAnsi="細明體" w:hint="eastAsia"/>
                <w:b/>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107,384</w:t>
            </w:r>
          </w:p>
        </w:tc>
        <w:tc>
          <w:tcPr>
            <w:tcW w:w="2410"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8,829,464</w:t>
            </w:r>
          </w:p>
        </w:tc>
        <w:tc>
          <w:tcPr>
            <w:tcW w:w="2409"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180,324,756</w:t>
            </w:r>
          </w:p>
        </w:tc>
        <w:tc>
          <w:tcPr>
            <w:tcW w:w="993"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95.28</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b/>
                <w:sz w:val="22"/>
                <w:szCs w:val="22"/>
              </w:rPr>
            </w:pPr>
          </w:p>
        </w:tc>
        <w:tc>
          <w:tcPr>
            <w:tcW w:w="2268" w:type="dxa"/>
            <w:shd w:val="clear" w:color="auto" w:fill="auto"/>
            <w:vAlign w:val="center"/>
          </w:tcPr>
          <w:p w:rsidR="005B4750" w:rsidRPr="00352FCD" w:rsidRDefault="005B4750" w:rsidP="0042202D">
            <w:pPr>
              <w:pStyle w:val="22"/>
              <w:ind w:leftChars="100" w:left="160" w:rightChars="0" w:right="24"/>
              <w:rPr>
                <w:rFonts w:ascii="標楷體" w:hAnsi="標楷體"/>
                <w:b/>
                <w:spacing w:val="-14"/>
                <w:sz w:val="22"/>
                <w:szCs w:val="22"/>
              </w:rPr>
            </w:pPr>
            <w:r w:rsidRPr="00352FCD">
              <w:rPr>
                <w:rFonts w:ascii="標楷體" w:hAnsi="標楷體" w:hint="eastAsia"/>
                <w:b/>
                <w:noProof/>
                <w:spacing w:val="-14"/>
                <w:sz w:val="22"/>
                <w:szCs w:val="22"/>
              </w:rPr>
              <w:t>文化部</w:t>
            </w:r>
          </w:p>
        </w:tc>
        <w:tc>
          <w:tcPr>
            <w:tcW w:w="1843"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187,581,604</w:t>
            </w:r>
          </w:p>
        </w:tc>
        <w:tc>
          <w:tcPr>
            <w:tcW w:w="2362" w:type="dxa"/>
            <w:shd w:val="clear" w:color="auto" w:fill="auto"/>
            <w:vAlign w:val="center"/>
          </w:tcPr>
          <w:p w:rsidR="005B4750" w:rsidRPr="00352FCD" w:rsidRDefault="005B4750" w:rsidP="0042202D">
            <w:pPr>
              <w:rPr>
                <w:rFonts w:ascii="細明體" w:eastAsia="細明體" w:hAnsi="細明體"/>
                <w:b/>
                <w:bCs/>
                <w:noProof/>
                <w:w w:val="90"/>
                <w:sz w:val="22"/>
                <w:szCs w:val="22"/>
              </w:rPr>
            </w:pPr>
            <w:r w:rsidRPr="00352FCD">
              <w:rPr>
                <w:rFonts w:ascii="細明體" w:eastAsia="細明體" w:hAnsi="細明體" w:hint="eastAsia"/>
                <w:b/>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
                <w:bCs/>
                <w:noProof/>
                <w:w w:val="90"/>
                <w:sz w:val="22"/>
                <w:szCs w:val="22"/>
              </w:rPr>
            </w:pPr>
            <w:r w:rsidRPr="00352FCD">
              <w:rPr>
                <w:rFonts w:ascii="細明體" w:eastAsia="細明體" w:hAnsi="細明體" w:hint="eastAsia"/>
                <w:b/>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
                <w:bCs/>
                <w:noProof/>
                <w:w w:val="90"/>
                <w:sz w:val="22"/>
                <w:szCs w:val="22"/>
              </w:rPr>
            </w:pPr>
            <w:r w:rsidRPr="00352FCD">
              <w:rPr>
                <w:rFonts w:ascii="細明體" w:eastAsia="細明體" w:hAnsi="細明體" w:hint="eastAsia"/>
                <w:b/>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107,384</w:t>
            </w:r>
          </w:p>
        </w:tc>
        <w:tc>
          <w:tcPr>
            <w:tcW w:w="2410"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7,919,464</w:t>
            </w:r>
          </w:p>
        </w:tc>
        <w:tc>
          <w:tcPr>
            <w:tcW w:w="2409"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179,554,756</w:t>
            </w:r>
          </w:p>
        </w:tc>
        <w:tc>
          <w:tcPr>
            <w:tcW w:w="993"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95.72</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96</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156,830,840</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156,830,840</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100.00</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97</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3,874,484</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3,874,484</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100.00</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102</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270,020</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270,020</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103</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1,236,695</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107,384</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923,207</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206,104</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16.67</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104</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281,911</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178,608</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103,303</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36.64</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105</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2,573,658</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950,478</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1,623,180</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63.07</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106</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3,414,832</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1,209,125</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2,205,707</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64.59</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107</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2,124,761</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717,444</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1,407,317</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66.23</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108</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3,406,764</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815,664</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2,591,100</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76.06</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109</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4,824,892</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1,098,144</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3,726,748</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77.24</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110</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3,655,100</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710,766</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2,944,334</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80.55</w:t>
            </w:r>
          </w:p>
        </w:tc>
      </w:tr>
      <w:tr w:rsidR="005B4750" w:rsidRPr="00352FCD" w:rsidTr="00AC5B5E">
        <w:tblPrEx>
          <w:tblBorders>
            <w:insideH w:val="none" w:sz="0" w:space="0" w:color="auto"/>
          </w:tblBorders>
        </w:tblPrEx>
        <w:trPr>
          <w:trHeight w:val="295"/>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111</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5,087,647</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1,046,008</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4,041,639</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79.44</w:t>
            </w:r>
          </w:p>
        </w:tc>
      </w:tr>
      <w:tr w:rsidR="005B4750" w:rsidRPr="00352FCD" w:rsidTr="00687E89">
        <w:tblPrEx>
          <w:tblBorders>
            <w:insideH w:val="none" w:sz="0" w:space="0" w:color="auto"/>
          </w:tblBorders>
        </w:tblPrEx>
        <w:trPr>
          <w:trHeight w:val="312"/>
        </w:trPr>
        <w:tc>
          <w:tcPr>
            <w:tcW w:w="737" w:type="dxa"/>
            <w:shd w:val="clear" w:color="auto" w:fill="auto"/>
            <w:vAlign w:val="center"/>
          </w:tcPr>
          <w:p w:rsidR="005B4750" w:rsidRPr="00352FCD" w:rsidRDefault="005B4750" w:rsidP="0042202D">
            <w:pPr>
              <w:pStyle w:val="31"/>
              <w:jc w:val="center"/>
              <w:rPr>
                <w:rFonts w:ascii="標楷體" w:eastAsia="標楷體" w:hAnsi="標楷體"/>
                <w:b/>
                <w:sz w:val="22"/>
                <w:szCs w:val="22"/>
              </w:rPr>
            </w:pPr>
          </w:p>
        </w:tc>
        <w:tc>
          <w:tcPr>
            <w:tcW w:w="2268" w:type="dxa"/>
            <w:shd w:val="clear" w:color="auto" w:fill="auto"/>
            <w:vAlign w:val="center"/>
          </w:tcPr>
          <w:p w:rsidR="005B4750" w:rsidRPr="00352FCD" w:rsidRDefault="005B4750" w:rsidP="0042202D">
            <w:pPr>
              <w:pStyle w:val="22"/>
              <w:ind w:leftChars="100" w:left="160" w:rightChars="0" w:right="24"/>
              <w:rPr>
                <w:rFonts w:ascii="標楷體" w:hAnsi="標楷體"/>
                <w:b/>
                <w:spacing w:val="-14"/>
                <w:sz w:val="22"/>
                <w:szCs w:val="22"/>
              </w:rPr>
            </w:pPr>
            <w:r w:rsidRPr="00352FCD">
              <w:rPr>
                <w:rFonts w:ascii="標楷體" w:hAnsi="標楷體" w:hint="eastAsia"/>
                <w:b/>
                <w:noProof/>
                <w:spacing w:val="-14"/>
                <w:sz w:val="22"/>
                <w:szCs w:val="22"/>
              </w:rPr>
              <w:t>影視及流行音樂產業局</w:t>
            </w:r>
          </w:p>
        </w:tc>
        <w:tc>
          <w:tcPr>
            <w:tcW w:w="1843"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1,680,000</w:t>
            </w:r>
          </w:p>
        </w:tc>
        <w:tc>
          <w:tcPr>
            <w:tcW w:w="2362" w:type="dxa"/>
            <w:shd w:val="clear" w:color="auto" w:fill="auto"/>
            <w:vAlign w:val="center"/>
          </w:tcPr>
          <w:p w:rsidR="005B4750" w:rsidRPr="00352FCD" w:rsidRDefault="005B4750" w:rsidP="0042202D">
            <w:pPr>
              <w:rPr>
                <w:rFonts w:ascii="細明體" w:eastAsia="細明體" w:hAnsi="細明體"/>
                <w:b/>
                <w:bCs/>
                <w:noProof/>
                <w:w w:val="90"/>
                <w:sz w:val="22"/>
                <w:szCs w:val="22"/>
              </w:rPr>
            </w:pPr>
            <w:r w:rsidRPr="00352FCD">
              <w:rPr>
                <w:rFonts w:ascii="細明體" w:eastAsia="細明體" w:hAnsi="細明體" w:hint="eastAsia"/>
                <w:b/>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
                <w:bCs/>
                <w:noProof/>
                <w:w w:val="90"/>
                <w:sz w:val="22"/>
                <w:szCs w:val="22"/>
              </w:rPr>
            </w:pPr>
            <w:r w:rsidRPr="00352FCD">
              <w:rPr>
                <w:rFonts w:ascii="細明體" w:eastAsia="細明體" w:hAnsi="細明體" w:hint="eastAsia"/>
                <w:b/>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
                <w:bCs/>
                <w:noProof/>
                <w:w w:val="90"/>
                <w:sz w:val="22"/>
                <w:szCs w:val="22"/>
              </w:rPr>
            </w:pPr>
            <w:r w:rsidRPr="00352FCD">
              <w:rPr>
                <w:rFonts w:ascii="細明體" w:eastAsia="細明體" w:hAnsi="細明體" w:hint="eastAsia"/>
                <w:b/>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b/>
                <w:sz w:val="22"/>
                <w:szCs w:val="22"/>
              </w:rPr>
            </w:pPr>
            <w:r w:rsidRPr="00352FCD">
              <w:rPr>
                <w:rFonts w:hAnsi="細明體" w:hint="eastAsia"/>
                <w:b/>
                <w:noProof/>
                <w:sz w:val="22"/>
                <w:szCs w:val="22"/>
              </w:rPr>
              <w:t>－</w:t>
            </w:r>
          </w:p>
        </w:tc>
        <w:tc>
          <w:tcPr>
            <w:tcW w:w="2410"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910,000</w:t>
            </w:r>
          </w:p>
        </w:tc>
        <w:tc>
          <w:tcPr>
            <w:tcW w:w="2409"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770,000</w:t>
            </w:r>
          </w:p>
        </w:tc>
        <w:tc>
          <w:tcPr>
            <w:tcW w:w="993" w:type="dxa"/>
            <w:shd w:val="clear" w:color="auto" w:fill="auto"/>
            <w:vAlign w:val="center"/>
          </w:tcPr>
          <w:p w:rsidR="005B4750" w:rsidRPr="00352FCD" w:rsidRDefault="005B4750" w:rsidP="0042202D">
            <w:pPr>
              <w:pStyle w:val="31"/>
              <w:rPr>
                <w:rFonts w:hAnsi="細明體"/>
                <w:b/>
                <w:sz w:val="22"/>
                <w:szCs w:val="22"/>
              </w:rPr>
            </w:pPr>
            <w:r w:rsidRPr="00352FCD">
              <w:rPr>
                <w:rFonts w:hAnsi="細明體"/>
                <w:b/>
                <w:noProof/>
                <w:sz w:val="22"/>
                <w:szCs w:val="22"/>
              </w:rPr>
              <w:t>45.83</w:t>
            </w:r>
          </w:p>
        </w:tc>
      </w:tr>
      <w:tr w:rsidR="005B4750" w:rsidRPr="00352FCD" w:rsidTr="00687E89">
        <w:tblPrEx>
          <w:tblBorders>
            <w:insideH w:val="none" w:sz="0" w:space="0" w:color="auto"/>
          </w:tblBorders>
        </w:tblPrEx>
        <w:trPr>
          <w:trHeight w:val="312"/>
        </w:trPr>
        <w:tc>
          <w:tcPr>
            <w:tcW w:w="737" w:type="dxa"/>
            <w:shd w:val="clear" w:color="auto" w:fill="auto"/>
            <w:vAlign w:val="center"/>
          </w:tcPr>
          <w:p w:rsidR="005B4750" w:rsidRPr="00352FCD" w:rsidRDefault="005B4750" w:rsidP="0042202D">
            <w:pPr>
              <w:pStyle w:val="31"/>
              <w:jc w:val="center"/>
              <w:rPr>
                <w:rFonts w:ascii="標楷體" w:eastAsia="標楷體" w:hAnsi="標楷體"/>
                <w:sz w:val="22"/>
                <w:szCs w:val="22"/>
              </w:rPr>
            </w:pPr>
            <w:r w:rsidRPr="00352FCD">
              <w:rPr>
                <w:rFonts w:ascii="標楷體" w:eastAsia="標楷體" w:hAnsi="標楷體"/>
                <w:noProof/>
                <w:sz w:val="22"/>
                <w:szCs w:val="22"/>
              </w:rPr>
              <w:t>111</w:t>
            </w:r>
          </w:p>
        </w:tc>
        <w:tc>
          <w:tcPr>
            <w:tcW w:w="2268" w:type="dxa"/>
            <w:shd w:val="clear" w:color="auto" w:fill="auto"/>
            <w:vAlign w:val="center"/>
          </w:tcPr>
          <w:p w:rsidR="005B4750" w:rsidRPr="00352FCD" w:rsidRDefault="005B4750" w:rsidP="0042202D">
            <w:pPr>
              <w:pStyle w:val="22"/>
              <w:ind w:leftChars="200" w:left="320" w:rightChars="0" w:right="24"/>
              <w:rPr>
                <w:rFonts w:ascii="標楷體" w:hAnsi="標楷體"/>
                <w:spacing w:val="-14"/>
                <w:sz w:val="22"/>
                <w:szCs w:val="22"/>
              </w:rPr>
            </w:pPr>
            <w:r w:rsidRPr="00352FCD">
              <w:rPr>
                <w:rFonts w:ascii="標楷體" w:hAnsi="標楷體" w:hint="eastAsia"/>
                <w:noProof/>
                <w:spacing w:val="-14"/>
                <w:sz w:val="22"/>
                <w:szCs w:val="22"/>
              </w:rPr>
              <w:t>其他收入</w:t>
            </w:r>
          </w:p>
        </w:tc>
        <w:tc>
          <w:tcPr>
            <w:tcW w:w="184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1,680,000</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2"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363" w:type="dxa"/>
            <w:shd w:val="clear" w:color="auto" w:fill="auto"/>
            <w:vAlign w:val="center"/>
          </w:tcPr>
          <w:p w:rsidR="005B4750" w:rsidRPr="00352FCD" w:rsidRDefault="005B4750" w:rsidP="0042202D">
            <w:pPr>
              <w:rPr>
                <w:rFonts w:ascii="細明體" w:eastAsia="細明體" w:hAnsi="細明體"/>
                <w:bCs/>
                <w:noProof/>
                <w:w w:val="90"/>
                <w:sz w:val="22"/>
                <w:szCs w:val="22"/>
              </w:rPr>
            </w:pPr>
            <w:r w:rsidRPr="00352FCD">
              <w:rPr>
                <w:rFonts w:ascii="細明體" w:eastAsia="細明體" w:hAnsi="細明體" w:hint="eastAsia"/>
                <w:bCs/>
                <w:noProof/>
                <w:w w:val="90"/>
                <w:sz w:val="22"/>
                <w:szCs w:val="22"/>
              </w:rPr>
              <w:t>－</w:t>
            </w:r>
          </w:p>
        </w:tc>
        <w:tc>
          <w:tcPr>
            <w:tcW w:w="2552" w:type="dxa"/>
            <w:shd w:val="clear" w:color="auto" w:fill="auto"/>
            <w:vAlign w:val="center"/>
          </w:tcPr>
          <w:p w:rsidR="005B4750" w:rsidRPr="00352FCD" w:rsidRDefault="005B4750" w:rsidP="0042202D">
            <w:pPr>
              <w:pStyle w:val="31"/>
              <w:rPr>
                <w:rFonts w:hAnsi="細明體"/>
                <w:sz w:val="22"/>
                <w:szCs w:val="22"/>
              </w:rPr>
            </w:pPr>
            <w:r w:rsidRPr="00352FCD">
              <w:rPr>
                <w:rFonts w:hAnsi="細明體" w:hint="eastAsia"/>
                <w:noProof/>
                <w:sz w:val="22"/>
                <w:szCs w:val="22"/>
              </w:rPr>
              <w:t>－</w:t>
            </w:r>
          </w:p>
        </w:tc>
        <w:tc>
          <w:tcPr>
            <w:tcW w:w="2410"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910,000</w:t>
            </w:r>
          </w:p>
        </w:tc>
        <w:tc>
          <w:tcPr>
            <w:tcW w:w="2409"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770,000</w:t>
            </w:r>
          </w:p>
        </w:tc>
        <w:tc>
          <w:tcPr>
            <w:tcW w:w="993" w:type="dxa"/>
            <w:shd w:val="clear" w:color="auto" w:fill="auto"/>
            <w:vAlign w:val="center"/>
          </w:tcPr>
          <w:p w:rsidR="005B4750" w:rsidRPr="00352FCD" w:rsidRDefault="005B4750" w:rsidP="0042202D">
            <w:pPr>
              <w:pStyle w:val="31"/>
              <w:rPr>
                <w:rFonts w:hAnsi="細明體"/>
                <w:sz w:val="22"/>
                <w:szCs w:val="22"/>
              </w:rPr>
            </w:pPr>
            <w:r w:rsidRPr="00352FCD">
              <w:rPr>
                <w:rFonts w:hAnsi="細明體"/>
                <w:noProof/>
                <w:sz w:val="22"/>
                <w:szCs w:val="22"/>
              </w:rPr>
              <w:t>45.83</w:t>
            </w:r>
          </w:p>
        </w:tc>
      </w:tr>
    </w:tbl>
    <w:p w:rsidR="005B4750" w:rsidRDefault="005B4750" w:rsidP="005B4750">
      <w:pPr>
        <w:rPr>
          <w:rFonts w:cs="新細明體"/>
          <w:b/>
          <w:bCs/>
          <w:sz w:val="32"/>
          <w:szCs w:val="28"/>
        </w:rPr>
      </w:pPr>
    </w:p>
    <w:p w:rsidR="005B4750" w:rsidRPr="00AA056F" w:rsidRDefault="005B4750" w:rsidP="005B4750">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1843"/>
        <w:gridCol w:w="1871"/>
        <w:gridCol w:w="2197"/>
        <w:gridCol w:w="2197"/>
        <w:gridCol w:w="2031"/>
        <w:gridCol w:w="2032"/>
        <w:gridCol w:w="2032"/>
        <w:gridCol w:w="2268"/>
        <w:gridCol w:w="993"/>
      </w:tblGrid>
      <w:tr w:rsidR="005B4750" w:rsidTr="0042202D">
        <w:trPr>
          <w:cantSplit/>
          <w:tblHeader/>
        </w:trPr>
        <w:tc>
          <w:tcPr>
            <w:tcW w:w="20299" w:type="dxa"/>
            <w:gridSpan w:val="10"/>
            <w:tcBorders>
              <w:top w:val="nil"/>
              <w:left w:val="nil"/>
              <w:bottom w:val="nil"/>
              <w:right w:val="nil"/>
            </w:tcBorders>
            <w:vAlign w:val="center"/>
          </w:tcPr>
          <w:p w:rsidR="005B4750" w:rsidRDefault="005B4750" w:rsidP="0042202D">
            <w:pPr>
              <w:jc w:val="left"/>
              <w:rPr>
                <w:rFonts w:hAnsi="標楷體"/>
                <w:sz w:val="28"/>
              </w:rPr>
            </w:pPr>
            <w:r w:rsidRPr="00FD0925">
              <w:rPr>
                <w:rFonts w:hAnsi="標楷體" w:hint="eastAsia"/>
                <w:sz w:val="28"/>
              </w:rPr>
              <w:t xml:space="preserve">1.　</w:t>
            </w:r>
            <w:proofErr w:type="gramStart"/>
            <w:r>
              <w:rPr>
                <w:rFonts w:hAnsi="標楷體" w:hint="eastAsia"/>
                <w:sz w:val="28"/>
              </w:rPr>
              <w:t>112</w:t>
            </w:r>
            <w:proofErr w:type="gramEnd"/>
            <w:r w:rsidRPr="00FD0925">
              <w:rPr>
                <w:rFonts w:hAnsi="標楷體" w:hint="eastAsia"/>
                <w:sz w:val="28"/>
              </w:rPr>
              <w:t>年度部分</w:t>
            </w:r>
          </w:p>
          <w:p w:rsidR="005B4750" w:rsidRDefault="005B4750" w:rsidP="0042202D">
            <w:pPr>
              <w:jc w:val="distribute"/>
              <w:rPr>
                <w:spacing w:val="-16"/>
                <w:sz w:val="20"/>
              </w:rPr>
            </w:pPr>
          </w:p>
        </w:tc>
      </w:tr>
      <w:tr w:rsidR="005B4750" w:rsidTr="0042202D">
        <w:trPr>
          <w:cantSplit/>
          <w:tblHeader/>
        </w:trPr>
        <w:tc>
          <w:tcPr>
            <w:tcW w:w="20299" w:type="dxa"/>
            <w:gridSpan w:val="10"/>
            <w:tcBorders>
              <w:top w:val="nil"/>
              <w:left w:val="nil"/>
              <w:right w:val="nil"/>
            </w:tcBorders>
            <w:vAlign w:val="center"/>
          </w:tcPr>
          <w:p w:rsidR="005B4750" w:rsidRPr="00AA056F" w:rsidRDefault="005B4750" w:rsidP="0042202D">
            <w:pPr>
              <w:rPr>
                <w:spacing w:val="-16"/>
                <w:sz w:val="24"/>
                <w:szCs w:val="24"/>
              </w:rPr>
            </w:pPr>
            <w:r w:rsidRPr="00AA056F">
              <w:rPr>
                <w:rFonts w:hint="eastAsia"/>
                <w:sz w:val="24"/>
                <w:szCs w:val="24"/>
              </w:rPr>
              <w:t>單位：新臺幣元</w:t>
            </w:r>
          </w:p>
        </w:tc>
      </w:tr>
      <w:tr w:rsidR="005B4750" w:rsidTr="00297B83">
        <w:trPr>
          <w:cantSplit/>
          <w:tblHeader/>
        </w:trPr>
        <w:tc>
          <w:tcPr>
            <w:tcW w:w="2835" w:type="dxa"/>
            <w:vMerge w:val="restart"/>
            <w:tcBorders>
              <w:left w:val="nil"/>
            </w:tcBorders>
            <w:vAlign w:val="center"/>
          </w:tcPr>
          <w:p w:rsidR="005B4750" w:rsidRPr="00AA056F" w:rsidRDefault="005B4750" w:rsidP="0042202D">
            <w:pPr>
              <w:jc w:val="distribute"/>
              <w:rPr>
                <w:sz w:val="22"/>
                <w:szCs w:val="22"/>
              </w:rPr>
            </w:pPr>
            <w:r w:rsidRPr="00AA056F">
              <w:rPr>
                <w:rFonts w:hint="eastAsia"/>
                <w:sz w:val="22"/>
                <w:szCs w:val="22"/>
              </w:rPr>
              <w:t>科目</w:t>
            </w:r>
          </w:p>
        </w:tc>
        <w:tc>
          <w:tcPr>
            <w:tcW w:w="1843" w:type="dxa"/>
            <w:vMerge w:val="restart"/>
            <w:vAlign w:val="center"/>
          </w:tcPr>
          <w:p w:rsidR="005B4750" w:rsidRPr="00AA056F" w:rsidRDefault="005B4750" w:rsidP="0042202D">
            <w:pPr>
              <w:jc w:val="distribute"/>
              <w:rPr>
                <w:sz w:val="22"/>
                <w:szCs w:val="22"/>
              </w:rPr>
            </w:pPr>
            <w:r w:rsidRPr="00AA056F">
              <w:rPr>
                <w:rFonts w:hint="eastAsia"/>
                <w:sz w:val="22"/>
                <w:szCs w:val="22"/>
              </w:rPr>
              <w:t>預算數</w:t>
            </w:r>
          </w:p>
        </w:tc>
        <w:tc>
          <w:tcPr>
            <w:tcW w:w="1871" w:type="dxa"/>
            <w:vMerge w:val="restart"/>
            <w:vAlign w:val="center"/>
          </w:tcPr>
          <w:p w:rsidR="005B4750" w:rsidRPr="00AA056F" w:rsidRDefault="005B4750" w:rsidP="0042202D">
            <w:pPr>
              <w:jc w:val="distribute"/>
              <w:rPr>
                <w:sz w:val="22"/>
                <w:szCs w:val="22"/>
              </w:rPr>
            </w:pPr>
            <w:r w:rsidRPr="00AA056F">
              <w:rPr>
                <w:rFonts w:hint="eastAsia"/>
                <w:sz w:val="22"/>
                <w:szCs w:val="22"/>
              </w:rPr>
              <w:t>決算數</w:t>
            </w:r>
          </w:p>
        </w:tc>
        <w:tc>
          <w:tcPr>
            <w:tcW w:w="4394" w:type="dxa"/>
            <w:gridSpan w:val="2"/>
            <w:vAlign w:val="center"/>
          </w:tcPr>
          <w:p w:rsidR="005B4750" w:rsidRPr="00AA056F" w:rsidRDefault="005B4750" w:rsidP="0042202D">
            <w:pPr>
              <w:jc w:val="distribute"/>
              <w:rPr>
                <w:sz w:val="22"/>
                <w:szCs w:val="22"/>
              </w:rPr>
            </w:pPr>
            <w:r w:rsidRPr="00AA056F">
              <w:rPr>
                <w:rFonts w:hint="eastAsia"/>
                <w:sz w:val="22"/>
                <w:szCs w:val="22"/>
              </w:rPr>
              <w:t>修正數</w:t>
            </w:r>
          </w:p>
        </w:tc>
        <w:tc>
          <w:tcPr>
            <w:tcW w:w="6095" w:type="dxa"/>
            <w:gridSpan w:val="3"/>
            <w:vAlign w:val="center"/>
          </w:tcPr>
          <w:p w:rsidR="005B4750" w:rsidRPr="00AA056F" w:rsidRDefault="005B4750" w:rsidP="0042202D">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rsidR="005B4750" w:rsidRPr="00AA056F" w:rsidRDefault="005B4750" w:rsidP="0042202D">
            <w:pPr>
              <w:jc w:val="distribute"/>
              <w:rPr>
                <w:spacing w:val="-16"/>
                <w:sz w:val="22"/>
                <w:szCs w:val="22"/>
              </w:rPr>
            </w:pPr>
            <w:r w:rsidRPr="00AA056F">
              <w:rPr>
                <w:rFonts w:hint="eastAsia"/>
                <w:spacing w:val="-16"/>
                <w:sz w:val="22"/>
                <w:szCs w:val="22"/>
              </w:rPr>
              <w:t>審定數與預算數比較增減</w:t>
            </w:r>
          </w:p>
        </w:tc>
      </w:tr>
      <w:tr w:rsidR="005B4750" w:rsidTr="00297B83">
        <w:trPr>
          <w:cantSplit/>
          <w:tblHeader/>
        </w:trPr>
        <w:tc>
          <w:tcPr>
            <w:tcW w:w="2835" w:type="dxa"/>
            <w:vMerge/>
            <w:tcBorders>
              <w:left w:val="nil"/>
            </w:tcBorders>
            <w:vAlign w:val="center"/>
          </w:tcPr>
          <w:p w:rsidR="005B4750" w:rsidRPr="00AA056F" w:rsidRDefault="005B4750" w:rsidP="0042202D">
            <w:pPr>
              <w:jc w:val="distribute"/>
              <w:rPr>
                <w:sz w:val="22"/>
                <w:szCs w:val="22"/>
              </w:rPr>
            </w:pPr>
          </w:p>
        </w:tc>
        <w:tc>
          <w:tcPr>
            <w:tcW w:w="1843" w:type="dxa"/>
            <w:vMerge/>
            <w:vAlign w:val="center"/>
          </w:tcPr>
          <w:p w:rsidR="005B4750" w:rsidRPr="00AA056F" w:rsidRDefault="005B4750" w:rsidP="0042202D">
            <w:pPr>
              <w:jc w:val="distribute"/>
              <w:rPr>
                <w:sz w:val="22"/>
                <w:szCs w:val="22"/>
              </w:rPr>
            </w:pPr>
          </w:p>
        </w:tc>
        <w:tc>
          <w:tcPr>
            <w:tcW w:w="1871" w:type="dxa"/>
            <w:vMerge/>
          </w:tcPr>
          <w:p w:rsidR="005B4750" w:rsidRPr="00AA056F" w:rsidRDefault="005B4750" w:rsidP="0042202D">
            <w:pPr>
              <w:jc w:val="distribute"/>
              <w:rPr>
                <w:sz w:val="22"/>
                <w:szCs w:val="22"/>
              </w:rPr>
            </w:pPr>
          </w:p>
        </w:tc>
        <w:tc>
          <w:tcPr>
            <w:tcW w:w="2197" w:type="dxa"/>
            <w:vAlign w:val="center"/>
          </w:tcPr>
          <w:p w:rsidR="005B4750" w:rsidRPr="00AA056F" w:rsidRDefault="005B4750" w:rsidP="0042202D">
            <w:pPr>
              <w:jc w:val="distribute"/>
              <w:rPr>
                <w:sz w:val="22"/>
                <w:szCs w:val="22"/>
              </w:rPr>
            </w:pPr>
            <w:r w:rsidRPr="00AA056F">
              <w:rPr>
                <w:rFonts w:hint="eastAsia"/>
                <w:sz w:val="22"/>
                <w:szCs w:val="22"/>
              </w:rPr>
              <w:t>實現數</w:t>
            </w:r>
          </w:p>
        </w:tc>
        <w:tc>
          <w:tcPr>
            <w:tcW w:w="2197" w:type="dxa"/>
            <w:vAlign w:val="center"/>
          </w:tcPr>
          <w:p w:rsidR="005B4750" w:rsidRPr="00AA056F" w:rsidRDefault="005B4750" w:rsidP="0042202D">
            <w:pPr>
              <w:jc w:val="distribute"/>
              <w:rPr>
                <w:sz w:val="22"/>
                <w:szCs w:val="22"/>
              </w:rPr>
            </w:pPr>
            <w:r w:rsidRPr="00AA056F">
              <w:rPr>
                <w:rFonts w:hint="eastAsia"/>
                <w:sz w:val="22"/>
                <w:szCs w:val="22"/>
              </w:rPr>
              <w:t>應付保留數</w:t>
            </w:r>
          </w:p>
        </w:tc>
        <w:tc>
          <w:tcPr>
            <w:tcW w:w="2031" w:type="dxa"/>
            <w:vAlign w:val="center"/>
          </w:tcPr>
          <w:p w:rsidR="005B4750" w:rsidRPr="00AA056F" w:rsidRDefault="005B4750" w:rsidP="0042202D">
            <w:pPr>
              <w:jc w:val="distribute"/>
              <w:rPr>
                <w:sz w:val="22"/>
                <w:szCs w:val="22"/>
              </w:rPr>
            </w:pPr>
            <w:r w:rsidRPr="00AA056F">
              <w:rPr>
                <w:rFonts w:hint="eastAsia"/>
                <w:sz w:val="22"/>
                <w:szCs w:val="22"/>
              </w:rPr>
              <w:t>實現數</w:t>
            </w:r>
          </w:p>
        </w:tc>
        <w:tc>
          <w:tcPr>
            <w:tcW w:w="2032" w:type="dxa"/>
            <w:vAlign w:val="center"/>
          </w:tcPr>
          <w:p w:rsidR="005B4750" w:rsidRPr="00AA056F" w:rsidRDefault="005B4750" w:rsidP="0042202D">
            <w:pPr>
              <w:jc w:val="distribute"/>
              <w:rPr>
                <w:sz w:val="22"/>
                <w:szCs w:val="22"/>
              </w:rPr>
            </w:pPr>
            <w:r w:rsidRPr="00AA056F">
              <w:rPr>
                <w:rFonts w:hint="eastAsia"/>
                <w:sz w:val="22"/>
                <w:szCs w:val="22"/>
              </w:rPr>
              <w:t>應付保留數</w:t>
            </w:r>
          </w:p>
        </w:tc>
        <w:tc>
          <w:tcPr>
            <w:tcW w:w="2032" w:type="dxa"/>
            <w:vAlign w:val="center"/>
          </w:tcPr>
          <w:p w:rsidR="005B4750" w:rsidRPr="00AA056F" w:rsidRDefault="005B4750" w:rsidP="0042202D">
            <w:pPr>
              <w:jc w:val="distribute"/>
              <w:rPr>
                <w:sz w:val="22"/>
                <w:szCs w:val="22"/>
              </w:rPr>
            </w:pPr>
            <w:r w:rsidRPr="00AA056F">
              <w:rPr>
                <w:rFonts w:hint="eastAsia"/>
                <w:sz w:val="22"/>
                <w:szCs w:val="22"/>
              </w:rPr>
              <w:t>合計</w:t>
            </w:r>
          </w:p>
        </w:tc>
        <w:tc>
          <w:tcPr>
            <w:tcW w:w="2268" w:type="dxa"/>
            <w:vAlign w:val="center"/>
          </w:tcPr>
          <w:p w:rsidR="005B4750" w:rsidRPr="00AA056F" w:rsidRDefault="005B4750" w:rsidP="0042202D">
            <w:pPr>
              <w:jc w:val="distribute"/>
              <w:rPr>
                <w:sz w:val="22"/>
                <w:szCs w:val="22"/>
              </w:rPr>
            </w:pPr>
            <w:r w:rsidRPr="00AA056F">
              <w:rPr>
                <w:rFonts w:hint="eastAsia"/>
                <w:sz w:val="22"/>
                <w:szCs w:val="22"/>
              </w:rPr>
              <w:t>金額</w:t>
            </w:r>
          </w:p>
        </w:tc>
        <w:tc>
          <w:tcPr>
            <w:tcW w:w="993" w:type="dxa"/>
            <w:tcBorders>
              <w:right w:val="nil"/>
            </w:tcBorders>
            <w:vAlign w:val="center"/>
          </w:tcPr>
          <w:p w:rsidR="005B4750" w:rsidRPr="00AA056F" w:rsidRDefault="005B4750" w:rsidP="0042202D">
            <w:pPr>
              <w:jc w:val="distribute"/>
              <w:rPr>
                <w:sz w:val="22"/>
                <w:szCs w:val="22"/>
              </w:rPr>
            </w:pPr>
            <w:r w:rsidRPr="00AA056F">
              <w:rPr>
                <w:rFonts w:hint="eastAsia"/>
                <w:sz w:val="22"/>
                <w:szCs w:val="22"/>
              </w:rPr>
              <w:t>％</w:t>
            </w:r>
          </w:p>
        </w:tc>
      </w:tr>
      <w:tr w:rsidR="005B4750" w:rsidRPr="00311AAB"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311AAB" w:rsidRDefault="005B4750" w:rsidP="0042202D">
            <w:pPr>
              <w:jc w:val="distribute"/>
              <w:rPr>
                <w:rFonts w:hAnsi="標楷體"/>
                <w:b/>
                <w:sz w:val="22"/>
                <w:szCs w:val="22"/>
              </w:rPr>
            </w:pPr>
            <w:r w:rsidRPr="00311AAB">
              <w:rPr>
                <w:rFonts w:hAnsi="標楷體" w:hint="eastAsia"/>
                <w:b/>
                <w:noProof/>
                <w:spacing w:val="-4"/>
                <w:sz w:val="22"/>
                <w:szCs w:val="22"/>
              </w:rPr>
              <w:t>文化部主管</w:t>
            </w:r>
          </w:p>
        </w:tc>
        <w:tc>
          <w:tcPr>
            <w:tcW w:w="184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21,021,386,000</w:t>
            </w:r>
          </w:p>
        </w:tc>
        <w:tc>
          <w:tcPr>
            <w:tcW w:w="1871" w:type="dxa"/>
            <w:shd w:val="clear" w:color="auto" w:fill="auto"/>
          </w:tcPr>
          <w:p w:rsidR="005B4750" w:rsidRPr="00311AAB" w:rsidRDefault="005B4750" w:rsidP="0042202D">
            <w:pPr>
              <w:rPr>
                <w:rFonts w:ascii="細明體" w:eastAsia="細明體" w:hAnsi="細明體"/>
                <w:b/>
                <w:spacing w:val="-4"/>
                <w:sz w:val="22"/>
                <w:szCs w:val="22"/>
              </w:rPr>
            </w:pPr>
            <w:r w:rsidRPr="00311AAB">
              <w:rPr>
                <w:rFonts w:ascii="細明體" w:eastAsia="細明體" w:hAnsi="細明體"/>
                <w:b/>
                <w:noProof/>
                <w:spacing w:val="-4"/>
                <w:sz w:val="22"/>
                <w:szCs w:val="22"/>
              </w:rPr>
              <w:t>20,718,133,511</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- 159,349,050</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159,349,050</w:t>
            </w:r>
          </w:p>
        </w:tc>
        <w:tc>
          <w:tcPr>
            <w:tcW w:w="2031"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18,385,306,536</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2,332,826,975</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20,718,133,511</w:t>
            </w:r>
          </w:p>
        </w:tc>
        <w:tc>
          <w:tcPr>
            <w:tcW w:w="2268"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- 303,252,489</w:t>
            </w:r>
          </w:p>
        </w:tc>
        <w:tc>
          <w:tcPr>
            <w:tcW w:w="99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- 1.44</w:t>
            </w:r>
          </w:p>
        </w:tc>
      </w:tr>
      <w:tr w:rsidR="005B4750" w:rsidRPr="00311AAB"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311AAB" w:rsidRDefault="005B4750" w:rsidP="0042202D">
            <w:pPr>
              <w:ind w:leftChars="100" w:left="160"/>
              <w:jc w:val="distribute"/>
              <w:rPr>
                <w:rFonts w:hAnsi="標楷體"/>
                <w:b/>
                <w:sz w:val="22"/>
                <w:szCs w:val="22"/>
              </w:rPr>
            </w:pPr>
            <w:r w:rsidRPr="00311AAB">
              <w:rPr>
                <w:rFonts w:hAnsi="標楷體" w:hint="eastAsia"/>
                <w:b/>
                <w:noProof/>
                <w:spacing w:val="-4"/>
                <w:sz w:val="22"/>
                <w:szCs w:val="22"/>
              </w:rPr>
              <w:t>文化部</w:t>
            </w:r>
          </w:p>
        </w:tc>
        <w:tc>
          <w:tcPr>
            <w:tcW w:w="184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13,276,717,000</w:t>
            </w:r>
          </w:p>
        </w:tc>
        <w:tc>
          <w:tcPr>
            <w:tcW w:w="1871" w:type="dxa"/>
            <w:shd w:val="clear" w:color="auto" w:fill="auto"/>
          </w:tcPr>
          <w:p w:rsidR="005B4750" w:rsidRPr="00311AAB" w:rsidRDefault="005B4750" w:rsidP="0042202D">
            <w:pPr>
              <w:rPr>
                <w:rFonts w:ascii="細明體" w:eastAsia="細明體" w:hAnsi="細明體"/>
                <w:b/>
                <w:spacing w:val="-4"/>
                <w:sz w:val="22"/>
                <w:szCs w:val="22"/>
              </w:rPr>
            </w:pPr>
            <w:r w:rsidRPr="00311AAB">
              <w:rPr>
                <w:rFonts w:ascii="細明體" w:eastAsia="細明體" w:hAnsi="細明體"/>
                <w:b/>
                <w:noProof/>
                <w:spacing w:val="-4"/>
                <w:sz w:val="22"/>
                <w:szCs w:val="22"/>
              </w:rPr>
              <w:t>13,110,820,744</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031"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11,402,793,383</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1,708,027,361</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13,110,820,744</w:t>
            </w:r>
          </w:p>
        </w:tc>
        <w:tc>
          <w:tcPr>
            <w:tcW w:w="2268"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- 165,896,256</w:t>
            </w:r>
          </w:p>
        </w:tc>
        <w:tc>
          <w:tcPr>
            <w:tcW w:w="99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- 1.25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一般行政</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553,588,000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544,257,765</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541,709,901</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2,547,864</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544,257,765</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- 9,330,235</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- 1.69</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綜合規劃業務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216,219,000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202,116,922</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197,152,872</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4,964,050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202,116,922</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- 14,102,078</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- 6.52</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文化資源業務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1,928,518,000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1,919,966,799</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1,859,547,545</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60,419,254</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1,919,966,799</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- 8,551,201</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- 0.44</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文化創意產業發展業務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1,746,528,000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1,745,559,310</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1,519,842,124</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225,717,186</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1,745,559,310</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- 968,690</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- 0.06</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影視及流行音樂發展業務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3,670,149,000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3,648,826,121</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2,496,926,942</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1,151,899,179</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3,648,826,121</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- 21,322,879</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- 0.58</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人文及出版業務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1,015,321,000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934,241,513</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820,022,612</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114,218,901</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934,241,513</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- 81,079,487</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- 7.99</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藝術發展業務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3,708,780,000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3,697,104,971</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3,582,943,162</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114,161,809</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3,697,104,971</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- 11,675,029</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- 0.31</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文化交流業務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335,358,000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321,697,897</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287,598,779</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34,099,118</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321,697,897</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- 13,660,103</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- 4.07</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蒙藏文化中心業務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27,374,000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26,822,446</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26,822,446</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26,822,446</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- 551,554</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- 2.01</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非營業特種基金</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70,227,000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70,227,000</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70,227,000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70,227,000</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第一預備金</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4,655,000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hint="eastAsia"/>
                <w:noProof/>
                <w:spacing w:val="-4"/>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- 4,655,000</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- 100.00</w:t>
            </w:r>
          </w:p>
        </w:tc>
      </w:tr>
      <w:tr w:rsidR="005B4750" w:rsidRPr="00311AAB"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311AAB" w:rsidRDefault="005B4750" w:rsidP="0042202D">
            <w:pPr>
              <w:ind w:leftChars="100" w:left="160"/>
              <w:jc w:val="distribute"/>
              <w:rPr>
                <w:rFonts w:hAnsi="標楷體"/>
                <w:b/>
                <w:sz w:val="22"/>
                <w:szCs w:val="22"/>
              </w:rPr>
            </w:pPr>
            <w:r w:rsidRPr="00311AAB">
              <w:rPr>
                <w:rFonts w:hAnsi="標楷體" w:hint="eastAsia"/>
                <w:b/>
                <w:noProof/>
                <w:spacing w:val="-4"/>
                <w:sz w:val="22"/>
                <w:szCs w:val="22"/>
              </w:rPr>
              <w:t>文化資產局</w:t>
            </w:r>
          </w:p>
        </w:tc>
        <w:tc>
          <w:tcPr>
            <w:tcW w:w="184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2,522,937,000</w:t>
            </w:r>
          </w:p>
        </w:tc>
        <w:tc>
          <w:tcPr>
            <w:tcW w:w="1871" w:type="dxa"/>
            <w:shd w:val="clear" w:color="auto" w:fill="auto"/>
          </w:tcPr>
          <w:p w:rsidR="005B4750" w:rsidRPr="00311AAB" w:rsidRDefault="005B4750" w:rsidP="0042202D">
            <w:pPr>
              <w:rPr>
                <w:rFonts w:ascii="細明體" w:eastAsia="細明體" w:hAnsi="細明體"/>
                <w:b/>
                <w:spacing w:val="-4"/>
                <w:sz w:val="22"/>
                <w:szCs w:val="22"/>
              </w:rPr>
            </w:pPr>
            <w:r w:rsidRPr="00311AAB">
              <w:rPr>
                <w:rFonts w:ascii="細明體" w:eastAsia="細明體" w:hAnsi="細明體"/>
                <w:b/>
                <w:noProof/>
                <w:spacing w:val="-4"/>
                <w:sz w:val="22"/>
                <w:szCs w:val="22"/>
              </w:rPr>
              <w:t>2,475,257,621</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- 159,349,050</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159,349,050</w:t>
            </w:r>
          </w:p>
        </w:tc>
        <w:tc>
          <w:tcPr>
            <w:tcW w:w="2031"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2,257,687,420</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217,570,201</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2,475,257,621</w:t>
            </w:r>
          </w:p>
        </w:tc>
        <w:tc>
          <w:tcPr>
            <w:tcW w:w="2268"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- 47,679,379</w:t>
            </w:r>
          </w:p>
        </w:tc>
        <w:tc>
          <w:tcPr>
            <w:tcW w:w="99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- 1.89</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一般行政</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194,762,000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184,997,213</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183,459,803</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1,537,410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184,997,213</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- 9,764,787</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- 5.01</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文化資產業務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2,327,175,000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2,290,260,408</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- 159,349,050</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159,349,050</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2,074,227,617</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216,032,791</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2,290,260,408</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- 36,914,592</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- 1.59</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第一預備金</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1,000,000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hint="eastAsia"/>
                <w:noProof/>
                <w:spacing w:val="-4"/>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- 1,000,000</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- 100.00</w:t>
            </w:r>
          </w:p>
        </w:tc>
      </w:tr>
      <w:tr w:rsidR="005B4750" w:rsidRPr="00311AAB"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311AAB" w:rsidRDefault="005B4750" w:rsidP="0042202D">
            <w:pPr>
              <w:ind w:leftChars="100" w:left="160"/>
              <w:jc w:val="distribute"/>
              <w:rPr>
                <w:rFonts w:hAnsi="標楷體"/>
                <w:b/>
                <w:sz w:val="22"/>
                <w:szCs w:val="22"/>
              </w:rPr>
            </w:pPr>
            <w:r w:rsidRPr="00311AAB">
              <w:rPr>
                <w:rFonts w:hAnsi="標楷體" w:hint="eastAsia"/>
                <w:b/>
                <w:noProof/>
                <w:spacing w:val="-4"/>
                <w:sz w:val="22"/>
                <w:szCs w:val="22"/>
              </w:rPr>
              <w:t>影視及流行音樂產業局</w:t>
            </w:r>
          </w:p>
        </w:tc>
        <w:tc>
          <w:tcPr>
            <w:tcW w:w="184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1,588,860,000</w:t>
            </w:r>
          </w:p>
        </w:tc>
        <w:tc>
          <w:tcPr>
            <w:tcW w:w="1871" w:type="dxa"/>
            <w:shd w:val="clear" w:color="auto" w:fill="auto"/>
          </w:tcPr>
          <w:p w:rsidR="005B4750" w:rsidRPr="00311AAB" w:rsidRDefault="005B4750" w:rsidP="0042202D">
            <w:pPr>
              <w:rPr>
                <w:rFonts w:ascii="細明體" w:eastAsia="細明體" w:hAnsi="細明體"/>
                <w:b/>
                <w:spacing w:val="-4"/>
                <w:sz w:val="22"/>
                <w:szCs w:val="22"/>
              </w:rPr>
            </w:pPr>
            <w:r w:rsidRPr="00311AAB">
              <w:rPr>
                <w:rFonts w:ascii="細明體" w:eastAsia="細明體" w:hAnsi="細明體"/>
                <w:b/>
                <w:noProof/>
                <w:spacing w:val="-4"/>
                <w:sz w:val="22"/>
                <w:szCs w:val="22"/>
              </w:rPr>
              <w:t>1,561,202,095</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031"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1,522,635,095</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38,567,000</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1,561,202,095</w:t>
            </w:r>
          </w:p>
        </w:tc>
        <w:tc>
          <w:tcPr>
            <w:tcW w:w="2268"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- 27,657,905</w:t>
            </w:r>
          </w:p>
        </w:tc>
        <w:tc>
          <w:tcPr>
            <w:tcW w:w="99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- 1.74</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一般行政</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108,551,000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104,587,380</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104,587,380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104,587,380</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- 3,963,620</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- 3.65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電影事業輔導</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582,130,000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581,095,681</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581,095,681</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581,095,681</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- 1,034,319</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- 0.18</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廣播電視事業輔導</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482,052,000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469,664,697</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439,097,697</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30,567,000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469,664,697</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- 12,387,303</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- 2.57</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流行音樂產業輔導</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415,127,000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405,854,337</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397,854,337</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8,000,000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405,854,337</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- 9,272,663</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- 2.23</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第一預備金</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1,000,000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hint="eastAsia"/>
                <w:noProof/>
                <w:spacing w:val="-4"/>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- 1,000,000</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- 100.00</w:t>
            </w:r>
          </w:p>
        </w:tc>
      </w:tr>
      <w:tr w:rsidR="005B4750" w:rsidRPr="00311AAB"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311AAB" w:rsidRDefault="005B4750" w:rsidP="0042202D">
            <w:pPr>
              <w:ind w:leftChars="100" w:left="160"/>
              <w:jc w:val="distribute"/>
              <w:rPr>
                <w:rFonts w:hAnsi="標楷體"/>
                <w:b/>
                <w:sz w:val="22"/>
                <w:szCs w:val="22"/>
              </w:rPr>
            </w:pPr>
            <w:r w:rsidRPr="00311AAB">
              <w:rPr>
                <w:rFonts w:hAnsi="標楷體" w:hint="eastAsia"/>
                <w:b/>
                <w:noProof/>
                <w:spacing w:val="-4"/>
                <w:sz w:val="22"/>
                <w:szCs w:val="22"/>
              </w:rPr>
              <w:t>國立傳統藝術中心</w:t>
            </w:r>
          </w:p>
        </w:tc>
        <w:tc>
          <w:tcPr>
            <w:tcW w:w="184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867,294,000</w:t>
            </w:r>
          </w:p>
        </w:tc>
        <w:tc>
          <w:tcPr>
            <w:tcW w:w="1871" w:type="dxa"/>
            <w:shd w:val="clear" w:color="auto" w:fill="auto"/>
          </w:tcPr>
          <w:p w:rsidR="005B4750" w:rsidRPr="00311AAB" w:rsidRDefault="005B4750" w:rsidP="0042202D">
            <w:pPr>
              <w:rPr>
                <w:rFonts w:ascii="細明體" w:eastAsia="細明體" w:hAnsi="細明體"/>
                <w:b/>
                <w:spacing w:val="-4"/>
                <w:sz w:val="22"/>
                <w:szCs w:val="22"/>
              </w:rPr>
            </w:pPr>
            <w:r w:rsidRPr="00311AAB">
              <w:rPr>
                <w:rFonts w:ascii="細明體" w:eastAsia="細明體" w:hAnsi="細明體"/>
                <w:b/>
                <w:noProof/>
                <w:spacing w:val="-4"/>
                <w:sz w:val="22"/>
                <w:szCs w:val="22"/>
              </w:rPr>
              <w:t>852,075,580</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031"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845,075,580</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7,000,000</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852,075,580</w:t>
            </w:r>
          </w:p>
        </w:tc>
        <w:tc>
          <w:tcPr>
            <w:tcW w:w="2268"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- 15,218,420</w:t>
            </w:r>
          </w:p>
        </w:tc>
        <w:tc>
          <w:tcPr>
            <w:tcW w:w="99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- 1.75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一般行政</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363,624,000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350,963,149</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350,963,149</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350,963,149</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- 12,660,851</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- 3.48</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傳統藝術中心業務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502,670,000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501,112,431</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494,112,431</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7,000,000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501,112,431</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- 1,557,569</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- 0.31</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第一預備金</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1,000,000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hint="eastAsia"/>
                <w:noProof/>
                <w:spacing w:val="-4"/>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- 1,000,000</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- 100.00</w:t>
            </w:r>
          </w:p>
        </w:tc>
      </w:tr>
      <w:tr w:rsidR="005B4750" w:rsidRPr="00311AAB"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311AAB" w:rsidRDefault="005B4750" w:rsidP="0042202D">
            <w:pPr>
              <w:ind w:leftChars="100" w:left="160"/>
              <w:jc w:val="distribute"/>
              <w:rPr>
                <w:rFonts w:hAnsi="標楷體"/>
                <w:b/>
                <w:sz w:val="22"/>
                <w:szCs w:val="22"/>
              </w:rPr>
            </w:pPr>
            <w:r w:rsidRPr="00311AAB">
              <w:rPr>
                <w:rFonts w:hAnsi="標楷體" w:hint="eastAsia"/>
                <w:b/>
                <w:noProof/>
                <w:spacing w:val="-4"/>
                <w:sz w:val="22"/>
                <w:szCs w:val="22"/>
              </w:rPr>
              <w:t>國立臺灣美術館及所屬</w:t>
            </w:r>
          </w:p>
        </w:tc>
        <w:tc>
          <w:tcPr>
            <w:tcW w:w="184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572,388,000</w:t>
            </w:r>
          </w:p>
        </w:tc>
        <w:tc>
          <w:tcPr>
            <w:tcW w:w="1871" w:type="dxa"/>
            <w:shd w:val="clear" w:color="auto" w:fill="auto"/>
          </w:tcPr>
          <w:p w:rsidR="005B4750" w:rsidRPr="00311AAB" w:rsidRDefault="005B4750" w:rsidP="0042202D">
            <w:pPr>
              <w:rPr>
                <w:rFonts w:ascii="細明體" w:eastAsia="細明體" w:hAnsi="細明體"/>
                <w:b/>
                <w:spacing w:val="-4"/>
                <w:sz w:val="22"/>
                <w:szCs w:val="22"/>
              </w:rPr>
            </w:pPr>
            <w:r w:rsidRPr="00311AAB">
              <w:rPr>
                <w:rFonts w:ascii="細明體" w:eastAsia="細明體" w:hAnsi="細明體"/>
                <w:b/>
                <w:noProof/>
                <w:spacing w:val="-4"/>
                <w:sz w:val="22"/>
                <w:szCs w:val="22"/>
              </w:rPr>
              <w:t>559,361,832</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031"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533,852,171</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25,509,661</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559,361,832</w:t>
            </w:r>
          </w:p>
        </w:tc>
        <w:tc>
          <w:tcPr>
            <w:tcW w:w="2268"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- 13,026,168</w:t>
            </w:r>
          </w:p>
        </w:tc>
        <w:tc>
          <w:tcPr>
            <w:tcW w:w="99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- 2.28</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一般行政</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135,785,000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130,900,191</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130,900,191</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130,900,191</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- 4,884,809</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- 3.60</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美術館業務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149,948,000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149,091,700</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147,379,600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1,712,100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149,091,700</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- 856,300</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- 0.57</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生活美學業務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285,655,000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279,369,941</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255,572,380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23,797,561</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279,369,941</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- 6,285,059</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- 2.20</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第一預備金</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1,000,000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hint="eastAsia"/>
                <w:noProof/>
                <w:spacing w:val="-4"/>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- 1,000,000</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- 100.00</w:t>
            </w:r>
          </w:p>
        </w:tc>
      </w:tr>
      <w:tr w:rsidR="005B4750" w:rsidRPr="00311AAB"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311AAB" w:rsidRDefault="005B4750" w:rsidP="0042202D">
            <w:pPr>
              <w:ind w:leftChars="100" w:left="160"/>
              <w:jc w:val="distribute"/>
              <w:rPr>
                <w:rFonts w:hAnsi="標楷體"/>
                <w:b/>
                <w:sz w:val="22"/>
                <w:szCs w:val="22"/>
              </w:rPr>
            </w:pPr>
            <w:r w:rsidRPr="00311AAB">
              <w:rPr>
                <w:rFonts w:hAnsi="標楷體" w:hint="eastAsia"/>
                <w:b/>
                <w:noProof/>
                <w:spacing w:val="-4"/>
                <w:sz w:val="22"/>
                <w:szCs w:val="22"/>
              </w:rPr>
              <w:t>國立臺灣工藝研究發展中心</w:t>
            </w:r>
          </w:p>
        </w:tc>
        <w:tc>
          <w:tcPr>
            <w:tcW w:w="184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616,985,000</w:t>
            </w:r>
          </w:p>
        </w:tc>
        <w:tc>
          <w:tcPr>
            <w:tcW w:w="1871" w:type="dxa"/>
            <w:shd w:val="clear" w:color="auto" w:fill="auto"/>
          </w:tcPr>
          <w:p w:rsidR="005B4750" w:rsidRPr="00311AAB" w:rsidRDefault="005B4750" w:rsidP="0042202D">
            <w:pPr>
              <w:rPr>
                <w:rFonts w:ascii="細明體" w:eastAsia="細明體" w:hAnsi="細明體"/>
                <w:b/>
                <w:spacing w:val="-4"/>
                <w:sz w:val="22"/>
                <w:szCs w:val="22"/>
              </w:rPr>
            </w:pPr>
            <w:r w:rsidRPr="00311AAB">
              <w:rPr>
                <w:rFonts w:ascii="細明體" w:eastAsia="細明體" w:hAnsi="細明體"/>
                <w:b/>
                <w:noProof/>
                <w:spacing w:val="-4"/>
                <w:sz w:val="22"/>
                <w:szCs w:val="22"/>
              </w:rPr>
              <w:t>606,619,130</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031"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518,789,048</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87,830,082</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606,619,130</w:t>
            </w:r>
          </w:p>
        </w:tc>
        <w:tc>
          <w:tcPr>
            <w:tcW w:w="2268"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- 10,365,870</w:t>
            </w:r>
          </w:p>
        </w:tc>
        <w:tc>
          <w:tcPr>
            <w:tcW w:w="99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- 1.68</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一般行政</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124,734,000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115,057,022</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115,057,022</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115,057,022</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- 9,676,978</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- 7.76</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工藝研究發展中心業務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491,751,000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491,562,108</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403,732,026</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87,830,082</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491,562,108</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- 188,892</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- 0.04</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第一預備金</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500,000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hint="eastAsia"/>
                <w:noProof/>
                <w:spacing w:val="-4"/>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- 500,000</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- 100.00</w:t>
            </w:r>
          </w:p>
        </w:tc>
      </w:tr>
      <w:tr w:rsidR="005B4750" w:rsidRPr="00311AAB"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311AAB" w:rsidRDefault="005B4750" w:rsidP="0042202D">
            <w:pPr>
              <w:ind w:leftChars="100" w:left="160"/>
              <w:jc w:val="distribute"/>
              <w:rPr>
                <w:rFonts w:hAnsi="標楷體"/>
                <w:b/>
                <w:sz w:val="22"/>
                <w:szCs w:val="22"/>
              </w:rPr>
            </w:pPr>
            <w:r w:rsidRPr="00311AAB">
              <w:rPr>
                <w:rFonts w:hAnsi="標楷體" w:hint="eastAsia"/>
                <w:b/>
                <w:noProof/>
                <w:spacing w:val="-4"/>
                <w:sz w:val="22"/>
                <w:szCs w:val="22"/>
              </w:rPr>
              <w:t>國立臺灣博物館</w:t>
            </w:r>
          </w:p>
        </w:tc>
        <w:tc>
          <w:tcPr>
            <w:tcW w:w="184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275,949,000</w:t>
            </w:r>
          </w:p>
        </w:tc>
        <w:tc>
          <w:tcPr>
            <w:tcW w:w="1871" w:type="dxa"/>
            <w:shd w:val="clear" w:color="auto" w:fill="auto"/>
          </w:tcPr>
          <w:p w:rsidR="005B4750" w:rsidRPr="00311AAB" w:rsidRDefault="005B4750" w:rsidP="0042202D">
            <w:pPr>
              <w:rPr>
                <w:rFonts w:ascii="細明體" w:eastAsia="細明體" w:hAnsi="細明體"/>
                <w:b/>
                <w:spacing w:val="-4"/>
                <w:sz w:val="22"/>
                <w:szCs w:val="22"/>
              </w:rPr>
            </w:pPr>
            <w:r w:rsidRPr="00311AAB">
              <w:rPr>
                <w:rFonts w:ascii="細明體" w:eastAsia="細明體" w:hAnsi="細明體"/>
                <w:b/>
                <w:noProof/>
                <w:spacing w:val="-4"/>
                <w:sz w:val="22"/>
                <w:szCs w:val="22"/>
              </w:rPr>
              <w:t>272,785,622</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031"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269,023,998</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3,761,624</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272,785,622</w:t>
            </w:r>
          </w:p>
        </w:tc>
        <w:tc>
          <w:tcPr>
            <w:tcW w:w="2268"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- 3,163,378</w:t>
            </w:r>
          </w:p>
        </w:tc>
        <w:tc>
          <w:tcPr>
            <w:tcW w:w="99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- 1.15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一般行政</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166,123,000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163,049,784</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163,049,784</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163,049,784</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- 3,073,216</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- 1.85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lastRenderedPageBreak/>
              <w:t>博物館業務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109,826,000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109,735,838</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105,974,214</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3,761,624</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109,735,838</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- 90,162</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- 0.08</w:t>
            </w:r>
          </w:p>
        </w:tc>
      </w:tr>
      <w:tr w:rsidR="005B4750" w:rsidRPr="00311AAB"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311AAB" w:rsidRDefault="005B4750" w:rsidP="0042202D">
            <w:pPr>
              <w:ind w:leftChars="100" w:left="160"/>
              <w:jc w:val="distribute"/>
              <w:rPr>
                <w:rFonts w:hAnsi="標楷體"/>
                <w:b/>
                <w:sz w:val="22"/>
                <w:szCs w:val="22"/>
              </w:rPr>
            </w:pPr>
            <w:r w:rsidRPr="00311AAB">
              <w:rPr>
                <w:rFonts w:hAnsi="標楷體" w:hint="eastAsia"/>
                <w:b/>
                <w:noProof/>
                <w:spacing w:val="-4"/>
                <w:sz w:val="22"/>
                <w:szCs w:val="22"/>
              </w:rPr>
              <w:t>國立臺灣史前文化博物館</w:t>
            </w:r>
          </w:p>
        </w:tc>
        <w:tc>
          <w:tcPr>
            <w:tcW w:w="184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259,989,000</w:t>
            </w:r>
          </w:p>
        </w:tc>
        <w:tc>
          <w:tcPr>
            <w:tcW w:w="1871" w:type="dxa"/>
            <w:shd w:val="clear" w:color="auto" w:fill="auto"/>
          </w:tcPr>
          <w:p w:rsidR="005B4750" w:rsidRPr="00311AAB" w:rsidRDefault="005B4750" w:rsidP="0042202D">
            <w:pPr>
              <w:rPr>
                <w:rFonts w:ascii="細明體" w:eastAsia="細明體" w:hAnsi="細明體"/>
                <w:b/>
                <w:spacing w:val="-4"/>
                <w:sz w:val="22"/>
                <w:szCs w:val="22"/>
              </w:rPr>
            </w:pPr>
            <w:r w:rsidRPr="00311AAB">
              <w:rPr>
                <w:rFonts w:ascii="細明體" w:eastAsia="細明體" w:hAnsi="細明體"/>
                <w:b/>
                <w:noProof/>
                <w:spacing w:val="-4"/>
                <w:sz w:val="22"/>
                <w:szCs w:val="22"/>
              </w:rPr>
              <w:t>256,998,513</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031"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238,281,413</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18,717,100</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256,998,513</w:t>
            </w:r>
          </w:p>
        </w:tc>
        <w:tc>
          <w:tcPr>
            <w:tcW w:w="2268"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- 2,990,487</w:t>
            </w:r>
          </w:p>
        </w:tc>
        <w:tc>
          <w:tcPr>
            <w:tcW w:w="99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- 1.15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一般行政</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106,582,000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103,603,856</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103,603,856</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103,603,856</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- 2,978,144</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- 2.79</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館務業務活動</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153,407,000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153,394,657</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134,677,557</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18,717,100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153,394,657</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- 12,343</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- 0.01</w:t>
            </w:r>
          </w:p>
        </w:tc>
      </w:tr>
      <w:tr w:rsidR="005B4750" w:rsidRPr="00311AAB"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311AAB" w:rsidRDefault="005B4750" w:rsidP="0042202D">
            <w:pPr>
              <w:ind w:leftChars="100" w:left="160"/>
              <w:jc w:val="distribute"/>
              <w:rPr>
                <w:rFonts w:hAnsi="標楷體"/>
                <w:b/>
                <w:sz w:val="22"/>
                <w:szCs w:val="22"/>
              </w:rPr>
            </w:pPr>
            <w:r w:rsidRPr="00311AAB">
              <w:rPr>
                <w:rFonts w:hAnsi="標楷體" w:hint="eastAsia"/>
                <w:b/>
                <w:noProof/>
                <w:spacing w:val="-4"/>
                <w:sz w:val="22"/>
                <w:szCs w:val="22"/>
              </w:rPr>
              <w:t>國家人權博物館</w:t>
            </w:r>
          </w:p>
        </w:tc>
        <w:tc>
          <w:tcPr>
            <w:tcW w:w="184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500,298,000</w:t>
            </w:r>
          </w:p>
        </w:tc>
        <w:tc>
          <w:tcPr>
            <w:tcW w:w="1871" w:type="dxa"/>
            <w:shd w:val="clear" w:color="auto" w:fill="auto"/>
          </w:tcPr>
          <w:p w:rsidR="005B4750" w:rsidRPr="00311AAB" w:rsidRDefault="005B4750" w:rsidP="0042202D">
            <w:pPr>
              <w:rPr>
                <w:rFonts w:ascii="細明體" w:eastAsia="細明體" w:hAnsi="細明體"/>
                <w:b/>
                <w:spacing w:val="-4"/>
                <w:sz w:val="22"/>
                <w:szCs w:val="22"/>
              </w:rPr>
            </w:pPr>
            <w:r w:rsidRPr="00311AAB">
              <w:rPr>
                <w:rFonts w:ascii="細明體" w:eastAsia="細明體" w:hAnsi="細明體"/>
                <w:b/>
                <w:noProof/>
                <w:spacing w:val="-4"/>
                <w:sz w:val="22"/>
                <w:szCs w:val="22"/>
              </w:rPr>
              <w:t>488,299,814</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031"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316,737,268</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171,562,546</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488,299,814</w:t>
            </w:r>
          </w:p>
        </w:tc>
        <w:tc>
          <w:tcPr>
            <w:tcW w:w="2268"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- 11,998,186</w:t>
            </w:r>
          </w:p>
        </w:tc>
        <w:tc>
          <w:tcPr>
            <w:tcW w:w="99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- 2.40</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一般行政</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95,057,000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89,169,573</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86,269,575</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2,899,998</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89,169,573</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- 5,887,427</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- 6.19</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博物館業務之推展</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404,741,000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399,130,241</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230,467,693</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168,662,548</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399,130,241</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- 5,610,759</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- 1.39</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第一預備金</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500,000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hint="eastAsia"/>
                <w:noProof/>
                <w:spacing w:val="-4"/>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- 500,000</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- 100.00</w:t>
            </w:r>
          </w:p>
        </w:tc>
      </w:tr>
      <w:tr w:rsidR="005B4750" w:rsidRPr="00311AAB"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311AAB" w:rsidRDefault="005B4750" w:rsidP="0042202D">
            <w:pPr>
              <w:ind w:leftChars="100" w:left="160"/>
              <w:jc w:val="distribute"/>
              <w:rPr>
                <w:rFonts w:hAnsi="標楷體"/>
                <w:b/>
                <w:sz w:val="22"/>
                <w:szCs w:val="22"/>
              </w:rPr>
            </w:pPr>
            <w:r w:rsidRPr="00311AAB">
              <w:rPr>
                <w:rFonts w:hAnsi="標楷體" w:hint="eastAsia"/>
                <w:b/>
                <w:noProof/>
                <w:spacing w:val="-4"/>
                <w:sz w:val="22"/>
                <w:szCs w:val="22"/>
              </w:rPr>
              <w:t>國立臺灣歷史博物館</w:t>
            </w:r>
          </w:p>
        </w:tc>
        <w:tc>
          <w:tcPr>
            <w:tcW w:w="184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270,775,000</w:t>
            </w:r>
          </w:p>
        </w:tc>
        <w:tc>
          <w:tcPr>
            <w:tcW w:w="1871" w:type="dxa"/>
            <w:shd w:val="clear" w:color="auto" w:fill="auto"/>
          </w:tcPr>
          <w:p w:rsidR="005B4750" w:rsidRPr="00311AAB" w:rsidRDefault="005B4750" w:rsidP="0042202D">
            <w:pPr>
              <w:rPr>
                <w:rFonts w:ascii="細明體" w:eastAsia="細明體" w:hAnsi="細明體"/>
                <w:b/>
                <w:spacing w:val="-4"/>
                <w:sz w:val="22"/>
                <w:szCs w:val="22"/>
              </w:rPr>
            </w:pPr>
            <w:r w:rsidRPr="00311AAB">
              <w:rPr>
                <w:rFonts w:ascii="細明體" w:eastAsia="細明體" w:hAnsi="細明體"/>
                <w:b/>
                <w:noProof/>
                <w:spacing w:val="-4"/>
                <w:sz w:val="22"/>
                <w:szCs w:val="22"/>
              </w:rPr>
              <w:t>269,081,301</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031"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250,942,413</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18,138,888</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269,081,301</w:t>
            </w:r>
          </w:p>
        </w:tc>
        <w:tc>
          <w:tcPr>
            <w:tcW w:w="2268"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- 1,693,699</w:t>
            </w:r>
          </w:p>
        </w:tc>
        <w:tc>
          <w:tcPr>
            <w:tcW w:w="99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- 0.63</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一般行政</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144,116,000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142,585,412</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138,760,469</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3,824,943</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142,585,412</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- 1,530,588</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- 1.06</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博物館業務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124,781,000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124,716,343</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110,402,398</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14,313,945</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124,716,343</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- 64,657</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- 0.05</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一般建築及設備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1,878,000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1,779,546</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1,779,546</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1,779,546</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- 98,454</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- 5.24</w:t>
            </w:r>
          </w:p>
        </w:tc>
      </w:tr>
      <w:tr w:rsidR="005B4750" w:rsidRPr="00311AAB"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311AAB" w:rsidRDefault="005B4750" w:rsidP="0042202D">
            <w:pPr>
              <w:ind w:leftChars="100" w:left="160"/>
              <w:jc w:val="distribute"/>
              <w:rPr>
                <w:rFonts w:hAnsi="標楷體"/>
                <w:b/>
                <w:sz w:val="22"/>
                <w:szCs w:val="22"/>
              </w:rPr>
            </w:pPr>
            <w:r w:rsidRPr="00311AAB">
              <w:rPr>
                <w:rFonts w:hAnsi="標楷體" w:hint="eastAsia"/>
                <w:b/>
                <w:noProof/>
                <w:spacing w:val="-4"/>
                <w:sz w:val="22"/>
                <w:szCs w:val="22"/>
              </w:rPr>
              <w:t>國立臺灣文學館</w:t>
            </w:r>
          </w:p>
        </w:tc>
        <w:tc>
          <w:tcPr>
            <w:tcW w:w="184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269,194,000</w:t>
            </w:r>
          </w:p>
        </w:tc>
        <w:tc>
          <w:tcPr>
            <w:tcW w:w="1871" w:type="dxa"/>
            <w:shd w:val="clear" w:color="auto" w:fill="auto"/>
          </w:tcPr>
          <w:p w:rsidR="005B4750" w:rsidRPr="00311AAB" w:rsidRDefault="005B4750" w:rsidP="0042202D">
            <w:pPr>
              <w:rPr>
                <w:rFonts w:ascii="細明體" w:eastAsia="細明體" w:hAnsi="細明體"/>
                <w:b/>
                <w:spacing w:val="-4"/>
                <w:sz w:val="22"/>
                <w:szCs w:val="22"/>
              </w:rPr>
            </w:pPr>
            <w:r w:rsidRPr="00311AAB">
              <w:rPr>
                <w:rFonts w:ascii="細明體" w:eastAsia="細明體" w:hAnsi="細明體"/>
                <w:b/>
                <w:noProof/>
                <w:spacing w:val="-4"/>
                <w:sz w:val="22"/>
                <w:szCs w:val="22"/>
              </w:rPr>
              <w:t>265,631,259</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197"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hint="eastAsia"/>
                <w:b/>
                <w:noProof/>
                <w:sz w:val="22"/>
                <w:szCs w:val="22"/>
              </w:rPr>
              <w:t>－</w:t>
            </w:r>
          </w:p>
        </w:tc>
        <w:tc>
          <w:tcPr>
            <w:tcW w:w="2031"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229,488,747</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z w:val="22"/>
                <w:szCs w:val="22"/>
              </w:rPr>
              <w:t>36,142,512</w:t>
            </w:r>
          </w:p>
        </w:tc>
        <w:tc>
          <w:tcPr>
            <w:tcW w:w="2032"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265,631,259</w:t>
            </w:r>
          </w:p>
        </w:tc>
        <w:tc>
          <w:tcPr>
            <w:tcW w:w="2268"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- 3,562,741</w:t>
            </w:r>
          </w:p>
        </w:tc>
        <w:tc>
          <w:tcPr>
            <w:tcW w:w="993" w:type="dxa"/>
            <w:shd w:val="clear" w:color="auto" w:fill="auto"/>
            <w:vAlign w:val="center"/>
          </w:tcPr>
          <w:p w:rsidR="005B4750" w:rsidRPr="00311AAB" w:rsidRDefault="005B4750" w:rsidP="0042202D">
            <w:pPr>
              <w:rPr>
                <w:rFonts w:ascii="細明體" w:eastAsia="細明體" w:hAnsi="細明體"/>
                <w:b/>
                <w:sz w:val="22"/>
                <w:szCs w:val="22"/>
              </w:rPr>
            </w:pPr>
            <w:r w:rsidRPr="00311AAB">
              <w:rPr>
                <w:rFonts w:ascii="細明體" w:eastAsia="細明體" w:hAnsi="細明體"/>
                <w:b/>
                <w:noProof/>
                <w:spacing w:val="-4"/>
                <w:sz w:val="22"/>
                <w:szCs w:val="22"/>
              </w:rPr>
              <w:t>- 1.32</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一般行政</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136,308,000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132,745,259</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105,218,000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27,527,259</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132,745,259</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- 3,562,741</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- 2.61</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文學博物館業務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132,036,000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132,036,000</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123,420,747</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8,615,253</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132,036,000</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r>
      <w:tr w:rsidR="005B4750" w:rsidTr="00297B83">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rsidR="005B4750" w:rsidRPr="00AA056F" w:rsidRDefault="005B4750" w:rsidP="0042202D">
            <w:pPr>
              <w:ind w:leftChars="200" w:left="320"/>
              <w:jc w:val="distribute"/>
              <w:rPr>
                <w:rFonts w:hAnsi="標楷體"/>
                <w:sz w:val="22"/>
                <w:szCs w:val="22"/>
              </w:rPr>
            </w:pPr>
            <w:r w:rsidRPr="001B17AC">
              <w:rPr>
                <w:rFonts w:hAnsi="標楷體" w:hint="eastAsia"/>
                <w:noProof/>
                <w:spacing w:val="-4"/>
                <w:sz w:val="22"/>
                <w:szCs w:val="22"/>
              </w:rPr>
              <w:t>一般建築及設備</w:t>
            </w:r>
          </w:p>
        </w:tc>
        <w:tc>
          <w:tcPr>
            <w:tcW w:w="184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z w:val="22"/>
                <w:szCs w:val="22"/>
              </w:rPr>
              <w:t>850,000</w:t>
            </w:r>
          </w:p>
        </w:tc>
        <w:tc>
          <w:tcPr>
            <w:tcW w:w="1871" w:type="dxa"/>
            <w:shd w:val="clear" w:color="auto" w:fill="auto"/>
          </w:tcPr>
          <w:p w:rsidR="005B4750" w:rsidRPr="00AA056F" w:rsidRDefault="005B4750" w:rsidP="0042202D">
            <w:pPr>
              <w:rPr>
                <w:rFonts w:ascii="細明體" w:eastAsia="細明體" w:hAnsi="細明體"/>
                <w:spacing w:val="-4"/>
                <w:sz w:val="22"/>
                <w:szCs w:val="22"/>
              </w:rPr>
            </w:pPr>
            <w:r w:rsidRPr="001B17AC">
              <w:rPr>
                <w:rFonts w:ascii="細明體" w:eastAsia="細明體" w:hAnsi="細明體"/>
                <w:noProof/>
                <w:spacing w:val="-4"/>
                <w:sz w:val="22"/>
                <w:szCs w:val="22"/>
              </w:rPr>
              <w:t>850,000</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197"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1"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850,000</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z w:val="22"/>
                <w:szCs w:val="22"/>
              </w:rPr>
              <w:t>－</w:t>
            </w:r>
          </w:p>
        </w:tc>
        <w:tc>
          <w:tcPr>
            <w:tcW w:w="2032"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noProof/>
                <w:spacing w:val="-4"/>
                <w:sz w:val="22"/>
                <w:szCs w:val="22"/>
              </w:rPr>
              <w:t>850,000</w:t>
            </w:r>
          </w:p>
        </w:tc>
        <w:tc>
          <w:tcPr>
            <w:tcW w:w="2268"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c>
          <w:tcPr>
            <w:tcW w:w="993" w:type="dxa"/>
            <w:shd w:val="clear" w:color="auto" w:fill="auto"/>
            <w:vAlign w:val="center"/>
          </w:tcPr>
          <w:p w:rsidR="005B4750" w:rsidRPr="00AA056F" w:rsidRDefault="005B4750" w:rsidP="0042202D">
            <w:pPr>
              <w:rPr>
                <w:rFonts w:ascii="細明體" w:eastAsia="細明體" w:hAnsi="細明體"/>
                <w:sz w:val="22"/>
                <w:szCs w:val="22"/>
              </w:rPr>
            </w:pPr>
            <w:r w:rsidRPr="001B17AC">
              <w:rPr>
                <w:rFonts w:ascii="細明體" w:eastAsia="細明體" w:hAnsi="細明體" w:hint="eastAsia"/>
                <w:noProof/>
                <w:spacing w:val="-4"/>
                <w:sz w:val="22"/>
                <w:szCs w:val="22"/>
              </w:rPr>
              <w:t>－</w:t>
            </w:r>
          </w:p>
        </w:tc>
      </w:tr>
    </w:tbl>
    <w:p w:rsidR="005B4750" w:rsidRDefault="005B4750" w:rsidP="005B4750">
      <w:pPr>
        <w:jc w:val="left"/>
      </w:pPr>
    </w:p>
    <w:p w:rsidR="005B4750" w:rsidRPr="000B5B89" w:rsidRDefault="005B4750" w:rsidP="005B4750">
      <w:pPr>
        <w:pStyle w:val="afd"/>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1843"/>
        <w:gridCol w:w="2173"/>
        <w:gridCol w:w="2174"/>
        <w:gridCol w:w="2174"/>
        <w:gridCol w:w="2480"/>
        <w:gridCol w:w="2481"/>
        <w:gridCol w:w="2551"/>
        <w:gridCol w:w="993"/>
      </w:tblGrid>
      <w:tr w:rsidR="005B4750" w:rsidTr="0042202D">
        <w:trPr>
          <w:cantSplit/>
          <w:trHeight w:val="284"/>
          <w:tblHeader/>
        </w:trPr>
        <w:tc>
          <w:tcPr>
            <w:tcW w:w="20299" w:type="dxa"/>
            <w:gridSpan w:val="10"/>
            <w:tcBorders>
              <w:top w:val="nil"/>
              <w:bottom w:val="nil"/>
            </w:tcBorders>
            <w:vAlign w:val="center"/>
          </w:tcPr>
          <w:p w:rsidR="005B4750" w:rsidRPr="006001BA" w:rsidRDefault="005B4750" w:rsidP="00687E89">
            <w:pPr>
              <w:jc w:val="left"/>
              <w:rPr>
                <w:rFonts w:hAnsi="標楷體"/>
                <w:sz w:val="18"/>
                <w:szCs w:val="18"/>
              </w:rPr>
            </w:pPr>
            <w:r w:rsidRPr="006001BA">
              <w:rPr>
                <w:rFonts w:hAnsi="標楷體" w:hint="eastAsia"/>
                <w:sz w:val="28"/>
              </w:rPr>
              <w:t>2.　以前年度部分</w:t>
            </w:r>
          </w:p>
        </w:tc>
      </w:tr>
      <w:tr w:rsidR="005B4750" w:rsidTr="0042202D">
        <w:trPr>
          <w:cantSplit/>
          <w:trHeight w:val="284"/>
          <w:tblHeader/>
        </w:trPr>
        <w:tc>
          <w:tcPr>
            <w:tcW w:w="20299" w:type="dxa"/>
            <w:gridSpan w:val="10"/>
            <w:tcBorders>
              <w:top w:val="nil"/>
            </w:tcBorders>
            <w:vAlign w:val="center"/>
          </w:tcPr>
          <w:p w:rsidR="005B4750" w:rsidRPr="006001BA" w:rsidRDefault="005B4750" w:rsidP="0042202D">
            <w:pPr>
              <w:pStyle w:val="a8"/>
              <w:ind w:left="48" w:right="48"/>
              <w:jc w:val="right"/>
              <w:rPr>
                <w:rFonts w:ascii="標楷體" w:hAnsi="標楷體"/>
              </w:rPr>
            </w:pPr>
            <w:r w:rsidRPr="006001BA">
              <w:rPr>
                <w:rFonts w:ascii="標楷體" w:hAnsi="標楷體" w:hint="eastAsia"/>
                <w:sz w:val="24"/>
              </w:rPr>
              <w:t>單位：新臺幣元</w:t>
            </w:r>
          </w:p>
        </w:tc>
      </w:tr>
      <w:tr w:rsidR="005B4750" w:rsidTr="00687E89">
        <w:trPr>
          <w:cantSplit/>
          <w:trHeight w:val="284"/>
          <w:tblHeader/>
        </w:trPr>
        <w:tc>
          <w:tcPr>
            <w:tcW w:w="595" w:type="dxa"/>
            <w:vMerge w:val="restart"/>
            <w:vAlign w:val="center"/>
          </w:tcPr>
          <w:p w:rsidR="005B4750" w:rsidRPr="006001BA" w:rsidRDefault="005B4750" w:rsidP="0042202D">
            <w:pPr>
              <w:pStyle w:val="a8"/>
              <w:ind w:leftChars="0" w:left="0" w:rightChars="0" w:right="0"/>
              <w:rPr>
                <w:sz w:val="22"/>
                <w:szCs w:val="22"/>
              </w:rPr>
            </w:pPr>
            <w:r w:rsidRPr="006001BA">
              <w:rPr>
                <w:rFonts w:hint="eastAsia"/>
                <w:sz w:val="22"/>
                <w:szCs w:val="22"/>
              </w:rPr>
              <w:t>年度</w:t>
            </w:r>
          </w:p>
        </w:tc>
        <w:tc>
          <w:tcPr>
            <w:tcW w:w="2835" w:type="dxa"/>
            <w:vMerge w:val="restart"/>
            <w:vAlign w:val="center"/>
          </w:tcPr>
          <w:p w:rsidR="005B4750" w:rsidRPr="006001BA" w:rsidRDefault="005B4750" w:rsidP="0042202D">
            <w:pPr>
              <w:pStyle w:val="a8"/>
              <w:ind w:left="48" w:right="48"/>
              <w:rPr>
                <w:sz w:val="22"/>
                <w:szCs w:val="22"/>
              </w:rPr>
            </w:pPr>
            <w:r w:rsidRPr="006001BA">
              <w:rPr>
                <w:rFonts w:hint="eastAsia"/>
                <w:sz w:val="22"/>
                <w:szCs w:val="22"/>
              </w:rPr>
              <w:t>科目</w:t>
            </w:r>
          </w:p>
        </w:tc>
        <w:tc>
          <w:tcPr>
            <w:tcW w:w="1843" w:type="dxa"/>
            <w:vMerge w:val="restart"/>
            <w:vAlign w:val="center"/>
          </w:tcPr>
          <w:p w:rsidR="005B4750" w:rsidRPr="006001BA" w:rsidRDefault="005B4750" w:rsidP="0042202D">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rsidR="005B4750" w:rsidRPr="006001BA" w:rsidRDefault="005B4750" w:rsidP="0042202D">
            <w:pPr>
              <w:pStyle w:val="a8"/>
              <w:ind w:left="48" w:right="48"/>
              <w:rPr>
                <w:sz w:val="22"/>
                <w:szCs w:val="22"/>
              </w:rPr>
            </w:pPr>
            <w:r w:rsidRPr="006001BA">
              <w:rPr>
                <w:rFonts w:hint="eastAsia"/>
                <w:sz w:val="22"/>
                <w:szCs w:val="22"/>
              </w:rPr>
              <w:t>修正數</w:t>
            </w:r>
          </w:p>
        </w:tc>
        <w:tc>
          <w:tcPr>
            <w:tcW w:w="8505" w:type="dxa"/>
            <w:gridSpan w:val="4"/>
            <w:vAlign w:val="center"/>
          </w:tcPr>
          <w:p w:rsidR="005B4750" w:rsidRPr="006001BA" w:rsidRDefault="005B4750" w:rsidP="0042202D">
            <w:pPr>
              <w:pStyle w:val="a8"/>
              <w:ind w:left="48" w:right="48"/>
              <w:rPr>
                <w:sz w:val="22"/>
                <w:szCs w:val="22"/>
              </w:rPr>
            </w:pPr>
            <w:r w:rsidRPr="006001BA">
              <w:rPr>
                <w:rFonts w:hint="eastAsia"/>
                <w:sz w:val="22"/>
                <w:szCs w:val="22"/>
              </w:rPr>
              <w:t>決算審定數</w:t>
            </w:r>
          </w:p>
        </w:tc>
      </w:tr>
      <w:tr w:rsidR="005B4750" w:rsidTr="00687E89">
        <w:trPr>
          <w:cantSplit/>
          <w:trHeight w:val="284"/>
          <w:tblHeader/>
        </w:trPr>
        <w:tc>
          <w:tcPr>
            <w:tcW w:w="595" w:type="dxa"/>
            <w:vMerge/>
            <w:vAlign w:val="center"/>
          </w:tcPr>
          <w:p w:rsidR="005B4750" w:rsidRPr="006001BA" w:rsidRDefault="005B4750" w:rsidP="0042202D">
            <w:pPr>
              <w:pStyle w:val="a8"/>
              <w:ind w:left="48" w:right="48"/>
              <w:rPr>
                <w:sz w:val="22"/>
                <w:szCs w:val="22"/>
              </w:rPr>
            </w:pPr>
          </w:p>
        </w:tc>
        <w:tc>
          <w:tcPr>
            <w:tcW w:w="2835" w:type="dxa"/>
            <w:vMerge/>
            <w:vAlign w:val="center"/>
          </w:tcPr>
          <w:p w:rsidR="005B4750" w:rsidRPr="006001BA" w:rsidRDefault="005B4750" w:rsidP="0042202D">
            <w:pPr>
              <w:pStyle w:val="a8"/>
              <w:ind w:left="48" w:right="48"/>
              <w:rPr>
                <w:sz w:val="22"/>
                <w:szCs w:val="22"/>
              </w:rPr>
            </w:pPr>
          </w:p>
        </w:tc>
        <w:tc>
          <w:tcPr>
            <w:tcW w:w="1843" w:type="dxa"/>
            <w:vMerge/>
            <w:vAlign w:val="center"/>
          </w:tcPr>
          <w:p w:rsidR="005B4750" w:rsidRPr="006001BA" w:rsidRDefault="005B4750" w:rsidP="0042202D">
            <w:pPr>
              <w:pStyle w:val="a8"/>
              <w:ind w:left="48" w:right="48"/>
              <w:rPr>
                <w:sz w:val="22"/>
                <w:szCs w:val="22"/>
              </w:rPr>
            </w:pPr>
          </w:p>
        </w:tc>
        <w:tc>
          <w:tcPr>
            <w:tcW w:w="2173" w:type="dxa"/>
            <w:vMerge w:val="restart"/>
            <w:vAlign w:val="center"/>
          </w:tcPr>
          <w:p w:rsidR="005B4750" w:rsidRPr="006001BA" w:rsidRDefault="005B4750" w:rsidP="0042202D">
            <w:pPr>
              <w:pStyle w:val="a8"/>
              <w:ind w:left="48" w:right="48"/>
              <w:rPr>
                <w:sz w:val="22"/>
                <w:szCs w:val="22"/>
              </w:rPr>
            </w:pPr>
            <w:r w:rsidRPr="006001BA">
              <w:rPr>
                <w:rFonts w:hint="eastAsia"/>
                <w:sz w:val="22"/>
                <w:szCs w:val="22"/>
              </w:rPr>
              <w:t>減免（註銷）數</w:t>
            </w:r>
          </w:p>
        </w:tc>
        <w:tc>
          <w:tcPr>
            <w:tcW w:w="2174" w:type="dxa"/>
            <w:vMerge w:val="restart"/>
            <w:vAlign w:val="center"/>
          </w:tcPr>
          <w:p w:rsidR="005B4750" w:rsidRPr="006001BA" w:rsidRDefault="005B4750" w:rsidP="0042202D">
            <w:pPr>
              <w:pStyle w:val="a8"/>
              <w:ind w:left="48" w:right="48"/>
              <w:rPr>
                <w:sz w:val="22"/>
                <w:szCs w:val="22"/>
              </w:rPr>
            </w:pPr>
            <w:r w:rsidRPr="006001BA">
              <w:rPr>
                <w:rFonts w:hint="eastAsia"/>
                <w:sz w:val="22"/>
                <w:szCs w:val="22"/>
              </w:rPr>
              <w:t>實現數</w:t>
            </w:r>
          </w:p>
        </w:tc>
        <w:tc>
          <w:tcPr>
            <w:tcW w:w="2174" w:type="dxa"/>
            <w:vMerge w:val="restart"/>
            <w:vAlign w:val="center"/>
          </w:tcPr>
          <w:p w:rsidR="005B4750" w:rsidRPr="006001BA" w:rsidRDefault="005B4750" w:rsidP="0042202D">
            <w:pPr>
              <w:pStyle w:val="a8"/>
              <w:ind w:left="48" w:right="48"/>
              <w:rPr>
                <w:sz w:val="22"/>
                <w:szCs w:val="22"/>
              </w:rPr>
            </w:pPr>
            <w:r w:rsidRPr="006001BA">
              <w:rPr>
                <w:rFonts w:hint="eastAsia"/>
                <w:sz w:val="22"/>
                <w:szCs w:val="22"/>
              </w:rPr>
              <w:t>應付保留數</w:t>
            </w:r>
          </w:p>
        </w:tc>
        <w:tc>
          <w:tcPr>
            <w:tcW w:w="2480" w:type="dxa"/>
            <w:vMerge w:val="restart"/>
            <w:vAlign w:val="center"/>
          </w:tcPr>
          <w:p w:rsidR="005B4750" w:rsidRPr="006001BA" w:rsidRDefault="005B4750" w:rsidP="0042202D">
            <w:pPr>
              <w:pStyle w:val="a8"/>
              <w:ind w:left="48" w:right="48"/>
              <w:rPr>
                <w:sz w:val="22"/>
                <w:szCs w:val="22"/>
              </w:rPr>
            </w:pPr>
            <w:r w:rsidRPr="006001BA">
              <w:rPr>
                <w:rFonts w:hint="eastAsia"/>
                <w:sz w:val="22"/>
                <w:szCs w:val="22"/>
              </w:rPr>
              <w:t>減免（註銷）數</w:t>
            </w:r>
          </w:p>
        </w:tc>
        <w:tc>
          <w:tcPr>
            <w:tcW w:w="2481" w:type="dxa"/>
            <w:vMerge w:val="restart"/>
            <w:vAlign w:val="center"/>
          </w:tcPr>
          <w:p w:rsidR="005B4750" w:rsidRPr="006001BA" w:rsidRDefault="005B4750" w:rsidP="0042202D">
            <w:pPr>
              <w:pStyle w:val="a8"/>
              <w:ind w:left="48" w:right="48"/>
              <w:rPr>
                <w:sz w:val="22"/>
                <w:szCs w:val="22"/>
              </w:rPr>
            </w:pPr>
            <w:r w:rsidRPr="006001BA">
              <w:rPr>
                <w:rFonts w:hint="eastAsia"/>
                <w:sz w:val="22"/>
                <w:szCs w:val="22"/>
              </w:rPr>
              <w:t>實現數</w:t>
            </w:r>
          </w:p>
        </w:tc>
        <w:tc>
          <w:tcPr>
            <w:tcW w:w="3544" w:type="dxa"/>
            <w:gridSpan w:val="2"/>
            <w:vAlign w:val="center"/>
          </w:tcPr>
          <w:p w:rsidR="005B4750" w:rsidRPr="006001BA" w:rsidRDefault="005B4750" w:rsidP="0042202D">
            <w:pPr>
              <w:pStyle w:val="a8"/>
              <w:ind w:left="48" w:right="48"/>
              <w:rPr>
                <w:sz w:val="22"/>
                <w:szCs w:val="22"/>
              </w:rPr>
            </w:pPr>
            <w:r w:rsidRPr="006001BA">
              <w:rPr>
                <w:rFonts w:hint="eastAsia"/>
                <w:sz w:val="22"/>
                <w:szCs w:val="22"/>
              </w:rPr>
              <w:t>應付保留數</w:t>
            </w:r>
          </w:p>
        </w:tc>
      </w:tr>
      <w:tr w:rsidR="005B4750" w:rsidTr="00687E89">
        <w:trPr>
          <w:cantSplit/>
          <w:trHeight w:val="284"/>
          <w:tblHeader/>
        </w:trPr>
        <w:tc>
          <w:tcPr>
            <w:tcW w:w="595" w:type="dxa"/>
            <w:vMerge/>
            <w:tcBorders>
              <w:bottom w:val="single" w:sz="4" w:space="0" w:color="auto"/>
            </w:tcBorders>
            <w:vAlign w:val="center"/>
          </w:tcPr>
          <w:p w:rsidR="005B4750" w:rsidRPr="006001BA" w:rsidRDefault="005B4750" w:rsidP="0042202D">
            <w:pPr>
              <w:pStyle w:val="a8"/>
              <w:ind w:left="48" w:right="48"/>
              <w:rPr>
                <w:sz w:val="22"/>
                <w:szCs w:val="22"/>
              </w:rPr>
            </w:pPr>
          </w:p>
        </w:tc>
        <w:tc>
          <w:tcPr>
            <w:tcW w:w="2835" w:type="dxa"/>
            <w:vMerge/>
            <w:tcBorders>
              <w:bottom w:val="single" w:sz="4" w:space="0" w:color="auto"/>
            </w:tcBorders>
            <w:vAlign w:val="center"/>
          </w:tcPr>
          <w:p w:rsidR="005B4750" w:rsidRPr="006001BA" w:rsidRDefault="005B4750" w:rsidP="0042202D">
            <w:pPr>
              <w:pStyle w:val="a8"/>
              <w:ind w:left="48" w:right="48"/>
              <w:rPr>
                <w:sz w:val="22"/>
                <w:szCs w:val="22"/>
              </w:rPr>
            </w:pPr>
          </w:p>
        </w:tc>
        <w:tc>
          <w:tcPr>
            <w:tcW w:w="1843" w:type="dxa"/>
            <w:vMerge/>
            <w:tcBorders>
              <w:bottom w:val="single" w:sz="4" w:space="0" w:color="auto"/>
            </w:tcBorders>
            <w:vAlign w:val="center"/>
          </w:tcPr>
          <w:p w:rsidR="005B4750" w:rsidRPr="006001BA" w:rsidRDefault="005B4750" w:rsidP="0042202D">
            <w:pPr>
              <w:pStyle w:val="a8"/>
              <w:ind w:left="48" w:right="48"/>
              <w:rPr>
                <w:sz w:val="22"/>
                <w:szCs w:val="22"/>
              </w:rPr>
            </w:pPr>
          </w:p>
        </w:tc>
        <w:tc>
          <w:tcPr>
            <w:tcW w:w="2173" w:type="dxa"/>
            <w:vMerge/>
            <w:tcBorders>
              <w:bottom w:val="single" w:sz="4" w:space="0" w:color="auto"/>
            </w:tcBorders>
          </w:tcPr>
          <w:p w:rsidR="005B4750" w:rsidRPr="006001BA" w:rsidRDefault="005B4750" w:rsidP="0042202D">
            <w:pPr>
              <w:pStyle w:val="a8"/>
              <w:ind w:left="48" w:right="48"/>
              <w:rPr>
                <w:sz w:val="22"/>
                <w:szCs w:val="22"/>
              </w:rPr>
            </w:pPr>
          </w:p>
        </w:tc>
        <w:tc>
          <w:tcPr>
            <w:tcW w:w="2174" w:type="dxa"/>
            <w:vMerge/>
            <w:tcBorders>
              <w:bottom w:val="single" w:sz="4" w:space="0" w:color="auto"/>
            </w:tcBorders>
          </w:tcPr>
          <w:p w:rsidR="005B4750" w:rsidRPr="006001BA" w:rsidRDefault="005B4750" w:rsidP="0042202D">
            <w:pPr>
              <w:pStyle w:val="a8"/>
              <w:ind w:left="48" w:right="48"/>
              <w:rPr>
                <w:sz w:val="22"/>
                <w:szCs w:val="22"/>
              </w:rPr>
            </w:pPr>
          </w:p>
        </w:tc>
        <w:tc>
          <w:tcPr>
            <w:tcW w:w="2174" w:type="dxa"/>
            <w:vMerge/>
            <w:tcBorders>
              <w:bottom w:val="single" w:sz="4" w:space="0" w:color="auto"/>
            </w:tcBorders>
          </w:tcPr>
          <w:p w:rsidR="005B4750" w:rsidRPr="006001BA" w:rsidRDefault="005B4750" w:rsidP="0042202D">
            <w:pPr>
              <w:pStyle w:val="a8"/>
              <w:ind w:left="48" w:right="48"/>
              <w:rPr>
                <w:sz w:val="22"/>
                <w:szCs w:val="22"/>
              </w:rPr>
            </w:pPr>
          </w:p>
        </w:tc>
        <w:tc>
          <w:tcPr>
            <w:tcW w:w="2480" w:type="dxa"/>
            <w:vMerge/>
            <w:tcBorders>
              <w:bottom w:val="single" w:sz="4" w:space="0" w:color="auto"/>
            </w:tcBorders>
            <w:vAlign w:val="center"/>
          </w:tcPr>
          <w:p w:rsidR="005B4750" w:rsidRPr="006001BA" w:rsidRDefault="005B4750" w:rsidP="0042202D">
            <w:pPr>
              <w:pStyle w:val="a8"/>
              <w:ind w:left="48" w:right="48"/>
              <w:rPr>
                <w:sz w:val="22"/>
                <w:szCs w:val="22"/>
              </w:rPr>
            </w:pPr>
          </w:p>
        </w:tc>
        <w:tc>
          <w:tcPr>
            <w:tcW w:w="2481" w:type="dxa"/>
            <w:vMerge/>
            <w:tcBorders>
              <w:bottom w:val="single" w:sz="4" w:space="0" w:color="auto"/>
            </w:tcBorders>
            <w:vAlign w:val="center"/>
          </w:tcPr>
          <w:p w:rsidR="005B4750" w:rsidRPr="006001BA" w:rsidRDefault="005B4750" w:rsidP="0042202D">
            <w:pPr>
              <w:pStyle w:val="a8"/>
              <w:ind w:left="48" w:right="48"/>
              <w:rPr>
                <w:sz w:val="22"/>
                <w:szCs w:val="22"/>
              </w:rPr>
            </w:pPr>
          </w:p>
        </w:tc>
        <w:tc>
          <w:tcPr>
            <w:tcW w:w="2551" w:type="dxa"/>
            <w:tcBorders>
              <w:bottom w:val="single" w:sz="4" w:space="0" w:color="auto"/>
            </w:tcBorders>
            <w:vAlign w:val="center"/>
          </w:tcPr>
          <w:p w:rsidR="005B4750" w:rsidRPr="006001BA" w:rsidRDefault="005B4750" w:rsidP="0042202D">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rsidR="005B4750" w:rsidRPr="006001BA" w:rsidRDefault="005B4750" w:rsidP="0042202D">
            <w:pPr>
              <w:pStyle w:val="a8"/>
              <w:ind w:left="48" w:right="48"/>
              <w:rPr>
                <w:sz w:val="22"/>
                <w:szCs w:val="22"/>
              </w:rPr>
            </w:pPr>
            <w:r w:rsidRPr="006001BA">
              <w:rPr>
                <w:rFonts w:hint="eastAsia"/>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410726" w:rsidRDefault="005B4750" w:rsidP="0042202D">
            <w:pPr>
              <w:pStyle w:val="23"/>
              <w:rPr>
                <w:rFonts w:ascii="標楷體" w:hAnsi="標楷體"/>
                <w:sz w:val="22"/>
                <w:szCs w:val="22"/>
              </w:rPr>
            </w:pPr>
            <w:r w:rsidRPr="00410726">
              <w:rPr>
                <w:rFonts w:ascii="標楷體" w:hAnsi="標楷體" w:hint="eastAsia"/>
                <w:noProof/>
                <w:sz w:val="22"/>
                <w:szCs w:val="22"/>
              </w:rPr>
              <w:t>文化部主管</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2,004,442,862</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82,283,371</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1,396,262,040</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525,897,451</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26.24</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410726" w:rsidRDefault="005B4750" w:rsidP="0042202D">
            <w:pPr>
              <w:pStyle w:val="23"/>
              <w:ind w:leftChars="100" w:left="160"/>
              <w:rPr>
                <w:rFonts w:ascii="標楷體" w:hAnsi="標楷體"/>
                <w:sz w:val="22"/>
                <w:szCs w:val="22"/>
              </w:rPr>
            </w:pPr>
            <w:r w:rsidRPr="00410726">
              <w:rPr>
                <w:rFonts w:ascii="標楷體" w:hAnsi="標楷體" w:hint="eastAsia"/>
                <w:noProof/>
                <w:sz w:val="22"/>
                <w:szCs w:val="22"/>
              </w:rPr>
              <w:t>文化部</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1,617,927,094</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61,096,325</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1,102,164,512</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454,666,257</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28.10</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108</w:t>
            </w:r>
          </w:p>
        </w:tc>
        <w:tc>
          <w:tcPr>
            <w:tcW w:w="2835" w:type="dxa"/>
            <w:shd w:val="clear" w:color="auto" w:fill="auto"/>
            <w:vAlign w:val="center"/>
          </w:tcPr>
          <w:p w:rsidR="005B4750" w:rsidRPr="00410726" w:rsidRDefault="005B4750" w:rsidP="0042202D">
            <w:pPr>
              <w:pStyle w:val="23"/>
              <w:ind w:leftChars="300" w:left="480" w:rightChars="100" w:right="160"/>
              <w:rPr>
                <w:rFonts w:ascii="標楷體" w:hAnsi="標楷體"/>
                <w:sz w:val="22"/>
                <w:szCs w:val="22"/>
              </w:rPr>
            </w:pPr>
            <w:r w:rsidRPr="00410726">
              <w:rPr>
                <w:rFonts w:ascii="標楷體" w:hAnsi="標楷體" w:hint="eastAsia"/>
                <w:noProof/>
                <w:sz w:val="22"/>
                <w:szCs w:val="22"/>
              </w:rPr>
              <w:t>小計</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15,320,734</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10,649,277</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4,671,457</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文化資源業務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4,176,710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257,329</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3,919,381</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影視及流行音樂發展業務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9,644,024</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9,644,024</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人文及出版業務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1,500,000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747,924</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752,076</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109</w:t>
            </w:r>
          </w:p>
        </w:tc>
        <w:tc>
          <w:tcPr>
            <w:tcW w:w="2835" w:type="dxa"/>
            <w:shd w:val="clear" w:color="auto" w:fill="auto"/>
            <w:vAlign w:val="center"/>
          </w:tcPr>
          <w:p w:rsidR="005B4750" w:rsidRPr="00410726" w:rsidRDefault="005B4750" w:rsidP="0042202D">
            <w:pPr>
              <w:pStyle w:val="23"/>
              <w:ind w:leftChars="300" w:left="480" w:rightChars="100" w:right="160"/>
              <w:rPr>
                <w:rFonts w:ascii="標楷體" w:hAnsi="標楷體"/>
                <w:sz w:val="22"/>
                <w:szCs w:val="22"/>
              </w:rPr>
            </w:pPr>
            <w:r w:rsidRPr="00410726">
              <w:rPr>
                <w:rFonts w:ascii="標楷體" w:hAnsi="標楷體" w:hint="eastAsia"/>
                <w:noProof/>
                <w:sz w:val="22"/>
                <w:szCs w:val="22"/>
              </w:rPr>
              <w:t>小計</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144,445,026</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944,115</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97,978,881</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45,522,030</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31.52</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文化創意產業發展業務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67,218,798</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3,433</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23,243,335</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43,972,030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65.42</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影視及流行音樂發展業務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64,412,498</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493,869</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63,918,629</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人文及出版業務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2,360,000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810,000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1,550,000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65.68</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藝術發展業務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5,044,100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6,250</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5,037,850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文化交流業務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5,409,630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440,563</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4,969,067</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110</w:t>
            </w:r>
          </w:p>
        </w:tc>
        <w:tc>
          <w:tcPr>
            <w:tcW w:w="2835" w:type="dxa"/>
            <w:shd w:val="clear" w:color="auto" w:fill="auto"/>
            <w:vAlign w:val="center"/>
          </w:tcPr>
          <w:p w:rsidR="005B4750" w:rsidRPr="00410726" w:rsidRDefault="005B4750" w:rsidP="0042202D">
            <w:pPr>
              <w:pStyle w:val="23"/>
              <w:ind w:leftChars="300" w:left="480" w:rightChars="100" w:right="160"/>
              <w:rPr>
                <w:rFonts w:ascii="標楷體" w:hAnsi="標楷體"/>
                <w:sz w:val="22"/>
                <w:szCs w:val="22"/>
              </w:rPr>
            </w:pPr>
            <w:r w:rsidRPr="00410726">
              <w:rPr>
                <w:rFonts w:ascii="標楷體" w:hAnsi="標楷體" w:hint="eastAsia"/>
                <w:noProof/>
                <w:sz w:val="22"/>
                <w:szCs w:val="22"/>
              </w:rPr>
              <w:t>小計</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297,066,284</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24,835,615</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224,973,496</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47,257,173</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15.91</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綜合規劃業務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700,000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700,000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文化資源業務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27,157,673</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1,739,000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25,418,673</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93.60</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文化創意產業發展業務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19,024,113</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265,613</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18,758,500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98.60</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影視及流行音樂發展業務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239,074,748</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24,823,269</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214,251,479</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人文及出版業務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7,980,000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12,346</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4,887,654</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3,080,000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38.60</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藝術發展業務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1,267,750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1,267,750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文化交流業務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1,862,000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1,862,000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111</w:t>
            </w:r>
          </w:p>
        </w:tc>
        <w:tc>
          <w:tcPr>
            <w:tcW w:w="2835" w:type="dxa"/>
            <w:shd w:val="clear" w:color="auto" w:fill="auto"/>
            <w:vAlign w:val="center"/>
          </w:tcPr>
          <w:p w:rsidR="005B4750" w:rsidRPr="00410726" w:rsidRDefault="005B4750" w:rsidP="0042202D">
            <w:pPr>
              <w:pStyle w:val="23"/>
              <w:ind w:leftChars="300" w:left="480" w:rightChars="100" w:right="160"/>
              <w:rPr>
                <w:rFonts w:ascii="標楷體" w:hAnsi="標楷體"/>
                <w:sz w:val="22"/>
                <w:szCs w:val="22"/>
              </w:rPr>
            </w:pPr>
            <w:r w:rsidRPr="00410726">
              <w:rPr>
                <w:rFonts w:ascii="標楷體" w:hAnsi="標楷體" w:hint="eastAsia"/>
                <w:noProof/>
                <w:sz w:val="22"/>
                <w:szCs w:val="22"/>
              </w:rPr>
              <w:t>小計</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1,161,095,050</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24,667,318</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774,540,678</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361,887,054</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31.17</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一般行政</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2,356,774</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2,356,774</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綜合規劃業務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11,004,934</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803,491</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10,201,443</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文化資源業務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105,604,072</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1,341,462</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101,607,043</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2,655,567</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2.51</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文化創意產業發展業務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123,415,595</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19,751,264</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103,664,331</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84.00</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影視及流行音樂發展業務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830,637,367</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19,417,218</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559,824,993</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251,395,156</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30.27</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人文及出版業務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34,699,728</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2,674,670</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29,235,058</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2,790,000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8.04</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藝術發展業務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33,341,123</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132,115</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32,727,008</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482,000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1.45</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文化交流業務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19,765,457</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296,594</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18,568,863</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900,000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4.55</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蒙藏文化中心業務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270,000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1,768</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268,232</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410726" w:rsidRDefault="005B4750" w:rsidP="0042202D">
            <w:pPr>
              <w:pStyle w:val="23"/>
              <w:ind w:leftChars="100" w:left="160"/>
              <w:rPr>
                <w:rFonts w:ascii="標楷體" w:hAnsi="標楷體"/>
                <w:sz w:val="22"/>
                <w:szCs w:val="22"/>
              </w:rPr>
            </w:pPr>
            <w:r w:rsidRPr="00410726">
              <w:rPr>
                <w:rFonts w:ascii="標楷體" w:hAnsi="標楷體" w:hint="eastAsia"/>
                <w:noProof/>
                <w:sz w:val="22"/>
                <w:szCs w:val="22"/>
              </w:rPr>
              <w:t>文化資產局</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69,047,339</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3,636,215</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56,306,926</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9,104,198</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13.19</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108</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文化資產業務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499,800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499,800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109</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文化資產業務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8,067,349</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2,075,717</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3,371,344</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2,620,288</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32.48</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110</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文化資產業務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6,693,450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76,590</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6,537,494</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79,366</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1.19</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111</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文化資產業務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53,786,740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1,483,908</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45,898,288</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6,404,544</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11.91</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410726" w:rsidRDefault="005B4750" w:rsidP="0042202D">
            <w:pPr>
              <w:pStyle w:val="23"/>
              <w:ind w:leftChars="100" w:left="160"/>
              <w:rPr>
                <w:rFonts w:ascii="標楷體" w:hAnsi="標楷體"/>
                <w:sz w:val="22"/>
                <w:szCs w:val="22"/>
              </w:rPr>
            </w:pPr>
            <w:r w:rsidRPr="00410726">
              <w:rPr>
                <w:rFonts w:ascii="標楷體" w:hAnsi="標楷體" w:hint="eastAsia"/>
                <w:noProof/>
                <w:sz w:val="22"/>
                <w:szCs w:val="22"/>
              </w:rPr>
              <w:t>影視及流行音樂產業局</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126,778,764</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14,700,144</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90,747,120</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21,331,500</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16.83</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109</w:t>
            </w:r>
          </w:p>
        </w:tc>
        <w:tc>
          <w:tcPr>
            <w:tcW w:w="2835" w:type="dxa"/>
            <w:shd w:val="clear" w:color="auto" w:fill="auto"/>
            <w:vAlign w:val="center"/>
          </w:tcPr>
          <w:p w:rsidR="005B4750" w:rsidRPr="00410726" w:rsidRDefault="005B4750" w:rsidP="0042202D">
            <w:pPr>
              <w:pStyle w:val="23"/>
              <w:ind w:leftChars="300" w:left="480" w:rightChars="100" w:right="160"/>
              <w:rPr>
                <w:rFonts w:ascii="標楷體" w:hAnsi="標楷體"/>
                <w:sz w:val="22"/>
                <w:szCs w:val="22"/>
              </w:rPr>
            </w:pPr>
            <w:r w:rsidRPr="00410726">
              <w:rPr>
                <w:rFonts w:ascii="標楷體" w:hAnsi="標楷體" w:hint="eastAsia"/>
                <w:noProof/>
                <w:sz w:val="22"/>
                <w:szCs w:val="22"/>
              </w:rPr>
              <w:t>小計</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22,475,000</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4,256,138</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9,848,862</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8,370,000</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37.24</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廣播電視事業輔導</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18,475,000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4,245,000</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5,860,000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8,370,000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45.30</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流行音樂產業輔導</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4,000,000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11,138</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3,988,862</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110</w:t>
            </w:r>
          </w:p>
        </w:tc>
        <w:tc>
          <w:tcPr>
            <w:tcW w:w="2835" w:type="dxa"/>
            <w:shd w:val="clear" w:color="auto" w:fill="auto"/>
            <w:vAlign w:val="center"/>
          </w:tcPr>
          <w:p w:rsidR="005B4750" w:rsidRPr="00410726" w:rsidRDefault="005B4750" w:rsidP="0042202D">
            <w:pPr>
              <w:pStyle w:val="23"/>
              <w:ind w:leftChars="300" w:left="480" w:rightChars="100" w:right="160"/>
              <w:rPr>
                <w:rFonts w:ascii="標楷體" w:hAnsi="標楷體"/>
                <w:sz w:val="22"/>
                <w:szCs w:val="22"/>
              </w:rPr>
            </w:pPr>
            <w:r w:rsidRPr="00410726">
              <w:rPr>
                <w:rFonts w:ascii="標楷體" w:hAnsi="標楷體" w:hint="eastAsia"/>
                <w:noProof/>
                <w:sz w:val="22"/>
                <w:szCs w:val="22"/>
              </w:rPr>
              <w:t>小計</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38,638,400</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7,200,000</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29,438,400</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2,000,000</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5.18</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電影事業輔導</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900,000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900,000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廣播電視事業輔導</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27,800,000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7,200,000</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18,600,000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2,000,000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7.19</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流行音樂產業輔導</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9,938,400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9,938,400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111</w:t>
            </w:r>
          </w:p>
        </w:tc>
        <w:tc>
          <w:tcPr>
            <w:tcW w:w="2835" w:type="dxa"/>
            <w:shd w:val="clear" w:color="auto" w:fill="auto"/>
            <w:vAlign w:val="center"/>
          </w:tcPr>
          <w:p w:rsidR="005B4750" w:rsidRPr="00410726" w:rsidRDefault="005B4750" w:rsidP="0042202D">
            <w:pPr>
              <w:pStyle w:val="23"/>
              <w:ind w:leftChars="300" w:left="480" w:rightChars="100" w:right="160"/>
              <w:rPr>
                <w:rFonts w:ascii="標楷體" w:hAnsi="標楷體"/>
                <w:sz w:val="22"/>
                <w:szCs w:val="22"/>
              </w:rPr>
            </w:pPr>
            <w:r w:rsidRPr="00410726">
              <w:rPr>
                <w:rFonts w:ascii="標楷體" w:hAnsi="標楷體" w:hint="eastAsia"/>
                <w:noProof/>
                <w:sz w:val="22"/>
                <w:szCs w:val="22"/>
              </w:rPr>
              <w:t>小計</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65,665,364</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3,244,006</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51,459,858</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10,961,500</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16.69</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電影事業輔導</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5,223,000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5,223,000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廣播電視事業輔導</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37,051,500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201,000</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25,889,000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10,961,500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29.58</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流行音樂產業輔導</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23,390,864</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3,043,006</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20,347,858</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410726" w:rsidRDefault="005B4750" w:rsidP="0042202D">
            <w:pPr>
              <w:pStyle w:val="23"/>
              <w:ind w:leftChars="100" w:left="160"/>
              <w:rPr>
                <w:rFonts w:ascii="標楷體" w:hAnsi="標楷體"/>
                <w:sz w:val="22"/>
                <w:szCs w:val="22"/>
              </w:rPr>
            </w:pPr>
            <w:r w:rsidRPr="00410726">
              <w:rPr>
                <w:rFonts w:ascii="標楷體" w:hAnsi="標楷體" w:hint="eastAsia"/>
                <w:noProof/>
                <w:sz w:val="22"/>
                <w:szCs w:val="22"/>
              </w:rPr>
              <w:t>國立傳統藝術中心</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38,495,442</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21,938,298</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16,557,144</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43.01</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109</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傳統藝術中心業務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1,734,950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1,734,950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110</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傳統藝術中心業務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8,530,057</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8,530,057</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111</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傳統藝術中心業務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28,230,435</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11,673,291</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16,557,144</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58.65</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410726" w:rsidRDefault="005B4750" w:rsidP="0042202D">
            <w:pPr>
              <w:pStyle w:val="23"/>
              <w:ind w:leftChars="100" w:left="160"/>
              <w:rPr>
                <w:rFonts w:ascii="標楷體" w:hAnsi="標楷體"/>
                <w:sz w:val="22"/>
                <w:szCs w:val="22"/>
              </w:rPr>
            </w:pPr>
            <w:r w:rsidRPr="00410726">
              <w:rPr>
                <w:rFonts w:ascii="標楷體" w:hAnsi="標楷體" w:hint="eastAsia"/>
                <w:noProof/>
                <w:sz w:val="22"/>
                <w:szCs w:val="22"/>
              </w:rPr>
              <w:t>國立臺灣美術館及所屬</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22,349,527</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20,100</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22,329,427</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108</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生活美學業務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17,398,851</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17,398,851</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110</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生活美學業務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1,991,006</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1,991,006</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111</w:t>
            </w:r>
          </w:p>
        </w:tc>
        <w:tc>
          <w:tcPr>
            <w:tcW w:w="2835" w:type="dxa"/>
            <w:shd w:val="clear" w:color="auto" w:fill="auto"/>
            <w:vAlign w:val="center"/>
          </w:tcPr>
          <w:p w:rsidR="005B4750" w:rsidRPr="00410726" w:rsidRDefault="005B4750" w:rsidP="0042202D">
            <w:pPr>
              <w:pStyle w:val="23"/>
              <w:ind w:leftChars="300" w:left="480" w:rightChars="100" w:right="160"/>
              <w:rPr>
                <w:rFonts w:ascii="標楷體" w:hAnsi="標楷體"/>
                <w:sz w:val="22"/>
                <w:szCs w:val="22"/>
              </w:rPr>
            </w:pPr>
            <w:r w:rsidRPr="00410726">
              <w:rPr>
                <w:rFonts w:ascii="標楷體" w:hAnsi="標楷體" w:hint="eastAsia"/>
                <w:noProof/>
                <w:sz w:val="22"/>
                <w:szCs w:val="22"/>
              </w:rPr>
              <w:t>小計</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2,959,670</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20,100</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2,939,570</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美術館業務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1,759,670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20,100</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1,739,570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生活美學業務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1,200,000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1,200,000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410726" w:rsidRDefault="005B4750" w:rsidP="0042202D">
            <w:pPr>
              <w:pStyle w:val="23"/>
              <w:ind w:leftChars="100" w:left="160"/>
              <w:rPr>
                <w:rFonts w:ascii="標楷體" w:hAnsi="標楷體"/>
                <w:sz w:val="22"/>
                <w:szCs w:val="22"/>
              </w:rPr>
            </w:pPr>
            <w:r w:rsidRPr="00410726">
              <w:rPr>
                <w:rFonts w:ascii="標楷體" w:hAnsi="標楷體" w:hint="eastAsia"/>
                <w:noProof/>
                <w:sz w:val="22"/>
                <w:szCs w:val="22"/>
              </w:rPr>
              <w:t>國立臺灣工藝研究發展中心</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3,395,600</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130,500</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2,890,800</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374,300</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11.02</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111</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工藝研究發展中心業務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3,395,600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130,500</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2,890,800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374,300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11.02</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410726" w:rsidRDefault="005B4750" w:rsidP="0042202D">
            <w:pPr>
              <w:pStyle w:val="23"/>
              <w:ind w:leftChars="100" w:left="160"/>
              <w:rPr>
                <w:rFonts w:ascii="標楷體" w:hAnsi="標楷體"/>
                <w:sz w:val="22"/>
                <w:szCs w:val="22"/>
              </w:rPr>
            </w:pPr>
            <w:r w:rsidRPr="00410726">
              <w:rPr>
                <w:rFonts w:ascii="標楷體" w:hAnsi="標楷體" w:hint="eastAsia"/>
                <w:noProof/>
                <w:sz w:val="22"/>
                <w:szCs w:val="22"/>
              </w:rPr>
              <w:t>國立臺灣史前文化博物館</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6,752,142</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903</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6,751,239</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109</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館務業務活動</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1,393,510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1,393,510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110</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館務業務活動</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2,432,500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2,432,500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111</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館務業務活動</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2,926,132</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903</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2,925,229</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410726" w:rsidRDefault="005B4750" w:rsidP="0042202D">
            <w:pPr>
              <w:pStyle w:val="23"/>
              <w:ind w:leftChars="100" w:left="160"/>
              <w:rPr>
                <w:rFonts w:ascii="標楷體" w:hAnsi="標楷體"/>
                <w:sz w:val="22"/>
                <w:szCs w:val="22"/>
              </w:rPr>
            </w:pPr>
            <w:r w:rsidRPr="00410726">
              <w:rPr>
                <w:rFonts w:ascii="標楷體" w:hAnsi="標楷體" w:hint="eastAsia"/>
                <w:noProof/>
                <w:sz w:val="22"/>
                <w:szCs w:val="22"/>
              </w:rPr>
              <w:t>國家人權博物館</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97,996,726</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2,654,939</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73,354,710</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21,987,077</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22.44</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109</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博物館業務之推展</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228,495</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228,495</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110</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博物館業務之推展</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37,461,387</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1,026,500</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18,766,416</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17,668,471</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47.16</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111</w:t>
            </w:r>
          </w:p>
        </w:tc>
        <w:tc>
          <w:tcPr>
            <w:tcW w:w="2835" w:type="dxa"/>
            <w:shd w:val="clear" w:color="auto" w:fill="auto"/>
            <w:vAlign w:val="center"/>
          </w:tcPr>
          <w:p w:rsidR="005B4750" w:rsidRPr="00410726" w:rsidRDefault="005B4750" w:rsidP="0042202D">
            <w:pPr>
              <w:pStyle w:val="23"/>
              <w:ind w:leftChars="300" w:left="480" w:rightChars="100" w:right="160"/>
              <w:rPr>
                <w:rFonts w:ascii="標楷體" w:hAnsi="標楷體"/>
                <w:sz w:val="22"/>
                <w:szCs w:val="22"/>
              </w:rPr>
            </w:pPr>
            <w:r w:rsidRPr="00410726">
              <w:rPr>
                <w:rFonts w:ascii="標楷體" w:hAnsi="標楷體" w:hint="eastAsia"/>
                <w:noProof/>
                <w:sz w:val="22"/>
                <w:szCs w:val="22"/>
              </w:rPr>
              <w:t>小計</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60,306,844</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1,628,439</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54,359,799</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4,318,606</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7.16</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一般行政</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3,020,600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3,020,600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博物館業務之推展</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57,286,244</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1,628,439</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51,339,199</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4,318,606</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7.54</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410726" w:rsidRDefault="005B4750" w:rsidP="0042202D">
            <w:pPr>
              <w:pStyle w:val="23"/>
              <w:ind w:leftChars="100" w:left="160"/>
              <w:rPr>
                <w:rFonts w:ascii="標楷體" w:hAnsi="標楷體"/>
                <w:sz w:val="22"/>
                <w:szCs w:val="22"/>
              </w:rPr>
            </w:pPr>
            <w:r w:rsidRPr="00410726">
              <w:rPr>
                <w:rFonts w:ascii="標楷體" w:hAnsi="標楷體" w:hint="eastAsia"/>
                <w:noProof/>
                <w:sz w:val="22"/>
                <w:szCs w:val="22"/>
              </w:rPr>
              <w:t>國立臺灣歷史博物館</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12,924,992</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36,185</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12,888,807</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111</w:t>
            </w:r>
          </w:p>
        </w:tc>
        <w:tc>
          <w:tcPr>
            <w:tcW w:w="2835" w:type="dxa"/>
            <w:shd w:val="clear" w:color="auto" w:fill="auto"/>
            <w:vAlign w:val="center"/>
          </w:tcPr>
          <w:p w:rsidR="005B4750" w:rsidRPr="00410726" w:rsidRDefault="005B4750" w:rsidP="0042202D">
            <w:pPr>
              <w:pStyle w:val="23"/>
              <w:ind w:leftChars="300" w:left="480" w:rightChars="100" w:right="160"/>
              <w:rPr>
                <w:rFonts w:ascii="標楷體" w:hAnsi="標楷體"/>
                <w:sz w:val="22"/>
                <w:szCs w:val="22"/>
              </w:rPr>
            </w:pPr>
            <w:r w:rsidRPr="00410726">
              <w:rPr>
                <w:rFonts w:ascii="標楷體" w:hAnsi="標楷體" w:hint="eastAsia"/>
                <w:noProof/>
                <w:sz w:val="22"/>
                <w:szCs w:val="22"/>
              </w:rPr>
              <w:t>小計</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12,924,992</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36,185</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12,888,807</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hint="eastAsia"/>
                <w:b/>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一般行政</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7,749,350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7,749,350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博物館業務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5,175,642</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36,185</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5,139,457</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410726" w:rsidRDefault="005B4750" w:rsidP="0042202D">
            <w:pPr>
              <w:pStyle w:val="23"/>
              <w:ind w:leftChars="100" w:left="160"/>
              <w:rPr>
                <w:rFonts w:ascii="標楷體" w:hAnsi="標楷體"/>
                <w:sz w:val="22"/>
                <w:szCs w:val="22"/>
              </w:rPr>
            </w:pPr>
            <w:r w:rsidRPr="00410726">
              <w:rPr>
                <w:rFonts w:ascii="標楷體" w:hAnsi="標楷體" w:hint="eastAsia"/>
                <w:noProof/>
                <w:sz w:val="22"/>
                <w:szCs w:val="22"/>
              </w:rPr>
              <w:t>國立臺灣文學館</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8,775,236</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8,060</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6,890,201</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1,876,975</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21.39</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109</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人文及出版業務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625,000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375,000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250,000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40.00</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110</w:t>
            </w: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人文及出版業務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152,500</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152,500</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r w:rsidRPr="00410726">
              <w:rPr>
                <w:rFonts w:ascii="標楷體" w:eastAsia="標楷體" w:hAnsi="標楷體"/>
                <w:noProof/>
                <w:sz w:val="22"/>
                <w:szCs w:val="22"/>
              </w:rPr>
              <w:t>111</w:t>
            </w:r>
          </w:p>
        </w:tc>
        <w:tc>
          <w:tcPr>
            <w:tcW w:w="2835" w:type="dxa"/>
            <w:shd w:val="clear" w:color="auto" w:fill="auto"/>
            <w:vAlign w:val="center"/>
          </w:tcPr>
          <w:p w:rsidR="005B4750" w:rsidRPr="00410726" w:rsidRDefault="005B4750" w:rsidP="0042202D">
            <w:pPr>
              <w:pStyle w:val="23"/>
              <w:ind w:leftChars="300" w:left="480" w:rightChars="100" w:right="160"/>
              <w:rPr>
                <w:rFonts w:ascii="標楷體" w:hAnsi="標楷體"/>
                <w:sz w:val="22"/>
                <w:szCs w:val="22"/>
              </w:rPr>
            </w:pPr>
            <w:r w:rsidRPr="00410726">
              <w:rPr>
                <w:rFonts w:ascii="標楷體" w:hAnsi="標楷體" w:hint="eastAsia"/>
                <w:noProof/>
                <w:sz w:val="22"/>
                <w:szCs w:val="22"/>
              </w:rPr>
              <w:t>小計</w:t>
            </w:r>
          </w:p>
        </w:tc>
        <w:tc>
          <w:tcPr>
            <w:tcW w:w="184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7,997,736</w:t>
            </w:r>
          </w:p>
        </w:tc>
        <w:tc>
          <w:tcPr>
            <w:tcW w:w="2173"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
                <w:bCs/>
                <w:noProof/>
                <w:w w:val="90"/>
                <w:sz w:val="22"/>
                <w:szCs w:val="22"/>
              </w:rPr>
            </w:pPr>
            <w:r w:rsidRPr="00410726">
              <w:rPr>
                <w:rFonts w:ascii="細明體" w:eastAsia="細明體" w:hAnsi="細明體" w:hint="eastAsia"/>
                <w:b/>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8,060</w:t>
            </w:r>
          </w:p>
        </w:tc>
        <w:tc>
          <w:tcPr>
            <w:tcW w:w="248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6,362,701</w:t>
            </w:r>
          </w:p>
        </w:tc>
        <w:tc>
          <w:tcPr>
            <w:tcW w:w="2551"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1,626,975</w:t>
            </w:r>
          </w:p>
        </w:tc>
        <w:tc>
          <w:tcPr>
            <w:tcW w:w="993" w:type="dxa"/>
            <w:shd w:val="clear" w:color="auto" w:fill="auto"/>
            <w:vAlign w:val="center"/>
          </w:tcPr>
          <w:p w:rsidR="005B4750" w:rsidRPr="00410726" w:rsidRDefault="005B4750" w:rsidP="0042202D">
            <w:pPr>
              <w:pStyle w:val="31"/>
              <w:rPr>
                <w:rFonts w:hAnsi="細明體"/>
                <w:b/>
                <w:sz w:val="22"/>
                <w:szCs w:val="22"/>
              </w:rPr>
            </w:pPr>
            <w:r w:rsidRPr="00410726">
              <w:rPr>
                <w:rFonts w:hAnsi="細明體"/>
                <w:b/>
                <w:noProof/>
                <w:sz w:val="22"/>
                <w:szCs w:val="22"/>
              </w:rPr>
              <w:t>20.34</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一般行政</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1,816,613</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hint="eastAsia"/>
                <w:noProof/>
                <w:sz w:val="22"/>
                <w:szCs w:val="22"/>
              </w:rPr>
              <w:t>－</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534,408</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1,282,205</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70.58</w:t>
            </w:r>
          </w:p>
        </w:tc>
      </w:tr>
      <w:tr w:rsidR="005B4750" w:rsidRPr="00410726" w:rsidTr="00687E89">
        <w:tblPrEx>
          <w:tblBorders>
            <w:insideH w:val="none" w:sz="0" w:space="0" w:color="auto"/>
          </w:tblBorders>
        </w:tblPrEx>
        <w:trPr>
          <w:trHeight w:val="312"/>
        </w:trPr>
        <w:tc>
          <w:tcPr>
            <w:tcW w:w="595" w:type="dxa"/>
            <w:shd w:val="clear" w:color="auto" w:fill="auto"/>
            <w:vAlign w:val="center"/>
          </w:tcPr>
          <w:p w:rsidR="005B4750" w:rsidRPr="00410726"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410726" w:rsidRDefault="005B4750" w:rsidP="0042202D">
            <w:pPr>
              <w:pStyle w:val="23"/>
              <w:ind w:leftChars="200" w:left="320"/>
              <w:rPr>
                <w:rFonts w:ascii="標楷體" w:hAnsi="標楷體"/>
                <w:b w:val="0"/>
                <w:sz w:val="22"/>
                <w:szCs w:val="22"/>
              </w:rPr>
            </w:pPr>
            <w:r w:rsidRPr="00410726">
              <w:rPr>
                <w:rFonts w:ascii="標楷體" w:hAnsi="標楷體" w:hint="eastAsia"/>
                <w:b w:val="0"/>
                <w:noProof/>
                <w:sz w:val="22"/>
                <w:szCs w:val="22"/>
              </w:rPr>
              <w:t>文學博物館業務</w:t>
            </w:r>
          </w:p>
        </w:tc>
        <w:tc>
          <w:tcPr>
            <w:tcW w:w="184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6,181,123</w:t>
            </w:r>
          </w:p>
        </w:tc>
        <w:tc>
          <w:tcPr>
            <w:tcW w:w="2173"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174" w:type="dxa"/>
            <w:shd w:val="clear" w:color="auto" w:fill="auto"/>
            <w:vAlign w:val="center"/>
          </w:tcPr>
          <w:p w:rsidR="005B4750" w:rsidRPr="00410726" w:rsidRDefault="005B4750" w:rsidP="0042202D">
            <w:pPr>
              <w:rPr>
                <w:rFonts w:ascii="細明體" w:eastAsia="細明體" w:hAnsi="細明體"/>
                <w:bCs/>
                <w:noProof/>
                <w:w w:val="90"/>
                <w:sz w:val="22"/>
                <w:szCs w:val="22"/>
              </w:rPr>
            </w:pPr>
            <w:r w:rsidRPr="00410726">
              <w:rPr>
                <w:rFonts w:ascii="細明體" w:eastAsia="細明體" w:hAnsi="細明體" w:hint="eastAsia"/>
                <w:bCs/>
                <w:noProof/>
                <w:w w:val="90"/>
                <w:sz w:val="22"/>
                <w:szCs w:val="22"/>
              </w:rPr>
              <w:t>－</w:t>
            </w:r>
          </w:p>
        </w:tc>
        <w:tc>
          <w:tcPr>
            <w:tcW w:w="2480"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8,060</w:t>
            </w:r>
          </w:p>
        </w:tc>
        <w:tc>
          <w:tcPr>
            <w:tcW w:w="248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5,828,293</w:t>
            </w:r>
          </w:p>
        </w:tc>
        <w:tc>
          <w:tcPr>
            <w:tcW w:w="2551"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344,770</w:t>
            </w:r>
          </w:p>
        </w:tc>
        <w:tc>
          <w:tcPr>
            <w:tcW w:w="993" w:type="dxa"/>
            <w:shd w:val="clear" w:color="auto" w:fill="auto"/>
            <w:vAlign w:val="center"/>
          </w:tcPr>
          <w:p w:rsidR="005B4750" w:rsidRPr="00410726" w:rsidRDefault="005B4750" w:rsidP="0042202D">
            <w:pPr>
              <w:pStyle w:val="31"/>
              <w:rPr>
                <w:rFonts w:hAnsi="細明體"/>
                <w:sz w:val="22"/>
                <w:szCs w:val="22"/>
              </w:rPr>
            </w:pPr>
            <w:r w:rsidRPr="00410726">
              <w:rPr>
                <w:rFonts w:hAnsi="細明體"/>
                <w:noProof/>
                <w:sz w:val="22"/>
                <w:szCs w:val="22"/>
              </w:rPr>
              <w:t>5.58</w:t>
            </w:r>
          </w:p>
        </w:tc>
      </w:tr>
    </w:tbl>
    <w:p w:rsidR="00AC5B5E" w:rsidRDefault="00AC5B5E" w:rsidP="005B4750">
      <w:pPr>
        <w:pStyle w:val="a7"/>
        <w:spacing w:before="72" w:after="72"/>
        <w:ind w:left="832" w:right="16" w:hanging="672"/>
        <w:rPr>
          <w:b w:val="0"/>
          <w:bCs w:val="0"/>
          <w:szCs w:val="28"/>
        </w:rPr>
      </w:pPr>
    </w:p>
    <w:p w:rsidR="005B4750" w:rsidRDefault="005B4750" w:rsidP="005B4750">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rsidR="005B4750" w:rsidRPr="00651174" w:rsidRDefault="005B4750" w:rsidP="005B4750">
      <w:pPr>
        <w:pStyle w:val="a7"/>
        <w:spacing w:before="72" w:after="72"/>
        <w:ind w:leftChars="0" w:left="0" w:firstLineChars="0" w:firstLine="0"/>
        <w:jc w:val="left"/>
      </w:pPr>
      <w:r>
        <w:rPr>
          <w:rFonts w:hint="eastAsia"/>
        </w:rPr>
        <w:t>（一）　歲入部分</w:t>
      </w:r>
    </w:p>
    <w:p w:rsidR="005B4750" w:rsidRPr="00CF1089" w:rsidRDefault="005B4750" w:rsidP="005B4750"/>
    <w:p w:rsidR="005B4750" w:rsidRDefault="005B4750" w:rsidP="005B4750">
      <w:pPr>
        <w:pStyle w:val="afd"/>
        <w:ind w:left="16"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5B4750" w:rsidTr="0042202D">
        <w:trPr>
          <w:cantSplit/>
          <w:trHeight w:val="128"/>
          <w:tblHeader/>
        </w:trPr>
        <w:tc>
          <w:tcPr>
            <w:tcW w:w="19873" w:type="dxa"/>
            <w:gridSpan w:val="5"/>
            <w:tcBorders>
              <w:top w:val="nil"/>
              <w:left w:val="nil"/>
              <w:bottom w:val="single" w:sz="4" w:space="0" w:color="auto"/>
              <w:right w:val="nil"/>
            </w:tcBorders>
            <w:shd w:val="clear" w:color="auto" w:fill="auto"/>
            <w:vAlign w:val="center"/>
          </w:tcPr>
          <w:p w:rsidR="005B4750" w:rsidRPr="00FC14C5" w:rsidRDefault="005B4750" w:rsidP="0042202D">
            <w:pPr>
              <w:pStyle w:val="11"/>
              <w:spacing w:line="360" w:lineRule="exact"/>
              <w:rPr>
                <w:sz w:val="28"/>
              </w:rPr>
            </w:pPr>
            <w:r w:rsidRPr="00FC14C5">
              <w:rPr>
                <w:rFonts w:hint="eastAsia"/>
                <w:sz w:val="28"/>
              </w:rPr>
              <w:t xml:space="preserve">1.  </w:t>
            </w:r>
            <w:proofErr w:type="gramStart"/>
            <w:r>
              <w:rPr>
                <w:rFonts w:hint="eastAsia"/>
                <w:sz w:val="28"/>
              </w:rPr>
              <w:t>112</w:t>
            </w:r>
            <w:proofErr w:type="gramEnd"/>
            <w:r w:rsidRPr="00FC14C5">
              <w:rPr>
                <w:rFonts w:hint="eastAsia"/>
                <w:sz w:val="28"/>
              </w:rPr>
              <w:t>年度應收保留數簡明表</w:t>
            </w:r>
          </w:p>
          <w:p w:rsidR="005B4750" w:rsidRPr="00A70553" w:rsidRDefault="005B4750" w:rsidP="0042202D">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5B4750" w:rsidTr="0042202D">
        <w:trPr>
          <w:cantSplit/>
          <w:trHeight w:val="128"/>
          <w:tblHeader/>
        </w:trPr>
        <w:tc>
          <w:tcPr>
            <w:tcW w:w="3430" w:type="dxa"/>
            <w:vMerge w:val="restart"/>
            <w:tcBorders>
              <w:left w:val="nil"/>
              <w:bottom w:val="single" w:sz="4" w:space="0" w:color="auto"/>
            </w:tcBorders>
            <w:shd w:val="clear" w:color="auto" w:fill="auto"/>
            <w:vAlign w:val="center"/>
          </w:tcPr>
          <w:p w:rsidR="005B4750" w:rsidRPr="00A904F6" w:rsidRDefault="005B4750" w:rsidP="0042202D">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rsidR="005B4750" w:rsidRPr="00A904F6" w:rsidRDefault="005B4750" w:rsidP="0042202D">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rsidR="005B4750" w:rsidRPr="00A904F6" w:rsidRDefault="005B4750" w:rsidP="0042202D">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rsidR="005B4750" w:rsidRPr="00A904F6" w:rsidRDefault="005B4750" w:rsidP="0042202D">
            <w:pPr>
              <w:pStyle w:val="a8"/>
              <w:ind w:leftChars="0" w:left="0" w:rightChars="0" w:right="0"/>
              <w:rPr>
                <w:sz w:val="22"/>
                <w:szCs w:val="22"/>
              </w:rPr>
            </w:pPr>
            <w:r w:rsidRPr="00A904F6">
              <w:rPr>
                <w:rFonts w:hint="eastAsia"/>
                <w:sz w:val="22"/>
                <w:szCs w:val="22"/>
              </w:rPr>
              <w:t>原因分析</w:t>
            </w:r>
          </w:p>
        </w:tc>
      </w:tr>
      <w:tr w:rsidR="005B4750" w:rsidTr="0042202D">
        <w:trPr>
          <w:cantSplit/>
          <w:trHeight w:val="127"/>
          <w:tblHeader/>
        </w:trPr>
        <w:tc>
          <w:tcPr>
            <w:tcW w:w="3430" w:type="dxa"/>
            <w:vMerge/>
            <w:tcBorders>
              <w:left w:val="nil"/>
              <w:bottom w:val="single" w:sz="4" w:space="0" w:color="auto"/>
            </w:tcBorders>
            <w:shd w:val="clear" w:color="auto" w:fill="auto"/>
          </w:tcPr>
          <w:p w:rsidR="005B4750" w:rsidRPr="00A904F6" w:rsidRDefault="005B4750" w:rsidP="0042202D">
            <w:pPr>
              <w:pStyle w:val="a8"/>
              <w:ind w:leftChars="0" w:left="0" w:rightChars="0" w:right="0"/>
              <w:rPr>
                <w:sz w:val="22"/>
                <w:szCs w:val="22"/>
              </w:rPr>
            </w:pPr>
          </w:p>
        </w:tc>
        <w:tc>
          <w:tcPr>
            <w:tcW w:w="3261" w:type="dxa"/>
            <w:vMerge/>
            <w:tcBorders>
              <w:bottom w:val="single" w:sz="4" w:space="0" w:color="auto"/>
            </w:tcBorders>
            <w:shd w:val="clear" w:color="auto" w:fill="auto"/>
          </w:tcPr>
          <w:p w:rsidR="005B4750" w:rsidRPr="00A904F6" w:rsidRDefault="005B4750" w:rsidP="0042202D">
            <w:pPr>
              <w:pStyle w:val="a8"/>
              <w:ind w:leftChars="0" w:left="0" w:rightChars="0" w:right="0"/>
              <w:rPr>
                <w:sz w:val="22"/>
                <w:szCs w:val="22"/>
              </w:rPr>
            </w:pPr>
          </w:p>
        </w:tc>
        <w:tc>
          <w:tcPr>
            <w:tcW w:w="3260" w:type="dxa"/>
            <w:tcBorders>
              <w:bottom w:val="single" w:sz="4" w:space="0" w:color="auto"/>
            </w:tcBorders>
            <w:shd w:val="clear" w:color="auto" w:fill="auto"/>
            <w:vAlign w:val="center"/>
          </w:tcPr>
          <w:p w:rsidR="005B4750" w:rsidRPr="00A904F6" w:rsidRDefault="005B4750" w:rsidP="0042202D">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rsidR="005B4750" w:rsidRPr="00A904F6" w:rsidRDefault="005B4750" w:rsidP="0042202D">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rsidR="005B4750" w:rsidRPr="00A904F6" w:rsidRDefault="005B4750" w:rsidP="0042202D">
            <w:pPr>
              <w:pStyle w:val="a8"/>
              <w:ind w:leftChars="0" w:left="0" w:rightChars="0" w:right="0"/>
              <w:rPr>
                <w:sz w:val="22"/>
                <w:szCs w:val="22"/>
              </w:rPr>
            </w:pPr>
          </w:p>
        </w:tc>
      </w:tr>
      <w:tr w:rsidR="005B4750" w:rsidRPr="00E529DC" w:rsidTr="0042202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5B4750" w:rsidRPr="00E529DC" w:rsidRDefault="005B4750" w:rsidP="0042202D">
            <w:pPr>
              <w:pStyle w:val="23"/>
              <w:rPr>
                <w:rFonts w:ascii="標楷體" w:hAnsi="標楷體"/>
                <w:sz w:val="22"/>
                <w:szCs w:val="22"/>
              </w:rPr>
            </w:pPr>
            <w:r w:rsidRPr="00E529DC">
              <w:rPr>
                <w:rFonts w:hAnsi="標楷體" w:hint="eastAsia"/>
                <w:noProof/>
                <w:sz w:val="22"/>
                <w:szCs w:val="22"/>
              </w:rPr>
              <w:t>文化部</w:t>
            </w:r>
          </w:p>
        </w:tc>
        <w:tc>
          <w:tcPr>
            <w:tcW w:w="3261" w:type="dxa"/>
            <w:shd w:val="clear" w:color="auto" w:fill="auto"/>
            <w:vAlign w:val="center"/>
          </w:tcPr>
          <w:p w:rsidR="005B4750" w:rsidRPr="00E529DC" w:rsidRDefault="005B4750" w:rsidP="0042202D">
            <w:pPr>
              <w:pStyle w:val="31"/>
              <w:rPr>
                <w:rFonts w:hAnsi="細明體"/>
                <w:b/>
                <w:sz w:val="22"/>
                <w:szCs w:val="22"/>
              </w:rPr>
            </w:pPr>
          </w:p>
        </w:tc>
        <w:tc>
          <w:tcPr>
            <w:tcW w:w="3260" w:type="dxa"/>
            <w:shd w:val="clear" w:color="auto" w:fill="auto"/>
            <w:vAlign w:val="center"/>
          </w:tcPr>
          <w:p w:rsidR="005B4750" w:rsidRPr="00E529DC" w:rsidRDefault="005B4750" w:rsidP="0042202D">
            <w:pPr>
              <w:pStyle w:val="31"/>
              <w:rPr>
                <w:rFonts w:hAnsi="細明體"/>
                <w:b/>
                <w:sz w:val="22"/>
                <w:szCs w:val="22"/>
              </w:rPr>
            </w:pPr>
          </w:p>
        </w:tc>
        <w:tc>
          <w:tcPr>
            <w:tcW w:w="1276" w:type="dxa"/>
            <w:shd w:val="clear" w:color="auto" w:fill="auto"/>
            <w:vAlign w:val="center"/>
          </w:tcPr>
          <w:p w:rsidR="005B4750" w:rsidRPr="00E529DC" w:rsidRDefault="005B4750" w:rsidP="0042202D">
            <w:pPr>
              <w:pStyle w:val="31"/>
              <w:rPr>
                <w:rFonts w:hAnsi="細明體"/>
                <w:b/>
                <w:sz w:val="22"/>
                <w:szCs w:val="22"/>
              </w:rPr>
            </w:pPr>
          </w:p>
        </w:tc>
        <w:tc>
          <w:tcPr>
            <w:tcW w:w="8646" w:type="dxa"/>
            <w:shd w:val="clear" w:color="auto" w:fill="auto"/>
            <w:vAlign w:val="center"/>
          </w:tcPr>
          <w:p w:rsidR="005B4750" w:rsidRPr="00E529DC" w:rsidRDefault="005B4750" w:rsidP="0042202D">
            <w:pPr>
              <w:pStyle w:val="41"/>
              <w:rPr>
                <w:rFonts w:hAnsi="標楷體"/>
                <w:b/>
                <w:sz w:val="22"/>
                <w:szCs w:val="22"/>
              </w:rPr>
            </w:pPr>
          </w:p>
        </w:tc>
      </w:tr>
      <w:tr w:rsidR="005B4750" w:rsidRPr="00E529DC" w:rsidTr="0042202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5B4750" w:rsidRPr="00E529DC" w:rsidRDefault="005B4750" w:rsidP="0042202D">
            <w:pPr>
              <w:pStyle w:val="23"/>
              <w:ind w:leftChars="100" w:left="160"/>
              <w:rPr>
                <w:rFonts w:ascii="標楷體" w:hAnsi="標楷體"/>
                <w:b w:val="0"/>
                <w:sz w:val="22"/>
                <w:szCs w:val="22"/>
              </w:rPr>
            </w:pPr>
            <w:r w:rsidRPr="00E529DC">
              <w:rPr>
                <w:rFonts w:hAnsi="標楷體" w:hint="eastAsia"/>
                <w:b w:val="0"/>
                <w:noProof/>
                <w:sz w:val="22"/>
                <w:szCs w:val="22"/>
              </w:rPr>
              <w:t>其他收入</w:t>
            </w:r>
          </w:p>
        </w:tc>
        <w:tc>
          <w:tcPr>
            <w:tcW w:w="3261" w:type="dxa"/>
            <w:shd w:val="clear" w:color="auto" w:fill="auto"/>
            <w:vAlign w:val="center"/>
          </w:tcPr>
          <w:p w:rsidR="005B4750" w:rsidRPr="00E529DC" w:rsidRDefault="005B4750" w:rsidP="0042202D">
            <w:pPr>
              <w:pStyle w:val="31"/>
              <w:rPr>
                <w:rFonts w:hAnsi="細明體"/>
                <w:sz w:val="22"/>
                <w:szCs w:val="22"/>
              </w:rPr>
            </w:pPr>
            <w:r w:rsidRPr="00E529DC">
              <w:rPr>
                <w:rFonts w:hAnsi="細明體"/>
                <w:noProof/>
                <w:sz w:val="22"/>
                <w:szCs w:val="22"/>
              </w:rPr>
              <w:t>20,597,000</w:t>
            </w:r>
          </w:p>
        </w:tc>
        <w:tc>
          <w:tcPr>
            <w:tcW w:w="3260" w:type="dxa"/>
            <w:shd w:val="clear" w:color="auto" w:fill="auto"/>
            <w:vAlign w:val="center"/>
          </w:tcPr>
          <w:p w:rsidR="005B4750" w:rsidRPr="00E529DC" w:rsidRDefault="005B4750" w:rsidP="0042202D">
            <w:pPr>
              <w:pStyle w:val="31"/>
              <w:rPr>
                <w:rFonts w:hAnsi="細明體"/>
                <w:sz w:val="22"/>
                <w:szCs w:val="22"/>
              </w:rPr>
            </w:pPr>
            <w:r w:rsidRPr="00E529DC">
              <w:rPr>
                <w:rFonts w:hAnsi="細明體"/>
                <w:noProof/>
                <w:sz w:val="22"/>
                <w:szCs w:val="22"/>
              </w:rPr>
              <w:t>5,182,586</w:t>
            </w:r>
          </w:p>
        </w:tc>
        <w:tc>
          <w:tcPr>
            <w:tcW w:w="1276" w:type="dxa"/>
            <w:shd w:val="clear" w:color="auto" w:fill="auto"/>
            <w:vAlign w:val="center"/>
          </w:tcPr>
          <w:p w:rsidR="005B4750" w:rsidRPr="00E529DC" w:rsidRDefault="005B4750" w:rsidP="0042202D">
            <w:pPr>
              <w:pStyle w:val="31"/>
              <w:rPr>
                <w:rFonts w:hAnsi="細明體"/>
                <w:sz w:val="22"/>
                <w:szCs w:val="22"/>
              </w:rPr>
            </w:pPr>
            <w:r w:rsidRPr="00E529DC">
              <w:rPr>
                <w:rFonts w:hAnsi="細明體"/>
                <w:noProof/>
                <w:sz w:val="22"/>
                <w:szCs w:val="22"/>
              </w:rPr>
              <w:t>25.16</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臺灣新生報業股份有限公司員工應繳回之勞保補償金。</w:t>
            </w:r>
          </w:p>
        </w:tc>
      </w:tr>
      <w:tr w:rsidR="005B4750" w:rsidRPr="00E529DC" w:rsidTr="0042202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5B4750" w:rsidRPr="00E529DC" w:rsidRDefault="005B4750" w:rsidP="0042202D">
            <w:pPr>
              <w:pStyle w:val="23"/>
              <w:rPr>
                <w:rFonts w:ascii="標楷體" w:hAnsi="標楷體"/>
                <w:sz w:val="22"/>
                <w:szCs w:val="22"/>
              </w:rPr>
            </w:pPr>
            <w:r w:rsidRPr="00E529DC">
              <w:rPr>
                <w:rFonts w:hAnsi="標楷體" w:hint="eastAsia"/>
                <w:noProof/>
                <w:sz w:val="22"/>
                <w:szCs w:val="22"/>
              </w:rPr>
              <w:t>影視及流行音樂產業局</w:t>
            </w:r>
          </w:p>
        </w:tc>
        <w:tc>
          <w:tcPr>
            <w:tcW w:w="3261" w:type="dxa"/>
            <w:shd w:val="clear" w:color="auto" w:fill="auto"/>
            <w:vAlign w:val="center"/>
          </w:tcPr>
          <w:p w:rsidR="005B4750" w:rsidRPr="00E529DC" w:rsidRDefault="005B4750" w:rsidP="0042202D">
            <w:pPr>
              <w:pStyle w:val="31"/>
              <w:rPr>
                <w:rFonts w:hAnsi="細明體"/>
                <w:b/>
                <w:sz w:val="22"/>
                <w:szCs w:val="22"/>
              </w:rPr>
            </w:pPr>
          </w:p>
        </w:tc>
        <w:tc>
          <w:tcPr>
            <w:tcW w:w="3260" w:type="dxa"/>
            <w:shd w:val="clear" w:color="auto" w:fill="auto"/>
            <w:vAlign w:val="center"/>
          </w:tcPr>
          <w:p w:rsidR="005B4750" w:rsidRPr="00E529DC" w:rsidRDefault="005B4750" w:rsidP="0042202D">
            <w:pPr>
              <w:pStyle w:val="31"/>
              <w:rPr>
                <w:rFonts w:hAnsi="細明體"/>
                <w:b/>
                <w:sz w:val="22"/>
                <w:szCs w:val="22"/>
              </w:rPr>
            </w:pPr>
          </w:p>
        </w:tc>
        <w:tc>
          <w:tcPr>
            <w:tcW w:w="1276" w:type="dxa"/>
            <w:shd w:val="clear" w:color="auto" w:fill="auto"/>
            <w:vAlign w:val="center"/>
          </w:tcPr>
          <w:p w:rsidR="005B4750" w:rsidRPr="00E529DC"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E529DC" w:rsidTr="0042202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5B4750" w:rsidRPr="00E529DC" w:rsidRDefault="005B4750" w:rsidP="0042202D">
            <w:pPr>
              <w:pStyle w:val="23"/>
              <w:ind w:leftChars="100" w:left="160"/>
              <w:rPr>
                <w:rFonts w:ascii="標楷體" w:hAnsi="標楷體"/>
                <w:b w:val="0"/>
                <w:sz w:val="22"/>
                <w:szCs w:val="22"/>
              </w:rPr>
            </w:pPr>
            <w:r w:rsidRPr="00E529DC">
              <w:rPr>
                <w:rFonts w:hAnsi="標楷體" w:hint="eastAsia"/>
                <w:b w:val="0"/>
                <w:noProof/>
                <w:sz w:val="22"/>
                <w:szCs w:val="22"/>
              </w:rPr>
              <w:t>其他收入</w:t>
            </w:r>
          </w:p>
        </w:tc>
        <w:tc>
          <w:tcPr>
            <w:tcW w:w="3261" w:type="dxa"/>
            <w:shd w:val="clear" w:color="auto" w:fill="auto"/>
            <w:vAlign w:val="center"/>
          </w:tcPr>
          <w:p w:rsidR="005B4750" w:rsidRPr="00E529DC" w:rsidRDefault="005B4750" w:rsidP="0042202D">
            <w:pPr>
              <w:pStyle w:val="31"/>
              <w:rPr>
                <w:rFonts w:hAnsi="細明體"/>
                <w:sz w:val="22"/>
                <w:szCs w:val="22"/>
              </w:rPr>
            </w:pPr>
            <w:r w:rsidRPr="00E529DC">
              <w:rPr>
                <w:rFonts w:hAnsi="細明體"/>
                <w:noProof/>
                <w:sz w:val="22"/>
                <w:szCs w:val="22"/>
              </w:rPr>
              <w:t>8,218,000</w:t>
            </w:r>
          </w:p>
        </w:tc>
        <w:tc>
          <w:tcPr>
            <w:tcW w:w="3260" w:type="dxa"/>
            <w:shd w:val="clear" w:color="auto" w:fill="auto"/>
            <w:vAlign w:val="center"/>
          </w:tcPr>
          <w:p w:rsidR="005B4750" w:rsidRPr="00E529DC" w:rsidRDefault="005B4750" w:rsidP="0042202D">
            <w:pPr>
              <w:pStyle w:val="31"/>
              <w:rPr>
                <w:rFonts w:hAnsi="細明體"/>
                <w:sz w:val="22"/>
                <w:szCs w:val="22"/>
              </w:rPr>
            </w:pPr>
            <w:r w:rsidRPr="00E529DC">
              <w:rPr>
                <w:rFonts w:hAnsi="細明體"/>
                <w:noProof/>
                <w:sz w:val="22"/>
                <w:szCs w:val="22"/>
              </w:rPr>
              <w:t>8,324,000</w:t>
            </w:r>
          </w:p>
        </w:tc>
        <w:tc>
          <w:tcPr>
            <w:tcW w:w="1276" w:type="dxa"/>
            <w:shd w:val="clear" w:color="auto" w:fill="auto"/>
            <w:vAlign w:val="center"/>
          </w:tcPr>
          <w:p w:rsidR="005B4750" w:rsidRPr="00E529DC" w:rsidRDefault="005B4750" w:rsidP="0042202D">
            <w:pPr>
              <w:pStyle w:val="31"/>
              <w:rPr>
                <w:rFonts w:hAnsi="細明體"/>
                <w:sz w:val="22"/>
                <w:szCs w:val="22"/>
              </w:rPr>
            </w:pPr>
            <w:r w:rsidRPr="00E529DC">
              <w:rPr>
                <w:rFonts w:hAnsi="細明體"/>
                <w:noProof/>
                <w:sz w:val="22"/>
                <w:szCs w:val="22"/>
              </w:rPr>
              <w:t>101.29</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應收回補助計畫款項等，尚待繼續收取。</w:t>
            </w:r>
          </w:p>
        </w:tc>
      </w:tr>
      <w:tr w:rsidR="005B4750" w:rsidRPr="00E529DC" w:rsidTr="0042202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5B4750" w:rsidRPr="00E529DC" w:rsidRDefault="005B4750" w:rsidP="0042202D">
            <w:pPr>
              <w:pStyle w:val="23"/>
              <w:rPr>
                <w:rFonts w:ascii="標楷體" w:hAnsi="標楷體"/>
                <w:sz w:val="22"/>
                <w:szCs w:val="22"/>
              </w:rPr>
            </w:pPr>
            <w:r w:rsidRPr="00E529DC">
              <w:rPr>
                <w:rFonts w:hAnsi="標楷體" w:hint="eastAsia"/>
                <w:noProof/>
                <w:sz w:val="22"/>
                <w:szCs w:val="22"/>
              </w:rPr>
              <w:lastRenderedPageBreak/>
              <w:t>國立臺灣博物館</w:t>
            </w:r>
          </w:p>
        </w:tc>
        <w:tc>
          <w:tcPr>
            <w:tcW w:w="3261" w:type="dxa"/>
            <w:shd w:val="clear" w:color="auto" w:fill="auto"/>
            <w:vAlign w:val="center"/>
          </w:tcPr>
          <w:p w:rsidR="005B4750" w:rsidRPr="00E529DC" w:rsidRDefault="005B4750" w:rsidP="0042202D">
            <w:pPr>
              <w:pStyle w:val="31"/>
              <w:rPr>
                <w:rFonts w:hAnsi="細明體"/>
                <w:b/>
                <w:sz w:val="22"/>
                <w:szCs w:val="22"/>
              </w:rPr>
            </w:pPr>
          </w:p>
        </w:tc>
        <w:tc>
          <w:tcPr>
            <w:tcW w:w="3260" w:type="dxa"/>
            <w:shd w:val="clear" w:color="auto" w:fill="auto"/>
            <w:vAlign w:val="center"/>
          </w:tcPr>
          <w:p w:rsidR="005B4750" w:rsidRPr="00E529DC" w:rsidRDefault="005B4750" w:rsidP="0042202D">
            <w:pPr>
              <w:pStyle w:val="31"/>
              <w:rPr>
                <w:rFonts w:hAnsi="細明體"/>
                <w:b/>
                <w:sz w:val="22"/>
                <w:szCs w:val="22"/>
              </w:rPr>
            </w:pPr>
          </w:p>
        </w:tc>
        <w:tc>
          <w:tcPr>
            <w:tcW w:w="1276" w:type="dxa"/>
            <w:shd w:val="clear" w:color="auto" w:fill="auto"/>
            <w:vAlign w:val="center"/>
          </w:tcPr>
          <w:p w:rsidR="005B4750" w:rsidRPr="00E529DC"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E529DC" w:rsidTr="0042202D">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5B4750" w:rsidRPr="00E529DC" w:rsidRDefault="005B4750" w:rsidP="0042202D">
            <w:pPr>
              <w:pStyle w:val="23"/>
              <w:ind w:leftChars="100" w:left="160"/>
              <w:rPr>
                <w:rFonts w:ascii="標楷體" w:hAnsi="標楷體"/>
                <w:b w:val="0"/>
                <w:sz w:val="22"/>
                <w:szCs w:val="22"/>
              </w:rPr>
            </w:pPr>
            <w:r w:rsidRPr="00E529DC">
              <w:rPr>
                <w:rFonts w:hAnsi="標楷體" w:hint="eastAsia"/>
                <w:b w:val="0"/>
                <w:noProof/>
                <w:sz w:val="22"/>
                <w:szCs w:val="22"/>
              </w:rPr>
              <w:t>罰款及賠償收入</w:t>
            </w:r>
          </w:p>
        </w:tc>
        <w:tc>
          <w:tcPr>
            <w:tcW w:w="3261" w:type="dxa"/>
            <w:shd w:val="clear" w:color="auto" w:fill="auto"/>
            <w:vAlign w:val="center"/>
          </w:tcPr>
          <w:p w:rsidR="005B4750" w:rsidRPr="00E529DC" w:rsidRDefault="005B4750" w:rsidP="0042202D">
            <w:pPr>
              <w:pStyle w:val="31"/>
              <w:rPr>
                <w:rFonts w:hAnsi="細明體"/>
                <w:sz w:val="22"/>
                <w:szCs w:val="22"/>
              </w:rPr>
            </w:pPr>
            <w:r w:rsidRPr="00E529DC">
              <w:rPr>
                <w:rFonts w:hAnsi="細明體" w:hint="eastAsia"/>
                <w:noProof/>
                <w:sz w:val="22"/>
                <w:szCs w:val="22"/>
              </w:rPr>
              <w:t>－</w:t>
            </w:r>
          </w:p>
        </w:tc>
        <w:tc>
          <w:tcPr>
            <w:tcW w:w="3260" w:type="dxa"/>
            <w:shd w:val="clear" w:color="auto" w:fill="auto"/>
            <w:vAlign w:val="center"/>
          </w:tcPr>
          <w:p w:rsidR="005B4750" w:rsidRPr="00E529DC" w:rsidRDefault="005B4750" w:rsidP="0042202D">
            <w:pPr>
              <w:pStyle w:val="31"/>
              <w:rPr>
                <w:rFonts w:hAnsi="細明體"/>
                <w:sz w:val="22"/>
                <w:szCs w:val="22"/>
              </w:rPr>
            </w:pPr>
            <w:r w:rsidRPr="00E529DC">
              <w:rPr>
                <w:rFonts w:hAnsi="細明體"/>
                <w:noProof/>
                <w:sz w:val="22"/>
                <w:szCs w:val="22"/>
              </w:rPr>
              <w:t>40,000</w:t>
            </w:r>
          </w:p>
        </w:tc>
        <w:tc>
          <w:tcPr>
            <w:tcW w:w="1276" w:type="dxa"/>
            <w:shd w:val="clear" w:color="auto" w:fill="auto"/>
            <w:vAlign w:val="center"/>
          </w:tcPr>
          <w:p w:rsidR="005B4750" w:rsidRPr="00E529DC" w:rsidRDefault="005B4750" w:rsidP="0042202D">
            <w:pPr>
              <w:pStyle w:val="31"/>
              <w:rPr>
                <w:rFonts w:hAnsi="細明體"/>
                <w:sz w:val="22"/>
                <w:szCs w:val="22"/>
              </w:rPr>
            </w:pPr>
            <w:r w:rsidRPr="00E529DC">
              <w:rPr>
                <w:rFonts w:hAnsi="細明體"/>
                <w:noProof/>
                <w:sz w:val="22"/>
                <w:szCs w:val="22"/>
              </w:rPr>
              <w:t>--</w:t>
            </w:r>
          </w:p>
        </w:tc>
        <w:tc>
          <w:tcPr>
            <w:tcW w:w="8646" w:type="dxa"/>
            <w:shd w:val="clear" w:color="auto" w:fill="auto"/>
            <w:vAlign w:val="center"/>
          </w:tcPr>
          <w:p w:rsidR="005B4750" w:rsidRPr="001C12B0" w:rsidRDefault="00687E89" w:rsidP="0042202D">
            <w:pPr>
              <w:pStyle w:val="41"/>
              <w:rPr>
                <w:rFonts w:hAnsi="標楷體"/>
                <w:w w:val="100"/>
                <w:sz w:val="22"/>
                <w:szCs w:val="22"/>
              </w:rPr>
            </w:pPr>
            <w:r w:rsidRPr="001C12B0">
              <w:rPr>
                <w:rFonts w:hAnsi="標楷體" w:hint="eastAsia"/>
                <w:noProof/>
                <w:w w:val="100"/>
                <w:sz w:val="22"/>
                <w:szCs w:val="22"/>
              </w:rPr>
              <w:t>原未編列預算之廠商違約賠償收入</w:t>
            </w:r>
            <w:r w:rsidR="005B4750" w:rsidRPr="001C12B0">
              <w:rPr>
                <w:rFonts w:hAnsi="標楷體" w:hint="eastAsia"/>
                <w:noProof/>
                <w:w w:val="100"/>
                <w:sz w:val="22"/>
                <w:szCs w:val="22"/>
              </w:rPr>
              <w:t>。</w:t>
            </w:r>
          </w:p>
        </w:tc>
      </w:tr>
    </w:tbl>
    <w:p w:rsidR="005B4750" w:rsidRDefault="005B4750" w:rsidP="005B4750">
      <w:pPr>
        <w:pStyle w:val="afe"/>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5B4750" w:rsidRDefault="005B4750" w:rsidP="005B4750">
      <w:pPr>
        <w:pStyle w:val="afe"/>
      </w:pPr>
    </w:p>
    <w:p w:rsidR="005B4750" w:rsidRPr="001677D7" w:rsidRDefault="005B4750" w:rsidP="005B4750">
      <w:pPr>
        <w:pStyle w:val="afe"/>
      </w:pPr>
    </w:p>
    <w:p w:rsidR="005B4750" w:rsidRPr="00C159BC" w:rsidRDefault="005B4750" w:rsidP="005B4750">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5B4750" w:rsidRPr="00017050" w:rsidTr="0042202D">
        <w:trPr>
          <w:cantSplit/>
          <w:trHeight w:val="284"/>
          <w:tblHeader/>
        </w:trPr>
        <w:tc>
          <w:tcPr>
            <w:tcW w:w="19845" w:type="dxa"/>
            <w:gridSpan w:val="6"/>
            <w:tcBorders>
              <w:top w:val="nil"/>
              <w:left w:val="nil"/>
              <w:right w:val="nil"/>
            </w:tcBorders>
            <w:vAlign w:val="center"/>
          </w:tcPr>
          <w:p w:rsidR="005B4750" w:rsidRPr="004A0712" w:rsidRDefault="005B4750" w:rsidP="0042202D">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proofErr w:type="gramStart"/>
            <w:r>
              <w:rPr>
                <w:rFonts w:hAnsi="標楷體" w:hint="eastAsia"/>
                <w:sz w:val="28"/>
                <w:szCs w:val="24"/>
              </w:rPr>
              <w:t>112</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rsidR="005B4750" w:rsidRPr="00017050" w:rsidRDefault="005B4750" w:rsidP="0042202D">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5B4750" w:rsidRPr="00CA093B" w:rsidTr="0042202D">
        <w:trPr>
          <w:cantSplit/>
          <w:trHeight w:val="284"/>
          <w:tblHeader/>
        </w:trPr>
        <w:tc>
          <w:tcPr>
            <w:tcW w:w="3119" w:type="dxa"/>
            <w:vMerge w:val="restart"/>
            <w:tcBorders>
              <w:left w:val="nil"/>
            </w:tcBorders>
            <w:vAlign w:val="center"/>
          </w:tcPr>
          <w:p w:rsidR="005B4750" w:rsidRPr="00410A8E" w:rsidRDefault="005B4750" w:rsidP="0042202D">
            <w:pPr>
              <w:pStyle w:val="a8"/>
              <w:ind w:left="48" w:right="48"/>
              <w:rPr>
                <w:sz w:val="22"/>
                <w:szCs w:val="22"/>
              </w:rPr>
            </w:pPr>
            <w:r w:rsidRPr="00410A8E">
              <w:rPr>
                <w:rFonts w:hint="eastAsia"/>
                <w:sz w:val="22"/>
                <w:szCs w:val="22"/>
              </w:rPr>
              <w:t>科目</w:t>
            </w:r>
          </w:p>
        </w:tc>
        <w:tc>
          <w:tcPr>
            <w:tcW w:w="2268" w:type="dxa"/>
            <w:vMerge w:val="restart"/>
            <w:vAlign w:val="center"/>
          </w:tcPr>
          <w:p w:rsidR="005B4750" w:rsidRPr="00410A8E" w:rsidRDefault="005B4750" w:rsidP="0042202D">
            <w:pPr>
              <w:pStyle w:val="a8"/>
              <w:ind w:left="48" w:right="48"/>
              <w:rPr>
                <w:sz w:val="22"/>
                <w:szCs w:val="22"/>
              </w:rPr>
            </w:pPr>
            <w:r w:rsidRPr="00410A8E">
              <w:rPr>
                <w:rFonts w:hint="eastAsia"/>
                <w:sz w:val="22"/>
                <w:szCs w:val="22"/>
              </w:rPr>
              <w:t>預算數</w:t>
            </w:r>
          </w:p>
        </w:tc>
        <w:tc>
          <w:tcPr>
            <w:tcW w:w="2268" w:type="dxa"/>
            <w:vMerge w:val="restart"/>
            <w:vAlign w:val="center"/>
          </w:tcPr>
          <w:p w:rsidR="005B4750" w:rsidRPr="00410A8E" w:rsidRDefault="005B4750" w:rsidP="0042202D">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rsidR="005B4750" w:rsidRPr="00410A8E" w:rsidRDefault="005B4750" w:rsidP="0042202D">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rsidR="005B4750" w:rsidRPr="00410A8E" w:rsidRDefault="005B4750" w:rsidP="0042202D">
            <w:pPr>
              <w:pStyle w:val="a8"/>
              <w:ind w:left="48" w:right="48"/>
              <w:rPr>
                <w:sz w:val="22"/>
                <w:szCs w:val="22"/>
              </w:rPr>
            </w:pPr>
            <w:r w:rsidRPr="00410A8E">
              <w:rPr>
                <w:rFonts w:hint="eastAsia"/>
                <w:sz w:val="22"/>
                <w:szCs w:val="22"/>
              </w:rPr>
              <w:t>原因分析</w:t>
            </w:r>
          </w:p>
        </w:tc>
      </w:tr>
      <w:tr w:rsidR="005B4750" w:rsidRPr="00CA093B" w:rsidTr="0042202D">
        <w:trPr>
          <w:cantSplit/>
          <w:trHeight w:val="284"/>
          <w:tblHeader/>
        </w:trPr>
        <w:tc>
          <w:tcPr>
            <w:tcW w:w="3119" w:type="dxa"/>
            <w:vMerge/>
            <w:tcBorders>
              <w:left w:val="nil"/>
              <w:bottom w:val="single" w:sz="4" w:space="0" w:color="auto"/>
            </w:tcBorders>
            <w:vAlign w:val="center"/>
          </w:tcPr>
          <w:p w:rsidR="005B4750" w:rsidRPr="00410A8E" w:rsidRDefault="005B4750" w:rsidP="0042202D">
            <w:pPr>
              <w:jc w:val="center"/>
              <w:rPr>
                <w:sz w:val="22"/>
                <w:szCs w:val="22"/>
              </w:rPr>
            </w:pPr>
          </w:p>
        </w:tc>
        <w:tc>
          <w:tcPr>
            <w:tcW w:w="2268" w:type="dxa"/>
            <w:vMerge/>
            <w:tcBorders>
              <w:bottom w:val="single" w:sz="4" w:space="0" w:color="auto"/>
            </w:tcBorders>
            <w:vAlign w:val="center"/>
          </w:tcPr>
          <w:p w:rsidR="005B4750" w:rsidRPr="00410A8E" w:rsidRDefault="005B4750" w:rsidP="0042202D">
            <w:pPr>
              <w:jc w:val="center"/>
              <w:rPr>
                <w:sz w:val="22"/>
                <w:szCs w:val="22"/>
              </w:rPr>
            </w:pPr>
          </w:p>
        </w:tc>
        <w:tc>
          <w:tcPr>
            <w:tcW w:w="2268" w:type="dxa"/>
            <w:vMerge/>
            <w:tcBorders>
              <w:bottom w:val="single" w:sz="4" w:space="0" w:color="auto"/>
            </w:tcBorders>
            <w:vAlign w:val="center"/>
          </w:tcPr>
          <w:p w:rsidR="005B4750" w:rsidRPr="00410A8E" w:rsidRDefault="005B4750" w:rsidP="0042202D">
            <w:pPr>
              <w:jc w:val="center"/>
              <w:rPr>
                <w:sz w:val="22"/>
                <w:szCs w:val="22"/>
              </w:rPr>
            </w:pPr>
          </w:p>
        </w:tc>
        <w:tc>
          <w:tcPr>
            <w:tcW w:w="2268" w:type="dxa"/>
            <w:tcBorders>
              <w:bottom w:val="single" w:sz="4" w:space="0" w:color="auto"/>
            </w:tcBorders>
            <w:vAlign w:val="center"/>
          </w:tcPr>
          <w:p w:rsidR="005B4750" w:rsidRPr="00410A8E" w:rsidRDefault="005B4750" w:rsidP="0042202D">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rsidR="005B4750" w:rsidRPr="00410A8E" w:rsidRDefault="005B4750" w:rsidP="0042202D">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rsidR="005B4750" w:rsidRPr="00410A8E" w:rsidRDefault="005B4750" w:rsidP="0042202D">
            <w:pPr>
              <w:jc w:val="center"/>
              <w:rPr>
                <w:sz w:val="22"/>
                <w:szCs w:val="22"/>
              </w:rPr>
            </w:pP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rPr>
                <w:rFonts w:ascii="標楷體" w:hAnsi="標楷體"/>
                <w:sz w:val="22"/>
                <w:szCs w:val="22"/>
              </w:rPr>
            </w:pPr>
            <w:r w:rsidRPr="00A93869">
              <w:rPr>
                <w:rFonts w:hAnsi="標楷體" w:hint="eastAsia"/>
                <w:noProof/>
                <w:sz w:val="22"/>
                <w:szCs w:val="22"/>
              </w:rPr>
              <w:t>文化部</w:t>
            </w: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1276" w:type="dxa"/>
            <w:shd w:val="clear" w:color="auto" w:fill="auto"/>
            <w:vAlign w:val="center"/>
          </w:tcPr>
          <w:p w:rsidR="005B4750" w:rsidRPr="00A93869" w:rsidRDefault="005B4750" w:rsidP="0042202D">
            <w:pPr>
              <w:pStyle w:val="31"/>
              <w:rPr>
                <w:rFonts w:hAnsi="細明體"/>
                <w:b/>
                <w:sz w:val="22"/>
                <w:szCs w:val="22"/>
              </w:rPr>
            </w:pPr>
          </w:p>
        </w:tc>
        <w:tc>
          <w:tcPr>
            <w:tcW w:w="8646" w:type="dxa"/>
            <w:shd w:val="clear" w:color="auto" w:fill="auto"/>
            <w:vAlign w:val="center"/>
          </w:tcPr>
          <w:p w:rsidR="005B4750" w:rsidRPr="00A93869" w:rsidRDefault="005B4750" w:rsidP="0042202D">
            <w:pPr>
              <w:pStyle w:val="41"/>
              <w:rPr>
                <w:rFonts w:hAnsi="標楷體"/>
                <w:b/>
                <w:sz w:val="22"/>
                <w:szCs w:val="22"/>
              </w:rPr>
            </w:pP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罰款及賠償收入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9,000,000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14,420,146</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5,420,146</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60.22</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廠商違約賠償收入較預計增加。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規費收入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820,000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2,340,282</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1,520,282</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185.40</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場地使用費收入較預計增加。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財產收入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32,485,000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66,886,531</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34,401,531</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105.90</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權利金及租金收入較預計增加。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其他收入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20,597,000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30,681,434</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10,084,434</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48.96</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收回以前年度補助計畫經費賸餘款較預計增加。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rPr>
                <w:rFonts w:ascii="標楷體" w:hAnsi="標楷體"/>
                <w:sz w:val="22"/>
                <w:szCs w:val="22"/>
              </w:rPr>
            </w:pPr>
            <w:r w:rsidRPr="00A93869">
              <w:rPr>
                <w:rFonts w:hAnsi="標楷體" w:hint="eastAsia"/>
                <w:noProof/>
                <w:sz w:val="22"/>
                <w:szCs w:val="22"/>
              </w:rPr>
              <w:t>文化資產局</w:t>
            </w: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1276" w:type="dxa"/>
            <w:shd w:val="clear" w:color="auto" w:fill="auto"/>
            <w:vAlign w:val="center"/>
          </w:tcPr>
          <w:p w:rsidR="005B4750" w:rsidRPr="00A93869"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罰款及賠償收入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3,000,000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23,184,982</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20,184,982</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672.83</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廠商違約賠償收入較預計增加。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規費收入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4,015,000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3,003,305</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- 1,011,695</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- 25.20</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場地設施使用費收入較預計減少。</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其他收入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3,842,000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21,145,718</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17,303,718</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450.38</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收回以前年度補助計畫經費賸餘款較預計增加。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rPr>
                <w:rFonts w:ascii="標楷體" w:hAnsi="標楷體"/>
                <w:sz w:val="22"/>
                <w:szCs w:val="22"/>
              </w:rPr>
            </w:pPr>
            <w:r w:rsidRPr="00A93869">
              <w:rPr>
                <w:rFonts w:hAnsi="標楷體" w:hint="eastAsia"/>
                <w:noProof/>
                <w:sz w:val="22"/>
                <w:szCs w:val="22"/>
              </w:rPr>
              <w:t>影視及流行音樂產業局</w:t>
            </w: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1276" w:type="dxa"/>
            <w:shd w:val="clear" w:color="auto" w:fill="auto"/>
            <w:vAlign w:val="center"/>
          </w:tcPr>
          <w:p w:rsidR="005B4750" w:rsidRPr="00A93869"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其他收入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8,218,000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32,691,403</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24,473,403</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297.80</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收回以前年度補助計畫經費賸餘款等較預計增加。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rPr>
                <w:rFonts w:ascii="標楷體" w:hAnsi="標楷體"/>
                <w:sz w:val="22"/>
                <w:szCs w:val="22"/>
              </w:rPr>
            </w:pPr>
            <w:r w:rsidRPr="00A93869">
              <w:rPr>
                <w:rFonts w:hAnsi="標楷體" w:hint="eastAsia"/>
                <w:noProof/>
                <w:sz w:val="22"/>
                <w:szCs w:val="22"/>
              </w:rPr>
              <w:t>國立傳統藝術中心</w:t>
            </w: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1276" w:type="dxa"/>
            <w:shd w:val="clear" w:color="auto" w:fill="auto"/>
            <w:vAlign w:val="center"/>
          </w:tcPr>
          <w:p w:rsidR="005B4750" w:rsidRPr="00A93869"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財產收入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32,488,000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51,820,558</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19,332,558</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59.51</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權利金及租金收入較預計增加。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其他收入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25,454,000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37,443,667</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11,989,667</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47.10</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票房收入較預計增加。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rPr>
                <w:rFonts w:ascii="標楷體" w:hAnsi="標楷體"/>
                <w:sz w:val="22"/>
                <w:szCs w:val="22"/>
              </w:rPr>
            </w:pPr>
            <w:r w:rsidRPr="00A93869">
              <w:rPr>
                <w:rFonts w:hAnsi="標楷體" w:hint="eastAsia"/>
                <w:noProof/>
                <w:sz w:val="22"/>
                <w:szCs w:val="22"/>
              </w:rPr>
              <w:t>國立臺灣美術館及所屬</w:t>
            </w: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1276" w:type="dxa"/>
            <w:shd w:val="clear" w:color="auto" w:fill="auto"/>
            <w:vAlign w:val="center"/>
          </w:tcPr>
          <w:p w:rsidR="005B4750" w:rsidRPr="00A93869" w:rsidRDefault="005B4750" w:rsidP="0042202D">
            <w:pPr>
              <w:pStyle w:val="31"/>
              <w:rPr>
                <w:rFonts w:hAnsi="細明體"/>
                <w:b/>
                <w:sz w:val="22"/>
                <w:szCs w:val="22"/>
              </w:rPr>
            </w:pPr>
          </w:p>
        </w:tc>
        <w:tc>
          <w:tcPr>
            <w:tcW w:w="8646" w:type="dxa"/>
            <w:shd w:val="clear" w:color="auto" w:fill="auto"/>
            <w:vAlign w:val="center"/>
          </w:tcPr>
          <w:p w:rsidR="005B4750" w:rsidRPr="00A93869" w:rsidRDefault="005B4750" w:rsidP="0042202D">
            <w:pPr>
              <w:pStyle w:val="41"/>
              <w:rPr>
                <w:rFonts w:hAnsi="標楷體"/>
                <w:b/>
                <w:sz w:val="22"/>
                <w:szCs w:val="22"/>
              </w:rPr>
            </w:pP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罰款及賠償收入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280,000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20,891,331</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20,611,331</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7,361.19</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廠商違約賠償收入較預計增加。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規費收入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3,790,000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1,351,450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- 2,438,550</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- 64.34</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場地設施使用費收入較預計減少。</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財產收入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5,110,000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6,252,182</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1,142,182</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22.35</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權利金收入較預計增加。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rPr>
                <w:rFonts w:ascii="標楷體" w:hAnsi="標楷體"/>
                <w:sz w:val="22"/>
                <w:szCs w:val="22"/>
              </w:rPr>
            </w:pPr>
            <w:r w:rsidRPr="00A93869">
              <w:rPr>
                <w:rFonts w:hAnsi="標楷體" w:hint="eastAsia"/>
                <w:noProof/>
                <w:sz w:val="22"/>
                <w:szCs w:val="22"/>
              </w:rPr>
              <w:t>國立臺灣工藝研究發展中心</w:t>
            </w: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1276" w:type="dxa"/>
            <w:shd w:val="clear" w:color="auto" w:fill="auto"/>
            <w:vAlign w:val="center"/>
          </w:tcPr>
          <w:p w:rsidR="005B4750" w:rsidRPr="00A93869"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財產收入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2,575,000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812,537</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- 1,762,463</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- 68.45</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權利金及租金收入較預計減少。</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其他收入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4,000,000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983,613</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- 3,016,387</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- 75.41</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場地</w:t>
            </w:r>
            <w:r w:rsidR="006D23E5" w:rsidRPr="001C12B0">
              <w:rPr>
                <w:rFonts w:hAnsi="標楷體" w:hint="eastAsia"/>
                <w:noProof/>
                <w:w w:val="100"/>
                <w:sz w:val="22"/>
                <w:szCs w:val="22"/>
              </w:rPr>
              <w:t>設施</w:t>
            </w:r>
            <w:r w:rsidRPr="001C12B0">
              <w:rPr>
                <w:rFonts w:hAnsi="標楷體" w:hint="eastAsia"/>
                <w:noProof/>
                <w:w w:val="100"/>
                <w:sz w:val="22"/>
                <w:szCs w:val="22"/>
              </w:rPr>
              <w:t>使用費等收入較預計減少。</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rPr>
                <w:rFonts w:ascii="標楷體" w:hAnsi="標楷體"/>
                <w:sz w:val="22"/>
                <w:szCs w:val="22"/>
              </w:rPr>
            </w:pPr>
            <w:r w:rsidRPr="00A93869">
              <w:rPr>
                <w:rFonts w:hAnsi="標楷體" w:hint="eastAsia"/>
                <w:noProof/>
                <w:sz w:val="22"/>
                <w:szCs w:val="22"/>
              </w:rPr>
              <w:t>國立臺灣博物館</w:t>
            </w: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1276" w:type="dxa"/>
            <w:shd w:val="clear" w:color="auto" w:fill="auto"/>
            <w:vAlign w:val="center"/>
          </w:tcPr>
          <w:p w:rsidR="005B4750" w:rsidRPr="00A93869"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規費收入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13,705,000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20,206,411</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6,501,411</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47.44</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門票收入較預計增加。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rPr>
                <w:rFonts w:ascii="標楷體" w:hAnsi="標楷體"/>
                <w:sz w:val="22"/>
                <w:szCs w:val="22"/>
              </w:rPr>
            </w:pPr>
            <w:r w:rsidRPr="00A93869">
              <w:rPr>
                <w:rFonts w:hAnsi="標楷體" w:hint="eastAsia"/>
                <w:noProof/>
                <w:sz w:val="22"/>
                <w:szCs w:val="22"/>
              </w:rPr>
              <w:lastRenderedPageBreak/>
              <w:t>國立臺灣史前文化博物館</w:t>
            </w: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1276" w:type="dxa"/>
            <w:shd w:val="clear" w:color="auto" w:fill="auto"/>
            <w:vAlign w:val="center"/>
          </w:tcPr>
          <w:p w:rsidR="005B4750" w:rsidRPr="00A93869"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其他收入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576,000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1,837,548</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1,261,548</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219.02</w:t>
            </w:r>
          </w:p>
        </w:tc>
        <w:tc>
          <w:tcPr>
            <w:tcW w:w="8646" w:type="dxa"/>
            <w:shd w:val="clear" w:color="auto" w:fill="auto"/>
            <w:vAlign w:val="center"/>
          </w:tcPr>
          <w:p w:rsidR="005B4750" w:rsidRPr="001C12B0" w:rsidRDefault="005B4750" w:rsidP="00E74353">
            <w:pPr>
              <w:pStyle w:val="41"/>
              <w:rPr>
                <w:rFonts w:hAnsi="標楷體"/>
                <w:w w:val="100"/>
                <w:sz w:val="22"/>
                <w:szCs w:val="22"/>
              </w:rPr>
            </w:pPr>
            <w:r w:rsidRPr="001C12B0">
              <w:rPr>
                <w:rFonts w:hAnsi="標楷體" w:hint="eastAsia"/>
                <w:noProof/>
                <w:w w:val="100"/>
                <w:sz w:val="22"/>
                <w:szCs w:val="22"/>
              </w:rPr>
              <w:t>推廣教育活動收入較預計增加。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rPr>
                <w:rFonts w:ascii="標楷體" w:hAnsi="標楷體"/>
                <w:sz w:val="22"/>
                <w:szCs w:val="22"/>
              </w:rPr>
            </w:pPr>
            <w:r w:rsidRPr="00A93869">
              <w:rPr>
                <w:rFonts w:hAnsi="標楷體" w:hint="eastAsia"/>
                <w:noProof/>
                <w:sz w:val="22"/>
                <w:szCs w:val="22"/>
              </w:rPr>
              <w:t>國家人權博物館</w:t>
            </w: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1276" w:type="dxa"/>
            <w:shd w:val="clear" w:color="auto" w:fill="auto"/>
            <w:vAlign w:val="center"/>
          </w:tcPr>
          <w:p w:rsidR="005B4750" w:rsidRPr="00A93869"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罰款及賠償收入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hint="eastAsia"/>
                <w:noProof/>
                <w:sz w:val="22"/>
                <w:szCs w:val="22"/>
              </w:rPr>
              <w:t>－</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2,225,396</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2,225,396</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w:t>
            </w:r>
          </w:p>
        </w:tc>
        <w:tc>
          <w:tcPr>
            <w:tcW w:w="8646" w:type="dxa"/>
            <w:shd w:val="clear" w:color="auto" w:fill="auto"/>
            <w:vAlign w:val="center"/>
          </w:tcPr>
          <w:p w:rsidR="005B4750" w:rsidRPr="001C12B0" w:rsidRDefault="00297B83" w:rsidP="00297B83">
            <w:pPr>
              <w:pStyle w:val="41"/>
              <w:rPr>
                <w:rFonts w:hAnsi="標楷體"/>
                <w:w w:val="100"/>
                <w:sz w:val="22"/>
                <w:szCs w:val="22"/>
              </w:rPr>
            </w:pPr>
            <w:r w:rsidRPr="001C12B0">
              <w:rPr>
                <w:rFonts w:hAnsi="標楷體" w:hint="eastAsia"/>
                <w:noProof/>
                <w:w w:val="100"/>
                <w:sz w:val="22"/>
                <w:szCs w:val="22"/>
              </w:rPr>
              <w:t>原未編列預算之廠商違約賠償收入</w:t>
            </w:r>
            <w:r w:rsidR="005B4750" w:rsidRPr="001C12B0">
              <w:rPr>
                <w:rFonts w:hAnsi="標楷體" w:hint="eastAsia"/>
                <w:noProof/>
                <w:w w:val="100"/>
                <w:sz w:val="22"/>
                <w:szCs w:val="22"/>
              </w:rPr>
              <w:t>。</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rPr>
                <w:rFonts w:ascii="標楷體" w:hAnsi="標楷體"/>
                <w:sz w:val="22"/>
                <w:szCs w:val="22"/>
              </w:rPr>
            </w:pPr>
            <w:r w:rsidRPr="00A93869">
              <w:rPr>
                <w:rFonts w:hAnsi="標楷體" w:hint="eastAsia"/>
                <w:noProof/>
                <w:sz w:val="22"/>
                <w:szCs w:val="22"/>
              </w:rPr>
              <w:t>國立臺灣歷史博物館</w:t>
            </w: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1276" w:type="dxa"/>
            <w:shd w:val="clear" w:color="auto" w:fill="auto"/>
            <w:vAlign w:val="center"/>
          </w:tcPr>
          <w:p w:rsidR="005B4750" w:rsidRPr="00A93869"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財產收入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1,260,000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3,265,377</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2,005,377</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159.16</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權利金及租金收入較預計增加。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其他收入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1,163,000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3,052,952</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1,889,952</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162.51</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收回以前年度光電標租案回饋金等收入較預計增加。</w:t>
            </w: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rPr>
                <w:rFonts w:ascii="標楷體" w:hAnsi="標楷體"/>
                <w:sz w:val="22"/>
                <w:szCs w:val="22"/>
              </w:rPr>
            </w:pPr>
            <w:r w:rsidRPr="00A93869">
              <w:rPr>
                <w:rFonts w:hAnsi="標楷體" w:hint="eastAsia"/>
                <w:noProof/>
                <w:sz w:val="22"/>
                <w:szCs w:val="22"/>
              </w:rPr>
              <w:t>國立臺灣文學館</w:t>
            </w: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2268" w:type="dxa"/>
            <w:shd w:val="clear" w:color="auto" w:fill="auto"/>
            <w:vAlign w:val="center"/>
          </w:tcPr>
          <w:p w:rsidR="005B4750" w:rsidRPr="00A93869" w:rsidRDefault="005B4750" w:rsidP="0042202D">
            <w:pPr>
              <w:pStyle w:val="31"/>
              <w:rPr>
                <w:rFonts w:hAnsi="細明體"/>
                <w:b/>
                <w:sz w:val="22"/>
                <w:szCs w:val="22"/>
              </w:rPr>
            </w:pPr>
          </w:p>
        </w:tc>
        <w:tc>
          <w:tcPr>
            <w:tcW w:w="1276" w:type="dxa"/>
            <w:shd w:val="clear" w:color="auto" w:fill="auto"/>
            <w:vAlign w:val="center"/>
          </w:tcPr>
          <w:p w:rsidR="005B4750" w:rsidRPr="00A93869"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A93869" w:rsidTr="0042202D">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5B4750" w:rsidRPr="00A93869" w:rsidRDefault="005B4750" w:rsidP="0042202D">
            <w:pPr>
              <w:pStyle w:val="1-1"/>
              <w:ind w:leftChars="100" w:left="160"/>
              <w:rPr>
                <w:rFonts w:ascii="標楷體" w:hAnsi="標楷體"/>
                <w:b w:val="0"/>
                <w:sz w:val="22"/>
                <w:szCs w:val="22"/>
              </w:rPr>
            </w:pPr>
            <w:r w:rsidRPr="00A93869">
              <w:rPr>
                <w:rFonts w:hAnsi="標楷體" w:hint="eastAsia"/>
                <w:b w:val="0"/>
                <w:noProof/>
                <w:sz w:val="22"/>
                <w:szCs w:val="22"/>
              </w:rPr>
              <w:t>其他收入</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1,294,000</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2,364,431</w:t>
            </w:r>
          </w:p>
        </w:tc>
        <w:tc>
          <w:tcPr>
            <w:tcW w:w="2268"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1,070,431</w:t>
            </w:r>
          </w:p>
        </w:tc>
        <w:tc>
          <w:tcPr>
            <w:tcW w:w="1276" w:type="dxa"/>
            <w:shd w:val="clear" w:color="auto" w:fill="auto"/>
            <w:vAlign w:val="center"/>
          </w:tcPr>
          <w:p w:rsidR="005B4750" w:rsidRPr="00A93869" w:rsidRDefault="005B4750" w:rsidP="0042202D">
            <w:pPr>
              <w:pStyle w:val="31"/>
              <w:rPr>
                <w:rFonts w:hAnsi="細明體"/>
                <w:sz w:val="22"/>
                <w:szCs w:val="22"/>
              </w:rPr>
            </w:pPr>
            <w:r w:rsidRPr="00A93869">
              <w:rPr>
                <w:rFonts w:hAnsi="細明體"/>
                <w:noProof/>
                <w:sz w:val="22"/>
                <w:szCs w:val="22"/>
              </w:rPr>
              <w:t>82.72</w:t>
            </w:r>
          </w:p>
        </w:tc>
        <w:tc>
          <w:tcPr>
            <w:tcW w:w="8646" w:type="dxa"/>
            <w:shd w:val="clear" w:color="auto" w:fill="auto"/>
            <w:vAlign w:val="center"/>
          </w:tcPr>
          <w:p w:rsidR="005B4750" w:rsidRPr="001C12B0" w:rsidRDefault="00E74353" w:rsidP="0042202D">
            <w:pPr>
              <w:pStyle w:val="41"/>
              <w:rPr>
                <w:rFonts w:hAnsi="標楷體"/>
                <w:w w:val="100"/>
                <w:sz w:val="22"/>
                <w:szCs w:val="22"/>
              </w:rPr>
            </w:pPr>
            <w:r w:rsidRPr="001C12B0">
              <w:rPr>
                <w:rFonts w:hAnsi="標楷體"/>
                <w:noProof/>
                <w:w w:val="100"/>
                <w:sz w:val="22"/>
                <w:szCs w:val="22"/>
              </w:rPr>
              <w:t>出版品及文創品銷售收入較預計增加。</w:t>
            </w:r>
          </w:p>
        </w:tc>
      </w:tr>
    </w:tbl>
    <w:p w:rsidR="005B4750" w:rsidRDefault="005B4750" w:rsidP="005B4750">
      <w:pPr>
        <w:pStyle w:val="afe"/>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5B4750" w:rsidRPr="00017050" w:rsidRDefault="005B4750" w:rsidP="005B4750"/>
    <w:p w:rsidR="005B4750" w:rsidRPr="00393E8C" w:rsidRDefault="005B4750" w:rsidP="005B4750">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5B4750" w:rsidRPr="00426896" w:rsidTr="0042202D">
        <w:trPr>
          <w:cantSplit/>
          <w:trHeight w:val="340"/>
          <w:tblHeader/>
        </w:trPr>
        <w:tc>
          <w:tcPr>
            <w:tcW w:w="19873" w:type="dxa"/>
            <w:gridSpan w:val="6"/>
            <w:tcBorders>
              <w:top w:val="nil"/>
              <w:left w:val="nil"/>
              <w:bottom w:val="single" w:sz="4" w:space="0" w:color="auto"/>
            </w:tcBorders>
            <w:vAlign w:val="center"/>
          </w:tcPr>
          <w:p w:rsidR="005B4750" w:rsidRPr="0073504B" w:rsidRDefault="00F46939" w:rsidP="0042202D">
            <w:pPr>
              <w:jc w:val="left"/>
              <w:rPr>
                <w:rFonts w:hAnsi="標楷體"/>
                <w:sz w:val="28"/>
                <w:szCs w:val="24"/>
              </w:rPr>
            </w:pPr>
            <w:r>
              <w:rPr>
                <w:rFonts w:hAnsi="標楷體"/>
                <w:sz w:val="28"/>
                <w:szCs w:val="24"/>
              </w:rPr>
              <w:t>3</w:t>
            </w:r>
            <w:r w:rsidR="005B4750" w:rsidRPr="0073504B">
              <w:rPr>
                <w:rFonts w:hAnsi="標楷體" w:hint="eastAsia"/>
                <w:sz w:val="28"/>
                <w:szCs w:val="24"/>
              </w:rPr>
              <w:t xml:space="preserve">. </w:t>
            </w:r>
            <w:r w:rsidR="005B4750" w:rsidRPr="0073504B">
              <w:rPr>
                <w:rFonts w:hAnsi="標楷體"/>
                <w:sz w:val="28"/>
                <w:szCs w:val="24"/>
              </w:rPr>
              <w:t xml:space="preserve"> </w:t>
            </w:r>
            <w:r w:rsidR="005B4750" w:rsidRPr="0073504B">
              <w:rPr>
                <w:rFonts w:hAnsi="標楷體" w:hint="eastAsia"/>
                <w:sz w:val="28"/>
                <w:szCs w:val="24"/>
              </w:rPr>
              <w:t>以前年度應收保留數簡明表</w:t>
            </w:r>
          </w:p>
          <w:p w:rsidR="005B4750" w:rsidRPr="00426896" w:rsidRDefault="005B4750" w:rsidP="0042202D">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5B4750" w:rsidRPr="00DC36E9" w:rsidTr="0042202D">
        <w:trPr>
          <w:cantSplit/>
          <w:trHeight w:val="340"/>
          <w:tblHeader/>
        </w:trPr>
        <w:tc>
          <w:tcPr>
            <w:tcW w:w="595" w:type="dxa"/>
            <w:vMerge w:val="restart"/>
            <w:tcBorders>
              <w:top w:val="single" w:sz="4" w:space="0" w:color="auto"/>
              <w:left w:val="nil"/>
              <w:bottom w:val="single" w:sz="4" w:space="0" w:color="auto"/>
            </w:tcBorders>
            <w:vAlign w:val="center"/>
          </w:tcPr>
          <w:p w:rsidR="005B4750" w:rsidRPr="00800B99" w:rsidRDefault="005B4750" w:rsidP="0042202D">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rsidR="005B4750" w:rsidRPr="00800B99" w:rsidRDefault="005B4750" w:rsidP="0042202D">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rsidR="005B4750" w:rsidRPr="00800B99" w:rsidRDefault="005B4750" w:rsidP="0042202D">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rsidR="005B4750" w:rsidRPr="00800B99" w:rsidRDefault="005B4750" w:rsidP="0042202D">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rsidR="005B4750" w:rsidRPr="00800B99" w:rsidRDefault="005B4750" w:rsidP="0042202D">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rsidR="005B4750" w:rsidRPr="00800B99" w:rsidRDefault="005B4750" w:rsidP="0042202D">
            <w:pPr>
              <w:pStyle w:val="a8"/>
              <w:ind w:left="48" w:right="48"/>
              <w:rPr>
                <w:rFonts w:ascii="標楷體" w:hAnsi="標楷體"/>
                <w:sz w:val="22"/>
                <w:szCs w:val="22"/>
              </w:rPr>
            </w:pPr>
            <w:r w:rsidRPr="00800B99">
              <w:rPr>
                <w:rFonts w:ascii="標楷體" w:hAnsi="標楷體" w:hint="eastAsia"/>
                <w:sz w:val="22"/>
                <w:szCs w:val="22"/>
              </w:rPr>
              <w:t>原因分析</w:t>
            </w:r>
          </w:p>
        </w:tc>
      </w:tr>
      <w:tr w:rsidR="005B4750" w:rsidRPr="00DC36E9" w:rsidTr="0042202D">
        <w:trPr>
          <w:cantSplit/>
          <w:trHeight w:val="340"/>
          <w:tblHeader/>
        </w:trPr>
        <w:tc>
          <w:tcPr>
            <w:tcW w:w="595" w:type="dxa"/>
            <w:vMerge/>
            <w:tcBorders>
              <w:top w:val="single" w:sz="4" w:space="0" w:color="auto"/>
              <w:left w:val="nil"/>
              <w:bottom w:val="single" w:sz="4" w:space="0" w:color="auto"/>
            </w:tcBorders>
            <w:vAlign w:val="center"/>
          </w:tcPr>
          <w:p w:rsidR="005B4750" w:rsidRPr="00800B99" w:rsidRDefault="005B4750" w:rsidP="0042202D">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rsidR="005B4750" w:rsidRPr="00800B99" w:rsidRDefault="005B4750" w:rsidP="0042202D">
            <w:pPr>
              <w:pStyle w:val="23"/>
              <w:ind w:left="16" w:right="16"/>
              <w:rPr>
                <w:rFonts w:ascii="標楷體" w:hAnsi="標楷體"/>
                <w:noProof/>
                <w:sz w:val="22"/>
                <w:szCs w:val="22"/>
              </w:rPr>
            </w:pPr>
          </w:p>
        </w:tc>
        <w:tc>
          <w:tcPr>
            <w:tcW w:w="3261" w:type="dxa"/>
            <w:vMerge/>
            <w:tcBorders>
              <w:top w:val="single" w:sz="4" w:space="0" w:color="auto"/>
              <w:bottom w:val="single" w:sz="4" w:space="0" w:color="auto"/>
            </w:tcBorders>
            <w:vAlign w:val="center"/>
          </w:tcPr>
          <w:p w:rsidR="005B4750" w:rsidRPr="00800B99" w:rsidRDefault="005B4750" w:rsidP="0042202D">
            <w:pPr>
              <w:pStyle w:val="31"/>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rsidR="005B4750" w:rsidRPr="00800B99" w:rsidRDefault="005B4750" w:rsidP="0042202D">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rsidR="005B4750" w:rsidRPr="00800B99" w:rsidRDefault="005B4750" w:rsidP="0042202D">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rsidR="005B4750" w:rsidRPr="00800B99" w:rsidRDefault="005B4750" w:rsidP="0042202D">
            <w:pPr>
              <w:pStyle w:val="41"/>
              <w:rPr>
                <w:rFonts w:hAnsi="標楷體"/>
                <w:w w:val="100"/>
                <w:sz w:val="22"/>
                <w:szCs w:val="22"/>
              </w:rPr>
            </w:pPr>
          </w:p>
        </w:tc>
      </w:tr>
      <w:tr w:rsidR="005B4750" w:rsidRPr="000824AA" w:rsidTr="0042202D">
        <w:trPr>
          <w:trHeight w:val="340"/>
        </w:trPr>
        <w:tc>
          <w:tcPr>
            <w:tcW w:w="595" w:type="dxa"/>
            <w:shd w:val="clear" w:color="auto" w:fill="auto"/>
            <w:vAlign w:val="center"/>
          </w:tcPr>
          <w:p w:rsidR="005B4750" w:rsidRPr="000824AA"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0824AA" w:rsidRDefault="005B4750" w:rsidP="0042202D">
            <w:pPr>
              <w:pStyle w:val="212"/>
              <w:ind w:leftChars="0" w:left="0" w:rightChars="0" w:right="16"/>
              <w:jc w:val="distribute"/>
              <w:rPr>
                <w:rFonts w:ascii="標楷體" w:hAnsi="標楷體"/>
                <w:b/>
                <w:sz w:val="22"/>
                <w:szCs w:val="22"/>
              </w:rPr>
            </w:pPr>
            <w:r w:rsidRPr="000824AA">
              <w:rPr>
                <w:rFonts w:hAnsi="標楷體" w:hint="eastAsia"/>
                <w:b/>
                <w:noProof/>
                <w:sz w:val="22"/>
                <w:szCs w:val="22"/>
              </w:rPr>
              <w:t>文化部</w:t>
            </w:r>
          </w:p>
        </w:tc>
        <w:tc>
          <w:tcPr>
            <w:tcW w:w="3261" w:type="dxa"/>
            <w:shd w:val="clear" w:color="auto" w:fill="auto"/>
            <w:vAlign w:val="center"/>
          </w:tcPr>
          <w:p w:rsidR="005B4750" w:rsidRPr="000824AA" w:rsidRDefault="005B4750" w:rsidP="0042202D">
            <w:pPr>
              <w:pStyle w:val="31"/>
              <w:rPr>
                <w:rFonts w:hAnsi="細明體"/>
                <w:b/>
                <w:sz w:val="22"/>
                <w:szCs w:val="22"/>
              </w:rPr>
            </w:pPr>
          </w:p>
        </w:tc>
        <w:tc>
          <w:tcPr>
            <w:tcW w:w="3260" w:type="dxa"/>
            <w:shd w:val="clear" w:color="auto" w:fill="auto"/>
            <w:vAlign w:val="center"/>
          </w:tcPr>
          <w:p w:rsidR="005B4750" w:rsidRPr="000824AA" w:rsidRDefault="005B4750" w:rsidP="0042202D">
            <w:pPr>
              <w:pStyle w:val="31"/>
              <w:rPr>
                <w:rFonts w:hAnsi="細明體"/>
                <w:b/>
                <w:sz w:val="22"/>
                <w:szCs w:val="22"/>
              </w:rPr>
            </w:pPr>
          </w:p>
        </w:tc>
        <w:tc>
          <w:tcPr>
            <w:tcW w:w="1276" w:type="dxa"/>
            <w:shd w:val="clear" w:color="auto" w:fill="auto"/>
            <w:vAlign w:val="center"/>
          </w:tcPr>
          <w:p w:rsidR="005B4750" w:rsidRPr="000824AA" w:rsidRDefault="005B4750" w:rsidP="0042202D">
            <w:pPr>
              <w:pStyle w:val="31"/>
              <w:rPr>
                <w:rFonts w:hAnsi="細明體"/>
                <w:b/>
                <w:sz w:val="22"/>
                <w:szCs w:val="22"/>
              </w:rPr>
            </w:pPr>
          </w:p>
        </w:tc>
        <w:tc>
          <w:tcPr>
            <w:tcW w:w="8646" w:type="dxa"/>
            <w:shd w:val="clear" w:color="auto" w:fill="auto"/>
            <w:vAlign w:val="center"/>
          </w:tcPr>
          <w:p w:rsidR="005B4750" w:rsidRPr="000824AA" w:rsidRDefault="005B4750" w:rsidP="0042202D">
            <w:pPr>
              <w:pStyle w:val="41"/>
              <w:rPr>
                <w:rFonts w:hAnsi="標楷體"/>
                <w:b/>
                <w:sz w:val="22"/>
                <w:szCs w:val="22"/>
              </w:rPr>
            </w:pPr>
          </w:p>
        </w:tc>
      </w:tr>
      <w:tr w:rsidR="005B4750" w:rsidTr="0042202D">
        <w:trPr>
          <w:trHeight w:val="340"/>
        </w:trPr>
        <w:tc>
          <w:tcPr>
            <w:tcW w:w="595" w:type="dxa"/>
            <w:shd w:val="clear" w:color="auto" w:fill="auto"/>
            <w:vAlign w:val="center"/>
          </w:tcPr>
          <w:p w:rsidR="005B4750" w:rsidRPr="00800B99" w:rsidRDefault="005B4750" w:rsidP="0042202D">
            <w:pPr>
              <w:pStyle w:val="31"/>
              <w:jc w:val="center"/>
              <w:rPr>
                <w:rFonts w:ascii="標楷體" w:eastAsia="標楷體" w:hAnsi="標楷體"/>
                <w:sz w:val="22"/>
                <w:szCs w:val="22"/>
              </w:rPr>
            </w:pPr>
            <w:r w:rsidRPr="001B17AC">
              <w:rPr>
                <w:rFonts w:hAnsi="標楷體"/>
                <w:noProof/>
                <w:sz w:val="22"/>
                <w:szCs w:val="22"/>
              </w:rPr>
              <w:t>96</w:t>
            </w:r>
          </w:p>
        </w:tc>
        <w:tc>
          <w:tcPr>
            <w:tcW w:w="2835" w:type="dxa"/>
            <w:shd w:val="clear" w:color="auto" w:fill="auto"/>
            <w:vAlign w:val="center"/>
          </w:tcPr>
          <w:p w:rsidR="005B4750" w:rsidRPr="000824AA" w:rsidRDefault="005B4750" w:rsidP="0042202D">
            <w:pPr>
              <w:pStyle w:val="212"/>
              <w:ind w:leftChars="100" w:left="160" w:rightChars="0" w:right="16"/>
              <w:jc w:val="distribute"/>
              <w:rPr>
                <w:rFonts w:ascii="標楷體" w:hAnsi="標楷體"/>
                <w:sz w:val="22"/>
                <w:szCs w:val="22"/>
              </w:rPr>
            </w:pPr>
            <w:r w:rsidRPr="000824AA">
              <w:rPr>
                <w:rFonts w:hAnsi="標楷體" w:hint="eastAsia"/>
                <w:noProof/>
                <w:sz w:val="22"/>
                <w:szCs w:val="22"/>
              </w:rPr>
              <w:t>其他收入</w:t>
            </w:r>
          </w:p>
        </w:tc>
        <w:tc>
          <w:tcPr>
            <w:tcW w:w="3261"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156,830,840</w:t>
            </w:r>
          </w:p>
        </w:tc>
        <w:tc>
          <w:tcPr>
            <w:tcW w:w="3260"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156,830,840</w:t>
            </w:r>
          </w:p>
        </w:tc>
        <w:tc>
          <w:tcPr>
            <w:tcW w:w="1276"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100.00</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應收以前年度不當移用預算支應藝文節慶活動及辦理救災整建之經費。</w:t>
            </w:r>
          </w:p>
        </w:tc>
      </w:tr>
      <w:tr w:rsidR="005B4750" w:rsidTr="0042202D">
        <w:trPr>
          <w:trHeight w:val="340"/>
        </w:trPr>
        <w:tc>
          <w:tcPr>
            <w:tcW w:w="595" w:type="dxa"/>
            <w:shd w:val="clear" w:color="auto" w:fill="auto"/>
            <w:vAlign w:val="center"/>
          </w:tcPr>
          <w:p w:rsidR="005B4750" w:rsidRPr="00800B99" w:rsidRDefault="005B4750" w:rsidP="0042202D">
            <w:pPr>
              <w:pStyle w:val="31"/>
              <w:jc w:val="center"/>
              <w:rPr>
                <w:rFonts w:ascii="標楷體" w:eastAsia="標楷體" w:hAnsi="標楷體"/>
                <w:sz w:val="22"/>
                <w:szCs w:val="22"/>
              </w:rPr>
            </w:pPr>
            <w:r w:rsidRPr="001B17AC">
              <w:rPr>
                <w:rFonts w:hAnsi="標楷體"/>
                <w:noProof/>
                <w:sz w:val="22"/>
                <w:szCs w:val="22"/>
              </w:rPr>
              <w:t>97</w:t>
            </w:r>
          </w:p>
        </w:tc>
        <w:tc>
          <w:tcPr>
            <w:tcW w:w="2835" w:type="dxa"/>
            <w:shd w:val="clear" w:color="auto" w:fill="auto"/>
            <w:vAlign w:val="center"/>
          </w:tcPr>
          <w:p w:rsidR="005B4750" w:rsidRPr="000824AA" w:rsidRDefault="005B4750" w:rsidP="0042202D">
            <w:pPr>
              <w:pStyle w:val="212"/>
              <w:ind w:leftChars="100" w:left="160" w:rightChars="0" w:right="16"/>
              <w:jc w:val="distribute"/>
              <w:rPr>
                <w:rFonts w:ascii="標楷體" w:hAnsi="標楷體"/>
                <w:sz w:val="22"/>
                <w:szCs w:val="22"/>
              </w:rPr>
            </w:pPr>
            <w:r w:rsidRPr="000824AA">
              <w:rPr>
                <w:rFonts w:hAnsi="標楷體" w:hint="eastAsia"/>
                <w:noProof/>
                <w:sz w:val="22"/>
                <w:szCs w:val="22"/>
              </w:rPr>
              <w:t>其他收入</w:t>
            </w:r>
          </w:p>
        </w:tc>
        <w:tc>
          <w:tcPr>
            <w:tcW w:w="3261"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3,874,484</w:t>
            </w:r>
          </w:p>
        </w:tc>
        <w:tc>
          <w:tcPr>
            <w:tcW w:w="3260"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3,874,484</w:t>
            </w:r>
          </w:p>
        </w:tc>
        <w:tc>
          <w:tcPr>
            <w:tcW w:w="1276"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100.00</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應收以前年度不當移用預算辦理社區水圳文化景觀改善工程之經費。</w:t>
            </w:r>
          </w:p>
        </w:tc>
      </w:tr>
      <w:tr w:rsidR="005B4750" w:rsidTr="0042202D">
        <w:trPr>
          <w:trHeight w:val="340"/>
        </w:trPr>
        <w:tc>
          <w:tcPr>
            <w:tcW w:w="595" w:type="dxa"/>
            <w:shd w:val="clear" w:color="auto" w:fill="auto"/>
            <w:vAlign w:val="center"/>
          </w:tcPr>
          <w:p w:rsidR="005B4750" w:rsidRPr="00800B99" w:rsidRDefault="005B4750" w:rsidP="0042202D">
            <w:pPr>
              <w:pStyle w:val="31"/>
              <w:jc w:val="center"/>
              <w:rPr>
                <w:rFonts w:ascii="標楷體" w:eastAsia="標楷體" w:hAnsi="標楷體"/>
                <w:sz w:val="22"/>
                <w:szCs w:val="22"/>
              </w:rPr>
            </w:pPr>
            <w:r w:rsidRPr="001B17AC">
              <w:rPr>
                <w:rFonts w:hAnsi="標楷體"/>
                <w:noProof/>
                <w:sz w:val="22"/>
                <w:szCs w:val="22"/>
              </w:rPr>
              <w:t>104</w:t>
            </w:r>
          </w:p>
        </w:tc>
        <w:tc>
          <w:tcPr>
            <w:tcW w:w="2835" w:type="dxa"/>
            <w:shd w:val="clear" w:color="auto" w:fill="auto"/>
            <w:vAlign w:val="center"/>
          </w:tcPr>
          <w:p w:rsidR="005B4750" w:rsidRPr="000824AA" w:rsidRDefault="005B4750" w:rsidP="0042202D">
            <w:pPr>
              <w:pStyle w:val="212"/>
              <w:ind w:leftChars="100" w:left="160" w:rightChars="0" w:right="16"/>
              <w:jc w:val="distribute"/>
              <w:rPr>
                <w:rFonts w:ascii="標楷體" w:hAnsi="標楷體"/>
                <w:sz w:val="22"/>
                <w:szCs w:val="22"/>
              </w:rPr>
            </w:pPr>
            <w:r w:rsidRPr="000824AA">
              <w:rPr>
                <w:rFonts w:hAnsi="標楷體" w:hint="eastAsia"/>
                <w:noProof/>
                <w:sz w:val="22"/>
                <w:szCs w:val="22"/>
              </w:rPr>
              <w:t>其他收入</w:t>
            </w:r>
          </w:p>
        </w:tc>
        <w:tc>
          <w:tcPr>
            <w:tcW w:w="3261"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281,911</w:t>
            </w:r>
          </w:p>
        </w:tc>
        <w:tc>
          <w:tcPr>
            <w:tcW w:w="3260"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103,303</w:t>
            </w:r>
          </w:p>
        </w:tc>
        <w:tc>
          <w:tcPr>
            <w:tcW w:w="1276"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36.64</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104至111年度皆為臺灣新生報業股份有限公司員工應繳回之勞保補償金。</w:t>
            </w:r>
          </w:p>
        </w:tc>
      </w:tr>
      <w:tr w:rsidR="005B4750" w:rsidTr="0042202D">
        <w:trPr>
          <w:trHeight w:val="340"/>
        </w:trPr>
        <w:tc>
          <w:tcPr>
            <w:tcW w:w="595" w:type="dxa"/>
            <w:shd w:val="clear" w:color="auto" w:fill="auto"/>
            <w:vAlign w:val="center"/>
          </w:tcPr>
          <w:p w:rsidR="005B4750" w:rsidRPr="00800B99" w:rsidRDefault="005B4750" w:rsidP="0042202D">
            <w:pPr>
              <w:pStyle w:val="31"/>
              <w:jc w:val="center"/>
              <w:rPr>
                <w:rFonts w:ascii="標楷體" w:eastAsia="標楷體" w:hAnsi="標楷體"/>
                <w:sz w:val="22"/>
                <w:szCs w:val="22"/>
              </w:rPr>
            </w:pPr>
            <w:r w:rsidRPr="001B17AC">
              <w:rPr>
                <w:rFonts w:hAnsi="標楷體"/>
                <w:noProof/>
                <w:sz w:val="22"/>
                <w:szCs w:val="22"/>
              </w:rPr>
              <w:t>105</w:t>
            </w:r>
          </w:p>
        </w:tc>
        <w:tc>
          <w:tcPr>
            <w:tcW w:w="2835" w:type="dxa"/>
            <w:shd w:val="clear" w:color="auto" w:fill="auto"/>
            <w:vAlign w:val="center"/>
          </w:tcPr>
          <w:p w:rsidR="005B4750" w:rsidRPr="000824AA" w:rsidRDefault="005B4750" w:rsidP="0042202D">
            <w:pPr>
              <w:pStyle w:val="212"/>
              <w:ind w:leftChars="100" w:left="160" w:rightChars="0" w:right="16"/>
              <w:jc w:val="distribute"/>
              <w:rPr>
                <w:rFonts w:ascii="標楷體" w:hAnsi="標楷體"/>
                <w:sz w:val="22"/>
                <w:szCs w:val="22"/>
              </w:rPr>
            </w:pPr>
            <w:r w:rsidRPr="000824AA">
              <w:rPr>
                <w:rFonts w:hAnsi="標楷體" w:hint="eastAsia"/>
                <w:noProof/>
                <w:sz w:val="22"/>
                <w:szCs w:val="22"/>
              </w:rPr>
              <w:t>其他收入</w:t>
            </w:r>
          </w:p>
        </w:tc>
        <w:tc>
          <w:tcPr>
            <w:tcW w:w="3261"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2,573,658</w:t>
            </w:r>
          </w:p>
        </w:tc>
        <w:tc>
          <w:tcPr>
            <w:tcW w:w="3260"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1,623,180</w:t>
            </w:r>
          </w:p>
        </w:tc>
        <w:tc>
          <w:tcPr>
            <w:tcW w:w="1276"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63.07</w:t>
            </w:r>
          </w:p>
        </w:tc>
        <w:tc>
          <w:tcPr>
            <w:tcW w:w="8646" w:type="dxa"/>
            <w:shd w:val="clear" w:color="auto" w:fill="auto"/>
            <w:vAlign w:val="center"/>
          </w:tcPr>
          <w:p w:rsidR="005B4750" w:rsidRPr="001C12B0" w:rsidRDefault="005B4750" w:rsidP="0042202D">
            <w:pPr>
              <w:pStyle w:val="41"/>
              <w:rPr>
                <w:rFonts w:hAnsi="標楷體"/>
                <w:w w:val="100"/>
                <w:sz w:val="22"/>
                <w:szCs w:val="22"/>
              </w:rPr>
            </w:pPr>
          </w:p>
        </w:tc>
      </w:tr>
      <w:tr w:rsidR="005B4750" w:rsidTr="0042202D">
        <w:trPr>
          <w:trHeight w:val="340"/>
        </w:trPr>
        <w:tc>
          <w:tcPr>
            <w:tcW w:w="595" w:type="dxa"/>
            <w:shd w:val="clear" w:color="auto" w:fill="auto"/>
            <w:vAlign w:val="center"/>
          </w:tcPr>
          <w:p w:rsidR="005B4750" w:rsidRPr="00800B99" w:rsidRDefault="005B4750" w:rsidP="0042202D">
            <w:pPr>
              <w:pStyle w:val="31"/>
              <w:jc w:val="center"/>
              <w:rPr>
                <w:rFonts w:ascii="標楷體" w:eastAsia="標楷體" w:hAnsi="標楷體"/>
                <w:sz w:val="22"/>
                <w:szCs w:val="22"/>
              </w:rPr>
            </w:pPr>
            <w:r w:rsidRPr="001B17AC">
              <w:rPr>
                <w:rFonts w:hAnsi="標楷體"/>
                <w:noProof/>
                <w:sz w:val="22"/>
                <w:szCs w:val="22"/>
              </w:rPr>
              <w:t>106</w:t>
            </w:r>
          </w:p>
        </w:tc>
        <w:tc>
          <w:tcPr>
            <w:tcW w:w="2835" w:type="dxa"/>
            <w:shd w:val="clear" w:color="auto" w:fill="auto"/>
            <w:vAlign w:val="center"/>
          </w:tcPr>
          <w:p w:rsidR="005B4750" w:rsidRPr="000824AA" w:rsidRDefault="005B4750" w:rsidP="0042202D">
            <w:pPr>
              <w:pStyle w:val="212"/>
              <w:ind w:leftChars="100" w:left="160" w:rightChars="0" w:right="16"/>
              <w:jc w:val="distribute"/>
              <w:rPr>
                <w:rFonts w:ascii="標楷體" w:hAnsi="標楷體"/>
                <w:sz w:val="22"/>
                <w:szCs w:val="22"/>
              </w:rPr>
            </w:pPr>
            <w:r w:rsidRPr="000824AA">
              <w:rPr>
                <w:rFonts w:hAnsi="標楷體" w:hint="eastAsia"/>
                <w:noProof/>
                <w:sz w:val="22"/>
                <w:szCs w:val="22"/>
              </w:rPr>
              <w:t>其他收入</w:t>
            </w:r>
          </w:p>
        </w:tc>
        <w:tc>
          <w:tcPr>
            <w:tcW w:w="3261"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3,414,832</w:t>
            </w:r>
          </w:p>
        </w:tc>
        <w:tc>
          <w:tcPr>
            <w:tcW w:w="3260"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2,205,707</w:t>
            </w:r>
          </w:p>
        </w:tc>
        <w:tc>
          <w:tcPr>
            <w:tcW w:w="1276"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64.59</w:t>
            </w:r>
          </w:p>
        </w:tc>
        <w:tc>
          <w:tcPr>
            <w:tcW w:w="8646" w:type="dxa"/>
            <w:shd w:val="clear" w:color="auto" w:fill="auto"/>
            <w:vAlign w:val="center"/>
          </w:tcPr>
          <w:p w:rsidR="005B4750" w:rsidRPr="001C12B0" w:rsidRDefault="005B4750" w:rsidP="0042202D">
            <w:pPr>
              <w:pStyle w:val="41"/>
              <w:rPr>
                <w:rFonts w:hAnsi="標楷體"/>
                <w:w w:val="100"/>
                <w:sz w:val="22"/>
                <w:szCs w:val="22"/>
              </w:rPr>
            </w:pPr>
          </w:p>
        </w:tc>
      </w:tr>
      <w:tr w:rsidR="005B4750" w:rsidTr="0042202D">
        <w:trPr>
          <w:trHeight w:val="340"/>
        </w:trPr>
        <w:tc>
          <w:tcPr>
            <w:tcW w:w="595" w:type="dxa"/>
            <w:shd w:val="clear" w:color="auto" w:fill="auto"/>
            <w:vAlign w:val="center"/>
          </w:tcPr>
          <w:p w:rsidR="005B4750" w:rsidRPr="00800B99" w:rsidRDefault="005B4750" w:rsidP="0042202D">
            <w:pPr>
              <w:pStyle w:val="31"/>
              <w:jc w:val="center"/>
              <w:rPr>
                <w:rFonts w:ascii="標楷體" w:eastAsia="標楷體" w:hAnsi="標楷體"/>
                <w:sz w:val="22"/>
                <w:szCs w:val="22"/>
              </w:rPr>
            </w:pPr>
            <w:r w:rsidRPr="001B17AC">
              <w:rPr>
                <w:rFonts w:hAnsi="標楷體"/>
                <w:noProof/>
                <w:sz w:val="22"/>
                <w:szCs w:val="22"/>
              </w:rPr>
              <w:t>107</w:t>
            </w:r>
          </w:p>
        </w:tc>
        <w:tc>
          <w:tcPr>
            <w:tcW w:w="2835" w:type="dxa"/>
            <w:shd w:val="clear" w:color="auto" w:fill="auto"/>
            <w:vAlign w:val="center"/>
          </w:tcPr>
          <w:p w:rsidR="005B4750" w:rsidRPr="000824AA" w:rsidRDefault="005B4750" w:rsidP="0042202D">
            <w:pPr>
              <w:pStyle w:val="212"/>
              <w:ind w:leftChars="100" w:left="160" w:rightChars="0" w:right="16"/>
              <w:jc w:val="distribute"/>
              <w:rPr>
                <w:rFonts w:ascii="標楷體" w:hAnsi="標楷體"/>
                <w:sz w:val="22"/>
                <w:szCs w:val="22"/>
              </w:rPr>
            </w:pPr>
            <w:r w:rsidRPr="000824AA">
              <w:rPr>
                <w:rFonts w:hAnsi="標楷體" w:hint="eastAsia"/>
                <w:noProof/>
                <w:sz w:val="22"/>
                <w:szCs w:val="22"/>
              </w:rPr>
              <w:t>其他收入</w:t>
            </w:r>
          </w:p>
        </w:tc>
        <w:tc>
          <w:tcPr>
            <w:tcW w:w="3261"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2,124,761</w:t>
            </w:r>
          </w:p>
        </w:tc>
        <w:tc>
          <w:tcPr>
            <w:tcW w:w="3260"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1,407,317</w:t>
            </w:r>
          </w:p>
        </w:tc>
        <w:tc>
          <w:tcPr>
            <w:tcW w:w="1276"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66.23</w:t>
            </w:r>
          </w:p>
        </w:tc>
        <w:tc>
          <w:tcPr>
            <w:tcW w:w="8646" w:type="dxa"/>
            <w:shd w:val="clear" w:color="auto" w:fill="auto"/>
            <w:vAlign w:val="center"/>
          </w:tcPr>
          <w:p w:rsidR="005B4750" w:rsidRPr="001C12B0" w:rsidRDefault="005B4750" w:rsidP="0042202D">
            <w:pPr>
              <w:pStyle w:val="41"/>
              <w:rPr>
                <w:rFonts w:hAnsi="標楷體"/>
                <w:w w:val="100"/>
                <w:sz w:val="22"/>
                <w:szCs w:val="22"/>
              </w:rPr>
            </w:pPr>
          </w:p>
        </w:tc>
      </w:tr>
      <w:tr w:rsidR="005B4750" w:rsidTr="0042202D">
        <w:trPr>
          <w:trHeight w:val="340"/>
        </w:trPr>
        <w:tc>
          <w:tcPr>
            <w:tcW w:w="595" w:type="dxa"/>
            <w:shd w:val="clear" w:color="auto" w:fill="auto"/>
            <w:vAlign w:val="center"/>
          </w:tcPr>
          <w:p w:rsidR="005B4750" w:rsidRPr="00800B99" w:rsidRDefault="005B4750" w:rsidP="0042202D">
            <w:pPr>
              <w:pStyle w:val="31"/>
              <w:jc w:val="center"/>
              <w:rPr>
                <w:rFonts w:ascii="標楷體" w:eastAsia="標楷體" w:hAnsi="標楷體"/>
                <w:sz w:val="22"/>
                <w:szCs w:val="22"/>
              </w:rPr>
            </w:pPr>
            <w:r w:rsidRPr="001B17AC">
              <w:rPr>
                <w:rFonts w:hAnsi="標楷體"/>
                <w:noProof/>
                <w:sz w:val="22"/>
                <w:szCs w:val="22"/>
              </w:rPr>
              <w:t>108</w:t>
            </w:r>
          </w:p>
        </w:tc>
        <w:tc>
          <w:tcPr>
            <w:tcW w:w="2835" w:type="dxa"/>
            <w:shd w:val="clear" w:color="auto" w:fill="auto"/>
            <w:vAlign w:val="center"/>
          </w:tcPr>
          <w:p w:rsidR="005B4750" w:rsidRPr="000824AA" w:rsidRDefault="005B4750" w:rsidP="0042202D">
            <w:pPr>
              <w:pStyle w:val="212"/>
              <w:ind w:leftChars="100" w:left="160" w:rightChars="0" w:right="16"/>
              <w:jc w:val="distribute"/>
              <w:rPr>
                <w:rFonts w:ascii="標楷體" w:hAnsi="標楷體"/>
                <w:sz w:val="22"/>
                <w:szCs w:val="22"/>
              </w:rPr>
            </w:pPr>
            <w:r w:rsidRPr="000824AA">
              <w:rPr>
                <w:rFonts w:hAnsi="標楷體" w:hint="eastAsia"/>
                <w:noProof/>
                <w:sz w:val="22"/>
                <w:szCs w:val="22"/>
              </w:rPr>
              <w:t>其他收入</w:t>
            </w:r>
          </w:p>
        </w:tc>
        <w:tc>
          <w:tcPr>
            <w:tcW w:w="3261"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3,406,764</w:t>
            </w:r>
          </w:p>
        </w:tc>
        <w:tc>
          <w:tcPr>
            <w:tcW w:w="3260"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2,591,100</w:t>
            </w:r>
          </w:p>
        </w:tc>
        <w:tc>
          <w:tcPr>
            <w:tcW w:w="1276"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76.06</w:t>
            </w:r>
          </w:p>
        </w:tc>
        <w:tc>
          <w:tcPr>
            <w:tcW w:w="8646" w:type="dxa"/>
            <w:shd w:val="clear" w:color="auto" w:fill="auto"/>
            <w:vAlign w:val="center"/>
          </w:tcPr>
          <w:p w:rsidR="005B4750" w:rsidRPr="001C12B0" w:rsidRDefault="005B4750" w:rsidP="0042202D">
            <w:pPr>
              <w:pStyle w:val="41"/>
              <w:rPr>
                <w:rFonts w:hAnsi="標楷體"/>
                <w:w w:val="100"/>
                <w:sz w:val="22"/>
                <w:szCs w:val="22"/>
              </w:rPr>
            </w:pPr>
          </w:p>
        </w:tc>
      </w:tr>
      <w:tr w:rsidR="005B4750" w:rsidTr="0042202D">
        <w:trPr>
          <w:trHeight w:val="340"/>
        </w:trPr>
        <w:tc>
          <w:tcPr>
            <w:tcW w:w="595" w:type="dxa"/>
            <w:shd w:val="clear" w:color="auto" w:fill="auto"/>
            <w:vAlign w:val="center"/>
          </w:tcPr>
          <w:p w:rsidR="005B4750" w:rsidRPr="00800B99" w:rsidRDefault="005B4750" w:rsidP="0042202D">
            <w:pPr>
              <w:pStyle w:val="31"/>
              <w:jc w:val="center"/>
              <w:rPr>
                <w:rFonts w:ascii="標楷體" w:eastAsia="標楷體" w:hAnsi="標楷體"/>
                <w:sz w:val="22"/>
                <w:szCs w:val="22"/>
              </w:rPr>
            </w:pPr>
            <w:r w:rsidRPr="001B17AC">
              <w:rPr>
                <w:rFonts w:hAnsi="標楷體"/>
                <w:noProof/>
                <w:sz w:val="22"/>
                <w:szCs w:val="22"/>
              </w:rPr>
              <w:t>109</w:t>
            </w:r>
          </w:p>
        </w:tc>
        <w:tc>
          <w:tcPr>
            <w:tcW w:w="2835" w:type="dxa"/>
            <w:shd w:val="clear" w:color="auto" w:fill="auto"/>
            <w:vAlign w:val="center"/>
          </w:tcPr>
          <w:p w:rsidR="005B4750" w:rsidRPr="000824AA" w:rsidRDefault="005B4750" w:rsidP="0042202D">
            <w:pPr>
              <w:pStyle w:val="212"/>
              <w:ind w:leftChars="100" w:left="160" w:rightChars="0" w:right="16"/>
              <w:jc w:val="distribute"/>
              <w:rPr>
                <w:rFonts w:ascii="標楷體" w:hAnsi="標楷體"/>
                <w:sz w:val="22"/>
                <w:szCs w:val="22"/>
              </w:rPr>
            </w:pPr>
            <w:r w:rsidRPr="000824AA">
              <w:rPr>
                <w:rFonts w:hAnsi="標楷體" w:hint="eastAsia"/>
                <w:noProof/>
                <w:sz w:val="22"/>
                <w:szCs w:val="22"/>
              </w:rPr>
              <w:t>其他收入</w:t>
            </w:r>
          </w:p>
        </w:tc>
        <w:tc>
          <w:tcPr>
            <w:tcW w:w="3261"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4,824,892</w:t>
            </w:r>
          </w:p>
        </w:tc>
        <w:tc>
          <w:tcPr>
            <w:tcW w:w="3260"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3,726,748</w:t>
            </w:r>
          </w:p>
        </w:tc>
        <w:tc>
          <w:tcPr>
            <w:tcW w:w="1276"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77.24</w:t>
            </w:r>
          </w:p>
        </w:tc>
        <w:tc>
          <w:tcPr>
            <w:tcW w:w="8646" w:type="dxa"/>
            <w:shd w:val="clear" w:color="auto" w:fill="auto"/>
            <w:vAlign w:val="center"/>
          </w:tcPr>
          <w:p w:rsidR="005B4750" w:rsidRPr="001C12B0" w:rsidRDefault="005B4750" w:rsidP="0042202D">
            <w:pPr>
              <w:pStyle w:val="41"/>
              <w:rPr>
                <w:rFonts w:hAnsi="標楷體"/>
                <w:w w:val="100"/>
                <w:sz w:val="22"/>
                <w:szCs w:val="22"/>
              </w:rPr>
            </w:pPr>
          </w:p>
        </w:tc>
      </w:tr>
      <w:tr w:rsidR="005B4750" w:rsidTr="0042202D">
        <w:trPr>
          <w:trHeight w:val="340"/>
        </w:trPr>
        <w:tc>
          <w:tcPr>
            <w:tcW w:w="595" w:type="dxa"/>
            <w:shd w:val="clear" w:color="auto" w:fill="auto"/>
            <w:vAlign w:val="center"/>
          </w:tcPr>
          <w:p w:rsidR="005B4750" w:rsidRPr="00800B99" w:rsidRDefault="005B4750" w:rsidP="0042202D">
            <w:pPr>
              <w:pStyle w:val="31"/>
              <w:jc w:val="center"/>
              <w:rPr>
                <w:rFonts w:ascii="標楷體" w:eastAsia="標楷體" w:hAnsi="標楷體"/>
                <w:sz w:val="22"/>
                <w:szCs w:val="22"/>
              </w:rPr>
            </w:pPr>
            <w:r w:rsidRPr="001B17AC">
              <w:rPr>
                <w:rFonts w:hAnsi="標楷體"/>
                <w:noProof/>
                <w:sz w:val="22"/>
                <w:szCs w:val="22"/>
              </w:rPr>
              <w:t>110</w:t>
            </w:r>
          </w:p>
        </w:tc>
        <w:tc>
          <w:tcPr>
            <w:tcW w:w="2835" w:type="dxa"/>
            <w:shd w:val="clear" w:color="auto" w:fill="auto"/>
            <w:vAlign w:val="center"/>
          </w:tcPr>
          <w:p w:rsidR="005B4750" w:rsidRPr="000824AA" w:rsidRDefault="005B4750" w:rsidP="0042202D">
            <w:pPr>
              <w:pStyle w:val="212"/>
              <w:ind w:leftChars="100" w:left="160" w:rightChars="0" w:right="16"/>
              <w:jc w:val="distribute"/>
              <w:rPr>
                <w:rFonts w:ascii="標楷體" w:hAnsi="標楷體"/>
                <w:sz w:val="22"/>
                <w:szCs w:val="22"/>
              </w:rPr>
            </w:pPr>
            <w:r w:rsidRPr="000824AA">
              <w:rPr>
                <w:rFonts w:hAnsi="標楷體" w:hint="eastAsia"/>
                <w:noProof/>
                <w:sz w:val="22"/>
                <w:szCs w:val="22"/>
              </w:rPr>
              <w:t>其他收入</w:t>
            </w:r>
          </w:p>
        </w:tc>
        <w:tc>
          <w:tcPr>
            <w:tcW w:w="3261"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3,655,100</w:t>
            </w:r>
          </w:p>
        </w:tc>
        <w:tc>
          <w:tcPr>
            <w:tcW w:w="3260"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2,944,334</w:t>
            </w:r>
          </w:p>
        </w:tc>
        <w:tc>
          <w:tcPr>
            <w:tcW w:w="1276"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80.55</w:t>
            </w:r>
          </w:p>
        </w:tc>
        <w:tc>
          <w:tcPr>
            <w:tcW w:w="8646" w:type="dxa"/>
            <w:shd w:val="clear" w:color="auto" w:fill="auto"/>
            <w:vAlign w:val="center"/>
          </w:tcPr>
          <w:p w:rsidR="005B4750" w:rsidRPr="001C12B0" w:rsidRDefault="005B4750" w:rsidP="0042202D">
            <w:pPr>
              <w:pStyle w:val="41"/>
              <w:rPr>
                <w:rFonts w:hAnsi="標楷體"/>
                <w:w w:val="100"/>
                <w:sz w:val="22"/>
                <w:szCs w:val="22"/>
              </w:rPr>
            </w:pPr>
          </w:p>
        </w:tc>
      </w:tr>
      <w:tr w:rsidR="005B4750" w:rsidTr="0042202D">
        <w:trPr>
          <w:trHeight w:val="340"/>
        </w:trPr>
        <w:tc>
          <w:tcPr>
            <w:tcW w:w="595" w:type="dxa"/>
            <w:shd w:val="clear" w:color="auto" w:fill="auto"/>
            <w:vAlign w:val="center"/>
          </w:tcPr>
          <w:p w:rsidR="005B4750" w:rsidRPr="00800B99" w:rsidRDefault="005B4750" w:rsidP="0042202D">
            <w:pPr>
              <w:pStyle w:val="31"/>
              <w:jc w:val="center"/>
              <w:rPr>
                <w:rFonts w:ascii="標楷體" w:eastAsia="標楷體" w:hAnsi="標楷體"/>
                <w:sz w:val="22"/>
                <w:szCs w:val="22"/>
              </w:rPr>
            </w:pPr>
            <w:r w:rsidRPr="001B17AC">
              <w:rPr>
                <w:rFonts w:hAnsi="標楷體"/>
                <w:noProof/>
                <w:sz w:val="22"/>
                <w:szCs w:val="22"/>
              </w:rPr>
              <w:t>111</w:t>
            </w:r>
          </w:p>
        </w:tc>
        <w:tc>
          <w:tcPr>
            <w:tcW w:w="2835" w:type="dxa"/>
            <w:shd w:val="clear" w:color="auto" w:fill="auto"/>
            <w:vAlign w:val="center"/>
          </w:tcPr>
          <w:p w:rsidR="005B4750" w:rsidRPr="000824AA" w:rsidRDefault="005B4750" w:rsidP="0042202D">
            <w:pPr>
              <w:pStyle w:val="212"/>
              <w:ind w:leftChars="100" w:left="160" w:rightChars="0" w:right="16"/>
              <w:jc w:val="distribute"/>
              <w:rPr>
                <w:rFonts w:ascii="標楷體" w:hAnsi="標楷體"/>
                <w:sz w:val="22"/>
                <w:szCs w:val="22"/>
              </w:rPr>
            </w:pPr>
            <w:r w:rsidRPr="000824AA">
              <w:rPr>
                <w:rFonts w:hAnsi="標楷體" w:hint="eastAsia"/>
                <w:noProof/>
                <w:sz w:val="22"/>
                <w:szCs w:val="22"/>
              </w:rPr>
              <w:t>其他收入</w:t>
            </w:r>
          </w:p>
        </w:tc>
        <w:tc>
          <w:tcPr>
            <w:tcW w:w="3261"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5,087,647</w:t>
            </w:r>
          </w:p>
        </w:tc>
        <w:tc>
          <w:tcPr>
            <w:tcW w:w="3260"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4,041,639</w:t>
            </w:r>
          </w:p>
        </w:tc>
        <w:tc>
          <w:tcPr>
            <w:tcW w:w="1276"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79.44</w:t>
            </w:r>
          </w:p>
        </w:tc>
        <w:tc>
          <w:tcPr>
            <w:tcW w:w="8646" w:type="dxa"/>
            <w:shd w:val="clear" w:color="auto" w:fill="auto"/>
            <w:vAlign w:val="center"/>
          </w:tcPr>
          <w:p w:rsidR="005B4750" w:rsidRPr="001C12B0" w:rsidRDefault="005B4750" w:rsidP="0042202D">
            <w:pPr>
              <w:pStyle w:val="41"/>
              <w:rPr>
                <w:rFonts w:hAnsi="標楷體"/>
                <w:w w:val="100"/>
                <w:sz w:val="22"/>
                <w:szCs w:val="22"/>
              </w:rPr>
            </w:pPr>
          </w:p>
        </w:tc>
      </w:tr>
      <w:tr w:rsidR="005B4750" w:rsidRPr="000824AA" w:rsidTr="0042202D">
        <w:trPr>
          <w:trHeight w:val="340"/>
        </w:trPr>
        <w:tc>
          <w:tcPr>
            <w:tcW w:w="595" w:type="dxa"/>
            <w:shd w:val="clear" w:color="auto" w:fill="auto"/>
            <w:vAlign w:val="center"/>
          </w:tcPr>
          <w:p w:rsidR="005B4750" w:rsidRPr="000824AA"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0824AA" w:rsidRDefault="005B4750" w:rsidP="0042202D">
            <w:pPr>
              <w:pStyle w:val="212"/>
              <w:ind w:leftChars="0" w:left="0" w:rightChars="0" w:right="16"/>
              <w:jc w:val="distribute"/>
              <w:rPr>
                <w:rFonts w:ascii="標楷體" w:hAnsi="標楷體"/>
                <w:b/>
                <w:sz w:val="22"/>
                <w:szCs w:val="22"/>
              </w:rPr>
            </w:pPr>
            <w:r w:rsidRPr="000824AA">
              <w:rPr>
                <w:rFonts w:hAnsi="標楷體" w:hint="eastAsia"/>
                <w:b/>
                <w:noProof/>
                <w:sz w:val="22"/>
                <w:szCs w:val="22"/>
              </w:rPr>
              <w:t>影視及流行音樂產業局</w:t>
            </w:r>
          </w:p>
        </w:tc>
        <w:tc>
          <w:tcPr>
            <w:tcW w:w="3261" w:type="dxa"/>
            <w:shd w:val="clear" w:color="auto" w:fill="auto"/>
            <w:vAlign w:val="center"/>
          </w:tcPr>
          <w:p w:rsidR="005B4750" w:rsidRPr="000824AA" w:rsidRDefault="005B4750" w:rsidP="0042202D">
            <w:pPr>
              <w:pStyle w:val="31"/>
              <w:rPr>
                <w:rFonts w:hAnsi="細明體"/>
                <w:b/>
                <w:sz w:val="22"/>
                <w:szCs w:val="22"/>
              </w:rPr>
            </w:pPr>
          </w:p>
        </w:tc>
        <w:tc>
          <w:tcPr>
            <w:tcW w:w="3260" w:type="dxa"/>
            <w:shd w:val="clear" w:color="auto" w:fill="auto"/>
            <w:vAlign w:val="center"/>
          </w:tcPr>
          <w:p w:rsidR="005B4750" w:rsidRPr="000824AA" w:rsidRDefault="005B4750" w:rsidP="0042202D">
            <w:pPr>
              <w:pStyle w:val="31"/>
              <w:rPr>
                <w:rFonts w:hAnsi="細明體"/>
                <w:b/>
                <w:sz w:val="22"/>
                <w:szCs w:val="22"/>
              </w:rPr>
            </w:pPr>
          </w:p>
        </w:tc>
        <w:tc>
          <w:tcPr>
            <w:tcW w:w="1276" w:type="dxa"/>
            <w:shd w:val="clear" w:color="auto" w:fill="auto"/>
            <w:vAlign w:val="center"/>
          </w:tcPr>
          <w:p w:rsidR="005B4750" w:rsidRPr="000824AA"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Tr="0042202D">
        <w:trPr>
          <w:trHeight w:val="340"/>
        </w:trPr>
        <w:tc>
          <w:tcPr>
            <w:tcW w:w="595" w:type="dxa"/>
            <w:shd w:val="clear" w:color="auto" w:fill="auto"/>
            <w:vAlign w:val="center"/>
          </w:tcPr>
          <w:p w:rsidR="005B4750" w:rsidRPr="00800B99" w:rsidRDefault="005B4750" w:rsidP="0042202D">
            <w:pPr>
              <w:pStyle w:val="31"/>
              <w:jc w:val="center"/>
              <w:rPr>
                <w:rFonts w:ascii="標楷體" w:eastAsia="標楷體" w:hAnsi="標楷體"/>
                <w:sz w:val="22"/>
                <w:szCs w:val="22"/>
              </w:rPr>
            </w:pPr>
            <w:r w:rsidRPr="001B17AC">
              <w:rPr>
                <w:rFonts w:hAnsi="標楷體"/>
                <w:noProof/>
                <w:sz w:val="22"/>
                <w:szCs w:val="22"/>
              </w:rPr>
              <w:t>111</w:t>
            </w:r>
          </w:p>
        </w:tc>
        <w:tc>
          <w:tcPr>
            <w:tcW w:w="2835" w:type="dxa"/>
            <w:shd w:val="clear" w:color="auto" w:fill="auto"/>
            <w:vAlign w:val="center"/>
          </w:tcPr>
          <w:p w:rsidR="005B4750" w:rsidRPr="000824AA" w:rsidRDefault="005B4750" w:rsidP="0042202D">
            <w:pPr>
              <w:pStyle w:val="212"/>
              <w:ind w:leftChars="100" w:left="160" w:rightChars="0" w:right="16"/>
              <w:jc w:val="distribute"/>
              <w:rPr>
                <w:rFonts w:ascii="標楷體" w:hAnsi="標楷體"/>
                <w:sz w:val="22"/>
                <w:szCs w:val="22"/>
              </w:rPr>
            </w:pPr>
            <w:r w:rsidRPr="000824AA">
              <w:rPr>
                <w:rFonts w:hAnsi="標楷體" w:hint="eastAsia"/>
                <w:noProof/>
                <w:sz w:val="22"/>
                <w:szCs w:val="22"/>
              </w:rPr>
              <w:t>其他收入</w:t>
            </w:r>
          </w:p>
        </w:tc>
        <w:tc>
          <w:tcPr>
            <w:tcW w:w="3261"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1,680,000</w:t>
            </w:r>
          </w:p>
        </w:tc>
        <w:tc>
          <w:tcPr>
            <w:tcW w:w="3260"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770,000</w:t>
            </w:r>
          </w:p>
        </w:tc>
        <w:tc>
          <w:tcPr>
            <w:tcW w:w="1276" w:type="dxa"/>
            <w:shd w:val="clear" w:color="auto" w:fill="auto"/>
            <w:vAlign w:val="center"/>
          </w:tcPr>
          <w:p w:rsidR="005B4750" w:rsidRPr="00800B99" w:rsidRDefault="005B4750" w:rsidP="0042202D">
            <w:pPr>
              <w:pStyle w:val="31"/>
              <w:rPr>
                <w:rFonts w:hAnsi="細明體"/>
                <w:sz w:val="22"/>
                <w:szCs w:val="22"/>
              </w:rPr>
            </w:pPr>
            <w:r w:rsidRPr="001B17AC">
              <w:rPr>
                <w:rFonts w:hAnsi="細明體"/>
                <w:noProof/>
                <w:sz w:val="22"/>
                <w:szCs w:val="22"/>
              </w:rPr>
              <w:t>45.83</w:t>
            </w:r>
          </w:p>
        </w:tc>
        <w:tc>
          <w:tcPr>
            <w:tcW w:w="8646" w:type="dxa"/>
            <w:shd w:val="clear" w:color="auto" w:fill="auto"/>
            <w:vAlign w:val="center"/>
          </w:tcPr>
          <w:p w:rsidR="005B4750" w:rsidRPr="001C12B0" w:rsidRDefault="00E345AB" w:rsidP="00E345AB">
            <w:pPr>
              <w:pStyle w:val="41"/>
              <w:rPr>
                <w:rFonts w:hAnsi="標楷體"/>
                <w:w w:val="100"/>
                <w:sz w:val="22"/>
                <w:szCs w:val="22"/>
              </w:rPr>
            </w:pPr>
            <w:r w:rsidRPr="001C12B0">
              <w:rPr>
                <w:rFonts w:hAnsi="標楷體" w:hint="eastAsia"/>
                <w:noProof/>
                <w:w w:val="100"/>
                <w:sz w:val="22"/>
                <w:szCs w:val="22"/>
              </w:rPr>
              <w:t>應收回補助計畫款項，尚待繼續收取。</w:t>
            </w:r>
          </w:p>
        </w:tc>
      </w:tr>
    </w:tbl>
    <w:p w:rsidR="005B4750" w:rsidRDefault="005B4750" w:rsidP="005B4750">
      <w:pPr>
        <w:pStyle w:val="afe"/>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5B4750" w:rsidRDefault="005B4750" w:rsidP="005B4750">
      <w:pPr>
        <w:jc w:val="left"/>
      </w:pPr>
    </w:p>
    <w:p w:rsidR="00C96FCE" w:rsidRDefault="00C96FCE">
      <w:pPr>
        <w:widowControl/>
        <w:jc w:val="left"/>
        <w:rPr>
          <w:b/>
          <w:sz w:val="32"/>
          <w:szCs w:val="32"/>
        </w:rPr>
      </w:pPr>
      <w:r>
        <w:rPr>
          <w:b/>
          <w:sz w:val="32"/>
          <w:szCs w:val="32"/>
        </w:rPr>
        <w:br w:type="page"/>
      </w:r>
    </w:p>
    <w:p w:rsidR="005B4750" w:rsidRPr="00F33C00" w:rsidRDefault="005B4750" w:rsidP="005B4750">
      <w:pPr>
        <w:jc w:val="left"/>
      </w:pPr>
      <w:r w:rsidRPr="003978E6">
        <w:rPr>
          <w:rFonts w:hint="eastAsia"/>
          <w:b/>
          <w:sz w:val="32"/>
          <w:szCs w:val="32"/>
        </w:rPr>
        <w:lastRenderedPageBreak/>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rsidR="005B4750" w:rsidRPr="00034210" w:rsidRDefault="005B4750" w:rsidP="005B4750">
      <w:pPr>
        <w:pStyle w:val="11"/>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5B4750" w:rsidRPr="00AC566C" w:rsidTr="0042202D">
        <w:trPr>
          <w:cantSplit/>
          <w:trHeight w:val="284"/>
          <w:tblHeader/>
        </w:trPr>
        <w:tc>
          <w:tcPr>
            <w:tcW w:w="19873" w:type="dxa"/>
            <w:gridSpan w:val="5"/>
            <w:tcBorders>
              <w:top w:val="nil"/>
              <w:left w:val="nil"/>
              <w:bottom w:val="single" w:sz="4" w:space="0" w:color="auto"/>
              <w:right w:val="nil"/>
            </w:tcBorders>
            <w:vAlign w:val="center"/>
          </w:tcPr>
          <w:p w:rsidR="005B4750" w:rsidRPr="0080007C" w:rsidRDefault="005B4750" w:rsidP="0042202D">
            <w:pPr>
              <w:pStyle w:val="11"/>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112</w:t>
            </w:r>
            <w:proofErr w:type="gramEnd"/>
            <w:r w:rsidRPr="0080007C">
              <w:rPr>
                <w:rFonts w:hAnsi="標楷體" w:hint="eastAsia"/>
                <w:sz w:val="28"/>
              </w:rPr>
              <w:t>年度應付保留數簡明表</w:t>
            </w:r>
          </w:p>
          <w:p w:rsidR="005B4750" w:rsidRPr="00AC566C" w:rsidRDefault="005B4750" w:rsidP="0042202D">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5B4750" w:rsidTr="0042202D">
        <w:trPr>
          <w:cantSplit/>
          <w:trHeight w:val="284"/>
          <w:tblHeader/>
        </w:trPr>
        <w:tc>
          <w:tcPr>
            <w:tcW w:w="3430" w:type="dxa"/>
            <w:vMerge w:val="restart"/>
            <w:tcBorders>
              <w:left w:val="nil"/>
              <w:bottom w:val="single" w:sz="4" w:space="0" w:color="auto"/>
            </w:tcBorders>
            <w:vAlign w:val="center"/>
          </w:tcPr>
          <w:p w:rsidR="005B4750" w:rsidRPr="00AF2D0B" w:rsidRDefault="005B4750" w:rsidP="0042202D">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rsidR="005B4750" w:rsidRPr="00AF2D0B" w:rsidRDefault="005B4750" w:rsidP="0042202D">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rsidR="005B4750" w:rsidRPr="00AF2D0B" w:rsidRDefault="005B4750" w:rsidP="0042202D">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rsidR="005B4750" w:rsidRPr="00AF2D0B" w:rsidRDefault="005B4750" w:rsidP="0042202D">
            <w:pPr>
              <w:pStyle w:val="a8"/>
              <w:ind w:left="48" w:right="48"/>
              <w:rPr>
                <w:sz w:val="22"/>
                <w:szCs w:val="22"/>
              </w:rPr>
            </w:pPr>
            <w:r w:rsidRPr="00AF2D0B">
              <w:rPr>
                <w:rFonts w:hint="eastAsia"/>
                <w:sz w:val="22"/>
                <w:szCs w:val="22"/>
              </w:rPr>
              <w:t>原因分析</w:t>
            </w:r>
          </w:p>
        </w:tc>
      </w:tr>
      <w:tr w:rsidR="005B4750" w:rsidTr="0042202D">
        <w:trPr>
          <w:cantSplit/>
          <w:trHeight w:val="284"/>
          <w:tblHeader/>
        </w:trPr>
        <w:tc>
          <w:tcPr>
            <w:tcW w:w="3430" w:type="dxa"/>
            <w:vMerge/>
            <w:tcBorders>
              <w:left w:val="nil"/>
              <w:bottom w:val="single" w:sz="4" w:space="0" w:color="auto"/>
            </w:tcBorders>
            <w:vAlign w:val="center"/>
          </w:tcPr>
          <w:p w:rsidR="005B4750" w:rsidRPr="00AF2D0B" w:rsidRDefault="005B4750" w:rsidP="0042202D">
            <w:pPr>
              <w:ind w:left="70" w:right="60"/>
              <w:jc w:val="center"/>
              <w:rPr>
                <w:sz w:val="22"/>
                <w:szCs w:val="22"/>
              </w:rPr>
            </w:pPr>
          </w:p>
        </w:tc>
        <w:tc>
          <w:tcPr>
            <w:tcW w:w="3261" w:type="dxa"/>
            <w:vMerge/>
            <w:tcBorders>
              <w:bottom w:val="single" w:sz="4" w:space="0" w:color="auto"/>
            </w:tcBorders>
            <w:vAlign w:val="center"/>
          </w:tcPr>
          <w:p w:rsidR="005B4750" w:rsidRPr="00AF2D0B" w:rsidRDefault="005B4750" w:rsidP="0042202D">
            <w:pPr>
              <w:ind w:left="70" w:right="60"/>
              <w:jc w:val="center"/>
              <w:rPr>
                <w:sz w:val="22"/>
                <w:szCs w:val="22"/>
              </w:rPr>
            </w:pPr>
          </w:p>
        </w:tc>
        <w:tc>
          <w:tcPr>
            <w:tcW w:w="3260" w:type="dxa"/>
            <w:tcBorders>
              <w:bottom w:val="single" w:sz="4" w:space="0" w:color="auto"/>
            </w:tcBorders>
            <w:vAlign w:val="center"/>
          </w:tcPr>
          <w:p w:rsidR="005B4750" w:rsidRPr="00AF2D0B" w:rsidRDefault="005B4750" w:rsidP="0042202D">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rsidR="005B4750" w:rsidRPr="00AF2D0B" w:rsidRDefault="005B4750" w:rsidP="0042202D">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rsidR="005B4750" w:rsidRPr="00AF2D0B" w:rsidRDefault="005B4750" w:rsidP="0042202D">
            <w:pPr>
              <w:ind w:left="70" w:right="60"/>
              <w:jc w:val="center"/>
              <w:rPr>
                <w:sz w:val="22"/>
                <w:szCs w:val="22"/>
              </w:rPr>
            </w:pP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1E2463">
            <w:pPr>
              <w:pStyle w:val="212"/>
              <w:spacing w:before="68" w:after="68"/>
              <w:ind w:leftChars="0" w:left="0" w:rightChars="0" w:right="17"/>
              <w:jc w:val="distribute"/>
              <w:rPr>
                <w:rFonts w:ascii="標楷體" w:hAnsi="標楷體"/>
                <w:b/>
                <w:sz w:val="22"/>
                <w:szCs w:val="22"/>
              </w:rPr>
            </w:pPr>
            <w:r w:rsidRPr="00EC2295">
              <w:rPr>
                <w:rFonts w:hAnsi="標楷體" w:hint="eastAsia"/>
                <w:b/>
                <w:noProof/>
                <w:sz w:val="22"/>
                <w:szCs w:val="22"/>
              </w:rPr>
              <w:t>文化部</w:t>
            </w:r>
          </w:p>
        </w:tc>
        <w:tc>
          <w:tcPr>
            <w:tcW w:w="3261" w:type="dxa"/>
            <w:shd w:val="clear" w:color="auto" w:fill="auto"/>
            <w:vAlign w:val="center"/>
          </w:tcPr>
          <w:p w:rsidR="005B4750" w:rsidRPr="00EC2295" w:rsidRDefault="005B4750" w:rsidP="0042202D">
            <w:pPr>
              <w:pStyle w:val="31"/>
              <w:rPr>
                <w:rFonts w:hAnsi="細明體"/>
                <w:b/>
                <w:spacing w:val="-2"/>
                <w:sz w:val="22"/>
                <w:szCs w:val="22"/>
              </w:rPr>
            </w:pPr>
          </w:p>
        </w:tc>
        <w:tc>
          <w:tcPr>
            <w:tcW w:w="3260" w:type="dxa"/>
            <w:shd w:val="clear" w:color="auto" w:fill="auto"/>
            <w:vAlign w:val="center"/>
          </w:tcPr>
          <w:p w:rsidR="005B4750" w:rsidRPr="00EC2295" w:rsidRDefault="005B4750" w:rsidP="0042202D">
            <w:pPr>
              <w:pStyle w:val="31"/>
              <w:rPr>
                <w:rFonts w:hAnsi="細明體"/>
                <w:b/>
                <w:sz w:val="22"/>
                <w:szCs w:val="22"/>
              </w:rPr>
            </w:pPr>
          </w:p>
        </w:tc>
        <w:tc>
          <w:tcPr>
            <w:tcW w:w="1276" w:type="dxa"/>
            <w:shd w:val="clear" w:color="auto" w:fill="auto"/>
            <w:vAlign w:val="center"/>
          </w:tcPr>
          <w:p w:rsidR="005B4750" w:rsidRPr="00EC2295" w:rsidRDefault="005B4750" w:rsidP="0042202D">
            <w:pPr>
              <w:pStyle w:val="31"/>
              <w:rPr>
                <w:rFonts w:hAnsi="細明體"/>
                <w:b/>
                <w:sz w:val="22"/>
                <w:szCs w:val="22"/>
              </w:rPr>
            </w:pPr>
          </w:p>
        </w:tc>
        <w:tc>
          <w:tcPr>
            <w:tcW w:w="8646" w:type="dxa"/>
            <w:shd w:val="clear" w:color="auto" w:fill="auto"/>
            <w:vAlign w:val="center"/>
          </w:tcPr>
          <w:p w:rsidR="005B4750" w:rsidRPr="00EC2295" w:rsidRDefault="005B4750" w:rsidP="0042202D">
            <w:pPr>
              <w:pStyle w:val="41"/>
              <w:rPr>
                <w:rFonts w:hAnsi="標楷體"/>
                <w:b/>
                <w:sz w:val="22"/>
                <w:szCs w:val="22"/>
              </w:rPr>
            </w:pP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100" w:left="160" w:rightChars="0" w:right="17"/>
              <w:jc w:val="distribute"/>
              <w:rPr>
                <w:rFonts w:ascii="標楷體" w:hAnsi="標楷體"/>
                <w:sz w:val="22"/>
                <w:szCs w:val="22"/>
              </w:rPr>
            </w:pPr>
            <w:r w:rsidRPr="00EC2295">
              <w:rPr>
                <w:rFonts w:hAnsi="標楷體" w:hint="eastAsia"/>
                <w:noProof/>
                <w:sz w:val="22"/>
                <w:szCs w:val="22"/>
              </w:rPr>
              <w:t>文化資源業務</w:t>
            </w:r>
          </w:p>
        </w:tc>
        <w:tc>
          <w:tcPr>
            <w:tcW w:w="3261" w:type="dxa"/>
            <w:shd w:val="clear" w:color="auto" w:fill="auto"/>
            <w:vAlign w:val="center"/>
          </w:tcPr>
          <w:p w:rsidR="005B4750" w:rsidRPr="00EC2295" w:rsidRDefault="005B4750" w:rsidP="0042202D">
            <w:pPr>
              <w:pStyle w:val="31"/>
              <w:rPr>
                <w:rFonts w:hAnsi="細明體"/>
                <w:spacing w:val="-2"/>
                <w:sz w:val="22"/>
                <w:szCs w:val="22"/>
              </w:rPr>
            </w:pPr>
            <w:r w:rsidRPr="00EC2295">
              <w:rPr>
                <w:rFonts w:hAnsi="細明體"/>
                <w:noProof/>
                <w:spacing w:val="-2"/>
                <w:sz w:val="22"/>
                <w:szCs w:val="22"/>
              </w:rPr>
              <w:t>1,928,518,000</w:t>
            </w:r>
          </w:p>
        </w:tc>
        <w:tc>
          <w:tcPr>
            <w:tcW w:w="3260"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60,419,254</w:t>
            </w:r>
          </w:p>
        </w:tc>
        <w:tc>
          <w:tcPr>
            <w:tcW w:w="1276"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3.13</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國家兒童未來館新建工程委託專案管理技術服務案合約期程跨年度。</w:t>
            </w: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100" w:left="160" w:rightChars="0" w:right="17"/>
              <w:jc w:val="distribute"/>
              <w:rPr>
                <w:rFonts w:ascii="標楷體" w:hAnsi="標楷體"/>
                <w:sz w:val="22"/>
                <w:szCs w:val="22"/>
              </w:rPr>
            </w:pPr>
            <w:r w:rsidRPr="00EC2295">
              <w:rPr>
                <w:rFonts w:hAnsi="標楷體" w:hint="eastAsia"/>
                <w:noProof/>
                <w:sz w:val="22"/>
                <w:szCs w:val="22"/>
              </w:rPr>
              <w:t>文化創意產業發展業務</w:t>
            </w:r>
          </w:p>
        </w:tc>
        <w:tc>
          <w:tcPr>
            <w:tcW w:w="3261" w:type="dxa"/>
            <w:shd w:val="clear" w:color="auto" w:fill="auto"/>
            <w:vAlign w:val="center"/>
          </w:tcPr>
          <w:p w:rsidR="005B4750" w:rsidRPr="00EC2295" w:rsidRDefault="005B4750" w:rsidP="0042202D">
            <w:pPr>
              <w:pStyle w:val="31"/>
              <w:rPr>
                <w:rFonts w:hAnsi="細明體"/>
                <w:spacing w:val="-2"/>
                <w:sz w:val="22"/>
                <w:szCs w:val="22"/>
              </w:rPr>
            </w:pPr>
            <w:r w:rsidRPr="00EC2295">
              <w:rPr>
                <w:rFonts w:hAnsi="細明體"/>
                <w:noProof/>
                <w:spacing w:val="-2"/>
                <w:sz w:val="22"/>
                <w:szCs w:val="22"/>
              </w:rPr>
              <w:t>1,746,528,000</w:t>
            </w:r>
          </w:p>
        </w:tc>
        <w:tc>
          <w:tcPr>
            <w:tcW w:w="3260"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225,717,186</w:t>
            </w:r>
          </w:p>
        </w:tc>
        <w:tc>
          <w:tcPr>
            <w:tcW w:w="1276"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12.92</w:t>
            </w:r>
          </w:p>
        </w:tc>
        <w:tc>
          <w:tcPr>
            <w:tcW w:w="8646" w:type="dxa"/>
            <w:shd w:val="clear" w:color="auto" w:fill="auto"/>
            <w:vAlign w:val="center"/>
          </w:tcPr>
          <w:p w:rsidR="005B4750" w:rsidRPr="001C12B0" w:rsidRDefault="005B4750" w:rsidP="003A2198">
            <w:pPr>
              <w:pStyle w:val="41"/>
              <w:rPr>
                <w:rFonts w:hAnsi="標楷體"/>
                <w:w w:val="100"/>
                <w:sz w:val="22"/>
                <w:szCs w:val="22"/>
              </w:rPr>
            </w:pPr>
            <w:r w:rsidRPr="001C12B0">
              <w:rPr>
                <w:rFonts w:hAnsi="標楷體" w:hint="eastAsia"/>
                <w:noProof/>
                <w:w w:val="100"/>
                <w:sz w:val="22"/>
                <w:szCs w:val="22"/>
              </w:rPr>
              <w:t>華山2.0</w:t>
            </w:r>
            <w:r w:rsidR="003A2198">
              <w:rPr>
                <w:rFonts w:hAnsi="標楷體" w:hint="eastAsia"/>
                <w:noProof/>
                <w:w w:val="100"/>
                <w:sz w:val="22"/>
                <w:szCs w:val="22"/>
              </w:rPr>
              <w:t>－</w:t>
            </w:r>
            <w:r w:rsidRPr="001C12B0">
              <w:rPr>
                <w:rFonts w:hAnsi="標楷體" w:hint="eastAsia"/>
                <w:noProof/>
                <w:w w:val="100"/>
                <w:sz w:val="22"/>
                <w:szCs w:val="22"/>
              </w:rPr>
              <w:t>文化內容產業聚落新建工程案內容調整中，須保留繼續執行。</w:t>
            </w: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100" w:left="160" w:rightChars="0" w:right="17"/>
              <w:jc w:val="distribute"/>
              <w:rPr>
                <w:rFonts w:ascii="標楷體" w:hAnsi="標楷體"/>
                <w:sz w:val="22"/>
                <w:szCs w:val="22"/>
              </w:rPr>
            </w:pPr>
            <w:r w:rsidRPr="00EC2295">
              <w:rPr>
                <w:rFonts w:hAnsi="標楷體" w:hint="eastAsia"/>
                <w:noProof/>
                <w:sz w:val="22"/>
                <w:szCs w:val="22"/>
              </w:rPr>
              <w:t>影視及流行音樂發展業務</w:t>
            </w:r>
          </w:p>
        </w:tc>
        <w:tc>
          <w:tcPr>
            <w:tcW w:w="3261" w:type="dxa"/>
            <w:shd w:val="clear" w:color="auto" w:fill="auto"/>
            <w:vAlign w:val="center"/>
          </w:tcPr>
          <w:p w:rsidR="005B4750" w:rsidRPr="00EC2295" w:rsidRDefault="005B4750" w:rsidP="0042202D">
            <w:pPr>
              <w:pStyle w:val="31"/>
              <w:rPr>
                <w:rFonts w:hAnsi="細明體"/>
                <w:spacing w:val="-2"/>
                <w:sz w:val="22"/>
                <w:szCs w:val="22"/>
              </w:rPr>
            </w:pPr>
            <w:r w:rsidRPr="00EC2295">
              <w:rPr>
                <w:rFonts w:hAnsi="細明體"/>
                <w:noProof/>
                <w:spacing w:val="-2"/>
                <w:sz w:val="22"/>
                <w:szCs w:val="22"/>
              </w:rPr>
              <w:t>3,670,149,000</w:t>
            </w:r>
          </w:p>
        </w:tc>
        <w:tc>
          <w:tcPr>
            <w:tcW w:w="3260"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1,151,899,179</w:t>
            </w:r>
          </w:p>
        </w:tc>
        <w:tc>
          <w:tcPr>
            <w:tcW w:w="1276"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31.39</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公共電視臺語頻道營運案等委託或補助合約期程跨年度。</w:t>
            </w: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100" w:left="160" w:rightChars="0" w:right="17"/>
              <w:jc w:val="distribute"/>
              <w:rPr>
                <w:rFonts w:ascii="標楷體" w:hAnsi="標楷體"/>
                <w:sz w:val="22"/>
                <w:szCs w:val="22"/>
              </w:rPr>
            </w:pPr>
            <w:r w:rsidRPr="00EC2295">
              <w:rPr>
                <w:rFonts w:hAnsi="標楷體" w:hint="eastAsia"/>
                <w:noProof/>
                <w:sz w:val="22"/>
                <w:szCs w:val="22"/>
              </w:rPr>
              <w:t>人文及出版業務</w:t>
            </w:r>
          </w:p>
        </w:tc>
        <w:tc>
          <w:tcPr>
            <w:tcW w:w="3261" w:type="dxa"/>
            <w:shd w:val="clear" w:color="auto" w:fill="auto"/>
            <w:vAlign w:val="center"/>
          </w:tcPr>
          <w:p w:rsidR="005B4750" w:rsidRPr="00EC2295" w:rsidRDefault="005B4750" w:rsidP="0042202D">
            <w:pPr>
              <w:pStyle w:val="31"/>
              <w:rPr>
                <w:rFonts w:hAnsi="細明體"/>
                <w:spacing w:val="-2"/>
                <w:sz w:val="22"/>
                <w:szCs w:val="22"/>
              </w:rPr>
            </w:pPr>
            <w:r w:rsidRPr="00EC2295">
              <w:rPr>
                <w:rFonts w:hAnsi="細明體"/>
                <w:noProof/>
                <w:spacing w:val="-2"/>
                <w:sz w:val="22"/>
                <w:szCs w:val="22"/>
              </w:rPr>
              <w:t>1,015,321,000</w:t>
            </w:r>
          </w:p>
        </w:tc>
        <w:tc>
          <w:tcPr>
            <w:tcW w:w="3260"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114,218,901</w:t>
            </w:r>
          </w:p>
        </w:tc>
        <w:tc>
          <w:tcPr>
            <w:tcW w:w="1276"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11.25</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金漫獎頒獎典禮暨系列交流活動等採購案合約期程跨年度。</w:t>
            </w: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100" w:left="160" w:rightChars="0" w:right="17"/>
              <w:jc w:val="distribute"/>
              <w:rPr>
                <w:rFonts w:ascii="標楷體" w:hAnsi="標楷體"/>
                <w:sz w:val="22"/>
                <w:szCs w:val="22"/>
              </w:rPr>
            </w:pPr>
            <w:r w:rsidRPr="00EC2295">
              <w:rPr>
                <w:rFonts w:hAnsi="標楷體" w:hint="eastAsia"/>
                <w:noProof/>
                <w:sz w:val="22"/>
                <w:szCs w:val="22"/>
              </w:rPr>
              <w:t>藝術發展業務</w:t>
            </w:r>
          </w:p>
        </w:tc>
        <w:tc>
          <w:tcPr>
            <w:tcW w:w="3261" w:type="dxa"/>
            <w:shd w:val="clear" w:color="auto" w:fill="auto"/>
            <w:vAlign w:val="center"/>
          </w:tcPr>
          <w:p w:rsidR="005B4750" w:rsidRPr="00EC2295" w:rsidRDefault="005B4750" w:rsidP="0042202D">
            <w:pPr>
              <w:pStyle w:val="31"/>
              <w:rPr>
                <w:rFonts w:hAnsi="細明體"/>
                <w:spacing w:val="-2"/>
                <w:sz w:val="22"/>
                <w:szCs w:val="22"/>
              </w:rPr>
            </w:pPr>
            <w:r w:rsidRPr="00EC2295">
              <w:rPr>
                <w:rFonts w:hAnsi="細明體"/>
                <w:noProof/>
                <w:spacing w:val="-2"/>
                <w:sz w:val="22"/>
                <w:szCs w:val="22"/>
              </w:rPr>
              <w:t>3,708,780,000</w:t>
            </w:r>
          </w:p>
        </w:tc>
        <w:tc>
          <w:tcPr>
            <w:tcW w:w="3260"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114,161,809</w:t>
            </w:r>
          </w:p>
        </w:tc>
        <w:tc>
          <w:tcPr>
            <w:tcW w:w="1276"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3.08</w:t>
            </w:r>
          </w:p>
        </w:tc>
        <w:tc>
          <w:tcPr>
            <w:tcW w:w="8646" w:type="dxa"/>
            <w:shd w:val="clear" w:color="auto" w:fill="auto"/>
            <w:vAlign w:val="center"/>
          </w:tcPr>
          <w:p w:rsidR="005B4750" w:rsidRPr="00EC2295" w:rsidRDefault="005B4750" w:rsidP="00AB6C99">
            <w:pPr>
              <w:pStyle w:val="41"/>
              <w:rPr>
                <w:rFonts w:hAnsi="標楷體"/>
                <w:sz w:val="22"/>
                <w:szCs w:val="22"/>
              </w:rPr>
            </w:pPr>
            <w:r w:rsidRPr="00EC2295">
              <w:rPr>
                <w:rFonts w:hAnsi="標楷體" w:hint="eastAsia"/>
                <w:noProof/>
                <w:sz w:val="22"/>
                <w:szCs w:val="22"/>
              </w:rPr>
              <w:t>兩廳院藝術力厚植計畫</w:t>
            </w:r>
            <w:r w:rsidR="00AB6C99">
              <w:rPr>
                <w:rFonts w:hAnsi="標楷體" w:hint="eastAsia"/>
                <w:noProof/>
                <w:sz w:val="22"/>
                <w:szCs w:val="22"/>
              </w:rPr>
              <w:t>－</w:t>
            </w:r>
            <w:r w:rsidRPr="00EC2295">
              <w:rPr>
                <w:rFonts w:hAnsi="標楷體" w:hint="eastAsia"/>
                <w:noProof/>
                <w:sz w:val="22"/>
                <w:szCs w:val="22"/>
              </w:rPr>
              <w:t>藝文推廣廊道暨地面景觀設施整體規劃案尚在執行中，須保留繼續執行。</w:t>
            </w: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100" w:left="160" w:rightChars="0" w:right="17"/>
              <w:jc w:val="distribute"/>
              <w:rPr>
                <w:rFonts w:ascii="標楷體" w:hAnsi="標楷體"/>
                <w:sz w:val="22"/>
                <w:szCs w:val="22"/>
              </w:rPr>
            </w:pPr>
            <w:r w:rsidRPr="00EC2295">
              <w:rPr>
                <w:rFonts w:hAnsi="標楷體" w:hint="eastAsia"/>
                <w:noProof/>
                <w:sz w:val="22"/>
                <w:szCs w:val="22"/>
              </w:rPr>
              <w:t>文化交流業務</w:t>
            </w:r>
          </w:p>
        </w:tc>
        <w:tc>
          <w:tcPr>
            <w:tcW w:w="3261" w:type="dxa"/>
            <w:shd w:val="clear" w:color="auto" w:fill="auto"/>
            <w:vAlign w:val="center"/>
          </w:tcPr>
          <w:p w:rsidR="005B4750" w:rsidRPr="00EC2295" w:rsidRDefault="005B4750" w:rsidP="0042202D">
            <w:pPr>
              <w:pStyle w:val="31"/>
              <w:rPr>
                <w:rFonts w:hAnsi="細明體"/>
                <w:spacing w:val="-2"/>
                <w:sz w:val="22"/>
                <w:szCs w:val="22"/>
              </w:rPr>
            </w:pPr>
            <w:r w:rsidRPr="00EC2295">
              <w:rPr>
                <w:rFonts w:hAnsi="細明體"/>
                <w:noProof/>
                <w:spacing w:val="-2"/>
                <w:sz w:val="22"/>
                <w:szCs w:val="22"/>
              </w:rPr>
              <w:t>335,358,000</w:t>
            </w:r>
          </w:p>
        </w:tc>
        <w:tc>
          <w:tcPr>
            <w:tcW w:w="3260"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34,099,118</w:t>
            </w:r>
          </w:p>
        </w:tc>
        <w:tc>
          <w:tcPr>
            <w:tcW w:w="1276"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10.17</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國際文化交流活動計畫等合約期程跨年度。</w:t>
            </w: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0" w:left="0" w:rightChars="0" w:right="17"/>
              <w:jc w:val="distribute"/>
              <w:rPr>
                <w:rFonts w:ascii="標楷體" w:hAnsi="標楷體"/>
                <w:b/>
                <w:sz w:val="22"/>
                <w:szCs w:val="22"/>
              </w:rPr>
            </w:pPr>
            <w:r w:rsidRPr="00EC2295">
              <w:rPr>
                <w:rFonts w:hAnsi="標楷體" w:hint="eastAsia"/>
                <w:b/>
                <w:noProof/>
                <w:sz w:val="22"/>
                <w:szCs w:val="22"/>
              </w:rPr>
              <w:t>文化資產局</w:t>
            </w:r>
          </w:p>
        </w:tc>
        <w:tc>
          <w:tcPr>
            <w:tcW w:w="3261" w:type="dxa"/>
            <w:shd w:val="clear" w:color="auto" w:fill="auto"/>
            <w:vAlign w:val="center"/>
          </w:tcPr>
          <w:p w:rsidR="005B4750" w:rsidRPr="00EC2295" w:rsidRDefault="005B4750" w:rsidP="0042202D">
            <w:pPr>
              <w:pStyle w:val="31"/>
              <w:rPr>
                <w:rFonts w:hAnsi="細明體"/>
                <w:b/>
                <w:spacing w:val="-2"/>
                <w:sz w:val="22"/>
                <w:szCs w:val="22"/>
              </w:rPr>
            </w:pPr>
          </w:p>
        </w:tc>
        <w:tc>
          <w:tcPr>
            <w:tcW w:w="3260" w:type="dxa"/>
            <w:shd w:val="clear" w:color="auto" w:fill="auto"/>
            <w:vAlign w:val="center"/>
          </w:tcPr>
          <w:p w:rsidR="005B4750" w:rsidRPr="00EC2295" w:rsidRDefault="005B4750" w:rsidP="0042202D">
            <w:pPr>
              <w:pStyle w:val="31"/>
              <w:rPr>
                <w:rFonts w:hAnsi="細明體"/>
                <w:b/>
                <w:sz w:val="22"/>
                <w:szCs w:val="22"/>
              </w:rPr>
            </w:pPr>
          </w:p>
        </w:tc>
        <w:tc>
          <w:tcPr>
            <w:tcW w:w="1276" w:type="dxa"/>
            <w:shd w:val="clear" w:color="auto" w:fill="auto"/>
            <w:vAlign w:val="center"/>
          </w:tcPr>
          <w:p w:rsidR="005B4750" w:rsidRPr="00EC2295"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100" w:left="160" w:rightChars="0" w:right="17"/>
              <w:jc w:val="distribute"/>
              <w:rPr>
                <w:rFonts w:ascii="標楷體" w:hAnsi="標楷體"/>
                <w:sz w:val="22"/>
                <w:szCs w:val="22"/>
              </w:rPr>
            </w:pPr>
            <w:r w:rsidRPr="00EC2295">
              <w:rPr>
                <w:rFonts w:hAnsi="標楷體" w:hint="eastAsia"/>
                <w:noProof/>
                <w:sz w:val="22"/>
                <w:szCs w:val="22"/>
              </w:rPr>
              <w:t>文化資產業務</w:t>
            </w:r>
          </w:p>
        </w:tc>
        <w:tc>
          <w:tcPr>
            <w:tcW w:w="3261" w:type="dxa"/>
            <w:shd w:val="clear" w:color="auto" w:fill="auto"/>
            <w:vAlign w:val="center"/>
          </w:tcPr>
          <w:p w:rsidR="005B4750" w:rsidRPr="00EC2295" w:rsidRDefault="005B4750" w:rsidP="0042202D">
            <w:pPr>
              <w:pStyle w:val="31"/>
              <w:rPr>
                <w:rFonts w:hAnsi="細明體"/>
                <w:spacing w:val="-2"/>
                <w:sz w:val="22"/>
                <w:szCs w:val="22"/>
              </w:rPr>
            </w:pPr>
            <w:r w:rsidRPr="00EC2295">
              <w:rPr>
                <w:rFonts w:hAnsi="細明體"/>
                <w:noProof/>
                <w:spacing w:val="-2"/>
                <w:sz w:val="22"/>
                <w:szCs w:val="22"/>
              </w:rPr>
              <w:t>2,327,175,000</w:t>
            </w:r>
          </w:p>
        </w:tc>
        <w:tc>
          <w:tcPr>
            <w:tcW w:w="3260"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216,032,791</w:t>
            </w:r>
          </w:p>
        </w:tc>
        <w:tc>
          <w:tcPr>
            <w:tcW w:w="1276"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9.28</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文化資產園區建築室內裝修工程等合約期程跨年度。</w:t>
            </w: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0" w:left="0" w:rightChars="0" w:right="17"/>
              <w:jc w:val="distribute"/>
              <w:rPr>
                <w:rFonts w:ascii="標楷體" w:hAnsi="標楷體"/>
                <w:b/>
                <w:sz w:val="22"/>
                <w:szCs w:val="22"/>
              </w:rPr>
            </w:pPr>
            <w:r w:rsidRPr="00EC2295">
              <w:rPr>
                <w:rFonts w:hAnsi="標楷體" w:hint="eastAsia"/>
                <w:b/>
                <w:noProof/>
                <w:sz w:val="22"/>
                <w:szCs w:val="22"/>
              </w:rPr>
              <w:t>影視及流行音樂產業局</w:t>
            </w:r>
          </w:p>
        </w:tc>
        <w:tc>
          <w:tcPr>
            <w:tcW w:w="3261" w:type="dxa"/>
            <w:shd w:val="clear" w:color="auto" w:fill="auto"/>
            <w:vAlign w:val="center"/>
          </w:tcPr>
          <w:p w:rsidR="005B4750" w:rsidRPr="00EC2295" w:rsidRDefault="005B4750" w:rsidP="0042202D">
            <w:pPr>
              <w:pStyle w:val="31"/>
              <w:rPr>
                <w:rFonts w:hAnsi="細明體"/>
                <w:b/>
                <w:spacing w:val="-2"/>
                <w:sz w:val="22"/>
                <w:szCs w:val="22"/>
              </w:rPr>
            </w:pPr>
          </w:p>
        </w:tc>
        <w:tc>
          <w:tcPr>
            <w:tcW w:w="3260" w:type="dxa"/>
            <w:shd w:val="clear" w:color="auto" w:fill="auto"/>
            <w:vAlign w:val="center"/>
          </w:tcPr>
          <w:p w:rsidR="005B4750" w:rsidRPr="00EC2295" w:rsidRDefault="005B4750" w:rsidP="0042202D">
            <w:pPr>
              <w:pStyle w:val="31"/>
              <w:rPr>
                <w:rFonts w:hAnsi="細明體"/>
                <w:b/>
                <w:sz w:val="22"/>
                <w:szCs w:val="22"/>
              </w:rPr>
            </w:pPr>
          </w:p>
        </w:tc>
        <w:tc>
          <w:tcPr>
            <w:tcW w:w="1276" w:type="dxa"/>
            <w:shd w:val="clear" w:color="auto" w:fill="auto"/>
            <w:vAlign w:val="center"/>
          </w:tcPr>
          <w:p w:rsidR="005B4750" w:rsidRPr="00EC2295"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100" w:left="160" w:rightChars="0" w:right="17"/>
              <w:jc w:val="distribute"/>
              <w:rPr>
                <w:rFonts w:ascii="標楷體" w:hAnsi="標楷體"/>
                <w:sz w:val="22"/>
                <w:szCs w:val="22"/>
              </w:rPr>
            </w:pPr>
            <w:r w:rsidRPr="00EC2295">
              <w:rPr>
                <w:rFonts w:hAnsi="標楷體" w:hint="eastAsia"/>
                <w:noProof/>
                <w:sz w:val="22"/>
                <w:szCs w:val="22"/>
              </w:rPr>
              <w:t>廣播電視事業輔導</w:t>
            </w:r>
          </w:p>
        </w:tc>
        <w:tc>
          <w:tcPr>
            <w:tcW w:w="3261" w:type="dxa"/>
            <w:shd w:val="clear" w:color="auto" w:fill="auto"/>
            <w:vAlign w:val="center"/>
          </w:tcPr>
          <w:p w:rsidR="005B4750" w:rsidRPr="00EC2295" w:rsidRDefault="005B4750" w:rsidP="0042202D">
            <w:pPr>
              <w:pStyle w:val="31"/>
              <w:rPr>
                <w:rFonts w:hAnsi="細明體"/>
                <w:spacing w:val="-2"/>
                <w:sz w:val="22"/>
                <w:szCs w:val="22"/>
              </w:rPr>
            </w:pPr>
            <w:r w:rsidRPr="00EC2295">
              <w:rPr>
                <w:rFonts w:hAnsi="細明體"/>
                <w:noProof/>
                <w:spacing w:val="-2"/>
                <w:sz w:val="22"/>
                <w:szCs w:val="22"/>
              </w:rPr>
              <w:t>482,052,000</w:t>
            </w:r>
          </w:p>
        </w:tc>
        <w:tc>
          <w:tcPr>
            <w:tcW w:w="3260"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30,567,000</w:t>
            </w:r>
          </w:p>
        </w:tc>
        <w:tc>
          <w:tcPr>
            <w:tcW w:w="1276"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6.34</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電視及新媒體內容製作補助案等合約期程跨年度。</w:t>
            </w: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0" w:left="0" w:rightChars="0" w:right="17"/>
              <w:jc w:val="distribute"/>
              <w:rPr>
                <w:rFonts w:ascii="標楷體" w:hAnsi="標楷體"/>
                <w:b/>
                <w:sz w:val="22"/>
                <w:szCs w:val="22"/>
              </w:rPr>
            </w:pPr>
            <w:r w:rsidRPr="00EC2295">
              <w:rPr>
                <w:rFonts w:hAnsi="標楷體" w:hint="eastAsia"/>
                <w:b/>
                <w:noProof/>
                <w:sz w:val="22"/>
                <w:szCs w:val="22"/>
              </w:rPr>
              <w:t>國立臺灣工藝研究發展中心</w:t>
            </w:r>
          </w:p>
        </w:tc>
        <w:tc>
          <w:tcPr>
            <w:tcW w:w="3261" w:type="dxa"/>
            <w:shd w:val="clear" w:color="auto" w:fill="auto"/>
            <w:vAlign w:val="center"/>
          </w:tcPr>
          <w:p w:rsidR="005B4750" w:rsidRPr="00EC2295" w:rsidRDefault="005B4750" w:rsidP="0042202D">
            <w:pPr>
              <w:pStyle w:val="31"/>
              <w:rPr>
                <w:rFonts w:hAnsi="細明體"/>
                <w:b/>
                <w:spacing w:val="-2"/>
                <w:sz w:val="22"/>
                <w:szCs w:val="22"/>
              </w:rPr>
            </w:pPr>
          </w:p>
        </w:tc>
        <w:tc>
          <w:tcPr>
            <w:tcW w:w="3260" w:type="dxa"/>
            <w:shd w:val="clear" w:color="auto" w:fill="auto"/>
            <w:vAlign w:val="center"/>
          </w:tcPr>
          <w:p w:rsidR="005B4750" w:rsidRPr="00EC2295" w:rsidRDefault="005B4750" w:rsidP="0042202D">
            <w:pPr>
              <w:pStyle w:val="31"/>
              <w:rPr>
                <w:rFonts w:hAnsi="細明體"/>
                <w:b/>
                <w:sz w:val="22"/>
                <w:szCs w:val="22"/>
              </w:rPr>
            </w:pPr>
          </w:p>
        </w:tc>
        <w:tc>
          <w:tcPr>
            <w:tcW w:w="1276" w:type="dxa"/>
            <w:shd w:val="clear" w:color="auto" w:fill="auto"/>
            <w:vAlign w:val="center"/>
          </w:tcPr>
          <w:p w:rsidR="005B4750" w:rsidRPr="00EC2295"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100" w:left="160" w:rightChars="0" w:right="17"/>
              <w:jc w:val="distribute"/>
              <w:rPr>
                <w:rFonts w:ascii="標楷體" w:hAnsi="標楷體"/>
                <w:sz w:val="22"/>
                <w:szCs w:val="22"/>
              </w:rPr>
            </w:pPr>
            <w:r w:rsidRPr="00EC2295">
              <w:rPr>
                <w:rFonts w:hAnsi="標楷體" w:hint="eastAsia"/>
                <w:noProof/>
                <w:sz w:val="22"/>
                <w:szCs w:val="22"/>
              </w:rPr>
              <w:t>工藝研究發展中心業務</w:t>
            </w:r>
          </w:p>
        </w:tc>
        <w:tc>
          <w:tcPr>
            <w:tcW w:w="3261" w:type="dxa"/>
            <w:shd w:val="clear" w:color="auto" w:fill="auto"/>
            <w:vAlign w:val="center"/>
          </w:tcPr>
          <w:p w:rsidR="005B4750" w:rsidRPr="00EC2295" w:rsidRDefault="005B4750" w:rsidP="0042202D">
            <w:pPr>
              <w:pStyle w:val="31"/>
              <w:rPr>
                <w:rFonts w:hAnsi="細明體"/>
                <w:spacing w:val="-2"/>
                <w:sz w:val="22"/>
                <w:szCs w:val="22"/>
              </w:rPr>
            </w:pPr>
            <w:r w:rsidRPr="00EC2295">
              <w:rPr>
                <w:rFonts w:hAnsi="細明體"/>
                <w:noProof/>
                <w:spacing w:val="-2"/>
                <w:sz w:val="22"/>
                <w:szCs w:val="22"/>
              </w:rPr>
              <w:t>491,751,000</w:t>
            </w:r>
          </w:p>
        </w:tc>
        <w:tc>
          <w:tcPr>
            <w:tcW w:w="3260"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87,830,082</w:t>
            </w:r>
          </w:p>
        </w:tc>
        <w:tc>
          <w:tcPr>
            <w:tcW w:w="1276"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17.86</w:t>
            </w:r>
          </w:p>
        </w:tc>
        <w:tc>
          <w:tcPr>
            <w:tcW w:w="8646" w:type="dxa"/>
            <w:shd w:val="clear" w:color="auto" w:fill="auto"/>
            <w:vAlign w:val="center"/>
          </w:tcPr>
          <w:p w:rsidR="005B4750" w:rsidRPr="001C12B0" w:rsidRDefault="0042202D" w:rsidP="0042202D">
            <w:pPr>
              <w:pStyle w:val="41"/>
              <w:rPr>
                <w:rFonts w:hAnsi="標楷體"/>
                <w:w w:val="100"/>
                <w:sz w:val="22"/>
                <w:szCs w:val="22"/>
              </w:rPr>
            </w:pPr>
            <w:r w:rsidRPr="001C12B0">
              <w:rPr>
                <w:rFonts w:hAnsi="標楷體" w:hint="eastAsia"/>
                <w:noProof/>
                <w:w w:val="100"/>
                <w:sz w:val="22"/>
                <w:szCs w:val="22"/>
              </w:rPr>
              <w:t>工</w:t>
            </w:r>
            <w:r w:rsidR="005B4750" w:rsidRPr="001C12B0">
              <w:rPr>
                <w:rFonts w:hAnsi="標楷體" w:hint="eastAsia"/>
                <w:noProof/>
                <w:w w:val="100"/>
                <w:sz w:val="22"/>
                <w:szCs w:val="22"/>
              </w:rPr>
              <w:t>藝學員育成宿舍整建等工程合約期程跨年度。</w:t>
            </w: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0" w:left="0" w:rightChars="0" w:right="17"/>
              <w:jc w:val="distribute"/>
              <w:rPr>
                <w:rFonts w:ascii="標楷體" w:hAnsi="標楷體"/>
                <w:b/>
                <w:sz w:val="22"/>
                <w:szCs w:val="22"/>
              </w:rPr>
            </w:pPr>
            <w:r w:rsidRPr="00EC2295">
              <w:rPr>
                <w:rFonts w:hAnsi="標楷體" w:hint="eastAsia"/>
                <w:b/>
                <w:noProof/>
                <w:sz w:val="22"/>
                <w:szCs w:val="22"/>
              </w:rPr>
              <w:t>國家人權博物館</w:t>
            </w:r>
          </w:p>
        </w:tc>
        <w:tc>
          <w:tcPr>
            <w:tcW w:w="3261" w:type="dxa"/>
            <w:shd w:val="clear" w:color="auto" w:fill="auto"/>
            <w:vAlign w:val="center"/>
          </w:tcPr>
          <w:p w:rsidR="005B4750" w:rsidRPr="00EC2295" w:rsidRDefault="005B4750" w:rsidP="0042202D">
            <w:pPr>
              <w:pStyle w:val="31"/>
              <w:rPr>
                <w:rFonts w:hAnsi="細明體"/>
                <w:b/>
                <w:spacing w:val="-2"/>
                <w:sz w:val="22"/>
                <w:szCs w:val="22"/>
              </w:rPr>
            </w:pPr>
          </w:p>
        </w:tc>
        <w:tc>
          <w:tcPr>
            <w:tcW w:w="3260" w:type="dxa"/>
            <w:shd w:val="clear" w:color="auto" w:fill="auto"/>
            <w:vAlign w:val="center"/>
          </w:tcPr>
          <w:p w:rsidR="005B4750" w:rsidRPr="00EC2295" w:rsidRDefault="005B4750" w:rsidP="0042202D">
            <w:pPr>
              <w:pStyle w:val="31"/>
              <w:rPr>
                <w:rFonts w:hAnsi="細明體"/>
                <w:b/>
                <w:sz w:val="22"/>
                <w:szCs w:val="22"/>
              </w:rPr>
            </w:pPr>
          </w:p>
        </w:tc>
        <w:tc>
          <w:tcPr>
            <w:tcW w:w="1276" w:type="dxa"/>
            <w:shd w:val="clear" w:color="auto" w:fill="auto"/>
            <w:vAlign w:val="center"/>
          </w:tcPr>
          <w:p w:rsidR="005B4750" w:rsidRPr="00EC2295"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100" w:left="160" w:rightChars="0" w:right="17"/>
              <w:jc w:val="distribute"/>
              <w:rPr>
                <w:rFonts w:ascii="標楷體" w:hAnsi="標楷體"/>
                <w:sz w:val="22"/>
                <w:szCs w:val="22"/>
              </w:rPr>
            </w:pPr>
            <w:r w:rsidRPr="00EC2295">
              <w:rPr>
                <w:rFonts w:hAnsi="標楷體" w:hint="eastAsia"/>
                <w:noProof/>
                <w:sz w:val="22"/>
                <w:szCs w:val="22"/>
              </w:rPr>
              <w:t>博物館業務之推展</w:t>
            </w:r>
          </w:p>
        </w:tc>
        <w:tc>
          <w:tcPr>
            <w:tcW w:w="3261" w:type="dxa"/>
            <w:shd w:val="clear" w:color="auto" w:fill="auto"/>
            <w:vAlign w:val="center"/>
          </w:tcPr>
          <w:p w:rsidR="005B4750" w:rsidRPr="00EC2295" w:rsidRDefault="005B4750" w:rsidP="0042202D">
            <w:pPr>
              <w:pStyle w:val="31"/>
              <w:rPr>
                <w:rFonts w:hAnsi="細明體"/>
                <w:spacing w:val="-2"/>
                <w:sz w:val="22"/>
                <w:szCs w:val="22"/>
              </w:rPr>
            </w:pPr>
            <w:r w:rsidRPr="00EC2295">
              <w:rPr>
                <w:rFonts w:hAnsi="細明體"/>
                <w:noProof/>
                <w:spacing w:val="-2"/>
                <w:sz w:val="22"/>
                <w:szCs w:val="22"/>
              </w:rPr>
              <w:t>404,741,000</w:t>
            </w:r>
          </w:p>
        </w:tc>
        <w:tc>
          <w:tcPr>
            <w:tcW w:w="3260"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168,662,548</w:t>
            </w:r>
          </w:p>
        </w:tc>
        <w:tc>
          <w:tcPr>
            <w:tcW w:w="1276"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41.67</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景美</w:t>
            </w:r>
            <w:r w:rsidR="00201396" w:rsidRPr="001C12B0">
              <w:rPr>
                <w:rFonts w:hAnsi="標楷體" w:hint="eastAsia"/>
                <w:noProof/>
                <w:w w:val="100"/>
                <w:sz w:val="22"/>
                <w:szCs w:val="22"/>
              </w:rPr>
              <w:t>紀念</w:t>
            </w:r>
            <w:r w:rsidRPr="001C12B0">
              <w:rPr>
                <w:rFonts w:hAnsi="標楷體" w:hint="eastAsia"/>
                <w:noProof/>
                <w:w w:val="100"/>
                <w:sz w:val="22"/>
                <w:szCs w:val="22"/>
              </w:rPr>
              <w:t>園區修增建工程等合約期程跨年度。</w:t>
            </w: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0" w:left="0" w:rightChars="0" w:right="17"/>
              <w:jc w:val="distribute"/>
              <w:rPr>
                <w:rFonts w:ascii="標楷體" w:hAnsi="標楷體"/>
                <w:b/>
                <w:sz w:val="22"/>
                <w:szCs w:val="22"/>
              </w:rPr>
            </w:pPr>
            <w:r w:rsidRPr="00EC2295">
              <w:rPr>
                <w:rFonts w:hAnsi="標楷體" w:hint="eastAsia"/>
                <w:b/>
                <w:noProof/>
                <w:sz w:val="22"/>
                <w:szCs w:val="22"/>
              </w:rPr>
              <w:t>國立臺灣文學館</w:t>
            </w:r>
          </w:p>
        </w:tc>
        <w:tc>
          <w:tcPr>
            <w:tcW w:w="3261" w:type="dxa"/>
            <w:shd w:val="clear" w:color="auto" w:fill="auto"/>
            <w:vAlign w:val="center"/>
          </w:tcPr>
          <w:p w:rsidR="005B4750" w:rsidRPr="00EC2295" w:rsidRDefault="005B4750" w:rsidP="0042202D">
            <w:pPr>
              <w:pStyle w:val="31"/>
              <w:rPr>
                <w:rFonts w:hAnsi="細明體"/>
                <w:b/>
                <w:spacing w:val="-2"/>
                <w:sz w:val="22"/>
                <w:szCs w:val="22"/>
              </w:rPr>
            </w:pPr>
          </w:p>
        </w:tc>
        <w:tc>
          <w:tcPr>
            <w:tcW w:w="3260" w:type="dxa"/>
            <w:shd w:val="clear" w:color="auto" w:fill="auto"/>
            <w:vAlign w:val="center"/>
          </w:tcPr>
          <w:p w:rsidR="005B4750" w:rsidRPr="00EC2295" w:rsidRDefault="005B4750" w:rsidP="0042202D">
            <w:pPr>
              <w:pStyle w:val="31"/>
              <w:rPr>
                <w:rFonts w:hAnsi="細明體"/>
                <w:b/>
                <w:sz w:val="22"/>
                <w:szCs w:val="22"/>
              </w:rPr>
            </w:pPr>
          </w:p>
        </w:tc>
        <w:tc>
          <w:tcPr>
            <w:tcW w:w="1276" w:type="dxa"/>
            <w:shd w:val="clear" w:color="auto" w:fill="auto"/>
            <w:vAlign w:val="center"/>
          </w:tcPr>
          <w:p w:rsidR="005B4750" w:rsidRPr="00EC2295" w:rsidRDefault="005B4750" w:rsidP="0042202D">
            <w:pPr>
              <w:pStyle w:val="31"/>
              <w:rPr>
                <w:rFonts w:hAnsi="細明體"/>
                <w:b/>
                <w:sz w:val="22"/>
                <w:szCs w:val="22"/>
              </w:rPr>
            </w:pPr>
          </w:p>
        </w:tc>
        <w:tc>
          <w:tcPr>
            <w:tcW w:w="8646" w:type="dxa"/>
            <w:shd w:val="clear" w:color="auto" w:fill="auto"/>
            <w:vAlign w:val="center"/>
          </w:tcPr>
          <w:p w:rsidR="005B4750" w:rsidRPr="001C12B0" w:rsidRDefault="005B4750" w:rsidP="0042202D">
            <w:pPr>
              <w:pStyle w:val="41"/>
              <w:rPr>
                <w:rFonts w:hAnsi="標楷體"/>
                <w:b/>
                <w:w w:val="100"/>
                <w:sz w:val="22"/>
                <w:szCs w:val="22"/>
              </w:rPr>
            </w:pPr>
          </w:p>
        </w:tc>
      </w:tr>
      <w:tr w:rsidR="005B4750" w:rsidRPr="00EC2295" w:rsidTr="0042202D">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5B4750" w:rsidRPr="00EC2295" w:rsidRDefault="005B4750" w:rsidP="005F56B3">
            <w:pPr>
              <w:pStyle w:val="212"/>
              <w:spacing w:before="72" w:after="72"/>
              <w:ind w:leftChars="100" w:left="160" w:rightChars="0" w:right="17"/>
              <w:jc w:val="distribute"/>
              <w:rPr>
                <w:rFonts w:ascii="標楷體" w:hAnsi="標楷體"/>
                <w:sz w:val="22"/>
                <w:szCs w:val="22"/>
              </w:rPr>
            </w:pPr>
            <w:r w:rsidRPr="00EC2295">
              <w:rPr>
                <w:rFonts w:hAnsi="標楷體" w:hint="eastAsia"/>
                <w:noProof/>
                <w:sz w:val="22"/>
                <w:szCs w:val="22"/>
              </w:rPr>
              <w:t>一般行政</w:t>
            </w:r>
          </w:p>
        </w:tc>
        <w:tc>
          <w:tcPr>
            <w:tcW w:w="3261" w:type="dxa"/>
            <w:shd w:val="clear" w:color="auto" w:fill="auto"/>
            <w:vAlign w:val="center"/>
          </w:tcPr>
          <w:p w:rsidR="005B4750" w:rsidRPr="00EC2295" w:rsidRDefault="005B4750" w:rsidP="0042202D">
            <w:pPr>
              <w:pStyle w:val="31"/>
              <w:rPr>
                <w:rFonts w:hAnsi="細明體"/>
                <w:spacing w:val="-2"/>
                <w:sz w:val="22"/>
                <w:szCs w:val="22"/>
              </w:rPr>
            </w:pPr>
            <w:r w:rsidRPr="00EC2295">
              <w:rPr>
                <w:rFonts w:hAnsi="細明體"/>
                <w:noProof/>
                <w:spacing w:val="-2"/>
                <w:sz w:val="22"/>
                <w:szCs w:val="22"/>
              </w:rPr>
              <w:t>136,308,000</w:t>
            </w:r>
          </w:p>
        </w:tc>
        <w:tc>
          <w:tcPr>
            <w:tcW w:w="3260"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27,527,259</w:t>
            </w:r>
          </w:p>
        </w:tc>
        <w:tc>
          <w:tcPr>
            <w:tcW w:w="1276" w:type="dxa"/>
            <w:shd w:val="clear" w:color="auto" w:fill="auto"/>
            <w:vAlign w:val="center"/>
          </w:tcPr>
          <w:p w:rsidR="005B4750" w:rsidRPr="00EC2295" w:rsidRDefault="005B4750" w:rsidP="0042202D">
            <w:pPr>
              <w:pStyle w:val="31"/>
              <w:rPr>
                <w:rFonts w:hAnsi="細明體"/>
                <w:sz w:val="22"/>
                <w:szCs w:val="22"/>
              </w:rPr>
            </w:pPr>
            <w:r w:rsidRPr="00EC2295">
              <w:rPr>
                <w:rFonts w:hAnsi="細明體"/>
                <w:noProof/>
                <w:sz w:val="22"/>
                <w:szCs w:val="22"/>
              </w:rPr>
              <w:t>20.19</w:t>
            </w:r>
          </w:p>
        </w:tc>
        <w:tc>
          <w:tcPr>
            <w:tcW w:w="8646"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臺北分館公共服務設施工程合約期程跨年度。</w:t>
            </w:r>
          </w:p>
        </w:tc>
      </w:tr>
    </w:tbl>
    <w:p w:rsidR="005B4750" w:rsidRDefault="005B4750" w:rsidP="005B4750">
      <w:pPr>
        <w:pStyle w:val="afe"/>
      </w:pPr>
      <w:proofErr w:type="gramStart"/>
      <w:r>
        <w:rPr>
          <w:rFonts w:hint="eastAsia"/>
        </w:rPr>
        <w:t>註</w:t>
      </w:r>
      <w:proofErr w:type="gramEnd"/>
      <w:r>
        <w:t>：</w:t>
      </w:r>
      <w:r>
        <w:rPr>
          <w:rFonts w:hint="eastAsia"/>
        </w:rPr>
        <w:t>本表所列項目係指應付</w:t>
      </w:r>
      <w:r w:rsidRPr="00625D9C">
        <w:rPr>
          <w:rFonts w:hint="eastAsia"/>
        </w:rPr>
        <w:t>保留數達20</w:t>
      </w:r>
      <w:r w:rsidR="005123F3">
        <w:rPr>
          <w:rFonts w:ascii="新細明體" w:eastAsia="新細明體" w:hAnsi="新細明體"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rsidR="005B4750" w:rsidRPr="006C335D" w:rsidRDefault="005B4750" w:rsidP="005B4750">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5B4750" w:rsidRPr="0093340E" w:rsidTr="0042202D">
        <w:trPr>
          <w:cantSplit/>
          <w:trHeight w:val="369"/>
          <w:tblHeader/>
        </w:trPr>
        <w:tc>
          <w:tcPr>
            <w:tcW w:w="20015" w:type="dxa"/>
            <w:gridSpan w:val="5"/>
            <w:tcBorders>
              <w:top w:val="nil"/>
              <w:left w:val="nil"/>
              <w:bottom w:val="single" w:sz="4" w:space="0" w:color="auto"/>
            </w:tcBorders>
            <w:vAlign w:val="center"/>
          </w:tcPr>
          <w:p w:rsidR="005B4750" w:rsidRPr="005D0E30" w:rsidRDefault="005B4750" w:rsidP="0042202D">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proofErr w:type="gramStart"/>
            <w:r>
              <w:rPr>
                <w:rFonts w:hAnsi="標楷體" w:hint="eastAsia"/>
                <w:sz w:val="28"/>
                <w:szCs w:val="24"/>
              </w:rPr>
              <w:t>112</w:t>
            </w:r>
            <w:proofErr w:type="gramEnd"/>
            <w:r w:rsidRPr="005D0E30">
              <w:rPr>
                <w:rFonts w:hAnsi="標楷體" w:hint="eastAsia"/>
                <w:sz w:val="28"/>
                <w:szCs w:val="24"/>
              </w:rPr>
              <w:t>年度賸餘數簡明表</w:t>
            </w:r>
            <w:bookmarkStart w:id="0" w:name="_GoBack"/>
            <w:bookmarkEnd w:id="0"/>
          </w:p>
          <w:p w:rsidR="005B4750" w:rsidRPr="0093340E" w:rsidRDefault="005B4750" w:rsidP="0042202D">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5B4750" w:rsidRPr="00064EBE" w:rsidTr="0042202D">
        <w:trPr>
          <w:cantSplit/>
          <w:trHeight w:val="369"/>
          <w:tblHeader/>
        </w:trPr>
        <w:tc>
          <w:tcPr>
            <w:tcW w:w="3430" w:type="dxa"/>
            <w:vMerge w:val="restart"/>
            <w:tcBorders>
              <w:top w:val="single" w:sz="4" w:space="0" w:color="auto"/>
              <w:left w:val="nil"/>
              <w:bottom w:val="single" w:sz="4" w:space="0" w:color="auto"/>
            </w:tcBorders>
            <w:vAlign w:val="center"/>
          </w:tcPr>
          <w:p w:rsidR="005B4750" w:rsidRPr="00A25A7D" w:rsidRDefault="005B4750" w:rsidP="0042202D">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rsidR="005B4750" w:rsidRPr="00A25A7D" w:rsidRDefault="005B4750" w:rsidP="0042202D">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rsidR="005B4750" w:rsidRPr="00A25A7D" w:rsidRDefault="005B4750" w:rsidP="0042202D">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rsidR="005B4750" w:rsidRPr="00A25A7D" w:rsidRDefault="005B4750" w:rsidP="0042202D">
            <w:pPr>
              <w:pStyle w:val="a8"/>
              <w:ind w:left="48" w:right="48"/>
              <w:rPr>
                <w:sz w:val="22"/>
                <w:szCs w:val="22"/>
              </w:rPr>
            </w:pPr>
            <w:r w:rsidRPr="00A25A7D">
              <w:rPr>
                <w:rFonts w:hint="eastAsia"/>
                <w:sz w:val="22"/>
                <w:szCs w:val="22"/>
              </w:rPr>
              <w:t>原因分析</w:t>
            </w:r>
          </w:p>
        </w:tc>
      </w:tr>
      <w:tr w:rsidR="005B4750" w:rsidRPr="00064EBE" w:rsidTr="0042202D">
        <w:trPr>
          <w:cantSplit/>
          <w:trHeight w:val="369"/>
          <w:tblHeader/>
        </w:trPr>
        <w:tc>
          <w:tcPr>
            <w:tcW w:w="3430" w:type="dxa"/>
            <w:vMerge/>
            <w:tcBorders>
              <w:top w:val="single" w:sz="4" w:space="0" w:color="auto"/>
              <w:left w:val="nil"/>
              <w:bottom w:val="single" w:sz="4" w:space="0" w:color="auto"/>
            </w:tcBorders>
            <w:vAlign w:val="center"/>
          </w:tcPr>
          <w:p w:rsidR="005B4750" w:rsidRPr="00A25A7D" w:rsidRDefault="005B4750" w:rsidP="0042202D">
            <w:pPr>
              <w:pStyle w:val="23"/>
              <w:spacing w:before="72" w:after="72"/>
              <w:ind w:firstLine="440"/>
              <w:rPr>
                <w:noProof/>
                <w:sz w:val="22"/>
                <w:szCs w:val="22"/>
              </w:rPr>
            </w:pPr>
          </w:p>
        </w:tc>
        <w:tc>
          <w:tcPr>
            <w:tcW w:w="3261" w:type="dxa"/>
            <w:vMerge/>
            <w:tcBorders>
              <w:top w:val="single" w:sz="4" w:space="0" w:color="auto"/>
              <w:bottom w:val="single" w:sz="4" w:space="0" w:color="auto"/>
            </w:tcBorders>
            <w:vAlign w:val="center"/>
          </w:tcPr>
          <w:p w:rsidR="005B4750" w:rsidRPr="00A25A7D" w:rsidRDefault="005B4750" w:rsidP="0042202D">
            <w:pPr>
              <w:pStyle w:val="31"/>
              <w:rPr>
                <w:rFonts w:hAnsi="細明體"/>
                <w:sz w:val="22"/>
                <w:szCs w:val="22"/>
              </w:rPr>
            </w:pPr>
          </w:p>
        </w:tc>
        <w:tc>
          <w:tcPr>
            <w:tcW w:w="3260" w:type="dxa"/>
            <w:tcBorders>
              <w:top w:val="single" w:sz="4" w:space="0" w:color="auto"/>
              <w:bottom w:val="single" w:sz="4" w:space="0" w:color="auto"/>
            </w:tcBorders>
            <w:vAlign w:val="center"/>
          </w:tcPr>
          <w:p w:rsidR="005B4750" w:rsidRPr="00A25A7D" w:rsidRDefault="005B4750" w:rsidP="0042202D">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5B4750" w:rsidRPr="00A25A7D" w:rsidRDefault="005B4750" w:rsidP="0042202D">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rsidR="005B4750" w:rsidRPr="00A25A7D" w:rsidRDefault="005B4750" w:rsidP="0042202D">
            <w:pPr>
              <w:pStyle w:val="41"/>
              <w:rPr>
                <w:sz w:val="22"/>
                <w:szCs w:val="22"/>
              </w:rPr>
            </w:pPr>
          </w:p>
        </w:tc>
      </w:tr>
      <w:tr w:rsidR="005B4750" w:rsidRPr="006928B6" w:rsidTr="0042202D">
        <w:trPr>
          <w:trHeight w:val="369"/>
        </w:trPr>
        <w:tc>
          <w:tcPr>
            <w:tcW w:w="3430" w:type="dxa"/>
            <w:shd w:val="clear" w:color="auto" w:fill="auto"/>
            <w:vAlign w:val="center"/>
          </w:tcPr>
          <w:p w:rsidR="005B4750" w:rsidRPr="006928B6" w:rsidRDefault="005B4750" w:rsidP="0042202D">
            <w:pPr>
              <w:pStyle w:val="212"/>
              <w:ind w:leftChars="0" w:left="0" w:rightChars="0" w:right="16"/>
              <w:jc w:val="distribute"/>
              <w:rPr>
                <w:rFonts w:ascii="標楷體" w:hAnsi="標楷體"/>
                <w:b/>
                <w:sz w:val="22"/>
                <w:szCs w:val="22"/>
              </w:rPr>
            </w:pPr>
            <w:r w:rsidRPr="006928B6">
              <w:rPr>
                <w:rFonts w:hAnsi="標楷體" w:hint="eastAsia"/>
                <w:b/>
                <w:noProof/>
                <w:sz w:val="22"/>
                <w:szCs w:val="22"/>
              </w:rPr>
              <w:t>文化部</w:t>
            </w:r>
          </w:p>
        </w:tc>
        <w:tc>
          <w:tcPr>
            <w:tcW w:w="3261" w:type="dxa"/>
            <w:shd w:val="clear" w:color="auto" w:fill="auto"/>
            <w:vAlign w:val="center"/>
          </w:tcPr>
          <w:p w:rsidR="005B4750" w:rsidRPr="006928B6" w:rsidRDefault="005B4750" w:rsidP="0042202D">
            <w:pPr>
              <w:pStyle w:val="31"/>
              <w:rPr>
                <w:rFonts w:hAnsi="細明體"/>
                <w:b/>
                <w:sz w:val="22"/>
                <w:szCs w:val="22"/>
              </w:rPr>
            </w:pPr>
          </w:p>
        </w:tc>
        <w:tc>
          <w:tcPr>
            <w:tcW w:w="3260" w:type="dxa"/>
            <w:shd w:val="clear" w:color="auto" w:fill="auto"/>
            <w:vAlign w:val="center"/>
          </w:tcPr>
          <w:p w:rsidR="005B4750" w:rsidRPr="006928B6" w:rsidRDefault="005B4750" w:rsidP="0042202D">
            <w:pPr>
              <w:pStyle w:val="31"/>
              <w:rPr>
                <w:rFonts w:hAnsi="細明體"/>
                <w:b/>
                <w:sz w:val="22"/>
                <w:szCs w:val="22"/>
              </w:rPr>
            </w:pPr>
          </w:p>
        </w:tc>
        <w:tc>
          <w:tcPr>
            <w:tcW w:w="1276" w:type="dxa"/>
            <w:shd w:val="clear" w:color="auto" w:fill="auto"/>
            <w:vAlign w:val="center"/>
          </w:tcPr>
          <w:p w:rsidR="005B4750" w:rsidRPr="006928B6" w:rsidRDefault="005B4750" w:rsidP="0042202D">
            <w:pPr>
              <w:pStyle w:val="31"/>
              <w:rPr>
                <w:rFonts w:hAnsi="細明體"/>
                <w:b/>
                <w:sz w:val="22"/>
                <w:szCs w:val="22"/>
              </w:rPr>
            </w:pPr>
          </w:p>
        </w:tc>
        <w:tc>
          <w:tcPr>
            <w:tcW w:w="8788" w:type="dxa"/>
            <w:shd w:val="clear" w:color="auto" w:fill="auto"/>
            <w:vAlign w:val="center"/>
          </w:tcPr>
          <w:p w:rsidR="005B4750" w:rsidRPr="006928B6" w:rsidRDefault="005B4750" w:rsidP="0042202D">
            <w:pPr>
              <w:pStyle w:val="41"/>
              <w:rPr>
                <w:rFonts w:hAnsi="標楷體"/>
                <w:b/>
                <w:sz w:val="22"/>
                <w:szCs w:val="22"/>
              </w:rPr>
            </w:pPr>
          </w:p>
        </w:tc>
      </w:tr>
      <w:tr w:rsidR="005B4750" w:rsidRPr="006928B6" w:rsidTr="0042202D">
        <w:trPr>
          <w:trHeight w:val="369"/>
        </w:trPr>
        <w:tc>
          <w:tcPr>
            <w:tcW w:w="3430" w:type="dxa"/>
            <w:shd w:val="clear" w:color="auto" w:fill="auto"/>
            <w:vAlign w:val="center"/>
          </w:tcPr>
          <w:p w:rsidR="005B4750" w:rsidRPr="006928B6" w:rsidRDefault="005B4750" w:rsidP="0042202D">
            <w:pPr>
              <w:pStyle w:val="212"/>
              <w:ind w:leftChars="100" w:left="160" w:rightChars="0" w:right="16"/>
              <w:jc w:val="distribute"/>
              <w:rPr>
                <w:rFonts w:ascii="標楷體" w:hAnsi="標楷體"/>
                <w:sz w:val="22"/>
                <w:szCs w:val="22"/>
              </w:rPr>
            </w:pPr>
            <w:r w:rsidRPr="006928B6">
              <w:rPr>
                <w:rFonts w:hAnsi="標楷體" w:hint="eastAsia"/>
                <w:noProof/>
                <w:sz w:val="22"/>
                <w:szCs w:val="22"/>
              </w:rPr>
              <w:t>人文及出版業務</w:t>
            </w:r>
          </w:p>
        </w:tc>
        <w:tc>
          <w:tcPr>
            <w:tcW w:w="3261" w:type="dxa"/>
            <w:shd w:val="clear" w:color="auto" w:fill="auto"/>
            <w:vAlign w:val="center"/>
          </w:tcPr>
          <w:p w:rsidR="005B4750" w:rsidRPr="006928B6" w:rsidRDefault="005B4750" w:rsidP="0042202D">
            <w:pPr>
              <w:pStyle w:val="31"/>
              <w:rPr>
                <w:rFonts w:hAnsi="細明體"/>
                <w:sz w:val="22"/>
                <w:szCs w:val="22"/>
              </w:rPr>
            </w:pPr>
            <w:r w:rsidRPr="006928B6">
              <w:rPr>
                <w:rFonts w:hAnsi="細明體"/>
                <w:noProof/>
                <w:sz w:val="22"/>
                <w:szCs w:val="22"/>
              </w:rPr>
              <w:t>1,015,321,000</w:t>
            </w:r>
          </w:p>
        </w:tc>
        <w:tc>
          <w:tcPr>
            <w:tcW w:w="3260" w:type="dxa"/>
            <w:shd w:val="clear" w:color="auto" w:fill="auto"/>
            <w:vAlign w:val="center"/>
          </w:tcPr>
          <w:p w:rsidR="005B4750" w:rsidRPr="006928B6" w:rsidRDefault="005B4750" w:rsidP="0042202D">
            <w:pPr>
              <w:pStyle w:val="31"/>
              <w:rPr>
                <w:rFonts w:hAnsi="細明體"/>
                <w:sz w:val="22"/>
                <w:szCs w:val="22"/>
              </w:rPr>
            </w:pPr>
            <w:r w:rsidRPr="006928B6">
              <w:rPr>
                <w:rFonts w:hAnsi="細明體"/>
                <w:noProof/>
                <w:sz w:val="22"/>
                <w:szCs w:val="22"/>
              </w:rPr>
              <w:t>81,079,487</w:t>
            </w:r>
          </w:p>
        </w:tc>
        <w:tc>
          <w:tcPr>
            <w:tcW w:w="1276" w:type="dxa"/>
            <w:shd w:val="clear" w:color="auto" w:fill="auto"/>
            <w:vAlign w:val="center"/>
          </w:tcPr>
          <w:p w:rsidR="005B4750" w:rsidRPr="006928B6" w:rsidRDefault="005B4750" w:rsidP="0042202D">
            <w:pPr>
              <w:pStyle w:val="31"/>
              <w:rPr>
                <w:rFonts w:hAnsi="細明體"/>
                <w:sz w:val="22"/>
                <w:szCs w:val="22"/>
              </w:rPr>
            </w:pPr>
            <w:r w:rsidRPr="006928B6">
              <w:rPr>
                <w:rFonts w:hAnsi="細明體"/>
                <w:noProof/>
                <w:sz w:val="22"/>
                <w:szCs w:val="22"/>
              </w:rPr>
              <w:t>7.99</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國家語言整體發展方案按業務需要減少支付之賸餘。</w:t>
            </w:r>
          </w:p>
        </w:tc>
      </w:tr>
      <w:tr w:rsidR="005B4750" w:rsidRPr="006928B6" w:rsidTr="0042202D">
        <w:trPr>
          <w:trHeight w:val="369"/>
        </w:trPr>
        <w:tc>
          <w:tcPr>
            <w:tcW w:w="3430" w:type="dxa"/>
            <w:shd w:val="clear" w:color="auto" w:fill="auto"/>
            <w:vAlign w:val="center"/>
          </w:tcPr>
          <w:p w:rsidR="005B4750" w:rsidRPr="006928B6" w:rsidRDefault="005B4750" w:rsidP="0042202D">
            <w:pPr>
              <w:pStyle w:val="212"/>
              <w:ind w:leftChars="0" w:left="0" w:rightChars="0" w:right="16"/>
              <w:jc w:val="distribute"/>
              <w:rPr>
                <w:rFonts w:ascii="標楷體" w:hAnsi="標楷體"/>
                <w:b/>
                <w:sz w:val="22"/>
                <w:szCs w:val="22"/>
              </w:rPr>
            </w:pPr>
            <w:r w:rsidRPr="006928B6">
              <w:rPr>
                <w:rFonts w:hAnsi="標楷體" w:hint="eastAsia"/>
                <w:b/>
                <w:noProof/>
                <w:sz w:val="22"/>
                <w:szCs w:val="22"/>
              </w:rPr>
              <w:t>文化資產局</w:t>
            </w:r>
          </w:p>
        </w:tc>
        <w:tc>
          <w:tcPr>
            <w:tcW w:w="3261" w:type="dxa"/>
            <w:shd w:val="clear" w:color="auto" w:fill="auto"/>
            <w:vAlign w:val="center"/>
          </w:tcPr>
          <w:p w:rsidR="005B4750" w:rsidRPr="006928B6" w:rsidRDefault="005B4750" w:rsidP="0042202D">
            <w:pPr>
              <w:pStyle w:val="31"/>
              <w:rPr>
                <w:rFonts w:hAnsi="細明體"/>
                <w:b/>
                <w:sz w:val="22"/>
                <w:szCs w:val="22"/>
              </w:rPr>
            </w:pPr>
          </w:p>
        </w:tc>
        <w:tc>
          <w:tcPr>
            <w:tcW w:w="3260" w:type="dxa"/>
            <w:shd w:val="clear" w:color="auto" w:fill="auto"/>
            <w:vAlign w:val="center"/>
          </w:tcPr>
          <w:p w:rsidR="005B4750" w:rsidRPr="006928B6" w:rsidRDefault="005B4750" w:rsidP="0042202D">
            <w:pPr>
              <w:pStyle w:val="31"/>
              <w:rPr>
                <w:rFonts w:hAnsi="細明體"/>
                <w:b/>
                <w:sz w:val="22"/>
                <w:szCs w:val="22"/>
              </w:rPr>
            </w:pPr>
          </w:p>
        </w:tc>
        <w:tc>
          <w:tcPr>
            <w:tcW w:w="1276" w:type="dxa"/>
            <w:shd w:val="clear" w:color="auto" w:fill="auto"/>
            <w:vAlign w:val="center"/>
          </w:tcPr>
          <w:p w:rsidR="005B4750" w:rsidRPr="006928B6" w:rsidRDefault="005B4750" w:rsidP="0042202D">
            <w:pPr>
              <w:pStyle w:val="31"/>
              <w:rPr>
                <w:rFonts w:hAnsi="細明體"/>
                <w:b/>
                <w:sz w:val="22"/>
                <w:szCs w:val="22"/>
              </w:rPr>
            </w:pPr>
          </w:p>
        </w:tc>
        <w:tc>
          <w:tcPr>
            <w:tcW w:w="8788" w:type="dxa"/>
            <w:shd w:val="clear" w:color="auto" w:fill="auto"/>
            <w:vAlign w:val="center"/>
          </w:tcPr>
          <w:p w:rsidR="005B4750" w:rsidRPr="006928B6" w:rsidRDefault="005B4750" w:rsidP="0042202D">
            <w:pPr>
              <w:pStyle w:val="41"/>
              <w:rPr>
                <w:rFonts w:hAnsi="標楷體"/>
                <w:b/>
                <w:sz w:val="22"/>
                <w:szCs w:val="22"/>
              </w:rPr>
            </w:pPr>
          </w:p>
        </w:tc>
      </w:tr>
      <w:tr w:rsidR="005B4750" w:rsidRPr="006928B6" w:rsidTr="0042202D">
        <w:trPr>
          <w:trHeight w:val="369"/>
        </w:trPr>
        <w:tc>
          <w:tcPr>
            <w:tcW w:w="3430" w:type="dxa"/>
            <w:shd w:val="clear" w:color="auto" w:fill="auto"/>
            <w:vAlign w:val="center"/>
          </w:tcPr>
          <w:p w:rsidR="005B4750" w:rsidRPr="006928B6" w:rsidRDefault="005B4750" w:rsidP="0042202D">
            <w:pPr>
              <w:pStyle w:val="212"/>
              <w:ind w:leftChars="100" w:left="160" w:rightChars="0" w:right="16"/>
              <w:jc w:val="distribute"/>
              <w:rPr>
                <w:rFonts w:ascii="標楷體" w:hAnsi="標楷體"/>
                <w:sz w:val="22"/>
                <w:szCs w:val="22"/>
              </w:rPr>
            </w:pPr>
            <w:r w:rsidRPr="006928B6">
              <w:rPr>
                <w:rFonts w:hAnsi="標楷體" w:hint="eastAsia"/>
                <w:noProof/>
                <w:sz w:val="22"/>
                <w:szCs w:val="22"/>
              </w:rPr>
              <w:t>文化資產業務</w:t>
            </w:r>
          </w:p>
        </w:tc>
        <w:tc>
          <w:tcPr>
            <w:tcW w:w="3261" w:type="dxa"/>
            <w:shd w:val="clear" w:color="auto" w:fill="auto"/>
            <w:vAlign w:val="center"/>
          </w:tcPr>
          <w:p w:rsidR="005B4750" w:rsidRPr="006928B6" w:rsidRDefault="005B4750" w:rsidP="0042202D">
            <w:pPr>
              <w:pStyle w:val="31"/>
              <w:rPr>
                <w:rFonts w:hAnsi="細明體"/>
                <w:sz w:val="22"/>
                <w:szCs w:val="22"/>
              </w:rPr>
            </w:pPr>
            <w:r w:rsidRPr="006928B6">
              <w:rPr>
                <w:rFonts w:hAnsi="細明體"/>
                <w:noProof/>
                <w:sz w:val="22"/>
                <w:szCs w:val="22"/>
              </w:rPr>
              <w:t>2,327,175,000</w:t>
            </w:r>
          </w:p>
        </w:tc>
        <w:tc>
          <w:tcPr>
            <w:tcW w:w="3260" w:type="dxa"/>
            <w:shd w:val="clear" w:color="auto" w:fill="auto"/>
            <w:vAlign w:val="center"/>
          </w:tcPr>
          <w:p w:rsidR="005B4750" w:rsidRPr="006928B6" w:rsidRDefault="005B4750" w:rsidP="0042202D">
            <w:pPr>
              <w:pStyle w:val="31"/>
              <w:rPr>
                <w:rFonts w:hAnsi="細明體"/>
                <w:sz w:val="22"/>
                <w:szCs w:val="22"/>
              </w:rPr>
            </w:pPr>
            <w:r w:rsidRPr="006928B6">
              <w:rPr>
                <w:rFonts w:hAnsi="細明體"/>
                <w:noProof/>
                <w:sz w:val="22"/>
                <w:szCs w:val="22"/>
              </w:rPr>
              <w:t>36,914,592</w:t>
            </w:r>
          </w:p>
        </w:tc>
        <w:tc>
          <w:tcPr>
            <w:tcW w:w="1276" w:type="dxa"/>
            <w:shd w:val="clear" w:color="auto" w:fill="auto"/>
            <w:vAlign w:val="center"/>
          </w:tcPr>
          <w:p w:rsidR="005B4750" w:rsidRPr="006928B6" w:rsidRDefault="005B4750" w:rsidP="0042202D">
            <w:pPr>
              <w:pStyle w:val="31"/>
              <w:rPr>
                <w:rFonts w:hAnsi="細明體"/>
                <w:sz w:val="22"/>
                <w:szCs w:val="22"/>
              </w:rPr>
            </w:pPr>
            <w:r w:rsidRPr="006928B6">
              <w:rPr>
                <w:rFonts w:hAnsi="細明體"/>
                <w:noProof/>
                <w:sz w:val="22"/>
                <w:szCs w:val="22"/>
              </w:rPr>
              <w:t>1.59</w:t>
            </w:r>
          </w:p>
        </w:tc>
        <w:tc>
          <w:tcPr>
            <w:tcW w:w="8788" w:type="dxa"/>
            <w:shd w:val="clear" w:color="auto" w:fill="auto"/>
            <w:vAlign w:val="center"/>
          </w:tcPr>
          <w:p w:rsidR="005B4750" w:rsidRPr="001C12B0" w:rsidRDefault="00075B3A" w:rsidP="0042202D">
            <w:pPr>
              <w:pStyle w:val="41"/>
              <w:rPr>
                <w:rFonts w:hAnsi="標楷體"/>
                <w:w w:val="100"/>
                <w:sz w:val="22"/>
                <w:szCs w:val="22"/>
              </w:rPr>
            </w:pPr>
            <w:r w:rsidRPr="001C12B0">
              <w:rPr>
                <w:rFonts w:hAnsi="標楷體" w:hint="eastAsia"/>
                <w:noProof/>
                <w:w w:val="100"/>
                <w:sz w:val="22"/>
                <w:szCs w:val="22"/>
              </w:rPr>
              <w:t>營繕</w:t>
            </w:r>
            <w:r w:rsidR="00620C1C" w:rsidRPr="001C12B0">
              <w:rPr>
                <w:rFonts w:hAnsi="標楷體" w:hint="eastAsia"/>
                <w:noProof/>
                <w:w w:val="100"/>
                <w:sz w:val="22"/>
                <w:szCs w:val="22"/>
              </w:rPr>
              <w:t>工程之</w:t>
            </w:r>
            <w:r w:rsidRPr="001C12B0">
              <w:rPr>
                <w:rFonts w:hAnsi="標楷體" w:hint="eastAsia"/>
                <w:noProof/>
                <w:w w:val="100"/>
                <w:sz w:val="22"/>
                <w:szCs w:val="22"/>
              </w:rPr>
              <w:t>經費</w:t>
            </w:r>
            <w:r w:rsidR="00620C1C" w:rsidRPr="001C12B0">
              <w:rPr>
                <w:rFonts w:hAnsi="標楷體" w:hint="eastAsia"/>
                <w:noProof/>
                <w:w w:val="100"/>
                <w:sz w:val="22"/>
                <w:szCs w:val="22"/>
              </w:rPr>
              <w:t>結餘</w:t>
            </w:r>
            <w:r w:rsidR="005B4750" w:rsidRPr="001C12B0">
              <w:rPr>
                <w:rFonts w:hAnsi="標楷體" w:hint="eastAsia"/>
                <w:noProof/>
                <w:w w:val="100"/>
                <w:sz w:val="22"/>
                <w:szCs w:val="22"/>
              </w:rPr>
              <w:t>。</w:t>
            </w:r>
          </w:p>
        </w:tc>
      </w:tr>
    </w:tbl>
    <w:p w:rsidR="005B4750" w:rsidRDefault="005B4750" w:rsidP="005B4750">
      <w:pPr>
        <w:pStyle w:val="afe"/>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5B4750" w:rsidRPr="000F2E19" w:rsidTr="0042202D">
        <w:trPr>
          <w:cantSplit/>
          <w:trHeight w:val="284"/>
          <w:tblHeader/>
        </w:trPr>
        <w:tc>
          <w:tcPr>
            <w:tcW w:w="20015" w:type="dxa"/>
            <w:gridSpan w:val="6"/>
            <w:tcBorders>
              <w:top w:val="nil"/>
              <w:left w:val="nil"/>
              <w:right w:val="nil"/>
            </w:tcBorders>
            <w:vAlign w:val="center"/>
          </w:tcPr>
          <w:p w:rsidR="005B4750" w:rsidRPr="00CE423E" w:rsidRDefault="005B4750" w:rsidP="0042202D">
            <w:pPr>
              <w:pStyle w:val="11"/>
              <w:rPr>
                <w:rFonts w:hAnsi="標楷體"/>
                <w:sz w:val="28"/>
              </w:rPr>
            </w:pPr>
            <w:r w:rsidRPr="00CE423E">
              <w:rPr>
                <w:rFonts w:hAnsi="標楷體" w:hint="eastAsia"/>
                <w:sz w:val="28"/>
              </w:rPr>
              <w:lastRenderedPageBreak/>
              <w:t>3.  以前年度歲出減免（註銷）數簡明表</w:t>
            </w:r>
          </w:p>
          <w:p w:rsidR="005B4750" w:rsidRPr="000F2E19" w:rsidRDefault="005B4750" w:rsidP="0042202D">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5B4750" w:rsidRPr="00CA093B" w:rsidTr="0042202D">
        <w:trPr>
          <w:cantSplit/>
          <w:trHeight w:val="284"/>
          <w:tblHeader/>
        </w:trPr>
        <w:tc>
          <w:tcPr>
            <w:tcW w:w="595" w:type="dxa"/>
            <w:vMerge w:val="restart"/>
            <w:tcBorders>
              <w:left w:val="nil"/>
            </w:tcBorders>
            <w:vAlign w:val="center"/>
          </w:tcPr>
          <w:p w:rsidR="005B4750" w:rsidRPr="00CA2A8C" w:rsidRDefault="005B4750" w:rsidP="0042202D">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rsidR="005B4750" w:rsidRPr="00CA2A8C" w:rsidRDefault="005B4750" w:rsidP="0042202D">
            <w:pPr>
              <w:pStyle w:val="a8"/>
              <w:ind w:left="48" w:right="48"/>
              <w:rPr>
                <w:sz w:val="22"/>
                <w:szCs w:val="22"/>
              </w:rPr>
            </w:pPr>
            <w:r w:rsidRPr="00CA2A8C">
              <w:rPr>
                <w:rFonts w:hint="eastAsia"/>
                <w:sz w:val="22"/>
                <w:szCs w:val="22"/>
              </w:rPr>
              <w:t>科目</w:t>
            </w:r>
          </w:p>
        </w:tc>
        <w:tc>
          <w:tcPr>
            <w:tcW w:w="3261" w:type="dxa"/>
            <w:vMerge w:val="restart"/>
            <w:vAlign w:val="center"/>
          </w:tcPr>
          <w:p w:rsidR="005B4750" w:rsidRPr="00CA2A8C" w:rsidRDefault="005B4750" w:rsidP="0042202D">
            <w:pPr>
              <w:pStyle w:val="a8"/>
              <w:ind w:leftChars="0" w:left="0" w:rightChars="20" w:right="32"/>
              <w:rPr>
                <w:spacing w:val="-20"/>
                <w:sz w:val="22"/>
                <w:szCs w:val="22"/>
              </w:rPr>
            </w:pPr>
            <w:r w:rsidRPr="00CA2A8C">
              <w:rPr>
                <w:rFonts w:hint="eastAsia"/>
                <w:spacing w:val="-20"/>
                <w:sz w:val="22"/>
                <w:szCs w:val="22"/>
              </w:rPr>
              <w:t>以前年度</w:t>
            </w:r>
          </w:p>
          <w:p w:rsidR="005B4750" w:rsidRPr="00CA2A8C" w:rsidRDefault="005B4750" w:rsidP="0042202D">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rsidR="005B4750" w:rsidRPr="00CA2A8C" w:rsidRDefault="005B4750" w:rsidP="0042202D">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rsidR="005B4750" w:rsidRPr="00CA2A8C" w:rsidRDefault="005B4750" w:rsidP="0042202D">
            <w:pPr>
              <w:pStyle w:val="a8"/>
              <w:ind w:left="48" w:right="48"/>
              <w:rPr>
                <w:sz w:val="22"/>
                <w:szCs w:val="22"/>
              </w:rPr>
            </w:pPr>
            <w:r w:rsidRPr="00CA2A8C">
              <w:rPr>
                <w:rFonts w:hint="eastAsia"/>
                <w:sz w:val="22"/>
                <w:szCs w:val="22"/>
              </w:rPr>
              <w:t>原因分析</w:t>
            </w:r>
          </w:p>
        </w:tc>
      </w:tr>
      <w:tr w:rsidR="005B4750" w:rsidRPr="00CA093B" w:rsidTr="0042202D">
        <w:trPr>
          <w:cantSplit/>
          <w:trHeight w:val="284"/>
          <w:tblHeader/>
        </w:trPr>
        <w:tc>
          <w:tcPr>
            <w:tcW w:w="595" w:type="dxa"/>
            <w:vMerge/>
            <w:tcBorders>
              <w:left w:val="nil"/>
              <w:bottom w:val="single" w:sz="4" w:space="0" w:color="auto"/>
            </w:tcBorders>
            <w:vAlign w:val="center"/>
          </w:tcPr>
          <w:p w:rsidR="005B4750" w:rsidRPr="00CA2A8C" w:rsidRDefault="005B4750" w:rsidP="0042202D">
            <w:pPr>
              <w:ind w:left="70" w:right="60"/>
              <w:jc w:val="center"/>
              <w:rPr>
                <w:sz w:val="22"/>
                <w:szCs w:val="22"/>
              </w:rPr>
            </w:pPr>
          </w:p>
        </w:tc>
        <w:tc>
          <w:tcPr>
            <w:tcW w:w="2835" w:type="dxa"/>
            <w:vMerge/>
            <w:tcBorders>
              <w:left w:val="nil"/>
              <w:bottom w:val="single" w:sz="4" w:space="0" w:color="auto"/>
            </w:tcBorders>
            <w:vAlign w:val="center"/>
          </w:tcPr>
          <w:p w:rsidR="005B4750" w:rsidRPr="00CA2A8C" w:rsidRDefault="005B4750" w:rsidP="0042202D">
            <w:pPr>
              <w:ind w:left="70" w:right="60"/>
              <w:jc w:val="center"/>
              <w:rPr>
                <w:sz w:val="22"/>
                <w:szCs w:val="22"/>
              </w:rPr>
            </w:pPr>
          </w:p>
        </w:tc>
        <w:tc>
          <w:tcPr>
            <w:tcW w:w="3261" w:type="dxa"/>
            <w:vMerge/>
            <w:tcBorders>
              <w:bottom w:val="single" w:sz="4" w:space="0" w:color="auto"/>
            </w:tcBorders>
            <w:vAlign w:val="center"/>
          </w:tcPr>
          <w:p w:rsidR="005B4750" w:rsidRPr="00CA2A8C" w:rsidRDefault="005B4750" w:rsidP="0042202D">
            <w:pPr>
              <w:jc w:val="center"/>
              <w:rPr>
                <w:sz w:val="22"/>
                <w:szCs w:val="22"/>
              </w:rPr>
            </w:pPr>
          </w:p>
        </w:tc>
        <w:tc>
          <w:tcPr>
            <w:tcW w:w="3260" w:type="dxa"/>
            <w:tcBorders>
              <w:bottom w:val="single" w:sz="4" w:space="0" w:color="auto"/>
            </w:tcBorders>
            <w:vAlign w:val="center"/>
          </w:tcPr>
          <w:p w:rsidR="005B4750" w:rsidRPr="00CA2A8C" w:rsidRDefault="005B4750" w:rsidP="0042202D">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rsidR="005B4750" w:rsidRPr="00CA2A8C" w:rsidRDefault="005B4750" w:rsidP="0042202D">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rsidR="005B4750" w:rsidRPr="00CA2A8C" w:rsidRDefault="005B4750" w:rsidP="0042202D">
            <w:pPr>
              <w:ind w:left="70" w:right="60"/>
              <w:jc w:val="center"/>
              <w:rPr>
                <w:sz w:val="22"/>
                <w:szCs w:val="22"/>
              </w:rPr>
            </w:pPr>
          </w:p>
        </w:tc>
      </w:tr>
      <w:tr w:rsidR="005B4750" w:rsidRPr="000A09B7" w:rsidTr="005F56B3">
        <w:tblPrEx>
          <w:tblBorders>
            <w:left w:val="none" w:sz="0" w:space="0" w:color="auto"/>
            <w:right w:val="none" w:sz="0" w:space="0" w:color="auto"/>
            <w:insideH w:val="none" w:sz="0" w:space="0" w:color="auto"/>
          </w:tblBorders>
        </w:tblPrEx>
        <w:trPr>
          <w:trHeight w:val="380"/>
        </w:trPr>
        <w:tc>
          <w:tcPr>
            <w:tcW w:w="595" w:type="dxa"/>
            <w:shd w:val="clear" w:color="auto" w:fill="auto"/>
            <w:vAlign w:val="center"/>
          </w:tcPr>
          <w:p w:rsidR="005B4750" w:rsidRPr="000A09B7"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0A09B7" w:rsidRDefault="005B4750" w:rsidP="0042202D">
            <w:pPr>
              <w:pStyle w:val="23"/>
              <w:rPr>
                <w:rFonts w:ascii="標楷體" w:hAnsi="標楷體"/>
                <w:sz w:val="22"/>
                <w:szCs w:val="22"/>
              </w:rPr>
            </w:pPr>
            <w:r w:rsidRPr="000A09B7">
              <w:rPr>
                <w:rFonts w:hAnsi="標楷體" w:hint="eastAsia"/>
                <w:noProof/>
                <w:sz w:val="22"/>
                <w:szCs w:val="22"/>
              </w:rPr>
              <w:t>文化部</w:t>
            </w:r>
          </w:p>
        </w:tc>
        <w:tc>
          <w:tcPr>
            <w:tcW w:w="3261" w:type="dxa"/>
            <w:shd w:val="clear" w:color="auto" w:fill="auto"/>
            <w:vAlign w:val="center"/>
          </w:tcPr>
          <w:p w:rsidR="005B4750" w:rsidRPr="000A09B7" w:rsidRDefault="005B4750" w:rsidP="0042202D">
            <w:pPr>
              <w:pStyle w:val="31"/>
              <w:rPr>
                <w:rFonts w:hAnsi="細明體"/>
                <w:b/>
                <w:sz w:val="22"/>
                <w:szCs w:val="22"/>
              </w:rPr>
            </w:pPr>
          </w:p>
        </w:tc>
        <w:tc>
          <w:tcPr>
            <w:tcW w:w="3260" w:type="dxa"/>
            <w:shd w:val="clear" w:color="auto" w:fill="auto"/>
            <w:vAlign w:val="center"/>
          </w:tcPr>
          <w:p w:rsidR="005B4750" w:rsidRPr="000A09B7" w:rsidRDefault="005B4750" w:rsidP="0042202D">
            <w:pPr>
              <w:pStyle w:val="31"/>
              <w:rPr>
                <w:rFonts w:hAnsi="細明體"/>
                <w:b/>
                <w:sz w:val="22"/>
                <w:szCs w:val="22"/>
              </w:rPr>
            </w:pPr>
          </w:p>
        </w:tc>
        <w:tc>
          <w:tcPr>
            <w:tcW w:w="1276" w:type="dxa"/>
            <w:shd w:val="clear" w:color="auto" w:fill="auto"/>
            <w:vAlign w:val="center"/>
          </w:tcPr>
          <w:p w:rsidR="005B4750" w:rsidRPr="000A09B7" w:rsidRDefault="005B4750" w:rsidP="0042202D">
            <w:pPr>
              <w:pStyle w:val="31"/>
              <w:rPr>
                <w:rFonts w:hAnsi="細明體"/>
                <w:b/>
                <w:sz w:val="22"/>
                <w:szCs w:val="22"/>
              </w:rPr>
            </w:pPr>
          </w:p>
        </w:tc>
        <w:tc>
          <w:tcPr>
            <w:tcW w:w="8788" w:type="dxa"/>
            <w:shd w:val="clear" w:color="auto" w:fill="auto"/>
            <w:vAlign w:val="center"/>
          </w:tcPr>
          <w:p w:rsidR="005B4750" w:rsidRPr="000A09B7" w:rsidRDefault="005B4750" w:rsidP="0042202D">
            <w:pPr>
              <w:pStyle w:val="41"/>
              <w:rPr>
                <w:rFonts w:hAnsi="標楷體"/>
                <w:b/>
                <w:sz w:val="22"/>
                <w:szCs w:val="22"/>
              </w:rPr>
            </w:pPr>
          </w:p>
        </w:tc>
      </w:tr>
      <w:tr w:rsidR="005B4750" w:rsidTr="005F56B3">
        <w:tblPrEx>
          <w:tblBorders>
            <w:left w:val="none" w:sz="0" w:space="0" w:color="auto"/>
            <w:right w:val="none" w:sz="0" w:space="0" w:color="auto"/>
            <w:insideH w:val="none" w:sz="0" w:space="0" w:color="auto"/>
          </w:tblBorders>
        </w:tblPrEx>
        <w:trPr>
          <w:trHeight w:val="380"/>
        </w:trPr>
        <w:tc>
          <w:tcPr>
            <w:tcW w:w="595" w:type="dxa"/>
            <w:shd w:val="clear" w:color="auto" w:fill="auto"/>
            <w:vAlign w:val="center"/>
          </w:tcPr>
          <w:p w:rsidR="005B4750" w:rsidRPr="00CA2A8C" w:rsidRDefault="005B4750" w:rsidP="0042202D">
            <w:pPr>
              <w:pStyle w:val="31"/>
              <w:jc w:val="center"/>
              <w:rPr>
                <w:rFonts w:ascii="標楷體" w:eastAsia="標楷體" w:hAnsi="標楷體"/>
                <w:sz w:val="22"/>
                <w:szCs w:val="22"/>
              </w:rPr>
            </w:pPr>
            <w:r w:rsidRPr="001B17AC">
              <w:rPr>
                <w:rFonts w:hAnsi="標楷體"/>
                <w:noProof/>
                <w:sz w:val="22"/>
                <w:szCs w:val="22"/>
              </w:rPr>
              <w:t>108</w:t>
            </w:r>
          </w:p>
        </w:tc>
        <w:tc>
          <w:tcPr>
            <w:tcW w:w="2835" w:type="dxa"/>
            <w:shd w:val="clear" w:color="auto" w:fill="auto"/>
            <w:vAlign w:val="center"/>
          </w:tcPr>
          <w:p w:rsidR="005B4750" w:rsidRPr="000A09B7" w:rsidRDefault="005B4750" w:rsidP="0042202D">
            <w:pPr>
              <w:pStyle w:val="23"/>
              <w:ind w:leftChars="100" w:left="160"/>
              <w:rPr>
                <w:rFonts w:ascii="標楷體" w:hAnsi="標楷體"/>
                <w:b w:val="0"/>
                <w:sz w:val="22"/>
                <w:szCs w:val="22"/>
              </w:rPr>
            </w:pPr>
            <w:r w:rsidRPr="000A09B7">
              <w:rPr>
                <w:rFonts w:hAnsi="標楷體" w:hint="eastAsia"/>
                <w:b w:val="0"/>
                <w:noProof/>
                <w:sz w:val="22"/>
                <w:szCs w:val="22"/>
              </w:rPr>
              <w:t>影視及流行音樂發展業務</w:t>
            </w:r>
          </w:p>
        </w:tc>
        <w:tc>
          <w:tcPr>
            <w:tcW w:w="3261"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9,644,024</w:t>
            </w:r>
          </w:p>
        </w:tc>
        <w:tc>
          <w:tcPr>
            <w:tcW w:w="3260"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9,644,024</w:t>
            </w:r>
          </w:p>
        </w:tc>
        <w:tc>
          <w:tcPr>
            <w:tcW w:w="1276"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100.00</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北部流行音樂中心計畫經行政院核定免予保留。</w:t>
            </w:r>
          </w:p>
        </w:tc>
      </w:tr>
      <w:tr w:rsidR="005B4750" w:rsidTr="005F56B3">
        <w:tblPrEx>
          <w:tblBorders>
            <w:left w:val="none" w:sz="0" w:space="0" w:color="auto"/>
            <w:right w:val="none" w:sz="0" w:space="0" w:color="auto"/>
            <w:insideH w:val="none" w:sz="0" w:space="0" w:color="auto"/>
          </w:tblBorders>
        </w:tblPrEx>
        <w:trPr>
          <w:trHeight w:val="380"/>
        </w:trPr>
        <w:tc>
          <w:tcPr>
            <w:tcW w:w="595" w:type="dxa"/>
            <w:shd w:val="clear" w:color="auto" w:fill="auto"/>
            <w:vAlign w:val="center"/>
          </w:tcPr>
          <w:p w:rsidR="005B4750" w:rsidRPr="00CA2A8C"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0A09B7" w:rsidRDefault="005B4750" w:rsidP="0042202D">
            <w:pPr>
              <w:pStyle w:val="23"/>
              <w:ind w:leftChars="100" w:left="160"/>
              <w:rPr>
                <w:rFonts w:ascii="標楷體" w:hAnsi="標楷體"/>
                <w:b w:val="0"/>
                <w:sz w:val="22"/>
                <w:szCs w:val="22"/>
              </w:rPr>
            </w:pPr>
            <w:r w:rsidRPr="000A09B7">
              <w:rPr>
                <w:rFonts w:hAnsi="標楷體" w:hint="eastAsia"/>
                <w:b w:val="0"/>
                <w:noProof/>
                <w:sz w:val="22"/>
                <w:szCs w:val="22"/>
              </w:rPr>
              <w:t>人文及出版業務</w:t>
            </w:r>
          </w:p>
        </w:tc>
        <w:tc>
          <w:tcPr>
            <w:tcW w:w="3261"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1,500,000</w:t>
            </w:r>
          </w:p>
        </w:tc>
        <w:tc>
          <w:tcPr>
            <w:tcW w:w="3260"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747,924</w:t>
            </w:r>
          </w:p>
        </w:tc>
        <w:tc>
          <w:tcPr>
            <w:tcW w:w="1276"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49.86</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翻譯出版補助計畫等經行政院核定免予保留。</w:t>
            </w:r>
          </w:p>
        </w:tc>
      </w:tr>
      <w:tr w:rsidR="005B4750" w:rsidRPr="000A09B7" w:rsidTr="005F56B3">
        <w:tblPrEx>
          <w:tblBorders>
            <w:left w:val="none" w:sz="0" w:space="0" w:color="auto"/>
            <w:right w:val="none" w:sz="0" w:space="0" w:color="auto"/>
            <w:insideH w:val="none" w:sz="0" w:space="0" w:color="auto"/>
          </w:tblBorders>
        </w:tblPrEx>
        <w:trPr>
          <w:trHeight w:val="380"/>
        </w:trPr>
        <w:tc>
          <w:tcPr>
            <w:tcW w:w="595" w:type="dxa"/>
            <w:shd w:val="clear" w:color="auto" w:fill="auto"/>
            <w:vAlign w:val="center"/>
          </w:tcPr>
          <w:p w:rsidR="005B4750" w:rsidRPr="000A09B7"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0A09B7" w:rsidRDefault="005B4750" w:rsidP="0042202D">
            <w:pPr>
              <w:pStyle w:val="23"/>
              <w:rPr>
                <w:rFonts w:ascii="標楷體" w:hAnsi="標楷體"/>
                <w:sz w:val="22"/>
                <w:szCs w:val="22"/>
              </w:rPr>
            </w:pPr>
            <w:r w:rsidRPr="000A09B7">
              <w:rPr>
                <w:rFonts w:hAnsi="標楷體" w:hint="eastAsia"/>
                <w:noProof/>
                <w:sz w:val="22"/>
                <w:szCs w:val="22"/>
              </w:rPr>
              <w:t>文化資產局</w:t>
            </w:r>
          </w:p>
        </w:tc>
        <w:tc>
          <w:tcPr>
            <w:tcW w:w="3261" w:type="dxa"/>
            <w:shd w:val="clear" w:color="auto" w:fill="auto"/>
            <w:vAlign w:val="center"/>
          </w:tcPr>
          <w:p w:rsidR="005B4750" w:rsidRPr="000A09B7" w:rsidRDefault="005B4750" w:rsidP="0042202D">
            <w:pPr>
              <w:pStyle w:val="31"/>
              <w:rPr>
                <w:rFonts w:hAnsi="細明體"/>
                <w:b/>
                <w:sz w:val="22"/>
                <w:szCs w:val="22"/>
              </w:rPr>
            </w:pPr>
          </w:p>
        </w:tc>
        <w:tc>
          <w:tcPr>
            <w:tcW w:w="3260" w:type="dxa"/>
            <w:shd w:val="clear" w:color="auto" w:fill="auto"/>
            <w:vAlign w:val="center"/>
          </w:tcPr>
          <w:p w:rsidR="005B4750" w:rsidRPr="000A09B7" w:rsidRDefault="005B4750" w:rsidP="0042202D">
            <w:pPr>
              <w:pStyle w:val="31"/>
              <w:rPr>
                <w:rFonts w:hAnsi="細明體"/>
                <w:b/>
                <w:sz w:val="22"/>
                <w:szCs w:val="22"/>
              </w:rPr>
            </w:pPr>
          </w:p>
        </w:tc>
        <w:tc>
          <w:tcPr>
            <w:tcW w:w="1276" w:type="dxa"/>
            <w:shd w:val="clear" w:color="auto" w:fill="auto"/>
            <w:vAlign w:val="center"/>
          </w:tcPr>
          <w:p w:rsidR="005B4750" w:rsidRPr="000A09B7" w:rsidRDefault="005B4750" w:rsidP="0042202D">
            <w:pPr>
              <w:pStyle w:val="31"/>
              <w:rPr>
                <w:rFonts w:hAnsi="細明體"/>
                <w:b/>
                <w:sz w:val="22"/>
                <w:szCs w:val="22"/>
              </w:rPr>
            </w:pPr>
          </w:p>
        </w:tc>
        <w:tc>
          <w:tcPr>
            <w:tcW w:w="8788" w:type="dxa"/>
            <w:shd w:val="clear" w:color="auto" w:fill="auto"/>
            <w:vAlign w:val="center"/>
          </w:tcPr>
          <w:p w:rsidR="005B4750" w:rsidRPr="001C12B0" w:rsidRDefault="005B4750" w:rsidP="0042202D">
            <w:pPr>
              <w:pStyle w:val="41"/>
              <w:rPr>
                <w:rFonts w:hAnsi="標楷體"/>
                <w:b/>
                <w:w w:val="100"/>
                <w:sz w:val="22"/>
                <w:szCs w:val="22"/>
              </w:rPr>
            </w:pPr>
          </w:p>
        </w:tc>
      </w:tr>
      <w:tr w:rsidR="005B4750" w:rsidTr="005F56B3">
        <w:tblPrEx>
          <w:tblBorders>
            <w:left w:val="none" w:sz="0" w:space="0" w:color="auto"/>
            <w:right w:val="none" w:sz="0" w:space="0" w:color="auto"/>
            <w:insideH w:val="none" w:sz="0" w:space="0" w:color="auto"/>
          </w:tblBorders>
        </w:tblPrEx>
        <w:trPr>
          <w:trHeight w:val="380"/>
        </w:trPr>
        <w:tc>
          <w:tcPr>
            <w:tcW w:w="595" w:type="dxa"/>
            <w:shd w:val="clear" w:color="auto" w:fill="auto"/>
            <w:vAlign w:val="center"/>
          </w:tcPr>
          <w:p w:rsidR="005B4750" w:rsidRPr="00CA2A8C" w:rsidRDefault="005B4750" w:rsidP="0042202D">
            <w:pPr>
              <w:pStyle w:val="31"/>
              <w:jc w:val="center"/>
              <w:rPr>
                <w:rFonts w:ascii="標楷體" w:eastAsia="標楷體" w:hAnsi="標楷體"/>
                <w:sz w:val="22"/>
                <w:szCs w:val="22"/>
              </w:rPr>
            </w:pPr>
            <w:r w:rsidRPr="001B17AC">
              <w:rPr>
                <w:rFonts w:hAnsi="標楷體"/>
                <w:noProof/>
                <w:sz w:val="22"/>
                <w:szCs w:val="22"/>
              </w:rPr>
              <w:t>109</w:t>
            </w:r>
          </w:p>
        </w:tc>
        <w:tc>
          <w:tcPr>
            <w:tcW w:w="2835" w:type="dxa"/>
            <w:shd w:val="clear" w:color="auto" w:fill="auto"/>
            <w:vAlign w:val="center"/>
          </w:tcPr>
          <w:p w:rsidR="005B4750" w:rsidRPr="000A09B7" w:rsidRDefault="005B4750" w:rsidP="0042202D">
            <w:pPr>
              <w:pStyle w:val="23"/>
              <w:ind w:leftChars="100" w:left="160"/>
              <w:rPr>
                <w:rFonts w:ascii="標楷體" w:hAnsi="標楷體"/>
                <w:b w:val="0"/>
                <w:sz w:val="22"/>
                <w:szCs w:val="22"/>
              </w:rPr>
            </w:pPr>
            <w:r w:rsidRPr="000A09B7">
              <w:rPr>
                <w:rFonts w:hAnsi="標楷體" w:hint="eastAsia"/>
                <w:b w:val="0"/>
                <w:noProof/>
                <w:sz w:val="22"/>
                <w:szCs w:val="22"/>
              </w:rPr>
              <w:t>文化資產業務</w:t>
            </w:r>
          </w:p>
        </w:tc>
        <w:tc>
          <w:tcPr>
            <w:tcW w:w="3261"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8,067,349</w:t>
            </w:r>
          </w:p>
        </w:tc>
        <w:tc>
          <w:tcPr>
            <w:tcW w:w="3260"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2,075,717</w:t>
            </w:r>
          </w:p>
        </w:tc>
        <w:tc>
          <w:tcPr>
            <w:tcW w:w="1276"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25.73</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嚴家淦總統紀念園區景觀暨修復再利用</w:t>
            </w:r>
            <w:r w:rsidR="009306B6" w:rsidRPr="001C12B0">
              <w:rPr>
                <w:rFonts w:hAnsi="標楷體" w:hint="eastAsia"/>
                <w:noProof/>
                <w:w w:val="100"/>
                <w:sz w:val="22"/>
                <w:szCs w:val="22"/>
              </w:rPr>
              <w:t>工程</w:t>
            </w:r>
            <w:r w:rsidR="00075B3A" w:rsidRPr="001C12B0">
              <w:rPr>
                <w:rFonts w:hAnsi="標楷體" w:hint="eastAsia"/>
                <w:noProof/>
                <w:w w:val="100"/>
                <w:sz w:val="22"/>
                <w:szCs w:val="22"/>
              </w:rPr>
              <w:t>規劃設計監造</w:t>
            </w:r>
            <w:r w:rsidRPr="001C12B0">
              <w:rPr>
                <w:rFonts w:hAnsi="標楷體" w:hint="eastAsia"/>
                <w:noProof/>
                <w:w w:val="100"/>
                <w:sz w:val="22"/>
                <w:szCs w:val="22"/>
              </w:rPr>
              <w:t>案之</w:t>
            </w:r>
            <w:r w:rsidR="00075B3A" w:rsidRPr="001C12B0">
              <w:rPr>
                <w:rFonts w:hAnsi="標楷體" w:hint="eastAsia"/>
                <w:noProof/>
                <w:w w:val="100"/>
                <w:sz w:val="22"/>
                <w:szCs w:val="22"/>
              </w:rPr>
              <w:t>經費</w:t>
            </w:r>
            <w:r w:rsidRPr="001C12B0">
              <w:rPr>
                <w:rFonts w:hAnsi="標楷體" w:hint="eastAsia"/>
                <w:noProof/>
                <w:w w:val="100"/>
                <w:sz w:val="22"/>
                <w:szCs w:val="22"/>
              </w:rPr>
              <w:t>結餘。</w:t>
            </w:r>
          </w:p>
        </w:tc>
      </w:tr>
      <w:tr w:rsidR="005B4750" w:rsidRPr="000A09B7" w:rsidTr="005F56B3">
        <w:tblPrEx>
          <w:tblBorders>
            <w:left w:val="none" w:sz="0" w:space="0" w:color="auto"/>
            <w:right w:val="none" w:sz="0" w:space="0" w:color="auto"/>
            <w:insideH w:val="none" w:sz="0" w:space="0" w:color="auto"/>
          </w:tblBorders>
        </w:tblPrEx>
        <w:trPr>
          <w:trHeight w:val="380"/>
        </w:trPr>
        <w:tc>
          <w:tcPr>
            <w:tcW w:w="595" w:type="dxa"/>
            <w:shd w:val="clear" w:color="auto" w:fill="auto"/>
            <w:vAlign w:val="center"/>
          </w:tcPr>
          <w:p w:rsidR="005B4750" w:rsidRPr="000A09B7"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0A09B7" w:rsidRDefault="005B4750" w:rsidP="0042202D">
            <w:pPr>
              <w:pStyle w:val="23"/>
              <w:rPr>
                <w:rFonts w:ascii="標楷體" w:hAnsi="標楷體"/>
                <w:sz w:val="22"/>
                <w:szCs w:val="22"/>
              </w:rPr>
            </w:pPr>
            <w:r w:rsidRPr="000A09B7">
              <w:rPr>
                <w:rFonts w:hAnsi="標楷體" w:hint="eastAsia"/>
                <w:noProof/>
                <w:sz w:val="22"/>
                <w:szCs w:val="22"/>
              </w:rPr>
              <w:t>影視及流行音樂產業局</w:t>
            </w:r>
          </w:p>
        </w:tc>
        <w:tc>
          <w:tcPr>
            <w:tcW w:w="3261" w:type="dxa"/>
            <w:shd w:val="clear" w:color="auto" w:fill="auto"/>
            <w:vAlign w:val="center"/>
          </w:tcPr>
          <w:p w:rsidR="005B4750" w:rsidRPr="000A09B7" w:rsidRDefault="005B4750" w:rsidP="0042202D">
            <w:pPr>
              <w:pStyle w:val="31"/>
              <w:rPr>
                <w:rFonts w:hAnsi="細明體"/>
                <w:b/>
                <w:sz w:val="22"/>
                <w:szCs w:val="22"/>
              </w:rPr>
            </w:pPr>
          </w:p>
        </w:tc>
        <w:tc>
          <w:tcPr>
            <w:tcW w:w="3260" w:type="dxa"/>
            <w:shd w:val="clear" w:color="auto" w:fill="auto"/>
            <w:vAlign w:val="center"/>
          </w:tcPr>
          <w:p w:rsidR="005B4750" w:rsidRPr="000A09B7" w:rsidRDefault="005B4750" w:rsidP="0042202D">
            <w:pPr>
              <w:pStyle w:val="31"/>
              <w:rPr>
                <w:rFonts w:hAnsi="細明體"/>
                <w:b/>
                <w:sz w:val="22"/>
                <w:szCs w:val="22"/>
              </w:rPr>
            </w:pPr>
          </w:p>
        </w:tc>
        <w:tc>
          <w:tcPr>
            <w:tcW w:w="1276" w:type="dxa"/>
            <w:shd w:val="clear" w:color="auto" w:fill="auto"/>
            <w:vAlign w:val="center"/>
          </w:tcPr>
          <w:p w:rsidR="005B4750" w:rsidRPr="000A09B7" w:rsidRDefault="005B4750" w:rsidP="0042202D">
            <w:pPr>
              <w:pStyle w:val="31"/>
              <w:rPr>
                <w:rFonts w:hAnsi="細明體"/>
                <w:b/>
                <w:sz w:val="22"/>
                <w:szCs w:val="22"/>
              </w:rPr>
            </w:pPr>
          </w:p>
        </w:tc>
        <w:tc>
          <w:tcPr>
            <w:tcW w:w="8788" w:type="dxa"/>
            <w:shd w:val="clear" w:color="auto" w:fill="auto"/>
            <w:vAlign w:val="center"/>
          </w:tcPr>
          <w:p w:rsidR="005B4750" w:rsidRPr="001C12B0" w:rsidRDefault="005B4750" w:rsidP="0042202D">
            <w:pPr>
              <w:pStyle w:val="41"/>
              <w:rPr>
                <w:rFonts w:hAnsi="標楷體"/>
                <w:b/>
                <w:w w:val="100"/>
                <w:sz w:val="22"/>
                <w:szCs w:val="22"/>
              </w:rPr>
            </w:pPr>
          </w:p>
        </w:tc>
      </w:tr>
      <w:tr w:rsidR="005B4750" w:rsidTr="005F56B3">
        <w:tblPrEx>
          <w:tblBorders>
            <w:left w:val="none" w:sz="0" w:space="0" w:color="auto"/>
            <w:right w:val="none" w:sz="0" w:space="0" w:color="auto"/>
            <w:insideH w:val="none" w:sz="0" w:space="0" w:color="auto"/>
          </w:tblBorders>
        </w:tblPrEx>
        <w:trPr>
          <w:trHeight w:val="380"/>
        </w:trPr>
        <w:tc>
          <w:tcPr>
            <w:tcW w:w="595" w:type="dxa"/>
            <w:shd w:val="clear" w:color="auto" w:fill="auto"/>
            <w:vAlign w:val="center"/>
          </w:tcPr>
          <w:p w:rsidR="005B4750" w:rsidRPr="00CA2A8C" w:rsidRDefault="005B4750" w:rsidP="0042202D">
            <w:pPr>
              <w:pStyle w:val="31"/>
              <w:jc w:val="center"/>
              <w:rPr>
                <w:rFonts w:ascii="標楷體" w:eastAsia="標楷體" w:hAnsi="標楷體"/>
                <w:sz w:val="22"/>
                <w:szCs w:val="22"/>
              </w:rPr>
            </w:pPr>
            <w:r w:rsidRPr="001B17AC">
              <w:rPr>
                <w:rFonts w:hAnsi="標楷體"/>
                <w:noProof/>
                <w:sz w:val="22"/>
                <w:szCs w:val="22"/>
              </w:rPr>
              <w:t>109</w:t>
            </w:r>
          </w:p>
        </w:tc>
        <w:tc>
          <w:tcPr>
            <w:tcW w:w="2835" w:type="dxa"/>
            <w:shd w:val="clear" w:color="auto" w:fill="auto"/>
            <w:vAlign w:val="center"/>
          </w:tcPr>
          <w:p w:rsidR="005B4750" w:rsidRPr="000A09B7" w:rsidRDefault="005B4750" w:rsidP="0042202D">
            <w:pPr>
              <w:pStyle w:val="23"/>
              <w:ind w:leftChars="100" w:left="160"/>
              <w:rPr>
                <w:rFonts w:ascii="標楷體" w:hAnsi="標楷體"/>
                <w:b w:val="0"/>
                <w:sz w:val="22"/>
                <w:szCs w:val="22"/>
              </w:rPr>
            </w:pPr>
            <w:r w:rsidRPr="000A09B7">
              <w:rPr>
                <w:rFonts w:hAnsi="標楷體" w:hint="eastAsia"/>
                <w:b w:val="0"/>
                <w:noProof/>
                <w:sz w:val="22"/>
                <w:szCs w:val="22"/>
              </w:rPr>
              <w:t>廣播電視事業輔導</w:t>
            </w:r>
          </w:p>
        </w:tc>
        <w:tc>
          <w:tcPr>
            <w:tcW w:w="3261"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18,475,000</w:t>
            </w:r>
          </w:p>
        </w:tc>
        <w:tc>
          <w:tcPr>
            <w:tcW w:w="3260"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4,245,000</w:t>
            </w:r>
          </w:p>
        </w:tc>
        <w:tc>
          <w:tcPr>
            <w:tcW w:w="1276"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22.98</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補助計畫撤案或執行完竣之經費結餘。</w:t>
            </w:r>
          </w:p>
        </w:tc>
      </w:tr>
      <w:tr w:rsidR="005B4750" w:rsidTr="005F56B3">
        <w:tblPrEx>
          <w:tblBorders>
            <w:left w:val="none" w:sz="0" w:space="0" w:color="auto"/>
            <w:right w:val="none" w:sz="0" w:space="0" w:color="auto"/>
            <w:insideH w:val="none" w:sz="0" w:space="0" w:color="auto"/>
          </w:tblBorders>
        </w:tblPrEx>
        <w:trPr>
          <w:trHeight w:val="380"/>
        </w:trPr>
        <w:tc>
          <w:tcPr>
            <w:tcW w:w="595" w:type="dxa"/>
            <w:shd w:val="clear" w:color="auto" w:fill="auto"/>
            <w:vAlign w:val="center"/>
          </w:tcPr>
          <w:p w:rsidR="005B4750" w:rsidRPr="00CA2A8C" w:rsidRDefault="005B4750" w:rsidP="0042202D">
            <w:pPr>
              <w:pStyle w:val="31"/>
              <w:jc w:val="center"/>
              <w:rPr>
                <w:rFonts w:ascii="標楷體" w:eastAsia="標楷體" w:hAnsi="標楷體"/>
                <w:sz w:val="22"/>
                <w:szCs w:val="22"/>
              </w:rPr>
            </w:pPr>
            <w:r w:rsidRPr="001B17AC">
              <w:rPr>
                <w:rFonts w:hAnsi="標楷體"/>
                <w:noProof/>
                <w:sz w:val="22"/>
                <w:szCs w:val="22"/>
              </w:rPr>
              <w:t>110</w:t>
            </w:r>
          </w:p>
        </w:tc>
        <w:tc>
          <w:tcPr>
            <w:tcW w:w="2835" w:type="dxa"/>
            <w:shd w:val="clear" w:color="auto" w:fill="auto"/>
            <w:vAlign w:val="center"/>
          </w:tcPr>
          <w:p w:rsidR="005B4750" w:rsidRPr="000A09B7" w:rsidRDefault="005B4750" w:rsidP="0042202D">
            <w:pPr>
              <w:pStyle w:val="23"/>
              <w:ind w:leftChars="100" w:left="160"/>
              <w:rPr>
                <w:rFonts w:ascii="標楷體" w:hAnsi="標楷體"/>
                <w:b w:val="0"/>
                <w:sz w:val="22"/>
                <w:szCs w:val="22"/>
              </w:rPr>
            </w:pPr>
            <w:r w:rsidRPr="000A09B7">
              <w:rPr>
                <w:rFonts w:hAnsi="標楷體" w:hint="eastAsia"/>
                <w:b w:val="0"/>
                <w:noProof/>
                <w:sz w:val="22"/>
                <w:szCs w:val="22"/>
              </w:rPr>
              <w:t>廣播電視事業輔導</w:t>
            </w:r>
          </w:p>
        </w:tc>
        <w:tc>
          <w:tcPr>
            <w:tcW w:w="3261"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27,800,000</w:t>
            </w:r>
          </w:p>
        </w:tc>
        <w:tc>
          <w:tcPr>
            <w:tcW w:w="3260"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7,200,000</w:t>
            </w:r>
          </w:p>
        </w:tc>
        <w:tc>
          <w:tcPr>
            <w:tcW w:w="1276" w:type="dxa"/>
            <w:shd w:val="clear" w:color="auto" w:fill="auto"/>
            <w:vAlign w:val="center"/>
          </w:tcPr>
          <w:p w:rsidR="005B4750" w:rsidRPr="00CA2A8C" w:rsidRDefault="005B4750" w:rsidP="0042202D">
            <w:pPr>
              <w:pStyle w:val="31"/>
              <w:rPr>
                <w:rFonts w:hAnsi="細明體"/>
                <w:sz w:val="22"/>
                <w:szCs w:val="22"/>
              </w:rPr>
            </w:pPr>
            <w:r w:rsidRPr="001B17AC">
              <w:rPr>
                <w:rFonts w:hAnsi="細明體"/>
                <w:noProof/>
                <w:sz w:val="22"/>
                <w:szCs w:val="22"/>
              </w:rPr>
              <w:t>25.90</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補助計畫撤案之經費結餘。</w:t>
            </w:r>
          </w:p>
        </w:tc>
      </w:tr>
    </w:tbl>
    <w:p w:rsidR="005B4750" w:rsidRDefault="005B4750" w:rsidP="005B4750">
      <w:pPr>
        <w:pStyle w:val="afe"/>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5B4750" w:rsidRPr="00045320" w:rsidRDefault="005B4750" w:rsidP="005B4750">
      <w:pPr>
        <w:jc w:val="left"/>
      </w:pPr>
    </w:p>
    <w:p w:rsidR="005B4750" w:rsidRPr="003D7502" w:rsidRDefault="005B4750" w:rsidP="005B4750">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5B4750" w:rsidRPr="00870477" w:rsidTr="0042202D">
        <w:trPr>
          <w:cantSplit/>
          <w:trHeight w:val="284"/>
          <w:tblHeader/>
        </w:trPr>
        <w:tc>
          <w:tcPr>
            <w:tcW w:w="20015" w:type="dxa"/>
            <w:gridSpan w:val="6"/>
            <w:tcBorders>
              <w:top w:val="nil"/>
              <w:left w:val="nil"/>
              <w:right w:val="nil"/>
            </w:tcBorders>
            <w:vAlign w:val="center"/>
          </w:tcPr>
          <w:p w:rsidR="005B4750" w:rsidRPr="005461A1" w:rsidRDefault="005B4750" w:rsidP="0042202D">
            <w:pPr>
              <w:pStyle w:val="11"/>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rsidR="005B4750" w:rsidRPr="00870477" w:rsidRDefault="005B4750" w:rsidP="0042202D">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5B4750" w:rsidRPr="00CA093B" w:rsidTr="0042202D">
        <w:trPr>
          <w:cantSplit/>
          <w:trHeight w:val="284"/>
          <w:tblHeader/>
        </w:trPr>
        <w:tc>
          <w:tcPr>
            <w:tcW w:w="595" w:type="dxa"/>
            <w:vMerge w:val="restart"/>
            <w:tcBorders>
              <w:left w:val="nil"/>
            </w:tcBorders>
            <w:vAlign w:val="center"/>
          </w:tcPr>
          <w:p w:rsidR="005B4750" w:rsidRPr="003D7502" w:rsidRDefault="005B4750" w:rsidP="0042202D">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rsidR="005B4750" w:rsidRPr="003D7502" w:rsidRDefault="005B4750" w:rsidP="0042202D">
            <w:pPr>
              <w:pStyle w:val="a8"/>
              <w:ind w:left="48" w:right="48"/>
              <w:rPr>
                <w:sz w:val="22"/>
                <w:szCs w:val="22"/>
              </w:rPr>
            </w:pPr>
            <w:r w:rsidRPr="003D7502">
              <w:rPr>
                <w:rFonts w:hint="eastAsia"/>
                <w:sz w:val="22"/>
                <w:szCs w:val="22"/>
              </w:rPr>
              <w:t>科目</w:t>
            </w:r>
          </w:p>
        </w:tc>
        <w:tc>
          <w:tcPr>
            <w:tcW w:w="3261" w:type="dxa"/>
            <w:vMerge w:val="restart"/>
            <w:vAlign w:val="center"/>
          </w:tcPr>
          <w:p w:rsidR="005B4750" w:rsidRPr="003D7502" w:rsidRDefault="005B4750" w:rsidP="0042202D">
            <w:pPr>
              <w:pStyle w:val="a8"/>
              <w:ind w:leftChars="0" w:left="0" w:rightChars="20" w:right="32"/>
              <w:rPr>
                <w:spacing w:val="-20"/>
                <w:sz w:val="22"/>
                <w:szCs w:val="22"/>
              </w:rPr>
            </w:pPr>
            <w:r w:rsidRPr="003D7502">
              <w:rPr>
                <w:rFonts w:hint="eastAsia"/>
                <w:spacing w:val="-20"/>
                <w:sz w:val="22"/>
                <w:szCs w:val="22"/>
              </w:rPr>
              <w:t>以前年度</w:t>
            </w:r>
          </w:p>
          <w:p w:rsidR="005B4750" w:rsidRPr="003D7502" w:rsidRDefault="005B4750" w:rsidP="0042202D">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rsidR="005B4750" w:rsidRPr="003D7502" w:rsidRDefault="005B4750" w:rsidP="0042202D">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rsidR="005B4750" w:rsidRPr="003D7502" w:rsidRDefault="005B4750" w:rsidP="0042202D">
            <w:pPr>
              <w:pStyle w:val="a8"/>
              <w:ind w:left="48" w:right="48"/>
              <w:rPr>
                <w:sz w:val="22"/>
                <w:szCs w:val="22"/>
              </w:rPr>
            </w:pPr>
            <w:r w:rsidRPr="003D7502">
              <w:rPr>
                <w:rFonts w:hint="eastAsia"/>
                <w:sz w:val="22"/>
                <w:szCs w:val="22"/>
              </w:rPr>
              <w:t>原因分析</w:t>
            </w:r>
          </w:p>
        </w:tc>
      </w:tr>
      <w:tr w:rsidR="005B4750" w:rsidRPr="00CA093B" w:rsidTr="0042202D">
        <w:trPr>
          <w:cantSplit/>
          <w:trHeight w:val="284"/>
          <w:tblHeader/>
        </w:trPr>
        <w:tc>
          <w:tcPr>
            <w:tcW w:w="595" w:type="dxa"/>
            <w:vMerge/>
            <w:tcBorders>
              <w:left w:val="nil"/>
              <w:bottom w:val="single" w:sz="4" w:space="0" w:color="auto"/>
            </w:tcBorders>
            <w:vAlign w:val="center"/>
          </w:tcPr>
          <w:p w:rsidR="005B4750" w:rsidRPr="003D7502" w:rsidRDefault="005B4750" w:rsidP="0042202D">
            <w:pPr>
              <w:ind w:left="70" w:right="60"/>
              <w:jc w:val="center"/>
              <w:rPr>
                <w:sz w:val="22"/>
                <w:szCs w:val="22"/>
              </w:rPr>
            </w:pPr>
          </w:p>
        </w:tc>
        <w:tc>
          <w:tcPr>
            <w:tcW w:w="2835" w:type="dxa"/>
            <w:vMerge/>
            <w:tcBorders>
              <w:left w:val="nil"/>
              <w:bottom w:val="single" w:sz="4" w:space="0" w:color="auto"/>
            </w:tcBorders>
            <w:vAlign w:val="center"/>
          </w:tcPr>
          <w:p w:rsidR="005B4750" w:rsidRPr="003D7502" w:rsidRDefault="005B4750" w:rsidP="0042202D">
            <w:pPr>
              <w:ind w:left="70" w:right="60"/>
              <w:jc w:val="center"/>
              <w:rPr>
                <w:sz w:val="22"/>
                <w:szCs w:val="22"/>
              </w:rPr>
            </w:pPr>
          </w:p>
        </w:tc>
        <w:tc>
          <w:tcPr>
            <w:tcW w:w="3261" w:type="dxa"/>
            <w:vMerge/>
            <w:tcBorders>
              <w:bottom w:val="single" w:sz="4" w:space="0" w:color="auto"/>
            </w:tcBorders>
            <w:vAlign w:val="center"/>
          </w:tcPr>
          <w:p w:rsidR="005B4750" w:rsidRPr="003D7502" w:rsidRDefault="005B4750" w:rsidP="0042202D">
            <w:pPr>
              <w:jc w:val="center"/>
              <w:rPr>
                <w:sz w:val="22"/>
                <w:szCs w:val="22"/>
              </w:rPr>
            </w:pPr>
          </w:p>
        </w:tc>
        <w:tc>
          <w:tcPr>
            <w:tcW w:w="3260" w:type="dxa"/>
            <w:tcBorders>
              <w:bottom w:val="single" w:sz="4" w:space="0" w:color="auto"/>
            </w:tcBorders>
            <w:vAlign w:val="center"/>
          </w:tcPr>
          <w:p w:rsidR="005B4750" w:rsidRPr="003D7502" w:rsidRDefault="005B4750" w:rsidP="0042202D">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rsidR="005B4750" w:rsidRPr="003D7502" w:rsidRDefault="005B4750" w:rsidP="0042202D">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rsidR="005B4750" w:rsidRPr="003D7502" w:rsidRDefault="005B4750" w:rsidP="0042202D">
            <w:pPr>
              <w:ind w:left="70" w:right="60"/>
              <w:jc w:val="center"/>
              <w:rPr>
                <w:sz w:val="22"/>
                <w:szCs w:val="22"/>
              </w:rPr>
            </w:pPr>
          </w:p>
        </w:tc>
      </w:tr>
      <w:tr w:rsidR="005B4750" w:rsidRPr="002E5B21"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2E5B21"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2E5B21" w:rsidRDefault="005B4750" w:rsidP="0042202D">
            <w:pPr>
              <w:pStyle w:val="23"/>
              <w:rPr>
                <w:rFonts w:ascii="標楷體" w:hAnsi="標楷體"/>
                <w:sz w:val="22"/>
                <w:szCs w:val="22"/>
              </w:rPr>
            </w:pPr>
            <w:r w:rsidRPr="002E5B21">
              <w:rPr>
                <w:rFonts w:hAnsi="標楷體" w:hint="eastAsia"/>
                <w:noProof/>
                <w:sz w:val="22"/>
                <w:szCs w:val="22"/>
              </w:rPr>
              <w:t>文化部</w:t>
            </w:r>
          </w:p>
        </w:tc>
        <w:tc>
          <w:tcPr>
            <w:tcW w:w="3261" w:type="dxa"/>
            <w:shd w:val="clear" w:color="auto" w:fill="auto"/>
            <w:vAlign w:val="center"/>
          </w:tcPr>
          <w:p w:rsidR="005B4750" w:rsidRPr="002E5B21" w:rsidRDefault="005B4750" w:rsidP="0042202D">
            <w:pPr>
              <w:pStyle w:val="31"/>
              <w:rPr>
                <w:rFonts w:hAnsi="細明體"/>
                <w:b/>
                <w:sz w:val="22"/>
                <w:szCs w:val="22"/>
              </w:rPr>
            </w:pPr>
          </w:p>
        </w:tc>
        <w:tc>
          <w:tcPr>
            <w:tcW w:w="3260" w:type="dxa"/>
            <w:shd w:val="clear" w:color="auto" w:fill="auto"/>
            <w:vAlign w:val="center"/>
          </w:tcPr>
          <w:p w:rsidR="005B4750" w:rsidRPr="002E5B21" w:rsidRDefault="005B4750" w:rsidP="0042202D">
            <w:pPr>
              <w:pStyle w:val="31"/>
              <w:rPr>
                <w:rFonts w:hAnsi="細明體"/>
                <w:b/>
                <w:sz w:val="22"/>
                <w:szCs w:val="22"/>
              </w:rPr>
            </w:pPr>
          </w:p>
        </w:tc>
        <w:tc>
          <w:tcPr>
            <w:tcW w:w="1276" w:type="dxa"/>
            <w:shd w:val="clear" w:color="auto" w:fill="auto"/>
            <w:vAlign w:val="center"/>
          </w:tcPr>
          <w:p w:rsidR="005B4750" w:rsidRPr="002E5B21" w:rsidRDefault="005B4750" w:rsidP="0042202D">
            <w:pPr>
              <w:pStyle w:val="31"/>
              <w:rPr>
                <w:rFonts w:hAnsi="細明體"/>
                <w:b/>
                <w:sz w:val="22"/>
                <w:szCs w:val="22"/>
              </w:rPr>
            </w:pPr>
          </w:p>
        </w:tc>
        <w:tc>
          <w:tcPr>
            <w:tcW w:w="8788" w:type="dxa"/>
            <w:shd w:val="clear" w:color="auto" w:fill="auto"/>
            <w:vAlign w:val="center"/>
          </w:tcPr>
          <w:p w:rsidR="005B4750" w:rsidRPr="00CA4E85" w:rsidRDefault="005B4750" w:rsidP="0042202D">
            <w:pPr>
              <w:pStyle w:val="41"/>
              <w:rPr>
                <w:rFonts w:hAnsi="標楷體"/>
                <w:sz w:val="22"/>
                <w:szCs w:val="22"/>
              </w:rPr>
            </w:pP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r w:rsidRPr="001B17AC">
              <w:rPr>
                <w:rFonts w:hAnsi="標楷體"/>
                <w:noProof/>
                <w:sz w:val="22"/>
                <w:szCs w:val="22"/>
              </w:rPr>
              <w:t>109</w:t>
            </w: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文化創意產業發展業務</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67,218,798</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43,972,030</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65.42</w:t>
            </w:r>
          </w:p>
        </w:tc>
        <w:tc>
          <w:tcPr>
            <w:tcW w:w="8788" w:type="dxa"/>
            <w:shd w:val="clear" w:color="auto" w:fill="auto"/>
            <w:vAlign w:val="center"/>
          </w:tcPr>
          <w:p w:rsidR="005B4750" w:rsidRPr="001C12B0" w:rsidRDefault="00075B3A" w:rsidP="0042202D">
            <w:pPr>
              <w:pStyle w:val="41"/>
              <w:rPr>
                <w:rFonts w:hAnsi="標楷體"/>
                <w:w w:val="100"/>
                <w:sz w:val="22"/>
                <w:szCs w:val="22"/>
              </w:rPr>
            </w:pPr>
            <w:r w:rsidRPr="001C12B0">
              <w:rPr>
                <w:rFonts w:hAnsi="標楷體" w:hint="eastAsia"/>
                <w:noProof/>
                <w:w w:val="100"/>
                <w:sz w:val="22"/>
                <w:szCs w:val="22"/>
              </w:rPr>
              <w:t>空總</w:t>
            </w:r>
            <w:r w:rsidR="005B4750" w:rsidRPr="001C12B0">
              <w:rPr>
                <w:rFonts w:hAnsi="標楷體" w:hint="eastAsia"/>
                <w:noProof/>
                <w:w w:val="100"/>
                <w:sz w:val="22"/>
                <w:szCs w:val="22"/>
              </w:rPr>
              <w:t>臺灣當代文化實驗場通信處辦公室緊急修繕採購案合約期程跨年度。</w:t>
            </w: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人文及出版業務</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2,360,000</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1,550,000</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65.68</w:t>
            </w:r>
          </w:p>
        </w:tc>
        <w:tc>
          <w:tcPr>
            <w:tcW w:w="8788" w:type="dxa"/>
            <w:shd w:val="clear" w:color="auto" w:fill="auto"/>
            <w:vAlign w:val="center"/>
          </w:tcPr>
          <w:p w:rsidR="005B4750" w:rsidRPr="001C12B0" w:rsidRDefault="005B4750" w:rsidP="00141CCB">
            <w:pPr>
              <w:pStyle w:val="41"/>
              <w:rPr>
                <w:rFonts w:hAnsi="標楷體"/>
                <w:w w:val="100"/>
                <w:sz w:val="22"/>
                <w:szCs w:val="22"/>
              </w:rPr>
            </w:pPr>
            <w:r w:rsidRPr="001C12B0">
              <w:rPr>
                <w:rFonts w:hAnsi="標楷體" w:hint="eastAsia"/>
                <w:noProof/>
                <w:w w:val="100"/>
                <w:sz w:val="22"/>
                <w:szCs w:val="22"/>
              </w:rPr>
              <w:t>翻譯出版補助計</w:t>
            </w:r>
            <w:r w:rsidR="00075B3A" w:rsidRPr="001C12B0">
              <w:rPr>
                <w:rFonts w:hAnsi="標楷體" w:hint="eastAsia"/>
                <w:noProof/>
                <w:w w:val="100"/>
                <w:sz w:val="22"/>
                <w:szCs w:val="22"/>
              </w:rPr>
              <w:t>畫尚待補件，須保留繼續執行。</w:t>
            </w: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r w:rsidRPr="001B17AC">
              <w:rPr>
                <w:rFonts w:hAnsi="標楷體"/>
                <w:noProof/>
                <w:sz w:val="22"/>
                <w:szCs w:val="22"/>
              </w:rPr>
              <w:t>110</w:t>
            </w: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文化資源業務</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27,157,673</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25,418,673</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93.60</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臺北機廠柴油客車維修暨教育推廣計畫等執行期程跨年度。</w:t>
            </w: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文化創意產業發展業務</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19,024,113</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18,758,500</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98.60</w:t>
            </w:r>
          </w:p>
        </w:tc>
        <w:tc>
          <w:tcPr>
            <w:tcW w:w="8788" w:type="dxa"/>
            <w:shd w:val="clear" w:color="auto" w:fill="auto"/>
            <w:vAlign w:val="center"/>
          </w:tcPr>
          <w:p w:rsidR="005B4750" w:rsidRPr="001C12B0" w:rsidRDefault="005B4750" w:rsidP="003A2198">
            <w:pPr>
              <w:pStyle w:val="41"/>
              <w:rPr>
                <w:rFonts w:hAnsi="標楷體"/>
                <w:w w:val="100"/>
                <w:sz w:val="22"/>
                <w:szCs w:val="22"/>
              </w:rPr>
            </w:pPr>
            <w:r w:rsidRPr="001C12B0">
              <w:rPr>
                <w:rFonts w:hAnsi="標楷體" w:hint="eastAsia"/>
                <w:noProof/>
                <w:w w:val="100"/>
                <w:sz w:val="22"/>
                <w:szCs w:val="22"/>
              </w:rPr>
              <w:t>空總臺灣當代文化實驗場相關採購案合約期程跨年度及華山2.0</w:t>
            </w:r>
            <w:r w:rsidR="003A2198">
              <w:rPr>
                <w:rFonts w:hAnsi="標楷體" w:hint="eastAsia"/>
                <w:noProof/>
                <w:w w:val="100"/>
                <w:sz w:val="22"/>
                <w:szCs w:val="22"/>
              </w:rPr>
              <w:t>－</w:t>
            </w:r>
            <w:r w:rsidRPr="001C12B0">
              <w:rPr>
                <w:rFonts w:hAnsi="標楷體" w:hint="eastAsia"/>
                <w:noProof/>
                <w:w w:val="100"/>
                <w:sz w:val="22"/>
                <w:szCs w:val="22"/>
              </w:rPr>
              <w:t>文化內容產業聚落新建工程委託規劃設計監造案，尚待繼續處理。</w:t>
            </w: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人文及出版業務</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7,980,000</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3,080,000</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38.60</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翻譯出版補助計畫尚待補件，須保留繼續執行。</w:t>
            </w: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r w:rsidRPr="001B17AC">
              <w:rPr>
                <w:rFonts w:hAnsi="標楷體"/>
                <w:noProof/>
                <w:sz w:val="22"/>
                <w:szCs w:val="22"/>
              </w:rPr>
              <w:t>111</w:t>
            </w: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文化創意產業發展業務</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123,415,595</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103,664,331</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84.00</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市定古蹟空軍總司令部舊辦公等大樓暨古蹟附屬設施修復及再利用工程等合約期程跨年度。</w:t>
            </w: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影視及流行音樂發展業務</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830,637,367</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251,395,156</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30.27</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臺語頻道節目製作案等合約期程跨年度，及國際影音串流平臺營運與影音內容製作案等尚未完成驗收，須保留繼續執行。</w:t>
            </w:r>
          </w:p>
        </w:tc>
      </w:tr>
      <w:tr w:rsidR="005B4750" w:rsidRPr="002E5B21"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2E5B21"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2E5B21" w:rsidRDefault="005B4750" w:rsidP="0042202D">
            <w:pPr>
              <w:pStyle w:val="23"/>
              <w:rPr>
                <w:rFonts w:ascii="標楷體" w:hAnsi="標楷體"/>
                <w:sz w:val="22"/>
                <w:szCs w:val="22"/>
              </w:rPr>
            </w:pPr>
            <w:r w:rsidRPr="002E5B21">
              <w:rPr>
                <w:rFonts w:hAnsi="標楷體" w:hint="eastAsia"/>
                <w:noProof/>
                <w:sz w:val="22"/>
                <w:szCs w:val="22"/>
              </w:rPr>
              <w:t>文化資產局</w:t>
            </w:r>
          </w:p>
        </w:tc>
        <w:tc>
          <w:tcPr>
            <w:tcW w:w="3261" w:type="dxa"/>
            <w:shd w:val="clear" w:color="auto" w:fill="auto"/>
            <w:vAlign w:val="center"/>
          </w:tcPr>
          <w:p w:rsidR="005B4750" w:rsidRPr="002E5B21" w:rsidRDefault="005B4750" w:rsidP="0042202D">
            <w:pPr>
              <w:pStyle w:val="31"/>
              <w:rPr>
                <w:rFonts w:hAnsi="細明體"/>
                <w:b/>
                <w:sz w:val="22"/>
                <w:szCs w:val="22"/>
              </w:rPr>
            </w:pPr>
          </w:p>
        </w:tc>
        <w:tc>
          <w:tcPr>
            <w:tcW w:w="3260" w:type="dxa"/>
            <w:shd w:val="clear" w:color="auto" w:fill="auto"/>
            <w:vAlign w:val="center"/>
          </w:tcPr>
          <w:p w:rsidR="005B4750" w:rsidRPr="002E5B21" w:rsidRDefault="005B4750" w:rsidP="0042202D">
            <w:pPr>
              <w:pStyle w:val="31"/>
              <w:rPr>
                <w:rFonts w:hAnsi="細明體"/>
                <w:b/>
                <w:sz w:val="22"/>
                <w:szCs w:val="22"/>
              </w:rPr>
            </w:pPr>
          </w:p>
        </w:tc>
        <w:tc>
          <w:tcPr>
            <w:tcW w:w="1276" w:type="dxa"/>
            <w:shd w:val="clear" w:color="auto" w:fill="auto"/>
            <w:vAlign w:val="center"/>
          </w:tcPr>
          <w:p w:rsidR="005B4750" w:rsidRPr="002E5B21" w:rsidRDefault="005B4750" w:rsidP="0042202D">
            <w:pPr>
              <w:pStyle w:val="31"/>
              <w:rPr>
                <w:rFonts w:hAnsi="細明體"/>
                <w:b/>
                <w:sz w:val="22"/>
                <w:szCs w:val="22"/>
              </w:rPr>
            </w:pPr>
          </w:p>
        </w:tc>
        <w:tc>
          <w:tcPr>
            <w:tcW w:w="8788" w:type="dxa"/>
            <w:shd w:val="clear" w:color="auto" w:fill="auto"/>
            <w:vAlign w:val="center"/>
          </w:tcPr>
          <w:p w:rsidR="005B4750" w:rsidRPr="001C12B0" w:rsidRDefault="005B4750" w:rsidP="0042202D">
            <w:pPr>
              <w:pStyle w:val="41"/>
              <w:rPr>
                <w:rFonts w:hAnsi="標楷體"/>
                <w:b/>
                <w:w w:val="100"/>
                <w:sz w:val="22"/>
                <w:szCs w:val="22"/>
              </w:rPr>
            </w:pP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r w:rsidRPr="001B17AC">
              <w:rPr>
                <w:rFonts w:hAnsi="標楷體"/>
                <w:noProof/>
                <w:sz w:val="22"/>
                <w:szCs w:val="22"/>
              </w:rPr>
              <w:t>109</w:t>
            </w: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文化資產業務</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8,067,349</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2,620,288</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32.48</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歷史建築公賣局第5酒廠因應計畫</w:t>
            </w:r>
            <w:r w:rsidR="00075B3A" w:rsidRPr="001C12B0">
              <w:rPr>
                <w:rFonts w:hAnsi="標楷體" w:hint="eastAsia"/>
                <w:noProof/>
                <w:w w:val="100"/>
                <w:sz w:val="22"/>
                <w:szCs w:val="22"/>
              </w:rPr>
              <w:t>通盤檢討案</w:t>
            </w:r>
            <w:r w:rsidRPr="001C12B0">
              <w:rPr>
                <w:rFonts w:hAnsi="標楷體" w:hint="eastAsia"/>
                <w:noProof/>
                <w:w w:val="100"/>
                <w:sz w:val="22"/>
                <w:szCs w:val="22"/>
              </w:rPr>
              <w:t>合約期程跨年度。</w:t>
            </w:r>
          </w:p>
        </w:tc>
      </w:tr>
      <w:tr w:rsidR="005B4750" w:rsidRPr="002E5B21"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2E5B21"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2E5B21" w:rsidRDefault="005B4750" w:rsidP="0042202D">
            <w:pPr>
              <w:pStyle w:val="23"/>
              <w:rPr>
                <w:rFonts w:ascii="標楷體" w:hAnsi="標楷體"/>
                <w:sz w:val="22"/>
                <w:szCs w:val="22"/>
              </w:rPr>
            </w:pPr>
            <w:r w:rsidRPr="002E5B21">
              <w:rPr>
                <w:rFonts w:hAnsi="標楷體" w:hint="eastAsia"/>
                <w:noProof/>
                <w:sz w:val="22"/>
                <w:szCs w:val="22"/>
              </w:rPr>
              <w:t>影視及流行音樂產業局</w:t>
            </w:r>
          </w:p>
        </w:tc>
        <w:tc>
          <w:tcPr>
            <w:tcW w:w="3261" w:type="dxa"/>
            <w:shd w:val="clear" w:color="auto" w:fill="auto"/>
            <w:vAlign w:val="center"/>
          </w:tcPr>
          <w:p w:rsidR="005B4750" w:rsidRPr="002E5B21" w:rsidRDefault="005B4750" w:rsidP="0042202D">
            <w:pPr>
              <w:pStyle w:val="31"/>
              <w:rPr>
                <w:rFonts w:hAnsi="細明體"/>
                <w:b/>
                <w:sz w:val="22"/>
                <w:szCs w:val="22"/>
              </w:rPr>
            </w:pPr>
          </w:p>
        </w:tc>
        <w:tc>
          <w:tcPr>
            <w:tcW w:w="3260" w:type="dxa"/>
            <w:shd w:val="clear" w:color="auto" w:fill="auto"/>
            <w:vAlign w:val="center"/>
          </w:tcPr>
          <w:p w:rsidR="005B4750" w:rsidRPr="002E5B21" w:rsidRDefault="005B4750" w:rsidP="0042202D">
            <w:pPr>
              <w:pStyle w:val="31"/>
              <w:rPr>
                <w:rFonts w:hAnsi="細明體"/>
                <w:b/>
                <w:sz w:val="22"/>
                <w:szCs w:val="22"/>
              </w:rPr>
            </w:pPr>
          </w:p>
        </w:tc>
        <w:tc>
          <w:tcPr>
            <w:tcW w:w="1276" w:type="dxa"/>
            <w:shd w:val="clear" w:color="auto" w:fill="auto"/>
            <w:vAlign w:val="center"/>
          </w:tcPr>
          <w:p w:rsidR="005B4750" w:rsidRPr="002E5B21" w:rsidRDefault="005B4750" w:rsidP="0042202D">
            <w:pPr>
              <w:pStyle w:val="31"/>
              <w:rPr>
                <w:rFonts w:hAnsi="細明體"/>
                <w:b/>
                <w:sz w:val="22"/>
                <w:szCs w:val="22"/>
              </w:rPr>
            </w:pPr>
          </w:p>
        </w:tc>
        <w:tc>
          <w:tcPr>
            <w:tcW w:w="8788" w:type="dxa"/>
            <w:shd w:val="clear" w:color="auto" w:fill="auto"/>
            <w:vAlign w:val="center"/>
          </w:tcPr>
          <w:p w:rsidR="005B4750" w:rsidRPr="001C12B0" w:rsidRDefault="005B4750" w:rsidP="0042202D">
            <w:pPr>
              <w:pStyle w:val="41"/>
              <w:rPr>
                <w:rFonts w:hAnsi="標楷體"/>
                <w:b/>
                <w:w w:val="100"/>
                <w:sz w:val="22"/>
                <w:szCs w:val="22"/>
              </w:rPr>
            </w:pP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r w:rsidRPr="001B17AC">
              <w:rPr>
                <w:rFonts w:hAnsi="標楷體"/>
                <w:noProof/>
                <w:sz w:val="22"/>
                <w:szCs w:val="22"/>
              </w:rPr>
              <w:t>109</w:t>
            </w: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廣播電視事業輔導</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18,475,000</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8,370,000</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45.30</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109及111年度皆為電視節目製作等補助案合約期程跨年度。</w:t>
            </w: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r w:rsidRPr="001B17AC">
              <w:rPr>
                <w:rFonts w:hAnsi="標楷體"/>
                <w:noProof/>
                <w:sz w:val="22"/>
                <w:szCs w:val="22"/>
              </w:rPr>
              <w:t>111</w:t>
            </w: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廣播電視事業輔導</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37,051,500</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10,961,500</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29.58</w:t>
            </w:r>
          </w:p>
        </w:tc>
        <w:tc>
          <w:tcPr>
            <w:tcW w:w="8788" w:type="dxa"/>
            <w:shd w:val="clear" w:color="auto" w:fill="auto"/>
            <w:vAlign w:val="center"/>
          </w:tcPr>
          <w:p w:rsidR="005B4750" w:rsidRPr="001C12B0" w:rsidRDefault="005B4750" w:rsidP="0042202D">
            <w:pPr>
              <w:pStyle w:val="41"/>
              <w:rPr>
                <w:rFonts w:hAnsi="標楷體"/>
                <w:w w:val="100"/>
                <w:sz w:val="22"/>
                <w:szCs w:val="22"/>
              </w:rPr>
            </w:pPr>
          </w:p>
        </w:tc>
      </w:tr>
      <w:tr w:rsidR="005B4750" w:rsidRPr="002E5B21"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2E5B21"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2E5B21" w:rsidRDefault="005B4750" w:rsidP="0042202D">
            <w:pPr>
              <w:pStyle w:val="23"/>
              <w:rPr>
                <w:rFonts w:ascii="標楷體" w:hAnsi="標楷體"/>
                <w:sz w:val="22"/>
                <w:szCs w:val="22"/>
              </w:rPr>
            </w:pPr>
            <w:r w:rsidRPr="002E5B21">
              <w:rPr>
                <w:rFonts w:hAnsi="標楷體" w:hint="eastAsia"/>
                <w:noProof/>
                <w:sz w:val="22"/>
                <w:szCs w:val="22"/>
              </w:rPr>
              <w:t>國立傳統藝術中心</w:t>
            </w:r>
          </w:p>
        </w:tc>
        <w:tc>
          <w:tcPr>
            <w:tcW w:w="3261" w:type="dxa"/>
            <w:shd w:val="clear" w:color="auto" w:fill="auto"/>
            <w:vAlign w:val="center"/>
          </w:tcPr>
          <w:p w:rsidR="005B4750" w:rsidRPr="002E5B21" w:rsidRDefault="005B4750" w:rsidP="0042202D">
            <w:pPr>
              <w:pStyle w:val="31"/>
              <w:rPr>
                <w:rFonts w:hAnsi="細明體"/>
                <w:b/>
                <w:sz w:val="22"/>
                <w:szCs w:val="22"/>
              </w:rPr>
            </w:pPr>
          </w:p>
        </w:tc>
        <w:tc>
          <w:tcPr>
            <w:tcW w:w="3260" w:type="dxa"/>
            <w:shd w:val="clear" w:color="auto" w:fill="auto"/>
            <w:vAlign w:val="center"/>
          </w:tcPr>
          <w:p w:rsidR="005B4750" w:rsidRPr="002E5B21" w:rsidRDefault="005B4750" w:rsidP="0042202D">
            <w:pPr>
              <w:pStyle w:val="31"/>
              <w:rPr>
                <w:rFonts w:hAnsi="細明體"/>
                <w:b/>
                <w:sz w:val="22"/>
                <w:szCs w:val="22"/>
              </w:rPr>
            </w:pPr>
          </w:p>
        </w:tc>
        <w:tc>
          <w:tcPr>
            <w:tcW w:w="1276" w:type="dxa"/>
            <w:shd w:val="clear" w:color="auto" w:fill="auto"/>
            <w:vAlign w:val="center"/>
          </w:tcPr>
          <w:p w:rsidR="005B4750" w:rsidRPr="002E5B21" w:rsidRDefault="005B4750" w:rsidP="0042202D">
            <w:pPr>
              <w:pStyle w:val="31"/>
              <w:rPr>
                <w:rFonts w:hAnsi="細明體"/>
                <w:b/>
                <w:sz w:val="22"/>
                <w:szCs w:val="22"/>
              </w:rPr>
            </w:pPr>
          </w:p>
        </w:tc>
        <w:tc>
          <w:tcPr>
            <w:tcW w:w="8788" w:type="dxa"/>
            <w:shd w:val="clear" w:color="auto" w:fill="auto"/>
            <w:vAlign w:val="center"/>
          </w:tcPr>
          <w:p w:rsidR="005B4750" w:rsidRPr="001C12B0" w:rsidRDefault="005B4750" w:rsidP="0042202D">
            <w:pPr>
              <w:pStyle w:val="41"/>
              <w:rPr>
                <w:rFonts w:hAnsi="標楷體"/>
                <w:b/>
                <w:w w:val="100"/>
                <w:sz w:val="22"/>
                <w:szCs w:val="22"/>
              </w:rPr>
            </w:pP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r w:rsidRPr="001B17AC">
              <w:rPr>
                <w:rFonts w:hAnsi="標楷體"/>
                <w:noProof/>
                <w:sz w:val="22"/>
                <w:szCs w:val="22"/>
              </w:rPr>
              <w:t>111</w:t>
            </w: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傳統藝術中心業務</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28,230,435</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16,557,144</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58.65</w:t>
            </w:r>
          </w:p>
        </w:tc>
        <w:tc>
          <w:tcPr>
            <w:tcW w:w="8788" w:type="dxa"/>
            <w:shd w:val="clear" w:color="auto" w:fill="auto"/>
            <w:vAlign w:val="center"/>
          </w:tcPr>
          <w:p w:rsidR="005B4750" w:rsidRPr="001C12B0" w:rsidRDefault="005B4750" w:rsidP="008D4B0B">
            <w:pPr>
              <w:pStyle w:val="41"/>
              <w:rPr>
                <w:rFonts w:hAnsi="標楷體"/>
                <w:w w:val="100"/>
                <w:sz w:val="22"/>
                <w:szCs w:val="22"/>
              </w:rPr>
            </w:pPr>
            <w:r w:rsidRPr="001C12B0">
              <w:rPr>
                <w:rFonts w:hAnsi="標楷體" w:hint="eastAsia"/>
                <w:noProof/>
                <w:w w:val="100"/>
                <w:sz w:val="22"/>
                <w:szCs w:val="22"/>
              </w:rPr>
              <w:t>高雄傳藝園區整修統包工程</w:t>
            </w:r>
            <w:r w:rsidR="00075B3A" w:rsidRPr="001C12B0">
              <w:rPr>
                <w:rFonts w:hAnsi="標楷體" w:hint="eastAsia"/>
                <w:noProof/>
                <w:w w:val="100"/>
                <w:sz w:val="22"/>
                <w:szCs w:val="22"/>
              </w:rPr>
              <w:t>合約期程跨年度。</w:t>
            </w:r>
          </w:p>
        </w:tc>
      </w:tr>
      <w:tr w:rsidR="005B4750" w:rsidRPr="002E5B21"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2E5B21"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2E5B21" w:rsidRDefault="005B4750" w:rsidP="0042202D">
            <w:pPr>
              <w:pStyle w:val="23"/>
              <w:rPr>
                <w:rFonts w:ascii="標楷體" w:hAnsi="標楷體"/>
                <w:sz w:val="22"/>
                <w:szCs w:val="22"/>
              </w:rPr>
            </w:pPr>
            <w:r w:rsidRPr="002E5B21">
              <w:rPr>
                <w:rFonts w:hAnsi="標楷體" w:hint="eastAsia"/>
                <w:noProof/>
                <w:sz w:val="22"/>
                <w:szCs w:val="22"/>
              </w:rPr>
              <w:t>國家人權博物館</w:t>
            </w:r>
          </w:p>
        </w:tc>
        <w:tc>
          <w:tcPr>
            <w:tcW w:w="3261" w:type="dxa"/>
            <w:shd w:val="clear" w:color="auto" w:fill="auto"/>
            <w:vAlign w:val="center"/>
          </w:tcPr>
          <w:p w:rsidR="005B4750" w:rsidRPr="002E5B21" w:rsidRDefault="005B4750" w:rsidP="0042202D">
            <w:pPr>
              <w:pStyle w:val="31"/>
              <w:rPr>
                <w:rFonts w:hAnsi="細明體"/>
                <w:b/>
                <w:sz w:val="22"/>
                <w:szCs w:val="22"/>
              </w:rPr>
            </w:pPr>
          </w:p>
        </w:tc>
        <w:tc>
          <w:tcPr>
            <w:tcW w:w="3260" w:type="dxa"/>
            <w:shd w:val="clear" w:color="auto" w:fill="auto"/>
            <w:vAlign w:val="center"/>
          </w:tcPr>
          <w:p w:rsidR="005B4750" w:rsidRPr="002E5B21" w:rsidRDefault="005B4750" w:rsidP="0042202D">
            <w:pPr>
              <w:pStyle w:val="31"/>
              <w:rPr>
                <w:rFonts w:hAnsi="細明體"/>
                <w:b/>
                <w:sz w:val="22"/>
                <w:szCs w:val="22"/>
              </w:rPr>
            </w:pPr>
          </w:p>
        </w:tc>
        <w:tc>
          <w:tcPr>
            <w:tcW w:w="1276" w:type="dxa"/>
            <w:shd w:val="clear" w:color="auto" w:fill="auto"/>
            <w:vAlign w:val="center"/>
          </w:tcPr>
          <w:p w:rsidR="005B4750" w:rsidRPr="002E5B21" w:rsidRDefault="005B4750" w:rsidP="0042202D">
            <w:pPr>
              <w:pStyle w:val="31"/>
              <w:rPr>
                <w:rFonts w:hAnsi="細明體"/>
                <w:b/>
                <w:sz w:val="22"/>
                <w:szCs w:val="22"/>
              </w:rPr>
            </w:pPr>
          </w:p>
        </w:tc>
        <w:tc>
          <w:tcPr>
            <w:tcW w:w="8788" w:type="dxa"/>
            <w:shd w:val="clear" w:color="auto" w:fill="auto"/>
            <w:vAlign w:val="center"/>
          </w:tcPr>
          <w:p w:rsidR="005B4750" w:rsidRPr="002E5B21" w:rsidRDefault="005B4750" w:rsidP="0042202D">
            <w:pPr>
              <w:pStyle w:val="41"/>
              <w:rPr>
                <w:rFonts w:hAnsi="標楷體"/>
                <w:b/>
                <w:sz w:val="22"/>
                <w:szCs w:val="22"/>
              </w:rPr>
            </w:pP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r w:rsidRPr="001B17AC">
              <w:rPr>
                <w:rFonts w:hAnsi="標楷體"/>
                <w:noProof/>
                <w:sz w:val="22"/>
                <w:szCs w:val="22"/>
              </w:rPr>
              <w:t>110</w:t>
            </w: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博物館業務之推展</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37,461,387</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17,668,471</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47.16</w:t>
            </w:r>
          </w:p>
        </w:tc>
        <w:tc>
          <w:tcPr>
            <w:tcW w:w="8788" w:type="dxa"/>
            <w:shd w:val="clear" w:color="auto" w:fill="auto"/>
            <w:vAlign w:val="center"/>
          </w:tcPr>
          <w:p w:rsidR="005B4750" w:rsidRPr="003D7502" w:rsidRDefault="005B4750" w:rsidP="0042202D">
            <w:pPr>
              <w:pStyle w:val="41"/>
              <w:rPr>
                <w:rFonts w:hAnsi="標楷體"/>
                <w:sz w:val="22"/>
                <w:szCs w:val="22"/>
              </w:rPr>
            </w:pPr>
            <w:r w:rsidRPr="001B17AC">
              <w:rPr>
                <w:rFonts w:hAnsi="標楷體" w:hint="eastAsia"/>
                <w:noProof/>
                <w:sz w:val="22"/>
                <w:szCs w:val="22"/>
              </w:rPr>
              <w:t>景美</w:t>
            </w:r>
            <w:r w:rsidR="008D4B0B">
              <w:rPr>
                <w:rFonts w:hAnsi="標楷體" w:hint="eastAsia"/>
                <w:noProof/>
                <w:sz w:val="22"/>
                <w:szCs w:val="22"/>
              </w:rPr>
              <w:t>紀念</w:t>
            </w:r>
            <w:r w:rsidRPr="001B17AC">
              <w:rPr>
                <w:rFonts w:hAnsi="標楷體" w:hint="eastAsia"/>
                <w:noProof/>
                <w:sz w:val="22"/>
                <w:szCs w:val="22"/>
              </w:rPr>
              <w:t>園區修增建工程暨全園區景觀與環境整合工程委託規劃設計監造案等合約期程跨年度。</w:t>
            </w:r>
          </w:p>
        </w:tc>
      </w:tr>
      <w:tr w:rsidR="005B4750" w:rsidRPr="002E5B21"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2E5B21" w:rsidRDefault="005B4750" w:rsidP="0042202D">
            <w:pPr>
              <w:pStyle w:val="31"/>
              <w:jc w:val="center"/>
              <w:rPr>
                <w:rFonts w:ascii="標楷體" w:eastAsia="標楷體" w:hAnsi="標楷體"/>
                <w:b/>
                <w:sz w:val="22"/>
                <w:szCs w:val="22"/>
              </w:rPr>
            </w:pPr>
          </w:p>
        </w:tc>
        <w:tc>
          <w:tcPr>
            <w:tcW w:w="2835" w:type="dxa"/>
            <w:shd w:val="clear" w:color="auto" w:fill="auto"/>
            <w:vAlign w:val="center"/>
          </w:tcPr>
          <w:p w:rsidR="005B4750" w:rsidRPr="002E5B21" w:rsidRDefault="005B4750" w:rsidP="0042202D">
            <w:pPr>
              <w:pStyle w:val="23"/>
              <w:rPr>
                <w:rFonts w:ascii="標楷體" w:hAnsi="標楷體"/>
                <w:sz w:val="22"/>
                <w:szCs w:val="22"/>
              </w:rPr>
            </w:pPr>
            <w:r w:rsidRPr="002E5B21">
              <w:rPr>
                <w:rFonts w:hAnsi="標楷體" w:hint="eastAsia"/>
                <w:noProof/>
                <w:sz w:val="22"/>
                <w:szCs w:val="22"/>
              </w:rPr>
              <w:t>國立臺灣文學館</w:t>
            </w:r>
          </w:p>
        </w:tc>
        <w:tc>
          <w:tcPr>
            <w:tcW w:w="3261" w:type="dxa"/>
            <w:shd w:val="clear" w:color="auto" w:fill="auto"/>
            <w:vAlign w:val="center"/>
          </w:tcPr>
          <w:p w:rsidR="005B4750" w:rsidRPr="002E5B21" w:rsidRDefault="005B4750" w:rsidP="0042202D">
            <w:pPr>
              <w:pStyle w:val="31"/>
              <w:rPr>
                <w:rFonts w:hAnsi="細明體"/>
                <w:b/>
                <w:sz w:val="22"/>
                <w:szCs w:val="22"/>
              </w:rPr>
            </w:pPr>
          </w:p>
        </w:tc>
        <w:tc>
          <w:tcPr>
            <w:tcW w:w="3260" w:type="dxa"/>
            <w:shd w:val="clear" w:color="auto" w:fill="auto"/>
            <w:vAlign w:val="center"/>
          </w:tcPr>
          <w:p w:rsidR="005B4750" w:rsidRPr="002E5B21" w:rsidRDefault="005B4750" w:rsidP="0042202D">
            <w:pPr>
              <w:pStyle w:val="31"/>
              <w:rPr>
                <w:rFonts w:hAnsi="細明體"/>
                <w:b/>
                <w:sz w:val="22"/>
                <w:szCs w:val="22"/>
              </w:rPr>
            </w:pPr>
          </w:p>
        </w:tc>
        <w:tc>
          <w:tcPr>
            <w:tcW w:w="1276" w:type="dxa"/>
            <w:shd w:val="clear" w:color="auto" w:fill="auto"/>
            <w:vAlign w:val="center"/>
          </w:tcPr>
          <w:p w:rsidR="005B4750" w:rsidRPr="002E5B21" w:rsidRDefault="005B4750" w:rsidP="0042202D">
            <w:pPr>
              <w:pStyle w:val="31"/>
              <w:rPr>
                <w:rFonts w:hAnsi="細明體"/>
                <w:b/>
                <w:sz w:val="22"/>
                <w:szCs w:val="22"/>
              </w:rPr>
            </w:pPr>
          </w:p>
        </w:tc>
        <w:tc>
          <w:tcPr>
            <w:tcW w:w="8788" w:type="dxa"/>
            <w:shd w:val="clear" w:color="auto" w:fill="auto"/>
            <w:vAlign w:val="center"/>
          </w:tcPr>
          <w:p w:rsidR="005B4750" w:rsidRPr="002E5B21" w:rsidRDefault="005B4750" w:rsidP="0042202D">
            <w:pPr>
              <w:pStyle w:val="41"/>
              <w:rPr>
                <w:rFonts w:hAnsi="標楷體"/>
                <w:b/>
                <w:sz w:val="22"/>
                <w:szCs w:val="22"/>
              </w:rPr>
            </w:pP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r w:rsidRPr="001B17AC">
              <w:rPr>
                <w:rFonts w:hAnsi="標楷體"/>
                <w:noProof/>
                <w:sz w:val="22"/>
                <w:szCs w:val="22"/>
              </w:rPr>
              <w:t>109</w:t>
            </w: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人文及出版業務</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625,000</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250,000</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40.00</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歷史建築齊東街日式宿舍群修復再利用計畫採購案合約期程跨年度。</w:t>
            </w:r>
          </w:p>
        </w:tc>
      </w:tr>
      <w:tr w:rsidR="005B4750" w:rsidTr="0042202D">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5B4750" w:rsidRPr="003D7502" w:rsidRDefault="005B4750" w:rsidP="0042202D">
            <w:pPr>
              <w:pStyle w:val="31"/>
              <w:jc w:val="center"/>
              <w:rPr>
                <w:rFonts w:ascii="標楷體" w:eastAsia="標楷體" w:hAnsi="標楷體"/>
                <w:sz w:val="22"/>
                <w:szCs w:val="22"/>
              </w:rPr>
            </w:pPr>
            <w:r w:rsidRPr="001B17AC">
              <w:rPr>
                <w:rFonts w:hAnsi="標楷體"/>
                <w:noProof/>
                <w:sz w:val="22"/>
                <w:szCs w:val="22"/>
              </w:rPr>
              <w:t>111</w:t>
            </w:r>
          </w:p>
        </w:tc>
        <w:tc>
          <w:tcPr>
            <w:tcW w:w="2835" w:type="dxa"/>
            <w:shd w:val="clear" w:color="auto" w:fill="auto"/>
            <w:vAlign w:val="center"/>
          </w:tcPr>
          <w:p w:rsidR="005B4750" w:rsidRPr="002E5B21" w:rsidRDefault="005B4750" w:rsidP="0042202D">
            <w:pPr>
              <w:pStyle w:val="23"/>
              <w:ind w:leftChars="100" w:left="160"/>
              <w:rPr>
                <w:rFonts w:ascii="標楷體" w:hAnsi="標楷體"/>
                <w:b w:val="0"/>
                <w:sz w:val="22"/>
                <w:szCs w:val="22"/>
              </w:rPr>
            </w:pPr>
            <w:r w:rsidRPr="002E5B21">
              <w:rPr>
                <w:rFonts w:hAnsi="標楷體" w:hint="eastAsia"/>
                <w:b w:val="0"/>
                <w:noProof/>
                <w:sz w:val="22"/>
                <w:szCs w:val="22"/>
              </w:rPr>
              <w:t>一般行政</w:t>
            </w:r>
          </w:p>
        </w:tc>
        <w:tc>
          <w:tcPr>
            <w:tcW w:w="3261"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1,816,613</w:t>
            </w:r>
          </w:p>
        </w:tc>
        <w:tc>
          <w:tcPr>
            <w:tcW w:w="3260"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1,282,205</w:t>
            </w:r>
          </w:p>
        </w:tc>
        <w:tc>
          <w:tcPr>
            <w:tcW w:w="1276" w:type="dxa"/>
            <w:shd w:val="clear" w:color="auto" w:fill="auto"/>
            <w:vAlign w:val="center"/>
          </w:tcPr>
          <w:p w:rsidR="005B4750" w:rsidRPr="003D7502" w:rsidRDefault="005B4750" w:rsidP="0042202D">
            <w:pPr>
              <w:pStyle w:val="31"/>
              <w:rPr>
                <w:rFonts w:hAnsi="細明體"/>
                <w:sz w:val="22"/>
                <w:szCs w:val="22"/>
              </w:rPr>
            </w:pPr>
            <w:r w:rsidRPr="001B17AC">
              <w:rPr>
                <w:rFonts w:hAnsi="細明體"/>
                <w:noProof/>
                <w:sz w:val="22"/>
                <w:szCs w:val="22"/>
              </w:rPr>
              <w:t>70.58</w:t>
            </w:r>
          </w:p>
        </w:tc>
        <w:tc>
          <w:tcPr>
            <w:tcW w:w="8788" w:type="dxa"/>
            <w:shd w:val="clear" w:color="auto" w:fill="auto"/>
            <w:vAlign w:val="center"/>
          </w:tcPr>
          <w:p w:rsidR="005B4750" w:rsidRPr="001C12B0" w:rsidRDefault="005B4750" w:rsidP="0042202D">
            <w:pPr>
              <w:pStyle w:val="41"/>
              <w:rPr>
                <w:rFonts w:hAnsi="標楷體"/>
                <w:w w:val="100"/>
                <w:sz w:val="22"/>
                <w:szCs w:val="22"/>
              </w:rPr>
            </w:pPr>
            <w:r w:rsidRPr="001C12B0">
              <w:rPr>
                <w:rFonts w:hAnsi="標楷體" w:hint="eastAsia"/>
                <w:noProof/>
                <w:w w:val="100"/>
                <w:sz w:val="22"/>
                <w:szCs w:val="22"/>
              </w:rPr>
              <w:t>機房電力</w:t>
            </w:r>
            <w:r w:rsidR="008D4B0B" w:rsidRPr="001C12B0">
              <w:rPr>
                <w:rFonts w:hAnsi="標楷體" w:hint="eastAsia"/>
                <w:noProof/>
                <w:w w:val="100"/>
                <w:sz w:val="22"/>
                <w:szCs w:val="22"/>
              </w:rPr>
              <w:t>設備</w:t>
            </w:r>
            <w:r w:rsidRPr="001C12B0">
              <w:rPr>
                <w:rFonts w:hAnsi="標楷體" w:hint="eastAsia"/>
                <w:noProof/>
                <w:w w:val="100"/>
                <w:sz w:val="22"/>
                <w:szCs w:val="22"/>
              </w:rPr>
              <w:t>汰換</w:t>
            </w:r>
            <w:r w:rsidR="008D4B0B" w:rsidRPr="001C12B0">
              <w:rPr>
                <w:rFonts w:hAnsi="標楷體" w:hint="eastAsia"/>
                <w:noProof/>
                <w:w w:val="100"/>
                <w:sz w:val="22"/>
                <w:szCs w:val="22"/>
              </w:rPr>
              <w:t>採購</w:t>
            </w:r>
            <w:r w:rsidRPr="001C12B0">
              <w:rPr>
                <w:rFonts w:hAnsi="標楷體" w:hint="eastAsia"/>
                <w:noProof/>
                <w:w w:val="100"/>
                <w:sz w:val="22"/>
                <w:szCs w:val="22"/>
              </w:rPr>
              <w:t>合約期程跨年度。</w:t>
            </w:r>
          </w:p>
        </w:tc>
      </w:tr>
    </w:tbl>
    <w:p w:rsidR="005B4750" w:rsidRDefault="005B4750" w:rsidP="005B4750">
      <w:pPr>
        <w:pStyle w:val="afe"/>
        <w:ind w:left="16" w:right="16"/>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sectPr w:rsidR="005B4750" w:rsidSect="00566294">
      <w:footerReference w:type="default" r:id="rId8"/>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651" w:rsidRDefault="00C54651" w:rsidP="005F138F">
      <w:r>
        <w:separator/>
      </w:r>
    </w:p>
  </w:endnote>
  <w:endnote w:type="continuationSeparator" w:id="0">
    <w:p w:rsidR="00C54651" w:rsidRDefault="00C54651"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標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651" w:rsidRPr="00C54651" w:rsidRDefault="00C54651">
    <w:pPr>
      <w:pStyle w:val="a5"/>
      <w:jc w:val="center"/>
      <w:rPr>
        <w:rFonts w:hAnsi="標楷體"/>
      </w:rPr>
    </w:pPr>
    <w:r w:rsidRPr="00C54651">
      <w:rPr>
        <w:rFonts w:hAnsi="標楷體" w:hint="eastAsia"/>
        <w:bCs/>
      </w:rPr>
      <w:t>15-21</w:t>
    </w:r>
    <w:r w:rsidRPr="00C54651">
      <w:rPr>
        <w:rFonts w:hAnsi="標楷體" w:hint="eastAsia"/>
        <w:b/>
      </w:rPr>
      <w:t>-</w:t>
    </w:r>
    <w:r w:rsidRPr="00C54651">
      <w:rPr>
        <w:rFonts w:hAnsi="標楷體"/>
      </w:rPr>
      <w:fldChar w:fldCharType="begin"/>
    </w:r>
    <w:r w:rsidRPr="00C54651">
      <w:rPr>
        <w:rFonts w:hAnsi="標楷體"/>
      </w:rPr>
      <w:instrText>PAGE   \* MERGEFORMAT</w:instrText>
    </w:r>
    <w:r w:rsidRPr="00C54651">
      <w:rPr>
        <w:rFonts w:hAnsi="標楷體"/>
      </w:rPr>
      <w:fldChar w:fldCharType="separate"/>
    </w:r>
    <w:r w:rsidR="005123F3" w:rsidRPr="005123F3">
      <w:rPr>
        <w:rFonts w:hAnsi="標楷體"/>
        <w:noProof/>
        <w:lang w:val="zh-TW"/>
      </w:rPr>
      <w:t>10</w:t>
    </w:r>
    <w:r w:rsidRPr="00C54651">
      <w:rPr>
        <w:rFonts w:hAnsi="標楷體"/>
      </w:rPr>
      <w:fldChar w:fldCharType="end"/>
    </w:r>
  </w:p>
  <w:p w:rsidR="00C54651" w:rsidRDefault="00C5465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651" w:rsidRDefault="00C54651" w:rsidP="005F138F">
      <w:r>
        <w:separator/>
      </w:r>
    </w:p>
  </w:footnote>
  <w:footnote w:type="continuationSeparator" w:id="0">
    <w:p w:rsidR="00C54651" w:rsidRDefault="00C54651" w:rsidP="005F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750"/>
    <w:rsid w:val="00075B3A"/>
    <w:rsid w:val="000C1183"/>
    <w:rsid w:val="00110E56"/>
    <w:rsid w:val="00141CCB"/>
    <w:rsid w:val="00195AAF"/>
    <w:rsid w:val="001C12B0"/>
    <w:rsid w:val="001D2099"/>
    <w:rsid w:val="001E2463"/>
    <w:rsid w:val="00201396"/>
    <w:rsid w:val="00240C83"/>
    <w:rsid w:val="0026573E"/>
    <w:rsid w:val="00267C44"/>
    <w:rsid w:val="00297B83"/>
    <w:rsid w:val="002C0AB3"/>
    <w:rsid w:val="00380704"/>
    <w:rsid w:val="003A2198"/>
    <w:rsid w:val="003F0B69"/>
    <w:rsid w:val="003F4082"/>
    <w:rsid w:val="00402AAD"/>
    <w:rsid w:val="0042202D"/>
    <w:rsid w:val="00481BC2"/>
    <w:rsid w:val="005123F3"/>
    <w:rsid w:val="0051583F"/>
    <w:rsid w:val="00552AAA"/>
    <w:rsid w:val="00566294"/>
    <w:rsid w:val="005B4750"/>
    <w:rsid w:val="005F138F"/>
    <w:rsid w:val="005F56B3"/>
    <w:rsid w:val="00620C1C"/>
    <w:rsid w:val="006714D6"/>
    <w:rsid w:val="00687E89"/>
    <w:rsid w:val="006D23E5"/>
    <w:rsid w:val="00761C7F"/>
    <w:rsid w:val="00767633"/>
    <w:rsid w:val="007A1108"/>
    <w:rsid w:val="007E2EB3"/>
    <w:rsid w:val="00845335"/>
    <w:rsid w:val="008B4E5E"/>
    <w:rsid w:val="008C3068"/>
    <w:rsid w:val="008D4B0B"/>
    <w:rsid w:val="009306B6"/>
    <w:rsid w:val="009748FA"/>
    <w:rsid w:val="009A0F1E"/>
    <w:rsid w:val="009C015A"/>
    <w:rsid w:val="00A27DD2"/>
    <w:rsid w:val="00A343F8"/>
    <w:rsid w:val="00A44BF4"/>
    <w:rsid w:val="00A70D8E"/>
    <w:rsid w:val="00AB6C99"/>
    <w:rsid w:val="00AC5B5E"/>
    <w:rsid w:val="00B14B16"/>
    <w:rsid w:val="00B55A84"/>
    <w:rsid w:val="00B95D56"/>
    <w:rsid w:val="00BA0A16"/>
    <w:rsid w:val="00C3041B"/>
    <w:rsid w:val="00C54651"/>
    <w:rsid w:val="00C96FCE"/>
    <w:rsid w:val="00CA4E85"/>
    <w:rsid w:val="00CE75C8"/>
    <w:rsid w:val="00D76056"/>
    <w:rsid w:val="00D80EEA"/>
    <w:rsid w:val="00DB324C"/>
    <w:rsid w:val="00DB3B8C"/>
    <w:rsid w:val="00DE0D5E"/>
    <w:rsid w:val="00E13F71"/>
    <w:rsid w:val="00E345AB"/>
    <w:rsid w:val="00E34D36"/>
    <w:rsid w:val="00E35F55"/>
    <w:rsid w:val="00E6323C"/>
    <w:rsid w:val="00E659D6"/>
    <w:rsid w:val="00E74353"/>
    <w:rsid w:val="00E87430"/>
    <w:rsid w:val="00EE534F"/>
    <w:rsid w:val="00EE74AE"/>
    <w:rsid w:val="00EF2E38"/>
    <w:rsid w:val="00F15328"/>
    <w:rsid w:val="00F469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954874FB-B001-4AAB-937D-9A34DD3DA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5B4750"/>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5B4750"/>
    <w:pPr>
      <w:keepNext/>
      <w:spacing w:line="720" w:lineRule="auto"/>
      <w:jc w:val="left"/>
      <w:outlineLvl w:val="2"/>
    </w:pPr>
    <w:rPr>
      <w:rFonts w:ascii="Arial" w:eastAsia="新細明體" w:hAnsi="Arial"/>
      <w:b/>
      <w:bCs/>
      <w:sz w:val="36"/>
      <w:szCs w:val="36"/>
    </w:rPr>
  </w:style>
  <w:style w:type="paragraph" w:styleId="4">
    <w:name w:val="heading 4"/>
    <w:link w:val="40"/>
    <w:qFormat/>
    <w:rsid w:val="005B4750"/>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paragraph" w:customStyle="1" w:styleId="31">
    <w:name w:val="表格欄3數字"/>
    <w:basedOn w:val="a"/>
    <w:rsid w:val="005B4750"/>
    <w:rPr>
      <w:rFonts w:ascii="細明體" w:eastAsia="細明體" w:hAnsi="Arial"/>
      <w:bCs/>
      <w:w w:val="90"/>
      <w:sz w:val="18"/>
    </w:rPr>
  </w:style>
  <w:style w:type="paragraph" w:customStyle="1" w:styleId="a8">
    <w:name w:val="表頭"/>
    <w:basedOn w:val="a"/>
    <w:rsid w:val="005B4750"/>
    <w:pPr>
      <w:ind w:leftChars="30" w:left="30" w:rightChars="30" w:right="30"/>
      <w:jc w:val="distribute"/>
    </w:pPr>
    <w:rPr>
      <w:rFonts w:ascii="華康楷書體W5"/>
      <w:sz w:val="20"/>
    </w:rPr>
  </w:style>
  <w:style w:type="paragraph" w:customStyle="1" w:styleId="22">
    <w:name w:val="二、2行宋體退2"/>
    <w:basedOn w:val="a"/>
    <w:rsid w:val="005B4750"/>
    <w:pPr>
      <w:ind w:leftChars="150" w:left="150" w:rightChars="10" w:right="10"/>
      <w:jc w:val="distribute"/>
    </w:pPr>
    <w:rPr>
      <w:rFonts w:ascii="Times New Roman" w:cs="新細明體"/>
      <w:spacing w:val="-8"/>
      <w:sz w:val="18"/>
      <w:szCs w:val="18"/>
    </w:rPr>
  </w:style>
  <w:style w:type="character" w:customStyle="1" w:styleId="20">
    <w:name w:val="標題 2 字元"/>
    <w:basedOn w:val="a0"/>
    <w:link w:val="2"/>
    <w:rsid w:val="005B4750"/>
    <w:rPr>
      <w:rFonts w:ascii="Arial" w:hAnsi="Arial"/>
      <w:b/>
      <w:bCs/>
      <w:kern w:val="2"/>
      <w:sz w:val="48"/>
      <w:szCs w:val="48"/>
    </w:rPr>
  </w:style>
  <w:style w:type="character" w:customStyle="1" w:styleId="30">
    <w:name w:val="標題 3 字元"/>
    <w:basedOn w:val="a0"/>
    <w:link w:val="3"/>
    <w:rsid w:val="005B4750"/>
    <w:rPr>
      <w:rFonts w:ascii="Arial" w:hAnsi="Arial"/>
      <w:b/>
      <w:bCs/>
      <w:kern w:val="2"/>
      <w:sz w:val="36"/>
      <w:szCs w:val="36"/>
    </w:rPr>
  </w:style>
  <w:style w:type="character" w:customStyle="1" w:styleId="40">
    <w:name w:val="標題 4 字元"/>
    <w:basedOn w:val="a0"/>
    <w:link w:val="4"/>
    <w:rsid w:val="005B4750"/>
    <w:rPr>
      <w:rFonts w:ascii="標楷體" w:eastAsia="標楷體" w:hAnsi="Arial"/>
      <w:b/>
      <w:kern w:val="2"/>
      <w:sz w:val="28"/>
      <w:szCs w:val="36"/>
    </w:rPr>
  </w:style>
  <w:style w:type="character" w:customStyle="1" w:styleId="12">
    <w:name w:val="頁首 字元1"/>
    <w:aliases w:val="頁首 字元 字元"/>
    <w:rsid w:val="005B4750"/>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5B4750"/>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5B4750"/>
    <w:rPr>
      <w:rFonts w:ascii="標楷體" w:eastAsia="標楷體"/>
      <w:kern w:val="2"/>
      <w:sz w:val="32"/>
    </w:rPr>
  </w:style>
  <w:style w:type="character" w:styleId="ab">
    <w:name w:val="page number"/>
    <w:basedOn w:val="a0"/>
    <w:rsid w:val="005B4750"/>
  </w:style>
  <w:style w:type="paragraph" w:styleId="ac">
    <w:name w:val="Date"/>
    <w:aliases w:val="年度"/>
    <w:basedOn w:val="a"/>
    <w:next w:val="a"/>
    <w:link w:val="ad"/>
    <w:rsid w:val="005B4750"/>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5B4750"/>
    <w:rPr>
      <w:rFonts w:ascii="細明體" w:eastAsia="細明體"/>
      <w:w w:val="90"/>
      <w:sz w:val="18"/>
      <w:szCs w:val="18"/>
    </w:rPr>
  </w:style>
  <w:style w:type="paragraph" w:customStyle="1" w:styleId="ae">
    <w:name w:val="標題壹、"/>
    <w:basedOn w:val="a"/>
    <w:rsid w:val="005B4750"/>
    <w:pPr>
      <w:spacing w:line="360" w:lineRule="auto"/>
      <w:jc w:val="both"/>
    </w:pPr>
    <w:rPr>
      <w:rFonts w:ascii="Times New Roman" w:cs="新細明體"/>
      <w:b/>
      <w:bCs/>
      <w:sz w:val="36"/>
      <w:szCs w:val="36"/>
    </w:rPr>
  </w:style>
  <w:style w:type="paragraph" w:customStyle="1" w:styleId="af">
    <w:name w:val="標題（一）"/>
    <w:basedOn w:val="a"/>
    <w:rsid w:val="005B4750"/>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5B4750"/>
    <w:pPr>
      <w:spacing w:afterLines="50" w:after="180"/>
    </w:pPr>
    <w:rPr>
      <w:rFonts w:ascii="華康楷書體W5" w:eastAsia="華康楷書體W5"/>
      <w:b/>
      <w:spacing w:val="60"/>
      <w:sz w:val="30"/>
      <w:u w:val="single"/>
    </w:rPr>
  </w:style>
  <w:style w:type="paragraph" w:customStyle="1" w:styleId="1-">
    <w:name w:val="表格欄1-數字主管"/>
    <w:basedOn w:val="a"/>
    <w:rsid w:val="005B4750"/>
    <w:rPr>
      <w:rFonts w:ascii="細明體" w:eastAsia="細明體" w:hAnsi="Arial"/>
      <w:b/>
      <w:bCs/>
      <w:w w:val="90"/>
      <w:sz w:val="18"/>
    </w:rPr>
  </w:style>
  <w:style w:type="paragraph" w:customStyle="1" w:styleId="13">
    <w:name w:val="標題1."/>
    <w:basedOn w:val="a"/>
    <w:rsid w:val="005B4750"/>
    <w:pPr>
      <w:spacing w:line="400" w:lineRule="exact"/>
      <w:ind w:firstLineChars="450" w:firstLine="450"/>
      <w:jc w:val="both"/>
    </w:pPr>
    <w:rPr>
      <w:rFonts w:cs="新細明體"/>
      <w:bCs/>
      <w:sz w:val="24"/>
      <w:szCs w:val="24"/>
    </w:rPr>
  </w:style>
  <w:style w:type="paragraph" w:customStyle="1" w:styleId="14">
    <w:name w:val="標題(1)"/>
    <w:basedOn w:val="13"/>
    <w:rsid w:val="005B4750"/>
    <w:pPr>
      <w:ind w:firstLineChars="550" w:firstLine="550"/>
    </w:pPr>
  </w:style>
  <w:style w:type="paragraph" w:customStyle="1" w:styleId="af1">
    <w:name w:val="乙篇主文"/>
    <w:basedOn w:val="a"/>
    <w:link w:val="af2"/>
    <w:rsid w:val="005B4750"/>
    <w:pPr>
      <w:spacing w:line="400" w:lineRule="exact"/>
      <w:ind w:firstLineChars="200" w:firstLine="200"/>
      <w:jc w:val="both"/>
    </w:pPr>
    <w:rPr>
      <w:sz w:val="24"/>
      <w:szCs w:val="24"/>
    </w:rPr>
  </w:style>
  <w:style w:type="character" w:customStyle="1" w:styleId="af2">
    <w:name w:val="乙篇主文 字元"/>
    <w:link w:val="af1"/>
    <w:rsid w:val="005B4750"/>
    <w:rPr>
      <w:rFonts w:ascii="標楷體" w:eastAsia="標楷體"/>
      <w:kern w:val="2"/>
      <w:sz w:val="24"/>
      <w:szCs w:val="24"/>
    </w:rPr>
  </w:style>
  <w:style w:type="paragraph" w:customStyle="1" w:styleId="af3">
    <w:name w:val="單元 字元"/>
    <w:basedOn w:val="a"/>
    <w:link w:val="af4"/>
    <w:rsid w:val="005B4750"/>
    <w:pPr>
      <w:snapToGrid w:val="0"/>
      <w:ind w:rightChars="100" w:right="100"/>
    </w:pPr>
    <w:rPr>
      <w:rFonts w:hAnsi="Arial Narrow"/>
      <w:w w:val="95"/>
      <w:sz w:val="20"/>
    </w:rPr>
  </w:style>
  <w:style w:type="character" w:customStyle="1" w:styleId="af4">
    <w:name w:val="單元 字元 字元"/>
    <w:link w:val="af3"/>
    <w:rsid w:val="005B4750"/>
    <w:rPr>
      <w:rFonts w:ascii="標楷體" w:eastAsia="標楷體" w:hAnsi="Arial Narrow"/>
      <w:w w:val="95"/>
      <w:kern w:val="2"/>
    </w:rPr>
  </w:style>
  <w:style w:type="paragraph" w:customStyle="1" w:styleId="21">
    <w:name w:val="表格欄2數字"/>
    <w:basedOn w:val="1-"/>
    <w:rsid w:val="005B4750"/>
  </w:style>
  <w:style w:type="paragraph" w:customStyle="1" w:styleId="41">
    <w:name w:val="欄4（原因分析）"/>
    <w:basedOn w:val="a"/>
    <w:rsid w:val="005B4750"/>
    <w:pPr>
      <w:jc w:val="both"/>
    </w:pPr>
    <w:rPr>
      <w:rFonts w:cs="新細明體"/>
      <w:w w:val="90"/>
      <w:sz w:val="18"/>
      <w:szCs w:val="18"/>
    </w:rPr>
  </w:style>
  <w:style w:type="paragraph" w:customStyle="1" w:styleId="af5">
    <w:name w:val="甲篇內文"/>
    <w:basedOn w:val="af1"/>
    <w:link w:val="af6"/>
    <w:rsid w:val="005B4750"/>
    <w:pPr>
      <w:spacing w:line="460" w:lineRule="exact"/>
    </w:pPr>
    <w:rPr>
      <w:sz w:val="28"/>
      <w:szCs w:val="28"/>
    </w:rPr>
  </w:style>
  <w:style w:type="character" w:customStyle="1" w:styleId="af6">
    <w:name w:val="甲篇內文 字元"/>
    <w:link w:val="af5"/>
    <w:rsid w:val="005B4750"/>
    <w:rPr>
      <w:rFonts w:ascii="標楷體" w:eastAsia="標楷體"/>
      <w:kern w:val="2"/>
      <w:sz w:val="28"/>
      <w:szCs w:val="28"/>
    </w:rPr>
  </w:style>
  <w:style w:type="paragraph" w:customStyle="1" w:styleId="1-1">
    <w:name w:val="表格欄1-1主管"/>
    <w:basedOn w:val="a"/>
    <w:rsid w:val="005B4750"/>
    <w:pPr>
      <w:jc w:val="distribute"/>
    </w:pPr>
    <w:rPr>
      <w:rFonts w:ascii="Times New Roman" w:cs="新細明體"/>
      <w:b/>
      <w:sz w:val="20"/>
    </w:rPr>
  </w:style>
  <w:style w:type="paragraph" w:customStyle="1" w:styleId="1-2">
    <w:name w:val="表格欄1-2"/>
    <w:basedOn w:val="a"/>
    <w:link w:val="1-20"/>
    <w:rsid w:val="005B4750"/>
    <w:pPr>
      <w:ind w:firstLineChars="100" w:firstLine="100"/>
      <w:jc w:val="distribute"/>
    </w:pPr>
    <w:rPr>
      <w:rFonts w:ascii="Times New Roman" w:cs="新細明體"/>
      <w:b/>
      <w:sz w:val="20"/>
      <w:szCs w:val="18"/>
    </w:rPr>
  </w:style>
  <w:style w:type="character" w:customStyle="1" w:styleId="1-20">
    <w:name w:val="表格欄1-2 字元"/>
    <w:link w:val="1-2"/>
    <w:rsid w:val="005B4750"/>
    <w:rPr>
      <w:rFonts w:eastAsia="標楷體" w:cs="新細明體"/>
      <w:b/>
      <w:kern w:val="2"/>
      <w:szCs w:val="18"/>
    </w:rPr>
  </w:style>
  <w:style w:type="paragraph" w:customStyle="1" w:styleId="1-31">
    <w:name w:val="表格欄1-3退1"/>
    <w:basedOn w:val="a"/>
    <w:rsid w:val="005B4750"/>
    <w:pPr>
      <w:ind w:rightChars="10" w:right="10" w:firstLineChars="100" w:firstLine="100"/>
      <w:jc w:val="distribute"/>
    </w:pPr>
    <w:rPr>
      <w:rFonts w:ascii="Times New Roman" w:cs="新細明體"/>
      <w:sz w:val="18"/>
      <w:szCs w:val="18"/>
    </w:rPr>
  </w:style>
  <w:style w:type="paragraph" w:customStyle="1" w:styleId="123">
    <w:name w:val="內文123"/>
    <w:rsid w:val="005B4750"/>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5B4750"/>
    <w:pPr>
      <w:ind w:leftChars="250" w:left="250" w:rightChars="100" w:right="100" w:firstLineChars="0" w:firstLine="0"/>
    </w:pPr>
    <w:rPr>
      <w:sz w:val="18"/>
    </w:rPr>
  </w:style>
  <w:style w:type="paragraph" w:customStyle="1" w:styleId="15">
    <w:name w:val="標題1.加粗"/>
    <w:basedOn w:val="13"/>
    <w:rsid w:val="005B4750"/>
    <w:pPr>
      <w:ind w:firstLine="1080"/>
    </w:pPr>
    <w:rPr>
      <w:b/>
      <w:sz w:val="28"/>
      <w:szCs w:val="28"/>
    </w:rPr>
  </w:style>
  <w:style w:type="paragraph" w:customStyle="1" w:styleId="-">
    <w:name w:val="欄-項目符號"/>
    <w:basedOn w:val="a3"/>
    <w:rsid w:val="005B4750"/>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5B4750"/>
    <w:pPr>
      <w:spacing w:after="360" w:line="360" w:lineRule="auto"/>
      <w:jc w:val="center"/>
    </w:pPr>
    <w:rPr>
      <w:b/>
      <w:sz w:val="40"/>
    </w:rPr>
  </w:style>
  <w:style w:type="paragraph" w:customStyle="1" w:styleId="af9">
    <w:name w:val="壹貳參"/>
    <w:basedOn w:val="af8"/>
    <w:rsid w:val="005B4750"/>
    <w:pPr>
      <w:spacing w:after="240"/>
      <w:ind w:left="624"/>
      <w:jc w:val="left"/>
    </w:pPr>
    <w:rPr>
      <w:sz w:val="36"/>
    </w:rPr>
  </w:style>
  <w:style w:type="paragraph" w:customStyle="1" w:styleId="afa">
    <w:name w:val="一二三"/>
    <w:basedOn w:val="af9"/>
    <w:rsid w:val="005B4750"/>
    <w:pPr>
      <w:spacing w:after="120"/>
      <w:ind w:left="0"/>
    </w:pPr>
    <w:rPr>
      <w:b w:val="0"/>
      <w:sz w:val="32"/>
    </w:rPr>
  </w:style>
  <w:style w:type="paragraph" w:customStyle="1" w:styleId="afb">
    <w:name w:val="括號一二三"/>
    <w:basedOn w:val="afa"/>
    <w:rsid w:val="005B4750"/>
    <w:pPr>
      <w:spacing w:after="0"/>
      <w:ind w:firstLine="624"/>
      <w:jc w:val="both"/>
    </w:pPr>
    <w:rPr>
      <w:b/>
      <w:sz w:val="28"/>
    </w:rPr>
  </w:style>
  <w:style w:type="paragraph" w:customStyle="1" w:styleId="1230">
    <w:name w:val="123"/>
    <w:basedOn w:val="afb"/>
    <w:rsid w:val="005B4750"/>
    <w:pPr>
      <w:ind w:firstLine="425"/>
    </w:pPr>
    <w:rPr>
      <w:b w:val="0"/>
      <w:sz w:val="24"/>
    </w:rPr>
  </w:style>
  <w:style w:type="paragraph" w:customStyle="1" w:styleId="1231">
    <w:name w:val="括號123"/>
    <w:basedOn w:val="1230"/>
    <w:rsid w:val="005B4750"/>
    <w:pPr>
      <w:ind w:firstLine="624"/>
    </w:pPr>
  </w:style>
  <w:style w:type="paragraph" w:customStyle="1" w:styleId="1232">
    <w:name w:val="圓圈123"/>
    <w:basedOn w:val="1231"/>
    <w:rsid w:val="005B4750"/>
    <w:pPr>
      <w:ind w:firstLine="1008"/>
    </w:pPr>
  </w:style>
  <w:style w:type="paragraph" w:customStyle="1" w:styleId="afc">
    <w:name w:val="標題甲、"/>
    <w:basedOn w:val="a"/>
    <w:rsid w:val="005B4750"/>
    <w:pPr>
      <w:spacing w:beforeLines="50" w:before="50"/>
      <w:jc w:val="center"/>
    </w:pPr>
    <w:rPr>
      <w:rFonts w:ascii="Times New Roman" w:cs="新細明體"/>
      <w:b/>
      <w:bCs/>
      <w:sz w:val="40"/>
    </w:rPr>
  </w:style>
  <w:style w:type="paragraph" w:customStyle="1" w:styleId="afd">
    <w:name w:val="單元"/>
    <w:basedOn w:val="a"/>
    <w:rsid w:val="005B4750"/>
    <w:pPr>
      <w:snapToGrid w:val="0"/>
      <w:ind w:rightChars="100" w:right="100"/>
    </w:pPr>
    <w:rPr>
      <w:rFonts w:hAnsi="Arial Narrow"/>
      <w:w w:val="95"/>
      <w:sz w:val="20"/>
    </w:rPr>
  </w:style>
  <w:style w:type="paragraph" w:customStyle="1" w:styleId="afe">
    <w:name w:val="註"/>
    <w:basedOn w:val="a"/>
    <w:rsid w:val="005B4750"/>
    <w:pPr>
      <w:spacing w:line="320" w:lineRule="exact"/>
      <w:jc w:val="both"/>
    </w:pPr>
    <w:rPr>
      <w:sz w:val="20"/>
    </w:rPr>
  </w:style>
  <w:style w:type="paragraph" w:customStyle="1" w:styleId="1-32">
    <w:name w:val="表格欄1-3退2"/>
    <w:basedOn w:val="1-31"/>
    <w:rsid w:val="005B4750"/>
    <w:pPr>
      <w:ind w:firstLineChars="200" w:firstLine="200"/>
    </w:pPr>
  </w:style>
  <w:style w:type="paragraph" w:styleId="aff">
    <w:name w:val="Balloon Text"/>
    <w:basedOn w:val="a"/>
    <w:link w:val="aff0"/>
    <w:semiHidden/>
    <w:rsid w:val="005B4750"/>
    <w:pPr>
      <w:jc w:val="left"/>
    </w:pPr>
    <w:rPr>
      <w:rFonts w:ascii="Arial" w:eastAsia="新細明體" w:hAnsi="Arial"/>
      <w:sz w:val="18"/>
      <w:szCs w:val="18"/>
    </w:rPr>
  </w:style>
  <w:style w:type="character" w:customStyle="1" w:styleId="aff0">
    <w:name w:val="註解方塊文字 字元"/>
    <w:basedOn w:val="a0"/>
    <w:link w:val="aff"/>
    <w:semiHidden/>
    <w:rsid w:val="005B4750"/>
    <w:rPr>
      <w:rFonts w:ascii="Arial" w:hAnsi="Arial"/>
      <w:kern w:val="2"/>
      <w:sz w:val="18"/>
      <w:szCs w:val="18"/>
    </w:rPr>
  </w:style>
  <w:style w:type="paragraph" w:customStyle="1" w:styleId="210">
    <w:name w:val="一、2行黑體退1"/>
    <w:basedOn w:val="1-2"/>
    <w:rsid w:val="005B4750"/>
    <w:pPr>
      <w:ind w:leftChars="80" w:left="80" w:firstLineChars="0" w:firstLine="0"/>
      <w:jc w:val="both"/>
    </w:pPr>
    <w:rPr>
      <w:spacing w:val="-4"/>
      <w:szCs w:val="20"/>
    </w:rPr>
  </w:style>
  <w:style w:type="paragraph" w:customStyle="1" w:styleId="211">
    <w:name w:val="一、2行宋體退1"/>
    <w:basedOn w:val="1-32"/>
    <w:rsid w:val="005B4750"/>
    <w:pPr>
      <w:ind w:leftChars="80" w:left="192" w:firstLineChars="0" w:firstLine="0"/>
      <w:jc w:val="both"/>
    </w:pPr>
    <w:rPr>
      <w:spacing w:val="-2"/>
    </w:rPr>
  </w:style>
  <w:style w:type="paragraph" w:customStyle="1" w:styleId="220">
    <w:name w:val="一、2行宋體退2"/>
    <w:basedOn w:val="1-32"/>
    <w:rsid w:val="005B4750"/>
    <w:pPr>
      <w:ind w:leftChars="170" w:left="408" w:firstLineChars="0" w:firstLine="0"/>
      <w:jc w:val="both"/>
    </w:pPr>
    <w:rPr>
      <w:spacing w:val="-6"/>
    </w:rPr>
  </w:style>
  <w:style w:type="paragraph" w:customStyle="1" w:styleId="212">
    <w:name w:val="二、2行宋體退1"/>
    <w:basedOn w:val="211"/>
    <w:rsid w:val="005B4750"/>
    <w:rPr>
      <w:spacing w:val="-8"/>
    </w:rPr>
  </w:style>
  <w:style w:type="paragraph" w:customStyle="1" w:styleId="213">
    <w:name w:val="二、2行黑體退1"/>
    <w:basedOn w:val="210"/>
    <w:rsid w:val="005B4750"/>
    <w:pPr>
      <w:jc w:val="distribute"/>
    </w:pPr>
  </w:style>
  <w:style w:type="paragraph" w:customStyle="1" w:styleId="23">
    <w:name w:val="二、2行主管黑體"/>
    <w:basedOn w:val="1-1"/>
    <w:rsid w:val="005B4750"/>
    <w:rPr>
      <w:spacing w:val="-6"/>
    </w:rPr>
  </w:style>
  <w:style w:type="paragraph" w:styleId="aff1">
    <w:name w:val="Plain Text"/>
    <w:basedOn w:val="a"/>
    <w:link w:val="aff2"/>
    <w:rsid w:val="005B4750"/>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5B4750"/>
    <w:rPr>
      <w:rFonts w:ascii="細明體" w:eastAsia="細明體" w:hAnsi="細明體"/>
      <w:kern w:val="3"/>
      <w:sz w:val="24"/>
    </w:rPr>
  </w:style>
  <w:style w:type="character" w:customStyle="1" w:styleId="10">
    <w:name w:val="標題 1 字元"/>
    <w:link w:val="1"/>
    <w:rsid w:val="005B4750"/>
    <w:rPr>
      <w:rFonts w:ascii="標楷體" w:eastAsia="標楷體"/>
      <w:b/>
      <w:bCs/>
      <w:kern w:val="2"/>
      <w:sz w:val="32"/>
    </w:rPr>
  </w:style>
  <w:style w:type="numbering" w:customStyle="1" w:styleId="16">
    <w:name w:val="無清單1"/>
    <w:next w:val="a2"/>
    <w:uiPriority w:val="99"/>
    <w:semiHidden/>
    <w:unhideWhenUsed/>
    <w:rsid w:val="005B4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MjuThccN62&#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BE71D-DF1E-4125-AFB8-546EAEB8E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MjuThccN62歲入機關別決算審定明細表A3_1.dot</Template>
  <TotalTime>1</TotalTime>
  <Pages>10</Pages>
  <Words>6133</Words>
  <Characters>12967</Characters>
  <Application>Microsoft Office Word</Application>
  <DocSecurity>0</DocSecurity>
  <Lines>108</Lines>
  <Paragraphs>38</Paragraphs>
  <ScaleCrop>false</ScaleCrop>
  <Company>N.A.O.</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陳俊宇</dc:creator>
  <cp:keywords/>
  <dc:description/>
  <cp:lastModifiedBy>陳俊宇</cp:lastModifiedBy>
  <cp:revision>3</cp:revision>
  <cp:lastPrinted>2024-06-13T06:49:00Z</cp:lastPrinted>
  <dcterms:created xsi:type="dcterms:W3CDTF">2024-06-24T01:40:00Z</dcterms:created>
  <dcterms:modified xsi:type="dcterms:W3CDTF">2024-06-24T01:41:00Z</dcterms:modified>
</cp:coreProperties>
</file>