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29E" w:rsidRPr="00207128" w:rsidRDefault="001F129E" w:rsidP="008E5717">
      <w:pPr>
        <w:spacing w:beforeLines="20" w:before="72"/>
        <w:ind w:left="238" w:right="210" w:firstLine="720"/>
        <w:jc w:val="center"/>
        <w:rPr>
          <w:rFonts w:ascii="標楷體" w:eastAsia="標楷體" w:hAnsi="標楷體"/>
          <w:b/>
          <w:bCs/>
          <w:kern w:val="0"/>
          <w:sz w:val="36"/>
          <w:szCs w:val="36"/>
          <w:u w:val="single"/>
        </w:rPr>
      </w:pPr>
      <w:r w:rsidRPr="00207128">
        <w:rPr>
          <w:rFonts w:ascii="標楷體" w:eastAsia="標楷體" w:hAnsi="標楷體" w:hint="eastAsia"/>
          <w:b/>
          <w:bCs/>
          <w:spacing w:val="60"/>
          <w:kern w:val="0"/>
          <w:sz w:val="36"/>
          <w:szCs w:val="36"/>
          <w:u w:val="single"/>
        </w:rPr>
        <w:t>中央政府總決算審定後平衡表</w:t>
      </w:r>
    </w:p>
    <w:p w:rsidR="001F129E" w:rsidRPr="00207128" w:rsidRDefault="001F129E" w:rsidP="001F129E">
      <w:pPr>
        <w:ind w:left="238" w:right="338" w:firstLine="720"/>
        <w:jc w:val="center"/>
        <w:rPr>
          <w:rFonts w:ascii="標楷體" w:eastAsia="標楷體" w:hAnsi="標楷體"/>
          <w:kern w:val="0"/>
        </w:rPr>
      </w:pPr>
      <w:r w:rsidRPr="00207128">
        <w:rPr>
          <w:rFonts w:ascii="標楷體" w:eastAsia="標楷體" w:hAnsi="標楷體" w:hint="eastAsia"/>
          <w:kern w:val="0"/>
        </w:rPr>
        <w:t>中華民國</w:t>
      </w:r>
      <w:r>
        <w:rPr>
          <w:rFonts w:ascii="標楷體" w:eastAsia="標楷體" w:hAnsi="標楷體" w:hint="eastAsia"/>
          <w:kern w:val="0"/>
        </w:rPr>
        <w:t>11</w:t>
      </w:r>
      <w:r w:rsidR="00376BBB">
        <w:rPr>
          <w:rFonts w:ascii="標楷體" w:eastAsia="標楷體" w:hAnsi="標楷體" w:hint="eastAsia"/>
          <w:kern w:val="0"/>
        </w:rPr>
        <w:t>2</w:t>
      </w:r>
      <w:r w:rsidRPr="00207128">
        <w:rPr>
          <w:rFonts w:ascii="標楷體" w:eastAsia="標楷體" w:hAnsi="標楷體" w:hint="eastAsia"/>
          <w:kern w:val="0"/>
        </w:rPr>
        <w:t>年12月31日</w:t>
      </w:r>
    </w:p>
    <w:p w:rsidR="001F129E" w:rsidRPr="006A0316" w:rsidRDefault="006A0316" w:rsidP="00A35BFC">
      <w:pPr>
        <w:spacing w:line="260" w:lineRule="exact"/>
        <w:ind w:left="238" w:rightChars="97" w:right="233" w:firstLine="720"/>
        <w:jc w:val="right"/>
        <w:rPr>
          <w:rFonts w:ascii="標楷體" w:eastAsia="標楷體" w:hAnsi="標楷體"/>
          <w:kern w:val="0"/>
          <w:sz w:val="20"/>
          <w:szCs w:val="20"/>
        </w:rPr>
      </w:pPr>
      <w:r w:rsidRPr="00207128">
        <w:rPr>
          <w:rFonts w:ascii="標楷體" w:eastAsia="標楷體" w:hAnsi="標楷體" w:hint="eastAsia"/>
          <w:kern w:val="0"/>
          <w:sz w:val="20"/>
          <w:szCs w:val="20"/>
        </w:rPr>
        <w:t>單位：新臺幣元</w:t>
      </w:r>
    </w:p>
    <w:tbl>
      <w:tblPr>
        <w:tblW w:w="20974" w:type="dxa"/>
        <w:jc w:val="center"/>
        <w:tblLayout w:type="fixed"/>
        <w:tblCellMar>
          <w:left w:w="30" w:type="dxa"/>
          <w:right w:w="30" w:type="dxa"/>
        </w:tblCellMar>
        <w:tblLook w:val="0000" w:firstRow="0" w:lastRow="0" w:firstColumn="0" w:lastColumn="0" w:noHBand="0" w:noVBand="0"/>
      </w:tblPr>
      <w:tblGrid>
        <w:gridCol w:w="3691"/>
        <w:gridCol w:w="2245"/>
        <w:gridCol w:w="2246"/>
        <w:gridCol w:w="2308"/>
        <w:gridCol w:w="3680"/>
        <w:gridCol w:w="2268"/>
        <w:gridCol w:w="2268"/>
        <w:gridCol w:w="2268"/>
      </w:tblGrid>
      <w:tr w:rsidR="00CB7696" w:rsidRPr="00A0213F" w:rsidTr="006C0890">
        <w:trPr>
          <w:trHeight w:val="221"/>
          <w:jc w:val="center"/>
        </w:trPr>
        <w:tc>
          <w:tcPr>
            <w:tcW w:w="3691" w:type="dxa"/>
            <w:vMerge w:val="restart"/>
            <w:tcBorders>
              <w:top w:val="single" w:sz="6" w:space="0" w:color="auto"/>
              <w:left w:val="single" w:sz="6" w:space="0" w:color="auto"/>
              <w:bottom w:val="single" w:sz="6" w:space="0" w:color="auto"/>
              <w:right w:val="single" w:sz="4"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借方科目</w:t>
            </w:r>
          </w:p>
        </w:tc>
        <w:tc>
          <w:tcPr>
            <w:tcW w:w="6799" w:type="dxa"/>
            <w:gridSpan w:val="3"/>
            <w:tcBorders>
              <w:top w:val="single" w:sz="6" w:space="0" w:color="auto"/>
              <w:left w:val="single" w:sz="4" w:space="0" w:color="auto"/>
              <w:bottom w:val="single" w:sz="4"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kern w:val="0"/>
              </w:rPr>
              <w:t>金額</w:t>
            </w:r>
          </w:p>
        </w:tc>
        <w:tc>
          <w:tcPr>
            <w:tcW w:w="3680" w:type="dxa"/>
            <w:vMerge w:val="restart"/>
            <w:tcBorders>
              <w:top w:val="single" w:sz="6" w:space="0" w:color="auto"/>
              <w:left w:val="single" w:sz="6" w:space="0" w:color="auto"/>
            </w:tcBorders>
            <w:vAlign w:val="center"/>
          </w:tcPr>
          <w:p w:rsidR="00CB7696" w:rsidRPr="00A0213F" w:rsidRDefault="004A4A8A" w:rsidP="001F129E">
            <w:pPr>
              <w:pStyle w:val="a3"/>
              <w:ind w:left="72" w:right="72"/>
              <w:rPr>
                <w:rFonts w:ascii="標楷體" w:hAnsi="標楷體"/>
                <w:kern w:val="0"/>
              </w:rPr>
            </w:pPr>
            <w:r>
              <w:rPr>
                <w:rFonts w:ascii="標楷體" w:hAnsi="標楷體" w:hint="eastAsia"/>
                <w:kern w:val="0"/>
              </w:rPr>
              <w:t>貸</w:t>
            </w:r>
            <w:r w:rsidR="00CB7696" w:rsidRPr="00A0213F">
              <w:rPr>
                <w:rFonts w:ascii="標楷體" w:hAnsi="標楷體" w:hint="eastAsia"/>
                <w:kern w:val="0"/>
              </w:rPr>
              <w:t>方科目</w:t>
            </w:r>
          </w:p>
        </w:tc>
        <w:tc>
          <w:tcPr>
            <w:tcW w:w="6804" w:type="dxa"/>
            <w:gridSpan w:val="3"/>
            <w:tcBorders>
              <w:top w:val="single" w:sz="6" w:space="0" w:color="auto"/>
              <w:left w:val="single" w:sz="6" w:space="0" w:color="auto"/>
              <w:bottom w:val="single" w:sz="4" w:space="0" w:color="auto"/>
              <w:right w:val="single" w:sz="6"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kern w:val="0"/>
              </w:rPr>
              <w:t>金額</w:t>
            </w:r>
          </w:p>
        </w:tc>
      </w:tr>
      <w:tr w:rsidR="00CB7696" w:rsidRPr="00A0213F" w:rsidTr="006C0890">
        <w:trPr>
          <w:trHeight w:val="282"/>
          <w:jc w:val="center"/>
        </w:trPr>
        <w:tc>
          <w:tcPr>
            <w:tcW w:w="3691" w:type="dxa"/>
            <w:vMerge/>
            <w:tcBorders>
              <w:left w:val="single" w:sz="6" w:space="0" w:color="auto"/>
              <w:bottom w:val="single" w:sz="6" w:space="0" w:color="auto"/>
              <w:right w:val="single" w:sz="4" w:space="0" w:color="auto"/>
            </w:tcBorders>
            <w:vAlign w:val="center"/>
          </w:tcPr>
          <w:p w:rsidR="00CB7696" w:rsidRPr="00A0213F" w:rsidRDefault="00CB7696" w:rsidP="001F129E">
            <w:pPr>
              <w:pStyle w:val="a3"/>
              <w:ind w:left="72" w:right="72"/>
              <w:rPr>
                <w:rFonts w:ascii="標楷體" w:hAnsi="標楷體"/>
                <w:kern w:val="0"/>
              </w:rPr>
            </w:pPr>
          </w:p>
        </w:tc>
        <w:tc>
          <w:tcPr>
            <w:tcW w:w="2245" w:type="dxa"/>
            <w:tcBorders>
              <w:top w:val="single" w:sz="4" w:space="0" w:color="auto"/>
              <w:left w:val="single" w:sz="4" w:space="0" w:color="auto"/>
              <w:bottom w:val="single" w:sz="6" w:space="0" w:color="auto"/>
              <w:right w:val="single" w:sz="4"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小計</w:t>
            </w:r>
          </w:p>
        </w:tc>
        <w:tc>
          <w:tcPr>
            <w:tcW w:w="2246" w:type="dxa"/>
            <w:tcBorders>
              <w:top w:val="single" w:sz="4" w:space="0" w:color="auto"/>
              <w:left w:val="single" w:sz="4" w:space="0" w:color="auto"/>
              <w:bottom w:val="single" w:sz="6" w:space="0" w:color="auto"/>
              <w:right w:val="single" w:sz="4"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合計</w:t>
            </w:r>
          </w:p>
        </w:tc>
        <w:tc>
          <w:tcPr>
            <w:tcW w:w="2308" w:type="dxa"/>
            <w:tcBorders>
              <w:top w:val="single" w:sz="4" w:space="0" w:color="auto"/>
              <w:left w:val="single" w:sz="4" w:space="0" w:color="auto"/>
              <w:bottom w:val="single" w:sz="6"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總計</w:t>
            </w:r>
          </w:p>
        </w:tc>
        <w:tc>
          <w:tcPr>
            <w:tcW w:w="3680" w:type="dxa"/>
            <w:vMerge/>
            <w:tcBorders>
              <w:left w:val="single" w:sz="6" w:space="0" w:color="auto"/>
              <w:bottom w:val="single" w:sz="6" w:space="0" w:color="auto"/>
            </w:tcBorders>
            <w:vAlign w:val="center"/>
          </w:tcPr>
          <w:p w:rsidR="00CB7696" w:rsidRPr="00A0213F" w:rsidRDefault="00CB7696" w:rsidP="001F129E">
            <w:pPr>
              <w:pStyle w:val="a3"/>
              <w:ind w:left="72" w:right="72"/>
              <w:rPr>
                <w:rFonts w:ascii="標楷體" w:hAnsi="標楷體"/>
                <w:kern w:val="0"/>
              </w:rPr>
            </w:pPr>
          </w:p>
        </w:tc>
        <w:tc>
          <w:tcPr>
            <w:tcW w:w="2268" w:type="dxa"/>
            <w:tcBorders>
              <w:top w:val="single" w:sz="4" w:space="0" w:color="auto"/>
              <w:left w:val="single" w:sz="6" w:space="0" w:color="auto"/>
              <w:bottom w:val="single" w:sz="6"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小計</w:t>
            </w:r>
          </w:p>
        </w:tc>
        <w:tc>
          <w:tcPr>
            <w:tcW w:w="2268" w:type="dxa"/>
            <w:tcBorders>
              <w:top w:val="single" w:sz="4" w:space="0" w:color="auto"/>
              <w:left w:val="single" w:sz="6" w:space="0" w:color="auto"/>
              <w:bottom w:val="single" w:sz="6"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合計</w:t>
            </w:r>
          </w:p>
        </w:tc>
        <w:tc>
          <w:tcPr>
            <w:tcW w:w="2268" w:type="dxa"/>
            <w:tcBorders>
              <w:top w:val="single" w:sz="4" w:space="0" w:color="auto"/>
              <w:left w:val="single" w:sz="6" w:space="0" w:color="auto"/>
              <w:bottom w:val="single" w:sz="6" w:space="0" w:color="auto"/>
              <w:right w:val="single" w:sz="6" w:space="0" w:color="auto"/>
            </w:tcBorders>
            <w:vAlign w:val="center"/>
          </w:tcPr>
          <w:p w:rsidR="00CB7696" w:rsidRPr="00A0213F" w:rsidRDefault="00CB7696" w:rsidP="001F129E">
            <w:pPr>
              <w:pStyle w:val="a3"/>
              <w:ind w:left="72" w:right="72"/>
              <w:rPr>
                <w:rFonts w:ascii="標楷體" w:hAnsi="標楷體"/>
                <w:kern w:val="0"/>
              </w:rPr>
            </w:pPr>
            <w:r w:rsidRPr="00A0213F">
              <w:rPr>
                <w:rFonts w:ascii="標楷體" w:hAnsi="標楷體" w:hint="eastAsia"/>
                <w:kern w:val="0"/>
              </w:rPr>
              <w:t>總計</w:t>
            </w:r>
          </w:p>
        </w:tc>
      </w:tr>
      <w:tr w:rsidR="00042A17" w:rsidRPr="00A0213F" w:rsidTr="006C0890">
        <w:trPr>
          <w:trHeight w:val="248"/>
          <w:jc w:val="center"/>
        </w:trPr>
        <w:tc>
          <w:tcPr>
            <w:tcW w:w="3691" w:type="dxa"/>
            <w:vMerge w:val="restart"/>
            <w:tcBorders>
              <w:left w:val="single" w:sz="6" w:space="0" w:color="auto"/>
              <w:bottom w:val="single" w:sz="6" w:space="0" w:color="auto"/>
              <w:right w:val="single" w:sz="4" w:space="0" w:color="auto"/>
            </w:tcBorders>
          </w:tcPr>
          <w:p w:rsidR="00042A17" w:rsidRPr="001B3CD7" w:rsidRDefault="00042A17" w:rsidP="001878EE">
            <w:pPr>
              <w:pStyle w:val="1-1"/>
              <w:spacing w:line="280" w:lineRule="exact"/>
              <w:ind w:rightChars="20" w:right="48"/>
              <w:rPr>
                <w:rFonts w:ascii="標楷體" w:hAnsi="標楷體"/>
                <w:kern w:val="0"/>
              </w:rPr>
            </w:pPr>
            <w:r w:rsidRPr="001B3CD7">
              <w:rPr>
                <w:rFonts w:ascii="標楷體" w:hAnsi="標楷體" w:hint="eastAsia"/>
                <w:kern w:val="0"/>
              </w:rPr>
              <w:t>資產部分</w:t>
            </w:r>
          </w:p>
          <w:p w:rsidR="00042A17" w:rsidRPr="001B3CD7" w:rsidRDefault="00042A17" w:rsidP="001878EE">
            <w:pPr>
              <w:spacing w:line="270" w:lineRule="exact"/>
              <w:ind w:leftChars="100" w:left="240" w:rightChars="20" w:right="48"/>
              <w:jc w:val="distribute"/>
              <w:rPr>
                <w:rFonts w:ascii="標楷體" w:eastAsia="標楷體" w:hAnsi="標楷體"/>
                <w:sz w:val="18"/>
                <w:szCs w:val="18"/>
              </w:rPr>
            </w:pPr>
            <w:r w:rsidRPr="001B3CD7">
              <w:rPr>
                <w:rFonts w:ascii="標楷體" w:eastAsia="標楷體" w:hAnsi="標楷體" w:hint="eastAsia"/>
                <w:sz w:val="18"/>
                <w:szCs w:val="18"/>
              </w:rPr>
              <w:t>流動資產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現金</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應收款項</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應收其他基金款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應收其他政府款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存貨</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預付款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預付其他基金款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預付其他政府款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其他流動資產</w:t>
            </w:r>
          </w:p>
          <w:p w:rsidR="00042A17" w:rsidRPr="001B3CD7" w:rsidRDefault="00042A17" w:rsidP="001878EE">
            <w:pPr>
              <w:spacing w:line="270" w:lineRule="exact"/>
              <w:ind w:leftChars="100" w:left="240" w:rightChars="20" w:right="48"/>
              <w:jc w:val="distribute"/>
              <w:rPr>
                <w:rFonts w:ascii="標楷體" w:eastAsia="標楷體" w:hAnsi="標楷體"/>
                <w:sz w:val="18"/>
                <w:szCs w:val="18"/>
              </w:rPr>
            </w:pPr>
            <w:r w:rsidRPr="001B3CD7">
              <w:rPr>
                <w:rFonts w:ascii="標楷體" w:eastAsia="標楷體" w:hAnsi="標楷體" w:hint="eastAsia"/>
                <w:sz w:val="18"/>
                <w:szCs w:val="18"/>
              </w:rPr>
              <w:t>長期投資</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採權益法之投資</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其他長期投資</w:t>
            </w:r>
          </w:p>
          <w:p w:rsidR="00042A17" w:rsidRPr="001B3CD7" w:rsidRDefault="00042A17" w:rsidP="001878EE">
            <w:pPr>
              <w:spacing w:line="270" w:lineRule="exact"/>
              <w:ind w:leftChars="100" w:left="240" w:rightChars="20" w:right="48"/>
              <w:jc w:val="distribute"/>
              <w:rPr>
                <w:rFonts w:ascii="標楷體" w:eastAsia="標楷體" w:hAnsi="標楷體"/>
                <w:sz w:val="18"/>
                <w:szCs w:val="18"/>
              </w:rPr>
            </w:pPr>
            <w:r w:rsidRPr="001B3CD7">
              <w:rPr>
                <w:rFonts w:ascii="標楷體" w:eastAsia="標楷體" w:hAnsi="標楷體" w:hint="eastAsia"/>
                <w:sz w:val="18"/>
                <w:szCs w:val="18"/>
              </w:rPr>
              <w:t>固定資產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土地</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土地改良物</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房屋建築及設備</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機械及設備</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交通及運輸設備</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雜項設備</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租賃資產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租賃權益改良</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收藏品及傳承資產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購建中固定資產</w:t>
            </w:r>
          </w:p>
          <w:p w:rsidR="00042A17" w:rsidRPr="001B3CD7" w:rsidRDefault="00042A17" w:rsidP="001878EE">
            <w:pPr>
              <w:spacing w:line="270" w:lineRule="exact"/>
              <w:ind w:leftChars="100" w:left="240" w:rightChars="20" w:right="48"/>
              <w:jc w:val="distribute"/>
              <w:rPr>
                <w:rFonts w:ascii="標楷體" w:eastAsia="標楷體" w:hAnsi="標楷體"/>
                <w:sz w:val="18"/>
                <w:szCs w:val="18"/>
              </w:rPr>
            </w:pPr>
            <w:r w:rsidRPr="001B3CD7">
              <w:rPr>
                <w:rFonts w:ascii="標楷體" w:eastAsia="標楷體" w:hAnsi="標楷體" w:hint="eastAsia"/>
                <w:sz w:val="18"/>
                <w:szCs w:val="18"/>
              </w:rPr>
              <w:t>無形資產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無形資產</w:t>
            </w:r>
          </w:p>
          <w:p w:rsidR="00042A17" w:rsidRPr="001B3CD7" w:rsidRDefault="00042A17" w:rsidP="001878EE">
            <w:pPr>
              <w:spacing w:line="270" w:lineRule="exact"/>
              <w:ind w:leftChars="100" w:left="240" w:rightChars="20" w:right="48"/>
              <w:jc w:val="distribute"/>
              <w:rPr>
                <w:rFonts w:ascii="標楷體" w:eastAsia="標楷體" w:hAnsi="標楷體"/>
                <w:sz w:val="18"/>
                <w:szCs w:val="18"/>
              </w:rPr>
            </w:pPr>
            <w:r w:rsidRPr="001B3CD7">
              <w:rPr>
                <w:rFonts w:ascii="標楷體" w:eastAsia="標楷體" w:hAnsi="標楷體" w:hint="eastAsia"/>
                <w:sz w:val="18"/>
                <w:szCs w:val="18"/>
              </w:rPr>
              <w:t>其他資產</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暫付款</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存出保證金</w:t>
            </w:r>
          </w:p>
          <w:p w:rsidR="00042A17" w:rsidRPr="001B3CD7" w:rsidRDefault="00042A17" w:rsidP="001878EE">
            <w:pPr>
              <w:spacing w:line="270" w:lineRule="exact"/>
              <w:ind w:leftChars="200" w:left="480" w:rightChars="20" w:right="48"/>
              <w:jc w:val="distribute"/>
              <w:rPr>
                <w:rFonts w:ascii="標楷體" w:eastAsia="標楷體" w:hAnsi="標楷體"/>
                <w:sz w:val="18"/>
                <w:szCs w:val="18"/>
              </w:rPr>
            </w:pPr>
            <w:r w:rsidRPr="001B3CD7">
              <w:rPr>
                <w:rFonts w:ascii="標楷體" w:eastAsia="標楷體" w:hAnsi="標楷體" w:hint="eastAsia"/>
                <w:sz w:val="18"/>
                <w:szCs w:val="18"/>
              </w:rPr>
              <w:t>什項資產</w:t>
            </w:r>
          </w:p>
          <w:p w:rsidR="00042A17" w:rsidRPr="001B3CD7" w:rsidRDefault="00042A17" w:rsidP="007610D1">
            <w:pPr>
              <w:pStyle w:val="1-1"/>
              <w:spacing w:line="320" w:lineRule="exact"/>
              <w:ind w:leftChars="100" w:left="240" w:rightChars="20" w:right="48"/>
              <w:rPr>
                <w:rFonts w:ascii="標楷體" w:hAnsi="標楷體"/>
                <w:kern w:val="0"/>
              </w:rPr>
            </w:pPr>
            <w:r w:rsidRPr="001B3CD7">
              <w:rPr>
                <w:rFonts w:ascii="標楷體" w:hAnsi="標楷體" w:hint="eastAsia"/>
                <w:kern w:val="0"/>
              </w:rPr>
              <w:t>原列資產總額</w:t>
            </w:r>
          </w:p>
          <w:p w:rsidR="00042A17" w:rsidRPr="001B3CD7" w:rsidRDefault="00042A17" w:rsidP="007610D1">
            <w:pPr>
              <w:pStyle w:val="1-1"/>
              <w:spacing w:line="320" w:lineRule="exact"/>
              <w:ind w:leftChars="100" w:left="240" w:rightChars="20" w:right="48"/>
              <w:rPr>
                <w:rFonts w:ascii="標楷體" w:hAnsi="標楷體"/>
                <w:kern w:val="0"/>
              </w:rPr>
            </w:pPr>
            <w:r w:rsidRPr="001B3CD7">
              <w:rPr>
                <w:rFonts w:ascii="標楷體" w:hAnsi="標楷體" w:hint="eastAsia"/>
                <w:kern w:val="0"/>
              </w:rPr>
              <w:t>本部審核修正決算應調整數</w:t>
            </w:r>
          </w:p>
          <w:p w:rsidR="00042A17" w:rsidRPr="001B3CD7" w:rsidRDefault="00042A17" w:rsidP="001878EE">
            <w:pPr>
              <w:pStyle w:val="1-32"/>
              <w:spacing w:line="280" w:lineRule="exact"/>
              <w:ind w:leftChars="200" w:left="480" w:rightChars="20" w:right="48" w:firstLineChars="0" w:firstLine="0"/>
              <w:rPr>
                <w:rFonts w:ascii="標楷體" w:hAnsi="標楷體"/>
                <w:kern w:val="0"/>
              </w:rPr>
            </w:pPr>
            <w:r w:rsidRPr="001B3CD7">
              <w:rPr>
                <w:rFonts w:ascii="標楷體" w:hAnsi="標楷體" w:hint="eastAsia"/>
                <w:kern w:val="0"/>
              </w:rPr>
              <w:t>歲入事項應調整數</w:t>
            </w:r>
          </w:p>
          <w:p w:rsidR="00042A17" w:rsidRPr="001B3CD7" w:rsidRDefault="00042A17" w:rsidP="001878EE">
            <w:pPr>
              <w:pStyle w:val="1-32"/>
              <w:spacing w:line="280" w:lineRule="exact"/>
              <w:ind w:leftChars="300" w:left="720" w:rightChars="20" w:right="48" w:firstLineChars="0" w:firstLine="0"/>
              <w:rPr>
                <w:rFonts w:ascii="標楷體" w:hAnsi="標楷體"/>
                <w:b/>
                <w:kern w:val="0"/>
              </w:rPr>
            </w:pPr>
            <w:r w:rsidRPr="001B3CD7">
              <w:rPr>
                <w:rFonts w:ascii="標楷體" w:hAnsi="標楷體" w:hint="eastAsia"/>
                <w:kern w:val="0"/>
              </w:rPr>
              <w:t>增列11</w:t>
            </w:r>
            <w:r>
              <w:rPr>
                <w:rFonts w:ascii="標楷體" w:hAnsi="標楷體" w:hint="eastAsia"/>
                <w:kern w:val="0"/>
              </w:rPr>
              <w:t>2</w:t>
            </w:r>
            <w:r w:rsidRPr="001B3CD7">
              <w:rPr>
                <w:rFonts w:ascii="標楷體" w:hAnsi="標楷體" w:hint="eastAsia"/>
                <w:kern w:val="0"/>
              </w:rPr>
              <w:t>年度歲入實現數</w:t>
            </w:r>
          </w:p>
          <w:p w:rsidR="00042A17" w:rsidRPr="00006B7F" w:rsidRDefault="00042A17" w:rsidP="001878EE">
            <w:pPr>
              <w:pStyle w:val="1-32"/>
              <w:spacing w:line="280" w:lineRule="exact"/>
              <w:ind w:leftChars="300" w:left="720" w:rightChars="20" w:right="48" w:firstLineChars="0" w:firstLine="0"/>
              <w:rPr>
                <w:rFonts w:ascii="標楷體" w:hAnsi="標楷體"/>
                <w:kern w:val="0"/>
              </w:rPr>
            </w:pPr>
            <w:r w:rsidRPr="00006B7F">
              <w:rPr>
                <w:rFonts w:ascii="標楷體" w:hAnsi="標楷體" w:hint="eastAsia"/>
                <w:kern w:val="0"/>
              </w:rPr>
              <w:t>增列112年度歲入應收數</w:t>
            </w:r>
            <w:r w:rsidRPr="00006B7F">
              <w:rPr>
                <w:rFonts w:ascii="標楷體" w:hAnsi="標楷體" w:hint="eastAsia"/>
                <w:spacing w:val="-16"/>
                <w:kern w:val="0"/>
              </w:rPr>
              <w:t>（註1）</w:t>
            </w:r>
          </w:p>
          <w:p w:rsidR="00042A17" w:rsidRPr="00006B7F" w:rsidRDefault="00042A17" w:rsidP="001878EE">
            <w:pPr>
              <w:pStyle w:val="1-32"/>
              <w:spacing w:line="280" w:lineRule="exact"/>
              <w:ind w:leftChars="300" w:left="720" w:rightChars="20" w:right="48" w:firstLineChars="0" w:firstLine="0"/>
              <w:rPr>
                <w:rFonts w:ascii="標楷體" w:hAnsi="標楷體"/>
                <w:kern w:val="0"/>
              </w:rPr>
            </w:pPr>
            <w:r w:rsidRPr="00006B7F">
              <w:rPr>
                <w:rFonts w:ascii="標楷體" w:hAnsi="標楷體" w:hint="eastAsia"/>
                <w:kern w:val="0"/>
              </w:rPr>
              <w:t>減列112年度歲入應收數</w:t>
            </w:r>
            <w:r w:rsidRPr="00006B7F">
              <w:rPr>
                <w:rFonts w:ascii="標楷體" w:hAnsi="標楷體" w:hint="eastAsia"/>
                <w:spacing w:val="-16"/>
                <w:kern w:val="0"/>
              </w:rPr>
              <w:t>（註1）</w:t>
            </w:r>
          </w:p>
          <w:p w:rsidR="00042A17" w:rsidRPr="001B3CD7" w:rsidRDefault="00042A17" w:rsidP="001878EE">
            <w:pPr>
              <w:pStyle w:val="1-32"/>
              <w:spacing w:line="280" w:lineRule="exact"/>
              <w:ind w:leftChars="200" w:left="480" w:rightChars="20" w:right="48" w:firstLineChars="0" w:firstLine="0"/>
              <w:rPr>
                <w:rFonts w:ascii="標楷體" w:hAnsi="標楷體"/>
              </w:rPr>
            </w:pPr>
            <w:r w:rsidRPr="001B3CD7">
              <w:rPr>
                <w:rFonts w:ascii="標楷體" w:hAnsi="標楷體" w:hint="eastAsia"/>
                <w:kern w:val="0"/>
              </w:rPr>
              <w:t>歲出事項應調整數</w:t>
            </w:r>
          </w:p>
          <w:p w:rsidR="00042A17" w:rsidRPr="001B3CD7" w:rsidRDefault="00042A17" w:rsidP="001878EE">
            <w:pPr>
              <w:pStyle w:val="1-32"/>
              <w:spacing w:line="280" w:lineRule="exact"/>
              <w:ind w:leftChars="300" w:left="720" w:rightChars="20" w:right="48" w:firstLineChars="0" w:firstLine="0"/>
              <w:rPr>
                <w:rFonts w:ascii="標楷體" w:hAnsi="標楷體"/>
              </w:rPr>
            </w:pPr>
            <w:r w:rsidRPr="001B3CD7">
              <w:rPr>
                <w:rFonts w:ascii="標楷體" w:hAnsi="標楷體" w:hint="eastAsia"/>
              </w:rPr>
              <w:t>減列11</w:t>
            </w:r>
            <w:r>
              <w:rPr>
                <w:rFonts w:ascii="標楷體" w:hAnsi="標楷體" w:hint="eastAsia"/>
              </w:rPr>
              <w:t>2</w:t>
            </w:r>
            <w:r w:rsidRPr="001B3CD7">
              <w:rPr>
                <w:rFonts w:ascii="標楷體" w:hAnsi="標楷體" w:hint="eastAsia"/>
              </w:rPr>
              <w:t>年度歲出實現數</w:t>
            </w:r>
            <w:r w:rsidRPr="001B3CD7">
              <w:rPr>
                <w:rFonts w:ascii="標楷體" w:hAnsi="標楷體" w:hint="eastAsia"/>
                <w:spacing w:val="-20"/>
                <w:kern w:val="0"/>
              </w:rPr>
              <w:t>（註2）</w:t>
            </w:r>
          </w:p>
          <w:p w:rsidR="00042A17" w:rsidRPr="001B3CD7" w:rsidRDefault="00042A17" w:rsidP="001878EE">
            <w:pPr>
              <w:pStyle w:val="1-32"/>
              <w:spacing w:line="280" w:lineRule="exact"/>
              <w:ind w:leftChars="200" w:left="480" w:rightChars="20" w:right="48" w:firstLineChars="0" w:firstLine="0"/>
              <w:rPr>
                <w:rFonts w:ascii="標楷體" w:hAnsi="標楷體"/>
                <w:spacing w:val="-20"/>
              </w:rPr>
            </w:pPr>
            <w:r w:rsidRPr="001B3CD7">
              <w:rPr>
                <w:rFonts w:ascii="標楷體" w:hAnsi="標楷體"/>
                <w:spacing w:val="-20"/>
              </w:rPr>
              <w:t>修正附屬單位決算及綜計表應調整數</w:t>
            </w:r>
            <w:r w:rsidRPr="001B3CD7">
              <w:rPr>
                <w:rFonts w:ascii="標楷體" w:hAnsi="標楷體" w:hint="eastAsia"/>
                <w:spacing w:val="-20"/>
                <w:kern w:val="0"/>
              </w:rPr>
              <w:t>（註3）</w:t>
            </w:r>
          </w:p>
          <w:p w:rsidR="00042A17" w:rsidRPr="001B3CD7" w:rsidRDefault="00042A17" w:rsidP="00AE17ED">
            <w:pPr>
              <w:pStyle w:val="1-32"/>
              <w:spacing w:line="310" w:lineRule="exact"/>
              <w:ind w:rightChars="20" w:right="48" w:firstLine="400"/>
              <w:rPr>
                <w:rFonts w:ascii="標楷體" w:hAnsi="標楷體"/>
                <w:kern w:val="0"/>
              </w:rPr>
            </w:pPr>
            <w:r w:rsidRPr="001B3CD7">
              <w:rPr>
                <w:rFonts w:ascii="標楷體" w:hAnsi="標楷體" w:hint="eastAsia"/>
                <w:b/>
                <w:sz w:val="20"/>
                <w:szCs w:val="20"/>
              </w:rPr>
              <w:t>調整後資產總額</w:t>
            </w:r>
          </w:p>
        </w:tc>
        <w:tc>
          <w:tcPr>
            <w:tcW w:w="2245" w:type="dxa"/>
            <w:vMerge w:val="restart"/>
            <w:tcBorders>
              <w:left w:val="single" w:sz="4" w:space="0" w:color="auto"/>
              <w:bottom w:val="single" w:sz="6" w:space="0" w:color="auto"/>
              <w:right w:val="single" w:sz="4" w:space="0" w:color="auto"/>
            </w:tcBorders>
          </w:tcPr>
          <w:p w:rsidR="001878EE" w:rsidRDefault="001878EE" w:rsidP="001878EE">
            <w:pPr>
              <w:spacing w:line="270" w:lineRule="exact"/>
              <w:ind w:rightChars="20" w:right="48"/>
              <w:jc w:val="right"/>
              <w:rPr>
                <w:rFonts w:ascii="細明體" w:eastAsia="細明體" w:hAnsi="細明體"/>
                <w:sz w:val="18"/>
                <w:szCs w:val="18"/>
              </w:rPr>
            </w:pPr>
          </w:p>
          <w:p w:rsidR="001878EE" w:rsidRDefault="001878EE"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119,499,041,576</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285,952,605,171</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8,527,626,061</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2,193,161,392</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16,644,863</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208,454,551,648</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9,357,449,024</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19,917,786,617</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152,862,949,285</w:t>
            </w:r>
          </w:p>
          <w:p w:rsidR="001878EE" w:rsidRDefault="001878EE"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7,900,705,920,066</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64,959,539,511</w:t>
            </w:r>
          </w:p>
          <w:p w:rsidR="001878EE" w:rsidRDefault="001878EE"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3,750,941,013,949</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462,875,793,386</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455,652,961,313</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47,735,339,008</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41,095,001,378</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13,889,009,490</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3,159,295,939</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11,267,771</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142,958,114,128</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373,304,604,272</w:t>
            </w:r>
          </w:p>
          <w:p w:rsidR="001878EE" w:rsidRDefault="001878EE"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55,646,070,883</w:t>
            </w:r>
          </w:p>
          <w:p w:rsidR="001878EE" w:rsidRDefault="001878EE"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10,765,856,875</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777,304,053</w:t>
            </w: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6,038,899,810</w:t>
            </w:r>
          </w:p>
          <w:p w:rsidR="007610D1" w:rsidRDefault="007610D1" w:rsidP="007610D1">
            <w:pPr>
              <w:spacing w:line="320" w:lineRule="exact"/>
              <w:ind w:rightChars="20" w:right="48"/>
              <w:jc w:val="right"/>
              <w:rPr>
                <w:rFonts w:ascii="細明體" w:eastAsia="細明體" w:hAnsi="細明體"/>
                <w:sz w:val="18"/>
                <w:szCs w:val="18"/>
              </w:rPr>
            </w:pPr>
          </w:p>
          <w:p w:rsidR="007610D1" w:rsidRDefault="007610D1" w:rsidP="007610D1">
            <w:pPr>
              <w:spacing w:line="280" w:lineRule="exact"/>
              <w:ind w:rightChars="20" w:right="48"/>
              <w:jc w:val="right"/>
              <w:rPr>
                <w:rFonts w:ascii="細明體" w:eastAsia="細明體" w:hAnsi="細明體"/>
                <w:sz w:val="18"/>
                <w:szCs w:val="18"/>
              </w:rPr>
            </w:pPr>
          </w:p>
          <w:p w:rsidR="007610D1" w:rsidRDefault="007610D1" w:rsidP="007610D1">
            <w:pPr>
              <w:spacing w:line="280" w:lineRule="exact"/>
              <w:ind w:rightChars="20" w:right="48"/>
              <w:jc w:val="right"/>
              <w:rPr>
                <w:rFonts w:ascii="細明體" w:eastAsia="細明體" w:hAnsi="細明體"/>
                <w:sz w:val="18"/>
                <w:szCs w:val="18"/>
              </w:rPr>
            </w:pPr>
          </w:p>
          <w:p w:rsidR="00042A17" w:rsidRPr="00B57AFB" w:rsidRDefault="00042A17" w:rsidP="000E6870">
            <w:pPr>
              <w:spacing w:line="340" w:lineRule="exact"/>
              <w:ind w:rightChars="20" w:right="48"/>
              <w:jc w:val="right"/>
              <w:rPr>
                <w:rFonts w:ascii="細明體" w:eastAsia="細明體" w:hAnsi="細明體"/>
                <w:sz w:val="18"/>
                <w:szCs w:val="18"/>
              </w:rPr>
            </w:pPr>
            <w:r w:rsidRPr="00B57AFB">
              <w:rPr>
                <w:rFonts w:ascii="細明體" w:eastAsia="細明體" w:hAnsi="細明體" w:hint="eastAsia"/>
                <w:sz w:val="18"/>
                <w:szCs w:val="18"/>
              </w:rPr>
              <w:t>573</w:t>
            </w:r>
            <w:r w:rsidRPr="00B57AFB">
              <w:rPr>
                <w:rFonts w:ascii="細明體" w:eastAsia="細明體" w:hAnsi="細明體"/>
                <w:sz w:val="18"/>
                <w:szCs w:val="18"/>
              </w:rPr>
              <w:t>,08</w:t>
            </w:r>
            <w:r w:rsidRPr="00B57AFB">
              <w:rPr>
                <w:rFonts w:ascii="細明體" w:eastAsia="細明體" w:hAnsi="細明體" w:hint="eastAsia"/>
                <w:sz w:val="18"/>
                <w:szCs w:val="18"/>
              </w:rPr>
              <w:t>7</w:t>
            </w:r>
          </w:p>
          <w:p w:rsidR="00042A17" w:rsidRPr="00B57AFB" w:rsidRDefault="00042A17" w:rsidP="007610D1">
            <w:pPr>
              <w:spacing w:line="280" w:lineRule="exact"/>
              <w:ind w:rightChars="20" w:right="48"/>
              <w:jc w:val="right"/>
              <w:rPr>
                <w:rFonts w:ascii="細明體" w:eastAsia="細明體" w:hAnsi="細明體"/>
                <w:sz w:val="18"/>
                <w:szCs w:val="18"/>
              </w:rPr>
            </w:pPr>
            <w:r w:rsidRPr="00B57AFB">
              <w:rPr>
                <w:rFonts w:ascii="細明體" w:eastAsia="細明體" w:hAnsi="細明體" w:hint="eastAsia"/>
                <w:sz w:val="18"/>
                <w:szCs w:val="18"/>
              </w:rPr>
              <w:t>35</w:t>
            </w:r>
            <w:r w:rsidRPr="00B57AFB">
              <w:rPr>
                <w:rFonts w:ascii="細明體" w:eastAsia="細明體" w:hAnsi="細明體"/>
                <w:sz w:val="18"/>
                <w:szCs w:val="18"/>
              </w:rPr>
              <w:t>,</w:t>
            </w:r>
            <w:r w:rsidRPr="00B57AFB">
              <w:rPr>
                <w:rFonts w:ascii="細明體" w:eastAsia="細明體" w:hAnsi="細明體" w:hint="eastAsia"/>
                <w:sz w:val="18"/>
                <w:szCs w:val="18"/>
              </w:rPr>
              <w:t>516</w:t>
            </w:r>
            <w:r w:rsidRPr="00B57AFB">
              <w:rPr>
                <w:rFonts w:ascii="細明體" w:eastAsia="細明體" w:hAnsi="細明體"/>
                <w:sz w:val="18"/>
                <w:szCs w:val="18"/>
              </w:rPr>
              <w:t>,</w:t>
            </w:r>
            <w:r w:rsidRPr="00B57AFB">
              <w:rPr>
                <w:rFonts w:ascii="細明體" w:eastAsia="細明體" w:hAnsi="細明體" w:hint="eastAsia"/>
                <w:sz w:val="18"/>
                <w:szCs w:val="18"/>
              </w:rPr>
              <w:t>644</w:t>
            </w:r>
          </w:p>
          <w:p w:rsidR="00042A17" w:rsidRPr="00B57AFB" w:rsidRDefault="00042A17" w:rsidP="007610D1">
            <w:pPr>
              <w:spacing w:line="280" w:lineRule="exact"/>
              <w:ind w:rightChars="20" w:right="48"/>
              <w:jc w:val="right"/>
              <w:rPr>
                <w:rFonts w:ascii="細明體" w:eastAsia="細明體" w:hAnsi="細明體"/>
                <w:sz w:val="18"/>
                <w:szCs w:val="18"/>
              </w:rPr>
            </w:pPr>
            <w:r w:rsidRPr="00B57AFB">
              <w:rPr>
                <w:rFonts w:ascii="細明體" w:eastAsia="細明體" w:hAnsi="細明體" w:hint="eastAsia"/>
                <w:w w:val="50"/>
                <w:sz w:val="18"/>
                <w:szCs w:val="18"/>
              </w:rPr>
              <w:t>－</w:t>
            </w:r>
            <w:r w:rsidR="000E6870">
              <w:rPr>
                <w:rFonts w:ascii="細明體" w:eastAsia="細明體" w:hAnsi="細明體" w:hint="eastAsia"/>
                <w:sz w:val="18"/>
                <w:szCs w:val="18"/>
              </w:rPr>
              <w:t xml:space="preserve"> </w:t>
            </w:r>
            <w:r w:rsidRPr="00B57AFB">
              <w:rPr>
                <w:rFonts w:ascii="細明體" w:eastAsia="細明體" w:hAnsi="細明體" w:hint="eastAsia"/>
                <w:sz w:val="18"/>
                <w:szCs w:val="18"/>
              </w:rPr>
              <w:t>76</w:t>
            </w:r>
            <w:r w:rsidRPr="00B57AFB">
              <w:rPr>
                <w:rFonts w:ascii="細明體" w:eastAsia="細明體" w:hAnsi="細明體"/>
                <w:sz w:val="18"/>
                <w:szCs w:val="18"/>
              </w:rPr>
              <w:t>,</w:t>
            </w:r>
            <w:r w:rsidRPr="00B57AFB">
              <w:rPr>
                <w:rFonts w:ascii="細明體" w:eastAsia="細明體" w:hAnsi="細明體" w:hint="eastAsia"/>
                <w:sz w:val="18"/>
                <w:szCs w:val="18"/>
              </w:rPr>
              <w:t>330</w:t>
            </w:r>
            <w:r w:rsidRPr="00B57AFB">
              <w:rPr>
                <w:rFonts w:ascii="細明體" w:eastAsia="細明體" w:hAnsi="細明體"/>
                <w:sz w:val="18"/>
                <w:szCs w:val="18"/>
              </w:rPr>
              <w:t>,</w:t>
            </w:r>
            <w:r w:rsidRPr="00B57AFB">
              <w:rPr>
                <w:rFonts w:ascii="細明體" w:eastAsia="細明體" w:hAnsi="細明體" w:hint="eastAsia"/>
                <w:sz w:val="18"/>
                <w:szCs w:val="18"/>
              </w:rPr>
              <w:t>261</w:t>
            </w:r>
          </w:p>
          <w:p w:rsidR="007610D1" w:rsidRDefault="007610D1" w:rsidP="007610D1">
            <w:pPr>
              <w:spacing w:line="280" w:lineRule="exact"/>
              <w:ind w:rightChars="20" w:right="48"/>
              <w:jc w:val="right"/>
              <w:rPr>
                <w:rFonts w:ascii="細明體" w:eastAsia="細明體" w:hAnsi="細明體"/>
                <w:sz w:val="18"/>
                <w:szCs w:val="18"/>
              </w:rPr>
            </w:pPr>
          </w:p>
          <w:p w:rsidR="00042A17" w:rsidRPr="001B3CD7" w:rsidRDefault="00042A17" w:rsidP="007610D1">
            <w:pPr>
              <w:spacing w:line="280" w:lineRule="exact"/>
              <w:ind w:rightChars="20" w:right="48"/>
              <w:jc w:val="right"/>
              <w:rPr>
                <w:rFonts w:hAnsi="細明體"/>
                <w:b/>
                <w:kern w:val="0"/>
                <w:szCs w:val="18"/>
              </w:rPr>
            </w:pPr>
            <w:r w:rsidRPr="00836CB2">
              <w:rPr>
                <w:rFonts w:ascii="細明體" w:eastAsia="細明體" w:hAnsi="細明體" w:hint="eastAsia"/>
                <w:sz w:val="18"/>
                <w:szCs w:val="18"/>
              </w:rPr>
              <w:t>1</w:t>
            </w:r>
            <w:r w:rsidRPr="00836CB2">
              <w:rPr>
                <w:rFonts w:ascii="細明體" w:eastAsia="細明體" w:hAnsi="細明體"/>
                <w:sz w:val="18"/>
                <w:szCs w:val="18"/>
              </w:rPr>
              <w:t>,607,379,341</w:t>
            </w:r>
          </w:p>
        </w:tc>
        <w:tc>
          <w:tcPr>
            <w:tcW w:w="2246" w:type="dxa"/>
            <w:vMerge w:val="restart"/>
            <w:tcBorders>
              <w:left w:val="single" w:sz="4" w:space="0" w:color="auto"/>
              <w:bottom w:val="single" w:sz="6" w:space="0" w:color="auto"/>
              <w:right w:val="single" w:sz="4" w:space="0" w:color="auto"/>
            </w:tcBorders>
          </w:tcPr>
          <w:p w:rsidR="007610D1" w:rsidRDefault="007610D1"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806,781,815,637</w:t>
            </w: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7,965,665,459,577</w:t>
            </w: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5,291,622,400,634</w:t>
            </w: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7610D1" w:rsidRDefault="007610D1"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55,646,070,883</w:t>
            </w:r>
          </w:p>
          <w:p w:rsidR="007610D1" w:rsidRDefault="007610D1" w:rsidP="001878EE">
            <w:pPr>
              <w:spacing w:line="270" w:lineRule="exact"/>
              <w:ind w:rightChars="20" w:right="48"/>
              <w:jc w:val="right"/>
              <w:rPr>
                <w:rFonts w:ascii="細明體" w:eastAsia="細明體" w:hAnsi="細明體"/>
                <w:sz w:val="18"/>
                <w:szCs w:val="18"/>
              </w:rPr>
            </w:pPr>
          </w:p>
          <w:p w:rsidR="00042A17" w:rsidRDefault="00042A17" w:rsidP="001878EE">
            <w:pPr>
              <w:spacing w:line="270" w:lineRule="exact"/>
              <w:ind w:rightChars="20" w:right="48"/>
              <w:jc w:val="right"/>
              <w:rPr>
                <w:rFonts w:ascii="細明體" w:eastAsia="細明體" w:hAnsi="細明體"/>
                <w:sz w:val="18"/>
                <w:szCs w:val="18"/>
              </w:rPr>
            </w:pPr>
            <w:r>
              <w:rPr>
                <w:rFonts w:ascii="細明體" w:eastAsia="細明體" w:hAnsi="細明體" w:hint="eastAsia"/>
                <w:sz w:val="18"/>
                <w:szCs w:val="18"/>
              </w:rPr>
              <w:t>17,582,060,738</w:t>
            </w:r>
          </w:p>
          <w:p w:rsidR="007610D1" w:rsidRDefault="007610D1" w:rsidP="001878EE">
            <w:pPr>
              <w:spacing w:line="270" w:lineRule="exact"/>
              <w:ind w:rightChars="20" w:right="48"/>
              <w:jc w:val="right"/>
              <w:rPr>
                <w:rFonts w:ascii="細明體" w:eastAsia="細明體" w:hAnsi="細明體"/>
                <w:w w:val="50"/>
                <w:sz w:val="18"/>
                <w:szCs w:val="18"/>
              </w:rPr>
            </w:pPr>
          </w:p>
          <w:p w:rsidR="007610D1" w:rsidRDefault="007610D1" w:rsidP="001878EE">
            <w:pPr>
              <w:spacing w:line="270" w:lineRule="exact"/>
              <w:ind w:rightChars="20" w:right="48"/>
              <w:jc w:val="right"/>
              <w:rPr>
                <w:rFonts w:ascii="細明體" w:eastAsia="細明體" w:hAnsi="細明體"/>
                <w:w w:val="50"/>
                <w:sz w:val="18"/>
                <w:szCs w:val="18"/>
              </w:rPr>
            </w:pPr>
          </w:p>
          <w:p w:rsidR="007610D1" w:rsidRDefault="007610D1" w:rsidP="001878EE">
            <w:pPr>
              <w:spacing w:line="270" w:lineRule="exact"/>
              <w:ind w:rightChars="20" w:right="48"/>
              <w:jc w:val="right"/>
              <w:rPr>
                <w:rFonts w:ascii="細明體" w:eastAsia="細明體" w:hAnsi="細明體"/>
                <w:w w:val="50"/>
                <w:sz w:val="18"/>
                <w:szCs w:val="18"/>
              </w:rPr>
            </w:pPr>
          </w:p>
          <w:p w:rsidR="007610D1" w:rsidRDefault="007610D1" w:rsidP="001878EE">
            <w:pPr>
              <w:spacing w:line="270" w:lineRule="exact"/>
              <w:ind w:rightChars="20" w:right="48"/>
              <w:jc w:val="right"/>
              <w:rPr>
                <w:rFonts w:ascii="細明體" w:eastAsia="細明體" w:hAnsi="細明體"/>
                <w:w w:val="50"/>
                <w:sz w:val="18"/>
                <w:szCs w:val="18"/>
              </w:rPr>
            </w:pPr>
          </w:p>
          <w:p w:rsidR="007610D1" w:rsidRDefault="007610D1" w:rsidP="001878EE">
            <w:pPr>
              <w:spacing w:line="270" w:lineRule="exact"/>
              <w:ind w:rightChars="20" w:right="48"/>
              <w:jc w:val="right"/>
              <w:rPr>
                <w:rFonts w:ascii="細明體" w:eastAsia="細明體" w:hAnsi="細明體"/>
                <w:w w:val="50"/>
                <w:sz w:val="18"/>
                <w:szCs w:val="18"/>
              </w:rPr>
            </w:pPr>
          </w:p>
          <w:p w:rsidR="00042A17" w:rsidRPr="005A3440" w:rsidRDefault="00042A17" w:rsidP="007950B5">
            <w:pPr>
              <w:spacing w:line="420" w:lineRule="exact"/>
              <w:ind w:rightChars="20" w:right="48"/>
              <w:jc w:val="right"/>
              <w:rPr>
                <w:rFonts w:ascii="細明體" w:eastAsia="細明體" w:hAnsi="細明體"/>
                <w:color w:val="FF0000"/>
                <w:sz w:val="18"/>
                <w:szCs w:val="18"/>
              </w:rPr>
            </w:pPr>
            <w:r w:rsidRPr="00B57AFB">
              <w:rPr>
                <w:rFonts w:ascii="細明體" w:eastAsia="細明體" w:hAnsi="細明體" w:hint="eastAsia"/>
                <w:w w:val="50"/>
                <w:sz w:val="18"/>
                <w:szCs w:val="18"/>
              </w:rPr>
              <w:t>－</w:t>
            </w:r>
            <w:r w:rsidRPr="00B57AFB">
              <w:rPr>
                <w:rFonts w:ascii="細明體" w:eastAsia="細明體" w:hAnsi="細明體" w:hint="eastAsia"/>
                <w:sz w:val="18"/>
                <w:szCs w:val="18"/>
              </w:rPr>
              <w:t xml:space="preserve"> </w:t>
            </w:r>
            <w:r>
              <w:rPr>
                <w:rFonts w:ascii="細明體" w:eastAsia="細明體" w:hAnsi="細明體" w:hint="eastAsia"/>
                <w:sz w:val="18"/>
                <w:szCs w:val="18"/>
              </w:rPr>
              <w:t>40</w:t>
            </w:r>
            <w:r w:rsidRPr="00B57AFB">
              <w:rPr>
                <w:rFonts w:ascii="細明體" w:eastAsia="細明體" w:hAnsi="細明體"/>
                <w:sz w:val="18"/>
                <w:szCs w:val="18"/>
              </w:rPr>
              <w:t>,</w:t>
            </w:r>
            <w:r>
              <w:rPr>
                <w:rFonts w:ascii="細明體" w:eastAsia="細明體" w:hAnsi="細明體" w:hint="eastAsia"/>
                <w:sz w:val="18"/>
                <w:szCs w:val="18"/>
              </w:rPr>
              <w:t>24</w:t>
            </w:r>
            <w:r w:rsidRPr="00B57AFB">
              <w:rPr>
                <w:rFonts w:ascii="細明體" w:eastAsia="細明體" w:hAnsi="細明體" w:hint="eastAsia"/>
                <w:sz w:val="18"/>
                <w:szCs w:val="18"/>
              </w:rPr>
              <w:t>0</w:t>
            </w:r>
            <w:r w:rsidRPr="00B57AFB">
              <w:rPr>
                <w:rFonts w:ascii="細明體" w:eastAsia="細明體" w:hAnsi="細明體"/>
                <w:sz w:val="18"/>
                <w:szCs w:val="18"/>
              </w:rPr>
              <w:t>,</w:t>
            </w:r>
            <w:r>
              <w:rPr>
                <w:rFonts w:ascii="細明體" w:eastAsia="細明體" w:hAnsi="細明體" w:hint="eastAsia"/>
                <w:sz w:val="18"/>
                <w:szCs w:val="18"/>
              </w:rPr>
              <w:t>530</w:t>
            </w:r>
          </w:p>
          <w:p w:rsidR="007610D1" w:rsidRDefault="007610D1" w:rsidP="007610D1">
            <w:pPr>
              <w:spacing w:line="280" w:lineRule="exact"/>
              <w:ind w:rightChars="20" w:right="48"/>
              <w:jc w:val="right"/>
              <w:rPr>
                <w:rFonts w:ascii="細明體" w:eastAsia="細明體" w:hAnsi="細明體"/>
                <w:sz w:val="18"/>
                <w:szCs w:val="18"/>
              </w:rPr>
            </w:pPr>
          </w:p>
          <w:p w:rsidR="007610D1" w:rsidRDefault="007610D1" w:rsidP="007610D1">
            <w:pPr>
              <w:spacing w:line="280" w:lineRule="exact"/>
              <w:ind w:rightChars="20" w:right="48"/>
              <w:jc w:val="right"/>
              <w:rPr>
                <w:rFonts w:ascii="細明體" w:eastAsia="細明體" w:hAnsi="細明體"/>
                <w:sz w:val="18"/>
                <w:szCs w:val="18"/>
              </w:rPr>
            </w:pPr>
          </w:p>
          <w:p w:rsidR="007610D1" w:rsidRDefault="007610D1" w:rsidP="007610D1">
            <w:pPr>
              <w:spacing w:line="280" w:lineRule="exact"/>
              <w:ind w:rightChars="20" w:right="48"/>
              <w:jc w:val="right"/>
              <w:rPr>
                <w:rFonts w:ascii="細明體" w:eastAsia="細明體" w:hAnsi="細明體"/>
                <w:sz w:val="18"/>
                <w:szCs w:val="18"/>
              </w:rPr>
            </w:pPr>
          </w:p>
          <w:p w:rsidR="00042A17" w:rsidRPr="00836CB2" w:rsidRDefault="00042A17" w:rsidP="007950B5">
            <w:pPr>
              <w:spacing w:line="260" w:lineRule="exact"/>
              <w:ind w:rightChars="20" w:right="48"/>
              <w:jc w:val="right"/>
              <w:rPr>
                <w:rFonts w:ascii="細明體" w:eastAsia="細明體" w:hAnsi="細明體"/>
                <w:sz w:val="18"/>
                <w:szCs w:val="18"/>
              </w:rPr>
            </w:pPr>
            <w:r w:rsidRPr="00836CB2">
              <w:rPr>
                <w:rFonts w:ascii="細明體" w:eastAsia="細明體" w:hAnsi="細明體" w:hint="eastAsia"/>
                <w:sz w:val="18"/>
                <w:szCs w:val="18"/>
              </w:rPr>
              <w:t>1</w:t>
            </w:r>
            <w:r w:rsidRPr="00836CB2">
              <w:rPr>
                <w:rFonts w:ascii="細明體" w:eastAsia="細明體" w:hAnsi="細明體"/>
                <w:sz w:val="18"/>
                <w:szCs w:val="18"/>
              </w:rPr>
              <w:t>,607,379,341</w:t>
            </w:r>
          </w:p>
          <w:p w:rsidR="007610D1" w:rsidRDefault="007610D1" w:rsidP="007610D1">
            <w:pPr>
              <w:spacing w:line="280" w:lineRule="exact"/>
              <w:ind w:rightChars="20" w:right="48"/>
              <w:jc w:val="right"/>
              <w:rPr>
                <w:rFonts w:ascii="細明體" w:eastAsia="細明體" w:hAnsi="細明體"/>
                <w:sz w:val="18"/>
                <w:szCs w:val="18"/>
              </w:rPr>
            </w:pPr>
          </w:p>
          <w:p w:rsidR="00042A17" w:rsidRPr="001B3CD7" w:rsidRDefault="00E837D1" w:rsidP="007950B5">
            <w:pPr>
              <w:spacing w:line="280" w:lineRule="exact"/>
              <w:ind w:rightChars="20" w:right="48"/>
              <w:jc w:val="right"/>
              <w:rPr>
                <w:rFonts w:ascii="細明體" w:eastAsia="細明體" w:hAnsi="細明體" w:cs="新細明體"/>
                <w:b/>
                <w:bCs/>
                <w:sz w:val="18"/>
                <w:szCs w:val="18"/>
              </w:rPr>
            </w:pPr>
            <w:r w:rsidRPr="00B57AFB">
              <w:rPr>
                <w:rFonts w:ascii="細明體" w:eastAsia="細明體" w:hAnsi="細明體" w:hint="eastAsia"/>
                <w:w w:val="50"/>
                <w:sz w:val="18"/>
                <w:szCs w:val="18"/>
              </w:rPr>
              <w:t>－</w:t>
            </w:r>
            <w:r>
              <w:rPr>
                <w:rFonts w:ascii="細明體" w:eastAsia="細明體" w:hAnsi="細明體" w:hint="eastAsia"/>
                <w:w w:val="50"/>
                <w:sz w:val="18"/>
                <w:szCs w:val="18"/>
              </w:rPr>
              <w:t xml:space="preserve"> </w:t>
            </w:r>
            <w:r w:rsidR="00042A17" w:rsidRPr="00A06AA3">
              <w:rPr>
                <w:rFonts w:ascii="細明體" w:eastAsia="細明體" w:hAnsi="細明體"/>
                <w:sz w:val="18"/>
                <w:szCs w:val="18"/>
              </w:rPr>
              <w:t>1,536,006,541</w:t>
            </w:r>
          </w:p>
        </w:tc>
        <w:tc>
          <w:tcPr>
            <w:tcW w:w="2308" w:type="dxa"/>
            <w:vMerge w:val="restart"/>
            <w:tcBorders>
              <w:left w:val="single" w:sz="4" w:space="0" w:color="auto"/>
              <w:bottom w:val="single" w:sz="6" w:space="0" w:color="auto"/>
            </w:tcBorders>
          </w:tcPr>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1878EE">
            <w:pPr>
              <w:spacing w:line="270" w:lineRule="exact"/>
              <w:ind w:rightChars="20" w:right="48"/>
              <w:jc w:val="right"/>
              <w:rPr>
                <w:rFonts w:ascii="細明體" w:eastAsia="細明體" w:hAnsi="細明體"/>
                <w:b/>
                <w:bCs/>
                <w:sz w:val="18"/>
                <w:szCs w:val="18"/>
              </w:rPr>
            </w:pPr>
          </w:p>
          <w:p w:rsidR="007610D1" w:rsidRDefault="007610D1" w:rsidP="00944D6B">
            <w:pPr>
              <w:pBdr>
                <w:right w:val="single" w:sz="6" w:space="4" w:color="auto"/>
              </w:pBdr>
              <w:spacing w:line="270" w:lineRule="exact"/>
              <w:ind w:rightChars="20" w:right="48"/>
              <w:jc w:val="right"/>
              <w:rPr>
                <w:rFonts w:ascii="細明體" w:eastAsia="細明體" w:hAnsi="細明體"/>
                <w:b/>
                <w:bCs/>
                <w:sz w:val="18"/>
                <w:szCs w:val="18"/>
              </w:rPr>
            </w:pPr>
          </w:p>
          <w:p w:rsidR="00042A17" w:rsidRDefault="00042A17" w:rsidP="00944D6B">
            <w:pPr>
              <w:pBdr>
                <w:right w:val="single" w:sz="6" w:space="4" w:color="auto"/>
              </w:pBdr>
              <w:spacing w:line="340" w:lineRule="exact"/>
              <w:ind w:rightChars="20" w:right="48"/>
              <w:jc w:val="right"/>
              <w:rPr>
                <w:rFonts w:ascii="細明體" w:eastAsia="細明體" w:hAnsi="細明體"/>
                <w:b/>
                <w:bCs/>
                <w:sz w:val="18"/>
                <w:szCs w:val="18"/>
              </w:rPr>
            </w:pPr>
            <w:r>
              <w:rPr>
                <w:rFonts w:ascii="細明體" w:eastAsia="細明體" w:hAnsi="細明體" w:hint="eastAsia"/>
                <w:b/>
                <w:bCs/>
                <w:sz w:val="18"/>
                <w:szCs w:val="18"/>
              </w:rPr>
              <w:t>14,137,297,807,469</w:t>
            </w:r>
          </w:p>
          <w:p w:rsidR="00042A17" w:rsidRPr="005A3440" w:rsidRDefault="00042A17" w:rsidP="00944D6B">
            <w:pPr>
              <w:pBdr>
                <w:right w:val="single" w:sz="6" w:space="4" w:color="auto"/>
              </w:pBdr>
              <w:spacing w:line="320" w:lineRule="exact"/>
              <w:ind w:rightChars="20" w:right="48"/>
              <w:jc w:val="right"/>
              <w:rPr>
                <w:rFonts w:ascii="細明體" w:eastAsia="細明體" w:hAnsi="細明體"/>
                <w:b/>
                <w:color w:val="FF0000"/>
                <w:sz w:val="18"/>
                <w:szCs w:val="18"/>
              </w:rPr>
            </w:pPr>
            <w:r w:rsidRPr="004A12F4">
              <w:rPr>
                <w:rFonts w:ascii="細明體" w:eastAsia="細明體" w:hAnsi="細明體"/>
                <w:b/>
                <w:sz w:val="18"/>
                <w:szCs w:val="18"/>
              </w:rPr>
              <w:t>31,132,270</w:t>
            </w: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7610D1" w:rsidRDefault="007610D1" w:rsidP="00944D6B">
            <w:pPr>
              <w:pBdr>
                <w:right w:val="single" w:sz="6" w:space="4" w:color="auto"/>
              </w:pBdr>
              <w:spacing w:line="280" w:lineRule="exact"/>
              <w:ind w:rightChars="20" w:right="48"/>
              <w:jc w:val="right"/>
              <w:rPr>
                <w:rFonts w:ascii="細明體" w:eastAsia="細明體" w:hAnsi="細明體" w:cs="新細明體"/>
                <w:b/>
                <w:sz w:val="18"/>
                <w:szCs w:val="18"/>
              </w:rPr>
            </w:pPr>
          </w:p>
          <w:p w:rsidR="00042A17" w:rsidRPr="001B3CD7" w:rsidRDefault="00042A17" w:rsidP="00944D6B">
            <w:pPr>
              <w:pBdr>
                <w:right w:val="single" w:sz="6" w:space="4" w:color="auto"/>
              </w:pBdr>
              <w:spacing w:line="280" w:lineRule="exact"/>
              <w:ind w:rightChars="20" w:right="48"/>
              <w:jc w:val="right"/>
              <w:rPr>
                <w:rFonts w:ascii="細明體" w:eastAsia="細明體" w:hAnsi="細明體" w:cs="新細明體"/>
                <w:b/>
                <w:bCs/>
                <w:kern w:val="0"/>
                <w:sz w:val="18"/>
                <w:szCs w:val="18"/>
              </w:rPr>
            </w:pPr>
            <w:r w:rsidRPr="00006B7F">
              <w:rPr>
                <w:rFonts w:ascii="細明體" w:eastAsia="細明體" w:hAnsi="細明體" w:cs="新細明體"/>
                <w:b/>
                <w:sz w:val="18"/>
                <w:szCs w:val="18"/>
              </w:rPr>
              <w:t>14,137,328,939,739</w:t>
            </w:r>
          </w:p>
        </w:tc>
        <w:tc>
          <w:tcPr>
            <w:tcW w:w="3680" w:type="dxa"/>
            <w:vMerge w:val="restart"/>
            <w:tcBorders>
              <w:top w:val="single" w:sz="6" w:space="0" w:color="auto"/>
              <w:left w:val="single" w:sz="6" w:space="0" w:color="auto"/>
              <w:right w:val="single" w:sz="4" w:space="0" w:color="auto"/>
            </w:tcBorders>
          </w:tcPr>
          <w:p w:rsidR="00042A17" w:rsidRPr="001B3CD7" w:rsidRDefault="00042A17" w:rsidP="00E71A5B">
            <w:pPr>
              <w:pStyle w:val="1-1"/>
              <w:spacing w:line="320" w:lineRule="exact"/>
              <w:ind w:rightChars="20" w:right="48"/>
              <w:rPr>
                <w:rFonts w:ascii="標楷體" w:hAnsi="標楷體"/>
              </w:rPr>
            </w:pPr>
            <w:r w:rsidRPr="001B3CD7">
              <w:rPr>
                <w:rFonts w:ascii="標楷體" w:hAnsi="標楷體" w:hint="eastAsia"/>
                <w:kern w:val="0"/>
              </w:rPr>
              <w:t>負債部分</w:t>
            </w:r>
          </w:p>
          <w:p w:rsidR="00042A17" w:rsidRPr="001B3CD7" w:rsidRDefault="00042A17" w:rsidP="00E71A5B">
            <w:pPr>
              <w:spacing w:line="320" w:lineRule="exact"/>
              <w:ind w:leftChars="100" w:left="240" w:rightChars="20" w:right="48"/>
              <w:jc w:val="distribute"/>
              <w:rPr>
                <w:rFonts w:ascii="標楷體" w:eastAsia="標楷體" w:hAnsi="標楷體"/>
                <w:sz w:val="18"/>
                <w:szCs w:val="20"/>
              </w:rPr>
            </w:pPr>
            <w:r w:rsidRPr="001B3CD7">
              <w:rPr>
                <w:rFonts w:ascii="標楷體" w:eastAsia="標楷體" w:hAnsi="標楷體" w:hint="eastAsia"/>
                <w:sz w:val="18"/>
                <w:szCs w:val="20"/>
              </w:rPr>
              <w:t>流動負債</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短期債務</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應付款項</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應付其他基金款</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應付其他政府款</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預收款</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noProof/>
                <w:sz w:val="18"/>
              </w:rPr>
              <w:t>預收其他基金款</w:t>
            </w:r>
          </w:p>
          <w:p w:rsidR="00042A17" w:rsidRPr="001B3CD7" w:rsidRDefault="00042A17" w:rsidP="00E71A5B">
            <w:pPr>
              <w:spacing w:line="320" w:lineRule="exact"/>
              <w:ind w:leftChars="100" w:left="240" w:rightChars="20" w:right="48"/>
              <w:jc w:val="distribute"/>
              <w:rPr>
                <w:rFonts w:ascii="標楷體" w:eastAsia="標楷體" w:hAnsi="標楷體"/>
                <w:sz w:val="18"/>
                <w:szCs w:val="20"/>
              </w:rPr>
            </w:pPr>
            <w:r w:rsidRPr="001B3CD7">
              <w:rPr>
                <w:rFonts w:ascii="標楷體" w:eastAsia="標楷體" w:hAnsi="標楷體" w:hint="eastAsia"/>
                <w:sz w:val="18"/>
                <w:szCs w:val="20"/>
              </w:rPr>
              <w:t>長期負債</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應付債券</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長期借款</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應付租賃款</w:t>
            </w:r>
          </w:p>
          <w:p w:rsidR="00042A17" w:rsidRPr="001B3CD7" w:rsidRDefault="00042A17" w:rsidP="00E71A5B">
            <w:pPr>
              <w:spacing w:line="320" w:lineRule="exact"/>
              <w:ind w:leftChars="100" w:left="240" w:rightChars="20" w:right="48"/>
              <w:jc w:val="distribute"/>
              <w:rPr>
                <w:rFonts w:ascii="標楷體" w:eastAsia="標楷體" w:hAnsi="標楷體"/>
                <w:sz w:val="18"/>
                <w:szCs w:val="20"/>
              </w:rPr>
            </w:pPr>
            <w:r w:rsidRPr="001B3CD7">
              <w:rPr>
                <w:rFonts w:ascii="標楷體" w:eastAsia="標楷體" w:hAnsi="標楷體" w:hint="eastAsia"/>
                <w:sz w:val="18"/>
                <w:szCs w:val="20"/>
              </w:rPr>
              <w:t>其他負債</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遞延收入</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存入保證金</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應付保管款</w:t>
            </w:r>
          </w:p>
          <w:p w:rsidR="00042A17" w:rsidRPr="001B3CD7" w:rsidRDefault="00042A17" w:rsidP="00E71A5B">
            <w:pPr>
              <w:spacing w:line="320" w:lineRule="exact"/>
              <w:ind w:leftChars="200" w:left="480" w:rightChars="20" w:right="48"/>
              <w:jc w:val="distribute"/>
              <w:rPr>
                <w:rFonts w:ascii="標楷體" w:eastAsia="標楷體" w:hAnsi="標楷體"/>
                <w:sz w:val="18"/>
                <w:szCs w:val="20"/>
              </w:rPr>
            </w:pPr>
            <w:r w:rsidRPr="001B3CD7">
              <w:rPr>
                <w:rFonts w:ascii="標楷體" w:eastAsia="標楷體" w:hAnsi="標楷體" w:hint="eastAsia"/>
                <w:sz w:val="18"/>
                <w:szCs w:val="20"/>
              </w:rPr>
              <w:t>暫收款</w:t>
            </w:r>
          </w:p>
          <w:p w:rsidR="00042A17" w:rsidRPr="001B3CD7" w:rsidRDefault="00042A17" w:rsidP="00E71A5B">
            <w:pPr>
              <w:pStyle w:val="1-1"/>
              <w:spacing w:line="320" w:lineRule="exact"/>
              <w:ind w:leftChars="100" w:left="240" w:rightChars="20" w:right="48"/>
              <w:rPr>
                <w:rFonts w:ascii="標楷體" w:hAnsi="標楷體"/>
                <w:kern w:val="0"/>
              </w:rPr>
            </w:pPr>
            <w:r w:rsidRPr="001B3CD7">
              <w:rPr>
                <w:rFonts w:ascii="標楷體" w:hAnsi="標楷體" w:hint="eastAsia"/>
                <w:kern w:val="0"/>
              </w:rPr>
              <w:t>原列負債總額</w:t>
            </w:r>
          </w:p>
          <w:p w:rsidR="00042A17" w:rsidRPr="001B3CD7" w:rsidRDefault="00042A17" w:rsidP="00625849">
            <w:pPr>
              <w:pStyle w:val="1-31"/>
              <w:spacing w:line="340" w:lineRule="exact"/>
              <w:ind w:leftChars="100" w:left="240" w:rightChars="20" w:right="48" w:firstLineChars="0" w:firstLine="0"/>
              <w:rPr>
                <w:rFonts w:ascii="標楷體" w:hAnsi="標楷體"/>
                <w:b/>
                <w:kern w:val="0"/>
                <w:sz w:val="20"/>
                <w:szCs w:val="20"/>
              </w:rPr>
            </w:pPr>
            <w:r w:rsidRPr="001B3CD7">
              <w:rPr>
                <w:rFonts w:ascii="標楷體" w:hAnsi="標楷體" w:hint="eastAsia"/>
                <w:b/>
                <w:kern w:val="0"/>
                <w:sz w:val="20"/>
                <w:szCs w:val="20"/>
              </w:rPr>
              <w:t>本部審核修正決算應調整數</w:t>
            </w:r>
          </w:p>
          <w:p w:rsidR="00042A17" w:rsidRPr="001B3CD7" w:rsidRDefault="00042A17" w:rsidP="00E71A5B">
            <w:pPr>
              <w:pStyle w:val="1-31"/>
              <w:spacing w:line="320" w:lineRule="exact"/>
              <w:ind w:leftChars="200" w:left="480" w:rightChars="20" w:right="48" w:firstLineChars="0" w:firstLine="0"/>
              <w:rPr>
                <w:rFonts w:ascii="標楷體" w:hAnsi="標楷體"/>
                <w:b/>
                <w:kern w:val="0"/>
                <w:sz w:val="20"/>
                <w:szCs w:val="20"/>
              </w:rPr>
            </w:pPr>
            <w:r w:rsidRPr="001B3CD7">
              <w:rPr>
                <w:rFonts w:ascii="標楷體" w:hAnsi="標楷體" w:hint="eastAsia"/>
                <w:kern w:val="0"/>
              </w:rPr>
              <w:t>歲入事項應調整數</w:t>
            </w:r>
          </w:p>
          <w:p w:rsidR="00042A17" w:rsidRDefault="00042A17" w:rsidP="00E71A5B">
            <w:pPr>
              <w:pStyle w:val="1-32"/>
              <w:spacing w:line="300" w:lineRule="exact"/>
              <w:ind w:leftChars="300" w:left="720" w:rightChars="20" w:right="48" w:firstLineChars="0" w:firstLine="0"/>
              <w:rPr>
                <w:rFonts w:ascii="標楷體" w:hAnsi="標楷體"/>
                <w:kern w:val="0"/>
              </w:rPr>
            </w:pPr>
            <w:r w:rsidRPr="001B3CD7">
              <w:rPr>
                <w:rFonts w:ascii="標楷體" w:hAnsi="標楷體" w:hint="eastAsia"/>
                <w:kern w:val="0"/>
              </w:rPr>
              <w:t>減列11</w:t>
            </w:r>
            <w:r>
              <w:rPr>
                <w:rFonts w:ascii="標楷體" w:hAnsi="標楷體" w:hint="eastAsia"/>
                <w:kern w:val="0"/>
              </w:rPr>
              <w:t>2</w:t>
            </w:r>
            <w:r w:rsidRPr="001B3CD7">
              <w:rPr>
                <w:rFonts w:ascii="標楷體" w:hAnsi="標楷體" w:hint="eastAsia"/>
                <w:kern w:val="0"/>
              </w:rPr>
              <w:t>年度歲入</w:t>
            </w:r>
            <w:r>
              <w:rPr>
                <w:rFonts w:ascii="標楷體" w:hAnsi="標楷體" w:hint="eastAsia"/>
                <w:kern w:val="0"/>
              </w:rPr>
              <w:t>應收</w:t>
            </w:r>
            <w:r w:rsidRPr="001B3CD7">
              <w:rPr>
                <w:rFonts w:ascii="標楷體" w:hAnsi="標楷體" w:hint="eastAsia"/>
                <w:kern w:val="0"/>
              </w:rPr>
              <w:t>數</w:t>
            </w:r>
          </w:p>
          <w:p w:rsidR="00042A17" w:rsidRPr="001B3CD7" w:rsidRDefault="00042A17" w:rsidP="000E6870">
            <w:pPr>
              <w:pStyle w:val="1-32"/>
              <w:spacing w:line="200" w:lineRule="exact"/>
              <w:ind w:leftChars="300" w:left="720" w:rightChars="20" w:right="48" w:firstLineChars="0" w:firstLine="0"/>
              <w:rPr>
                <w:rFonts w:ascii="標楷體" w:hAnsi="標楷體"/>
                <w:b/>
                <w:kern w:val="0"/>
                <w:sz w:val="20"/>
                <w:szCs w:val="20"/>
              </w:rPr>
            </w:pPr>
            <w:r w:rsidRPr="001B3CD7">
              <w:rPr>
                <w:rFonts w:ascii="標楷體" w:hAnsi="標楷體" w:hint="eastAsia"/>
                <w:spacing w:val="-20"/>
                <w:kern w:val="0"/>
              </w:rPr>
              <w:t>（</w:t>
            </w:r>
            <w:r>
              <w:rPr>
                <w:rFonts w:ascii="標楷體" w:hAnsi="標楷體" w:hint="eastAsia"/>
                <w:spacing w:val="-20"/>
                <w:kern w:val="0"/>
              </w:rPr>
              <w:t>減列暫收款科目部分</w:t>
            </w:r>
            <w:r w:rsidRPr="001B3CD7">
              <w:rPr>
                <w:rFonts w:ascii="標楷體" w:hAnsi="標楷體" w:hint="eastAsia"/>
                <w:spacing w:val="-20"/>
                <w:kern w:val="0"/>
              </w:rPr>
              <w:t>）</w:t>
            </w:r>
          </w:p>
          <w:p w:rsidR="00042A17" w:rsidRPr="001B3CD7" w:rsidRDefault="00042A17" w:rsidP="00042A17">
            <w:pPr>
              <w:pStyle w:val="1-32"/>
              <w:spacing w:line="320" w:lineRule="exact"/>
              <w:ind w:leftChars="200" w:left="480" w:rightChars="20" w:right="48" w:firstLineChars="0" w:firstLine="0"/>
              <w:rPr>
                <w:rFonts w:ascii="標楷體" w:hAnsi="標楷體"/>
                <w:kern w:val="0"/>
              </w:rPr>
            </w:pPr>
            <w:r w:rsidRPr="001B3CD7">
              <w:rPr>
                <w:rFonts w:ascii="標楷體" w:hAnsi="標楷體" w:hint="eastAsia"/>
                <w:kern w:val="0"/>
              </w:rPr>
              <w:t>歲出事項應調整數</w:t>
            </w:r>
          </w:p>
          <w:p w:rsidR="00042A17" w:rsidRDefault="00042A17" w:rsidP="00E71A5B">
            <w:pPr>
              <w:pStyle w:val="1-32"/>
              <w:spacing w:line="300" w:lineRule="exact"/>
              <w:ind w:leftChars="300" w:left="720" w:rightChars="20" w:right="48" w:firstLineChars="0" w:firstLine="0"/>
              <w:rPr>
                <w:rFonts w:ascii="標楷體" w:hAnsi="標楷體"/>
                <w:kern w:val="0"/>
              </w:rPr>
            </w:pPr>
            <w:r w:rsidRPr="001B3CD7">
              <w:rPr>
                <w:rFonts w:ascii="標楷體" w:hAnsi="標楷體" w:hint="eastAsia"/>
                <w:kern w:val="0"/>
              </w:rPr>
              <w:t>減列11</w:t>
            </w:r>
            <w:r>
              <w:rPr>
                <w:rFonts w:ascii="標楷體" w:hAnsi="標楷體" w:hint="eastAsia"/>
                <w:kern w:val="0"/>
              </w:rPr>
              <w:t>2</w:t>
            </w:r>
            <w:r w:rsidRPr="001B3CD7">
              <w:rPr>
                <w:rFonts w:ascii="標楷體" w:hAnsi="標楷體" w:hint="eastAsia"/>
                <w:kern w:val="0"/>
              </w:rPr>
              <w:t>年度歲出實現數</w:t>
            </w:r>
          </w:p>
          <w:p w:rsidR="00042A17" w:rsidRPr="001B3CD7" w:rsidRDefault="00042A17" w:rsidP="000E6870">
            <w:pPr>
              <w:pStyle w:val="1-32"/>
              <w:spacing w:line="200" w:lineRule="exact"/>
              <w:ind w:leftChars="284" w:left="721" w:rightChars="20" w:right="48" w:hangingChars="28" w:hanging="39"/>
              <w:rPr>
                <w:rFonts w:ascii="標楷體" w:hAnsi="標楷體"/>
                <w:kern w:val="0"/>
              </w:rPr>
            </w:pPr>
            <w:r w:rsidRPr="001B3CD7">
              <w:rPr>
                <w:rFonts w:ascii="標楷體" w:hAnsi="標楷體" w:hint="eastAsia"/>
                <w:spacing w:val="-20"/>
                <w:kern w:val="0"/>
              </w:rPr>
              <w:t>（</w:t>
            </w:r>
            <w:r>
              <w:rPr>
                <w:rFonts w:ascii="標楷體" w:hAnsi="標楷體" w:hint="eastAsia"/>
                <w:spacing w:val="-20"/>
                <w:kern w:val="0"/>
              </w:rPr>
              <w:t>增列</w:t>
            </w:r>
            <w:r w:rsidRPr="007549D3">
              <w:rPr>
                <w:rFonts w:ascii="標楷體" w:hAnsi="標楷體" w:hint="eastAsia"/>
                <w:spacing w:val="-20"/>
                <w:kern w:val="0"/>
              </w:rPr>
              <w:t>應付款項</w:t>
            </w:r>
            <w:r>
              <w:rPr>
                <w:rFonts w:ascii="標楷體" w:hAnsi="標楷體" w:hint="eastAsia"/>
                <w:spacing w:val="-20"/>
                <w:kern w:val="0"/>
              </w:rPr>
              <w:t>科目部分</w:t>
            </w:r>
            <w:r w:rsidRPr="001B3CD7">
              <w:rPr>
                <w:rFonts w:ascii="標楷體" w:hAnsi="標楷體" w:hint="eastAsia"/>
                <w:spacing w:val="-20"/>
                <w:kern w:val="0"/>
              </w:rPr>
              <w:t>）</w:t>
            </w:r>
          </w:p>
          <w:p w:rsidR="00042A17" w:rsidRPr="001B3CD7" w:rsidRDefault="00042A17" w:rsidP="00F235A0">
            <w:pPr>
              <w:pStyle w:val="1-31"/>
              <w:spacing w:line="360" w:lineRule="exact"/>
              <w:ind w:rightChars="20" w:right="48" w:firstLine="200"/>
              <w:rPr>
                <w:rFonts w:ascii="標楷體" w:hAnsi="標楷體"/>
              </w:rPr>
            </w:pPr>
            <w:r w:rsidRPr="001B3CD7">
              <w:rPr>
                <w:rFonts w:ascii="標楷體" w:hAnsi="標楷體" w:hint="eastAsia"/>
                <w:b/>
                <w:kern w:val="0"/>
                <w:sz w:val="20"/>
                <w:szCs w:val="20"/>
              </w:rPr>
              <w:t>調整後負債總額</w:t>
            </w:r>
          </w:p>
        </w:tc>
        <w:tc>
          <w:tcPr>
            <w:tcW w:w="2268" w:type="dxa"/>
            <w:tcBorders>
              <w:top w:val="single" w:sz="6" w:space="0" w:color="auto"/>
              <w:left w:val="single" w:sz="4" w:space="0" w:color="auto"/>
              <w:bottom w:val="nil"/>
              <w:right w:val="single" w:sz="4" w:space="0" w:color="auto"/>
            </w:tcBorders>
            <w:vAlign w:val="center"/>
          </w:tcPr>
          <w:p w:rsidR="00042A17" w:rsidRDefault="00042A17" w:rsidP="008E062B">
            <w:pPr>
              <w:pStyle w:val="3"/>
              <w:spacing w:line="320" w:lineRule="exact"/>
              <w:ind w:rightChars="20" w:right="48"/>
              <w:rPr>
                <w:rFonts w:hAnsi="細明體"/>
                <w:bCs w:val="0"/>
                <w:w w:val="100"/>
                <w:szCs w:val="18"/>
              </w:rPr>
            </w:pPr>
          </w:p>
          <w:p w:rsidR="00042A17" w:rsidRPr="001B3CD7" w:rsidRDefault="00042A17" w:rsidP="008E062B">
            <w:pPr>
              <w:pStyle w:val="3"/>
              <w:spacing w:line="320" w:lineRule="exact"/>
              <w:ind w:rightChars="20" w:right="48"/>
              <w:rPr>
                <w:rFonts w:hAnsi="細明體"/>
                <w:bCs w:val="0"/>
                <w:w w:val="100"/>
                <w:szCs w:val="18"/>
              </w:rPr>
            </w:pPr>
          </w:p>
        </w:tc>
        <w:tc>
          <w:tcPr>
            <w:tcW w:w="2268" w:type="dxa"/>
            <w:vMerge w:val="restart"/>
            <w:tcBorders>
              <w:top w:val="single" w:sz="6" w:space="0" w:color="auto"/>
              <w:left w:val="single" w:sz="4" w:space="0" w:color="auto"/>
              <w:right w:val="single" w:sz="4" w:space="0" w:color="auto"/>
            </w:tcBorders>
          </w:tcPr>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107,786,209,100</w:t>
            </w: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5,794,312,775,139</w:t>
            </w: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550,419,191,045</w:t>
            </w:r>
          </w:p>
          <w:p w:rsidR="00042A17" w:rsidRDefault="00042A17" w:rsidP="008E062B">
            <w:pPr>
              <w:pStyle w:val="3"/>
              <w:spacing w:line="320" w:lineRule="exact"/>
              <w:ind w:rightChars="20" w:right="48"/>
              <w:rPr>
                <w:rFonts w:hAnsi="細明體"/>
                <w:w w:val="50"/>
                <w:szCs w:val="18"/>
              </w:rPr>
            </w:pPr>
          </w:p>
          <w:p w:rsidR="00042A17" w:rsidRDefault="00042A17" w:rsidP="008E062B">
            <w:pPr>
              <w:pStyle w:val="3"/>
              <w:spacing w:line="320" w:lineRule="exact"/>
              <w:ind w:rightChars="20" w:right="48"/>
              <w:rPr>
                <w:rFonts w:hAnsi="細明體"/>
                <w:w w:val="50"/>
                <w:szCs w:val="18"/>
              </w:rPr>
            </w:pPr>
          </w:p>
          <w:p w:rsidR="00042A17" w:rsidRDefault="00042A17" w:rsidP="008E062B">
            <w:pPr>
              <w:pStyle w:val="3"/>
              <w:spacing w:line="320" w:lineRule="exact"/>
              <w:ind w:rightChars="20" w:right="48"/>
              <w:rPr>
                <w:rFonts w:hAnsi="細明體"/>
                <w:w w:val="50"/>
                <w:szCs w:val="18"/>
              </w:rPr>
            </w:pPr>
          </w:p>
          <w:p w:rsidR="00042A17" w:rsidRDefault="00042A17" w:rsidP="008E062B">
            <w:pPr>
              <w:pStyle w:val="3"/>
              <w:spacing w:line="320" w:lineRule="exact"/>
              <w:ind w:rightChars="20" w:right="48"/>
              <w:rPr>
                <w:rFonts w:hAnsi="細明體"/>
                <w:w w:val="50"/>
                <w:szCs w:val="18"/>
              </w:rPr>
            </w:pPr>
          </w:p>
          <w:p w:rsidR="00042A17" w:rsidRDefault="00042A17" w:rsidP="008E062B">
            <w:pPr>
              <w:pStyle w:val="3"/>
              <w:spacing w:line="320" w:lineRule="exact"/>
              <w:ind w:rightChars="20" w:right="48"/>
              <w:rPr>
                <w:rFonts w:hAnsi="細明體"/>
                <w:w w:val="50"/>
                <w:szCs w:val="18"/>
              </w:rPr>
            </w:pPr>
          </w:p>
          <w:p w:rsidR="00042A17" w:rsidRDefault="00042A17" w:rsidP="00CF1762">
            <w:pPr>
              <w:pStyle w:val="3"/>
              <w:spacing w:line="340" w:lineRule="exact"/>
              <w:ind w:rightChars="20" w:right="48"/>
              <w:rPr>
                <w:rFonts w:hAnsi="細明體"/>
                <w:w w:val="50"/>
                <w:szCs w:val="18"/>
              </w:rPr>
            </w:pPr>
          </w:p>
          <w:p w:rsidR="00042A17" w:rsidRPr="007549D3" w:rsidRDefault="00E837D1" w:rsidP="008E062B">
            <w:pPr>
              <w:pStyle w:val="3"/>
              <w:spacing w:line="320" w:lineRule="exact"/>
              <w:ind w:rightChars="20" w:right="48"/>
              <w:rPr>
                <w:rFonts w:hAnsi="細明體"/>
                <w:b/>
                <w:bCs w:val="0"/>
                <w:w w:val="100"/>
                <w:szCs w:val="18"/>
              </w:rPr>
            </w:pPr>
            <w:r w:rsidRPr="00B57AFB">
              <w:rPr>
                <w:rFonts w:hAnsi="細明體" w:hint="eastAsia"/>
                <w:w w:val="50"/>
                <w:szCs w:val="18"/>
              </w:rPr>
              <w:t>－</w:t>
            </w:r>
            <w:r>
              <w:rPr>
                <w:rFonts w:hAnsi="細明體" w:hint="eastAsia"/>
                <w:w w:val="50"/>
                <w:szCs w:val="18"/>
              </w:rPr>
              <w:t xml:space="preserve"> </w:t>
            </w:r>
            <w:r w:rsidR="00042A17" w:rsidRPr="007549D3">
              <w:rPr>
                <w:rFonts w:hAnsi="細明體" w:hint="eastAsia"/>
                <w:szCs w:val="18"/>
              </w:rPr>
              <w:t>75</w:t>
            </w:r>
            <w:r w:rsidR="00042A17" w:rsidRPr="007549D3">
              <w:rPr>
                <w:w w:val="100"/>
              </w:rPr>
              <w:t>,</w:t>
            </w:r>
            <w:r w:rsidR="00042A17" w:rsidRPr="007549D3">
              <w:rPr>
                <w:rFonts w:hint="eastAsia"/>
                <w:w w:val="100"/>
              </w:rPr>
              <w:t>083</w:t>
            </w:r>
            <w:r w:rsidR="00042A17" w:rsidRPr="007549D3">
              <w:rPr>
                <w:w w:val="100"/>
              </w:rPr>
              <w:t>,</w:t>
            </w:r>
            <w:r w:rsidR="00042A17" w:rsidRPr="007549D3">
              <w:rPr>
                <w:rFonts w:hint="eastAsia"/>
                <w:w w:val="100"/>
              </w:rPr>
              <w:t>073</w:t>
            </w:r>
          </w:p>
          <w:p w:rsidR="00042A17" w:rsidRDefault="00042A17" w:rsidP="008E062B">
            <w:pPr>
              <w:pStyle w:val="3"/>
              <w:spacing w:line="320" w:lineRule="exact"/>
              <w:ind w:rightChars="20" w:right="48"/>
              <w:rPr>
                <w:w w:val="100"/>
              </w:rPr>
            </w:pPr>
          </w:p>
          <w:p w:rsidR="00042A17" w:rsidRPr="001B3CD7" w:rsidRDefault="00042A17" w:rsidP="008E062B">
            <w:pPr>
              <w:pStyle w:val="3"/>
              <w:spacing w:line="540" w:lineRule="exact"/>
              <w:ind w:rightChars="20" w:right="48"/>
              <w:rPr>
                <w:rFonts w:hAnsi="細明體"/>
                <w:bCs w:val="0"/>
                <w:w w:val="100"/>
                <w:szCs w:val="18"/>
              </w:rPr>
            </w:pPr>
            <w:bookmarkStart w:id="0" w:name="_GoBack"/>
            <w:bookmarkEnd w:id="0"/>
            <w:r w:rsidRPr="007549D3">
              <w:rPr>
                <w:rFonts w:hint="eastAsia"/>
                <w:w w:val="100"/>
              </w:rPr>
              <w:t>3</w:t>
            </w:r>
            <w:r w:rsidRPr="007549D3">
              <w:rPr>
                <w:w w:val="100"/>
              </w:rPr>
              <w:t>,</w:t>
            </w:r>
            <w:r w:rsidRPr="007549D3">
              <w:rPr>
                <w:rFonts w:hint="eastAsia"/>
                <w:w w:val="100"/>
              </w:rPr>
              <w:t>990</w:t>
            </w:r>
            <w:r w:rsidRPr="007549D3">
              <w:rPr>
                <w:w w:val="100"/>
              </w:rPr>
              <w:t>,</w:t>
            </w:r>
            <w:r w:rsidRPr="007549D3">
              <w:rPr>
                <w:rFonts w:hint="eastAsia"/>
                <w:w w:val="100"/>
              </w:rPr>
              <w:t>000</w:t>
            </w:r>
          </w:p>
        </w:tc>
        <w:tc>
          <w:tcPr>
            <w:tcW w:w="2268" w:type="dxa"/>
            <w:vMerge w:val="restart"/>
            <w:tcBorders>
              <w:top w:val="single" w:sz="6" w:space="0" w:color="auto"/>
              <w:left w:val="single" w:sz="4" w:space="0" w:color="auto"/>
              <w:right w:val="single" w:sz="6" w:space="0" w:color="auto"/>
            </w:tcBorders>
          </w:tcPr>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p>
          <w:p w:rsidR="00042A17" w:rsidRDefault="00042A17" w:rsidP="00CE6F4A">
            <w:pPr>
              <w:spacing w:line="320" w:lineRule="exact"/>
              <w:ind w:rightChars="20" w:right="48"/>
              <w:jc w:val="right"/>
              <w:rPr>
                <w:rFonts w:ascii="細明體" w:eastAsia="細明體" w:hAnsi="細明體"/>
                <w:b/>
                <w:bCs/>
                <w:sz w:val="18"/>
                <w:szCs w:val="18"/>
              </w:rPr>
            </w:pPr>
            <w:r>
              <w:rPr>
                <w:rFonts w:ascii="細明體" w:eastAsia="細明體" w:hAnsi="細明體" w:hint="eastAsia"/>
                <w:b/>
                <w:bCs/>
                <w:sz w:val="18"/>
                <w:szCs w:val="18"/>
              </w:rPr>
              <w:t>6,452,518,175,284</w:t>
            </w:r>
          </w:p>
          <w:p w:rsidR="00042A17" w:rsidRPr="005A3440" w:rsidRDefault="00042A17" w:rsidP="00CF1762">
            <w:pPr>
              <w:snapToGrid w:val="0"/>
              <w:spacing w:line="340" w:lineRule="exact"/>
              <w:ind w:leftChars="90" w:left="726" w:rightChars="20" w:right="48" w:hanging="510"/>
              <w:jc w:val="right"/>
              <w:rPr>
                <w:rFonts w:ascii="細明體" w:eastAsia="細明體" w:hAnsi="細明體" w:cs="新細明體"/>
                <w:b/>
                <w:color w:val="FF0000"/>
                <w:sz w:val="18"/>
                <w:szCs w:val="18"/>
              </w:rPr>
            </w:pPr>
            <w:r w:rsidRPr="007549D3">
              <w:rPr>
                <w:rFonts w:ascii="細明體" w:eastAsia="細明體" w:hAnsi="細明體" w:hint="eastAsia"/>
                <w:b/>
                <w:w w:val="50"/>
                <w:sz w:val="18"/>
                <w:szCs w:val="18"/>
              </w:rPr>
              <w:t>－</w:t>
            </w:r>
            <w:r w:rsidRPr="007549D3">
              <w:rPr>
                <w:rFonts w:ascii="細明體" w:eastAsia="細明體" w:hAnsi="細明體" w:hint="eastAsia"/>
                <w:b/>
                <w:sz w:val="18"/>
                <w:szCs w:val="18"/>
              </w:rPr>
              <w:t xml:space="preserve"> 71</w:t>
            </w:r>
            <w:r w:rsidRPr="007549D3">
              <w:rPr>
                <w:rFonts w:ascii="細明體" w:eastAsia="細明體" w:hAnsi="細明體" w:cs="新細明體"/>
                <w:b/>
                <w:sz w:val="18"/>
                <w:szCs w:val="18"/>
              </w:rPr>
              <w:t>,</w:t>
            </w:r>
            <w:r w:rsidRPr="007549D3">
              <w:rPr>
                <w:rFonts w:ascii="細明體" w:eastAsia="細明體" w:hAnsi="細明體" w:cs="新細明體" w:hint="eastAsia"/>
                <w:b/>
                <w:sz w:val="18"/>
                <w:szCs w:val="18"/>
              </w:rPr>
              <w:t>093</w:t>
            </w:r>
            <w:r w:rsidRPr="007549D3">
              <w:rPr>
                <w:rFonts w:ascii="細明體" w:eastAsia="細明體" w:hAnsi="細明體" w:cs="新細明體"/>
                <w:b/>
                <w:sz w:val="18"/>
                <w:szCs w:val="18"/>
              </w:rPr>
              <w:t>,</w:t>
            </w:r>
            <w:r w:rsidRPr="007549D3">
              <w:rPr>
                <w:rFonts w:ascii="細明體" w:eastAsia="細明體" w:hAnsi="細明體" w:cs="新細明體" w:hint="eastAsia"/>
                <w:b/>
                <w:sz w:val="18"/>
                <w:szCs w:val="18"/>
              </w:rPr>
              <w:t>073</w:t>
            </w:r>
          </w:p>
          <w:p w:rsidR="00042A17" w:rsidRDefault="00042A17" w:rsidP="00CE6F4A">
            <w:pPr>
              <w:snapToGrid w:val="0"/>
              <w:spacing w:line="320" w:lineRule="exact"/>
              <w:ind w:leftChars="90" w:left="727" w:rightChars="20" w:right="48" w:hanging="511"/>
              <w:jc w:val="right"/>
              <w:rPr>
                <w:rFonts w:ascii="細明體" w:eastAsia="細明體" w:hAnsi="細明體" w:cs="新細明體"/>
                <w:b/>
                <w:sz w:val="18"/>
                <w:szCs w:val="18"/>
              </w:rPr>
            </w:pPr>
          </w:p>
          <w:p w:rsidR="00042A17" w:rsidRDefault="00042A17" w:rsidP="00CE6F4A">
            <w:pPr>
              <w:snapToGrid w:val="0"/>
              <w:spacing w:line="320" w:lineRule="exact"/>
              <w:ind w:leftChars="90" w:left="727" w:rightChars="20" w:right="48" w:hanging="511"/>
              <w:jc w:val="right"/>
              <w:rPr>
                <w:rFonts w:ascii="細明體" w:eastAsia="細明體" w:hAnsi="細明體" w:cs="新細明體"/>
                <w:b/>
                <w:sz w:val="18"/>
                <w:szCs w:val="18"/>
              </w:rPr>
            </w:pPr>
          </w:p>
          <w:p w:rsidR="00042A17" w:rsidRDefault="00042A17" w:rsidP="00CE6F4A">
            <w:pPr>
              <w:snapToGrid w:val="0"/>
              <w:spacing w:line="320" w:lineRule="exact"/>
              <w:ind w:leftChars="90" w:left="727" w:rightChars="20" w:right="48" w:hanging="511"/>
              <w:jc w:val="right"/>
              <w:rPr>
                <w:rFonts w:ascii="細明體" w:eastAsia="細明體" w:hAnsi="細明體" w:cs="新細明體"/>
                <w:b/>
                <w:sz w:val="18"/>
                <w:szCs w:val="18"/>
              </w:rPr>
            </w:pPr>
          </w:p>
          <w:p w:rsidR="00042A17" w:rsidRDefault="00042A17" w:rsidP="00CE6F4A">
            <w:pPr>
              <w:snapToGrid w:val="0"/>
              <w:spacing w:line="320" w:lineRule="exact"/>
              <w:ind w:leftChars="90" w:left="727" w:rightChars="20" w:right="48" w:hanging="511"/>
              <w:jc w:val="right"/>
              <w:rPr>
                <w:rFonts w:ascii="細明體" w:eastAsia="細明體" w:hAnsi="細明體" w:cs="新細明體"/>
                <w:b/>
                <w:sz w:val="18"/>
                <w:szCs w:val="18"/>
              </w:rPr>
            </w:pPr>
          </w:p>
          <w:p w:rsidR="00042A17" w:rsidRDefault="00042A17" w:rsidP="00CE6F4A">
            <w:pPr>
              <w:snapToGrid w:val="0"/>
              <w:spacing w:line="320" w:lineRule="exact"/>
              <w:ind w:leftChars="90" w:left="727" w:rightChars="20" w:right="48" w:hanging="511"/>
              <w:jc w:val="right"/>
              <w:rPr>
                <w:rFonts w:ascii="細明體" w:eastAsia="細明體" w:hAnsi="細明體" w:cs="新細明體"/>
                <w:b/>
                <w:sz w:val="18"/>
                <w:szCs w:val="18"/>
              </w:rPr>
            </w:pPr>
          </w:p>
          <w:p w:rsidR="00042A17" w:rsidRPr="001B3CD7" w:rsidRDefault="00042A17" w:rsidP="006A55C6">
            <w:pPr>
              <w:snapToGrid w:val="0"/>
              <w:spacing w:line="380" w:lineRule="exact"/>
              <w:ind w:leftChars="90" w:left="726" w:rightChars="20" w:right="48" w:hanging="510"/>
              <w:jc w:val="right"/>
              <w:rPr>
                <w:rFonts w:hAnsi="細明體"/>
                <w:kern w:val="0"/>
                <w:szCs w:val="18"/>
              </w:rPr>
            </w:pPr>
            <w:r w:rsidRPr="008073C5">
              <w:rPr>
                <w:rFonts w:ascii="細明體" w:eastAsia="細明體" w:hAnsi="細明體" w:cs="新細明體"/>
                <w:b/>
                <w:sz w:val="18"/>
                <w:szCs w:val="18"/>
              </w:rPr>
              <w:t>6,452,447,082,211</w:t>
            </w:r>
          </w:p>
        </w:tc>
      </w:tr>
      <w:tr w:rsidR="00042A17" w:rsidRPr="00A0213F" w:rsidTr="006C0890">
        <w:trPr>
          <w:trHeight w:val="7402"/>
          <w:jc w:val="center"/>
        </w:trPr>
        <w:tc>
          <w:tcPr>
            <w:tcW w:w="3691" w:type="dxa"/>
            <w:vMerge/>
            <w:tcBorders>
              <w:left w:val="single" w:sz="6" w:space="0" w:color="auto"/>
              <w:bottom w:val="single" w:sz="6" w:space="0" w:color="auto"/>
              <w:right w:val="single" w:sz="4" w:space="0" w:color="auto"/>
            </w:tcBorders>
          </w:tcPr>
          <w:p w:rsidR="00042A17" w:rsidRPr="001B3CD7" w:rsidRDefault="00042A17" w:rsidP="00CB16D3">
            <w:pPr>
              <w:pStyle w:val="1-32"/>
              <w:spacing w:line="240" w:lineRule="exact"/>
              <w:ind w:rightChars="20" w:right="48" w:firstLine="360"/>
              <w:rPr>
                <w:rFonts w:ascii="標楷體" w:hAnsi="標楷體"/>
              </w:rPr>
            </w:pPr>
          </w:p>
        </w:tc>
        <w:tc>
          <w:tcPr>
            <w:tcW w:w="2245" w:type="dxa"/>
            <w:vMerge/>
            <w:tcBorders>
              <w:left w:val="single" w:sz="4" w:space="0" w:color="auto"/>
              <w:bottom w:val="single" w:sz="6" w:space="0" w:color="auto"/>
              <w:right w:val="single" w:sz="4" w:space="0" w:color="auto"/>
            </w:tcBorders>
            <w:vAlign w:val="center"/>
          </w:tcPr>
          <w:p w:rsidR="00042A17" w:rsidRDefault="00042A17" w:rsidP="00AD77C1">
            <w:pPr>
              <w:spacing w:line="240" w:lineRule="exact"/>
              <w:ind w:rightChars="20" w:right="48"/>
              <w:jc w:val="right"/>
              <w:rPr>
                <w:rFonts w:ascii="細明體" w:eastAsia="細明體" w:hAnsi="細明體"/>
                <w:sz w:val="18"/>
                <w:szCs w:val="18"/>
              </w:rPr>
            </w:pPr>
          </w:p>
        </w:tc>
        <w:tc>
          <w:tcPr>
            <w:tcW w:w="2246" w:type="dxa"/>
            <w:vMerge/>
            <w:tcBorders>
              <w:left w:val="single" w:sz="4" w:space="0" w:color="auto"/>
              <w:bottom w:val="single" w:sz="6" w:space="0" w:color="auto"/>
              <w:right w:val="single" w:sz="4" w:space="0" w:color="auto"/>
            </w:tcBorders>
            <w:vAlign w:val="center"/>
          </w:tcPr>
          <w:p w:rsidR="00042A17" w:rsidRDefault="00042A17" w:rsidP="0022140B">
            <w:pPr>
              <w:spacing w:line="240" w:lineRule="exact"/>
              <w:ind w:rightChars="20" w:right="48"/>
              <w:jc w:val="right"/>
              <w:rPr>
                <w:rFonts w:ascii="細明體" w:eastAsia="細明體" w:hAnsi="細明體"/>
                <w:sz w:val="18"/>
                <w:szCs w:val="18"/>
              </w:rPr>
            </w:pPr>
          </w:p>
        </w:tc>
        <w:tc>
          <w:tcPr>
            <w:tcW w:w="2308" w:type="dxa"/>
            <w:vMerge/>
            <w:tcBorders>
              <w:left w:val="single" w:sz="4" w:space="0" w:color="auto"/>
              <w:bottom w:val="single" w:sz="6" w:space="0" w:color="auto"/>
            </w:tcBorders>
            <w:vAlign w:val="center"/>
          </w:tcPr>
          <w:p w:rsidR="00042A17" w:rsidRDefault="00042A17" w:rsidP="0022140B">
            <w:pPr>
              <w:spacing w:line="240" w:lineRule="exact"/>
              <w:ind w:rightChars="20" w:right="48"/>
              <w:jc w:val="right"/>
              <w:rPr>
                <w:rFonts w:ascii="細明體" w:eastAsia="細明體" w:hAnsi="細明體"/>
                <w:sz w:val="18"/>
                <w:szCs w:val="18"/>
              </w:rPr>
            </w:pPr>
          </w:p>
        </w:tc>
        <w:tc>
          <w:tcPr>
            <w:tcW w:w="3680" w:type="dxa"/>
            <w:vMerge/>
            <w:tcBorders>
              <w:left w:val="single" w:sz="6" w:space="0" w:color="auto"/>
              <w:right w:val="single" w:sz="4" w:space="0" w:color="auto"/>
            </w:tcBorders>
            <w:vAlign w:val="center"/>
          </w:tcPr>
          <w:p w:rsidR="00042A17" w:rsidRPr="001B3CD7" w:rsidRDefault="00042A17" w:rsidP="008B50EC">
            <w:pPr>
              <w:pStyle w:val="1-31"/>
              <w:spacing w:line="240" w:lineRule="exact"/>
              <w:ind w:rightChars="20" w:right="48" w:firstLine="180"/>
              <w:rPr>
                <w:rFonts w:ascii="標楷體" w:hAnsi="標楷體"/>
                <w:szCs w:val="20"/>
              </w:rPr>
            </w:pPr>
          </w:p>
        </w:tc>
        <w:tc>
          <w:tcPr>
            <w:tcW w:w="2268" w:type="dxa"/>
            <w:tcBorders>
              <w:left w:val="single" w:sz="4" w:space="0" w:color="auto"/>
              <w:right w:val="single" w:sz="4" w:space="0" w:color="auto"/>
            </w:tcBorders>
          </w:tcPr>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29,646,960,000</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65,148,297,802</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119,900,938</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3,652,080,114</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8,947,412,474</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271,557,772</w:t>
            </w: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5,661,204,220,607</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130,651,300,000</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2,457,254,532</w:t>
            </w:r>
          </w:p>
          <w:p w:rsidR="00042A17" w:rsidRDefault="00042A17" w:rsidP="008E062B">
            <w:pPr>
              <w:spacing w:line="320" w:lineRule="exact"/>
              <w:ind w:rightChars="20" w:right="48"/>
              <w:jc w:val="right"/>
              <w:rPr>
                <w:rFonts w:ascii="細明體" w:eastAsia="細明體" w:hAnsi="細明體"/>
                <w:sz w:val="18"/>
                <w:szCs w:val="18"/>
              </w:rPr>
            </w:pP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99,556,887,492</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50,984,632,042</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397,239,208,853</w:t>
            </w:r>
          </w:p>
          <w:p w:rsidR="00042A17" w:rsidRDefault="00042A17" w:rsidP="008E062B">
            <w:pPr>
              <w:spacing w:line="320" w:lineRule="exact"/>
              <w:ind w:rightChars="20" w:right="48"/>
              <w:jc w:val="right"/>
              <w:rPr>
                <w:rFonts w:ascii="細明體" w:eastAsia="細明體" w:hAnsi="細明體"/>
                <w:sz w:val="18"/>
                <w:szCs w:val="18"/>
              </w:rPr>
            </w:pPr>
            <w:r>
              <w:rPr>
                <w:rFonts w:ascii="細明體" w:eastAsia="細明體" w:hAnsi="細明體" w:hint="eastAsia"/>
                <w:sz w:val="18"/>
                <w:szCs w:val="18"/>
              </w:rPr>
              <w:t>2,638,462,658</w:t>
            </w:r>
          </w:p>
          <w:p w:rsidR="00042A17" w:rsidRDefault="00042A17" w:rsidP="008E062B">
            <w:pPr>
              <w:pStyle w:val="3"/>
              <w:spacing w:line="320" w:lineRule="exact"/>
              <w:ind w:rightChars="20" w:right="48"/>
              <w:rPr>
                <w:rFonts w:hAnsi="細明體"/>
                <w:w w:val="50"/>
                <w:szCs w:val="18"/>
              </w:rPr>
            </w:pPr>
          </w:p>
          <w:p w:rsidR="00042A17" w:rsidRDefault="00042A17" w:rsidP="00CF1762">
            <w:pPr>
              <w:pStyle w:val="3"/>
              <w:spacing w:line="340" w:lineRule="exact"/>
              <w:ind w:rightChars="20" w:right="48"/>
              <w:rPr>
                <w:rFonts w:hAnsi="細明體"/>
                <w:w w:val="50"/>
                <w:szCs w:val="18"/>
              </w:rPr>
            </w:pPr>
          </w:p>
          <w:p w:rsidR="00042A17" w:rsidRDefault="00042A17" w:rsidP="008E062B">
            <w:pPr>
              <w:pStyle w:val="3"/>
              <w:spacing w:line="320" w:lineRule="exact"/>
              <w:ind w:rightChars="20" w:right="48"/>
              <w:rPr>
                <w:rFonts w:hAnsi="細明體"/>
                <w:w w:val="50"/>
                <w:szCs w:val="18"/>
              </w:rPr>
            </w:pPr>
          </w:p>
          <w:p w:rsidR="00042A17" w:rsidRPr="007549D3" w:rsidRDefault="00042A17" w:rsidP="008E062B">
            <w:pPr>
              <w:pStyle w:val="3"/>
              <w:spacing w:line="440" w:lineRule="exact"/>
              <w:ind w:rightChars="20" w:right="48"/>
              <w:rPr>
                <w:w w:val="100"/>
              </w:rPr>
            </w:pPr>
            <w:r w:rsidRPr="007549D3">
              <w:rPr>
                <w:rFonts w:hAnsi="細明體" w:hint="eastAsia"/>
                <w:w w:val="50"/>
                <w:szCs w:val="18"/>
              </w:rPr>
              <w:t>－</w:t>
            </w:r>
            <w:r w:rsidR="000E6870">
              <w:rPr>
                <w:rFonts w:hAnsi="細明體" w:hint="eastAsia"/>
                <w:w w:val="50"/>
                <w:szCs w:val="18"/>
              </w:rPr>
              <w:t xml:space="preserve"> </w:t>
            </w:r>
            <w:r w:rsidRPr="007549D3">
              <w:rPr>
                <w:rFonts w:hAnsi="細明體" w:hint="eastAsia"/>
                <w:szCs w:val="18"/>
              </w:rPr>
              <w:t>75</w:t>
            </w:r>
            <w:r w:rsidRPr="007549D3">
              <w:rPr>
                <w:w w:val="100"/>
              </w:rPr>
              <w:t>,</w:t>
            </w:r>
            <w:r w:rsidRPr="007549D3">
              <w:rPr>
                <w:rFonts w:hint="eastAsia"/>
                <w:w w:val="100"/>
              </w:rPr>
              <w:t>083</w:t>
            </w:r>
            <w:r w:rsidRPr="007549D3">
              <w:rPr>
                <w:w w:val="100"/>
              </w:rPr>
              <w:t>,</w:t>
            </w:r>
            <w:r w:rsidRPr="007549D3">
              <w:rPr>
                <w:rFonts w:hint="eastAsia"/>
                <w:w w:val="100"/>
              </w:rPr>
              <w:t>073</w:t>
            </w:r>
          </w:p>
          <w:p w:rsidR="00042A17" w:rsidRDefault="00042A17" w:rsidP="00F235A0">
            <w:pPr>
              <w:pStyle w:val="3"/>
              <w:spacing w:line="300" w:lineRule="exact"/>
              <w:ind w:rightChars="20" w:right="48"/>
              <w:rPr>
                <w:w w:val="100"/>
              </w:rPr>
            </w:pPr>
          </w:p>
          <w:p w:rsidR="00042A17" w:rsidRDefault="00042A17" w:rsidP="00042A17">
            <w:pPr>
              <w:pStyle w:val="3"/>
              <w:spacing w:line="240" w:lineRule="exact"/>
              <w:ind w:rightChars="20" w:right="48"/>
              <w:rPr>
                <w:w w:val="100"/>
              </w:rPr>
            </w:pPr>
          </w:p>
          <w:p w:rsidR="00042A17" w:rsidRDefault="00042A17" w:rsidP="008E062B">
            <w:pPr>
              <w:pStyle w:val="3"/>
              <w:spacing w:line="240" w:lineRule="exact"/>
              <w:ind w:rightChars="20" w:right="48"/>
              <w:rPr>
                <w:rFonts w:hAnsi="細明體"/>
                <w:szCs w:val="18"/>
              </w:rPr>
            </w:pPr>
            <w:r w:rsidRPr="007549D3">
              <w:rPr>
                <w:rFonts w:hint="eastAsia"/>
                <w:w w:val="100"/>
              </w:rPr>
              <w:t>3</w:t>
            </w:r>
            <w:r w:rsidRPr="007549D3">
              <w:rPr>
                <w:w w:val="100"/>
              </w:rPr>
              <w:t>,</w:t>
            </w:r>
            <w:r w:rsidRPr="007549D3">
              <w:rPr>
                <w:rFonts w:hint="eastAsia"/>
                <w:w w:val="100"/>
              </w:rPr>
              <w:t>990</w:t>
            </w:r>
            <w:r w:rsidRPr="007549D3">
              <w:rPr>
                <w:w w:val="100"/>
              </w:rPr>
              <w:t>,</w:t>
            </w:r>
            <w:r w:rsidRPr="007549D3">
              <w:rPr>
                <w:rFonts w:hint="eastAsia"/>
                <w:w w:val="100"/>
              </w:rPr>
              <w:t>000</w:t>
            </w:r>
          </w:p>
        </w:tc>
        <w:tc>
          <w:tcPr>
            <w:tcW w:w="2268" w:type="dxa"/>
            <w:vMerge/>
            <w:tcBorders>
              <w:left w:val="single" w:sz="4" w:space="0" w:color="auto"/>
              <w:right w:val="single" w:sz="4" w:space="0" w:color="auto"/>
            </w:tcBorders>
            <w:vAlign w:val="center"/>
          </w:tcPr>
          <w:p w:rsidR="00042A17" w:rsidRDefault="00042A17" w:rsidP="0022140B">
            <w:pPr>
              <w:pStyle w:val="3"/>
              <w:spacing w:line="240" w:lineRule="exact"/>
              <w:ind w:rightChars="20" w:right="48"/>
              <w:rPr>
                <w:rFonts w:hAnsi="細明體"/>
                <w:szCs w:val="18"/>
              </w:rPr>
            </w:pPr>
          </w:p>
        </w:tc>
        <w:tc>
          <w:tcPr>
            <w:tcW w:w="2268" w:type="dxa"/>
            <w:vMerge/>
            <w:tcBorders>
              <w:left w:val="single" w:sz="4" w:space="0" w:color="auto"/>
              <w:right w:val="single" w:sz="6" w:space="0" w:color="auto"/>
            </w:tcBorders>
            <w:vAlign w:val="center"/>
          </w:tcPr>
          <w:p w:rsidR="00042A17" w:rsidRDefault="00042A17" w:rsidP="0022140B">
            <w:pPr>
              <w:snapToGrid w:val="0"/>
              <w:spacing w:line="240" w:lineRule="exact"/>
              <w:ind w:leftChars="90" w:left="727" w:rightChars="20" w:right="48" w:hanging="511"/>
              <w:jc w:val="right"/>
              <w:rPr>
                <w:rFonts w:ascii="細明體" w:eastAsia="細明體" w:hAnsi="細明體"/>
                <w:sz w:val="18"/>
                <w:szCs w:val="18"/>
              </w:rPr>
            </w:pPr>
          </w:p>
        </w:tc>
      </w:tr>
      <w:tr w:rsidR="00042A17" w:rsidRPr="00A0213F" w:rsidTr="006C0890">
        <w:trPr>
          <w:trHeight w:val="2869"/>
          <w:jc w:val="center"/>
        </w:trPr>
        <w:tc>
          <w:tcPr>
            <w:tcW w:w="3691" w:type="dxa"/>
            <w:vMerge/>
            <w:tcBorders>
              <w:left w:val="single" w:sz="6" w:space="0" w:color="auto"/>
              <w:bottom w:val="single" w:sz="6" w:space="0" w:color="auto"/>
              <w:right w:val="single" w:sz="4" w:space="0" w:color="auto"/>
            </w:tcBorders>
          </w:tcPr>
          <w:p w:rsidR="00042A17" w:rsidRPr="001B3CD7" w:rsidRDefault="00042A17" w:rsidP="00CB16D3">
            <w:pPr>
              <w:pStyle w:val="1-32"/>
              <w:spacing w:line="240" w:lineRule="exact"/>
              <w:ind w:rightChars="20" w:right="48" w:firstLine="360"/>
              <w:rPr>
                <w:rFonts w:ascii="標楷體" w:hAnsi="標楷體"/>
              </w:rPr>
            </w:pPr>
          </w:p>
        </w:tc>
        <w:tc>
          <w:tcPr>
            <w:tcW w:w="2245" w:type="dxa"/>
            <w:vMerge/>
            <w:tcBorders>
              <w:left w:val="single" w:sz="4" w:space="0" w:color="auto"/>
              <w:bottom w:val="single" w:sz="6" w:space="0" w:color="auto"/>
              <w:right w:val="single" w:sz="4" w:space="0" w:color="auto"/>
            </w:tcBorders>
            <w:vAlign w:val="center"/>
          </w:tcPr>
          <w:p w:rsidR="00042A17" w:rsidRDefault="00042A17" w:rsidP="00AD77C1">
            <w:pPr>
              <w:spacing w:line="240" w:lineRule="exact"/>
              <w:ind w:rightChars="20" w:right="48"/>
              <w:jc w:val="right"/>
              <w:rPr>
                <w:rFonts w:ascii="細明體" w:eastAsia="細明體" w:hAnsi="細明體"/>
                <w:sz w:val="18"/>
                <w:szCs w:val="18"/>
              </w:rPr>
            </w:pPr>
          </w:p>
        </w:tc>
        <w:tc>
          <w:tcPr>
            <w:tcW w:w="2246" w:type="dxa"/>
            <w:vMerge/>
            <w:tcBorders>
              <w:left w:val="single" w:sz="4" w:space="0" w:color="auto"/>
              <w:bottom w:val="single" w:sz="6" w:space="0" w:color="auto"/>
              <w:right w:val="single" w:sz="4" w:space="0" w:color="auto"/>
            </w:tcBorders>
            <w:vAlign w:val="center"/>
          </w:tcPr>
          <w:p w:rsidR="00042A17" w:rsidRDefault="00042A17" w:rsidP="0022140B">
            <w:pPr>
              <w:spacing w:line="240" w:lineRule="exact"/>
              <w:ind w:rightChars="20" w:right="48"/>
              <w:jc w:val="right"/>
              <w:rPr>
                <w:rFonts w:ascii="細明體" w:eastAsia="細明體" w:hAnsi="細明體"/>
                <w:sz w:val="18"/>
                <w:szCs w:val="18"/>
              </w:rPr>
            </w:pPr>
          </w:p>
        </w:tc>
        <w:tc>
          <w:tcPr>
            <w:tcW w:w="2308" w:type="dxa"/>
            <w:vMerge/>
            <w:tcBorders>
              <w:left w:val="single" w:sz="4" w:space="0" w:color="auto"/>
              <w:bottom w:val="single" w:sz="6" w:space="0" w:color="auto"/>
              <w:right w:val="single" w:sz="6" w:space="0" w:color="auto"/>
            </w:tcBorders>
            <w:vAlign w:val="center"/>
          </w:tcPr>
          <w:p w:rsidR="00042A17" w:rsidRDefault="00042A17" w:rsidP="0022140B">
            <w:pPr>
              <w:spacing w:line="240" w:lineRule="exact"/>
              <w:ind w:rightChars="20" w:right="48"/>
              <w:jc w:val="right"/>
              <w:rPr>
                <w:rFonts w:ascii="細明體" w:eastAsia="細明體" w:hAnsi="細明體"/>
                <w:sz w:val="18"/>
                <w:szCs w:val="18"/>
              </w:rPr>
            </w:pPr>
          </w:p>
        </w:tc>
        <w:tc>
          <w:tcPr>
            <w:tcW w:w="3680" w:type="dxa"/>
            <w:tcBorders>
              <w:left w:val="single" w:sz="6" w:space="0" w:color="auto"/>
              <w:right w:val="single" w:sz="4" w:space="0" w:color="auto"/>
            </w:tcBorders>
            <w:vAlign w:val="center"/>
          </w:tcPr>
          <w:p w:rsidR="00042A17" w:rsidRPr="00AD77C1" w:rsidRDefault="00042A17" w:rsidP="00F235A0">
            <w:pPr>
              <w:widowControl/>
              <w:spacing w:line="400" w:lineRule="exact"/>
              <w:ind w:rightChars="20" w:right="48"/>
              <w:jc w:val="distribute"/>
              <w:rPr>
                <w:rFonts w:ascii="標楷體" w:eastAsia="標楷體" w:hAnsi="標楷體" w:cs="新細明體"/>
                <w:b/>
                <w:bCs/>
                <w:kern w:val="0"/>
                <w:sz w:val="20"/>
                <w:szCs w:val="20"/>
              </w:rPr>
            </w:pPr>
            <w:r w:rsidRPr="00AD77C1">
              <w:rPr>
                <w:rFonts w:ascii="標楷體" w:eastAsia="標楷體" w:hAnsi="標楷體" w:cs="新細明體" w:hint="eastAsia"/>
                <w:b/>
                <w:bCs/>
                <w:kern w:val="0"/>
                <w:sz w:val="20"/>
                <w:szCs w:val="20"/>
              </w:rPr>
              <w:t>淨資產部分</w:t>
            </w:r>
          </w:p>
          <w:p w:rsidR="00042A17" w:rsidRPr="00AD77C1" w:rsidRDefault="00042A17" w:rsidP="00F06A19">
            <w:pPr>
              <w:pStyle w:val="1-31"/>
              <w:snapToGrid w:val="0"/>
              <w:spacing w:line="300" w:lineRule="exact"/>
              <w:ind w:leftChars="200" w:left="480" w:rightChars="20" w:right="48" w:firstLineChars="0" w:firstLine="0"/>
              <w:rPr>
                <w:rFonts w:ascii="標楷體" w:hAnsi="標楷體"/>
                <w:kern w:val="0"/>
                <w:sz w:val="20"/>
                <w:szCs w:val="20"/>
              </w:rPr>
            </w:pPr>
            <w:r w:rsidRPr="00AD77C1">
              <w:rPr>
                <w:rFonts w:ascii="標楷體" w:hAnsi="標楷體" w:hint="eastAsia"/>
                <w:szCs w:val="20"/>
              </w:rPr>
              <w:t>淨資產</w:t>
            </w:r>
          </w:p>
          <w:p w:rsidR="00042A17" w:rsidRPr="00AD77C1" w:rsidRDefault="00042A17" w:rsidP="00CF1762">
            <w:pPr>
              <w:widowControl/>
              <w:spacing w:line="320" w:lineRule="exact"/>
              <w:ind w:leftChars="100" w:left="240" w:rightChars="20" w:right="48"/>
              <w:jc w:val="distribute"/>
              <w:rPr>
                <w:rFonts w:ascii="標楷體" w:eastAsia="標楷體" w:hAnsi="標楷體" w:cs="新細明體"/>
                <w:b/>
                <w:bCs/>
                <w:kern w:val="0"/>
                <w:sz w:val="20"/>
                <w:szCs w:val="20"/>
              </w:rPr>
            </w:pPr>
            <w:r w:rsidRPr="00AD77C1">
              <w:rPr>
                <w:rFonts w:ascii="標楷體" w:eastAsia="標楷體" w:hAnsi="標楷體" w:cs="新細明體" w:hint="eastAsia"/>
                <w:b/>
                <w:bCs/>
                <w:kern w:val="0"/>
                <w:sz w:val="20"/>
                <w:szCs w:val="20"/>
              </w:rPr>
              <w:t>原列淨資產總額</w:t>
            </w:r>
          </w:p>
          <w:p w:rsidR="00042A17" w:rsidRPr="00AD77C1" w:rsidRDefault="00042A17" w:rsidP="00625849">
            <w:pPr>
              <w:pStyle w:val="1-31"/>
              <w:spacing w:line="340" w:lineRule="exact"/>
              <w:ind w:leftChars="100" w:left="240" w:rightChars="20" w:right="48" w:firstLineChars="0" w:firstLine="0"/>
              <w:rPr>
                <w:rFonts w:ascii="標楷體" w:hAnsi="標楷體"/>
                <w:b/>
                <w:kern w:val="0"/>
                <w:sz w:val="20"/>
                <w:szCs w:val="20"/>
              </w:rPr>
            </w:pPr>
            <w:r w:rsidRPr="00AD77C1">
              <w:rPr>
                <w:rFonts w:ascii="標楷體" w:hAnsi="標楷體" w:hint="eastAsia"/>
                <w:b/>
                <w:kern w:val="0"/>
                <w:sz w:val="20"/>
                <w:szCs w:val="20"/>
              </w:rPr>
              <w:t>本部審核修正決算應調整數</w:t>
            </w:r>
          </w:p>
          <w:p w:rsidR="00042A17" w:rsidRPr="00AD77C1" w:rsidRDefault="00042A17" w:rsidP="00AD77C1">
            <w:pPr>
              <w:widowControl/>
              <w:ind w:leftChars="200" w:left="480" w:rightChars="20" w:right="48"/>
              <w:jc w:val="distribute"/>
              <w:rPr>
                <w:rFonts w:ascii="標楷體" w:eastAsia="標楷體" w:hAnsi="標楷體" w:cs="新細明體"/>
                <w:kern w:val="0"/>
                <w:sz w:val="18"/>
                <w:szCs w:val="20"/>
              </w:rPr>
            </w:pPr>
            <w:r w:rsidRPr="00AD77C1">
              <w:rPr>
                <w:rFonts w:eastAsia="標楷體" w:cs="新細明體" w:hint="eastAsia"/>
                <w:sz w:val="18"/>
                <w:szCs w:val="18"/>
              </w:rPr>
              <w:t>修正</w:t>
            </w:r>
            <w:r w:rsidRPr="00AD77C1">
              <w:rPr>
                <w:rFonts w:ascii="標楷體" w:eastAsia="標楷體" w:hAnsi="標楷體" w:cs="新細明體" w:hint="eastAsia"/>
                <w:kern w:val="0"/>
                <w:sz w:val="18"/>
                <w:szCs w:val="20"/>
              </w:rPr>
              <w:t>11</w:t>
            </w:r>
            <w:r w:rsidRPr="00AD77C1">
              <w:rPr>
                <w:rFonts w:ascii="標楷體" w:eastAsia="標楷體" w:hAnsi="標楷體" w:cs="新細明體"/>
                <w:kern w:val="0"/>
                <w:sz w:val="18"/>
                <w:szCs w:val="20"/>
              </w:rPr>
              <w:t>2</w:t>
            </w:r>
            <w:r w:rsidRPr="00AD77C1">
              <w:rPr>
                <w:rFonts w:ascii="標楷體" w:eastAsia="標楷體" w:hAnsi="標楷體" w:cs="新細明體" w:hint="eastAsia"/>
                <w:kern w:val="0"/>
                <w:sz w:val="18"/>
                <w:szCs w:val="20"/>
              </w:rPr>
              <w:t>年度歲入應調整數</w:t>
            </w:r>
          </w:p>
          <w:p w:rsidR="00042A17" w:rsidRPr="00AD77C1" w:rsidRDefault="00042A17" w:rsidP="00AD77C1">
            <w:pPr>
              <w:widowControl/>
              <w:ind w:leftChars="200" w:left="480" w:rightChars="20" w:right="48"/>
              <w:jc w:val="distribute"/>
              <w:rPr>
                <w:rFonts w:ascii="標楷體" w:eastAsia="標楷體" w:hAnsi="標楷體" w:cs="新細明體"/>
                <w:kern w:val="0"/>
                <w:sz w:val="18"/>
                <w:szCs w:val="20"/>
              </w:rPr>
            </w:pPr>
            <w:r w:rsidRPr="00AD77C1">
              <w:rPr>
                <w:rFonts w:eastAsia="標楷體" w:cs="新細明體" w:hint="eastAsia"/>
                <w:sz w:val="18"/>
                <w:szCs w:val="18"/>
              </w:rPr>
              <w:t>修正</w:t>
            </w:r>
            <w:r w:rsidRPr="00AD77C1">
              <w:rPr>
                <w:rFonts w:ascii="標楷體" w:eastAsia="標楷體" w:hAnsi="標楷體" w:cs="新細明體" w:hint="eastAsia"/>
                <w:kern w:val="0"/>
                <w:sz w:val="18"/>
                <w:szCs w:val="20"/>
              </w:rPr>
              <w:t>11</w:t>
            </w:r>
            <w:r w:rsidRPr="00AD77C1">
              <w:rPr>
                <w:rFonts w:ascii="標楷體" w:eastAsia="標楷體" w:hAnsi="標楷體" w:cs="新細明體"/>
                <w:kern w:val="0"/>
                <w:sz w:val="18"/>
                <w:szCs w:val="20"/>
              </w:rPr>
              <w:t>2</w:t>
            </w:r>
            <w:r w:rsidRPr="00AD77C1">
              <w:rPr>
                <w:rFonts w:ascii="標楷體" w:eastAsia="標楷體" w:hAnsi="標楷體" w:cs="新細明體" w:hint="eastAsia"/>
                <w:kern w:val="0"/>
                <w:sz w:val="18"/>
                <w:szCs w:val="20"/>
              </w:rPr>
              <w:t>年度歲出應調整數</w:t>
            </w:r>
          </w:p>
          <w:p w:rsidR="00042A17" w:rsidRPr="00AD77C1" w:rsidRDefault="00042A17" w:rsidP="00AD77C1">
            <w:pPr>
              <w:widowControl/>
              <w:ind w:leftChars="200" w:left="480" w:rightChars="20" w:right="48"/>
              <w:jc w:val="distribute"/>
              <w:rPr>
                <w:rFonts w:ascii="標楷體" w:eastAsia="標楷體" w:hAnsi="標楷體" w:cs="新細明體"/>
                <w:kern w:val="0"/>
                <w:sz w:val="18"/>
                <w:szCs w:val="20"/>
              </w:rPr>
            </w:pPr>
            <w:r w:rsidRPr="00AD77C1">
              <w:rPr>
                <w:rFonts w:ascii="標楷體" w:eastAsia="標楷體" w:hAnsi="標楷體" w:cs="新細明體" w:hint="eastAsia"/>
                <w:spacing w:val="-4"/>
                <w:kern w:val="0"/>
                <w:sz w:val="18"/>
                <w:szCs w:val="20"/>
              </w:rPr>
              <w:t>修正附屬單位決算及綜計表應調整數</w:t>
            </w:r>
          </w:p>
          <w:p w:rsidR="00042A17" w:rsidRPr="00AD77C1" w:rsidRDefault="00042A17" w:rsidP="00AD77C1">
            <w:pPr>
              <w:ind w:rightChars="20" w:right="48"/>
              <w:jc w:val="distribute"/>
              <w:rPr>
                <w:rFonts w:ascii="標楷體" w:eastAsia="標楷體" w:hAnsi="標楷體" w:cs="新細明體"/>
                <w:b/>
                <w:bCs/>
                <w:kern w:val="0"/>
                <w:sz w:val="20"/>
                <w:szCs w:val="20"/>
              </w:rPr>
            </w:pPr>
            <w:r w:rsidRPr="00AD77C1">
              <w:rPr>
                <w:rFonts w:ascii="標楷體" w:eastAsia="標楷體" w:hAnsi="標楷體" w:cs="新細明體" w:hint="eastAsia"/>
                <w:b/>
                <w:bCs/>
                <w:kern w:val="0"/>
                <w:sz w:val="20"/>
                <w:szCs w:val="20"/>
              </w:rPr>
              <w:t>調整後淨資產總額</w:t>
            </w:r>
          </w:p>
        </w:tc>
        <w:tc>
          <w:tcPr>
            <w:tcW w:w="2268" w:type="dxa"/>
            <w:tcBorders>
              <w:left w:val="single" w:sz="4" w:space="0" w:color="auto"/>
              <w:right w:val="single" w:sz="4" w:space="0" w:color="auto"/>
            </w:tcBorders>
          </w:tcPr>
          <w:p w:rsidR="00042A17" w:rsidRPr="00AD77C1" w:rsidRDefault="00042A17" w:rsidP="00F06A19">
            <w:pPr>
              <w:pStyle w:val="3"/>
              <w:spacing w:line="400" w:lineRule="exact"/>
              <w:ind w:rightChars="20" w:right="48"/>
              <w:rPr>
                <w:rFonts w:hAnsi="細明體"/>
                <w:bCs w:val="0"/>
                <w:w w:val="100"/>
                <w:szCs w:val="18"/>
              </w:rPr>
            </w:pPr>
          </w:p>
          <w:p w:rsidR="00042A17" w:rsidRPr="00AD77C1" w:rsidRDefault="00042A17" w:rsidP="00CF1762">
            <w:pPr>
              <w:widowControl/>
              <w:spacing w:line="340" w:lineRule="exact"/>
              <w:ind w:rightChars="20" w:right="48"/>
              <w:jc w:val="right"/>
              <w:rPr>
                <w:rFonts w:ascii="細明體" w:eastAsia="細明體" w:hAnsi="細明體"/>
                <w:sz w:val="18"/>
                <w:szCs w:val="18"/>
              </w:rPr>
            </w:pPr>
            <w:r w:rsidRPr="00AD77C1">
              <w:rPr>
                <w:rFonts w:ascii="細明體" w:eastAsia="細明體" w:hAnsi="細明體" w:hint="eastAsia"/>
                <w:sz w:val="18"/>
                <w:szCs w:val="18"/>
              </w:rPr>
              <w:t>7,684,779,632,185</w:t>
            </w:r>
          </w:p>
          <w:p w:rsidR="00042A17" w:rsidRDefault="00042A17" w:rsidP="00F06A19">
            <w:pPr>
              <w:pStyle w:val="3"/>
              <w:spacing w:line="320" w:lineRule="exact"/>
              <w:ind w:rightChars="20" w:right="48"/>
              <w:rPr>
                <w:rFonts w:hAnsi="細明體"/>
                <w:bCs w:val="0"/>
                <w:w w:val="100"/>
                <w:szCs w:val="18"/>
              </w:rPr>
            </w:pPr>
          </w:p>
          <w:p w:rsidR="00042A17" w:rsidRPr="00AD77C1" w:rsidRDefault="00042A17" w:rsidP="00F06A19">
            <w:pPr>
              <w:pStyle w:val="3"/>
              <w:spacing w:line="340" w:lineRule="exact"/>
              <w:ind w:rightChars="20" w:right="48"/>
              <w:rPr>
                <w:b/>
                <w:color w:val="FF0000"/>
                <w:w w:val="100"/>
                <w:szCs w:val="18"/>
              </w:rPr>
            </w:pPr>
          </w:p>
          <w:p w:rsidR="00042A17" w:rsidRPr="00AD77C1" w:rsidRDefault="00042A17" w:rsidP="00F06A19">
            <w:pPr>
              <w:ind w:rightChars="20" w:right="48"/>
              <w:jc w:val="right"/>
              <w:rPr>
                <w:rFonts w:ascii="細明體" w:eastAsia="細明體" w:hAnsi="細明體"/>
                <w:sz w:val="18"/>
                <w:szCs w:val="18"/>
              </w:rPr>
            </w:pPr>
            <w:r w:rsidRPr="00AD77C1">
              <w:rPr>
                <w:rFonts w:ascii="細明體" w:eastAsia="細明體" w:hAnsi="細明體"/>
                <w:sz w:val="18"/>
                <w:szCs w:val="18"/>
              </w:rPr>
              <w:t>34,842,543</w:t>
            </w:r>
          </w:p>
          <w:p w:rsidR="00042A17" w:rsidRPr="00AD77C1" w:rsidRDefault="00042A17" w:rsidP="00F06A19">
            <w:pPr>
              <w:ind w:rightChars="20" w:right="48"/>
              <w:jc w:val="right"/>
              <w:rPr>
                <w:rFonts w:ascii="細明體" w:eastAsia="細明體" w:hAnsi="細明體"/>
                <w:noProof/>
                <w:sz w:val="18"/>
                <w:szCs w:val="18"/>
              </w:rPr>
            </w:pPr>
            <w:r w:rsidRPr="00AD77C1">
              <w:rPr>
                <w:rFonts w:ascii="細明體" w:eastAsia="細明體" w:hAnsi="細明體"/>
                <w:sz w:val="18"/>
                <w:szCs w:val="18"/>
              </w:rPr>
              <w:t>1,603,389,341</w:t>
            </w:r>
          </w:p>
          <w:p w:rsidR="00042A17" w:rsidRPr="00E837D1" w:rsidRDefault="00E837D1" w:rsidP="00F06A19">
            <w:pPr>
              <w:ind w:rightChars="20" w:right="48"/>
              <w:jc w:val="right"/>
              <w:rPr>
                <w:rFonts w:ascii="細明體" w:eastAsia="細明體" w:hAnsi="細明體"/>
                <w:noProof/>
                <w:color w:val="FF0000"/>
                <w:sz w:val="18"/>
                <w:szCs w:val="18"/>
              </w:rPr>
            </w:pPr>
            <w:r w:rsidRPr="00B57AFB">
              <w:rPr>
                <w:rFonts w:ascii="細明體" w:eastAsia="細明體" w:hAnsi="細明體" w:hint="eastAsia"/>
                <w:w w:val="50"/>
                <w:sz w:val="18"/>
                <w:szCs w:val="18"/>
              </w:rPr>
              <w:t>－</w:t>
            </w:r>
            <w:r>
              <w:rPr>
                <w:rFonts w:ascii="細明體" w:eastAsia="細明體" w:hAnsi="細明體" w:hint="eastAsia"/>
                <w:w w:val="50"/>
                <w:sz w:val="18"/>
                <w:szCs w:val="18"/>
              </w:rPr>
              <w:t xml:space="preserve"> </w:t>
            </w:r>
            <w:r w:rsidR="00042A17" w:rsidRPr="00E837D1">
              <w:rPr>
                <w:rFonts w:ascii="細明體" w:eastAsia="細明體" w:hAnsi="細明體"/>
                <w:sz w:val="18"/>
                <w:szCs w:val="18"/>
              </w:rPr>
              <w:t>1,536,006,541</w:t>
            </w:r>
          </w:p>
          <w:p w:rsidR="00042A17" w:rsidRPr="00AD77C1" w:rsidRDefault="00042A17" w:rsidP="00F06A19">
            <w:pPr>
              <w:ind w:rightChars="20" w:right="48"/>
              <w:jc w:val="right"/>
              <w:rPr>
                <w:rFonts w:ascii="細明體" w:eastAsia="細明體" w:hAnsi="細明體"/>
                <w:b/>
                <w:sz w:val="18"/>
                <w:szCs w:val="18"/>
              </w:rPr>
            </w:pPr>
          </w:p>
        </w:tc>
        <w:tc>
          <w:tcPr>
            <w:tcW w:w="2268" w:type="dxa"/>
            <w:tcBorders>
              <w:left w:val="single" w:sz="4" w:space="0" w:color="auto"/>
              <w:right w:val="single" w:sz="4" w:space="0" w:color="auto"/>
            </w:tcBorders>
            <w:vAlign w:val="center"/>
          </w:tcPr>
          <w:p w:rsidR="00042A17" w:rsidRPr="00AD77C1" w:rsidRDefault="00042A17" w:rsidP="0022140B">
            <w:pPr>
              <w:spacing w:line="240" w:lineRule="exact"/>
              <w:ind w:right="20"/>
              <w:jc w:val="right"/>
              <w:rPr>
                <w:rFonts w:ascii="細明體" w:eastAsia="細明體" w:hAnsi="細明體"/>
                <w:b/>
                <w:sz w:val="18"/>
                <w:szCs w:val="18"/>
              </w:rPr>
            </w:pPr>
          </w:p>
        </w:tc>
        <w:tc>
          <w:tcPr>
            <w:tcW w:w="2268" w:type="dxa"/>
            <w:tcBorders>
              <w:left w:val="single" w:sz="4" w:space="0" w:color="auto"/>
              <w:right w:val="single" w:sz="6" w:space="0" w:color="auto"/>
            </w:tcBorders>
          </w:tcPr>
          <w:p w:rsidR="00042A17" w:rsidRDefault="00042A17" w:rsidP="00F235A0">
            <w:pPr>
              <w:spacing w:line="320" w:lineRule="exact"/>
              <w:ind w:rightChars="20" w:right="48"/>
              <w:jc w:val="right"/>
              <w:rPr>
                <w:rFonts w:ascii="細明體" w:eastAsia="細明體" w:hAnsi="細明體"/>
                <w:b/>
                <w:bCs/>
                <w:sz w:val="18"/>
                <w:szCs w:val="18"/>
              </w:rPr>
            </w:pPr>
          </w:p>
          <w:p w:rsidR="00042A17" w:rsidRDefault="00042A17" w:rsidP="00342850">
            <w:pPr>
              <w:spacing w:line="400" w:lineRule="exact"/>
              <w:ind w:rightChars="20" w:right="48"/>
              <w:jc w:val="right"/>
              <w:rPr>
                <w:rFonts w:ascii="細明體" w:eastAsia="細明體" w:hAnsi="細明體"/>
                <w:b/>
                <w:bCs/>
                <w:sz w:val="18"/>
                <w:szCs w:val="18"/>
              </w:rPr>
            </w:pPr>
          </w:p>
          <w:p w:rsidR="00042A17" w:rsidRPr="00AD77C1" w:rsidRDefault="00042A17" w:rsidP="00342850">
            <w:pPr>
              <w:spacing w:line="320" w:lineRule="exact"/>
              <w:ind w:rightChars="20" w:right="48"/>
              <w:jc w:val="right"/>
              <w:rPr>
                <w:rFonts w:ascii="細明體" w:eastAsia="細明體" w:hAnsi="細明體"/>
                <w:b/>
                <w:bCs/>
                <w:sz w:val="18"/>
                <w:szCs w:val="18"/>
              </w:rPr>
            </w:pPr>
            <w:r w:rsidRPr="00AD77C1">
              <w:rPr>
                <w:rFonts w:ascii="細明體" w:eastAsia="細明體" w:hAnsi="細明體" w:hint="eastAsia"/>
                <w:b/>
                <w:bCs/>
                <w:sz w:val="18"/>
                <w:szCs w:val="18"/>
              </w:rPr>
              <w:t>7,684,779,632,185</w:t>
            </w:r>
          </w:p>
          <w:p w:rsidR="00042A17" w:rsidRPr="00AD77C1" w:rsidRDefault="00042A17" w:rsidP="00342850">
            <w:pPr>
              <w:snapToGrid w:val="0"/>
              <w:spacing w:line="340" w:lineRule="exact"/>
              <w:ind w:leftChars="90" w:left="726" w:rightChars="20" w:right="48" w:hanging="510"/>
              <w:jc w:val="right"/>
              <w:rPr>
                <w:rFonts w:ascii="細明體" w:eastAsia="細明體" w:hAnsi="細明體" w:cs="新細明體"/>
                <w:b/>
                <w:sz w:val="18"/>
                <w:szCs w:val="18"/>
              </w:rPr>
            </w:pPr>
            <w:r w:rsidRPr="00AD77C1">
              <w:rPr>
                <w:rFonts w:ascii="細明體" w:eastAsia="細明體" w:hAnsi="細明體" w:cs="新細明體"/>
                <w:b/>
                <w:sz w:val="18"/>
                <w:szCs w:val="18"/>
              </w:rPr>
              <w:t>102,225,343</w:t>
            </w:r>
          </w:p>
          <w:p w:rsidR="00042A17" w:rsidRDefault="00042A17" w:rsidP="00F235A0">
            <w:pPr>
              <w:snapToGrid w:val="0"/>
              <w:ind w:leftChars="90" w:left="726" w:rightChars="20" w:right="48" w:hanging="510"/>
              <w:jc w:val="right"/>
              <w:rPr>
                <w:rFonts w:ascii="細明體" w:eastAsia="細明體" w:hAnsi="細明體"/>
                <w:b/>
                <w:bCs/>
                <w:sz w:val="18"/>
                <w:szCs w:val="18"/>
              </w:rPr>
            </w:pPr>
          </w:p>
          <w:p w:rsidR="00042A17" w:rsidRDefault="00042A17" w:rsidP="00F235A0">
            <w:pPr>
              <w:snapToGrid w:val="0"/>
              <w:ind w:leftChars="90" w:left="726" w:rightChars="20" w:right="48" w:hanging="510"/>
              <w:jc w:val="right"/>
              <w:rPr>
                <w:rFonts w:ascii="細明體" w:eastAsia="細明體" w:hAnsi="細明體"/>
                <w:b/>
                <w:bCs/>
                <w:sz w:val="18"/>
                <w:szCs w:val="18"/>
              </w:rPr>
            </w:pPr>
          </w:p>
          <w:p w:rsidR="00042A17" w:rsidRDefault="00042A17" w:rsidP="00CF1762">
            <w:pPr>
              <w:snapToGrid w:val="0"/>
              <w:spacing w:line="220" w:lineRule="exact"/>
              <w:ind w:leftChars="90" w:left="726" w:rightChars="20" w:right="48" w:hanging="510"/>
              <w:jc w:val="right"/>
              <w:rPr>
                <w:rFonts w:ascii="細明體" w:eastAsia="細明體" w:hAnsi="細明體"/>
                <w:b/>
                <w:bCs/>
                <w:sz w:val="18"/>
                <w:szCs w:val="18"/>
              </w:rPr>
            </w:pPr>
          </w:p>
          <w:p w:rsidR="00042A17" w:rsidRDefault="00042A17" w:rsidP="00CF1762">
            <w:pPr>
              <w:snapToGrid w:val="0"/>
              <w:spacing w:line="240" w:lineRule="exact"/>
              <w:ind w:leftChars="90" w:left="726" w:rightChars="20" w:right="48" w:hanging="510"/>
              <w:jc w:val="right"/>
              <w:rPr>
                <w:rFonts w:ascii="細明體" w:eastAsia="細明體" w:hAnsi="細明體"/>
                <w:b/>
                <w:bCs/>
                <w:sz w:val="18"/>
                <w:szCs w:val="18"/>
              </w:rPr>
            </w:pPr>
          </w:p>
          <w:p w:rsidR="00042A17" w:rsidRDefault="00042A17" w:rsidP="00342850">
            <w:pPr>
              <w:snapToGrid w:val="0"/>
              <w:spacing w:line="220" w:lineRule="exact"/>
              <w:ind w:leftChars="90" w:left="726" w:rightChars="20" w:right="48" w:hanging="510"/>
              <w:jc w:val="right"/>
              <w:rPr>
                <w:rFonts w:ascii="細明體" w:eastAsia="細明體" w:hAnsi="細明體"/>
                <w:b/>
                <w:bCs/>
                <w:sz w:val="18"/>
                <w:szCs w:val="18"/>
              </w:rPr>
            </w:pPr>
          </w:p>
          <w:p w:rsidR="00042A17" w:rsidRPr="00AD77C1" w:rsidRDefault="00042A17" w:rsidP="00F06A19">
            <w:pPr>
              <w:snapToGrid w:val="0"/>
              <w:spacing w:line="240" w:lineRule="exact"/>
              <w:ind w:leftChars="90" w:left="726" w:rightChars="20" w:right="48" w:hanging="510"/>
              <w:jc w:val="right"/>
              <w:rPr>
                <w:rFonts w:ascii="細明體" w:eastAsia="細明體" w:hAnsi="細明體"/>
                <w:b/>
                <w:bCs/>
                <w:sz w:val="18"/>
                <w:szCs w:val="18"/>
              </w:rPr>
            </w:pPr>
            <w:r w:rsidRPr="00AD77C1">
              <w:rPr>
                <w:rFonts w:ascii="細明體" w:eastAsia="細明體" w:hAnsi="細明體"/>
                <w:b/>
                <w:bCs/>
                <w:sz w:val="18"/>
                <w:szCs w:val="18"/>
              </w:rPr>
              <w:t>7,684,881,857,528</w:t>
            </w:r>
          </w:p>
        </w:tc>
      </w:tr>
      <w:tr w:rsidR="00042A17" w:rsidRPr="00A0213F" w:rsidTr="006C0890">
        <w:trPr>
          <w:trHeight w:val="381"/>
          <w:jc w:val="center"/>
        </w:trPr>
        <w:tc>
          <w:tcPr>
            <w:tcW w:w="3691" w:type="dxa"/>
            <w:vMerge/>
            <w:tcBorders>
              <w:left w:val="single" w:sz="6" w:space="0" w:color="auto"/>
              <w:bottom w:val="single" w:sz="6" w:space="0" w:color="auto"/>
              <w:right w:val="single" w:sz="4" w:space="0" w:color="auto"/>
            </w:tcBorders>
            <w:vAlign w:val="center"/>
          </w:tcPr>
          <w:p w:rsidR="00042A17" w:rsidRPr="001B3CD7" w:rsidRDefault="00042A17" w:rsidP="00CB16D3">
            <w:pPr>
              <w:pStyle w:val="1-32"/>
              <w:spacing w:line="240" w:lineRule="exact"/>
              <w:ind w:rightChars="20" w:right="48" w:firstLineChars="0" w:firstLine="0"/>
              <w:rPr>
                <w:rFonts w:ascii="標楷體" w:hAnsi="標楷體"/>
                <w:b/>
                <w:sz w:val="20"/>
                <w:szCs w:val="20"/>
              </w:rPr>
            </w:pPr>
          </w:p>
        </w:tc>
        <w:tc>
          <w:tcPr>
            <w:tcW w:w="2245" w:type="dxa"/>
            <w:vMerge/>
            <w:tcBorders>
              <w:left w:val="single" w:sz="4" w:space="0" w:color="auto"/>
              <w:bottom w:val="single" w:sz="6" w:space="0" w:color="auto"/>
              <w:right w:val="single" w:sz="4" w:space="0" w:color="auto"/>
            </w:tcBorders>
            <w:vAlign w:val="center"/>
          </w:tcPr>
          <w:p w:rsidR="00042A17" w:rsidRPr="001B3CD7" w:rsidRDefault="00042A17" w:rsidP="0022140B">
            <w:pPr>
              <w:spacing w:line="240" w:lineRule="exact"/>
              <w:ind w:rightChars="20" w:right="48"/>
              <w:jc w:val="right"/>
              <w:rPr>
                <w:rFonts w:ascii="細明體" w:eastAsia="細明體" w:hAnsi="細明體"/>
                <w:b/>
                <w:sz w:val="18"/>
                <w:szCs w:val="18"/>
              </w:rPr>
            </w:pPr>
          </w:p>
        </w:tc>
        <w:tc>
          <w:tcPr>
            <w:tcW w:w="2246" w:type="dxa"/>
            <w:vMerge/>
            <w:tcBorders>
              <w:left w:val="single" w:sz="4" w:space="0" w:color="auto"/>
              <w:bottom w:val="single" w:sz="6" w:space="0" w:color="auto"/>
              <w:right w:val="single" w:sz="4" w:space="0" w:color="auto"/>
            </w:tcBorders>
            <w:vAlign w:val="center"/>
          </w:tcPr>
          <w:p w:rsidR="00042A17" w:rsidRPr="001B3CD7" w:rsidRDefault="00042A17" w:rsidP="0022140B">
            <w:pPr>
              <w:spacing w:line="240" w:lineRule="exact"/>
              <w:ind w:rightChars="20" w:right="48"/>
              <w:jc w:val="right"/>
              <w:rPr>
                <w:rFonts w:ascii="細明體" w:eastAsia="細明體" w:hAnsi="細明體"/>
                <w:b/>
                <w:sz w:val="18"/>
                <w:szCs w:val="18"/>
              </w:rPr>
            </w:pPr>
          </w:p>
        </w:tc>
        <w:tc>
          <w:tcPr>
            <w:tcW w:w="2308" w:type="dxa"/>
            <w:vMerge/>
            <w:tcBorders>
              <w:left w:val="single" w:sz="4" w:space="0" w:color="auto"/>
              <w:bottom w:val="single" w:sz="6" w:space="0" w:color="auto"/>
              <w:right w:val="single" w:sz="6" w:space="0" w:color="auto"/>
            </w:tcBorders>
            <w:vAlign w:val="center"/>
          </w:tcPr>
          <w:p w:rsidR="00042A17" w:rsidRPr="005A3440" w:rsidRDefault="00042A17" w:rsidP="0022140B">
            <w:pPr>
              <w:spacing w:line="240" w:lineRule="exact"/>
              <w:ind w:rightChars="20" w:right="48"/>
              <w:jc w:val="right"/>
              <w:rPr>
                <w:rFonts w:ascii="細明體" w:eastAsia="細明體" w:hAnsi="細明體"/>
                <w:b/>
                <w:color w:val="FF0000"/>
                <w:sz w:val="18"/>
                <w:szCs w:val="18"/>
              </w:rPr>
            </w:pPr>
          </w:p>
        </w:tc>
        <w:tc>
          <w:tcPr>
            <w:tcW w:w="3680" w:type="dxa"/>
            <w:tcBorders>
              <w:left w:val="single" w:sz="6" w:space="0" w:color="auto"/>
              <w:bottom w:val="single" w:sz="6" w:space="0" w:color="auto"/>
              <w:right w:val="single" w:sz="4" w:space="0" w:color="auto"/>
            </w:tcBorders>
            <w:vAlign w:val="center"/>
          </w:tcPr>
          <w:p w:rsidR="00042A17" w:rsidRPr="001B3CD7" w:rsidRDefault="00042A17" w:rsidP="00CF1762">
            <w:pPr>
              <w:pStyle w:val="1-32"/>
              <w:spacing w:line="240" w:lineRule="exact"/>
              <w:ind w:rightChars="20" w:right="48" w:firstLineChars="0" w:firstLine="0"/>
              <w:rPr>
                <w:rFonts w:ascii="標楷體" w:hAnsi="標楷體"/>
                <w:b/>
                <w:bCs/>
                <w:kern w:val="0"/>
                <w:sz w:val="20"/>
                <w:szCs w:val="20"/>
              </w:rPr>
            </w:pPr>
            <w:r w:rsidRPr="001B3CD7">
              <w:rPr>
                <w:rFonts w:ascii="標楷體" w:hAnsi="標楷體" w:hint="eastAsia"/>
                <w:b/>
                <w:bCs/>
                <w:kern w:val="0"/>
                <w:sz w:val="20"/>
                <w:szCs w:val="20"/>
              </w:rPr>
              <w:t>調整後負債及淨資產總額</w:t>
            </w:r>
          </w:p>
        </w:tc>
        <w:tc>
          <w:tcPr>
            <w:tcW w:w="2268" w:type="dxa"/>
            <w:tcBorders>
              <w:left w:val="single" w:sz="4" w:space="0" w:color="auto"/>
              <w:bottom w:val="single" w:sz="6" w:space="0" w:color="auto"/>
              <w:right w:val="single" w:sz="4" w:space="0" w:color="auto"/>
            </w:tcBorders>
            <w:vAlign w:val="center"/>
          </w:tcPr>
          <w:p w:rsidR="00042A17" w:rsidRPr="005A3440" w:rsidRDefault="00042A17" w:rsidP="0022140B">
            <w:pPr>
              <w:pStyle w:val="3"/>
              <w:spacing w:line="240" w:lineRule="exact"/>
              <w:ind w:rightChars="20" w:right="48"/>
              <w:rPr>
                <w:rFonts w:hAnsi="細明體"/>
                <w:b/>
                <w:color w:val="FF0000"/>
                <w:w w:val="100"/>
                <w:kern w:val="0"/>
                <w:szCs w:val="18"/>
              </w:rPr>
            </w:pPr>
          </w:p>
        </w:tc>
        <w:tc>
          <w:tcPr>
            <w:tcW w:w="2268" w:type="dxa"/>
            <w:tcBorders>
              <w:left w:val="single" w:sz="4" w:space="0" w:color="auto"/>
              <w:bottom w:val="single" w:sz="6" w:space="0" w:color="auto"/>
              <w:right w:val="single" w:sz="4" w:space="0" w:color="auto"/>
            </w:tcBorders>
            <w:vAlign w:val="center"/>
          </w:tcPr>
          <w:p w:rsidR="00042A17" w:rsidRPr="005A3440" w:rsidRDefault="00042A17" w:rsidP="0022140B">
            <w:pPr>
              <w:pStyle w:val="3"/>
              <w:spacing w:line="240" w:lineRule="exact"/>
              <w:ind w:rightChars="20" w:right="48"/>
              <w:rPr>
                <w:rFonts w:hAnsi="細明體"/>
                <w:b/>
                <w:color w:val="FF0000"/>
                <w:w w:val="100"/>
                <w:kern w:val="0"/>
                <w:szCs w:val="18"/>
              </w:rPr>
            </w:pPr>
          </w:p>
        </w:tc>
        <w:tc>
          <w:tcPr>
            <w:tcW w:w="2268" w:type="dxa"/>
            <w:tcBorders>
              <w:left w:val="single" w:sz="4" w:space="0" w:color="auto"/>
              <w:bottom w:val="single" w:sz="6" w:space="0" w:color="auto"/>
              <w:right w:val="single" w:sz="6" w:space="0" w:color="auto"/>
            </w:tcBorders>
          </w:tcPr>
          <w:p w:rsidR="00042A17" w:rsidRPr="005A3440" w:rsidRDefault="00042A17" w:rsidP="00CF1762">
            <w:pPr>
              <w:snapToGrid w:val="0"/>
              <w:spacing w:line="300" w:lineRule="exact"/>
              <w:ind w:leftChars="90" w:left="726" w:rightChars="20" w:right="48" w:hanging="510"/>
              <w:jc w:val="right"/>
              <w:rPr>
                <w:rFonts w:ascii="細明體" w:eastAsia="細明體" w:hAnsi="細明體" w:cs="新細明體"/>
                <w:b/>
                <w:color w:val="FF0000"/>
                <w:sz w:val="18"/>
                <w:szCs w:val="18"/>
              </w:rPr>
            </w:pPr>
            <w:r w:rsidRPr="00BF38F5">
              <w:rPr>
                <w:rFonts w:ascii="細明體" w:eastAsia="細明體" w:hAnsi="細明體"/>
                <w:b/>
                <w:bCs/>
                <w:sz w:val="18"/>
                <w:szCs w:val="18"/>
              </w:rPr>
              <w:t>14,137,328,939,739</w:t>
            </w:r>
          </w:p>
        </w:tc>
      </w:tr>
    </w:tbl>
    <w:p w:rsidR="00CB16D3" w:rsidRPr="00CB16D3" w:rsidRDefault="00CB16D3" w:rsidP="00AE17ED">
      <w:pPr>
        <w:spacing w:line="240" w:lineRule="exact"/>
        <w:ind w:left="540" w:hangingChars="300" w:hanging="540"/>
        <w:jc w:val="both"/>
        <w:rPr>
          <w:rFonts w:ascii="標楷體" w:eastAsia="標楷體" w:hAnsi="標楷體"/>
          <w:bCs/>
          <w:spacing w:val="-2"/>
          <w:sz w:val="18"/>
          <w:szCs w:val="18"/>
        </w:rPr>
      </w:pPr>
      <w:r w:rsidRPr="001B3CD7">
        <w:rPr>
          <w:rFonts w:ascii="標楷體" w:eastAsia="標楷體" w:hAnsi="標楷體" w:hint="eastAsia"/>
          <w:bCs/>
          <w:sz w:val="18"/>
          <w:szCs w:val="18"/>
        </w:rPr>
        <w:t>註：1.</w:t>
      </w:r>
      <w:r w:rsidR="008B50EC" w:rsidRPr="008B50EC">
        <w:rPr>
          <w:rFonts w:ascii="標楷體" w:eastAsia="標楷體" w:hAnsi="標楷體" w:hint="eastAsia"/>
          <w:bCs/>
          <w:sz w:val="18"/>
          <w:szCs w:val="18"/>
        </w:rPr>
        <w:t>修正增列行政院應收中央銀行股息紅利繳庫數10,812,833元，及減列交通部應收中華郵政股份有限公司</w:t>
      </w:r>
      <w:r w:rsidR="00B64980" w:rsidRPr="008B50EC">
        <w:rPr>
          <w:rFonts w:ascii="標楷體" w:eastAsia="標楷體" w:hAnsi="標楷體" w:hint="eastAsia"/>
          <w:bCs/>
          <w:sz w:val="18"/>
          <w:szCs w:val="18"/>
        </w:rPr>
        <w:t>股息紅利繳庫數</w:t>
      </w:r>
      <w:r w:rsidR="008B50EC" w:rsidRPr="008B50EC">
        <w:rPr>
          <w:rFonts w:ascii="標楷體" w:eastAsia="標楷體" w:hAnsi="標楷體" w:hint="eastAsia"/>
          <w:bCs/>
          <w:sz w:val="18"/>
          <w:szCs w:val="18"/>
        </w:rPr>
        <w:t>410,012元，</w:t>
      </w:r>
      <w:r w:rsidR="008B50EC">
        <w:rPr>
          <w:rFonts w:ascii="標楷體" w:eastAsia="標楷體" w:hAnsi="標楷體" w:hint="eastAsia"/>
          <w:bCs/>
          <w:sz w:val="18"/>
          <w:szCs w:val="18"/>
        </w:rPr>
        <w:t>係</w:t>
      </w:r>
      <w:r w:rsidR="008B50EC" w:rsidRPr="008B50EC">
        <w:rPr>
          <w:rFonts w:ascii="標楷體" w:eastAsia="標楷體" w:hAnsi="標楷體" w:hint="eastAsia"/>
          <w:bCs/>
          <w:sz w:val="18"/>
          <w:szCs w:val="18"/>
        </w:rPr>
        <w:t>淨增加流動資產項下「應收其他基金款」科目10,402,821</w:t>
      </w:r>
      <w:r w:rsidR="008B50EC">
        <w:rPr>
          <w:rFonts w:ascii="標楷體" w:eastAsia="標楷體" w:hAnsi="標楷體" w:hint="eastAsia"/>
          <w:bCs/>
          <w:sz w:val="18"/>
          <w:szCs w:val="18"/>
        </w:rPr>
        <w:t>元，</w:t>
      </w:r>
      <w:r w:rsidR="008B50EC" w:rsidRPr="008B50EC">
        <w:rPr>
          <w:rFonts w:ascii="標楷體" w:eastAsia="標楷體" w:hAnsi="標楷體" w:hint="eastAsia"/>
          <w:bCs/>
          <w:sz w:val="18"/>
          <w:szCs w:val="18"/>
        </w:rPr>
        <w:t>及淨減少長期投資項下「採權益法之投資」科目10,402,821</w:t>
      </w:r>
      <w:r w:rsidR="008B50EC">
        <w:rPr>
          <w:rFonts w:ascii="標楷體" w:eastAsia="標楷體" w:hAnsi="標楷體" w:hint="eastAsia"/>
          <w:bCs/>
          <w:sz w:val="18"/>
          <w:szCs w:val="18"/>
        </w:rPr>
        <w:t>元，爰資產總額免予調整</w:t>
      </w:r>
      <w:r w:rsidRPr="001B3CD7">
        <w:rPr>
          <w:rFonts w:ascii="標楷體" w:eastAsia="標楷體" w:hAnsi="標楷體" w:hint="eastAsia"/>
          <w:bCs/>
          <w:spacing w:val="-2"/>
          <w:sz w:val="18"/>
          <w:szCs w:val="18"/>
        </w:rPr>
        <w:t>。</w:t>
      </w:r>
      <w:r w:rsidRPr="001B3CD7">
        <w:rPr>
          <w:rFonts w:ascii="標楷體" w:eastAsia="標楷體" w:hAnsi="標楷體"/>
          <w:bCs/>
          <w:sz w:val="18"/>
          <w:szCs w:val="18"/>
        </w:rPr>
        <w:t xml:space="preserve"> </w:t>
      </w:r>
    </w:p>
    <w:p w:rsidR="00CB16D3" w:rsidRPr="001B3CD7" w:rsidRDefault="00CB16D3" w:rsidP="00AE17ED">
      <w:pPr>
        <w:spacing w:line="240" w:lineRule="exact"/>
        <w:ind w:leftChars="150" w:left="540" w:hangingChars="100" w:hanging="180"/>
        <w:jc w:val="both"/>
        <w:rPr>
          <w:rFonts w:ascii="標楷體" w:eastAsia="標楷體" w:hAnsi="標楷體"/>
          <w:bCs/>
          <w:sz w:val="18"/>
          <w:szCs w:val="18"/>
        </w:rPr>
      </w:pPr>
      <w:r w:rsidRPr="001B3CD7">
        <w:rPr>
          <w:rFonts w:ascii="標楷體" w:eastAsia="標楷體" w:hAnsi="標楷體" w:hint="eastAsia"/>
          <w:bCs/>
          <w:sz w:val="18"/>
          <w:szCs w:val="18"/>
        </w:rPr>
        <w:t>2.</w:t>
      </w:r>
      <w:r w:rsidR="008B50EC" w:rsidRPr="008B50EC">
        <w:rPr>
          <w:rFonts w:ascii="標楷體" w:eastAsia="標楷體" w:hAnsi="標楷體" w:hint="eastAsia"/>
          <w:bCs/>
          <w:sz w:val="18"/>
          <w:szCs w:val="18"/>
        </w:rPr>
        <w:t>修正減列教育部全國兒童課後照顧服務中心資訊網系統管理及推動計畫賸餘款1,450元，</w:t>
      </w:r>
      <w:r w:rsidR="008F04F9">
        <w:rPr>
          <w:rFonts w:ascii="標楷體" w:eastAsia="標楷體" w:hAnsi="標楷體" w:hint="eastAsia"/>
          <w:bCs/>
          <w:sz w:val="18"/>
          <w:szCs w:val="18"/>
        </w:rPr>
        <w:t>及</w:t>
      </w:r>
      <w:r w:rsidR="008B50EC" w:rsidRPr="008B50EC">
        <w:rPr>
          <w:rFonts w:ascii="標楷體" w:eastAsia="標楷體" w:hAnsi="標楷體" w:hint="eastAsia"/>
          <w:bCs/>
          <w:sz w:val="18"/>
          <w:szCs w:val="18"/>
        </w:rPr>
        <w:t>因材網能源議題數位教材開發計畫賸餘款3,833元，係</w:t>
      </w:r>
      <w:r w:rsidR="008F04F9">
        <w:rPr>
          <w:rFonts w:ascii="標楷體" w:eastAsia="標楷體" w:hAnsi="標楷體" w:hint="eastAsia"/>
          <w:bCs/>
          <w:sz w:val="18"/>
          <w:szCs w:val="18"/>
        </w:rPr>
        <w:t>增加</w:t>
      </w:r>
      <w:r w:rsidR="008F04F9" w:rsidRPr="008B50EC">
        <w:rPr>
          <w:rFonts w:ascii="標楷體" w:eastAsia="標楷體" w:hAnsi="標楷體" w:hint="eastAsia"/>
          <w:bCs/>
          <w:sz w:val="18"/>
          <w:szCs w:val="18"/>
        </w:rPr>
        <w:t>流動資產項下「應收款項」科目</w:t>
      </w:r>
      <w:r w:rsidR="008F04F9">
        <w:rPr>
          <w:rFonts w:ascii="標楷體" w:eastAsia="標楷體" w:hAnsi="標楷體" w:hint="eastAsia"/>
          <w:bCs/>
          <w:sz w:val="18"/>
          <w:szCs w:val="18"/>
        </w:rPr>
        <w:t>5</w:t>
      </w:r>
      <w:r w:rsidR="008F04F9">
        <w:rPr>
          <w:rFonts w:ascii="標楷體" w:eastAsia="標楷體" w:hAnsi="標楷體"/>
          <w:bCs/>
          <w:sz w:val="18"/>
          <w:szCs w:val="18"/>
        </w:rPr>
        <w:t>,283</w:t>
      </w:r>
      <w:r w:rsidR="008F04F9">
        <w:rPr>
          <w:rFonts w:ascii="標楷體" w:eastAsia="標楷體" w:hAnsi="標楷體" w:hint="eastAsia"/>
          <w:bCs/>
          <w:sz w:val="18"/>
          <w:szCs w:val="18"/>
        </w:rPr>
        <w:t>元，及減少</w:t>
      </w:r>
      <w:r w:rsidR="008B50EC" w:rsidRPr="008B50EC">
        <w:rPr>
          <w:rFonts w:ascii="標楷體" w:eastAsia="標楷體" w:hAnsi="標楷體" w:hint="eastAsia"/>
          <w:bCs/>
          <w:sz w:val="18"/>
          <w:szCs w:val="18"/>
        </w:rPr>
        <w:t>固定資產項下「購建中固定資產」科目</w:t>
      </w:r>
      <w:r w:rsidR="008F04F9">
        <w:rPr>
          <w:rFonts w:ascii="標楷體" w:eastAsia="標楷體" w:hAnsi="標楷體" w:hint="eastAsia"/>
          <w:bCs/>
          <w:sz w:val="18"/>
          <w:szCs w:val="18"/>
        </w:rPr>
        <w:t>5</w:t>
      </w:r>
      <w:r w:rsidR="008F04F9">
        <w:rPr>
          <w:rFonts w:ascii="標楷體" w:eastAsia="標楷體" w:hAnsi="標楷體"/>
          <w:bCs/>
          <w:sz w:val="18"/>
          <w:szCs w:val="18"/>
        </w:rPr>
        <w:t>,283</w:t>
      </w:r>
      <w:r w:rsidR="008F04F9">
        <w:rPr>
          <w:rFonts w:ascii="標楷體" w:eastAsia="標楷體" w:hAnsi="標楷體" w:hint="eastAsia"/>
          <w:bCs/>
          <w:sz w:val="18"/>
          <w:szCs w:val="18"/>
        </w:rPr>
        <w:t>元</w:t>
      </w:r>
      <w:r w:rsidR="008B50EC" w:rsidRPr="008B50EC">
        <w:rPr>
          <w:rFonts w:ascii="標楷體" w:eastAsia="標楷體" w:hAnsi="標楷體" w:hint="eastAsia"/>
          <w:bCs/>
          <w:sz w:val="18"/>
          <w:szCs w:val="18"/>
        </w:rPr>
        <w:t>，爰資產總額免予調整。</w:t>
      </w:r>
    </w:p>
    <w:p w:rsidR="00192D76" w:rsidRPr="00A85C8F" w:rsidRDefault="00CB16D3" w:rsidP="00AE17ED">
      <w:pPr>
        <w:spacing w:line="240" w:lineRule="exact"/>
        <w:ind w:leftChars="150" w:left="360"/>
        <w:rPr>
          <w:color w:val="FF0000"/>
        </w:rPr>
      </w:pPr>
      <w:r w:rsidRPr="001B3CD7">
        <w:rPr>
          <w:rFonts w:ascii="標楷體" w:eastAsia="標楷體" w:hAnsi="標楷體" w:hint="eastAsia"/>
          <w:bCs/>
          <w:sz w:val="18"/>
          <w:szCs w:val="18"/>
        </w:rPr>
        <w:t>3.</w:t>
      </w:r>
      <w:r w:rsidR="005016FF" w:rsidRPr="00006B7F">
        <w:rPr>
          <w:rFonts w:ascii="標楷體" w:eastAsia="標楷體" w:hAnsi="標楷體" w:hint="eastAsia"/>
          <w:bCs/>
          <w:sz w:val="18"/>
          <w:szCs w:val="18"/>
        </w:rPr>
        <w:t>修正附屬單位決算及綜計表應調整數</w:t>
      </w:r>
      <w:r w:rsidR="00A06AA3" w:rsidRPr="00006B7F">
        <w:rPr>
          <w:rFonts w:ascii="標楷體" w:eastAsia="標楷體" w:hAnsi="標楷體" w:hint="eastAsia"/>
          <w:bCs/>
          <w:sz w:val="18"/>
          <w:szCs w:val="18"/>
        </w:rPr>
        <w:t>為負</w:t>
      </w:r>
      <w:r w:rsidR="00A06AA3" w:rsidRPr="00006B7F">
        <w:rPr>
          <w:rFonts w:ascii="標楷體" w:eastAsia="標楷體" w:hAnsi="標楷體"/>
          <w:bCs/>
          <w:sz w:val="18"/>
          <w:szCs w:val="18"/>
        </w:rPr>
        <w:t>1,536,006,541</w:t>
      </w:r>
      <w:r w:rsidR="005016FF" w:rsidRPr="00006B7F">
        <w:rPr>
          <w:rFonts w:ascii="標楷體" w:eastAsia="標楷體" w:hAnsi="標楷體" w:hint="eastAsia"/>
          <w:bCs/>
          <w:sz w:val="18"/>
          <w:szCs w:val="18"/>
        </w:rPr>
        <w:t>元，同時</w:t>
      </w:r>
      <w:r w:rsidR="00A06AA3" w:rsidRPr="00006B7F">
        <w:rPr>
          <w:rFonts w:ascii="標楷體" w:eastAsia="標楷體" w:hAnsi="標楷體" w:hint="eastAsia"/>
          <w:bCs/>
          <w:sz w:val="18"/>
          <w:szCs w:val="18"/>
        </w:rPr>
        <w:t>減少</w:t>
      </w:r>
      <w:r w:rsidR="005016FF" w:rsidRPr="00006B7F">
        <w:rPr>
          <w:rFonts w:ascii="標楷體" w:eastAsia="標楷體" w:hAnsi="標楷體" w:hint="eastAsia"/>
          <w:bCs/>
          <w:sz w:val="18"/>
          <w:szCs w:val="18"/>
        </w:rPr>
        <w:t>「長期投資」及「淨資產」科目；「長期投資－採權益法之投資」科目經</w:t>
      </w:r>
      <w:r w:rsidR="00A06AA3" w:rsidRPr="00006B7F">
        <w:rPr>
          <w:rFonts w:ascii="標楷體" w:eastAsia="標楷體" w:hAnsi="標楷體" w:hint="eastAsia"/>
          <w:bCs/>
          <w:sz w:val="18"/>
          <w:szCs w:val="18"/>
        </w:rPr>
        <w:t>扣除</w:t>
      </w:r>
      <w:r w:rsidR="005016FF" w:rsidRPr="00006B7F">
        <w:rPr>
          <w:rFonts w:ascii="標楷體" w:eastAsia="標楷體" w:hAnsi="標楷體" w:hint="eastAsia"/>
          <w:bCs/>
          <w:sz w:val="18"/>
          <w:szCs w:val="18"/>
        </w:rPr>
        <w:t>註1.轉列「流動資產－應收其他基金款」科目</w:t>
      </w:r>
      <w:r w:rsidR="00A06AA3" w:rsidRPr="00006B7F">
        <w:rPr>
          <w:rFonts w:ascii="標楷體" w:eastAsia="標楷體" w:hAnsi="標楷體" w:hint="eastAsia"/>
          <w:bCs/>
          <w:sz w:val="18"/>
          <w:szCs w:val="18"/>
        </w:rPr>
        <w:t>淨額後，減少</w:t>
      </w:r>
      <w:r w:rsidR="00A06AA3" w:rsidRPr="00006B7F">
        <w:rPr>
          <w:rFonts w:ascii="標楷體" w:eastAsia="標楷體" w:hAnsi="標楷體"/>
          <w:bCs/>
          <w:sz w:val="18"/>
          <w:szCs w:val="18"/>
        </w:rPr>
        <w:t>1,546,409,362</w:t>
      </w:r>
      <w:r w:rsidR="008B50EC" w:rsidRPr="00006B7F">
        <w:rPr>
          <w:rFonts w:ascii="標楷體" w:eastAsia="標楷體" w:hAnsi="標楷體" w:hint="eastAsia"/>
          <w:bCs/>
          <w:sz w:val="18"/>
          <w:szCs w:val="18"/>
        </w:rPr>
        <w:t>元</w:t>
      </w:r>
      <w:r w:rsidRPr="00006B7F">
        <w:rPr>
          <w:rFonts w:ascii="標楷體" w:eastAsia="標楷體" w:hAnsi="標楷體" w:hint="eastAsia"/>
          <w:bCs/>
          <w:sz w:val="18"/>
          <w:szCs w:val="18"/>
        </w:rPr>
        <w:t>。</w:t>
      </w:r>
    </w:p>
    <w:sectPr w:rsidR="00192D76" w:rsidRPr="00A85C8F" w:rsidSect="002C277A">
      <w:footerReference w:type="default" r:id="rId7"/>
      <w:pgSz w:w="23811" w:h="16838" w:orient="landscape" w:code="8"/>
      <w:pgMar w:top="567" w:right="1440" w:bottom="567" w:left="1440"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152" w:rsidRDefault="00D81152" w:rsidP="00CB16D3">
      <w:r>
        <w:separator/>
      </w:r>
    </w:p>
  </w:endnote>
  <w:endnote w:type="continuationSeparator" w:id="0">
    <w:p w:rsidR="00D81152" w:rsidRDefault="00D81152" w:rsidP="00CB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8F5" w:rsidRPr="00BF38F5" w:rsidRDefault="00BF38F5" w:rsidP="00BF38F5">
    <w:pPr>
      <w:pStyle w:val="a6"/>
      <w:jc w:val="center"/>
      <w:rPr>
        <w:rFonts w:ascii="標楷體" w:eastAsia="標楷體" w:hAnsi="標楷體"/>
      </w:rPr>
    </w:pPr>
    <w:r w:rsidRPr="00BF38F5">
      <w:rPr>
        <w:rFonts w:ascii="標楷體" w:eastAsia="標楷體" w:hAnsi="標楷體" w:hint="eastAsia"/>
      </w:rPr>
      <w:t>4-1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152" w:rsidRDefault="00D81152" w:rsidP="00CB16D3">
      <w:r>
        <w:separator/>
      </w:r>
    </w:p>
  </w:footnote>
  <w:footnote w:type="continuationSeparator" w:id="0">
    <w:p w:rsidR="00D81152" w:rsidRDefault="00D81152" w:rsidP="00CB1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C5CFC"/>
    <w:multiLevelType w:val="hybridMultilevel"/>
    <w:tmpl w:val="51409E80"/>
    <w:lvl w:ilvl="0" w:tplc="5784B904">
      <w:numFmt w:val="bullet"/>
      <w:lvlText w:val="-"/>
      <w:lvlJc w:val="left"/>
      <w:pPr>
        <w:ind w:left="360" w:hanging="360"/>
      </w:pPr>
      <w:rPr>
        <w:rFonts w:ascii="細明體" w:eastAsia="細明體" w:hAnsi="細明體" w:cstheme="minorBidi"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9E"/>
    <w:rsid w:val="00006B7F"/>
    <w:rsid w:val="00042A17"/>
    <w:rsid w:val="000502B6"/>
    <w:rsid w:val="000B41DD"/>
    <w:rsid w:val="000E6870"/>
    <w:rsid w:val="001714BD"/>
    <w:rsid w:val="001878EE"/>
    <w:rsid w:val="001F129E"/>
    <w:rsid w:val="0022140B"/>
    <w:rsid w:val="002B7CA6"/>
    <w:rsid w:val="002C277A"/>
    <w:rsid w:val="00342850"/>
    <w:rsid w:val="00376BBB"/>
    <w:rsid w:val="003B59BE"/>
    <w:rsid w:val="003D598C"/>
    <w:rsid w:val="00440B4B"/>
    <w:rsid w:val="004A12F4"/>
    <w:rsid w:val="004A4A8A"/>
    <w:rsid w:val="004E7E74"/>
    <w:rsid w:val="005016FF"/>
    <w:rsid w:val="005662DC"/>
    <w:rsid w:val="005A3440"/>
    <w:rsid w:val="005A4F7C"/>
    <w:rsid w:val="00625849"/>
    <w:rsid w:val="00692A81"/>
    <w:rsid w:val="006A0316"/>
    <w:rsid w:val="006A55C6"/>
    <w:rsid w:val="006C0890"/>
    <w:rsid w:val="00743C67"/>
    <w:rsid w:val="007549D3"/>
    <w:rsid w:val="007610D1"/>
    <w:rsid w:val="007729DB"/>
    <w:rsid w:val="007950B5"/>
    <w:rsid w:val="007C38F5"/>
    <w:rsid w:val="007E5217"/>
    <w:rsid w:val="00802ED7"/>
    <w:rsid w:val="008073C5"/>
    <w:rsid w:val="00836CB2"/>
    <w:rsid w:val="00863060"/>
    <w:rsid w:val="008B50EC"/>
    <w:rsid w:val="008E062B"/>
    <w:rsid w:val="008E5717"/>
    <w:rsid w:val="008F04F9"/>
    <w:rsid w:val="00944D6B"/>
    <w:rsid w:val="009B0F86"/>
    <w:rsid w:val="00A06AA3"/>
    <w:rsid w:val="00A35BFC"/>
    <w:rsid w:val="00A76E81"/>
    <w:rsid w:val="00A77EAC"/>
    <w:rsid w:val="00A85C8F"/>
    <w:rsid w:val="00AD6A73"/>
    <w:rsid w:val="00AD77C1"/>
    <w:rsid w:val="00AE17ED"/>
    <w:rsid w:val="00B57AFB"/>
    <w:rsid w:val="00B64980"/>
    <w:rsid w:val="00B81112"/>
    <w:rsid w:val="00BF38F5"/>
    <w:rsid w:val="00CB16D3"/>
    <w:rsid w:val="00CB7696"/>
    <w:rsid w:val="00CD25E3"/>
    <w:rsid w:val="00CE6F4A"/>
    <w:rsid w:val="00CF1762"/>
    <w:rsid w:val="00CF3060"/>
    <w:rsid w:val="00D514B3"/>
    <w:rsid w:val="00D70A09"/>
    <w:rsid w:val="00D81152"/>
    <w:rsid w:val="00DB22F2"/>
    <w:rsid w:val="00E71A5B"/>
    <w:rsid w:val="00E837D1"/>
    <w:rsid w:val="00EA56B9"/>
    <w:rsid w:val="00F06A19"/>
    <w:rsid w:val="00F235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F290"/>
  <w15:chartTrackingRefBased/>
  <w15:docId w15:val="{112DDF9C-834A-458B-BF8F-6F26B97D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表格欄3數字"/>
    <w:basedOn w:val="a"/>
    <w:rsid w:val="001F129E"/>
    <w:pPr>
      <w:jc w:val="right"/>
    </w:pPr>
    <w:rPr>
      <w:rFonts w:ascii="細明體" w:eastAsia="細明體" w:hAnsi="Arial" w:cs="Times New Roman"/>
      <w:bCs/>
      <w:w w:val="90"/>
      <w:sz w:val="18"/>
      <w:szCs w:val="20"/>
    </w:rPr>
  </w:style>
  <w:style w:type="paragraph" w:customStyle="1" w:styleId="a3">
    <w:name w:val="表頭"/>
    <w:basedOn w:val="a"/>
    <w:uiPriority w:val="99"/>
    <w:rsid w:val="001F129E"/>
    <w:pPr>
      <w:ind w:leftChars="30" w:left="30" w:rightChars="30" w:right="30"/>
      <w:jc w:val="distribute"/>
    </w:pPr>
    <w:rPr>
      <w:rFonts w:ascii="華康楷書體W5" w:eastAsia="標楷體" w:hAnsi="Times New Roman" w:cs="Times New Roman"/>
      <w:sz w:val="20"/>
      <w:szCs w:val="20"/>
    </w:rPr>
  </w:style>
  <w:style w:type="paragraph" w:customStyle="1" w:styleId="1-32">
    <w:name w:val="表格欄1-3退2"/>
    <w:basedOn w:val="a"/>
    <w:link w:val="1-320"/>
    <w:rsid w:val="001F129E"/>
    <w:pPr>
      <w:ind w:firstLineChars="200" w:firstLine="200"/>
      <w:jc w:val="distribute"/>
    </w:pPr>
    <w:rPr>
      <w:rFonts w:ascii="Times New Roman" w:eastAsia="標楷體" w:hAnsi="Times New Roman" w:cs="新細明體"/>
      <w:sz w:val="18"/>
      <w:szCs w:val="18"/>
    </w:rPr>
  </w:style>
  <w:style w:type="character" w:customStyle="1" w:styleId="1-320">
    <w:name w:val="表格欄1-3退2 字元"/>
    <w:basedOn w:val="a0"/>
    <w:link w:val="1-32"/>
    <w:rsid w:val="001F129E"/>
    <w:rPr>
      <w:rFonts w:ascii="Times New Roman" w:eastAsia="標楷體" w:hAnsi="Times New Roman" w:cs="新細明體"/>
      <w:sz w:val="18"/>
      <w:szCs w:val="18"/>
    </w:rPr>
  </w:style>
  <w:style w:type="paragraph" w:customStyle="1" w:styleId="1-1">
    <w:name w:val="表格欄1-1主管"/>
    <w:basedOn w:val="a"/>
    <w:rsid w:val="001F129E"/>
    <w:pPr>
      <w:jc w:val="distribute"/>
    </w:pPr>
    <w:rPr>
      <w:rFonts w:ascii="Times New Roman" w:eastAsia="標楷體" w:hAnsi="Times New Roman" w:cs="新細明體"/>
      <w:b/>
      <w:sz w:val="20"/>
      <w:szCs w:val="20"/>
    </w:rPr>
  </w:style>
  <w:style w:type="paragraph" w:customStyle="1" w:styleId="1-31">
    <w:name w:val="表格欄1-3退1"/>
    <w:basedOn w:val="a"/>
    <w:link w:val="1-310"/>
    <w:rsid w:val="00CB769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link w:val="1-31"/>
    <w:rsid w:val="00CB7696"/>
    <w:rPr>
      <w:rFonts w:ascii="Times New Roman" w:eastAsia="標楷體" w:hAnsi="Times New Roman" w:cs="新細明體"/>
      <w:sz w:val="18"/>
      <w:szCs w:val="18"/>
    </w:rPr>
  </w:style>
  <w:style w:type="paragraph" w:styleId="a4">
    <w:name w:val="header"/>
    <w:basedOn w:val="a"/>
    <w:link w:val="a5"/>
    <w:uiPriority w:val="99"/>
    <w:unhideWhenUsed/>
    <w:rsid w:val="00CB16D3"/>
    <w:pPr>
      <w:tabs>
        <w:tab w:val="center" w:pos="4153"/>
        <w:tab w:val="right" w:pos="8306"/>
      </w:tabs>
      <w:snapToGrid w:val="0"/>
    </w:pPr>
    <w:rPr>
      <w:sz w:val="20"/>
      <w:szCs w:val="20"/>
    </w:rPr>
  </w:style>
  <w:style w:type="character" w:customStyle="1" w:styleId="a5">
    <w:name w:val="頁首 字元"/>
    <w:basedOn w:val="a0"/>
    <w:link w:val="a4"/>
    <w:uiPriority w:val="99"/>
    <w:rsid w:val="00CB16D3"/>
    <w:rPr>
      <w:sz w:val="20"/>
      <w:szCs w:val="20"/>
    </w:rPr>
  </w:style>
  <w:style w:type="paragraph" w:styleId="a6">
    <w:name w:val="footer"/>
    <w:basedOn w:val="a"/>
    <w:link w:val="a7"/>
    <w:uiPriority w:val="99"/>
    <w:unhideWhenUsed/>
    <w:rsid w:val="00CB16D3"/>
    <w:pPr>
      <w:tabs>
        <w:tab w:val="center" w:pos="4153"/>
        <w:tab w:val="right" w:pos="8306"/>
      </w:tabs>
      <w:snapToGrid w:val="0"/>
    </w:pPr>
    <w:rPr>
      <w:sz w:val="20"/>
      <w:szCs w:val="20"/>
    </w:rPr>
  </w:style>
  <w:style w:type="character" w:customStyle="1" w:styleId="a7">
    <w:name w:val="頁尾 字元"/>
    <w:basedOn w:val="a0"/>
    <w:link w:val="a6"/>
    <w:uiPriority w:val="99"/>
    <w:rsid w:val="00CB16D3"/>
    <w:rPr>
      <w:sz w:val="20"/>
      <w:szCs w:val="20"/>
    </w:rPr>
  </w:style>
  <w:style w:type="paragraph" w:styleId="a8">
    <w:name w:val="Balloon Text"/>
    <w:basedOn w:val="a"/>
    <w:link w:val="a9"/>
    <w:uiPriority w:val="99"/>
    <w:semiHidden/>
    <w:unhideWhenUsed/>
    <w:rsid w:val="007729D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729DB"/>
    <w:rPr>
      <w:rFonts w:asciiTheme="majorHAnsi" w:eastAsiaTheme="majorEastAsia" w:hAnsiTheme="majorHAnsi" w:cstheme="majorBidi"/>
      <w:sz w:val="18"/>
      <w:szCs w:val="18"/>
    </w:rPr>
  </w:style>
  <w:style w:type="paragraph" w:styleId="aa">
    <w:name w:val="List Paragraph"/>
    <w:basedOn w:val="a"/>
    <w:uiPriority w:val="34"/>
    <w:qFormat/>
    <w:rsid w:val="00E837D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4055">
      <w:bodyDiv w:val="1"/>
      <w:marLeft w:val="0"/>
      <w:marRight w:val="0"/>
      <w:marTop w:val="0"/>
      <w:marBottom w:val="0"/>
      <w:divBdr>
        <w:top w:val="none" w:sz="0" w:space="0" w:color="auto"/>
        <w:left w:val="none" w:sz="0" w:space="0" w:color="auto"/>
        <w:bottom w:val="none" w:sz="0" w:space="0" w:color="auto"/>
        <w:right w:val="none" w:sz="0" w:space="0" w:color="auto"/>
      </w:divBdr>
    </w:div>
    <w:div w:id="226383131">
      <w:bodyDiv w:val="1"/>
      <w:marLeft w:val="0"/>
      <w:marRight w:val="0"/>
      <w:marTop w:val="0"/>
      <w:marBottom w:val="0"/>
      <w:divBdr>
        <w:top w:val="none" w:sz="0" w:space="0" w:color="auto"/>
        <w:left w:val="none" w:sz="0" w:space="0" w:color="auto"/>
        <w:bottom w:val="none" w:sz="0" w:space="0" w:color="auto"/>
        <w:right w:val="none" w:sz="0" w:space="0" w:color="auto"/>
      </w:divBdr>
    </w:div>
    <w:div w:id="381564175">
      <w:bodyDiv w:val="1"/>
      <w:marLeft w:val="0"/>
      <w:marRight w:val="0"/>
      <w:marTop w:val="0"/>
      <w:marBottom w:val="0"/>
      <w:divBdr>
        <w:top w:val="none" w:sz="0" w:space="0" w:color="auto"/>
        <w:left w:val="none" w:sz="0" w:space="0" w:color="auto"/>
        <w:bottom w:val="none" w:sz="0" w:space="0" w:color="auto"/>
        <w:right w:val="none" w:sz="0" w:space="0" w:color="auto"/>
      </w:divBdr>
    </w:div>
    <w:div w:id="583539168">
      <w:bodyDiv w:val="1"/>
      <w:marLeft w:val="0"/>
      <w:marRight w:val="0"/>
      <w:marTop w:val="0"/>
      <w:marBottom w:val="0"/>
      <w:divBdr>
        <w:top w:val="none" w:sz="0" w:space="0" w:color="auto"/>
        <w:left w:val="none" w:sz="0" w:space="0" w:color="auto"/>
        <w:bottom w:val="none" w:sz="0" w:space="0" w:color="auto"/>
        <w:right w:val="none" w:sz="0" w:space="0" w:color="auto"/>
      </w:divBdr>
    </w:div>
    <w:div w:id="611595798">
      <w:bodyDiv w:val="1"/>
      <w:marLeft w:val="0"/>
      <w:marRight w:val="0"/>
      <w:marTop w:val="0"/>
      <w:marBottom w:val="0"/>
      <w:divBdr>
        <w:top w:val="none" w:sz="0" w:space="0" w:color="auto"/>
        <w:left w:val="none" w:sz="0" w:space="0" w:color="auto"/>
        <w:bottom w:val="none" w:sz="0" w:space="0" w:color="auto"/>
        <w:right w:val="none" w:sz="0" w:space="0" w:color="auto"/>
      </w:divBdr>
    </w:div>
    <w:div w:id="826743843">
      <w:bodyDiv w:val="1"/>
      <w:marLeft w:val="0"/>
      <w:marRight w:val="0"/>
      <w:marTop w:val="0"/>
      <w:marBottom w:val="0"/>
      <w:divBdr>
        <w:top w:val="none" w:sz="0" w:space="0" w:color="auto"/>
        <w:left w:val="none" w:sz="0" w:space="0" w:color="auto"/>
        <w:bottom w:val="none" w:sz="0" w:space="0" w:color="auto"/>
        <w:right w:val="none" w:sz="0" w:space="0" w:color="auto"/>
      </w:divBdr>
    </w:div>
    <w:div w:id="904727043">
      <w:bodyDiv w:val="1"/>
      <w:marLeft w:val="0"/>
      <w:marRight w:val="0"/>
      <w:marTop w:val="0"/>
      <w:marBottom w:val="0"/>
      <w:divBdr>
        <w:top w:val="none" w:sz="0" w:space="0" w:color="auto"/>
        <w:left w:val="none" w:sz="0" w:space="0" w:color="auto"/>
        <w:bottom w:val="none" w:sz="0" w:space="0" w:color="auto"/>
        <w:right w:val="none" w:sz="0" w:space="0" w:color="auto"/>
      </w:divBdr>
    </w:div>
    <w:div w:id="1033578279">
      <w:bodyDiv w:val="1"/>
      <w:marLeft w:val="0"/>
      <w:marRight w:val="0"/>
      <w:marTop w:val="0"/>
      <w:marBottom w:val="0"/>
      <w:divBdr>
        <w:top w:val="none" w:sz="0" w:space="0" w:color="auto"/>
        <w:left w:val="none" w:sz="0" w:space="0" w:color="auto"/>
        <w:bottom w:val="none" w:sz="0" w:space="0" w:color="auto"/>
        <w:right w:val="none" w:sz="0" w:space="0" w:color="auto"/>
      </w:divBdr>
    </w:div>
    <w:div w:id="1084565607">
      <w:bodyDiv w:val="1"/>
      <w:marLeft w:val="0"/>
      <w:marRight w:val="0"/>
      <w:marTop w:val="0"/>
      <w:marBottom w:val="0"/>
      <w:divBdr>
        <w:top w:val="none" w:sz="0" w:space="0" w:color="auto"/>
        <w:left w:val="none" w:sz="0" w:space="0" w:color="auto"/>
        <w:bottom w:val="none" w:sz="0" w:space="0" w:color="auto"/>
        <w:right w:val="none" w:sz="0" w:space="0" w:color="auto"/>
      </w:divBdr>
    </w:div>
    <w:div w:id="1165514692">
      <w:bodyDiv w:val="1"/>
      <w:marLeft w:val="0"/>
      <w:marRight w:val="0"/>
      <w:marTop w:val="0"/>
      <w:marBottom w:val="0"/>
      <w:divBdr>
        <w:top w:val="none" w:sz="0" w:space="0" w:color="auto"/>
        <w:left w:val="none" w:sz="0" w:space="0" w:color="auto"/>
        <w:bottom w:val="none" w:sz="0" w:space="0" w:color="auto"/>
        <w:right w:val="none" w:sz="0" w:space="0" w:color="auto"/>
      </w:divBdr>
    </w:div>
    <w:div w:id="1226379586">
      <w:bodyDiv w:val="1"/>
      <w:marLeft w:val="0"/>
      <w:marRight w:val="0"/>
      <w:marTop w:val="0"/>
      <w:marBottom w:val="0"/>
      <w:divBdr>
        <w:top w:val="none" w:sz="0" w:space="0" w:color="auto"/>
        <w:left w:val="none" w:sz="0" w:space="0" w:color="auto"/>
        <w:bottom w:val="none" w:sz="0" w:space="0" w:color="auto"/>
        <w:right w:val="none" w:sz="0" w:space="0" w:color="auto"/>
      </w:divBdr>
    </w:div>
    <w:div w:id="1359117930">
      <w:bodyDiv w:val="1"/>
      <w:marLeft w:val="0"/>
      <w:marRight w:val="0"/>
      <w:marTop w:val="0"/>
      <w:marBottom w:val="0"/>
      <w:divBdr>
        <w:top w:val="none" w:sz="0" w:space="0" w:color="auto"/>
        <w:left w:val="none" w:sz="0" w:space="0" w:color="auto"/>
        <w:bottom w:val="none" w:sz="0" w:space="0" w:color="auto"/>
        <w:right w:val="none" w:sz="0" w:space="0" w:color="auto"/>
      </w:divBdr>
    </w:div>
    <w:div w:id="1431857239">
      <w:bodyDiv w:val="1"/>
      <w:marLeft w:val="0"/>
      <w:marRight w:val="0"/>
      <w:marTop w:val="0"/>
      <w:marBottom w:val="0"/>
      <w:divBdr>
        <w:top w:val="none" w:sz="0" w:space="0" w:color="auto"/>
        <w:left w:val="none" w:sz="0" w:space="0" w:color="auto"/>
        <w:bottom w:val="none" w:sz="0" w:space="0" w:color="auto"/>
        <w:right w:val="none" w:sz="0" w:space="0" w:color="auto"/>
      </w:divBdr>
    </w:div>
    <w:div w:id="1467236792">
      <w:bodyDiv w:val="1"/>
      <w:marLeft w:val="0"/>
      <w:marRight w:val="0"/>
      <w:marTop w:val="0"/>
      <w:marBottom w:val="0"/>
      <w:divBdr>
        <w:top w:val="none" w:sz="0" w:space="0" w:color="auto"/>
        <w:left w:val="none" w:sz="0" w:space="0" w:color="auto"/>
        <w:bottom w:val="none" w:sz="0" w:space="0" w:color="auto"/>
        <w:right w:val="none" w:sz="0" w:space="0" w:color="auto"/>
      </w:divBdr>
    </w:div>
    <w:div w:id="1583906188">
      <w:bodyDiv w:val="1"/>
      <w:marLeft w:val="0"/>
      <w:marRight w:val="0"/>
      <w:marTop w:val="0"/>
      <w:marBottom w:val="0"/>
      <w:divBdr>
        <w:top w:val="none" w:sz="0" w:space="0" w:color="auto"/>
        <w:left w:val="none" w:sz="0" w:space="0" w:color="auto"/>
        <w:bottom w:val="none" w:sz="0" w:space="0" w:color="auto"/>
        <w:right w:val="none" w:sz="0" w:space="0" w:color="auto"/>
      </w:divBdr>
    </w:div>
    <w:div w:id="1630625433">
      <w:bodyDiv w:val="1"/>
      <w:marLeft w:val="0"/>
      <w:marRight w:val="0"/>
      <w:marTop w:val="0"/>
      <w:marBottom w:val="0"/>
      <w:divBdr>
        <w:top w:val="none" w:sz="0" w:space="0" w:color="auto"/>
        <w:left w:val="none" w:sz="0" w:space="0" w:color="auto"/>
        <w:bottom w:val="none" w:sz="0" w:space="0" w:color="auto"/>
        <w:right w:val="none" w:sz="0" w:space="0" w:color="auto"/>
      </w:divBdr>
    </w:div>
    <w:div w:id="1749691709">
      <w:bodyDiv w:val="1"/>
      <w:marLeft w:val="0"/>
      <w:marRight w:val="0"/>
      <w:marTop w:val="0"/>
      <w:marBottom w:val="0"/>
      <w:divBdr>
        <w:top w:val="none" w:sz="0" w:space="0" w:color="auto"/>
        <w:left w:val="none" w:sz="0" w:space="0" w:color="auto"/>
        <w:bottom w:val="none" w:sz="0" w:space="0" w:color="auto"/>
        <w:right w:val="none" w:sz="0" w:space="0" w:color="auto"/>
      </w:divBdr>
    </w:div>
    <w:div w:id="190205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吳筱雯</dc:creator>
  <cp:keywords/>
  <dc:description/>
  <cp:lastModifiedBy>吳筱雯</cp:lastModifiedBy>
  <cp:revision>16</cp:revision>
  <cp:lastPrinted>2024-06-20T02:13:00Z</cp:lastPrinted>
  <dcterms:created xsi:type="dcterms:W3CDTF">2024-06-24T02:12:00Z</dcterms:created>
  <dcterms:modified xsi:type="dcterms:W3CDTF">2024-06-25T00:31:00Z</dcterms:modified>
</cp:coreProperties>
</file>