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D747DE" w14:textId="1EC06CD4" w:rsidR="00DA2306" w:rsidRPr="00153A3C" w:rsidRDefault="00DA2306" w:rsidP="00A57220">
      <w:pPr>
        <w:pStyle w:val="ac"/>
        <w:overflowPunct w:val="0"/>
        <w:spacing w:beforeLines="20" w:before="72" w:afterLines="20" w:after="72"/>
        <w:rPr>
          <w:rFonts w:cs="新細明體"/>
        </w:rPr>
      </w:pPr>
      <w:r w:rsidRPr="00153A3C">
        <w:rPr>
          <w:rFonts w:cs="新細明體" w:hint="eastAsia"/>
        </w:rPr>
        <w:t>捌、外交部主管</w:t>
      </w:r>
    </w:p>
    <w:p w14:paraId="6FECD10F" w14:textId="1584D767" w:rsidR="00DA2306" w:rsidRPr="00153A3C" w:rsidRDefault="00DA2306" w:rsidP="00F017BE">
      <w:pPr>
        <w:pStyle w:val="afa"/>
        <w:overflowPunct w:val="0"/>
        <w:spacing w:line="470" w:lineRule="exact"/>
        <w:ind w:firstLine="480"/>
      </w:pPr>
      <w:r w:rsidRPr="00153A3C">
        <w:t>外交部主管包括外交部、領事事務局、外交及國際事務學院等3個機關，掌理外交及有關涉外事務。</w:t>
      </w:r>
      <w:r w:rsidR="00E731EB" w:rsidRPr="00153A3C">
        <w:rPr>
          <w:rFonts w:hAnsi="標楷體" w:hint="eastAsia"/>
        </w:rPr>
        <w:t>茲將</w:t>
      </w:r>
      <w:proofErr w:type="gramStart"/>
      <w:r w:rsidR="00E731EB" w:rsidRPr="00153A3C">
        <w:rPr>
          <w:rFonts w:hAnsi="標楷體" w:hint="eastAsia"/>
        </w:rPr>
        <w:t>112</w:t>
      </w:r>
      <w:proofErr w:type="gramEnd"/>
      <w:r w:rsidR="00E731EB" w:rsidRPr="00153A3C">
        <w:rPr>
          <w:rFonts w:hAnsi="標楷體" w:hint="eastAsia"/>
        </w:rPr>
        <w:t>年度</w:t>
      </w:r>
      <w:r w:rsidR="00385498">
        <w:rPr>
          <w:rFonts w:hAnsi="標楷體" w:hint="eastAsia"/>
        </w:rPr>
        <w:t>公開部分</w:t>
      </w:r>
      <w:r w:rsidR="00E731EB" w:rsidRPr="00153A3C">
        <w:rPr>
          <w:rFonts w:hAnsi="標楷體" w:hint="eastAsia"/>
        </w:rPr>
        <w:t>決算審核結果說明如次</w:t>
      </w:r>
      <w:proofErr w:type="gramStart"/>
      <w:r w:rsidR="00D7466B" w:rsidRPr="00153A3C">
        <w:t>【</w:t>
      </w:r>
      <w:proofErr w:type="gramEnd"/>
      <w:r w:rsidR="00D7466B" w:rsidRPr="00153A3C">
        <w:t>有關機密部分內容，詳見審核報告</w:t>
      </w:r>
      <w:r w:rsidR="00D7466B" w:rsidRPr="00153A3C">
        <w:rPr>
          <w:rFonts w:hint="eastAsia"/>
        </w:rPr>
        <w:t>第3冊</w:t>
      </w:r>
      <w:r w:rsidR="00D7466B" w:rsidRPr="00153A3C">
        <w:t>（外交國防僑務機密部分）</w:t>
      </w:r>
      <w:r w:rsidR="00D7466B" w:rsidRPr="00153A3C">
        <w:rPr>
          <w:rFonts w:hint="eastAsia"/>
        </w:rPr>
        <w:t>；至</w:t>
      </w:r>
      <w:r w:rsidR="00E731EB" w:rsidRPr="00A57220">
        <w:rPr>
          <w:rFonts w:hint="eastAsia"/>
        </w:rPr>
        <w:t>歲入</w:t>
      </w:r>
      <w:r w:rsidR="00E731EB" w:rsidRPr="00153A3C">
        <w:rPr>
          <w:rFonts w:hAnsi="標楷體" w:hint="eastAsia"/>
        </w:rPr>
        <w:t>、歲出決算之審定及各項差異之原因分析等詳細內容，請至審計部全球資訊網/總決算審核報告/總決算審核報告查詢平台查閱</w:t>
      </w:r>
      <w:proofErr w:type="gramStart"/>
      <w:r w:rsidR="00E731EB" w:rsidRPr="00153A3C">
        <w:rPr>
          <w:rFonts w:hAnsi="標楷體" w:hint="eastAsia"/>
        </w:rPr>
        <w:t>）</w:t>
      </w:r>
      <w:proofErr w:type="gramEnd"/>
      <w:r w:rsidR="00E731EB" w:rsidRPr="00153A3C">
        <w:rPr>
          <w:rFonts w:hAnsi="標楷體" w:hint="eastAsia"/>
        </w:rPr>
        <w:t>：</w:t>
      </w:r>
      <w:r w:rsidR="00D7466B" w:rsidRPr="00153A3C">
        <w:t xml:space="preserve"> </w:t>
      </w:r>
    </w:p>
    <w:p w14:paraId="56D150A9" w14:textId="1AAB3CCE" w:rsidR="00DA2306" w:rsidRPr="00153A3C" w:rsidRDefault="00DA2306" w:rsidP="009B4CAB">
      <w:pPr>
        <w:widowControl/>
        <w:overflowPunct w:val="0"/>
        <w:topLinePunct/>
        <w:adjustRightInd w:val="0"/>
        <w:snapToGrid w:val="0"/>
        <w:spacing w:beforeLines="10" w:before="36" w:afterLines="10" w:after="36" w:line="520" w:lineRule="exact"/>
        <w:ind w:firstLineChars="100" w:firstLine="320"/>
        <w:outlineLvl w:val="0"/>
        <w:rPr>
          <w:rFonts w:ascii="標楷體" w:eastAsia="標楷體" w:hAnsi="標楷體"/>
          <w:b/>
          <w:bCs/>
          <w:sz w:val="32"/>
        </w:rPr>
      </w:pPr>
      <w:r w:rsidRPr="00153A3C">
        <w:rPr>
          <w:rFonts w:ascii="標楷體" w:eastAsia="標楷體" w:hAnsi="標楷體" w:hint="eastAsia"/>
          <w:b/>
          <w:bCs/>
          <w:sz w:val="32"/>
        </w:rPr>
        <w:t>一</w:t>
      </w:r>
      <w:r w:rsidR="00CE11A0" w:rsidRPr="00153A3C">
        <w:rPr>
          <w:rFonts w:ascii="標楷體" w:eastAsia="標楷體" w:hAnsi="標楷體" w:hint="eastAsia"/>
          <w:b/>
          <w:bCs/>
          <w:sz w:val="32"/>
        </w:rPr>
        <w:t>、</w:t>
      </w:r>
      <w:r w:rsidRPr="00153A3C">
        <w:rPr>
          <w:rFonts w:ascii="標楷體" w:eastAsia="標楷體" w:hAnsi="標楷體" w:hint="eastAsia"/>
          <w:b/>
          <w:bCs/>
          <w:sz w:val="32"/>
        </w:rPr>
        <w:t>計畫實施之查核</w:t>
      </w:r>
    </w:p>
    <w:p w14:paraId="37105104" w14:textId="7C7A0305" w:rsidR="002A19D3" w:rsidRPr="00153A3C" w:rsidRDefault="00DA2306" w:rsidP="00A57220">
      <w:pPr>
        <w:pStyle w:val="afa"/>
        <w:overflowPunct w:val="0"/>
        <w:spacing w:line="470" w:lineRule="exact"/>
        <w:ind w:firstLine="480"/>
      </w:pPr>
      <w:r w:rsidRPr="00153A3C">
        <w:t>業務計畫1</w:t>
      </w:r>
      <w:r w:rsidR="008A0C03" w:rsidRPr="00153A3C">
        <w:rPr>
          <w:rFonts w:hint="eastAsia"/>
        </w:rPr>
        <w:t>1</w:t>
      </w:r>
      <w:r w:rsidRPr="00153A3C">
        <w:t>項</w:t>
      </w:r>
      <w:r w:rsidR="00D374D3" w:rsidRPr="00153A3C">
        <w:t>（</w:t>
      </w:r>
      <w:r w:rsidRPr="00153A3C">
        <w:t>公開部分1</w:t>
      </w:r>
      <w:r w:rsidR="008A0C03" w:rsidRPr="00153A3C">
        <w:rPr>
          <w:rFonts w:hint="eastAsia"/>
        </w:rPr>
        <w:t>0</w:t>
      </w:r>
      <w:r w:rsidRPr="00153A3C">
        <w:t>項，機密部分1項</w:t>
      </w:r>
      <w:r w:rsidR="00991BD7" w:rsidRPr="00153A3C">
        <w:t>）</w:t>
      </w:r>
      <w:r w:rsidRPr="00153A3C">
        <w:t>，下分工作計畫1</w:t>
      </w:r>
      <w:r w:rsidR="008A0C03" w:rsidRPr="00153A3C">
        <w:rPr>
          <w:rFonts w:hint="eastAsia"/>
        </w:rPr>
        <w:t>2</w:t>
      </w:r>
      <w:r w:rsidRPr="00153A3C">
        <w:t>項</w:t>
      </w:r>
      <w:r w:rsidR="00D374D3" w:rsidRPr="00153A3C">
        <w:t>（</w:t>
      </w:r>
      <w:r w:rsidRPr="00153A3C">
        <w:t>公開部分1</w:t>
      </w:r>
      <w:r w:rsidR="008A0C03" w:rsidRPr="00153A3C">
        <w:rPr>
          <w:rFonts w:hint="eastAsia"/>
        </w:rPr>
        <w:t>1</w:t>
      </w:r>
      <w:r w:rsidRPr="00153A3C">
        <w:t>項，機密部分1項</w:t>
      </w:r>
      <w:r w:rsidR="00991BD7" w:rsidRPr="00153A3C">
        <w:t>）</w:t>
      </w:r>
      <w:r w:rsidRPr="00153A3C">
        <w:t>，其中公開部分1</w:t>
      </w:r>
      <w:r w:rsidR="00C740FA" w:rsidRPr="00153A3C">
        <w:rPr>
          <w:rFonts w:hint="eastAsia"/>
        </w:rPr>
        <w:t>1</w:t>
      </w:r>
      <w:r w:rsidRPr="00153A3C">
        <w:t>項工作計畫，包括鞏固與邦交國關係、強化與無邦交國家實質關係、務實參與政府間國際組織，提升我國參與國際組織之質與量、協助國內非政府組織之國際參與，增進對國際社會之貢獻、善用國家軟實力</w:t>
      </w:r>
      <w:r w:rsidR="00EF0A48" w:rsidRPr="00153A3C">
        <w:rPr>
          <w:rFonts w:hint="eastAsia"/>
        </w:rPr>
        <w:t>推動公眾外交及</w:t>
      </w:r>
      <w:r w:rsidRPr="00153A3C">
        <w:t>加強國際傳播等重要施政項目，</w:t>
      </w:r>
      <w:r w:rsidR="0055011B" w:rsidRPr="00153A3C">
        <w:rPr>
          <w:rFonts w:hint="eastAsia"/>
        </w:rPr>
        <w:t>均</w:t>
      </w:r>
      <w:r w:rsidR="0055011B" w:rsidRPr="00153A3C">
        <w:t>尚在執行</w:t>
      </w:r>
      <w:r w:rsidRPr="00153A3C">
        <w:t>，主要係外交部援助友邦國家雙邊合作計畫及委託辦理援外技術合作計畫、</w:t>
      </w:r>
      <w:r w:rsidR="00032B40" w:rsidRPr="00153A3C">
        <w:rPr>
          <w:rFonts w:hint="eastAsia"/>
        </w:rPr>
        <w:t>補</w:t>
      </w:r>
      <w:r w:rsidRPr="00153A3C">
        <w:t>助辦理國際交流活動、駐</w:t>
      </w:r>
      <w:r w:rsidR="00A81D7C" w:rsidRPr="00153A3C">
        <w:rPr>
          <w:rFonts w:hint="eastAsia"/>
        </w:rPr>
        <w:t>舊金山</w:t>
      </w:r>
      <w:r w:rsidRPr="00153A3C">
        <w:t>辦事處館舍購置計畫、</w:t>
      </w:r>
      <w:r w:rsidR="00141BFF" w:rsidRPr="00153A3C">
        <w:rPr>
          <w:rFonts w:hint="eastAsia"/>
        </w:rPr>
        <w:t>致遠新村職務宿舍及檔案大樓新建工程</w:t>
      </w:r>
      <w:r w:rsidR="00141BFF" w:rsidRPr="00153A3C">
        <w:t>、</w:t>
      </w:r>
      <w:r w:rsidRPr="00153A3C">
        <w:t>駐外人員</w:t>
      </w:r>
      <w:r w:rsidR="00AE463B" w:rsidRPr="00153A3C">
        <w:rPr>
          <w:rFonts w:hint="eastAsia"/>
        </w:rPr>
        <w:t>內外互調</w:t>
      </w:r>
      <w:r w:rsidRPr="00153A3C">
        <w:t>及駐外館處經費等，尚在進行中或經費未及於年度</w:t>
      </w:r>
      <w:proofErr w:type="gramStart"/>
      <w:r w:rsidRPr="00153A3C">
        <w:t>終了前結報</w:t>
      </w:r>
      <w:proofErr w:type="gramEnd"/>
      <w:r w:rsidRPr="00153A3C">
        <w:t>。</w:t>
      </w:r>
    </w:p>
    <w:p w14:paraId="0800D655" w14:textId="12CC9C1D" w:rsidR="00DA2306" w:rsidRPr="00153A3C" w:rsidRDefault="00DA2306" w:rsidP="009B4CAB">
      <w:pPr>
        <w:widowControl/>
        <w:overflowPunct w:val="0"/>
        <w:topLinePunct/>
        <w:adjustRightInd w:val="0"/>
        <w:snapToGrid w:val="0"/>
        <w:spacing w:beforeLines="20" w:before="72" w:afterLines="20" w:after="72" w:line="500" w:lineRule="exact"/>
        <w:ind w:firstLineChars="100" w:firstLine="320"/>
        <w:outlineLvl w:val="0"/>
        <w:rPr>
          <w:rFonts w:ascii="標楷體" w:eastAsia="標楷體" w:hAnsi="標楷體"/>
          <w:b/>
          <w:bCs/>
          <w:sz w:val="32"/>
        </w:rPr>
      </w:pPr>
      <w:r w:rsidRPr="00153A3C">
        <w:rPr>
          <w:rFonts w:ascii="標楷體" w:eastAsia="標楷體" w:hAnsi="標楷體" w:hint="eastAsia"/>
          <w:b/>
          <w:bCs/>
          <w:sz w:val="32"/>
        </w:rPr>
        <w:t>二</w:t>
      </w:r>
      <w:r w:rsidR="00CE11A0" w:rsidRPr="00153A3C">
        <w:rPr>
          <w:rFonts w:ascii="標楷體" w:eastAsia="標楷體" w:hAnsi="標楷體" w:hint="eastAsia"/>
          <w:b/>
          <w:bCs/>
          <w:sz w:val="32"/>
        </w:rPr>
        <w:t>、</w:t>
      </w:r>
      <w:r w:rsidRPr="00153A3C">
        <w:rPr>
          <w:rFonts w:ascii="標楷體" w:eastAsia="標楷體" w:hAnsi="標楷體" w:hint="eastAsia"/>
          <w:b/>
          <w:bCs/>
          <w:sz w:val="32"/>
        </w:rPr>
        <w:t>預算執行之審核</w:t>
      </w:r>
    </w:p>
    <w:p w14:paraId="232B201F" w14:textId="60E97C49" w:rsidR="008A3C30" w:rsidRPr="00153A3C" w:rsidRDefault="00333430" w:rsidP="00A57220">
      <w:pPr>
        <w:widowControl/>
        <w:overflowPunct w:val="0"/>
        <w:adjustRightInd w:val="0"/>
        <w:snapToGrid w:val="0"/>
        <w:spacing w:line="470" w:lineRule="exact"/>
        <w:ind w:firstLineChars="200" w:firstLine="480"/>
        <w:jc w:val="both"/>
        <w:outlineLvl w:val="0"/>
        <w:rPr>
          <w:rFonts w:ascii="標楷體" w:eastAsia="標楷體"/>
        </w:rPr>
      </w:pPr>
      <w:r w:rsidRPr="00153A3C">
        <w:rPr>
          <w:rFonts w:ascii="標楷體" w:eastAsia="標楷體" w:hAnsi="標楷體" w:hint="eastAsia"/>
          <w:bCs/>
        </w:rPr>
        <w:t>（</w:t>
      </w:r>
      <w:r w:rsidR="00CE11A0" w:rsidRPr="00153A3C">
        <w:rPr>
          <w:rFonts w:ascii="標楷體" w:eastAsia="標楷體" w:hAnsi="標楷體" w:hint="eastAsia"/>
          <w:bCs/>
        </w:rPr>
        <w:t>一</w:t>
      </w:r>
      <w:r w:rsidR="00A57220" w:rsidRPr="00793D3A">
        <w:rPr>
          <w:rFonts w:ascii="標楷體" w:eastAsia="標楷體" w:hAnsi="標楷體" w:hint="eastAsia"/>
          <w:bCs/>
        </w:rPr>
        <w:t>）</w:t>
      </w:r>
      <w:r w:rsidRPr="00153A3C">
        <w:rPr>
          <w:rFonts w:ascii="標楷體" w:eastAsia="標楷體" w:hAnsi="標楷體" w:hint="eastAsia"/>
          <w:bCs/>
        </w:rPr>
        <w:t xml:space="preserve">　</w:t>
      </w:r>
      <w:r w:rsidR="00DA2306" w:rsidRPr="00153A3C">
        <w:rPr>
          <w:rFonts w:ascii="標楷體" w:eastAsia="標楷體" w:hAnsi="標楷體"/>
          <w:bCs/>
        </w:rPr>
        <w:t>歲入預算數</w:t>
      </w:r>
      <w:r w:rsidR="001E3FED" w:rsidRPr="00153A3C">
        <w:rPr>
          <w:rFonts w:ascii="標楷體" w:eastAsia="標楷體" w:hAnsi="標楷體" w:hint="eastAsia"/>
          <w:bCs/>
        </w:rPr>
        <w:t>37</w:t>
      </w:r>
      <w:r w:rsidR="00DA2306" w:rsidRPr="00153A3C">
        <w:rPr>
          <w:rFonts w:ascii="標楷體" w:eastAsia="標楷體" w:hAnsi="標楷體"/>
          <w:bCs/>
        </w:rPr>
        <w:t>億</w:t>
      </w:r>
      <w:r w:rsidR="00B9059B" w:rsidRPr="00153A3C">
        <w:rPr>
          <w:rFonts w:ascii="標楷體" w:eastAsia="標楷體" w:hAnsi="標楷體" w:hint="eastAsia"/>
          <w:bCs/>
        </w:rPr>
        <w:t>8</w:t>
      </w:r>
      <w:r w:rsidR="001E3FED" w:rsidRPr="00153A3C">
        <w:rPr>
          <w:rFonts w:ascii="標楷體" w:eastAsia="標楷體" w:hAnsi="標楷體" w:hint="eastAsia"/>
          <w:bCs/>
        </w:rPr>
        <w:t>5</w:t>
      </w:r>
      <w:r w:rsidR="009C0797" w:rsidRPr="00153A3C">
        <w:rPr>
          <w:rFonts w:ascii="標楷體" w:eastAsia="標楷體" w:hAnsi="標楷體" w:hint="eastAsia"/>
          <w:bCs/>
        </w:rPr>
        <w:t>2</w:t>
      </w:r>
      <w:r w:rsidR="00DA2306" w:rsidRPr="00153A3C">
        <w:rPr>
          <w:rFonts w:ascii="標楷體" w:eastAsia="標楷體" w:hAnsi="標楷體"/>
          <w:bCs/>
        </w:rPr>
        <w:t>萬餘元，決算審核結果，審定實現數</w:t>
      </w:r>
      <w:r w:rsidR="001E3FED" w:rsidRPr="00153A3C">
        <w:rPr>
          <w:rFonts w:ascii="標楷體" w:eastAsia="標楷體" w:hAnsi="標楷體" w:hint="eastAsia"/>
          <w:bCs/>
        </w:rPr>
        <w:t>63</w:t>
      </w:r>
      <w:r w:rsidR="00DA2306" w:rsidRPr="00153A3C">
        <w:rPr>
          <w:rFonts w:ascii="標楷體" w:eastAsia="標楷體" w:hAnsi="標楷體"/>
          <w:bCs/>
        </w:rPr>
        <w:t>億</w:t>
      </w:r>
      <w:r w:rsidR="001E3FED" w:rsidRPr="00153A3C">
        <w:rPr>
          <w:rFonts w:ascii="標楷體" w:eastAsia="標楷體" w:hAnsi="標楷體" w:hint="eastAsia"/>
          <w:bCs/>
        </w:rPr>
        <w:t>2</w:t>
      </w:r>
      <w:r w:rsidR="00402911" w:rsidRPr="00153A3C">
        <w:rPr>
          <w:rFonts w:ascii="標楷體" w:eastAsia="標楷體" w:hAnsi="標楷體"/>
          <w:bCs/>
        </w:rPr>
        <w:t>,</w:t>
      </w:r>
      <w:r w:rsidR="001E3FED" w:rsidRPr="00153A3C">
        <w:rPr>
          <w:rFonts w:ascii="標楷體" w:eastAsia="標楷體" w:hAnsi="標楷體" w:hint="eastAsia"/>
          <w:bCs/>
        </w:rPr>
        <w:t>029</w:t>
      </w:r>
      <w:r w:rsidR="00DA2306" w:rsidRPr="00153A3C">
        <w:rPr>
          <w:rFonts w:ascii="標楷體" w:eastAsia="標楷體" w:hAnsi="標楷體"/>
          <w:bCs/>
        </w:rPr>
        <w:t>萬餘元，應收保留數</w:t>
      </w:r>
      <w:r w:rsidR="001E3FED" w:rsidRPr="00153A3C">
        <w:rPr>
          <w:rFonts w:ascii="標楷體" w:eastAsia="標楷體" w:hAnsi="標楷體" w:hint="eastAsia"/>
          <w:bCs/>
        </w:rPr>
        <w:t>505</w:t>
      </w:r>
      <w:r w:rsidR="00DA2306" w:rsidRPr="00153A3C">
        <w:rPr>
          <w:rFonts w:ascii="標楷體" w:eastAsia="標楷體" w:hAnsi="標楷體"/>
          <w:bCs/>
        </w:rPr>
        <w:t>萬餘元，主要係</w:t>
      </w:r>
      <w:r w:rsidR="007C4AA7" w:rsidRPr="00153A3C">
        <w:rPr>
          <w:rFonts w:ascii="標楷體" w:eastAsia="標楷體" w:hAnsi="標楷體" w:hint="eastAsia"/>
          <w:bCs/>
        </w:rPr>
        <w:t>外交部</w:t>
      </w:r>
      <w:r w:rsidR="00DA2306" w:rsidRPr="00153A3C">
        <w:rPr>
          <w:rFonts w:ascii="標楷體" w:eastAsia="標楷體" w:hAnsi="標楷體"/>
          <w:bCs/>
        </w:rPr>
        <w:t>駐外館處領</w:t>
      </w:r>
      <w:proofErr w:type="gramStart"/>
      <w:r w:rsidR="00DA2306" w:rsidRPr="00153A3C">
        <w:rPr>
          <w:rFonts w:ascii="標楷體" w:eastAsia="標楷體" w:hAnsi="標楷體"/>
          <w:bCs/>
        </w:rPr>
        <w:t>務</w:t>
      </w:r>
      <w:proofErr w:type="gramEnd"/>
      <w:r w:rsidR="00DA2306" w:rsidRPr="00153A3C">
        <w:rPr>
          <w:rFonts w:ascii="標楷體" w:eastAsia="標楷體" w:hAnsi="標楷體"/>
          <w:bCs/>
        </w:rPr>
        <w:t>規費收入未及</w:t>
      </w:r>
      <w:r w:rsidR="00C326A4" w:rsidRPr="00153A3C">
        <w:rPr>
          <w:rFonts w:ascii="標楷體" w:eastAsia="標楷體" w:hAnsi="標楷體"/>
          <w:bCs/>
        </w:rPr>
        <w:t>於年度終了前</w:t>
      </w:r>
      <w:proofErr w:type="gramStart"/>
      <w:r w:rsidR="00DA2306" w:rsidRPr="00153A3C">
        <w:rPr>
          <w:rFonts w:ascii="標楷體" w:eastAsia="標楷體" w:hAnsi="標楷體"/>
          <w:bCs/>
        </w:rPr>
        <w:t>匯回繳</w:t>
      </w:r>
      <w:proofErr w:type="gramEnd"/>
      <w:r w:rsidR="00DA2306" w:rsidRPr="00153A3C">
        <w:rPr>
          <w:rFonts w:ascii="標楷體" w:eastAsia="標楷體" w:hAnsi="標楷體"/>
          <w:bCs/>
        </w:rPr>
        <w:t>庫；合計決算審定數為</w:t>
      </w:r>
      <w:r w:rsidR="001E3FED" w:rsidRPr="00153A3C">
        <w:rPr>
          <w:rFonts w:ascii="標楷體" w:eastAsia="標楷體" w:hAnsi="標楷體" w:hint="eastAsia"/>
          <w:bCs/>
        </w:rPr>
        <w:t>63</w:t>
      </w:r>
      <w:r w:rsidR="00DA2306" w:rsidRPr="00153A3C">
        <w:rPr>
          <w:rFonts w:ascii="標楷體" w:eastAsia="標楷體" w:hAnsi="標楷體"/>
          <w:bCs/>
        </w:rPr>
        <w:t>億</w:t>
      </w:r>
      <w:r w:rsidR="001E3FED" w:rsidRPr="00153A3C">
        <w:rPr>
          <w:rFonts w:ascii="標楷體" w:eastAsia="標楷體" w:hAnsi="標楷體" w:hint="eastAsia"/>
          <w:bCs/>
        </w:rPr>
        <w:t>2</w:t>
      </w:r>
      <w:r w:rsidR="004C5A51" w:rsidRPr="00153A3C">
        <w:rPr>
          <w:rFonts w:ascii="標楷體" w:eastAsia="標楷體" w:hAnsi="標楷體"/>
          <w:bCs/>
        </w:rPr>
        <w:t>,</w:t>
      </w:r>
      <w:r w:rsidR="001E3FED" w:rsidRPr="00153A3C">
        <w:rPr>
          <w:rFonts w:ascii="標楷體" w:eastAsia="標楷體" w:hAnsi="標楷體" w:hint="eastAsia"/>
          <w:bCs/>
        </w:rPr>
        <w:t>535</w:t>
      </w:r>
      <w:r w:rsidR="00DA2306" w:rsidRPr="00153A3C">
        <w:rPr>
          <w:rFonts w:ascii="標楷體" w:eastAsia="標楷體" w:hAnsi="標楷體"/>
          <w:bCs/>
        </w:rPr>
        <w:t>萬餘元，較預算</w:t>
      </w:r>
      <w:r w:rsidR="001E3FED" w:rsidRPr="00153A3C">
        <w:rPr>
          <w:rFonts w:ascii="標楷體" w:eastAsia="標楷體" w:hAnsi="標楷體" w:hint="eastAsia"/>
          <w:bCs/>
        </w:rPr>
        <w:t>增加26</w:t>
      </w:r>
      <w:r w:rsidR="00DA2306" w:rsidRPr="00153A3C">
        <w:rPr>
          <w:rFonts w:ascii="標楷體" w:eastAsia="標楷體" w:hAnsi="標楷體"/>
          <w:bCs/>
        </w:rPr>
        <w:t>億</w:t>
      </w:r>
      <w:r w:rsidR="001E3FED" w:rsidRPr="00153A3C">
        <w:rPr>
          <w:rFonts w:ascii="標楷體" w:eastAsia="標楷體" w:hAnsi="標楷體" w:hint="eastAsia"/>
          <w:bCs/>
        </w:rPr>
        <w:t>1</w:t>
      </w:r>
      <w:r w:rsidR="00844503" w:rsidRPr="00153A3C">
        <w:rPr>
          <w:rFonts w:ascii="標楷體" w:eastAsia="標楷體" w:hAnsi="標楷體" w:hint="eastAsia"/>
          <w:bCs/>
        </w:rPr>
        <w:t>,</w:t>
      </w:r>
      <w:r w:rsidR="001E3FED" w:rsidRPr="00153A3C">
        <w:rPr>
          <w:rFonts w:ascii="標楷體" w:eastAsia="標楷體" w:hAnsi="標楷體" w:hint="eastAsia"/>
          <w:bCs/>
        </w:rPr>
        <w:t>682</w:t>
      </w:r>
      <w:r w:rsidR="00DA2306" w:rsidRPr="00153A3C">
        <w:rPr>
          <w:rFonts w:ascii="標楷體" w:eastAsia="標楷體" w:hAnsi="標楷體"/>
          <w:bCs/>
        </w:rPr>
        <w:t>萬餘元</w:t>
      </w:r>
      <w:r w:rsidR="00D374D3" w:rsidRPr="00153A3C">
        <w:rPr>
          <w:rFonts w:ascii="標楷體" w:eastAsia="標楷體" w:hAnsi="標楷體"/>
          <w:bCs/>
        </w:rPr>
        <w:t>（</w:t>
      </w:r>
      <w:r w:rsidR="006F735F" w:rsidRPr="00153A3C">
        <w:rPr>
          <w:rFonts w:ascii="標楷體" w:eastAsia="標楷體" w:hAnsi="標楷體" w:hint="eastAsia"/>
          <w:bCs/>
        </w:rPr>
        <w:t>70.56</w:t>
      </w:r>
      <w:r w:rsidR="00DA2306" w:rsidRPr="00153A3C">
        <w:rPr>
          <w:rFonts w:ascii="標楷體" w:eastAsia="標楷體" w:hAnsi="標楷體"/>
          <w:bCs/>
        </w:rPr>
        <w:t>％</w:t>
      </w:r>
      <w:r w:rsidR="00991BD7" w:rsidRPr="00153A3C">
        <w:rPr>
          <w:rFonts w:ascii="標楷體" w:eastAsia="標楷體" w:hAnsi="標楷體"/>
          <w:bCs/>
        </w:rPr>
        <w:t>）</w:t>
      </w:r>
      <w:r w:rsidR="00DA2306" w:rsidRPr="00153A3C">
        <w:rPr>
          <w:rFonts w:ascii="標楷體" w:eastAsia="標楷體" w:hAnsi="標楷體"/>
          <w:bCs/>
        </w:rPr>
        <w:t>，主要係</w:t>
      </w:r>
      <w:r w:rsidR="00093C77" w:rsidRPr="00153A3C">
        <w:rPr>
          <w:rFonts w:ascii="標楷體" w:eastAsia="標楷體" w:hint="eastAsia"/>
        </w:rPr>
        <w:t>領事事務局辦理</w:t>
      </w:r>
      <w:r w:rsidR="00093C77" w:rsidRPr="00153A3C">
        <w:rPr>
          <w:rFonts w:ascii="標楷體" w:eastAsia="標楷體" w:hAnsi="標楷體" w:hint="eastAsia"/>
          <w:bCs/>
        </w:rPr>
        <w:t>護照</w:t>
      </w:r>
      <w:r w:rsidR="001E3FED" w:rsidRPr="00153A3C">
        <w:rPr>
          <w:rFonts w:ascii="標楷體" w:eastAsia="標楷體" w:hAnsi="標楷體" w:hint="eastAsia"/>
          <w:bCs/>
        </w:rPr>
        <w:t>量增加</w:t>
      </w:r>
      <w:r w:rsidR="00F33437" w:rsidRPr="00153A3C">
        <w:rPr>
          <w:rFonts w:ascii="標楷體" w:eastAsia="標楷體" w:hint="eastAsia"/>
        </w:rPr>
        <w:t>，規費</w:t>
      </w:r>
      <w:proofErr w:type="gramStart"/>
      <w:r w:rsidR="00F33437" w:rsidRPr="00153A3C">
        <w:rPr>
          <w:rFonts w:ascii="標楷體" w:eastAsia="標楷體" w:hint="eastAsia"/>
        </w:rPr>
        <w:t>收入隨</w:t>
      </w:r>
      <w:r w:rsidR="001E3FED" w:rsidRPr="00153A3C">
        <w:rPr>
          <w:rFonts w:ascii="標楷體" w:eastAsia="標楷體" w:hint="eastAsia"/>
        </w:rPr>
        <w:t>增</w:t>
      </w:r>
      <w:proofErr w:type="gramEnd"/>
      <w:r w:rsidR="00FD6149" w:rsidRPr="00153A3C">
        <w:rPr>
          <w:rFonts w:ascii="標楷體" w:eastAsia="標楷體"/>
        </w:rPr>
        <w:t>。</w:t>
      </w:r>
    </w:p>
    <w:p w14:paraId="487C034D" w14:textId="776329ED" w:rsidR="00DA2306" w:rsidRPr="008124AB" w:rsidRDefault="00333430" w:rsidP="00A57220">
      <w:pPr>
        <w:widowControl/>
        <w:overflowPunct w:val="0"/>
        <w:adjustRightInd w:val="0"/>
        <w:snapToGrid w:val="0"/>
        <w:spacing w:line="470" w:lineRule="exact"/>
        <w:ind w:firstLineChars="200" w:firstLine="480"/>
        <w:jc w:val="both"/>
        <w:outlineLvl w:val="0"/>
        <w:rPr>
          <w:rFonts w:ascii="標楷體" w:eastAsia="標楷體" w:hAnsi="標楷體"/>
          <w:bCs/>
          <w:spacing w:val="4"/>
        </w:rPr>
      </w:pPr>
      <w:r w:rsidRPr="00153A3C">
        <w:rPr>
          <w:rFonts w:ascii="標楷體" w:eastAsia="標楷體" w:hAnsi="標楷體" w:hint="eastAsia"/>
          <w:bCs/>
        </w:rPr>
        <w:t>（二</w:t>
      </w:r>
      <w:r w:rsidR="00A57220" w:rsidRPr="00793D3A">
        <w:rPr>
          <w:rFonts w:ascii="標楷體" w:eastAsia="標楷體" w:hAnsi="標楷體" w:hint="eastAsia"/>
          <w:bCs/>
        </w:rPr>
        <w:t xml:space="preserve">）　</w:t>
      </w:r>
      <w:r w:rsidR="00DA2306" w:rsidRPr="008124AB">
        <w:rPr>
          <w:rFonts w:ascii="標楷體" w:eastAsia="標楷體" w:hAnsi="標楷體"/>
          <w:bCs/>
          <w:snapToGrid w:val="0"/>
          <w:spacing w:val="4"/>
          <w:kern w:val="0"/>
        </w:rPr>
        <w:t>以前</w:t>
      </w:r>
      <w:r w:rsidR="00DA2306" w:rsidRPr="008124AB">
        <w:rPr>
          <w:rFonts w:ascii="標楷體" w:eastAsia="標楷體" w:hAnsi="標楷體"/>
          <w:bCs/>
          <w:spacing w:val="4"/>
        </w:rPr>
        <w:t>年度歲入轉入數計</w:t>
      </w:r>
      <w:r w:rsidR="001E3FED" w:rsidRPr="008124AB">
        <w:rPr>
          <w:rFonts w:ascii="標楷體" w:eastAsia="標楷體" w:hAnsi="標楷體" w:hint="eastAsia"/>
          <w:bCs/>
          <w:spacing w:val="4"/>
        </w:rPr>
        <w:t>432</w:t>
      </w:r>
      <w:r w:rsidR="00DA2306" w:rsidRPr="008124AB">
        <w:rPr>
          <w:rFonts w:ascii="標楷體" w:eastAsia="標楷體" w:hAnsi="標楷體"/>
          <w:bCs/>
          <w:spacing w:val="4"/>
        </w:rPr>
        <w:t>萬餘元，決算審核結果，審定實現數</w:t>
      </w:r>
      <w:r w:rsidR="001E3FED" w:rsidRPr="008124AB">
        <w:rPr>
          <w:rFonts w:ascii="標楷體" w:eastAsia="標楷體" w:hAnsi="標楷體" w:hint="eastAsia"/>
          <w:bCs/>
          <w:spacing w:val="4"/>
        </w:rPr>
        <w:t>432</w:t>
      </w:r>
      <w:r w:rsidR="00DA2306" w:rsidRPr="008124AB">
        <w:rPr>
          <w:rFonts w:ascii="標楷體" w:eastAsia="標楷體" w:hAnsi="標楷體"/>
          <w:bCs/>
          <w:spacing w:val="4"/>
        </w:rPr>
        <w:t>萬餘元</w:t>
      </w:r>
      <w:r w:rsidR="00F017BE" w:rsidRPr="008124AB">
        <w:rPr>
          <w:rFonts w:ascii="標楷體" w:eastAsia="標楷體" w:hAnsi="標楷體"/>
          <w:bCs/>
          <w:spacing w:val="4"/>
        </w:rPr>
        <w:t>（</w:t>
      </w:r>
      <w:r w:rsidR="008A3C30" w:rsidRPr="008124AB">
        <w:rPr>
          <w:rFonts w:ascii="標楷體" w:eastAsia="標楷體" w:hAnsi="標楷體"/>
          <w:bCs/>
          <w:spacing w:val="4"/>
        </w:rPr>
        <w:t>100.00</w:t>
      </w:r>
      <w:r w:rsidR="00DA2306" w:rsidRPr="008124AB">
        <w:rPr>
          <w:rFonts w:ascii="標楷體" w:eastAsia="標楷體" w:hAnsi="標楷體"/>
          <w:bCs/>
          <w:spacing w:val="4"/>
        </w:rPr>
        <w:t>％</w:t>
      </w:r>
      <w:r w:rsidR="00991BD7" w:rsidRPr="008124AB">
        <w:rPr>
          <w:rFonts w:ascii="標楷體" w:eastAsia="標楷體" w:hAnsi="標楷體"/>
          <w:bCs/>
          <w:spacing w:val="4"/>
        </w:rPr>
        <w:t>）</w:t>
      </w:r>
      <w:r w:rsidR="00DA2306" w:rsidRPr="008124AB">
        <w:rPr>
          <w:rFonts w:ascii="標楷體" w:eastAsia="標楷體" w:hAnsi="標楷體"/>
          <w:bCs/>
          <w:spacing w:val="4"/>
        </w:rPr>
        <w:t>。</w:t>
      </w:r>
    </w:p>
    <w:p w14:paraId="58978A19" w14:textId="7B323ECB" w:rsidR="00AE463B" w:rsidRPr="00153A3C" w:rsidRDefault="00CE11A0" w:rsidP="00A57220">
      <w:pPr>
        <w:widowControl/>
        <w:overflowPunct w:val="0"/>
        <w:adjustRightInd w:val="0"/>
        <w:snapToGrid w:val="0"/>
        <w:spacing w:line="470" w:lineRule="exact"/>
        <w:ind w:firstLineChars="200" w:firstLine="480"/>
        <w:jc w:val="both"/>
        <w:outlineLvl w:val="0"/>
        <w:rPr>
          <w:rFonts w:ascii="標楷體" w:eastAsia="標楷體" w:hAnsi="標楷體"/>
          <w:kern w:val="0"/>
        </w:rPr>
      </w:pPr>
      <w:r w:rsidRPr="00153A3C">
        <w:rPr>
          <w:rFonts w:ascii="標楷體" w:eastAsia="標楷體" w:hAnsi="標楷體" w:hint="eastAsia"/>
          <w:bCs/>
        </w:rPr>
        <w:t>（三</w:t>
      </w:r>
      <w:r w:rsidR="00A57220" w:rsidRPr="00793D3A">
        <w:rPr>
          <w:rFonts w:ascii="標楷體" w:eastAsia="標楷體" w:hAnsi="標楷體" w:hint="eastAsia"/>
          <w:bCs/>
        </w:rPr>
        <w:t>）</w:t>
      </w:r>
      <w:r w:rsidRPr="00153A3C">
        <w:rPr>
          <w:rFonts w:ascii="標楷體" w:eastAsia="標楷體" w:hAnsi="標楷體" w:hint="eastAsia"/>
          <w:bCs/>
        </w:rPr>
        <w:t xml:space="preserve">　</w:t>
      </w:r>
      <w:r w:rsidR="001A3893" w:rsidRPr="00153A3C">
        <w:rPr>
          <w:rFonts w:ascii="標楷體" w:eastAsia="標楷體" w:hAnsi="標楷體" w:hint="eastAsia"/>
          <w:bCs/>
          <w:snapToGrid w:val="0"/>
          <w:kern w:val="0"/>
        </w:rPr>
        <w:t>歲出原編列預算數313億5,674萬餘元，因</w:t>
      </w:r>
      <w:proofErr w:type="gramStart"/>
      <w:r w:rsidR="001A3893" w:rsidRPr="00153A3C">
        <w:rPr>
          <w:rFonts w:ascii="標楷體" w:eastAsia="標楷體" w:hAnsi="標楷體" w:cstheme="minorBidi"/>
          <w:bCs/>
          <w:snapToGrid w:val="0"/>
          <w:kern w:val="0"/>
          <w:szCs w:val="22"/>
        </w:rPr>
        <w:t>外交部復設駐</w:t>
      </w:r>
      <w:proofErr w:type="gramEnd"/>
      <w:r w:rsidR="001A3893" w:rsidRPr="00153A3C">
        <w:rPr>
          <w:rFonts w:ascii="標楷體" w:eastAsia="標楷體" w:hAnsi="標楷體" w:cstheme="minorBidi"/>
          <w:bCs/>
          <w:snapToGrid w:val="0"/>
          <w:kern w:val="0"/>
          <w:szCs w:val="22"/>
        </w:rPr>
        <w:t>象牙海岸代表處及新設駐米蘭、</w:t>
      </w:r>
      <w:proofErr w:type="gramStart"/>
      <w:r w:rsidR="001A3893" w:rsidRPr="00153A3C">
        <w:rPr>
          <w:rFonts w:ascii="標楷體" w:eastAsia="標楷體" w:hAnsi="標楷體" w:cstheme="minorBidi"/>
          <w:bCs/>
          <w:snapToGrid w:val="0"/>
          <w:kern w:val="0"/>
          <w:szCs w:val="22"/>
        </w:rPr>
        <w:t>駐蒙特婁</w:t>
      </w:r>
      <w:proofErr w:type="gramEnd"/>
      <w:r w:rsidR="001A3893" w:rsidRPr="00153A3C">
        <w:rPr>
          <w:rFonts w:ascii="標楷體" w:eastAsia="標楷體" w:hAnsi="標楷體" w:cstheme="minorBidi"/>
          <w:bCs/>
          <w:snapToGrid w:val="0"/>
          <w:kern w:val="0"/>
          <w:szCs w:val="22"/>
        </w:rPr>
        <w:t>與駐孟買辦事處所</w:t>
      </w:r>
      <w:r w:rsidR="001A3893" w:rsidRPr="00153A3C">
        <w:rPr>
          <w:rFonts w:ascii="標楷體" w:eastAsia="標楷體" w:hAnsi="標楷體" w:cstheme="minorBidi" w:hint="eastAsia"/>
          <w:bCs/>
          <w:snapToGrid w:val="0"/>
          <w:kern w:val="0"/>
          <w:szCs w:val="22"/>
        </w:rPr>
        <w:t>、</w:t>
      </w:r>
      <w:r w:rsidR="001A3893" w:rsidRPr="00153A3C">
        <w:rPr>
          <w:rFonts w:ascii="標楷體" w:eastAsia="標楷體" w:hAnsi="標楷體" w:cstheme="minorBidi"/>
          <w:bCs/>
          <w:snapToGrid w:val="0"/>
          <w:kern w:val="0"/>
          <w:szCs w:val="22"/>
        </w:rPr>
        <w:t>駐外經濟單位調派駐外人次增加</w:t>
      </w:r>
      <w:r w:rsidR="001A3893" w:rsidRPr="00153A3C">
        <w:rPr>
          <w:rFonts w:ascii="標楷體" w:eastAsia="標楷體" w:hAnsi="標楷體" w:cstheme="minorBidi" w:hint="eastAsia"/>
          <w:bCs/>
          <w:snapToGrid w:val="0"/>
          <w:kern w:val="0"/>
          <w:szCs w:val="22"/>
        </w:rPr>
        <w:t>、</w:t>
      </w:r>
      <w:r w:rsidR="001A3893" w:rsidRPr="00153A3C">
        <w:rPr>
          <w:rFonts w:ascii="標楷體" w:eastAsia="標楷體" w:hAnsi="標楷體" w:cstheme="minorBidi"/>
          <w:bCs/>
          <w:snapToGrid w:val="0"/>
          <w:kern w:val="0"/>
          <w:szCs w:val="22"/>
        </w:rPr>
        <w:t>辦理駐義大利代表處館舍購置計畫</w:t>
      </w:r>
      <w:r w:rsidR="001A3893" w:rsidRPr="00153A3C">
        <w:rPr>
          <w:rFonts w:ascii="標楷體" w:eastAsia="標楷體" w:hAnsi="標楷體" w:cstheme="minorBidi" w:hint="eastAsia"/>
          <w:bCs/>
          <w:snapToGrid w:val="0"/>
          <w:kern w:val="0"/>
          <w:szCs w:val="22"/>
        </w:rPr>
        <w:t>，</w:t>
      </w:r>
      <w:r w:rsidR="001A3893" w:rsidRPr="00153A3C">
        <w:rPr>
          <w:rFonts w:ascii="標楷體" w:eastAsia="標楷體" w:hAnsi="標楷體" w:cstheme="minorBidi"/>
          <w:bCs/>
          <w:snapToGrid w:val="0"/>
          <w:kern w:val="0"/>
          <w:szCs w:val="22"/>
        </w:rPr>
        <w:t>領事事務局加速辦理護照申辦流程</w:t>
      </w:r>
      <w:r w:rsidR="001A3893" w:rsidRPr="00153A3C">
        <w:rPr>
          <w:rFonts w:ascii="標楷體" w:eastAsia="標楷體" w:hAnsi="標楷體" w:hint="eastAsia"/>
          <w:bCs/>
          <w:snapToGrid w:val="0"/>
          <w:kern w:val="0"/>
        </w:rPr>
        <w:t>等所需經費或經費不敷，經動支第二預備金13億852萬餘元，合計</w:t>
      </w:r>
      <w:r w:rsidR="00F34D71" w:rsidRPr="00153A3C">
        <w:rPr>
          <w:rFonts w:ascii="標楷體" w:eastAsia="標楷體" w:hAnsi="標楷體" w:hint="eastAsia"/>
          <w:bCs/>
          <w:snapToGrid w:val="0"/>
          <w:kern w:val="0"/>
        </w:rPr>
        <w:t>326</w:t>
      </w:r>
      <w:r w:rsidR="001A3893" w:rsidRPr="00153A3C">
        <w:rPr>
          <w:rFonts w:ascii="標楷體" w:eastAsia="標楷體" w:hAnsi="標楷體" w:hint="eastAsia"/>
          <w:bCs/>
          <w:snapToGrid w:val="0"/>
          <w:kern w:val="0"/>
        </w:rPr>
        <w:t>億</w:t>
      </w:r>
      <w:r w:rsidR="00F34D71" w:rsidRPr="00153A3C">
        <w:rPr>
          <w:rFonts w:ascii="標楷體" w:eastAsia="標楷體" w:hAnsi="標楷體" w:hint="eastAsia"/>
          <w:bCs/>
          <w:snapToGrid w:val="0"/>
          <w:kern w:val="0"/>
        </w:rPr>
        <w:t>6</w:t>
      </w:r>
      <w:r w:rsidR="001A3893" w:rsidRPr="00153A3C">
        <w:rPr>
          <w:rFonts w:ascii="標楷體" w:eastAsia="標楷體" w:hAnsi="標楷體" w:hint="eastAsia"/>
          <w:bCs/>
          <w:snapToGrid w:val="0"/>
          <w:kern w:val="0"/>
        </w:rPr>
        <w:t>,</w:t>
      </w:r>
      <w:r w:rsidR="00F34D71" w:rsidRPr="00153A3C">
        <w:rPr>
          <w:rFonts w:ascii="標楷體" w:eastAsia="標楷體" w:hAnsi="標楷體" w:hint="eastAsia"/>
          <w:bCs/>
          <w:snapToGrid w:val="0"/>
          <w:kern w:val="0"/>
        </w:rPr>
        <w:t>526</w:t>
      </w:r>
      <w:r w:rsidR="001A3893" w:rsidRPr="00153A3C">
        <w:rPr>
          <w:rFonts w:ascii="標楷體" w:eastAsia="標楷體" w:hAnsi="標楷體" w:hint="eastAsia"/>
          <w:bCs/>
          <w:snapToGrid w:val="0"/>
          <w:kern w:val="0"/>
        </w:rPr>
        <w:t>萬餘元</w:t>
      </w:r>
      <w:r w:rsidR="004D3168" w:rsidRPr="00153A3C">
        <w:rPr>
          <w:rFonts w:ascii="標楷體" w:eastAsia="標楷體" w:hAnsi="標楷體" w:hint="eastAsia"/>
          <w:bCs/>
          <w:snapToGrid w:val="0"/>
          <w:kern w:val="0"/>
        </w:rPr>
        <w:t>（</w:t>
      </w:r>
      <w:r w:rsidR="00DA2306" w:rsidRPr="00153A3C">
        <w:rPr>
          <w:rFonts w:ascii="標楷體" w:eastAsia="標楷體" w:hAnsi="標楷體"/>
          <w:bCs/>
        </w:rPr>
        <w:t>公開部分</w:t>
      </w:r>
      <w:r w:rsidR="00F34D71" w:rsidRPr="00153A3C">
        <w:rPr>
          <w:rFonts w:ascii="標楷體" w:eastAsia="標楷體" w:hAnsi="標楷體" w:hint="eastAsia"/>
          <w:bCs/>
        </w:rPr>
        <w:t>315</w:t>
      </w:r>
      <w:r w:rsidR="00DA2306" w:rsidRPr="00153A3C">
        <w:rPr>
          <w:rFonts w:ascii="標楷體" w:eastAsia="標楷體" w:hAnsi="標楷體"/>
          <w:bCs/>
        </w:rPr>
        <w:t>億</w:t>
      </w:r>
      <w:r w:rsidR="00F34D71" w:rsidRPr="00153A3C">
        <w:rPr>
          <w:rFonts w:ascii="標楷體" w:eastAsia="標楷體" w:hAnsi="標楷體" w:hint="eastAsia"/>
          <w:bCs/>
        </w:rPr>
        <w:t>769</w:t>
      </w:r>
      <w:r w:rsidR="00DA2306" w:rsidRPr="00153A3C">
        <w:rPr>
          <w:rFonts w:ascii="標楷體" w:eastAsia="標楷體" w:hAnsi="標楷體"/>
          <w:bCs/>
        </w:rPr>
        <w:t>萬餘元，機密部分</w:t>
      </w:r>
      <w:r w:rsidR="00F34D71" w:rsidRPr="00153A3C">
        <w:rPr>
          <w:rFonts w:ascii="標楷體" w:eastAsia="標楷體" w:hAnsi="標楷體" w:hint="eastAsia"/>
          <w:bCs/>
        </w:rPr>
        <w:t>11</w:t>
      </w:r>
      <w:r w:rsidR="00DA2306" w:rsidRPr="00153A3C">
        <w:rPr>
          <w:rFonts w:ascii="標楷體" w:eastAsia="標楷體" w:hAnsi="標楷體"/>
          <w:bCs/>
        </w:rPr>
        <w:t>億</w:t>
      </w:r>
      <w:r w:rsidR="00F34D71" w:rsidRPr="00153A3C">
        <w:rPr>
          <w:rFonts w:ascii="標楷體" w:eastAsia="標楷體" w:hAnsi="標楷體" w:hint="eastAsia"/>
          <w:bCs/>
        </w:rPr>
        <w:t>5</w:t>
      </w:r>
      <w:r w:rsidR="0098708A" w:rsidRPr="00153A3C">
        <w:rPr>
          <w:rFonts w:ascii="標楷體" w:eastAsia="標楷體" w:hAnsi="標楷體"/>
          <w:bCs/>
        </w:rPr>
        <w:t>,</w:t>
      </w:r>
      <w:r w:rsidR="00F34D71" w:rsidRPr="00153A3C">
        <w:rPr>
          <w:rFonts w:ascii="標楷體" w:eastAsia="標楷體" w:hAnsi="標楷體" w:hint="eastAsia"/>
          <w:bCs/>
        </w:rPr>
        <w:t>756</w:t>
      </w:r>
      <w:r w:rsidR="00DA2306" w:rsidRPr="00153A3C">
        <w:rPr>
          <w:rFonts w:ascii="標楷體" w:eastAsia="標楷體" w:hAnsi="標楷體"/>
          <w:bCs/>
        </w:rPr>
        <w:t>萬餘元</w:t>
      </w:r>
      <w:r w:rsidR="004D3168" w:rsidRPr="00153A3C">
        <w:rPr>
          <w:rFonts w:ascii="標楷體" w:eastAsia="標楷體" w:hAnsi="標楷體" w:hint="eastAsia"/>
          <w:bCs/>
        </w:rPr>
        <w:t>）</w:t>
      </w:r>
      <w:r w:rsidR="00DA2306" w:rsidRPr="00153A3C">
        <w:rPr>
          <w:rFonts w:ascii="標楷體" w:eastAsia="標楷體" w:hAnsi="標楷體"/>
          <w:bCs/>
        </w:rPr>
        <w:t>，公開部分決算審核結果，審定實現數</w:t>
      </w:r>
      <w:r w:rsidR="00615B77" w:rsidRPr="00153A3C">
        <w:rPr>
          <w:rFonts w:ascii="標楷體" w:eastAsia="標楷體" w:hAnsi="標楷體" w:hint="eastAsia"/>
          <w:bCs/>
        </w:rPr>
        <w:t>210</w:t>
      </w:r>
      <w:r w:rsidR="00DA2306" w:rsidRPr="00153A3C">
        <w:rPr>
          <w:rFonts w:ascii="標楷體" w:eastAsia="標楷體" w:hAnsi="標楷體"/>
          <w:bCs/>
        </w:rPr>
        <w:t>億</w:t>
      </w:r>
      <w:r w:rsidR="00615B77" w:rsidRPr="00153A3C">
        <w:rPr>
          <w:rFonts w:ascii="標楷體" w:eastAsia="標楷體" w:hAnsi="標楷體" w:hint="eastAsia"/>
          <w:bCs/>
        </w:rPr>
        <w:t>527</w:t>
      </w:r>
      <w:r w:rsidR="00DA2306" w:rsidRPr="00153A3C">
        <w:rPr>
          <w:rFonts w:ascii="標楷體" w:eastAsia="標楷體" w:hAnsi="標楷體"/>
          <w:bCs/>
        </w:rPr>
        <w:t>萬餘元</w:t>
      </w:r>
      <w:r w:rsidR="00D374D3" w:rsidRPr="00153A3C">
        <w:rPr>
          <w:rFonts w:ascii="標楷體" w:eastAsia="標楷體" w:hAnsi="標楷體"/>
          <w:bCs/>
        </w:rPr>
        <w:t>（</w:t>
      </w:r>
      <w:r w:rsidR="00581E3B" w:rsidRPr="00153A3C">
        <w:rPr>
          <w:rFonts w:ascii="標楷體" w:eastAsia="標楷體" w:hAnsi="標楷體" w:hint="eastAsia"/>
          <w:bCs/>
        </w:rPr>
        <w:t>66.67</w:t>
      </w:r>
      <w:r w:rsidR="00DA2306" w:rsidRPr="00153A3C">
        <w:rPr>
          <w:rFonts w:ascii="標楷體" w:eastAsia="標楷體" w:hAnsi="標楷體"/>
          <w:bCs/>
        </w:rPr>
        <w:t>％</w:t>
      </w:r>
      <w:r w:rsidR="00991BD7" w:rsidRPr="00153A3C">
        <w:rPr>
          <w:rFonts w:ascii="標楷體" w:eastAsia="標楷體" w:hAnsi="標楷體"/>
          <w:bCs/>
        </w:rPr>
        <w:t>）</w:t>
      </w:r>
      <w:r w:rsidR="00DA2306" w:rsidRPr="00153A3C">
        <w:rPr>
          <w:rFonts w:ascii="標楷體" w:eastAsia="標楷體" w:hAnsi="標楷體"/>
          <w:bCs/>
        </w:rPr>
        <w:t>，應付保留數</w:t>
      </w:r>
      <w:r w:rsidR="00615B77" w:rsidRPr="00153A3C">
        <w:rPr>
          <w:rFonts w:ascii="標楷體" w:eastAsia="標楷體" w:hAnsi="標楷體" w:hint="eastAsia"/>
          <w:bCs/>
        </w:rPr>
        <w:t>87</w:t>
      </w:r>
      <w:r w:rsidR="00DA2306" w:rsidRPr="00153A3C">
        <w:rPr>
          <w:rFonts w:ascii="標楷體" w:eastAsia="標楷體" w:hAnsi="標楷體"/>
          <w:bCs/>
        </w:rPr>
        <w:t>億</w:t>
      </w:r>
      <w:r w:rsidR="00615B77" w:rsidRPr="00153A3C">
        <w:rPr>
          <w:rFonts w:ascii="標楷體" w:eastAsia="標楷體" w:hAnsi="標楷體" w:hint="eastAsia"/>
          <w:bCs/>
        </w:rPr>
        <w:t>6</w:t>
      </w:r>
      <w:r w:rsidR="00DA2306" w:rsidRPr="00153A3C">
        <w:rPr>
          <w:rFonts w:ascii="標楷體" w:eastAsia="標楷體" w:hAnsi="標楷體"/>
          <w:bCs/>
        </w:rPr>
        <w:t>,</w:t>
      </w:r>
      <w:r w:rsidR="00615B77" w:rsidRPr="00153A3C">
        <w:rPr>
          <w:rFonts w:ascii="標楷體" w:eastAsia="標楷體" w:hAnsi="標楷體" w:hint="eastAsia"/>
          <w:bCs/>
        </w:rPr>
        <w:t>895</w:t>
      </w:r>
      <w:r w:rsidR="00DA2306" w:rsidRPr="00153A3C">
        <w:rPr>
          <w:rFonts w:ascii="標楷體" w:eastAsia="標楷體" w:hAnsi="標楷體"/>
          <w:bCs/>
        </w:rPr>
        <w:t>萬餘元</w:t>
      </w:r>
      <w:r w:rsidR="00D374D3" w:rsidRPr="00153A3C">
        <w:rPr>
          <w:rFonts w:ascii="標楷體" w:eastAsia="標楷體" w:hAnsi="標楷體"/>
          <w:bCs/>
        </w:rPr>
        <w:t>（</w:t>
      </w:r>
      <w:r w:rsidR="00581E3B" w:rsidRPr="00153A3C">
        <w:rPr>
          <w:rFonts w:ascii="標楷體" w:eastAsia="標楷體" w:hAnsi="標楷體" w:hint="eastAsia"/>
          <w:bCs/>
        </w:rPr>
        <w:t>27.83</w:t>
      </w:r>
      <w:r w:rsidR="00DA2306" w:rsidRPr="00153A3C">
        <w:rPr>
          <w:rFonts w:ascii="標楷體" w:eastAsia="標楷體" w:hAnsi="標楷體"/>
          <w:bCs/>
        </w:rPr>
        <w:t>％</w:t>
      </w:r>
      <w:r w:rsidR="00991BD7" w:rsidRPr="00153A3C">
        <w:rPr>
          <w:rFonts w:ascii="標楷體" w:eastAsia="標楷體" w:hAnsi="標楷體"/>
          <w:bCs/>
        </w:rPr>
        <w:t>）</w:t>
      </w:r>
      <w:r w:rsidR="00DA2306" w:rsidRPr="00153A3C">
        <w:rPr>
          <w:rFonts w:ascii="標楷體" w:eastAsia="標楷體" w:hAnsi="標楷體"/>
          <w:bCs/>
        </w:rPr>
        <w:t>，保留原因詳「一</w:t>
      </w:r>
      <w:r w:rsidR="003D28EB" w:rsidRPr="00153A3C">
        <w:rPr>
          <w:rFonts w:ascii="標楷體" w:eastAsia="標楷體" w:hAnsi="標楷體" w:hint="eastAsia"/>
          <w:bCs/>
        </w:rPr>
        <w:t>、</w:t>
      </w:r>
      <w:r w:rsidR="00DA2306" w:rsidRPr="00153A3C">
        <w:rPr>
          <w:rFonts w:ascii="標楷體" w:eastAsia="標楷體" w:hAnsi="標楷體"/>
          <w:bCs/>
        </w:rPr>
        <w:t>計畫實施之查核」說明；合計決算審定數為</w:t>
      </w:r>
      <w:r w:rsidR="0098708A" w:rsidRPr="00153A3C">
        <w:rPr>
          <w:rFonts w:ascii="標楷體" w:eastAsia="標楷體" w:hAnsi="標楷體"/>
          <w:bCs/>
        </w:rPr>
        <w:t>2</w:t>
      </w:r>
      <w:r w:rsidR="00F506D6" w:rsidRPr="00153A3C">
        <w:rPr>
          <w:rFonts w:ascii="標楷體" w:eastAsia="標楷體" w:hAnsi="標楷體" w:hint="eastAsia"/>
          <w:bCs/>
        </w:rPr>
        <w:t>9</w:t>
      </w:r>
      <w:r w:rsidR="0098708A" w:rsidRPr="00153A3C">
        <w:rPr>
          <w:rFonts w:ascii="標楷體" w:eastAsia="標楷體" w:hAnsi="標楷體"/>
          <w:bCs/>
        </w:rPr>
        <w:t>7</w:t>
      </w:r>
      <w:r w:rsidR="00DA2306" w:rsidRPr="00153A3C">
        <w:rPr>
          <w:rFonts w:ascii="標楷體" w:eastAsia="標楷體" w:hAnsi="標楷體"/>
          <w:bCs/>
        </w:rPr>
        <w:t>億</w:t>
      </w:r>
      <w:r w:rsidR="00F506D6" w:rsidRPr="00153A3C">
        <w:rPr>
          <w:rFonts w:ascii="標楷體" w:eastAsia="標楷體" w:hAnsi="標楷體" w:hint="eastAsia"/>
          <w:bCs/>
        </w:rPr>
        <w:t>7</w:t>
      </w:r>
      <w:r w:rsidR="00DA2306" w:rsidRPr="00153A3C">
        <w:rPr>
          <w:rFonts w:ascii="標楷體" w:eastAsia="標楷體" w:hAnsi="標楷體"/>
          <w:bCs/>
        </w:rPr>
        <w:t>,</w:t>
      </w:r>
      <w:r w:rsidR="00F506D6" w:rsidRPr="00153A3C">
        <w:rPr>
          <w:rFonts w:ascii="標楷體" w:eastAsia="標楷體" w:hAnsi="標楷體" w:hint="eastAsia"/>
          <w:bCs/>
        </w:rPr>
        <w:t>423</w:t>
      </w:r>
      <w:r w:rsidR="00DA2306" w:rsidRPr="00153A3C">
        <w:rPr>
          <w:rFonts w:ascii="標楷體" w:eastAsia="標楷體" w:hAnsi="標楷體"/>
          <w:bCs/>
        </w:rPr>
        <w:t>萬餘元，預算賸餘</w:t>
      </w:r>
      <w:r w:rsidR="00F506D6" w:rsidRPr="00153A3C">
        <w:rPr>
          <w:rFonts w:ascii="標楷體" w:eastAsia="標楷體" w:hAnsi="標楷體" w:hint="eastAsia"/>
          <w:bCs/>
        </w:rPr>
        <w:t>17</w:t>
      </w:r>
      <w:r w:rsidR="00DA2306" w:rsidRPr="00153A3C">
        <w:rPr>
          <w:rFonts w:ascii="標楷體" w:eastAsia="標楷體" w:hAnsi="標楷體"/>
          <w:bCs/>
        </w:rPr>
        <w:t>億</w:t>
      </w:r>
      <w:r w:rsidR="00F506D6" w:rsidRPr="00153A3C">
        <w:rPr>
          <w:rFonts w:ascii="標楷體" w:eastAsia="標楷體" w:hAnsi="標楷體" w:hint="eastAsia"/>
          <w:bCs/>
        </w:rPr>
        <w:t>3</w:t>
      </w:r>
      <w:r w:rsidR="00DA2306" w:rsidRPr="00153A3C">
        <w:rPr>
          <w:rFonts w:ascii="標楷體" w:eastAsia="標楷體" w:hAnsi="標楷體"/>
          <w:bCs/>
        </w:rPr>
        <w:t>,</w:t>
      </w:r>
      <w:r w:rsidR="00F506D6" w:rsidRPr="00153A3C">
        <w:rPr>
          <w:rFonts w:ascii="標楷體" w:eastAsia="標楷體" w:hAnsi="標楷體" w:hint="eastAsia"/>
          <w:bCs/>
        </w:rPr>
        <w:t>345</w:t>
      </w:r>
      <w:r w:rsidR="00DA2306" w:rsidRPr="00153A3C">
        <w:rPr>
          <w:rFonts w:ascii="標楷體" w:eastAsia="標楷體" w:hAnsi="標楷體"/>
          <w:bCs/>
        </w:rPr>
        <w:t>萬餘元</w:t>
      </w:r>
      <w:r w:rsidR="00D374D3" w:rsidRPr="00153A3C">
        <w:rPr>
          <w:rFonts w:ascii="標楷體" w:eastAsia="標楷體" w:hAnsi="標楷體"/>
          <w:bCs/>
        </w:rPr>
        <w:t>（</w:t>
      </w:r>
      <w:r w:rsidR="00F506D6" w:rsidRPr="00153A3C">
        <w:rPr>
          <w:rFonts w:ascii="標楷體" w:eastAsia="標楷體" w:hAnsi="標楷體" w:hint="eastAsia"/>
          <w:bCs/>
        </w:rPr>
        <w:t>5.50</w:t>
      </w:r>
      <w:r w:rsidR="00DA2306" w:rsidRPr="00153A3C">
        <w:rPr>
          <w:rFonts w:ascii="標楷體" w:eastAsia="標楷體" w:hAnsi="標楷體"/>
          <w:bCs/>
        </w:rPr>
        <w:t>％</w:t>
      </w:r>
      <w:r w:rsidR="00991BD7" w:rsidRPr="00153A3C">
        <w:rPr>
          <w:rFonts w:ascii="標楷體" w:eastAsia="標楷體" w:hAnsi="標楷體"/>
          <w:bCs/>
        </w:rPr>
        <w:t>）</w:t>
      </w:r>
      <w:r w:rsidR="00DA2306" w:rsidRPr="00153A3C">
        <w:rPr>
          <w:rFonts w:ascii="標楷體" w:eastAsia="標楷體" w:hAnsi="標楷體"/>
          <w:bCs/>
        </w:rPr>
        <w:t>，</w:t>
      </w:r>
      <w:r w:rsidR="00DA2306" w:rsidRPr="00153A3C">
        <w:rPr>
          <w:rFonts w:ascii="標楷體" w:eastAsia="標楷體"/>
        </w:rPr>
        <w:t>主要係</w:t>
      </w:r>
      <w:r w:rsidR="00E8753D" w:rsidRPr="00153A3C">
        <w:rPr>
          <w:rFonts w:ascii="標楷體" w:eastAsia="標楷體" w:hint="eastAsia"/>
        </w:rPr>
        <w:t>外交部</w:t>
      </w:r>
      <w:r w:rsidR="002A17D1" w:rsidRPr="00153A3C">
        <w:rPr>
          <w:rFonts w:ascii="標楷體" w:eastAsia="標楷體" w:hAnsi="標楷體" w:hint="eastAsia"/>
          <w:kern w:val="0"/>
        </w:rPr>
        <w:t>援助友邦國家雙邊合作計畫</w:t>
      </w:r>
      <w:r w:rsidR="000C70D0" w:rsidRPr="00153A3C">
        <w:rPr>
          <w:rFonts w:ascii="標楷體" w:eastAsia="標楷體" w:hAnsi="標楷體" w:hint="eastAsia"/>
          <w:kern w:val="0"/>
        </w:rPr>
        <w:t>、推動參與國際組織及協助辦理國際交流活動，</w:t>
      </w:r>
      <w:r w:rsidR="008F1829" w:rsidRPr="00153A3C">
        <w:rPr>
          <w:rFonts w:ascii="標楷體" w:eastAsia="標楷體" w:hAnsi="標楷體" w:hint="eastAsia"/>
          <w:kern w:val="0"/>
        </w:rPr>
        <w:t>暨人事</w:t>
      </w:r>
      <w:proofErr w:type="gramStart"/>
      <w:r w:rsidR="008F1829" w:rsidRPr="00153A3C">
        <w:rPr>
          <w:rFonts w:ascii="標楷體" w:eastAsia="標楷體" w:hAnsi="標楷體" w:hint="eastAsia"/>
          <w:kern w:val="0"/>
        </w:rPr>
        <w:t>費</w:t>
      </w:r>
      <w:r w:rsidR="008F1829" w:rsidRPr="00153A3C">
        <w:rPr>
          <w:rFonts w:ascii="標楷體" w:eastAsia="標楷體" w:hAnsi="標楷體"/>
          <w:kern w:val="0"/>
        </w:rPr>
        <w:t>等</w:t>
      </w:r>
      <w:r w:rsidR="00951011" w:rsidRPr="00153A3C">
        <w:rPr>
          <w:rFonts w:ascii="標楷體" w:eastAsia="標楷體" w:hAnsi="標楷體" w:hint="eastAsia"/>
          <w:kern w:val="0"/>
        </w:rPr>
        <w:t>按實際</w:t>
      </w:r>
      <w:proofErr w:type="gramEnd"/>
      <w:r w:rsidR="00951011" w:rsidRPr="00153A3C">
        <w:rPr>
          <w:rFonts w:ascii="標楷體" w:eastAsia="標楷體" w:hAnsi="標楷體" w:hint="eastAsia"/>
          <w:kern w:val="0"/>
        </w:rPr>
        <w:t>支付之</w:t>
      </w:r>
      <w:r w:rsidR="00770A7E" w:rsidRPr="00153A3C">
        <w:rPr>
          <w:rFonts w:ascii="標楷體" w:eastAsia="標楷體" w:hAnsi="標楷體"/>
          <w:kern w:val="0"/>
        </w:rPr>
        <w:t>結餘</w:t>
      </w:r>
      <w:r w:rsidR="00EE67D5" w:rsidRPr="00153A3C">
        <w:rPr>
          <w:rFonts w:ascii="標楷體" w:eastAsia="標楷體" w:hAnsi="標楷體"/>
          <w:kern w:val="0"/>
        </w:rPr>
        <w:t>。</w:t>
      </w:r>
    </w:p>
    <w:p w14:paraId="4899B4DA" w14:textId="4AAB8D4D" w:rsidR="001423A1" w:rsidRPr="00153A3C" w:rsidRDefault="00F1458C" w:rsidP="00035E2A">
      <w:pPr>
        <w:widowControl/>
        <w:overflowPunct w:val="0"/>
        <w:adjustRightInd w:val="0"/>
        <w:snapToGrid w:val="0"/>
        <w:spacing w:line="470" w:lineRule="exact"/>
        <w:ind w:firstLineChars="200" w:firstLine="480"/>
        <w:jc w:val="both"/>
        <w:outlineLvl w:val="0"/>
        <w:rPr>
          <w:rFonts w:ascii="標楷體" w:eastAsia="標楷體"/>
        </w:rPr>
      </w:pPr>
      <w:r w:rsidRPr="00153A3C">
        <w:rPr>
          <w:rFonts w:ascii="標楷體" w:eastAsia="標楷體" w:hAnsi="標楷體" w:hint="eastAsia"/>
          <w:bCs/>
        </w:rPr>
        <w:lastRenderedPageBreak/>
        <w:t xml:space="preserve">（四）　</w:t>
      </w:r>
      <w:r w:rsidR="00DA2306" w:rsidRPr="00153A3C">
        <w:rPr>
          <w:rFonts w:ascii="標楷體" w:eastAsia="標楷體" w:hAnsi="標楷體"/>
          <w:bCs/>
        </w:rPr>
        <w:t>以前年度歲出轉入數計</w:t>
      </w:r>
      <w:r w:rsidR="0012766F" w:rsidRPr="00153A3C">
        <w:rPr>
          <w:rFonts w:ascii="標楷體" w:eastAsia="標楷體" w:hAnsi="標楷體" w:hint="eastAsia"/>
          <w:bCs/>
        </w:rPr>
        <w:t>131</w:t>
      </w:r>
      <w:r w:rsidR="00DA2306" w:rsidRPr="00153A3C">
        <w:rPr>
          <w:rFonts w:ascii="標楷體" w:eastAsia="標楷體" w:hAnsi="標楷體"/>
          <w:bCs/>
        </w:rPr>
        <w:t>億</w:t>
      </w:r>
      <w:r w:rsidR="0012766F" w:rsidRPr="00153A3C">
        <w:rPr>
          <w:rFonts w:ascii="標楷體" w:eastAsia="標楷體" w:hAnsi="標楷體" w:hint="eastAsia"/>
          <w:bCs/>
        </w:rPr>
        <w:t>7</w:t>
      </w:r>
      <w:r w:rsidR="0012766F" w:rsidRPr="00153A3C">
        <w:rPr>
          <w:rFonts w:ascii="標楷體" w:eastAsia="標楷體" w:hAnsi="標楷體"/>
          <w:bCs/>
        </w:rPr>
        <w:t>,</w:t>
      </w:r>
      <w:r w:rsidR="0012766F" w:rsidRPr="00153A3C">
        <w:rPr>
          <w:rFonts w:ascii="標楷體" w:eastAsia="標楷體" w:hAnsi="標楷體" w:hint="eastAsia"/>
          <w:bCs/>
        </w:rPr>
        <w:t>249</w:t>
      </w:r>
      <w:r w:rsidR="00DA2306" w:rsidRPr="00153A3C">
        <w:rPr>
          <w:rFonts w:ascii="標楷體" w:eastAsia="標楷體" w:hAnsi="標楷體"/>
          <w:bCs/>
        </w:rPr>
        <w:t>萬餘元</w:t>
      </w:r>
      <w:r w:rsidR="00D374D3" w:rsidRPr="00153A3C">
        <w:rPr>
          <w:rFonts w:ascii="標楷體" w:eastAsia="標楷體" w:hAnsi="標楷體"/>
          <w:bCs/>
        </w:rPr>
        <w:t>（</w:t>
      </w:r>
      <w:r w:rsidR="00DA2306" w:rsidRPr="00153A3C">
        <w:rPr>
          <w:rFonts w:ascii="標楷體" w:eastAsia="標楷體" w:hAnsi="標楷體"/>
          <w:bCs/>
        </w:rPr>
        <w:t>公開部分</w:t>
      </w:r>
      <w:r w:rsidR="0012766F" w:rsidRPr="00153A3C">
        <w:rPr>
          <w:rFonts w:ascii="標楷體" w:eastAsia="標楷體" w:hAnsi="標楷體"/>
          <w:bCs/>
        </w:rPr>
        <w:t>129</w:t>
      </w:r>
      <w:r w:rsidR="00DA2306" w:rsidRPr="00153A3C">
        <w:rPr>
          <w:rFonts w:ascii="標楷體" w:eastAsia="標楷體" w:hAnsi="標楷體"/>
          <w:bCs/>
        </w:rPr>
        <w:t>億</w:t>
      </w:r>
      <w:r w:rsidR="0012766F" w:rsidRPr="00153A3C">
        <w:rPr>
          <w:rFonts w:ascii="標楷體" w:eastAsia="標楷體" w:hAnsi="標楷體"/>
          <w:bCs/>
        </w:rPr>
        <w:t>5</w:t>
      </w:r>
      <w:r w:rsidR="001B6781" w:rsidRPr="00153A3C">
        <w:rPr>
          <w:rFonts w:ascii="標楷體" w:eastAsia="標楷體" w:hAnsi="標楷體" w:hint="eastAsia"/>
          <w:bCs/>
        </w:rPr>
        <w:t>,</w:t>
      </w:r>
      <w:r w:rsidR="0012766F" w:rsidRPr="00153A3C">
        <w:rPr>
          <w:rFonts w:ascii="標楷體" w:eastAsia="標楷體" w:hAnsi="標楷體"/>
          <w:bCs/>
        </w:rPr>
        <w:t>384</w:t>
      </w:r>
      <w:r w:rsidR="00DA2306" w:rsidRPr="00153A3C">
        <w:rPr>
          <w:rFonts w:ascii="標楷體" w:eastAsia="標楷體" w:hAnsi="標楷體"/>
          <w:bCs/>
        </w:rPr>
        <w:t>萬餘元，機密部分</w:t>
      </w:r>
      <w:r w:rsidR="0012766F" w:rsidRPr="00153A3C">
        <w:rPr>
          <w:rFonts w:ascii="標楷體" w:eastAsia="標楷體" w:hAnsi="標楷體"/>
          <w:bCs/>
        </w:rPr>
        <w:t>2</w:t>
      </w:r>
      <w:r w:rsidR="00DA2306" w:rsidRPr="00153A3C">
        <w:rPr>
          <w:rFonts w:ascii="標楷體" w:eastAsia="標楷體" w:hAnsi="標楷體"/>
          <w:bCs/>
        </w:rPr>
        <w:t>億</w:t>
      </w:r>
      <w:r w:rsidR="0012766F" w:rsidRPr="00153A3C">
        <w:rPr>
          <w:rFonts w:ascii="標楷體" w:eastAsia="標楷體" w:hAnsi="標楷體"/>
          <w:bCs/>
        </w:rPr>
        <w:t>1</w:t>
      </w:r>
      <w:r w:rsidR="00DA2306" w:rsidRPr="00153A3C">
        <w:rPr>
          <w:rFonts w:ascii="標楷體" w:eastAsia="標楷體" w:hAnsi="標楷體"/>
          <w:bCs/>
        </w:rPr>
        <w:t>,</w:t>
      </w:r>
      <w:r w:rsidR="0012766F" w:rsidRPr="00153A3C">
        <w:rPr>
          <w:rFonts w:ascii="標楷體" w:eastAsia="標楷體" w:hAnsi="標楷體"/>
          <w:bCs/>
        </w:rPr>
        <w:t>865</w:t>
      </w:r>
      <w:r w:rsidR="00DA2306" w:rsidRPr="00153A3C">
        <w:rPr>
          <w:rFonts w:ascii="標楷體" w:eastAsia="標楷體" w:hAnsi="標楷體"/>
          <w:bCs/>
        </w:rPr>
        <w:t>萬餘元</w:t>
      </w:r>
      <w:r w:rsidR="00991BD7" w:rsidRPr="00153A3C">
        <w:rPr>
          <w:rFonts w:ascii="標楷體" w:eastAsia="標楷體" w:hAnsi="標楷體"/>
          <w:bCs/>
        </w:rPr>
        <w:t>）</w:t>
      </w:r>
      <w:r w:rsidR="00DA2306" w:rsidRPr="00153A3C">
        <w:rPr>
          <w:rFonts w:ascii="標楷體" w:eastAsia="標楷體" w:hAnsi="標楷體"/>
          <w:bCs/>
        </w:rPr>
        <w:t>，公開部分決算審核結果，審定實現數</w:t>
      </w:r>
      <w:r w:rsidR="009449F6" w:rsidRPr="00153A3C">
        <w:rPr>
          <w:rFonts w:ascii="標楷體" w:eastAsia="標楷體" w:hAnsi="標楷體"/>
          <w:bCs/>
        </w:rPr>
        <w:t>68</w:t>
      </w:r>
      <w:r w:rsidR="00DA2306" w:rsidRPr="00153A3C">
        <w:rPr>
          <w:rFonts w:ascii="標楷體" w:eastAsia="標楷體" w:hAnsi="標楷體"/>
          <w:bCs/>
        </w:rPr>
        <w:t>億</w:t>
      </w:r>
      <w:r w:rsidR="009449F6" w:rsidRPr="00153A3C">
        <w:rPr>
          <w:rFonts w:ascii="標楷體" w:eastAsia="標楷體" w:hAnsi="標楷體"/>
          <w:bCs/>
        </w:rPr>
        <w:t>7</w:t>
      </w:r>
      <w:r w:rsidR="009449F6" w:rsidRPr="00153A3C">
        <w:rPr>
          <w:rFonts w:ascii="標楷體" w:eastAsia="標楷體" w:hAnsi="標楷體" w:hint="eastAsia"/>
          <w:bCs/>
        </w:rPr>
        <w:t>,</w:t>
      </w:r>
      <w:r w:rsidR="009449F6" w:rsidRPr="00153A3C">
        <w:rPr>
          <w:rFonts w:ascii="標楷體" w:eastAsia="標楷體" w:hAnsi="標楷體"/>
          <w:bCs/>
        </w:rPr>
        <w:t>490</w:t>
      </w:r>
      <w:r w:rsidR="00DA2306" w:rsidRPr="00153A3C">
        <w:rPr>
          <w:rFonts w:ascii="標楷體" w:eastAsia="標楷體" w:hAnsi="標楷體"/>
          <w:bCs/>
        </w:rPr>
        <w:t>萬餘元</w:t>
      </w:r>
      <w:r w:rsidR="00D374D3" w:rsidRPr="00153A3C">
        <w:rPr>
          <w:rFonts w:ascii="標楷體" w:eastAsia="標楷體" w:hAnsi="標楷體"/>
          <w:bCs/>
        </w:rPr>
        <w:t>（</w:t>
      </w:r>
      <w:r w:rsidR="00F41C96" w:rsidRPr="00153A3C">
        <w:rPr>
          <w:rFonts w:ascii="標楷體" w:eastAsia="標楷體" w:hAnsi="標楷體"/>
          <w:bCs/>
        </w:rPr>
        <w:t>53.07</w:t>
      </w:r>
      <w:r w:rsidR="00DA2306" w:rsidRPr="00153A3C">
        <w:rPr>
          <w:rFonts w:ascii="標楷體" w:eastAsia="標楷體" w:hAnsi="標楷體"/>
          <w:bCs/>
        </w:rPr>
        <w:t>％</w:t>
      </w:r>
      <w:r w:rsidR="00991BD7" w:rsidRPr="00153A3C">
        <w:rPr>
          <w:rFonts w:ascii="標楷體" w:eastAsia="標楷體" w:hAnsi="標楷體"/>
          <w:bCs/>
        </w:rPr>
        <w:t>）</w:t>
      </w:r>
      <w:r w:rsidR="00DA2306" w:rsidRPr="00153A3C">
        <w:rPr>
          <w:rFonts w:ascii="標楷體" w:eastAsia="標楷體" w:hAnsi="標楷體"/>
          <w:bCs/>
        </w:rPr>
        <w:t>；減免</w:t>
      </w:r>
      <w:r w:rsidR="00997147" w:rsidRPr="00153A3C">
        <w:rPr>
          <w:rFonts w:ascii="標楷體" w:eastAsia="標楷體" w:hAnsi="標楷體"/>
          <w:bCs/>
        </w:rPr>
        <w:t>（</w:t>
      </w:r>
      <w:r w:rsidR="00997147" w:rsidRPr="00153A3C">
        <w:rPr>
          <w:rFonts w:ascii="標楷體" w:eastAsia="標楷體" w:hAnsi="標楷體" w:hint="eastAsia"/>
          <w:bCs/>
        </w:rPr>
        <w:t>註銷</w:t>
      </w:r>
      <w:r w:rsidR="00997147" w:rsidRPr="00153A3C">
        <w:rPr>
          <w:rFonts w:ascii="標楷體" w:eastAsia="標楷體" w:hAnsi="標楷體"/>
          <w:bCs/>
        </w:rPr>
        <w:t>）</w:t>
      </w:r>
      <w:r w:rsidR="00DA2306" w:rsidRPr="00153A3C">
        <w:rPr>
          <w:rFonts w:ascii="標楷體" w:eastAsia="標楷體" w:hAnsi="標楷體"/>
          <w:bCs/>
        </w:rPr>
        <w:t>數</w:t>
      </w:r>
      <w:r w:rsidR="009449F6" w:rsidRPr="00153A3C">
        <w:rPr>
          <w:rFonts w:ascii="標楷體" w:eastAsia="標楷體" w:hAnsi="標楷體"/>
          <w:bCs/>
        </w:rPr>
        <w:t>13</w:t>
      </w:r>
      <w:r w:rsidR="00DA2306" w:rsidRPr="00153A3C">
        <w:rPr>
          <w:rFonts w:ascii="標楷體" w:eastAsia="標楷體" w:hAnsi="標楷體"/>
          <w:bCs/>
        </w:rPr>
        <w:t>億</w:t>
      </w:r>
      <w:r w:rsidR="009449F6" w:rsidRPr="00153A3C">
        <w:rPr>
          <w:rFonts w:ascii="標楷體" w:eastAsia="標楷體" w:hAnsi="標楷體"/>
          <w:bCs/>
        </w:rPr>
        <w:t>9</w:t>
      </w:r>
      <w:r w:rsidR="00982869" w:rsidRPr="00153A3C">
        <w:rPr>
          <w:rFonts w:ascii="標楷體" w:eastAsia="標楷體" w:hAnsi="標楷體"/>
          <w:bCs/>
        </w:rPr>
        <w:t>,</w:t>
      </w:r>
      <w:r w:rsidR="009449F6" w:rsidRPr="00153A3C">
        <w:rPr>
          <w:rFonts w:ascii="標楷體" w:eastAsia="標楷體" w:hAnsi="標楷體"/>
          <w:bCs/>
        </w:rPr>
        <w:t>348</w:t>
      </w:r>
      <w:r w:rsidR="00DA2306" w:rsidRPr="00153A3C">
        <w:rPr>
          <w:rFonts w:ascii="標楷體" w:eastAsia="標楷體" w:hAnsi="標楷體"/>
          <w:bCs/>
        </w:rPr>
        <w:t>萬餘元</w:t>
      </w:r>
      <w:r w:rsidR="00D374D3" w:rsidRPr="00153A3C">
        <w:rPr>
          <w:rFonts w:ascii="標楷體" w:eastAsia="標楷體" w:hAnsi="標楷體"/>
          <w:bCs/>
        </w:rPr>
        <w:t>（</w:t>
      </w:r>
      <w:r w:rsidR="009449F6" w:rsidRPr="00153A3C">
        <w:rPr>
          <w:rFonts w:ascii="標楷體" w:eastAsia="標楷體" w:hAnsi="標楷體"/>
          <w:bCs/>
        </w:rPr>
        <w:t>10.</w:t>
      </w:r>
      <w:r w:rsidR="00B10F73" w:rsidRPr="00153A3C">
        <w:rPr>
          <w:rFonts w:ascii="標楷體" w:eastAsia="標楷體" w:hAnsi="標楷體"/>
          <w:bCs/>
        </w:rPr>
        <w:t>76</w:t>
      </w:r>
      <w:r w:rsidR="00DA2306" w:rsidRPr="00153A3C">
        <w:rPr>
          <w:rFonts w:ascii="標楷體" w:eastAsia="標楷體" w:hAnsi="標楷體"/>
          <w:bCs/>
        </w:rPr>
        <w:t>％</w:t>
      </w:r>
      <w:r w:rsidR="00991BD7" w:rsidRPr="00153A3C">
        <w:rPr>
          <w:rFonts w:ascii="標楷體" w:eastAsia="標楷體" w:hAnsi="標楷體"/>
          <w:bCs/>
        </w:rPr>
        <w:t>）</w:t>
      </w:r>
      <w:r w:rsidR="00DA2306" w:rsidRPr="00153A3C">
        <w:rPr>
          <w:rFonts w:ascii="標楷體" w:eastAsia="標楷體" w:hAnsi="標楷體"/>
          <w:bCs/>
        </w:rPr>
        <w:t>，主要係</w:t>
      </w:r>
      <w:r w:rsidR="009C2CFC" w:rsidRPr="00153A3C">
        <w:rPr>
          <w:rFonts w:ascii="標楷體" w:eastAsia="標楷體" w:hAnsi="標楷體" w:hint="eastAsia"/>
          <w:bCs/>
        </w:rPr>
        <w:t>我國與部分國家終止</w:t>
      </w:r>
      <w:proofErr w:type="gramStart"/>
      <w:r w:rsidR="009C2CFC" w:rsidRPr="00153A3C">
        <w:rPr>
          <w:rFonts w:ascii="標楷體" w:eastAsia="標楷體" w:hAnsi="標楷體" w:hint="eastAsia"/>
          <w:bCs/>
        </w:rPr>
        <w:t>邦</w:t>
      </w:r>
      <w:proofErr w:type="gramEnd"/>
      <w:r w:rsidR="009C2CFC" w:rsidRPr="00153A3C">
        <w:rPr>
          <w:rFonts w:ascii="標楷體" w:eastAsia="標楷體" w:hAnsi="標楷體" w:hint="eastAsia"/>
          <w:bCs/>
        </w:rPr>
        <w:t>誼，</w:t>
      </w:r>
      <w:r w:rsidR="00E8753D" w:rsidRPr="00153A3C">
        <w:rPr>
          <w:rFonts w:ascii="標楷體" w:eastAsia="標楷體" w:hint="eastAsia"/>
        </w:rPr>
        <w:t>外交部</w:t>
      </w:r>
      <w:r w:rsidR="009C2CFC" w:rsidRPr="00153A3C">
        <w:rPr>
          <w:rFonts w:ascii="標楷體" w:eastAsia="標楷體" w:hAnsi="標楷體" w:hint="eastAsia"/>
          <w:bCs/>
        </w:rPr>
        <w:t>停止相關援助計畫，及援助友邦國家雙邊合作計畫按實際支付之經費結餘</w:t>
      </w:r>
      <w:r w:rsidR="001423A1" w:rsidRPr="00153A3C">
        <w:rPr>
          <w:rFonts w:ascii="標楷體" w:eastAsia="標楷體" w:hAnsi="標楷體"/>
          <w:bCs/>
        </w:rPr>
        <w:t>；應付保留數</w:t>
      </w:r>
      <w:r w:rsidR="0025555C" w:rsidRPr="00153A3C">
        <w:rPr>
          <w:rFonts w:ascii="標楷體" w:eastAsia="標楷體" w:hAnsi="標楷體"/>
          <w:bCs/>
        </w:rPr>
        <w:t>46</w:t>
      </w:r>
      <w:r w:rsidR="001423A1" w:rsidRPr="00153A3C">
        <w:rPr>
          <w:rFonts w:ascii="標楷體" w:eastAsia="標楷體" w:hAnsi="標楷體"/>
          <w:bCs/>
        </w:rPr>
        <w:t>億</w:t>
      </w:r>
      <w:r w:rsidR="0027795B" w:rsidRPr="00153A3C">
        <w:rPr>
          <w:rFonts w:ascii="標楷體" w:eastAsia="標楷體" w:hAnsi="標楷體" w:hint="eastAsia"/>
          <w:bCs/>
        </w:rPr>
        <w:t>8</w:t>
      </w:r>
      <w:r w:rsidR="001423A1" w:rsidRPr="00153A3C">
        <w:rPr>
          <w:rFonts w:ascii="標楷體" w:eastAsia="標楷體" w:hAnsi="標楷體"/>
          <w:bCs/>
        </w:rPr>
        <w:t>,</w:t>
      </w:r>
      <w:r w:rsidR="0025555C" w:rsidRPr="00153A3C">
        <w:rPr>
          <w:rFonts w:ascii="標楷體" w:eastAsia="標楷體" w:hAnsi="標楷體"/>
          <w:bCs/>
        </w:rPr>
        <w:t>545</w:t>
      </w:r>
      <w:r w:rsidR="001423A1" w:rsidRPr="00153A3C">
        <w:rPr>
          <w:rFonts w:ascii="標楷體" w:eastAsia="標楷體" w:hAnsi="標楷體"/>
          <w:bCs/>
        </w:rPr>
        <w:t>萬餘元</w:t>
      </w:r>
      <w:r w:rsidR="00D374D3" w:rsidRPr="00153A3C">
        <w:rPr>
          <w:rFonts w:ascii="標楷體" w:eastAsia="標楷體" w:hAnsi="標楷體"/>
          <w:bCs/>
        </w:rPr>
        <w:t>（</w:t>
      </w:r>
      <w:r w:rsidR="00F954C3" w:rsidRPr="00153A3C">
        <w:rPr>
          <w:rFonts w:ascii="標楷體" w:eastAsia="標楷體" w:hAnsi="標楷體"/>
          <w:bCs/>
        </w:rPr>
        <w:t>36.17</w:t>
      </w:r>
      <w:r w:rsidR="001423A1" w:rsidRPr="00153A3C">
        <w:rPr>
          <w:rFonts w:ascii="標楷體" w:eastAsia="標楷體" w:hAnsi="標楷體"/>
          <w:bCs/>
        </w:rPr>
        <w:t>％</w:t>
      </w:r>
      <w:r w:rsidR="00991BD7" w:rsidRPr="00153A3C">
        <w:rPr>
          <w:rFonts w:ascii="標楷體" w:eastAsia="標楷體" w:hAnsi="標楷體"/>
          <w:bCs/>
        </w:rPr>
        <w:t>）</w:t>
      </w:r>
      <w:r w:rsidR="001423A1" w:rsidRPr="00153A3C">
        <w:rPr>
          <w:rFonts w:ascii="標楷體" w:eastAsia="標楷體" w:hAnsi="標楷體"/>
          <w:bCs/>
        </w:rPr>
        <w:t>，主要係</w:t>
      </w:r>
      <w:r w:rsidR="00D56FDC" w:rsidRPr="00153A3C">
        <w:rPr>
          <w:rFonts w:ascii="標楷體" w:eastAsia="標楷體" w:hint="eastAsia"/>
        </w:rPr>
        <w:t>外交部</w:t>
      </w:r>
      <w:r w:rsidR="006D39B1" w:rsidRPr="00153A3C">
        <w:rPr>
          <w:rFonts w:ascii="標楷體" w:eastAsia="標楷體" w:hAnsi="標楷體" w:hint="eastAsia"/>
          <w:bCs/>
        </w:rPr>
        <w:t>援助友邦國家雙邊合作計畫及委託辦理援外技術合作計畫尚在進行中</w:t>
      </w:r>
      <w:r w:rsidR="00340AAF" w:rsidRPr="00153A3C">
        <w:rPr>
          <w:rFonts w:ascii="標楷體" w:eastAsia="標楷體" w:hAnsi="標楷體" w:hint="eastAsia"/>
          <w:bCs/>
        </w:rPr>
        <w:t>。</w:t>
      </w:r>
    </w:p>
    <w:p w14:paraId="4BBBEBE2" w14:textId="3050EDB1" w:rsidR="00DA2306" w:rsidRPr="00153A3C" w:rsidRDefault="00DA2306" w:rsidP="009B4CAB">
      <w:pPr>
        <w:widowControl/>
        <w:overflowPunct w:val="0"/>
        <w:topLinePunct/>
        <w:adjustRightInd w:val="0"/>
        <w:snapToGrid w:val="0"/>
        <w:spacing w:beforeLines="20" w:before="72" w:afterLines="20" w:after="72" w:line="500" w:lineRule="exact"/>
        <w:ind w:firstLineChars="100" w:firstLine="320"/>
        <w:jc w:val="both"/>
        <w:outlineLvl w:val="0"/>
        <w:rPr>
          <w:rFonts w:ascii="標楷體" w:eastAsia="標楷體" w:hAnsi="標楷體"/>
          <w:b/>
          <w:bCs/>
          <w:sz w:val="32"/>
        </w:rPr>
      </w:pPr>
      <w:r w:rsidRPr="00153A3C">
        <w:rPr>
          <w:rFonts w:ascii="標楷體" w:eastAsia="標楷體" w:hAnsi="標楷體" w:hint="eastAsia"/>
          <w:b/>
          <w:bCs/>
          <w:sz w:val="32"/>
        </w:rPr>
        <w:t>三</w:t>
      </w:r>
      <w:r w:rsidR="00F1458C" w:rsidRPr="00153A3C">
        <w:rPr>
          <w:rFonts w:ascii="標楷體" w:eastAsia="標楷體" w:hAnsi="標楷體" w:hint="eastAsia"/>
          <w:b/>
          <w:bCs/>
          <w:sz w:val="32"/>
        </w:rPr>
        <w:t>、</w:t>
      </w:r>
      <w:r w:rsidRPr="00153A3C">
        <w:rPr>
          <w:rFonts w:ascii="標楷體" w:eastAsia="標楷體" w:hAnsi="標楷體" w:hint="eastAsia"/>
          <w:b/>
          <w:bCs/>
          <w:sz w:val="32"/>
        </w:rPr>
        <w:t>重要審核意見</w:t>
      </w:r>
    </w:p>
    <w:p w14:paraId="2EF11474" w14:textId="647BDE1C" w:rsidR="00965153" w:rsidRPr="00153A3C" w:rsidRDefault="00035E2A" w:rsidP="005B13CA">
      <w:pPr>
        <w:spacing w:beforeLines="20" w:before="72" w:afterLines="20" w:after="72" w:line="460" w:lineRule="exact"/>
        <w:ind w:firstLineChars="200" w:firstLine="561"/>
        <w:jc w:val="both"/>
        <w:rPr>
          <w:rFonts w:ascii="標楷體" w:eastAsia="標楷體" w:hAnsi="標楷體"/>
          <w:b/>
          <w:sz w:val="28"/>
          <w:szCs w:val="28"/>
        </w:rPr>
      </w:pPr>
      <w:r>
        <w:rPr>
          <w:rFonts w:ascii="標楷體" w:eastAsia="標楷體" w:hAnsi="Arial" w:hint="eastAsia"/>
          <w:b/>
          <w:bCs/>
          <w:kern w:val="0"/>
          <w:sz w:val="28"/>
          <w:szCs w:val="28"/>
        </w:rPr>
        <w:t>（一）</w:t>
      </w:r>
      <w:r w:rsidR="00965153" w:rsidRPr="005B13CA">
        <w:rPr>
          <w:rFonts w:ascii="標楷體" w:eastAsia="標楷體" w:hAnsi="Arial" w:hint="eastAsia"/>
          <w:b/>
          <w:bCs/>
          <w:kern w:val="0"/>
          <w:sz w:val="28"/>
          <w:szCs w:val="28"/>
        </w:rPr>
        <w:t xml:space="preserve">　</w:t>
      </w:r>
      <w:r w:rsidR="00EA569A" w:rsidRPr="005B13CA">
        <w:rPr>
          <w:rFonts w:ascii="標楷體" w:eastAsia="標楷體" w:hAnsi="Arial" w:hint="eastAsia"/>
          <w:b/>
          <w:bCs/>
          <w:kern w:val="0"/>
          <w:sz w:val="28"/>
          <w:szCs w:val="28"/>
        </w:rPr>
        <w:t>政府致力推動國際合作發展事務，回饋國際社會及善盡國際責任，為期呼應聯合國建議ODA經費占比標準，逐步擴增我國援外量能，允宜持續推動公私部門合作，導入豐沛民間援助資源，並積極發展多邊架構模式，拓展多元援外管道，</w:t>
      </w:r>
      <w:proofErr w:type="gramStart"/>
      <w:r w:rsidR="00EA569A" w:rsidRPr="005B13CA">
        <w:rPr>
          <w:rFonts w:ascii="標楷體" w:eastAsia="標楷體" w:hAnsi="Arial" w:hint="eastAsia"/>
          <w:b/>
          <w:bCs/>
          <w:kern w:val="0"/>
          <w:sz w:val="28"/>
          <w:szCs w:val="28"/>
        </w:rPr>
        <w:t>俾</w:t>
      </w:r>
      <w:proofErr w:type="gramEnd"/>
      <w:r w:rsidR="00EA569A" w:rsidRPr="005B13CA">
        <w:rPr>
          <w:rFonts w:ascii="標楷體" w:eastAsia="標楷體" w:hAnsi="Arial" w:hint="eastAsia"/>
          <w:b/>
          <w:bCs/>
          <w:kern w:val="0"/>
          <w:sz w:val="28"/>
          <w:szCs w:val="28"/>
        </w:rPr>
        <w:t>利擴大國際合作與交流，攜手更多友邦與理念相近國家，達成</w:t>
      </w:r>
      <w:proofErr w:type="gramStart"/>
      <w:r w:rsidR="00EA569A" w:rsidRPr="005B13CA">
        <w:rPr>
          <w:rFonts w:ascii="標楷體" w:eastAsia="標楷體" w:hAnsi="Arial" w:hint="eastAsia"/>
          <w:b/>
          <w:bCs/>
          <w:kern w:val="0"/>
          <w:sz w:val="28"/>
          <w:szCs w:val="28"/>
        </w:rPr>
        <w:t>促進善治與共</w:t>
      </w:r>
      <w:proofErr w:type="gramEnd"/>
      <w:r w:rsidR="00EA569A" w:rsidRPr="005B13CA">
        <w:rPr>
          <w:rFonts w:ascii="標楷體" w:eastAsia="標楷體" w:hAnsi="Arial" w:hint="eastAsia"/>
          <w:b/>
          <w:bCs/>
          <w:kern w:val="0"/>
          <w:sz w:val="28"/>
          <w:szCs w:val="28"/>
        </w:rPr>
        <w:t>好之雙重目標。</w:t>
      </w:r>
    </w:p>
    <w:p w14:paraId="55CBE99A" w14:textId="3A1B2C05" w:rsidR="00006966" w:rsidRPr="00153A3C" w:rsidRDefault="00965153" w:rsidP="000D01BD">
      <w:pPr>
        <w:overflowPunct w:val="0"/>
        <w:topLinePunct/>
        <w:spacing w:line="440" w:lineRule="exact"/>
        <w:ind w:firstLineChars="200" w:firstLine="472"/>
        <w:jc w:val="both"/>
        <w:rPr>
          <w:rFonts w:ascii="標楷體" w:eastAsia="標楷體" w:hAnsi="標楷體"/>
        </w:rPr>
      </w:pPr>
      <w:r w:rsidRPr="00153A3C">
        <w:rPr>
          <w:rFonts w:ascii="標楷體" w:eastAsia="標楷體" w:hAnsi="標楷體" w:hint="eastAsia"/>
          <w:spacing w:val="-2"/>
        </w:rPr>
        <w:t>政府為回饋國際社會，</w:t>
      </w:r>
      <w:r w:rsidRPr="00153A3C">
        <w:rPr>
          <w:rFonts w:ascii="標楷體" w:eastAsia="標楷體" w:hAnsi="標楷體"/>
          <w:spacing w:val="-2"/>
        </w:rPr>
        <w:t>善盡國際責任，</w:t>
      </w:r>
      <w:r w:rsidRPr="00153A3C">
        <w:rPr>
          <w:rFonts w:ascii="標楷體" w:eastAsia="標楷體" w:hAnsi="標楷體" w:hint="eastAsia"/>
          <w:spacing w:val="-2"/>
        </w:rPr>
        <w:t>於48年派遣首批農業技術人員赴越南，開創參與國際援助先河。</w:t>
      </w:r>
      <w:proofErr w:type="gramStart"/>
      <w:r w:rsidRPr="00153A3C">
        <w:rPr>
          <w:rFonts w:ascii="標楷體" w:eastAsia="標楷體" w:hAnsi="標楷體" w:hint="eastAsia"/>
          <w:spacing w:val="-2"/>
        </w:rPr>
        <w:t>嗣</w:t>
      </w:r>
      <w:proofErr w:type="gramEnd"/>
      <w:r w:rsidRPr="00153A3C">
        <w:rPr>
          <w:rFonts w:ascii="標楷體" w:eastAsia="標楷體" w:hAnsi="標楷體" w:hint="eastAsia"/>
          <w:spacing w:val="-2"/>
        </w:rPr>
        <w:t>於98年發布我國首部「援外政策白皮書」，確立「進步夥伴、永續發展」之援外政策主軸。復為順應國際潮流與我國現況發展趨勢，修正白皮書名稱及內容，於112年1</w:t>
      </w:r>
      <w:r w:rsidRPr="00153A3C">
        <w:rPr>
          <w:rFonts w:ascii="標楷體" w:eastAsia="標楷體" w:hAnsi="標楷體"/>
          <w:spacing w:val="-2"/>
        </w:rPr>
        <w:t>2</w:t>
      </w:r>
      <w:r w:rsidRPr="00153A3C">
        <w:rPr>
          <w:rFonts w:ascii="標楷體" w:eastAsia="標楷體" w:hAnsi="標楷體" w:hint="eastAsia"/>
          <w:spacing w:val="-2"/>
        </w:rPr>
        <w:t>月發布「國際合作發展政策白皮書」，作為未來推展方向</w:t>
      </w:r>
      <w:r w:rsidRPr="00153A3C">
        <w:rPr>
          <w:rFonts w:ascii="標楷體" w:eastAsia="標楷體" w:hAnsi="標楷體"/>
          <w:spacing w:val="-2"/>
        </w:rPr>
        <w:t>。</w:t>
      </w:r>
      <w:r w:rsidRPr="00153A3C">
        <w:rPr>
          <w:rFonts w:ascii="標楷體" w:eastAsia="標楷體" w:hAnsi="標楷體" w:hint="eastAsia"/>
          <w:spacing w:val="-2"/>
        </w:rPr>
        <w:t>修正重點包括</w:t>
      </w:r>
      <w:r w:rsidRPr="00153A3C">
        <w:rPr>
          <w:rFonts w:ascii="標楷體" w:eastAsia="標楷體" w:hAnsi="標楷體"/>
          <w:spacing w:val="-2"/>
        </w:rPr>
        <w:t>採用「國際合作發展」取代「援外」一詞，呼應「所有國家須藉共同合作以達成聯合國永續發展目標」</w:t>
      </w:r>
      <w:r w:rsidRPr="00153A3C">
        <w:rPr>
          <w:rFonts w:ascii="標楷體" w:eastAsia="標楷體" w:hAnsi="標楷體" w:hint="eastAsia"/>
          <w:spacing w:val="-2"/>
        </w:rPr>
        <w:t>之</w:t>
      </w:r>
      <w:r w:rsidRPr="00153A3C">
        <w:rPr>
          <w:rFonts w:ascii="標楷體" w:eastAsia="標楷體" w:hAnsi="標楷體"/>
          <w:spacing w:val="-2"/>
        </w:rPr>
        <w:t>宗旨</w:t>
      </w:r>
      <w:r w:rsidRPr="00153A3C">
        <w:rPr>
          <w:rFonts w:ascii="標楷體" w:eastAsia="標楷體" w:hAnsi="標楷體" w:hint="eastAsia"/>
          <w:spacing w:val="-2"/>
        </w:rPr>
        <w:t>；</w:t>
      </w:r>
      <w:r w:rsidRPr="00153A3C">
        <w:rPr>
          <w:rFonts w:ascii="標楷體" w:eastAsia="標楷體" w:hAnsi="標楷體"/>
          <w:spacing w:val="-2"/>
        </w:rPr>
        <w:t>以「成就自由民主</w:t>
      </w:r>
      <w:proofErr w:type="gramStart"/>
      <w:r w:rsidRPr="00153A3C">
        <w:rPr>
          <w:rFonts w:ascii="標楷體" w:eastAsia="標楷體" w:hAnsi="標楷體"/>
          <w:spacing w:val="-2"/>
        </w:rPr>
        <w:t>的共好世界</w:t>
      </w:r>
      <w:proofErr w:type="gramEnd"/>
      <w:r w:rsidRPr="00153A3C">
        <w:rPr>
          <w:rFonts w:ascii="標楷體" w:eastAsia="標楷體" w:hAnsi="標楷體"/>
          <w:spacing w:val="-2"/>
        </w:rPr>
        <w:t>」為次標題，</w:t>
      </w:r>
      <w:r w:rsidRPr="00153A3C">
        <w:rPr>
          <w:rFonts w:ascii="標楷體" w:eastAsia="標楷體" w:hAnsi="標楷體" w:hint="eastAsia"/>
          <w:spacing w:val="-2"/>
        </w:rPr>
        <w:t>揭示</w:t>
      </w:r>
      <w:r w:rsidRPr="00153A3C">
        <w:rPr>
          <w:rFonts w:ascii="標楷體" w:eastAsia="標楷體" w:hAnsi="標楷體"/>
          <w:spacing w:val="-2"/>
        </w:rPr>
        <w:t>我國與友邦及理念相近國家推動</w:t>
      </w:r>
      <w:r w:rsidRPr="00153A3C">
        <w:rPr>
          <w:rFonts w:ascii="標楷體" w:eastAsia="標楷體" w:hAnsi="標楷體" w:hint="eastAsia"/>
          <w:spacing w:val="-2"/>
        </w:rPr>
        <w:t>善</w:t>
      </w:r>
      <w:r w:rsidRPr="00153A3C">
        <w:rPr>
          <w:rFonts w:ascii="標楷體" w:eastAsia="標楷體" w:hAnsi="標楷體"/>
          <w:spacing w:val="-2"/>
        </w:rPr>
        <w:t>良治</w:t>
      </w:r>
      <w:r w:rsidRPr="00153A3C">
        <w:rPr>
          <w:rFonts w:ascii="標楷體" w:eastAsia="標楷體" w:hAnsi="標楷體" w:hint="eastAsia"/>
          <w:spacing w:val="-2"/>
        </w:rPr>
        <w:t>理之</w:t>
      </w:r>
      <w:r w:rsidRPr="00153A3C">
        <w:rPr>
          <w:rFonts w:ascii="標楷體" w:eastAsia="標楷體" w:hAnsi="標楷體"/>
          <w:spacing w:val="-2"/>
        </w:rPr>
        <w:t>努力</w:t>
      </w:r>
      <w:r w:rsidRPr="00153A3C">
        <w:rPr>
          <w:rFonts w:ascii="標楷體" w:eastAsia="標楷體" w:hAnsi="標楷體" w:hint="eastAsia"/>
          <w:spacing w:val="-2"/>
        </w:rPr>
        <w:t>；以</w:t>
      </w:r>
      <w:r w:rsidRPr="00153A3C">
        <w:rPr>
          <w:rFonts w:ascii="標楷體" w:eastAsia="標楷體" w:hAnsi="標楷體"/>
          <w:spacing w:val="-2"/>
        </w:rPr>
        <w:t>「</w:t>
      </w:r>
      <w:r w:rsidRPr="00153A3C">
        <w:rPr>
          <w:rFonts w:ascii="標楷體" w:eastAsia="標楷體" w:hAnsi="標楷體" w:hint="eastAsia"/>
          <w:spacing w:val="-2"/>
        </w:rPr>
        <w:t>臺</w:t>
      </w:r>
      <w:r w:rsidRPr="00153A3C">
        <w:rPr>
          <w:rFonts w:ascii="標楷體" w:eastAsia="標楷體" w:hAnsi="標楷體"/>
          <w:spacing w:val="-2"/>
        </w:rPr>
        <w:t>灣模式」推動國際合作發展工作，以夥伴國</w:t>
      </w:r>
      <w:r w:rsidRPr="00153A3C">
        <w:rPr>
          <w:rFonts w:ascii="標楷體" w:eastAsia="標楷體" w:hAnsi="標楷體" w:hint="eastAsia"/>
          <w:spacing w:val="-2"/>
        </w:rPr>
        <w:t>之</w:t>
      </w:r>
      <w:r w:rsidRPr="00153A3C">
        <w:rPr>
          <w:rFonts w:ascii="標楷體" w:eastAsia="標楷體" w:hAnsi="標楷體"/>
          <w:spacing w:val="-2"/>
        </w:rPr>
        <w:t>實際需求出發，善用我國優勢產業技術，與當地政府與人民合作，透過實地派遣技術團，致力</w:t>
      </w:r>
      <w:r w:rsidRPr="00153A3C">
        <w:rPr>
          <w:rFonts w:ascii="標楷體" w:eastAsia="標楷體" w:hAnsi="標楷體" w:hint="eastAsia"/>
          <w:spacing w:val="-2"/>
        </w:rPr>
        <w:t>協助</w:t>
      </w:r>
      <w:r w:rsidRPr="00153A3C">
        <w:rPr>
          <w:rFonts w:ascii="標楷體" w:eastAsia="標楷體" w:hAnsi="標楷體"/>
          <w:spacing w:val="-2"/>
        </w:rPr>
        <w:t>能力建構，</w:t>
      </w:r>
      <w:r w:rsidRPr="00153A3C">
        <w:rPr>
          <w:rFonts w:ascii="標楷體" w:eastAsia="標楷體" w:hAnsi="標楷體" w:hint="eastAsia"/>
          <w:spacing w:val="-2"/>
        </w:rPr>
        <w:t>與</w:t>
      </w:r>
      <w:r w:rsidRPr="00153A3C">
        <w:rPr>
          <w:rFonts w:ascii="標楷體" w:eastAsia="標楷體" w:hAnsi="標楷體"/>
          <w:spacing w:val="-2"/>
        </w:rPr>
        <w:t>夥伴國家</w:t>
      </w:r>
      <w:r w:rsidRPr="00153A3C">
        <w:rPr>
          <w:rFonts w:ascii="標楷體" w:eastAsia="標楷體" w:hAnsi="標楷體" w:hint="eastAsia"/>
          <w:spacing w:val="-2"/>
        </w:rPr>
        <w:t>共同促進</w:t>
      </w:r>
      <w:r w:rsidRPr="00153A3C">
        <w:rPr>
          <w:rFonts w:ascii="標楷體" w:eastAsia="標楷體" w:hAnsi="標楷體"/>
          <w:spacing w:val="-2"/>
        </w:rPr>
        <w:t>永續發展目標（Sustainable Development Goals, SDGs）</w:t>
      </w:r>
      <w:r w:rsidRPr="00153A3C">
        <w:rPr>
          <w:rFonts w:ascii="標楷體" w:eastAsia="標楷體" w:hAnsi="標楷體" w:hint="eastAsia"/>
          <w:spacing w:val="-2"/>
        </w:rPr>
        <w:t>之達成</w:t>
      </w:r>
      <w:r w:rsidRPr="00153A3C">
        <w:rPr>
          <w:rFonts w:ascii="標楷體" w:eastAsia="標楷體" w:hAnsi="標楷體"/>
          <w:spacing w:val="-2"/>
        </w:rPr>
        <w:t>。</w:t>
      </w:r>
      <w:r w:rsidRPr="00153A3C">
        <w:rPr>
          <w:rFonts w:ascii="標楷體" w:eastAsia="標楷體" w:hAnsi="標楷體" w:hint="eastAsia"/>
          <w:spacing w:val="-2"/>
        </w:rPr>
        <w:t>依據國際合作發展法第4條規定，國際合作發展事務係指我國與友邦、友好國家、政府間國際組織或非政府間國際組織，所執行具有政府開發援助、人道援助或其他相關性質之合作發展計畫。另依新版「國際合作發展政策白皮書」（112年版）載述，我國推展國際合作發展工作，除外交部，尚包括其他相關部會推動之國際合作，透過雙邊與多邊合作模式，並於符合</w:t>
      </w:r>
      <w:r w:rsidRPr="00153A3C">
        <w:rPr>
          <w:rFonts w:ascii="標楷體" w:eastAsia="標楷體" w:hAnsi="標楷體"/>
          <w:spacing w:val="-2"/>
        </w:rPr>
        <w:t>經濟合作暨發展組織</w:t>
      </w:r>
      <w:r w:rsidR="002C2729" w:rsidRPr="00153A3C">
        <w:rPr>
          <w:rFonts w:ascii="標楷體" w:eastAsia="標楷體" w:hAnsi="標楷體" w:hint="eastAsia"/>
          <w:spacing w:val="-2"/>
        </w:rPr>
        <w:t>（</w:t>
      </w:r>
      <w:proofErr w:type="spellStart"/>
      <w:r w:rsidRPr="00153A3C">
        <w:rPr>
          <w:rFonts w:ascii="標楷體" w:eastAsia="標楷體" w:hAnsi="標楷體"/>
          <w:spacing w:val="-2"/>
        </w:rPr>
        <w:t>Organi</w:t>
      </w:r>
      <w:r w:rsidR="00F079FE" w:rsidRPr="00153A3C">
        <w:rPr>
          <w:rFonts w:ascii="標楷體" w:eastAsia="標楷體" w:hAnsi="標楷體"/>
          <w:spacing w:val="-2"/>
        </w:rPr>
        <w:t>s</w:t>
      </w:r>
      <w:r w:rsidRPr="00153A3C">
        <w:rPr>
          <w:rFonts w:ascii="標楷體" w:eastAsia="標楷體" w:hAnsi="標楷體"/>
          <w:spacing w:val="-2"/>
        </w:rPr>
        <w:t>ation</w:t>
      </w:r>
      <w:proofErr w:type="spellEnd"/>
      <w:r w:rsidRPr="00153A3C">
        <w:rPr>
          <w:rFonts w:ascii="標楷體" w:eastAsia="標楷體" w:hAnsi="標楷體"/>
          <w:spacing w:val="-2"/>
        </w:rPr>
        <w:t xml:space="preserve"> for Economic Co</w:t>
      </w:r>
      <w:r w:rsidR="002245EF" w:rsidRPr="00153A3C">
        <w:rPr>
          <w:rFonts w:ascii="標楷體" w:eastAsia="標楷體" w:hAnsi="標楷體" w:hint="eastAsia"/>
          <w:spacing w:val="-2"/>
        </w:rPr>
        <w:t>－</w:t>
      </w:r>
      <w:r w:rsidRPr="00153A3C">
        <w:rPr>
          <w:rFonts w:ascii="標楷體" w:eastAsia="標楷體" w:hAnsi="標楷體"/>
          <w:spacing w:val="-2"/>
        </w:rPr>
        <w:t xml:space="preserve">operation and </w:t>
      </w:r>
      <w:proofErr w:type="spellStart"/>
      <w:r w:rsidRPr="00153A3C">
        <w:rPr>
          <w:rFonts w:ascii="標楷體" w:eastAsia="標楷體" w:hAnsi="標楷體"/>
          <w:spacing w:val="-2"/>
        </w:rPr>
        <w:t>Development,OECD</w:t>
      </w:r>
      <w:proofErr w:type="spellEnd"/>
      <w:r w:rsidR="002C2729" w:rsidRPr="00153A3C">
        <w:rPr>
          <w:rFonts w:ascii="標楷體" w:eastAsia="標楷體" w:hAnsi="標楷體" w:hint="eastAsia"/>
          <w:spacing w:val="-2"/>
        </w:rPr>
        <w:t>）</w:t>
      </w:r>
      <w:r w:rsidRPr="00153A3C">
        <w:rPr>
          <w:rFonts w:ascii="標楷體" w:eastAsia="標楷體" w:hAnsi="標楷體" w:hint="eastAsia"/>
          <w:spacing w:val="-2"/>
        </w:rPr>
        <w:t>對政府開發援助</w:t>
      </w:r>
      <w:r w:rsidRPr="00153A3C">
        <w:rPr>
          <w:rFonts w:ascii="標楷體" w:eastAsia="標楷體" w:hAnsi="標楷體"/>
          <w:spacing w:val="-2"/>
        </w:rPr>
        <w:t xml:space="preserve">（Official Development </w:t>
      </w:r>
      <w:proofErr w:type="spellStart"/>
      <w:r w:rsidRPr="00153A3C">
        <w:rPr>
          <w:rFonts w:ascii="標楷體" w:eastAsia="標楷體" w:hAnsi="標楷體"/>
          <w:spacing w:val="-2"/>
        </w:rPr>
        <w:t>Assistance,ODA</w:t>
      </w:r>
      <w:proofErr w:type="spellEnd"/>
      <w:r w:rsidRPr="00153A3C">
        <w:rPr>
          <w:rFonts w:ascii="標楷體" w:eastAsia="標楷體" w:hAnsi="標楷體"/>
          <w:spacing w:val="-2"/>
        </w:rPr>
        <w:t>）</w:t>
      </w:r>
      <w:r w:rsidRPr="00153A3C">
        <w:rPr>
          <w:rFonts w:ascii="標楷體" w:eastAsia="標楷體" w:hAnsi="標楷體" w:hint="eastAsia"/>
          <w:spacing w:val="-2"/>
        </w:rPr>
        <w:t>之定義下，對邦交國與理念相近國家進行國際合作。聯合國為敦促各國致力協助開發中國家發展，1978年即倡議先進國家應向開發中國家提供</w:t>
      </w:r>
      <w:r w:rsidRPr="00153A3C">
        <w:rPr>
          <w:rFonts w:ascii="標楷體" w:eastAsia="標楷體" w:hAnsi="標楷體"/>
          <w:spacing w:val="-2"/>
        </w:rPr>
        <w:t>「國民所得毛額」</w:t>
      </w:r>
      <w:r w:rsidR="007B6C43" w:rsidRPr="00153A3C">
        <w:rPr>
          <w:rFonts w:ascii="標楷體" w:eastAsia="標楷體" w:hAnsi="標楷體" w:hint="eastAsia"/>
          <w:spacing w:val="-2"/>
        </w:rPr>
        <w:t>（</w:t>
      </w:r>
      <w:r w:rsidRPr="00153A3C">
        <w:rPr>
          <w:rFonts w:ascii="標楷體" w:eastAsia="標楷體" w:hAnsi="標楷體"/>
          <w:spacing w:val="-2"/>
        </w:rPr>
        <w:t xml:space="preserve">Gross National </w:t>
      </w:r>
      <w:proofErr w:type="spellStart"/>
      <w:r w:rsidRPr="00153A3C">
        <w:rPr>
          <w:rFonts w:ascii="標楷體" w:eastAsia="標楷體" w:hAnsi="標楷體"/>
          <w:spacing w:val="-2"/>
        </w:rPr>
        <w:t>Income,GNI</w:t>
      </w:r>
      <w:proofErr w:type="spellEnd"/>
      <w:r w:rsidR="007B6C43" w:rsidRPr="00153A3C">
        <w:rPr>
          <w:rFonts w:ascii="標楷體" w:eastAsia="標楷體" w:hAnsi="標楷體" w:hint="eastAsia"/>
          <w:spacing w:val="-2"/>
        </w:rPr>
        <w:t>）</w:t>
      </w:r>
      <w:r w:rsidRPr="00153A3C">
        <w:rPr>
          <w:rFonts w:ascii="標楷體" w:eastAsia="標楷體" w:hAnsi="標楷體" w:hint="eastAsia"/>
          <w:spacing w:val="-2"/>
        </w:rPr>
        <w:t>0.7％之援助。</w:t>
      </w:r>
      <w:proofErr w:type="gramStart"/>
      <w:r w:rsidRPr="00153A3C">
        <w:rPr>
          <w:rFonts w:ascii="標楷體" w:eastAsia="標楷體" w:hAnsi="標楷體" w:hint="eastAsia"/>
          <w:spacing w:val="-2"/>
        </w:rPr>
        <w:t>嗣</w:t>
      </w:r>
      <w:proofErr w:type="gramEnd"/>
      <w:r w:rsidRPr="00153A3C">
        <w:rPr>
          <w:rFonts w:ascii="標楷體" w:eastAsia="標楷體" w:hAnsi="標楷體" w:hint="eastAsia"/>
          <w:spacing w:val="-2"/>
        </w:rPr>
        <w:t>2015年揭</w:t>
      </w:r>
      <w:proofErr w:type="gramStart"/>
      <w:r w:rsidRPr="00153A3C">
        <w:rPr>
          <w:rFonts w:ascii="標楷體" w:eastAsia="標楷體" w:hAnsi="標楷體" w:hint="eastAsia"/>
          <w:spacing w:val="-2"/>
        </w:rPr>
        <w:t>櫫</w:t>
      </w:r>
      <w:proofErr w:type="gramEnd"/>
      <w:r w:rsidR="00CA2944" w:rsidRPr="00153A3C">
        <w:rPr>
          <w:rFonts w:ascii="標楷體" w:eastAsia="標楷體" w:hAnsi="標楷體" w:hint="eastAsia"/>
          <w:spacing w:val="-2"/>
        </w:rPr>
        <w:t>SDG 17「全球夥伴關係」之細項目標17.2「已開發國家全面落實ODA承諾，包括提供GNI之0.7％予開發中國家，其中0.15至0.20％應提供最低度開發國家」</w:t>
      </w:r>
      <w:r w:rsidRPr="00153A3C">
        <w:rPr>
          <w:rFonts w:ascii="標楷體" w:eastAsia="標楷體" w:hAnsi="標楷體" w:hint="eastAsia"/>
        </w:rPr>
        <w:t>，再次呼籲已開發國</w:t>
      </w:r>
      <w:r w:rsidRPr="00153A3C">
        <w:rPr>
          <w:rFonts w:ascii="標楷體" w:eastAsia="標楷體" w:hAnsi="標楷體" w:hint="eastAsia"/>
        </w:rPr>
        <w:lastRenderedPageBreak/>
        <w:t>家落實ODA承諾。</w:t>
      </w:r>
      <w:r w:rsidRPr="00153A3C">
        <w:rPr>
          <w:rFonts w:ascii="標楷體" w:eastAsia="標楷體" w:hAnsi="標楷體" w:hint="eastAsia"/>
          <w:spacing w:val="-2"/>
        </w:rPr>
        <w:t>我國99至111年度投入ODA相關</w:t>
      </w:r>
      <w:r w:rsidRPr="00153A3C">
        <w:rPr>
          <w:rFonts w:ascii="標楷體" w:eastAsia="標楷體" w:hAnsi="標楷體"/>
          <w:spacing w:val="-2"/>
        </w:rPr>
        <w:t>經費</w:t>
      </w:r>
      <w:r w:rsidRPr="00153A3C">
        <w:rPr>
          <w:rFonts w:ascii="標楷體" w:eastAsia="標楷體" w:hAnsi="標楷體" w:hint="eastAsia"/>
          <w:spacing w:val="-2"/>
        </w:rPr>
        <w:t>，其中99及</w:t>
      </w:r>
      <w:proofErr w:type="gramStart"/>
      <w:r w:rsidRPr="00153A3C">
        <w:rPr>
          <w:rFonts w:ascii="標楷體" w:eastAsia="標楷體" w:hAnsi="標楷體" w:hint="eastAsia"/>
          <w:spacing w:val="-2"/>
        </w:rPr>
        <w:t>100年度均為3.8億美元</w:t>
      </w:r>
      <w:proofErr w:type="gramEnd"/>
      <w:r w:rsidRPr="00153A3C">
        <w:rPr>
          <w:rFonts w:ascii="標楷體" w:eastAsia="標楷體" w:hAnsi="標楷體" w:hint="eastAsia"/>
          <w:spacing w:val="-2"/>
        </w:rPr>
        <w:t>，占</w:t>
      </w:r>
      <w:r w:rsidRPr="00153A3C">
        <w:rPr>
          <w:rFonts w:ascii="標楷體" w:eastAsia="標楷體" w:hAnsi="標楷體"/>
          <w:spacing w:val="-2"/>
        </w:rPr>
        <w:t>GNI</w:t>
      </w:r>
      <w:r w:rsidRPr="00153A3C">
        <w:rPr>
          <w:rFonts w:ascii="標楷體" w:eastAsia="標楷體" w:hAnsi="標楷體" w:hint="eastAsia"/>
          <w:spacing w:val="-2"/>
        </w:rPr>
        <w:t>比率分別為0.101</w:t>
      </w:r>
      <w:r w:rsidRPr="00153A3C">
        <w:rPr>
          <w:rFonts w:ascii="標楷體" w:eastAsia="標楷體" w:hAnsi="標楷體"/>
          <w:spacing w:val="-2"/>
        </w:rPr>
        <w:t>％</w:t>
      </w:r>
      <w:r w:rsidRPr="00153A3C">
        <w:rPr>
          <w:rFonts w:ascii="標楷體" w:eastAsia="標楷體" w:hAnsi="標楷體" w:hint="eastAsia"/>
          <w:spacing w:val="-2"/>
        </w:rPr>
        <w:t>及0.093</w:t>
      </w:r>
      <w:r w:rsidRPr="00153A3C">
        <w:rPr>
          <w:rFonts w:ascii="標楷體" w:eastAsia="標楷體" w:hAnsi="標楷體"/>
          <w:spacing w:val="-2"/>
        </w:rPr>
        <w:t>％</w:t>
      </w:r>
      <w:r w:rsidRPr="00153A3C">
        <w:rPr>
          <w:rFonts w:ascii="標楷體" w:eastAsia="標楷體" w:hAnsi="標楷體" w:hint="eastAsia"/>
          <w:spacing w:val="-2"/>
        </w:rPr>
        <w:t>，101至108年度</w:t>
      </w:r>
      <w:proofErr w:type="gramStart"/>
      <w:r w:rsidRPr="00153A3C">
        <w:rPr>
          <w:rFonts w:ascii="標楷體" w:eastAsia="標楷體" w:hAnsi="標楷體" w:hint="eastAsia"/>
          <w:spacing w:val="-2"/>
        </w:rPr>
        <w:t>期間均未超過</w:t>
      </w:r>
      <w:proofErr w:type="gramEnd"/>
      <w:r w:rsidRPr="00153A3C">
        <w:rPr>
          <w:rFonts w:ascii="標楷體" w:eastAsia="標楷體" w:hAnsi="標楷體" w:hint="eastAsia"/>
          <w:spacing w:val="-2"/>
        </w:rPr>
        <w:t>上開金額，占GNI比率介於0.051</w:t>
      </w:r>
      <w:r w:rsidRPr="00153A3C">
        <w:rPr>
          <w:rFonts w:ascii="標楷體" w:eastAsia="標楷體" w:hAnsi="標楷體"/>
          <w:spacing w:val="-2"/>
        </w:rPr>
        <w:t>％</w:t>
      </w:r>
      <w:r w:rsidRPr="00153A3C">
        <w:rPr>
          <w:rFonts w:ascii="標楷體" w:eastAsia="標楷體" w:hAnsi="標楷體" w:hint="eastAsia"/>
          <w:spacing w:val="-2"/>
        </w:rPr>
        <w:t>至0.062</w:t>
      </w:r>
      <w:r w:rsidRPr="00153A3C">
        <w:rPr>
          <w:rFonts w:ascii="標楷體" w:eastAsia="標楷體" w:hAnsi="標楷體"/>
          <w:spacing w:val="-2"/>
        </w:rPr>
        <w:t>％</w:t>
      </w:r>
      <w:r w:rsidRPr="00153A3C">
        <w:rPr>
          <w:rFonts w:ascii="標楷體" w:eastAsia="標楷體" w:hAnsi="標楷體" w:hint="eastAsia"/>
          <w:spacing w:val="-2"/>
        </w:rPr>
        <w:t>間；</w:t>
      </w:r>
      <w:proofErr w:type="gramStart"/>
      <w:r w:rsidRPr="00153A3C">
        <w:rPr>
          <w:rFonts w:ascii="標楷體" w:eastAsia="標楷體" w:hAnsi="標楷體" w:hint="eastAsia"/>
          <w:spacing w:val="-2"/>
        </w:rPr>
        <w:t>109</w:t>
      </w:r>
      <w:proofErr w:type="gramEnd"/>
      <w:r w:rsidRPr="00153A3C">
        <w:rPr>
          <w:rFonts w:ascii="標楷體" w:eastAsia="標楷體" w:hAnsi="標楷體" w:hint="eastAsia"/>
          <w:spacing w:val="-2"/>
        </w:rPr>
        <w:t>年度增至5.16</w:t>
      </w:r>
      <w:r w:rsidRPr="00153A3C">
        <w:rPr>
          <w:rFonts w:ascii="標楷體" w:eastAsia="標楷體" w:hAnsi="標楷體"/>
          <w:spacing w:val="-2"/>
        </w:rPr>
        <w:t>億美元</w:t>
      </w:r>
      <w:r w:rsidRPr="00153A3C">
        <w:rPr>
          <w:rFonts w:ascii="標楷體" w:eastAsia="標楷體" w:hAnsi="標楷體" w:hint="eastAsia"/>
          <w:spacing w:val="-2"/>
        </w:rPr>
        <w:t>，創99年以來新高，占GNI比率為0.073</w:t>
      </w:r>
      <w:r w:rsidR="006372F2" w:rsidRPr="00153A3C">
        <w:rPr>
          <w:rFonts w:ascii="標楷體" w:eastAsia="標楷體" w:hAnsi="標楷體"/>
          <w:spacing w:val="-2"/>
        </w:rPr>
        <w:t>％</w:t>
      </w:r>
      <w:r w:rsidRPr="00153A3C">
        <w:rPr>
          <w:rFonts w:ascii="標楷體" w:eastAsia="標楷體" w:hAnsi="標楷體" w:hint="eastAsia"/>
          <w:spacing w:val="-2"/>
        </w:rPr>
        <w:t>，僅次於99及</w:t>
      </w:r>
      <w:proofErr w:type="gramStart"/>
      <w:r w:rsidRPr="00153A3C">
        <w:rPr>
          <w:rFonts w:ascii="標楷體" w:eastAsia="標楷體" w:hAnsi="標楷體" w:hint="eastAsia"/>
          <w:spacing w:val="-2"/>
        </w:rPr>
        <w:t>100</w:t>
      </w:r>
      <w:proofErr w:type="gramEnd"/>
      <w:r w:rsidRPr="00153A3C">
        <w:rPr>
          <w:rFonts w:ascii="標楷體" w:eastAsia="標楷體" w:hAnsi="標楷體" w:hint="eastAsia"/>
          <w:spacing w:val="-2"/>
        </w:rPr>
        <w:t>年度之比率；</w:t>
      </w:r>
      <w:proofErr w:type="gramStart"/>
      <w:r w:rsidRPr="00153A3C">
        <w:rPr>
          <w:rFonts w:ascii="標楷體" w:eastAsia="標楷體" w:hAnsi="標楷體" w:hint="eastAsia"/>
          <w:spacing w:val="-2"/>
        </w:rPr>
        <w:t>110</w:t>
      </w:r>
      <w:proofErr w:type="gramEnd"/>
      <w:r w:rsidRPr="00153A3C">
        <w:rPr>
          <w:rFonts w:ascii="標楷體" w:eastAsia="標楷體" w:hAnsi="標楷體" w:hint="eastAsia"/>
          <w:spacing w:val="-2"/>
        </w:rPr>
        <w:t>年度降至3.09</w:t>
      </w:r>
      <w:r w:rsidRPr="00153A3C">
        <w:rPr>
          <w:rFonts w:ascii="標楷體" w:eastAsia="標楷體" w:hAnsi="標楷體"/>
          <w:spacing w:val="-2"/>
        </w:rPr>
        <w:t>億美元，占GNI比率為</w:t>
      </w:r>
      <w:r w:rsidRPr="00153A3C">
        <w:rPr>
          <w:rFonts w:ascii="標楷體" w:eastAsia="標楷體" w:hAnsi="標楷體" w:hint="eastAsia"/>
          <w:spacing w:val="-2"/>
        </w:rPr>
        <w:t>0.039</w:t>
      </w:r>
      <w:r w:rsidRPr="00153A3C">
        <w:rPr>
          <w:rFonts w:ascii="標楷體" w:eastAsia="標楷體" w:hAnsi="標楷體"/>
          <w:spacing w:val="-2"/>
        </w:rPr>
        <w:t>％，占比</w:t>
      </w:r>
      <w:r w:rsidRPr="00153A3C">
        <w:rPr>
          <w:rFonts w:ascii="標楷體" w:eastAsia="標楷體" w:hAnsi="標楷體" w:hint="eastAsia"/>
          <w:spacing w:val="-2"/>
        </w:rPr>
        <w:t>為99年以來最低；</w:t>
      </w:r>
      <w:proofErr w:type="gramStart"/>
      <w:r w:rsidRPr="00153A3C">
        <w:rPr>
          <w:rFonts w:ascii="標楷體" w:eastAsia="標楷體" w:hAnsi="標楷體" w:hint="eastAsia"/>
        </w:rPr>
        <w:t>111</w:t>
      </w:r>
      <w:proofErr w:type="gramEnd"/>
      <w:r w:rsidRPr="00153A3C">
        <w:rPr>
          <w:rFonts w:ascii="標楷體" w:eastAsia="標楷體" w:hAnsi="標楷體" w:hint="eastAsia"/>
        </w:rPr>
        <w:t>年度</w:t>
      </w:r>
      <w:r w:rsidRPr="00153A3C">
        <w:rPr>
          <w:rFonts w:ascii="標楷體" w:eastAsia="標楷體" w:hAnsi="標楷體"/>
        </w:rPr>
        <w:t>我國整體ODA投入</w:t>
      </w:r>
      <w:r w:rsidRPr="00153A3C">
        <w:rPr>
          <w:rFonts w:ascii="標楷體" w:eastAsia="標楷體" w:hAnsi="標楷體" w:hint="eastAsia"/>
        </w:rPr>
        <w:t>金額提升至4.32億美元</w:t>
      </w:r>
      <w:r w:rsidRPr="00153A3C">
        <w:rPr>
          <w:rFonts w:ascii="標楷體" w:eastAsia="標楷體" w:hAnsi="標楷體"/>
          <w:spacing w:val="-2"/>
        </w:rPr>
        <w:t>，占GNI比率</w:t>
      </w:r>
      <w:r w:rsidRPr="00153A3C">
        <w:rPr>
          <w:rFonts w:ascii="標楷體" w:eastAsia="標楷體" w:hAnsi="標楷體" w:hint="eastAsia"/>
          <w:spacing w:val="-2"/>
        </w:rPr>
        <w:t>亦提升至0.055</w:t>
      </w:r>
      <w:r w:rsidRPr="00153A3C">
        <w:rPr>
          <w:rFonts w:ascii="標楷體" w:eastAsia="標楷體" w:hAnsi="標楷體"/>
          <w:spacing w:val="-2"/>
        </w:rPr>
        <w:t>％（表</w:t>
      </w:r>
      <w:r w:rsidR="000D01BD" w:rsidRPr="00153A3C">
        <w:rPr>
          <w:noProof/>
          <w:sz w:val="32"/>
          <w:szCs w:val="32"/>
        </w:rPr>
        <mc:AlternateContent>
          <mc:Choice Requires="wps">
            <w:drawing>
              <wp:anchor distT="0" distB="0" distL="114300" distR="114300" simplePos="0" relativeHeight="251674112" behindDoc="0" locked="0" layoutInCell="1" allowOverlap="1" wp14:anchorId="3CF1C80A" wp14:editId="25105762">
                <wp:simplePos x="0" y="0"/>
                <wp:positionH relativeFrom="margin">
                  <wp:posOffset>167801</wp:posOffset>
                </wp:positionH>
                <wp:positionV relativeFrom="paragraph">
                  <wp:posOffset>1786530</wp:posOffset>
                </wp:positionV>
                <wp:extent cx="6045835" cy="3375660"/>
                <wp:effectExtent l="0" t="0" r="0" b="0"/>
                <wp:wrapTopAndBottom/>
                <wp:docPr id="2" name="文字方塊 2"/>
                <wp:cNvGraphicFramePr/>
                <a:graphic xmlns:a="http://schemas.openxmlformats.org/drawingml/2006/main">
                  <a:graphicData uri="http://schemas.microsoft.com/office/word/2010/wordprocessingShape">
                    <wps:wsp>
                      <wps:cNvSpPr txBox="1"/>
                      <wps:spPr>
                        <a:xfrm>
                          <a:off x="0" y="0"/>
                          <a:ext cx="6045835" cy="33756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422"/>
                              <w:gridCol w:w="2409"/>
                              <w:gridCol w:w="1965"/>
                              <w:gridCol w:w="2376"/>
                            </w:tblGrid>
                            <w:tr w:rsidR="00A57220" w:rsidRPr="005B63D9" w14:paraId="54399390" w14:textId="77777777" w:rsidTr="00171F68">
                              <w:trPr>
                                <w:trHeight w:val="479"/>
                              </w:trPr>
                              <w:tc>
                                <w:tcPr>
                                  <w:tcW w:w="9350" w:type="dxa"/>
                                  <w:gridSpan w:val="5"/>
                                  <w:tcBorders>
                                    <w:top w:val="nil"/>
                                    <w:left w:val="nil"/>
                                    <w:right w:val="nil"/>
                                  </w:tcBorders>
                                  <w:shd w:val="clear" w:color="auto" w:fill="auto"/>
                                </w:tcPr>
                                <w:p w14:paraId="3BF40D87" w14:textId="72F321E6" w:rsidR="00A57220" w:rsidRPr="00182070" w:rsidRDefault="00A57220" w:rsidP="009463C5">
                                  <w:pPr>
                                    <w:spacing w:line="260" w:lineRule="exact"/>
                                    <w:ind w:left="721" w:rightChars="-46" w:right="-110" w:hangingChars="300" w:hanging="721"/>
                                    <w:jc w:val="center"/>
                                    <w:rPr>
                                      <w:rFonts w:ascii="標楷體" w:eastAsia="標楷體" w:hAnsi="標楷體"/>
                                      <w:b/>
                                    </w:rPr>
                                  </w:pPr>
                                  <w:r w:rsidRPr="00182070">
                                    <w:rPr>
                                      <w:rFonts w:ascii="標楷體" w:eastAsia="標楷體" w:hAnsi="標楷體" w:hint="eastAsia"/>
                                      <w:b/>
                                    </w:rPr>
                                    <w:t>表</w:t>
                                  </w:r>
                                  <w:r w:rsidRPr="00182070">
                                    <w:rPr>
                                      <w:rFonts w:ascii="標楷體" w:eastAsia="標楷體" w:hAnsi="標楷體"/>
                                      <w:b/>
                                    </w:rPr>
                                    <w:t>1</w:t>
                                  </w:r>
                                  <w:r w:rsidRPr="00182070">
                                    <w:rPr>
                                      <w:rFonts w:ascii="標楷體" w:eastAsia="標楷體" w:hAnsi="標楷體" w:hint="eastAsia"/>
                                      <w:b/>
                                    </w:rPr>
                                    <w:t xml:space="preserve">　我國與OECD開發援助委員會（DAC</w:t>
                                  </w:r>
                                  <w:r>
                                    <w:rPr>
                                      <w:rFonts w:ascii="標楷體" w:eastAsia="標楷體" w:hAnsi="標楷體" w:hint="eastAsia"/>
                                      <w:b/>
                                    </w:rPr>
                                    <w:t>）成員國開發援助經費情形</w:t>
                                  </w:r>
                                </w:p>
                                <w:p w14:paraId="1CB7DA2C" w14:textId="77777777" w:rsidR="00A57220" w:rsidRPr="005B63D9" w:rsidRDefault="00A57220" w:rsidP="003A088D">
                                  <w:pPr>
                                    <w:spacing w:line="200" w:lineRule="exact"/>
                                    <w:ind w:rightChars="-29" w:right="-70"/>
                                    <w:jc w:val="right"/>
                                    <w:rPr>
                                      <w:rFonts w:ascii="標楷體" w:eastAsia="標楷體" w:hAnsi="標楷體"/>
                                      <w:sz w:val="20"/>
                                      <w:szCs w:val="20"/>
                                    </w:rPr>
                                  </w:pPr>
                                  <w:r>
                                    <w:rPr>
                                      <w:rFonts w:ascii="標楷體" w:eastAsia="標楷體" w:hAnsi="標楷體" w:hint="eastAsia"/>
                                      <w:sz w:val="20"/>
                                      <w:szCs w:val="20"/>
                                    </w:rPr>
                                    <w:t xml:space="preserve"> </w:t>
                                  </w:r>
                                  <w:r>
                                    <w:rPr>
                                      <w:rFonts w:ascii="標楷體" w:eastAsia="標楷體" w:hAnsi="標楷體"/>
                                      <w:sz w:val="20"/>
                                      <w:szCs w:val="20"/>
                                    </w:rPr>
                                    <w:t xml:space="preserve"> </w:t>
                                  </w:r>
                                  <w:r w:rsidRPr="005B63D9">
                                    <w:rPr>
                                      <w:rFonts w:ascii="標楷體" w:eastAsia="標楷體" w:hAnsi="標楷體" w:hint="eastAsia"/>
                                      <w:sz w:val="20"/>
                                      <w:szCs w:val="20"/>
                                    </w:rPr>
                                    <w:t>單位</w:t>
                                  </w:r>
                                  <w:r w:rsidRPr="005B63D9">
                                    <w:rPr>
                                      <w:rFonts w:ascii="新細明體" w:hAnsi="新細明體" w:hint="eastAsia"/>
                                      <w:sz w:val="20"/>
                                      <w:szCs w:val="20"/>
                                    </w:rPr>
                                    <w:t>：</w:t>
                                  </w:r>
                                  <w:r w:rsidRPr="005B63D9">
                                    <w:rPr>
                                      <w:rFonts w:ascii="標楷體" w:eastAsia="標楷體" w:hAnsi="標楷體" w:hint="eastAsia"/>
                                      <w:sz w:val="20"/>
                                      <w:szCs w:val="20"/>
                                    </w:rPr>
                                    <w:t>美金億元</w:t>
                                  </w:r>
                                  <w:r w:rsidRPr="005B63D9">
                                    <w:rPr>
                                      <w:rFonts w:ascii="新細明體" w:hAnsi="新細明體" w:hint="eastAsia"/>
                                      <w:sz w:val="20"/>
                                      <w:szCs w:val="20"/>
                                    </w:rPr>
                                    <w:t>、</w:t>
                                  </w:r>
                                  <w:r w:rsidRPr="005B63D9">
                                    <w:rPr>
                                      <w:rFonts w:ascii="標楷體" w:eastAsia="標楷體" w:hAnsi="標楷體" w:hint="eastAsia"/>
                                      <w:sz w:val="20"/>
                                      <w:szCs w:val="20"/>
                                    </w:rPr>
                                    <w:t>％</w:t>
                                  </w:r>
                                </w:p>
                              </w:tc>
                            </w:tr>
                            <w:tr w:rsidR="005B3CC3" w:rsidRPr="005B63D9" w14:paraId="21D663E4" w14:textId="77777777" w:rsidTr="00171F68">
                              <w:trPr>
                                <w:trHeight w:val="189"/>
                              </w:trPr>
                              <w:tc>
                                <w:tcPr>
                                  <w:tcW w:w="1178" w:type="dxa"/>
                                  <w:vMerge w:val="restart"/>
                                  <w:shd w:val="clear" w:color="auto" w:fill="auto"/>
                                  <w:vAlign w:val="center"/>
                                </w:tcPr>
                                <w:p w14:paraId="3FDEE363"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年度</w:t>
                                  </w:r>
                                </w:p>
                              </w:tc>
                              <w:tc>
                                <w:tcPr>
                                  <w:tcW w:w="3831" w:type="dxa"/>
                                  <w:gridSpan w:val="2"/>
                                  <w:shd w:val="clear" w:color="auto" w:fill="auto"/>
                                  <w:vAlign w:val="center"/>
                                </w:tcPr>
                                <w:p w14:paraId="64C63244"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我國政府開發援助經費</w:t>
                                  </w:r>
                                </w:p>
                              </w:tc>
                              <w:tc>
                                <w:tcPr>
                                  <w:tcW w:w="4340" w:type="dxa"/>
                                  <w:gridSpan w:val="2"/>
                                  <w:shd w:val="clear" w:color="auto" w:fill="auto"/>
                                  <w:vAlign w:val="center"/>
                                </w:tcPr>
                                <w:p w14:paraId="22834AB9"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DAC成員政府開發援助經費</w:t>
                                  </w:r>
                                </w:p>
                              </w:tc>
                            </w:tr>
                            <w:tr w:rsidR="005B3CC3" w:rsidRPr="005B63D9" w14:paraId="7E8A530B" w14:textId="77777777" w:rsidTr="00171F68">
                              <w:trPr>
                                <w:trHeight w:val="88"/>
                              </w:trPr>
                              <w:tc>
                                <w:tcPr>
                                  <w:tcW w:w="1178" w:type="dxa"/>
                                  <w:vMerge/>
                                  <w:shd w:val="clear" w:color="auto" w:fill="auto"/>
                                  <w:vAlign w:val="center"/>
                                </w:tcPr>
                                <w:p w14:paraId="38C2DCA6" w14:textId="77777777" w:rsidR="005B3CC3" w:rsidRPr="00182070" w:rsidRDefault="005B3CC3" w:rsidP="00701758">
                                  <w:pPr>
                                    <w:spacing w:line="220" w:lineRule="exact"/>
                                    <w:jc w:val="center"/>
                                    <w:rPr>
                                      <w:rFonts w:ascii="標楷體" w:eastAsia="標楷體" w:hAnsi="標楷體"/>
                                      <w:sz w:val="20"/>
                                      <w:szCs w:val="20"/>
                                    </w:rPr>
                                  </w:pPr>
                                </w:p>
                              </w:tc>
                              <w:tc>
                                <w:tcPr>
                                  <w:tcW w:w="1422" w:type="dxa"/>
                                  <w:shd w:val="clear" w:color="auto" w:fill="auto"/>
                                  <w:vAlign w:val="center"/>
                                </w:tcPr>
                                <w:p w14:paraId="26979656"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總額</w:t>
                                  </w:r>
                                </w:p>
                              </w:tc>
                              <w:tc>
                                <w:tcPr>
                                  <w:tcW w:w="2408" w:type="dxa"/>
                                  <w:shd w:val="clear" w:color="auto" w:fill="auto"/>
                                  <w:vAlign w:val="center"/>
                                </w:tcPr>
                                <w:p w14:paraId="206F2667"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占GNI（</w:t>
                                  </w:r>
                                  <w:proofErr w:type="gramStart"/>
                                  <w:r w:rsidRPr="00182070">
                                    <w:rPr>
                                      <w:rFonts w:ascii="標楷體" w:eastAsia="標楷體" w:hAnsi="標楷體" w:hint="eastAsia"/>
                                      <w:sz w:val="20"/>
                                      <w:szCs w:val="20"/>
                                    </w:rPr>
                                    <w:t>註</w:t>
                                  </w:r>
                                  <w:proofErr w:type="gramEnd"/>
                                  <w:r w:rsidRPr="00182070">
                                    <w:rPr>
                                      <w:rFonts w:ascii="標楷體" w:eastAsia="標楷體" w:hAnsi="標楷體" w:hint="eastAsia"/>
                                      <w:sz w:val="20"/>
                                      <w:szCs w:val="20"/>
                                    </w:rPr>
                                    <w:t>2）比率</w:t>
                                  </w:r>
                                </w:p>
                              </w:tc>
                              <w:tc>
                                <w:tcPr>
                                  <w:tcW w:w="1965" w:type="dxa"/>
                                  <w:shd w:val="clear" w:color="auto" w:fill="auto"/>
                                  <w:vAlign w:val="center"/>
                                </w:tcPr>
                                <w:p w14:paraId="632109FE"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總額</w:t>
                                  </w:r>
                                </w:p>
                              </w:tc>
                              <w:tc>
                                <w:tcPr>
                                  <w:tcW w:w="2375" w:type="dxa"/>
                                  <w:shd w:val="clear" w:color="auto" w:fill="auto"/>
                                  <w:vAlign w:val="center"/>
                                </w:tcPr>
                                <w:p w14:paraId="0589478B"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占GNI比率</w:t>
                                  </w:r>
                                </w:p>
                              </w:tc>
                            </w:tr>
                            <w:tr w:rsidR="005B3CC3" w:rsidRPr="005B63D9" w14:paraId="77448261" w14:textId="77777777" w:rsidTr="00171F68">
                              <w:trPr>
                                <w:trHeight w:val="189"/>
                              </w:trPr>
                              <w:tc>
                                <w:tcPr>
                                  <w:tcW w:w="1178" w:type="dxa"/>
                                  <w:shd w:val="clear" w:color="auto" w:fill="auto"/>
                                </w:tcPr>
                                <w:p w14:paraId="1BA0CC01"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99</w:t>
                                  </w:r>
                                </w:p>
                              </w:tc>
                              <w:tc>
                                <w:tcPr>
                                  <w:tcW w:w="1422" w:type="dxa"/>
                                  <w:shd w:val="clear" w:color="auto" w:fill="auto"/>
                                  <w:vAlign w:val="center"/>
                                </w:tcPr>
                                <w:p w14:paraId="02BEF159"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3.80</w:t>
                                  </w:r>
                                </w:p>
                              </w:tc>
                              <w:tc>
                                <w:tcPr>
                                  <w:tcW w:w="2408" w:type="dxa"/>
                                  <w:shd w:val="clear" w:color="auto" w:fill="auto"/>
                                  <w:vAlign w:val="center"/>
                                </w:tcPr>
                                <w:p w14:paraId="723D9289"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0.101</w:t>
                                  </w:r>
                                </w:p>
                              </w:tc>
                              <w:tc>
                                <w:tcPr>
                                  <w:tcW w:w="1965" w:type="dxa"/>
                                  <w:shd w:val="clear" w:color="auto" w:fill="auto"/>
                                  <w:vAlign w:val="center"/>
                                </w:tcPr>
                                <w:p w14:paraId="3F2B7C3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1,376</w:t>
                                  </w:r>
                                </w:p>
                              </w:tc>
                              <w:tc>
                                <w:tcPr>
                                  <w:tcW w:w="2375" w:type="dxa"/>
                                  <w:shd w:val="clear" w:color="auto" w:fill="auto"/>
                                  <w:vAlign w:val="center"/>
                                </w:tcPr>
                                <w:p w14:paraId="024A4BA4"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0.32</w:t>
                                  </w:r>
                                </w:p>
                              </w:tc>
                            </w:tr>
                            <w:tr w:rsidR="005B3CC3" w:rsidRPr="005B63D9" w14:paraId="2F9EFE54" w14:textId="77777777" w:rsidTr="00171F68">
                              <w:trPr>
                                <w:trHeight w:val="199"/>
                              </w:trPr>
                              <w:tc>
                                <w:tcPr>
                                  <w:tcW w:w="1178" w:type="dxa"/>
                                  <w:shd w:val="clear" w:color="auto" w:fill="auto"/>
                                </w:tcPr>
                                <w:p w14:paraId="1A4ABF1A"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100</w:t>
                                  </w:r>
                                </w:p>
                              </w:tc>
                              <w:tc>
                                <w:tcPr>
                                  <w:tcW w:w="1422" w:type="dxa"/>
                                  <w:shd w:val="clear" w:color="auto" w:fill="auto"/>
                                  <w:vAlign w:val="center"/>
                                </w:tcPr>
                                <w:p w14:paraId="4091F63A"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3.80</w:t>
                                  </w:r>
                                </w:p>
                              </w:tc>
                              <w:tc>
                                <w:tcPr>
                                  <w:tcW w:w="2408" w:type="dxa"/>
                                  <w:shd w:val="clear" w:color="auto" w:fill="auto"/>
                                  <w:vAlign w:val="center"/>
                                </w:tcPr>
                                <w:p w14:paraId="3A9FE83C"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0.093</w:t>
                                  </w:r>
                                </w:p>
                              </w:tc>
                              <w:tc>
                                <w:tcPr>
                                  <w:tcW w:w="1965" w:type="dxa"/>
                                  <w:shd w:val="clear" w:color="auto" w:fill="auto"/>
                                  <w:vAlign w:val="center"/>
                                </w:tcPr>
                                <w:p w14:paraId="239D257B"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1,335</w:t>
                                  </w:r>
                                </w:p>
                              </w:tc>
                              <w:tc>
                                <w:tcPr>
                                  <w:tcW w:w="2375" w:type="dxa"/>
                                  <w:shd w:val="clear" w:color="auto" w:fill="auto"/>
                                  <w:vAlign w:val="center"/>
                                </w:tcPr>
                                <w:p w14:paraId="5EB3B7CC"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0.31</w:t>
                                  </w:r>
                                </w:p>
                              </w:tc>
                            </w:tr>
                            <w:tr w:rsidR="005B3CC3" w:rsidRPr="005B63D9" w14:paraId="65E1E954" w14:textId="77777777" w:rsidTr="00171F68">
                              <w:trPr>
                                <w:trHeight w:val="189"/>
                              </w:trPr>
                              <w:tc>
                                <w:tcPr>
                                  <w:tcW w:w="1178" w:type="dxa"/>
                                  <w:shd w:val="clear" w:color="auto" w:fill="auto"/>
                                </w:tcPr>
                                <w:p w14:paraId="018FA19B"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101</w:t>
                                  </w:r>
                                </w:p>
                              </w:tc>
                              <w:tc>
                                <w:tcPr>
                                  <w:tcW w:w="1422" w:type="dxa"/>
                                  <w:shd w:val="clear" w:color="auto" w:fill="auto"/>
                                  <w:vAlign w:val="center"/>
                                </w:tcPr>
                                <w:p w14:paraId="7E37568D"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3.04</w:t>
                                  </w:r>
                                </w:p>
                              </w:tc>
                              <w:tc>
                                <w:tcPr>
                                  <w:tcW w:w="2408" w:type="dxa"/>
                                  <w:shd w:val="clear" w:color="auto" w:fill="auto"/>
                                  <w:vAlign w:val="center"/>
                                </w:tcPr>
                                <w:p w14:paraId="2C00559D"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0.062</w:t>
                                  </w:r>
                                </w:p>
                              </w:tc>
                              <w:tc>
                                <w:tcPr>
                                  <w:tcW w:w="1965" w:type="dxa"/>
                                  <w:shd w:val="clear" w:color="auto" w:fill="auto"/>
                                  <w:vAlign w:val="center"/>
                                </w:tcPr>
                                <w:p w14:paraId="23E126C1"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1,256</w:t>
                                  </w:r>
                                </w:p>
                              </w:tc>
                              <w:tc>
                                <w:tcPr>
                                  <w:tcW w:w="2375" w:type="dxa"/>
                                  <w:shd w:val="clear" w:color="auto" w:fill="auto"/>
                                  <w:vAlign w:val="center"/>
                                </w:tcPr>
                                <w:p w14:paraId="0F986EDE"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0.29</w:t>
                                  </w:r>
                                </w:p>
                              </w:tc>
                            </w:tr>
                            <w:tr w:rsidR="005B3CC3" w:rsidRPr="005B63D9" w14:paraId="21CD3F7D" w14:textId="77777777" w:rsidTr="00171F68">
                              <w:trPr>
                                <w:trHeight w:val="199"/>
                              </w:trPr>
                              <w:tc>
                                <w:tcPr>
                                  <w:tcW w:w="1178" w:type="dxa"/>
                                  <w:shd w:val="clear" w:color="auto" w:fill="auto"/>
                                </w:tcPr>
                                <w:p w14:paraId="26C11B93"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102</w:t>
                                  </w:r>
                                </w:p>
                              </w:tc>
                              <w:tc>
                                <w:tcPr>
                                  <w:tcW w:w="1422" w:type="dxa"/>
                                  <w:shd w:val="clear" w:color="auto" w:fill="auto"/>
                                  <w:vAlign w:val="center"/>
                                </w:tcPr>
                                <w:p w14:paraId="594BAAF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2.72</w:t>
                                  </w:r>
                                </w:p>
                              </w:tc>
                              <w:tc>
                                <w:tcPr>
                                  <w:tcW w:w="2408" w:type="dxa"/>
                                  <w:shd w:val="clear" w:color="auto" w:fill="auto"/>
                                  <w:vAlign w:val="center"/>
                                </w:tcPr>
                                <w:p w14:paraId="46EBD53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0.054</w:t>
                                  </w:r>
                                </w:p>
                              </w:tc>
                              <w:tc>
                                <w:tcPr>
                                  <w:tcW w:w="1965" w:type="dxa"/>
                                  <w:shd w:val="clear" w:color="auto" w:fill="auto"/>
                                  <w:vAlign w:val="center"/>
                                </w:tcPr>
                                <w:p w14:paraId="6060BF35"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1,345</w:t>
                                  </w:r>
                                </w:p>
                              </w:tc>
                              <w:tc>
                                <w:tcPr>
                                  <w:tcW w:w="2375" w:type="dxa"/>
                                  <w:shd w:val="clear" w:color="auto" w:fill="auto"/>
                                  <w:vAlign w:val="center"/>
                                </w:tcPr>
                                <w:p w14:paraId="7A942E9D"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0.30</w:t>
                                  </w:r>
                                </w:p>
                              </w:tc>
                            </w:tr>
                            <w:tr w:rsidR="005B3CC3" w:rsidRPr="005B63D9" w14:paraId="5C2B1A7C" w14:textId="77777777" w:rsidTr="00171F68">
                              <w:trPr>
                                <w:trHeight w:val="189"/>
                              </w:trPr>
                              <w:tc>
                                <w:tcPr>
                                  <w:tcW w:w="1178" w:type="dxa"/>
                                  <w:shd w:val="clear" w:color="auto" w:fill="auto"/>
                                </w:tcPr>
                                <w:p w14:paraId="5A095B07"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103</w:t>
                                  </w:r>
                                </w:p>
                              </w:tc>
                              <w:tc>
                                <w:tcPr>
                                  <w:tcW w:w="1422" w:type="dxa"/>
                                  <w:shd w:val="clear" w:color="auto" w:fill="auto"/>
                                  <w:vAlign w:val="center"/>
                                </w:tcPr>
                                <w:p w14:paraId="33F5F35C"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2.80</w:t>
                                  </w:r>
                                </w:p>
                              </w:tc>
                              <w:tc>
                                <w:tcPr>
                                  <w:tcW w:w="2408" w:type="dxa"/>
                                  <w:shd w:val="clear" w:color="auto" w:fill="auto"/>
                                  <w:vAlign w:val="center"/>
                                </w:tcPr>
                                <w:p w14:paraId="7D85E5C3"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0.051</w:t>
                                  </w:r>
                                </w:p>
                              </w:tc>
                              <w:tc>
                                <w:tcPr>
                                  <w:tcW w:w="1965" w:type="dxa"/>
                                  <w:shd w:val="clear" w:color="auto" w:fill="auto"/>
                                  <w:vAlign w:val="center"/>
                                </w:tcPr>
                                <w:p w14:paraId="14CC65C6"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1,343</w:t>
                                  </w:r>
                                </w:p>
                              </w:tc>
                              <w:tc>
                                <w:tcPr>
                                  <w:tcW w:w="2375" w:type="dxa"/>
                                  <w:shd w:val="clear" w:color="auto" w:fill="auto"/>
                                  <w:vAlign w:val="center"/>
                                </w:tcPr>
                                <w:p w14:paraId="00692132"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0.29</w:t>
                                  </w:r>
                                </w:p>
                              </w:tc>
                            </w:tr>
                            <w:tr w:rsidR="005B3CC3" w:rsidRPr="005B63D9" w14:paraId="50F7738F" w14:textId="77777777" w:rsidTr="00171F68">
                              <w:trPr>
                                <w:trHeight w:val="189"/>
                              </w:trPr>
                              <w:tc>
                                <w:tcPr>
                                  <w:tcW w:w="1178" w:type="dxa"/>
                                  <w:shd w:val="clear" w:color="auto" w:fill="auto"/>
                                </w:tcPr>
                                <w:p w14:paraId="7CA3DE09"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104</w:t>
                                  </w:r>
                                </w:p>
                              </w:tc>
                              <w:tc>
                                <w:tcPr>
                                  <w:tcW w:w="1422" w:type="dxa"/>
                                  <w:shd w:val="clear" w:color="auto" w:fill="auto"/>
                                  <w:vAlign w:val="center"/>
                                </w:tcPr>
                                <w:p w14:paraId="358A0970"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2.78</w:t>
                                  </w:r>
                                  <w:r w:rsidRPr="00182070">
                                    <w:rPr>
                                      <w:rFonts w:ascii="標楷體" w:eastAsia="標楷體" w:hAnsi="標楷體"/>
                                      <w:sz w:val="20"/>
                                      <w:szCs w:val="20"/>
                                    </w:rPr>
                                    <w:t xml:space="preserve"> </w:t>
                                  </w:r>
                                </w:p>
                              </w:tc>
                              <w:tc>
                                <w:tcPr>
                                  <w:tcW w:w="2408" w:type="dxa"/>
                                  <w:shd w:val="clear" w:color="auto" w:fill="auto"/>
                                  <w:vAlign w:val="center"/>
                                </w:tcPr>
                                <w:p w14:paraId="0B98E56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0.052</w:t>
                                  </w:r>
                                </w:p>
                              </w:tc>
                              <w:tc>
                                <w:tcPr>
                                  <w:tcW w:w="1965" w:type="dxa"/>
                                  <w:shd w:val="clear" w:color="auto" w:fill="auto"/>
                                  <w:vAlign w:val="center"/>
                                </w:tcPr>
                                <w:p w14:paraId="03A67B57"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1,315</w:t>
                                  </w:r>
                                </w:p>
                              </w:tc>
                              <w:tc>
                                <w:tcPr>
                                  <w:tcW w:w="2375" w:type="dxa"/>
                                  <w:shd w:val="clear" w:color="auto" w:fill="auto"/>
                                  <w:vAlign w:val="center"/>
                                </w:tcPr>
                                <w:p w14:paraId="24D66BE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0.30</w:t>
                                  </w:r>
                                </w:p>
                              </w:tc>
                            </w:tr>
                            <w:tr w:rsidR="005B3CC3" w:rsidRPr="005B63D9" w14:paraId="5C422C48" w14:textId="77777777" w:rsidTr="00171F68">
                              <w:trPr>
                                <w:trHeight w:val="199"/>
                              </w:trPr>
                              <w:tc>
                                <w:tcPr>
                                  <w:tcW w:w="1178" w:type="dxa"/>
                                  <w:shd w:val="clear" w:color="auto" w:fill="auto"/>
                                  <w:vAlign w:val="center"/>
                                </w:tcPr>
                                <w:p w14:paraId="40191695"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105</w:t>
                                  </w:r>
                                </w:p>
                              </w:tc>
                              <w:tc>
                                <w:tcPr>
                                  <w:tcW w:w="1422" w:type="dxa"/>
                                  <w:shd w:val="clear" w:color="auto" w:fill="auto"/>
                                  <w:vAlign w:val="center"/>
                                </w:tcPr>
                                <w:p w14:paraId="1D841F9B"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3.27</w:t>
                                  </w:r>
                                </w:p>
                              </w:tc>
                              <w:tc>
                                <w:tcPr>
                                  <w:tcW w:w="2408" w:type="dxa"/>
                                  <w:shd w:val="clear" w:color="auto" w:fill="auto"/>
                                  <w:vAlign w:val="center"/>
                                </w:tcPr>
                                <w:p w14:paraId="70BD501A"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0.060</w:t>
                                  </w:r>
                                </w:p>
                              </w:tc>
                              <w:tc>
                                <w:tcPr>
                                  <w:tcW w:w="1965" w:type="dxa"/>
                                  <w:shd w:val="clear" w:color="auto" w:fill="auto"/>
                                  <w:vAlign w:val="center"/>
                                </w:tcPr>
                                <w:p w14:paraId="29B6EAA3"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1,426</w:t>
                                  </w:r>
                                </w:p>
                              </w:tc>
                              <w:tc>
                                <w:tcPr>
                                  <w:tcW w:w="2375" w:type="dxa"/>
                                  <w:shd w:val="clear" w:color="auto" w:fill="auto"/>
                                  <w:vAlign w:val="center"/>
                                </w:tcPr>
                                <w:p w14:paraId="695425FC"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0.32</w:t>
                                  </w:r>
                                </w:p>
                              </w:tc>
                            </w:tr>
                            <w:tr w:rsidR="005B3CC3" w:rsidRPr="005B63D9" w14:paraId="0CBD5D8C" w14:textId="77777777" w:rsidTr="00171F68">
                              <w:trPr>
                                <w:trHeight w:val="189"/>
                              </w:trPr>
                              <w:tc>
                                <w:tcPr>
                                  <w:tcW w:w="1178" w:type="dxa"/>
                                  <w:shd w:val="clear" w:color="auto" w:fill="auto"/>
                                  <w:vAlign w:val="center"/>
                                </w:tcPr>
                                <w:p w14:paraId="71A9AA08"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106</w:t>
                                  </w:r>
                                </w:p>
                              </w:tc>
                              <w:tc>
                                <w:tcPr>
                                  <w:tcW w:w="1422" w:type="dxa"/>
                                  <w:shd w:val="clear" w:color="auto" w:fill="auto"/>
                                  <w:vAlign w:val="center"/>
                                </w:tcPr>
                                <w:p w14:paraId="14ECF9FB"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3.21</w:t>
                                  </w:r>
                                </w:p>
                              </w:tc>
                              <w:tc>
                                <w:tcPr>
                                  <w:tcW w:w="2408" w:type="dxa"/>
                                  <w:shd w:val="clear" w:color="auto" w:fill="auto"/>
                                  <w:vAlign w:val="center"/>
                                </w:tcPr>
                                <w:p w14:paraId="623EDC70"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0.056</w:t>
                                  </w:r>
                                </w:p>
                              </w:tc>
                              <w:tc>
                                <w:tcPr>
                                  <w:tcW w:w="1965" w:type="dxa"/>
                                  <w:shd w:val="clear" w:color="auto" w:fill="auto"/>
                                  <w:vAlign w:val="center"/>
                                </w:tcPr>
                                <w:p w14:paraId="209B8EC1"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1,466</w:t>
                                  </w:r>
                                </w:p>
                              </w:tc>
                              <w:tc>
                                <w:tcPr>
                                  <w:tcW w:w="2375" w:type="dxa"/>
                                  <w:shd w:val="clear" w:color="auto" w:fill="auto"/>
                                  <w:vAlign w:val="center"/>
                                </w:tcPr>
                                <w:p w14:paraId="0AC04255"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0.31</w:t>
                                  </w:r>
                                </w:p>
                              </w:tc>
                            </w:tr>
                            <w:tr w:rsidR="005B3CC3" w:rsidRPr="005B63D9" w14:paraId="5F2700B8" w14:textId="77777777" w:rsidTr="00171F68">
                              <w:trPr>
                                <w:trHeight w:val="199"/>
                              </w:trPr>
                              <w:tc>
                                <w:tcPr>
                                  <w:tcW w:w="1178" w:type="dxa"/>
                                  <w:shd w:val="clear" w:color="auto" w:fill="auto"/>
                                  <w:vAlign w:val="center"/>
                                </w:tcPr>
                                <w:p w14:paraId="57BA6CD8"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107</w:t>
                                  </w:r>
                                </w:p>
                              </w:tc>
                              <w:tc>
                                <w:tcPr>
                                  <w:tcW w:w="1422" w:type="dxa"/>
                                  <w:shd w:val="clear" w:color="auto" w:fill="auto"/>
                                  <w:vAlign w:val="center"/>
                                </w:tcPr>
                                <w:p w14:paraId="25EE8206"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3.02</w:t>
                                  </w:r>
                                </w:p>
                              </w:tc>
                              <w:tc>
                                <w:tcPr>
                                  <w:tcW w:w="2408" w:type="dxa"/>
                                  <w:shd w:val="clear" w:color="auto" w:fill="auto"/>
                                  <w:vAlign w:val="center"/>
                                </w:tcPr>
                                <w:p w14:paraId="49FED4B4"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0.051</w:t>
                                  </w:r>
                                </w:p>
                              </w:tc>
                              <w:tc>
                                <w:tcPr>
                                  <w:tcW w:w="1965" w:type="dxa"/>
                                  <w:shd w:val="clear" w:color="auto" w:fill="auto"/>
                                  <w:vAlign w:val="center"/>
                                </w:tcPr>
                                <w:p w14:paraId="5032E3E4"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1,493</w:t>
                                  </w:r>
                                </w:p>
                              </w:tc>
                              <w:tc>
                                <w:tcPr>
                                  <w:tcW w:w="2375" w:type="dxa"/>
                                  <w:shd w:val="clear" w:color="auto" w:fill="auto"/>
                                  <w:vAlign w:val="center"/>
                                </w:tcPr>
                                <w:p w14:paraId="4B5D8E40"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0.31</w:t>
                                  </w:r>
                                </w:p>
                              </w:tc>
                            </w:tr>
                            <w:tr w:rsidR="005B3CC3" w:rsidRPr="005B63D9" w14:paraId="3FBB1D42" w14:textId="77777777" w:rsidTr="00171F68">
                              <w:trPr>
                                <w:trHeight w:val="189"/>
                              </w:trPr>
                              <w:tc>
                                <w:tcPr>
                                  <w:tcW w:w="1178" w:type="dxa"/>
                                  <w:shd w:val="clear" w:color="auto" w:fill="auto"/>
                                  <w:vAlign w:val="center"/>
                                </w:tcPr>
                                <w:p w14:paraId="76537A04"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108</w:t>
                                  </w:r>
                                </w:p>
                              </w:tc>
                              <w:tc>
                                <w:tcPr>
                                  <w:tcW w:w="1422" w:type="dxa"/>
                                  <w:shd w:val="clear" w:color="auto" w:fill="auto"/>
                                  <w:vAlign w:val="center"/>
                                </w:tcPr>
                                <w:p w14:paraId="7B7CF039"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3.18</w:t>
                                  </w:r>
                                </w:p>
                              </w:tc>
                              <w:tc>
                                <w:tcPr>
                                  <w:tcW w:w="2408" w:type="dxa"/>
                                  <w:shd w:val="clear" w:color="auto" w:fill="auto"/>
                                  <w:vAlign w:val="center"/>
                                </w:tcPr>
                                <w:p w14:paraId="0318B5D1"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0.051</w:t>
                                  </w:r>
                                </w:p>
                              </w:tc>
                              <w:tc>
                                <w:tcPr>
                                  <w:tcW w:w="1965" w:type="dxa"/>
                                  <w:shd w:val="clear" w:color="auto" w:fill="auto"/>
                                  <w:vAlign w:val="center"/>
                                </w:tcPr>
                                <w:p w14:paraId="6603D72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1,527</w:t>
                                  </w:r>
                                </w:p>
                              </w:tc>
                              <w:tc>
                                <w:tcPr>
                                  <w:tcW w:w="2375" w:type="dxa"/>
                                  <w:shd w:val="clear" w:color="auto" w:fill="auto"/>
                                  <w:vAlign w:val="center"/>
                                </w:tcPr>
                                <w:p w14:paraId="3C631220"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0.30</w:t>
                                  </w:r>
                                </w:p>
                              </w:tc>
                            </w:tr>
                            <w:tr w:rsidR="005B3CC3" w:rsidRPr="005B63D9" w14:paraId="23CBF569" w14:textId="77777777" w:rsidTr="00171F68">
                              <w:trPr>
                                <w:trHeight w:val="199"/>
                              </w:trPr>
                              <w:tc>
                                <w:tcPr>
                                  <w:tcW w:w="1178" w:type="dxa"/>
                                  <w:shd w:val="clear" w:color="auto" w:fill="auto"/>
                                  <w:vAlign w:val="center"/>
                                </w:tcPr>
                                <w:p w14:paraId="085E3955"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109</w:t>
                                  </w:r>
                                </w:p>
                              </w:tc>
                              <w:tc>
                                <w:tcPr>
                                  <w:tcW w:w="1422" w:type="dxa"/>
                                  <w:shd w:val="clear" w:color="auto" w:fill="auto"/>
                                  <w:vAlign w:val="center"/>
                                </w:tcPr>
                                <w:p w14:paraId="21CA28E1"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5.16</w:t>
                                  </w:r>
                                </w:p>
                              </w:tc>
                              <w:tc>
                                <w:tcPr>
                                  <w:tcW w:w="2408" w:type="dxa"/>
                                  <w:shd w:val="clear" w:color="auto" w:fill="auto"/>
                                  <w:vAlign w:val="center"/>
                                </w:tcPr>
                                <w:p w14:paraId="638EFFA6"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0.073</w:t>
                                  </w:r>
                                </w:p>
                              </w:tc>
                              <w:tc>
                                <w:tcPr>
                                  <w:tcW w:w="1965" w:type="dxa"/>
                                  <w:shd w:val="clear" w:color="auto" w:fill="auto"/>
                                  <w:vAlign w:val="center"/>
                                </w:tcPr>
                                <w:p w14:paraId="7FF2812E"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1,612</w:t>
                                  </w:r>
                                </w:p>
                              </w:tc>
                              <w:tc>
                                <w:tcPr>
                                  <w:tcW w:w="2375" w:type="dxa"/>
                                  <w:shd w:val="clear" w:color="auto" w:fill="auto"/>
                                  <w:vAlign w:val="center"/>
                                </w:tcPr>
                                <w:p w14:paraId="1552C7E9"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0.32</w:t>
                                  </w:r>
                                </w:p>
                              </w:tc>
                            </w:tr>
                            <w:tr w:rsidR="005B3CC3" w:rsidRPr="005B63D9" w14:paraId="028C159C" w14:textId="77777777" w:rsidTr="00171F68">
                              <w:trPr>
                                <w:trHeight w:val="199"/>
                              </w:trPr>
                              <w:tc>
                                <w:tcPr>
                                  <w:tcW w:w="1178" w:type="dxa"/>
                                  <w:shd w:val="clear" w:color="auto" w:fill="auto"/>
                                  <w:vAlign w:val="center"/>
                                </w:tcPr>
                                <w:p w14:paraId="629286B9"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w:t>
                                  </w:r>
                                  <w:r w:rsidRPr="00182070">
                                    <w:rPr>
                                      <w:rFonts w:ascii="標楷體" w:eastAsia="標楷體" w:hAnsi="標楷體"/>
                                      <w:sz w:val="20"/>
                                      <w:szCs w:val="20"/>
                                    </w:rPr>
                                    <w:t>10</w:t>
                                  </w:r>
                                </w:p>
                              </w:tc>
                              <w:tc>
                                <w:tcPr>
                                  <w:tcW w:w="1422" w:type="dxa"/>
                                  <w:shd w:val="clear" w:color="auto" w:fill="auto"/>
                                  <w:vAlign w:val="center"/>
                                </w:tcPr>
                                <w:p w14:paraId="2A474F49"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3.09</w:t>
                                  </w:r>
                                </w:p>
                              </w:tc>
                              <w:tc>
                                <w:tcPr>
                                  <w:tcW w:w="2408" w:type="dxa"/>
                                  <w:shd w:val="clear" w:color="auto" w:fill="auto"/>
                                  <w:vAlign w:val="center"/>
                                </w:tcPr>
                                <w:p w14:paraId="0CB96276"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0.039</w:t>
                                  </w:r>
                                </w:p>
                              </w:tc>
                              <w:tc>
                                <w:tcPr>
                                  <w:tcW w:w="1965" w:type="dxa"/>
                                  <w:shd w:val="clear" w:color="auto" w:fill="auto"/>
                                  <w:vAlign w:val="center"/>
                                </w:tcPr>
                                <w:p w14:paraId="3F031286"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w:t>
                                  </w:r>
                                  <w:r w:rsidRPr="00182070">
                                    <w:rPr>
                                      <w:rFonts w:ascii="標楷體" w:eastAsia="標楷體" w:hAnsi="標楷體"/>
                                      <w:sz w:val="20"/>
                                      <w:szCs w:val="20"/>
                                    </w:rPr>
                                    <w:t>,789</w:t>
                                  </w:r>
                                </w:p>
                              </w:tc>
                              <w:tc>
                                <w:tcPr>
                                  <w:tcW w:w="2375" w:type="dxa"/>
                                  <w:shd w:val="clear" w:color="auto" w:fill="auto"/>
                                  <w:vAlign w:val="center"/>
                                </w:tcPr>
                                <w:p w14:paraId="73EA675B"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0.33</w:t>
                                  </w:r>
                                </w:p>
                              </w:tc>
                            </w:tr>
                            <w:tr w:rsidR="005B3CC3" w:rsidRPr="005B63D9" w14:paraId="5EC1DD14" w14:textId="77777777" w:rsidTr="00171F68">
                              <w:trPr>
                                <w:trHeight w:val="199"/>
                              </w:trPr>
                              <w:tc>
                                <w:tcPr>
                                  <w:tcW w:w="1178" w:type="dxa"/>
                                  <w:shd w:val="clear" w:color="auto" w:fill="auto"/>
                                  <w:vAlign w:val="center"/>
                                </w:tcPr>
                                <w:p w14:paraId="5325A569"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w:t>
                                  </w:r>
                                  <w:r w:rsidRPr="00182070">
                                    <w:rPr>
                                      <w:rFonts w:ascii="標楷體" w:eastAsia="標楷體" w:hAnsi="標楷體"/>
                                      <w:sz w:val="20"/>
                                      <w:szCs w:val="20"/>
                                    </w:rPr>
                                    <w:t>11</w:t>
                                  </w:r>
                                </w:p>
                              </w:tc>
                              <w:tc>
                                <w:tcPr>
                                  <w:tcW w:w="1422" w:type="dxa"/>
                                  <w:shd w:val="clear" w:color="auto" w:fill="auto"/>
                                  <w:vAlign w:val="center"/>
                                </w:tcPr>
                                <w:p w14:paraId="66479FA3"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4</w:t>
                                  </w:r>
                                  <w:r w:rsidRPr="00182070">
                                    <w:rPr>
                                      <w:rFonts w:ascii="標楷體" w:eastAsia="標楷體" w:hAnsi="標楷體"/>
                                      <w:sz w:val="20"/>
                                      <w:szCs w:val="20"/>
                                    </w:rPr>
                                    <w:t>.32</w:t>
                                  </w:r>
                                </w:p>
                              </w:tc>
                              <w:tc>
                                <w:tcPr>
                                  <w:tcW w:w="2408" w:type="dxa"/>
                                  <w:shd w:val="clear" w:color="auto" w:fill="auto"/>
                                  <w:vAlign w:val="center"/>
                                </w:tcPr>
                                <w:p w14:paraId="64C40FAC"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w:t>
                                  </w:r>
                                  <w:r w:rsidRPr="00182070">
                                    <w:rPr>
                                      <w:rFonts w:ascii="標楷體" w:eastAsia="標楷體" w:hAnsi="標楷體"/>
                                      <w:sz w:val="20"/>
                                      <w:szCs w:val="20"/>
                                    </w:rPr>
                                    <w:t>.055</w:t>
                                  </w:r>
                                </w:p>
                              </w:tc>
                              <w:tc>
                                <w:tcPr>
                                  <w:tcW w:w="1965" w:type="dxa"/>
                                  <w:shd w:val="clear" w:color="auto" w:fill="auto"/>
                                  <w:vAlign w:val="center"/>
                                </w:tcPr>
                                <w:p w14:paraId="509A230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2</w:t>
                                  </w:r>
                                  <w:r w:rsidRPr="00182070">
                                    <w:rPr>
                                      <w:rFonts w:ascii="標楷體" w:eastAsia="標楷體" w:hAnsi="標楷體"/>
                                      <w:sz w:val="20"/>
                                      <w:szCs w:val="20"/>
                                    </w:rPr>
                                    <w:t>,040</w:t>
                                  </w:r>
                                </w:p>
                              </w:tc>
                              <w:tc>
                                <w:tcPr>
                                  <w:tcW w:w="2375" w:type="dxa"/>
                                  <w:shd w:val="clear" w:color="auto" w:fill="auto"/>
                                  <w:vAlign w:val="center"/>
                                </w:tcPr>
                                <w:p w14:paraId="443FCDAA"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0.36</w:t>
                                  </w:r>
                                </w:p>
                              </w:tc>
                            </w:tr>
                            <w:tr w:rsidR="00A57220" w:rsidRPr="005B63D9" w14:paraId="5FB6FBC9" w14:textId="77777777" w:rsidTr="00171F68">
                              <w:trPr>
                                <w:trHeight w:hRule="exact" w:val="1357"/>
                              </w:trPr>
                              <w:tc>
                                <w:tcPr>
                                  <w:tcW w:w="9350" w:type="dxa"/>
                                  <w:gridSpan w:val="5"/>
                                  <w:tcBorders>
                                    <w:left w:val="nil"/>
                                    <w:bottom w:val="nil"/>
                                    <w:right w:val="nil"/>
                                  </w:tcBorders>
                                  <w:shd w:val="clear" w:color="auto" w:fill="auto"/>
                                </w:tcPr>
                                <w:p w14:paraId="4E4B3ECD" w14:textId="77777777" w:rsidR="005B3CC3" w:rsidRPr="005B63D9" w:rsidRDefault="00A57220" w:rsidP="00D43156">
                                  <w:pPr>
                                    <w:spacing w:line="200" w:lineRule="exact"/>
                                    <w:ind w:leftChars="-40" w:left="408" w:hangingChars="280" w:hanging="504"/>
                                    <w:jc w:val="both"/>
                                    <w:rPr>
                                      <w:rFonts w:ascii="標楷體" w:eastAsia="標楷體" w:hAnsi="標楷體"/>
                                      <w:sz w:val="18"/>
                                      <w:szCs w:val="18"/>
                                    </w:rPr>
                                  </w:pPr>
                                  <w:proofErr w:type="gramStart"/>
                                  <w:r w:rsidRPr="005B63D9">
                                    <w:rPr>
                                      <w:rFonts w:ascii="標楷體" w:eastAsia="標楷體" w:hAnsi="標楷體" w:hint="eastAsia"/>
                                      <w:sz w:val="18"/>
                                      <w:szCs w:val="18"/>
                                    </w:rPr>
                                    <w:t>註</w:t>
                                  </w:r>
                                  <w:proofErr w:type="gramEnd"/>
                                  <w:r w:rsidRPr="005B63D9">
                                    <w:rPr>
                                      <w:rFonts w:ascii="標楷體" w:eastAsia="標楷體" w:hAnsi="標楷體" w:hint="eastAsia"/>
                                      <w:sz w:val="18"/>
                                      <w:szCs w:val="18"/>
                                    </w:rPr>
                                    <w:t>：1.OECD共3</w:t>
                                  </w:r>
                                  <w:r w:rsidRPr="005B63D9">
                                    <w:rPr>
                                      <w:rFonts w:ascii="標楷體" w:eastAsia="標楷體" w:hAnsi="標楷體"/>
                                      <w:sz w:val="18"/>
                                      <w:szCs w:val="18"/>
                                    </w:rPr>
                                    <w:t>8</w:t>
                                  </w:r>
                                  <w:r w:rsidRPr="005B63D9">
                                    <w:rPr>
                                      <w:rFonts w:ascii="標楷體" w:eastAsia="標楷體" w:hAnsi="標楷體" w:hint="eastAsia"/>
                                      <w:sz w:val="18"/>
                                      <w:szCs w:val="18"/>
                                    </w:rPr>
                                    <w:t>個會員國，下設開發援助委員會（</w:t>
                                  </w:r>
                                  <w:r w:rsidRPr="005B63D9">
                                    <w:rPr>
                                      <w:rFonts w:ascii="標楷體" w:eastAsia="標楷體" w:hAnsi="標楷體"/>
                                      <w:sz w:val="18"/>
                                      <w:szCs w:val="18"/>
                                    </w:rPr>
                                    <w:t>DAC</w:t>
                                  </w:r>
                                  <w:r w:rsidRPr="005B63D9">
                                    <w:rPr>
                                      <w:rFonts w:ascii="標楷體" w:eastAsia="標楷體" w:hAnsi="標楷體" w:hint="eastAsia"/>
                                      <w:sz w:val="18"/>
                                      <w:szCs w:val="18"/>
                                    </w:rPr>
                                    <w:t>）共3</w:t>
                                  </w:r>
                                  <w:r w:rsidRPr="005B63D9">
                                    <w:rPr>
                                      <w:rFonts w:ascii="標楷體" w:eastAsia="標楷體" w:hAnsi="標楷體"/>
                                      <w:sz w:val="18"/>
                                      <w:szCs w:val="18"/>
                                    </w:rPr>
                                    <w:t>1</w:t>
                                  </w:r>
                                  <w:r w:rsidRPr="005B63D9">
                                    <w:rPr>
                                      <w:rFonts w:ascii="標楷體" w:eastAsia="標楷體" w:hAnsi="標楷體" w:hint="eastAsia"/>
                                      <w:sz w:val="18"/>
                                      <w:szCs w:val="18"/>
                                    </w:rPr>
                                    <w:t>個成員，包括澳洲、奧地利、比利時、加拿大、捷克、丹麥、歐盟、芬蘭、法國、德國、希臘、匈牙利、冰島、愛爾蘭、義大利、日本、韓國、立陶宛、盧森堡、荷蘭、紐西蘭、挪威、波蘭、葡萄牙、斯</w:t>
                                  </w:r>
                                  <w:proofErr w:type="gramStart"/>
                                  <w:r w:rsidRPr="005B63D9">
                                    <w:rPr>
                                      <w:rFonts w:ascii="標楷體" w:eastAsia="標楷體" w:hAnsi="標楷體" w:hint="eastAsia"/>
                                      <w:sz w:val="18"/>
                                      <w:szCs w:val="18"/>
                                    </w:rPr>
                                    <w:t>洛</w:t>
                                  </w:r>
                                  <w:proofErr w:type="gramEnd"/>
                                  <w:r w:rsidRPr="005B63D9">
                                    <w:rPr>
                                      <w:rFonts w:ascii="標楷體" w:eastAsia="標楷體" w:hAnsi="標楷體" w:hint="eastAsia"/>
                                      <w:sz w:val="18"/>
                                      <w:szCs w:val="18"/>
                                    </w:rPr>
                                    <w:t>伐克、斯洛維尼亞、西班牙、瑞典、瑞士、英國、美國。</w:t>
                                  </w:r>
                                </w:p>
                                <w:p w14:paraId="37B525F3" w14:textId="77777777" w:rsidR="00A57220" w:rsidRPr="005B63D9" w:rsidRDefault="00A57220" w:rsidP="00577923">
                                  <w:pPr>
                                    <w:spacing w:line="200" w:lineRule="exact"/>
                                    <w:ind w:leftChars="110" w:left="444" w:hangingChars="100" w:hanging="180"/>
                                    <w:jc w:val="both"/>
                                    <w:rPr>
                                      <w:rFonts w:ascii="標楷體" w:eastAsia="標楷體" w:hAnsi="標楷體"/>
                                      <w:sz w:val="18"/>
                                      <w:szCs w:val="18"/>
                                    </w:rPr>
                                  </w:pPr>
                                  <w:r w:rsidRPr="005B63D9">
                                    <w:rPr>
                                      <w:rFonts w:ascii="標楷體" w:eastAsia="標楷體" w:hAnsi="標楷體" w:hint="eastAsia"/>
                                      <w:sz w:val="18"/>
                                      <w:szCs w:val="18"/>
                                    </w:rPr>
                                    <w:t>2.GNI：國民所得毛額（</w:t>
                                  </w:r>
                                  <w:r w:rsidRPr="005B63D9">
                                    <w:rPr>
                                      <w:rFonts w:ascii="標楷體" w:eastAsia="標楷體" w:hAnsi="標楷體"/>
                                      <w:sz w:val="18"/>
                                      <w:szCs w:val="18"/>
                                    </w:rPr>
                                    <w:t xml:space="preserve">Gross National </w:t>
                                  </w:r>
                                  <w:proofErr w:type="spellStart"/>
                                  <w:r w:rsidRPr="005B63D9">
                                    <w:rPr>
                                      <w:rFonts w:ascii="標楷體" w:eastAsia="標楷體" w:hAnsi="標楷體"/>
                                      <w:sz w:val="18"/>
                                      <w:szCs w:val="18"/>
                                    </w:rPr>
                                    <w:t>Income,GNI</w:t>
                                  </w:r>
                                  <w:proofErr w:type="spellEnd"/>
                                  <w:r w:rsidRPr="005B63D9">
                                    <w:rPr>
                                      <w:rFonts w:ascii="標楷體" w:eastAsia="標楷體" w:hAnsi="標楷體" w:hint="eastAsia"/>
                                      <w:sz w:val="18"/>
                                      <w:szCs w:val="18"/>
                                    </w:rPr>
                                    <w:t>）。</w:t>
                                  </w:r>
                                </w:p>
                                <w:p w14:paraId="3B7DAF33" w14:textId="77777777" w:rsidR="00A57220" w:rsidRPr="005B63D9" w:rsidRDefault="00A57220" w:rsidP="00577923">
                                  <w:pPr>
                                    <w:spacing w:line="200" w:lineRule="exact"/>
                                    <w:ind w:leftChars="110" w:left="444" w:hangingChars="100" w:hanging="180"/>
                                    <w:jc w:val="both"/>
                                    <w:rPr>
                                      <w:rFonts w:ascii="標楷體" w:eastAsia="標楷體" w:hAnsi="標楷體"/>
                                      <w:sz w:val="18"/>
                                      <w:szCs w:val="18"/>
                                    </w:rPr>
                                  </w:pPr>
                                  <w:r w:rsidRPr="005B63D9">
                                    <w:rPr>
                                      <w:rFonts w:ascii="標楷體" w:eastAsia="標楷體" w:hAnsi="標楷體" w:hint="eastAsia"/>
                                      <w:sz w:val="18"/>
                                      <w:szCs w:val="18"/>
                                    </w:rPr>
                                    <w:t>3.資料來源：整理自106年監察院「政府推動人道外交之成效與檢討」專案調查研究報告，及</w:t>
                                  </w:r>
                                  <w:r>
                                    <w:rPr>
                                      <w:rFonts w:ascii="標楷體" w:eastAsia="標楷體" w:hAnsi="標楷體" w:hint="eastAsia"/>
                                      <w:sz w:val="18"/>
                                      <w:szCs w:val="18"/>
                                    </w:rPr>
                                    <w:t>外交部</w:t>
                                  </w:r>
                                  <w:r w:rsidRPr="005B63D9">
                                    <w:rPr>
                                      <w:rFonts w:ascii="標楷體" w:eastAsia="標楷體" w:hAnsi="標楷體" w:hint="eastAsia"/>
                                      <w:sz w:val="18"/>
                                      <w:szCs w:val="18"/>
                                    </w:rPr>
                                    <w:t>「國際合作發展事務」99</w:t>
                                  </w:r>
                                  <w:r>
                                    <w:rPr>
                                      <w:rFonts w:ascii="標楷體" w:eastAsia="標楷體" w:hAnsi="標楷體" w:hint="eastAsia"/>
                                      <w:sz w:val="18"/>
                                      <w:szCs w:val="18"/>
                                    </w:rPr>
                                    <w:t>－</w:t>
                                  </w:r>
                                  <w:proofErr w:type="gramStart"/>
                                  <w:r w:rsidRPr="005B63D9">
                                    <w:rPr>
                                      <w:rFonts w:ascii="標楷體" w:eastAsia="標楷體" w:hAnsi="標楷體" w:hint="eastAsia"/>
                                      <w:sz w:val="18"/>
                                      <w:szCs w:val="18"/>
                                    </w:rPr>
                                    <w:t>1</w:t>
                                  </w:r>
                                  <w:r w:rsidRPr="005B63D9">
                                    <w:rPr>
                                      <w:rFonts w:ascii="標楷體" w:eastAsia="標楷體" w:hAnsi="標楷體"/>
                                      <w:sz w:val="18"/>
                                      <w:szCs w:val="18"/>
                                    </w:rPr>
                                    <w:t>11</w:t>
                                  </w:r>
                                  <w:proofErr w:type="gramEnd"/>
                                  <w:r w:rsidRPr="005B63D9">
                                    <w:rPr>
                                      <w:rFonts w:ascii="標楷體" w:eastAsia="標楷體" w:hAnsi="標楷體" w:hint="eastAsia"/>
                                      <w:sz w:val="18"/>
                                      <w:szCs w:val="18"/>
                                    </w:rPr>
                                    <w:t>年度報告。</w:t>
                                  </w:r>
                                </w:p>
                              </w:tc>
                            </w:tr>
                          </w:tbl>
                          <w:p w14:paraId="09E63A12" w14:textId="77777777" w:rsidR="00A57220" w:rsidRPr="005B63D9" w:rsidRDefault="00A57220" w:rsidP="00FA03CD">
                            <w:pPr>
                              <w:spacing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13.2pt;margin-top:140.65pt;width:476.05pt;height:265.8pt;z-index:251674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fW/oQIAAI8FAAAOAAAAZHJzL2Uyb0RvYy54bWysVEtOHDEQ3UfKHSzvQ88fMqIHTUBEkRCg&#10;QMTa47aZVmyXY3ume3IBpByArHOAHCAHgnOk7O75hLAhyqa77Hr1e66qw6NaK7IUzpdgctrd61Ai&#10;DIeiNLc5/XR9+uaAEh+YKZgCI3K6Ep4eTV6/OqzsWPRgDqoQjqAT48eVzek8BDvOMs/nQjO/B1YY&#10;VEpwmgU8utuscKxC71plvU5nlFXgCuuAC+/x9qRR0knyL6Xg4UJKLwJROcXcQvq69J3FbzY5ZONb&#10;x+y85G0a7B+y0Kw0GHTj6oQFRhau/MuVLrkDDzLscdAZSFlykWrAarqdJ9VczZkVqRYkx9sNTf7/&#10;ueXny0tHyiKnPUoM0/hEj/d3Dz+/P97/evjxjfQiQ5X1YwReWYSG+h3U+NLre4+XsfBaOh3/WBJB&#10;PXK92vAr6kA4Xo46g+FBf0gJR12/vz8cjdILZFtz63x4L0CTKOTU4QMmXtnyzAdMBaFrSIzmQZXF&#10;aalUOsSmEcfKkSXD51YhJYkWf6CUIRWm0h92kmMD0bzxrEx0I1LbtOFi6U2JSQorJSJGmY9CIm2p&#10;0mdiM86F2cRP6IiSGOolhi1+m9VLjJs60CJFBhM2xro04FL1ac62lBWf15TJBo+E79QdxVDP6rYl&#10;ZlCssCMcNFPlLT8t8dXOmA+XzOEYYRPgaggX+JEKkHVoJUrm4L4+dx/x2N2opaTCscyp/7JgTlCi&#10;Phjs+7fdwSDOcToMhvs9PLhdzWxXYxb6GLAVuriELE9ixAe1FqUDfYMbZBqjoooZjrFzGtbicWiW&#10;BW4gLqbTBMLJtSycmSvLo+tIb+zJ6/qGOds2bsCeP4f1ALPxk/5tsNHSwHQRQJapuSPBDast8Tj1&#10;qefbDRXXyu45obZ7dPIbAAD//wMAUEsDBBQABgAIAAAAIQCg4uIE4wAAAAoBAAAPAAAAZHJzL2Rv&#10;d25yZXYueG1sTI/LTsMwEEX3SPyDNUhsEHUetE1DnAohHhI7Gh5i58ZDUhGPo9hNwt8zrGA1Gs3R&#10;nXOL7Ww7MeLgD44UxIsIBFLtzIEaBS/V/WUGwgdNRneOUME3etiWpyeFzo2b6BnHXWgEh5DPtYI2&#10;hD6X0tctWu0Xrkfi26cbrA68Do00g5443HYyiaKVtPpA/KHVPd62WH/tjlbBx0Xz/uTnh9cpXab9&#10;3eNYrd9MpdT52XxzDSLgHP5g+NVndSjZae+OZLzoFCSrKyZ5ZnEKgoHNOluC2CvI4mQDsizk/wrl&#10;DwAAAP//AwBQSwECLQAUAAYACAAAACEAtoM4kv4AAADhAQAAEwAAAAAAAAAAAAAAAAAAAAAAW0Nv&#10;bnRlbnRfVHlwZXNdLnhtbFBLAQItABQABgAIAAAAIQA4/SH/1gAAAJQBAAALAAAAAAAAAAAAAAAA&#10;AC8BAABfcmVscy8ucmVsc1BLAQItABQABgAIAAAAIQC02fW/oQIAAI8FAAAOAAAAAAAAAAAAAAAA&#10;AC4CAABkcnMvZTJvRG9jLnhtbFBLAQItABQABgAIAAAAIQCg4uIE4wAAAAoBAAAPAAAAAAAAAAAA&#10;AAAAAPsEAABkcnMvZG93bnJldi54bWxQSwUGAAAAAAQABADzAAAACwYAAAAA&#10;" fillcolor="white [3201]" stroked="f" strokeweight=".5pt">
                <v:textbox>
                  <w:txbxContent>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422"/>
                        <w:gridCol w:w="2409"/>
                        <w:gridCol w:w="1965"/>
                        <w:gridCol w:w="2376"/>
                      </w:tblGrid>
                      <w:tr w:rsidR="00A57220" w:rsidRPr="005B63D9" w14:paraId="54399390" w14:textId="77777777" w:rsidTr="00171F68">
                        <w:trPr>
                          <w:trHeight w:val="479"/>
                        </w:trPr>
                        <w:tc>
                          <w:tcPr>
                            <w:tcW w:w="9350" w:type="dxa"/>
                            <w:gridSpan w:val="5"/>
                            <w:tcBorders>
                              <w:top w:val="nil"/>
                              <w:left w:val="nil"/>
                              <w:right w:val="nil"/>
                            </w:tcBorders>
                            <w:shd w:val="clear" w:color="auto" w:fill="auto"/>
                          </w:tcPr>
                          <w:p w14:paraId="3BF40D87" w14:textId="72F321E6" w:rsidR="00A57220" w:rsidRPr="00182070" w:rsidRDefault="00A57220" w:rsidP="009463C5">
                            <w:pPr>
                              <w:spacing w:line="260" w:lineRule="exact"/>
                              <w:ind w:left="721" w:rightChars="-46" w:right="-110" w:hangingChars="300" w:hanging="721"/>
                              <w:jc w:val="center"/>
                              <w:rPr>
                                <w:rFonts w:ascii="標楷體" w:eastAsia="標楷體" w:hAnsi="標楷體"/>
                                <w:b/>
                              </w:rPr>
                            </w:pPr>
                            <w:r w:rsidRPr="00182070">
                              <w:rPr>
                                <w:rFonts w:ascii="標楷體" w:eastAsia="標楷體" w:hAnsi="標楷體" w:hint="eastAsia"/>
                                <w:b/>
                              </w:rPr>
                              <w:t>表</w:t>
                            </w:r>
                            <w:r w:rsidRPr="00182070">
                              <w:rPr>
                                <w:rFonts w:ascii="標楷體" w:eastAsia="標楷體" w:hAnsi="標楷體"/>
                                <w:b/>
                              </w:rPr>
                              <w:t>1</w:t>
                            </w:r>
                            <w:r w:rsidRPr="00182070">
                              <w:rPr>
                                <w:rFonts w:ascii="標楷體" w:eastAsia="標楷體" w:hAnsi="標楷體" w:hint="eastAsia"/>
                                <w:b/>
                              </w:rPr>
                              <w:t xml:space="preserve">　我國與OECD開發援助委員會（DAC</w:t>
                            </w:r>
                            <w:r>
                              <w:rPr>
                                <w:rFonts w:ascii="標楷體" w:eastAsia="標楷體" w:hAnsi="標楷體" w:hint="eastAsia"/>
                                <w:b/>
                              </w:rPr>
                              <w:t>）成員國開發援助經費情形</w:t>
                            </w:r>
                          </w:p>
                          <w:p w14:paraId="1CB7DA2C" w14:textId="77777777" w:rsidR="00A57220" w:rsidRPr="005B63D9" w:rsidRDefault="00A57220" w:rsidP="003A088D">
                            <w:pPr>
                              <w:spacing w:line="200" w:lineRule="exact"/>
                              <w:ind w:rightChars="-29" w:right="-70"/>
                              <w:jc w:val="right"/>
                              <w:rPr>
                                <w:rFonts w:ascii="標楷體" w:eastAsia="標楷體" w:hAnsi="標楷體"/>
                                <w:sz w:val="20"/>
                                <w:szCs w:val="20"/>
                              </w:rPr>
                            </w:pPr>
                            <w:r>
                              <w:rPr>
                                <w:rFonts w:ascii="標楷體" w:eastAsia="標楷體" w:hAnsi="標楷體" w:hint="eastAsia"/>
                                <w:sz w:val="20"/>
                                <w:szCs w:val="20"/>
                              </w:rPr>
                              <w:t xml:space="preserve"> </w:t>
                            </w:r>
                            <w:r>
                              <w:rPr>
                                <w:rFonts w:ascii="標楷體" w:eastAsia="標楷體" w:hAnsi="標楷體"/>
                                <w:sz w:val="20"/>
                                <w:szCs w:val="20"/>
                              </w:rPr>
                              <w:t xml:space="preserve"> </w:t>
                            </w:r>
                            <w:r w:rsidRPr="005B63D9">
                              <w:rPr>
                                <w:rFonts w:ascii="標楷體" w:eastAsia="標楷體" w:hAnsi="標楷體" w:hint="eastAsia"/>
                                <w:sz w:val="20"/>
                                <w:szCs w:val="20"/>
                              </w:rPr>
                              <w:t>單位</w:t>
                            </w:r>
                            <w:r w:rsidRPr="005B63D9">
                              <w:rPr>
                                <w:rFonts w:ascii="新細明體" w:hAnsi="新細明體" w:hint="eastAsia"/>
                                <w:sz w:val="20"/>
                                <w:szCs w:val="20"/>
                              </w:rPr>
                              <w:t>：</w:t>
                            </w:r>
                            <w:r w:rsidRPr="005B63D9">
                              <w:rPr>
                                <w:rFonts w:ascii="標楷體" w:eastAsia="標楷體" w:hAnsi="標楷體" w:hint="eastAsia"/>
                                <w:sz w:val="20"/>
                                <w:szCs w:val="20"/>
                              </w:rPr>
                              <w:t>美金億元</w:t>
                            </w:r>
                            <w:r w:rsidRPr="005B63D9">
                              <w:rPr>
                                <w:rFonts w:ascii="新細明體" w:hAnsi="新細明體" w:hint="eastAsia"/>
                                <w:sz w:val="20"/>
                                <w:szCs w:val="20"/>
                              </w:rPr>
                              <w:t>、</w:t>
                            </w:r>
                            <w:r w:rsidRPr="005B63D9">
                              <w:rPr>
                                <w:rFonts w:ascii="標楷體" w:eastAsia="標楷體" w:hAnsi="標楷體" w:hint="eastAsia"/>
                                <w:sz w:val="20"/>
                                <w:szCs w:val="20"/>
                              </w:rPr>
                              <w:t>％</w:t>
                            </w:r>
                          </w:p>
                        </w:tc>
                      </w:tr>
                      <w:tr w:rsidR="005B3CC3" w:rsidRPr="005B63D9" w14:paraId="21D663E4" w14:textId="77777777" w:rsidTr="00171F68">
                        <w:trPr>
                          <w:trHeight w:val="189"/>
                        </w:trPr>
                        <w:tc>
                          <w:tcPr>
                            <w:tcW w:w="1178" w:type="dxa"/>
                            <w:vMerge w:val="restart"/>
                            <w:shd w:val="clear" w:color="auto" w:fill="auto"/>
                            <w:vAlign w:val="center"/>
                          </w:tcPr>
                          <w:p w14:paraId="3FDEE363"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年度</w:t>
                            </w:r>
                          </w:p>
                        </w:tc>
                        <w:tc>
                          <w:tcPr>
                            <w:tcW w:w="3831" w:type="dxa"/>
                            <w:gridSpan w:val="2"/>
                            <w:shd w:val="clear" w:color="auto" w:fill="auto"/>
                            <w:vAlign w:val="center"/>
                          </w:tcPr>
                          <w:p w14:paraId="64C63244"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我國政府開發援助經費</w:t>
                            </w:r>
                          </w:p>
                        </w:tc>
                        <w:tc>
                          <w:tcPr>
                            <w:tcW w:w="4340" w:type="dxa"/>
                            <w:gridSpan w:val="2"/>
                            <w:shd w:val="clear" w:color="auto" w:fill="auto"/>
                            <w:vAlign w:val="center"/>
                          </w:tcPr>
                          <w:p w14:paraId="22834AB9"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DAC成員政府開發援助經費</w:t>
                            </w:r>
                          </w:p>
                        </w:tc>
                      </w:tr>
                      <w:tr w:rsidR="005B3CC3" w:rsidRPr="005B63D9" w14:paraId="7E8A530B" w14:textId="77777777" w:rsidTr="00171F68">
                        <w:trPr>
                          <w:trHeight w:val="88"/>
                        </w:trPr>
                        <w:tc>
                          <w:tcPr>
                            <w:tcW w:w="1178" w:type="dxa"/>
                            <w:vMerge/>
                            <w:shd w:val="clear" w:color="auto" w:fill="auto"/>
                            <w:vAlign w:val="center"/>
                          </w:tcPr>
                          <w:p w14:paraId="38C2DCA6" w14:textId="77777777" w:rsidR="005B3CC3" w:rsidRPr="00182070" w:rsidRDefault="005B3CC3" w:rsidP="00701758">
                            <w:pPr>
                              <w:spacing w:line="220" w:lineRule="exact"/>
                              <w:jc w:val="center"/>
                              <w:rPr>
                                <w:rFonts w:ascii="標楷體" w:eastAsia="標楷體" w:hAnsi="標楷體"/>
                                <w:sz w:val="20"/>
                                <w:szCs w:val="20"/>
                              </w:rPr>
                            </w:pPr>
                          </w:p>
                        </w:tc>
                        <w:tc>
                          <w:tcPr>
                            <w:tcW w:w="1422" w:type="dxa"/>
                            <w:shd w:val="clear" w:color="auto" w:fill="auto"/>
                            <w:vAlign w:val="center"/>
                          </w:tcPr>
                          <w:p w14:paraId="26979656"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總額</w:t>
                            </w:r>
                          </w:p>
                        </w:tc>
                        <w:tc>
                          <w:tcPr>
                            <w:tcW w:w="2408" w:type="dxa"/>
                            <w:shd w:val="clear" w:color="auto" w:fill="auto"/>
                            <w:vAlign w:val="center"/>
                          </w:tcPr>
                          <w:p w14:paraId="206F2667"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占GNI（</w:t>
                            </w:r>
                            <w:proofErr w:type="gramStart"/>
                            <w:r w:rsidRPr="00182070">
                              <w:rPr>
                                <w:rFonts w:ascii="標楷體" w:eastAsia="標楷體" w:hAnsi="標楷體" w:hint="eastAsia"/>
                                <w:sz w:val="20"/>
                                <w:szCs w:val="20"/>
                              </w:rPr>
                              <w:t>註</w:t>
                            </w:r>
                            <w:proofErr w:type="gramEnd"/>
                            <w:r w:rsidRPr="00182070">
                              <w:rPr>
                                <w:rFonts w:ascii="標楷體" w:eastAsia="標楷體" w:hAnsi="標楷體" w:hint="eastAsia"/>
                                <w:sz w:val="20"/>
                                <w:szCs w:val="20"/>
                              </w:rPr>
                              <w:t>2）比率</w:t>
                            </w:r>
                          </w:p>
                        </w:tc>
                        <w:tc>
                          <w:tcPr>
                            <w:tcW w:w="1965" w:type="dxa"/>
                            <w:shd w:val="clear" w:color="auto" w:fill="auto"/>
                            <w:vAlign w:val="center"/>
                          </w:tcPr>
                          <w:p w14:paraId="632109FE"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總額</w:t>
                            </w:r>
                          </w:p>
                        </w:tc>
                        <w:tc>
                          <w:tcPr>
                            <w:tcW w:w="2375" w:type="dxa"/>
                            <w:shd w:val="clear" w:color="auto" w:fill="auto"/>
                            <w:vAlign w:val="center"/>
                          </w:tcPr>
                          <w:p w14:paraId="0589478B"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占GNI比率</w:t>
                            </w:r>
                          </w:p>
                        </w:tc>
                      </w:tr>
                      <w:tr w:rsidR="005B3CC3" w:rsidRPr="005B63D9" w14:paraId="77448261" w14:textId="77777777" w:rsidTr="00171F68">
                        <w:trPr>
                          <w:trHeight w:val="189"/>
                        </w:trPr>
                        <w:tc>
                          <w:tcPr>
                            <w:tcW w:w="1178" w:type="dxa"/>
                            <w:shd w:val="clear" w:color="auto" w:fill="auto"/>
                          </w:tcPr>
                          <w:p w14:paraId="1BA0CC01"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99</w:t>
                            </w:r>
                          </w:p>
                        </w:tc>
                        <w:tc>
                          <w:tcPr>
                            <w:tcW w:w="1422" w:type="dxa"/>
                            <w:shd w:val="clear" w:color="auto" w:fill="auto"/>
                            <w:vAlign w:val="center"/>
                          </w:tcPr>
                          <w:p w14:paraId="02BEF159"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3.80</w:t>
                            </w:r>
                          </w:p>
                        </w:tc>
                        <w:tc>
                          <w:tcPr>
                            <w:tcW w:w="2408" w:type="dxa"/>
                            <w:shd w:val="clear" w:color="auto" w:fill="auto"/>
                            <w:vAlign w:val="center"/>
                          </w:tcPr>
                          <w:p w14:paraId="723D9289"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0.101</w:t>
                            </w:r>
                          </w:p>
                        </w:tc>
                        <w:tc>
                          <w:tcPr>
                            <w:tcW w:w="1965" w:type="dxa"/>
                            <w:shd w:val="clear" w:color="auto" w:fill="auto"/>
                            <w:vAlign w:val="center"/>
                          </w:tcPr>
                          <w:p w14:paraId="3F2B7C3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1,376</w:t>
                            </w:r>
                          </w:p>
                        </w:tc>
                        <w:tc>
                          <w:tcPr>
                            <w:tcW w:w="2375" w:type="dxa"/>
                            <w:shd w:val="clear" w:color="auto" w:fill="auto"/>
                            <w:vAlign w:val="center"/>
                          </w:tcPr>
                          <w:p w14:paraId="024A4BA4"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0.32</w:t>
                            </w:r>
                          </w:p>
                        </w:tc>
                      </w:tr>
                      <w:tr w:rsidR="005B3CC3" w:rsidRPr="005B63D9" w14:paraId="2F9EFE54" w14:textId="77777777" w:rsidTr="00171F68">
                        <w:trPr>
                          <w:trHeight w:val="199"/>
                        </w:trPr>
                        <w:tc>
                          <w:tcPr>
                            <w:tcW w:w="1178" w:type="dxa"/>
                            <w:shd w:val="clear" w:color="auto" w:fill="auto"/>
                          </w:tcPr>
                          <w:p w14:paraId="1A4ABF1A"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100</w:t>
                            </w:r>
                          </w:p>
                        </w:tc>
                        <w:tc>
                          <w:tcPr>
                            <w:tcW w:w="1422" w:type="dxa"/>
                            <w:shd w:val="clear" w:color="auto" w:fill="auto"/>
                            <w:vAlign w:val="center"/>
                          </w:tcPr>
                          <w:p w14:paraId="4091F63A"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3.80</w:t>
                            </w:r>
                          </w:p>
                        </w:tc>
                        <w:tc>
                          <w:tcPr>
                            <w:tcW w:w="2408" w:type="dxa"/>
                            <w:shd w:val="clear" w:color="auto" w:fill="auto"/>
                            <w:vAlign w:val="center"/>
                          </w:tcPr>
                          <w:p w14:paraId="3A9FE83C"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0.093</w:t>
                            </w:r>
                          </w:p>
                        </w:tc>
                        <w:tc>
                          <w:tcPr>
                            <w:tcW w:w="1965" w:type="dxa"/>
                            <w:shd w:val="clear" w:color="auto" w:fill="auto"/>
                            <w:vAlign w:val="center"/>
                          </w:tcPr>
                          <w:p w14:paraId="239D257B"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1,335</w:t>
                            </w:r>
                          </w:p>
                        </w:tc>
                        <w:tc>
                          <w:tcPr>
                            <w:tcW w:w="2375" w:type="dxa"/>
                            <w:shd w:val="clear" w:color="auto" w:fill="auto"/>
                            <w:vAlign w:val="center"/>
                          </w:tcPr>
                          <w:p w14:paraId="5EB3B7CC"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0.31</w:t>
                            </w:r>
                          </w:p>
                        </w:tc>
                      </w:tr>
                      <w:tr w:rsidR="005B3CC3" w:rsidRPr="005B63D9" w14:paraId="65E1E954" w14:textId="77777777" w:rsidTr="00171F68">
                        <w:trPr>
                          <w:trHeight w:val="189"/>
                        </w:trPr>
                        <w:tc>
                          <w:tcPr>
                            <w:tcW w:w="1178" w:type="dxa"/>
                            <w:shd w:val="clear" w:color="auto" w:fill="auto"/>
                          </w:tcPr>
                          <w:p w14:paraId="018FA19B"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101</w:t>
                            </w:r>
                          </w:p>
                        </w:tc>
                        <w:tc>
                          <w:tcPr>
                            <w:tcW w:w="1422" w:type="dxa"/>
                            <w:shd w:val="clear" w:color="auto" w:fill="auto"/>
                            <w:vAlign w:val="center"/>
                          </w:tcPr>
                          <w:p w14:paraId="7E37568D"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3.04</w:t>
                            </w:r>
                          </w:p>
                        </w:tc>
                        <w:tc>
                          <w:tcPr>
                            <w:tcW w:w="2408" w:type="dxa"/>
                            <w:shd w:val="clear" w:color="auto" w:fill="auto"/>
                            <w:vAlign w:val="center"/>
                          </w:tcPr>
                          <w:p w14:paraId="2C00559D"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0.062</w:t>
                            </w:r>
                          </w:p>
                        </w:tc>
                        <w:tc>
                          <w:tcPr>
                            <w:tcW w:w="1965" w:type="dxa"/>
                            <w:shd w:val="clear" w:color="auto" w:fill="auto"/>
                            <w:vAlign w:val="center"/>
                          </w:tcPr>
                          <w:p w14:paraId="23E126C1"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1,256</w:t>
                            </w:r>
                          </w:p>
                        </w:tc>
                        <w:tc>
                          <w:tcPr>
                            <w:tcW w:w="2375" w:type="dxa"/>
                            <w:shd w:val="clear" w:color="auto" w:fill="auto"/>
                            <w:vAlign w:val="center"/>
                          </w:tcPr>
                          <w:p w14:paraId="0F986EDE"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0.29</w:t>
                            </w:r>
                          </w:p>
                        </w:tc>
                      </w:tr>
                      <w:tr w:rsidR="005B3CC3" w:rsidRPr="005B63D9" w14:paraId="21CD3F7D" w14:textId="77777777" w:rsidTr="00171F68">
                        <w:trPr>
                          <w:trHeight w:val="199"/>
                        </w:trPr>
                        <w:tc>
                          <w:tcPr>
                            <w:tcW w:w="1178" w:type="dxa"/>
                            <w:shd w:val="clear" w:color="auto" w:fill="auto"/>
                          </w:tcPr>
                          <w:p w14:paraId="26C11B93"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102</w:t>
                            </w:r>
                          </w:p>
                        </w:tc>
                        <w:tc>
                          <w:tcPr>
                            <w:tcW w:w="1422" w:type="dxa"/>
                            <w:shd w:val="clear" w:color="auto" w:fill="auto"/>
                            <w:vAlign w:val="center"/>
                          </w:tcPr>
                          <w:p w14:paraId="594BAAF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2.72</w:t>
                            </w:r>
                          </w:p>
                        </w:tc>
                        <w:tc>
                          <w:tcPr>
                            <w:tcW w:w="2408" w:type="dxa"/>
                            <w:shd w:val="clear" w:color="auto" w:fill="auto"/>
                            <w:vAlign w:val="center"/>
                          </w:tcPr>
                          <w:p w14:paraId="46EBD53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0.054</w:t>
                            </w:r>
                          </w:p>
                        </w:tc>
                        <w:tc>
                          <w:tcPr>
                            <w:tcW w:w="1965" w:type="dxa"/>
                            <w:shd w:val="clear" w:color="auto" w:fill="auto"/>
                            <w:vAlign w:val="center"/>
                          </w:tcPr>
                          <w:p w14:paraId="6060BF35"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1,345</w:t>
                            </w:r>
                          </w:p>
                        </w:tc>
                        <w:tc>
                          <w:tcPr>
                            <w:tcW w:w="2375" w:type="dxa"/>
                            <w:shd w:val="clear" w:color="auto" w:fill="auto"/>
                            <w:vAlign w:val="center"/>
                          </w:tcPr>
                          <w:p w14:paraId="7A942E9D"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0.30</w:t>
                            </w:r>
                          </w:p>
                        </w:tc>
                      </w:tr>
                      <w:tr w:rsidR="005B3CC3" w:rsidRPr="005B63D9" w14:paraId="5C2B1A7C" w14:textId="77777777" w:rsidTr="00171F68">
                        <w:trPr>
                          <w:trHeight w:val="189"/>
                        </w:trPr>
                        <w:tc>
                          <w:tcPr>
                            <w:tcW w:w="1178" w:type="dxa"/>
                            <w:shd w:val="clear" w:color="auto" w:fill="auto"/>
                          </w:tcPr>
                          <w:p w14:paraId="5A095B07"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103</w:t>
                            </w:r>
                          </w:p>
                        </w:tc>
                        <w:tc>
                          <w:tcPr>
                            <w:tcW w:w="1422" w:type="dxa"/>
                            <w:shd w:val="clear" w:color="auto" w:fill="auto"/>
                            <w:vAlign w:val="center"/>
                          </w:tcPr>
                          <w:p w14:paraId="33F5F35C"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2.80</w:t>
                            </w:r>
                          </w:p>
                        </w:tc>
                        <w:tc>
                          <w:tcPr>
                            <w:tcW w:w="2408" w:type="dxa"/>
                            <w:shd w:val="clear" w:color="auto" w:fill="auto"/>
                            <w:vAlign w:val="center"/>
                          </w:tcPr>
                          <w:p w14:paraId="7D85E5C3"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0.051</w:t>
                            </w:r>
                          </w:p>
                        </w:tc>
                        <w:tc>
                          <w:tcPr>
                            <w:tcW w:w="1965" w:type="dxa"/>
                            <w:shd w:val="clear" w:color="auto" w:fill="auto"/>
                            <w:vAlign w:val="center"/>
                          </w:tcPr>
                          <w:p w14:paraId="14CC65C6"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1,343</w:t>
                            </w:r>
                          </w:p>
                        </w:tc>
                        <w:tc>
                          <w:tcPr>
                            <w:tcW w:w="2375" w:type="dxa"/>
                            <w:shd w:val="clear" w:color="auto" w:fill="auto"/>
                            <w:vAlign w:val="center"/>
                          </w:tcPr>
                          <w:p w14:paraId="00692132"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0.29</w:t>
                            </w:r>
                          </w:p>
                        </w:tc>
                      </w:tr>
                      <w:tr w:rsidR="005B3CC3" w:rsidRPr="005B63D9" w14:paraId="50F7738F" w14:textId="77777777" w:rsidTr="00171F68">
                        <w:trPr>
                          <w:trHeight w:val="189"/>
                        </w:trPr>
                        <w:tc>
                          <w:tcPr>
                            <w:tcW w:w="1178" w:type="dxa"/>
                            <w:shd w:val="clear" w:color="auto" w:fill="auto"/>
                          </w:tcPr>
                          <w:p w14:paraId="7CA3DE09"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104</w:t>
                            </w:r>
                          </w:p>
                        </w:tc>
                        <w:tc>
                          <w:tcPr>
                            <w:tcW w:w="1422" w:type="dxa"/>
                            <w:shd w:val="clear" w:color="auto" w:fill="auto"/>
                            <w:vAlign w:val="center"/>
                          </w:tcPr>
                          <w:p w14:paraId="358A0970"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2.78</w:t>
                            </w:r>
                            <w:r w:rsidRPr="00182070">
                              <w:rPr>
                                <w:rFonts w:ascii="標楷體" w:eastAsia="標楷體" w:hAnsi="標楷體"/>
                                <w:sz w:val="20"/>
                                <w:szCs w:val="20"/>
                              </w:rPr>
                              <w:t xml:space="preserve"> </w:t>
                            </w:r>
                          </w:p>
                        </w:tc>
                        <w:tc>
                          <w:tcPr>
                            <w:tcW w:w="2408" w:type="dxa"/>
                            <w:shd w:val="clear" w:color="auto" w:fill="auto"/>
                            <w:vAlign w:val="center"/>
                          </w:tcPr>
                          <w:p w14:paraId="0B98E56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0.052</w:t>
                            </w:r>
                          </w:p>
                        </w:tc>
                        <w:tc>
                          <w:tcPr>
                            <w:tcW w:w="1965" w:type="dxa"/>
                            <w:shd w:val="clear" w:color="auto" w:fill="auto"/>
                            <w:vAlign w:val="center"/>
                          </w:tcPr>
                          <w:p w14:paraId="03A67B57"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1,315</w:t>
                            </w:r>
                          </w:p>
                        </w:tc>
                        <w:tc>
                          <w:tcPr>
                            <w:tcW w:w="2375" w:type="dxa"/>
                            <w:shd w:val="clear" w:color="auto" w:fill="auto"/>
                            <w:vAlign w:val="center"/>
                          </w:tcPr>
                          <w:p w14:paraId="24D66BE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0.30</w:t>
                            </w:r>
                          </w:p>
                        </w:tc>
                      </w:tr>
                      <w:tr w:rsidR="005B3CC3" w:rsidRPr="005B63D9" w14:paraId="5C422C48" w14:textId="77777777" w:rsidTr="00171F68">
                        <w:trPr>
                          <w:trHeight w:val="199"/>
                        </w:trPr>
                        <w:tc>
                          <w:tcPr>
                            <w:tcW w:w="1178" w:type="dxa"/>
                            <w:shd w:val="clear" w:color="auto" w:fill="auto"/>
                            <w:vAlign w:val="center"/>
                          </w:tcPr>
                          <w:p w14:paraId="40191695"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105</w:t>
                            </w:r>
                          </w:p>
                        </w:tc>
                        <w:tc>
                          <w:tcPr>
                            <w:tcW w:w="1422" w:type="dxa"/>
                            <w:shd w:val="clear" w:color="auto" w:fill="auto"/>
                            <w:vAlign w:val="center"/>
                          </w:tcPr>
                          <w:p w14:paraId="1D841F9B"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3.27</w:t>
                            </w:r>
                          </w:p>
                        </w:tc>
                        <w:tc>
                          <w:tcPr>
                            <w:tcW w:w="2408" w:type="dxa"/>
                            <w:shd w:val="clear" w:color="auto" w:fill="auto"/>
                            <w:vAlign w:val="center"/>
                          </w:tcPr>
                          <w:p w14:paraId="70BD501A"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0.060</w:t>
                            </w:r>
                          </w:p>
                        </w:tc>
                        <w:tc>
                          <w:tcPr>
                            <w:tcW w:w="1965" w:type="dxa"/>
                            <w:shd w:val="clear" w:color="auto" w:fill="auto"/>
                            <w:vAlign w:val="center"/>
                          </w:tcPr>
                          <w:p w14:paraId="29B6EAA3"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1,426</w:t>
                            </w:r>
                          </w:p>
                        </w:tc>
                        <w:tc>
                          <w:tcPr>
                            <w:tcW w:w="2375" w:type="dxa"/>
                            <w:shd w:val="clear" w:color="auto" w:fill="auto"/>
                            <w:vAlign w:val="center"/>
                          </w:tcPr>
                          <w:p w14:paraId="695425FC"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0.32</w:t>
                            </w:r>
                          </w:p>
                        </w:tc>
                      </w:tr>
                      <w:tr w:rsidR="005B3CC3" w:rsidRPr="005B63D9" w14:paraId="0CBD5D8C" w14:textId="77777777" w:rsidTr="00171F68">
                        <w:trPr>
                          <w:trHeight w:val="189"/>
                        </w:trPr>
                        <w:tc>
                          <w:tcPr>
                            <w:tcW w:w="1178" w:type="dxa"/>
                            <w:shd w:val="clear" w:color="auto" w:fill="auto"/>
                            <w:vAlign w:val="center"/>
                          </w:tcPr>
                          <w:p w14:paraId="71A9AA08"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106</w:t>
                            </w:r>
                          </w:p>
                        </w:tc>
                        <w:tc>
                          <w:tcPr>
                            <w:tcW w:w="1422" w:type="dxa"/>
                            <w:shd w:val="clear" w:color="auto" w:fill="auto"/>
                            <w:vAlign w:val="center"/>
                          </w:tcPr>
                          <w:p w14:paraId="14ECF9FB"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3.21</w:t>
                            </w:r>
                          </w:p>
                        </w:tc>
                        <w:tc>
                          <w:tcPr>
                            <w:tcW w:w="2408" w:type="dxa"/>
                            <w:shd w:val="clear" w:color="auto" w:fill="auto"/>
                            <w:vAlign w:val="center"/>
                          </w:tcPr>
                          <w:p w14:paraId="623EDC70"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0.056</w:t>
                            </w:r>
                          </w:p>
                        </w:tc>
                        <w:tc>
                          <w:tcPr>
                            <w:tcW w:w="1965" w:type="dxa"/>
                            <w:shd w:val="clear" w:color="auto" w:fill="auto"/>
                            <w:vAlign w:val="center"/>
                          </w:tcPr>
                          <w:p w14:paraId="209B8EC1"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1,466</w:t>
                            </w:r>
                          </w:p>
                        </w:tc>
                        <w:tc>
                          <w:tcPr>
                            <w:tcW w:w="2375" w:type="dxa"/>
                            <w:shd w:val="clear" w:color="auto" w:fill="auto"/>
                            <w:vAlign w:val="center"/>
                          </w:tcPr>
                          <w:p w14:paraId="0AC04255"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0.31</w:t>
                            </w:r>
                          </w:p>
                        </w:tc>
                      </w:tr>
                      <w:tr w:rsidR="005B3CC3" w:rsidRPr="005B63D9" w14:paraId="5F2700B8" w14:textId="77777777" w:rsidTr="00171F68">
                        <w:trPr>
                          <w:trHeight w:val="199"/>
                        </w:trPr>
                        <w:tc>
                          <w:tcPr>
                            <w:tcW w:w="1178" w:type="dxa"/>
                            <w:shd w:val="clear" w:color="auto" w:fill="auto"/>
                            <w:vAlign w:val="center"/>
                          </w:tcPr>
                          <w:p w14:paraId="57BA6CD8"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107</w:t>
                            </w:r>
                          </w:p>
                        </w:tc>
                        <w:tc>
                          <w:tcPr>
                            <w:tcW w:w="1422" w:type="dxa"/>
                            <w:shd w:val="clear" w:color="auto" w:fill="auto"/>
                            <w:vAlign w:val="center"/>
                          </w:tcPr>
                          <w:p w14:paraId="25EE8206"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3.02</w:t>
                            </w:r>
                          </w:p>
                        </w:tc>
                        <w:tc>
                          <w:tcPr>
                            <w:tcW w:w="2408" w:type="dxa"/>
                            <w:shd w:val="clear" w:color="auto" w:fill="auto"/>
                            <w:vAlign w:val="center"/>
                          </w:tcPr>
                          <w:p w14:paraId="49FED4B4"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0.051</w:t>
                            </w:r>
                          </w:p>
                        </w:tc>
                        <w:tc>
                          <w:tcPr>
                            <w:tcW w:w="1965" w:type="dxa"/>
                            <w:shd w:val="clear" w:color="auto" w:fill="auto"/>
                            <w:vAlign w:val="center"/>
                          </w:tcPr>
                          <w:p w14:paraId="5032E3E4"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1,493</w:t>
                            </w:r>
                          </w:p>
                        </w:tc>
                        <w:tc>
                          <w:tcPr>
                            <w:tcW w:w="2375" w:type="dxa"/>
                            <w:shd w:val="clear" w:color="auto" w:fill="auto"/>
                            <w:vAlign w:val="center"/>
                          </w:tcPr>
                          <w:p w14:paraId="4B5D8E40"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0.31</w:t>
                            </w:r>
                          </w:p>
                        </w:tc>
                      </w:tr>
                      <w:tr w:rsidR="005B3CC3" w:rsidRPr="005B63D9" w14:paraId="3FBB1D42" w14:textId="77777777" w:rsidTr="00171F68">
                        <w:trPr>
                          <w:trHeight w:val="189"/>
                        </w:trPr>
                        <w:tc>
                          <w:tcPr>
                            <w:tcW w:w="1178" w:type="dxa"/>
                            <w:shd w:val="clear" w:color="auto" w:fill="auto"/>
                            <w:vAlign w:val="center"/>
                          </w:tcPr>
                          <w:p w14:paraId="76537A04"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108</w:t>
                            </w:r>
                          </w:p>
                        </w:tc>
                        <w:tc>
                          <w:tcPr>
                            <w:tcW w:w="1422" w:type="dxa"/>
                            <w:shd w:val="clear" w:color="auto" w:fill="auto"/>
                            <w:vAlign w:val="center"/>
                          </w:tcPr>
                          <w:p w14:paraId="7B7CF039"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3.18</w:t>
                            </w:r>
                          </w:p>
                        </w:tc>
                        <w:tc>
                          <w:tcPr>
                            <w:tcW w:w="2408" w:type="dxa"/>
                            <w:shd w:val="clear" w:color="auto" w:fill="auto"/>
                            <w:vAlign w:val="center"/>
                          </w:tcPr>
                          <w:p w14:paraId="0318B5D1"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0.051</w:t>
                            </w:r>
                          </w:p>
                        </w:tc>
                        <w:tc>
                          <w:tcPr>
                            <w:tcW w:w="1965" w:type="dxa"/>
                            <w:shd w:val="clear" w:color="auto" w:fill="auto"/>
                            <w:vAlign w:val="center"/>
                          </w:tcPr>
                          <w:p w14:paraId="6603D72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1,527</w:t>
                            </w:r>
                          </w:p>
                        </w:tc>
                        <w:tc>
                          <w:tcPr>
                            <w:tcW w:w="2375" w:type="dxa"/>
                            <w:shd w:val="clear" w:color="auto" w:fill="auto"/>
                            <w:vAlign w:val="center"/>
                          </w:tcPr>
                          <w:p w14:paraId="3C631220"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0.30</w:t>
                            </w:r>
                          </w:p>
                        </w:tc>
                      </w:tr>
                      <w:tr w:rsidR="005B3CC3" w:rsidRPr="005B63D9" w14:paraId="23CBF569" w14:textId="77777777" w:rsidTr="00171F68">
                        <w:trPr>
                          <w:trHeight w:val="199"/>
                        </w:trPr>
                        <w:tc>
                          <w:tcPr>
                            <w:tcW w:w="1178" w:type="dxa"/>
                            <w:shd w:val="clear" w:color="auto" w:fill="auto"/>
                            <w:vAlign w:val="center"/>
                          </w:tcPr>
                          <w:p w14:paraId="085E3955"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109</w:t>
                            </w:r>
                          </w:p>
                        </w:tc>
                        <w:tc>
                          <w:tcPr>
                            <w:tcW w:w="1422" w:type="dxa"/>
                            <w:shd w:val="clear" w:color="auto" w:fill="auto"/>
                            <w:vAlign w:val="center"/>
                          </w:tcPr>
                          <w:p w14:paraId="21CA28E1"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5.16</w:t>
                            </w:r>
                          </w:p>
                        </w:tc>
                        <w:tc>
                          <w:tcPr>
                            <w:tcW w:w="2408" w:type="dxa"/>
                            <w:shd w:val="clear" w:color="auto" w:fill="auto"/>
                            <w:vAlign w:val="center"/>
                          </w:tcPr>
                          <w:p w14:paraId="638EFFA6"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0.073</w:t>
                            </w:r>
                          </w:p>
                        </w:tc>
                        <w:tc>
                          <w:tcPr>
                            <w:tcW w:w="1965" w:type="dxa"/>
                            <w:shd w:val="clear" w:color="auto" w:fill="auto"/>
                            <w:vAlign w:val="center"/>
                          </w:tcPr>
                          <w:p w14:paraId="7FF2812E"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1,612</w:t>
                            </w:r>
                          </w:p>
                        </w:tc>
                        <w:tc>
                          <w:tcPr>
                            <w:tcW w:w="2375" w:type="dxa"/>
                            <w:shd w:val="clear" w:color="auto" w:fill="auto"/>
                            <w:vAlign w:val="center"/>
                          </w:tcPr>
                          <w:p w14:paraId="1552C7E9"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0.32</w:t>
                            </w:r>
                          </w:p>
                        </w:tc>
                      </w:tr>
                      <w:tr w:rsidR="005B3CC3" w:rsidRPr="005B63D9" w14:paraId="028C159C" w14:textId="77777777" w:rsidTr="00171F68">
                        <w:trPr>
                          <w:trHeight w:val="199"/>
                        </w:trPr>
                        <w:tc>
                          <w:tcPr>
                            <w:tcW w:w="1178" w:type="dxa"/>
                            <w:shd w:val="clear" w:color="auto" w:fill="auto"/>
                            <w:vAlign w:val="center"/>
                          </w:tcPr>
                          <w:p w14:paraId="629286B9"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w:t>
                            </w:r>
                            <w:r w:rsidRPr="00182070">
                              <w:rPr>
                                <w:rFonts w:ascii="標楷體" w:eastAsia="標楷體" w:hAnsi="標楷體"/>
                                <w:sz w:val="20"/>
                                <w:szCs w:val="20"/>
                              </w:rPr>
                              <w:t>10</w:t>
                            </w:r>
                          </w:p>
                        </w:tc>
                        <w:tc>
                          <w:tcPr>
                            <w:tcW w:w="1422" w:type="dxa"/>
                            <w:shd w:val="clear" w:color="auto" w:fill="auto"/>
                            <w:vAlign w:val="center"/>
                          </w:tcPr>
                          <w:p w14:paraId="2A474F49"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3.09</w:t>
                            </w:r>
                          </w:p>
                        </w:tc>
                        <w:tc>
                          <w:tcPr>
                            <w:tcW w:w="2408" w:type="dxa"/>
                            <w:shd w:val="clear" w:color="auto" w:fill="auto"/>
                            <w:vAlign w:val="center"/>
                          </w:tcPr>
                          <w:p w14:paraId="0CB96276"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0.039</w:t>
                            </w:r>
                          </w:p>
                        </w:tc>
                        <w:tc>
                          <w:tcPr>
                            <w:tcW w:w="1965" w:type="dxa"/>
                            <w:shd w:val="clear" w:color="auto" w:fill="auto"/>
                            <w:vAlign w:val="center"/>
                          </w:tcPr>
                          <w:p w14:paraId="3F031286"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1</w:t>
                            </w:r>
                            <w:r w:rsidRPr="00182070">
                              <w:rPr>
                                <w:rFonts w:ascii="標楷體" w:eastAsia="標楷體" w:hAnsi="標楷體"/>
                                <w:sz w:val="20"/>
                                <w:szCs w:val="20"/>
                              </w:rPr>
                              <w:t>,789</w:t>
                            </w:r>
                          </w:p>
                        </w:tc>
                        <w:tc>
                          <w:tcPr>
                            <w:tcW w:w="2375" w:type="dxa"/>
                            <w:shd w:val="clear" w:color="auto" w:fill="auto"/>
                            <w:vAlign w:val="center"/>
                          </w:tcPr>
                          <w:p w14:paraId="73EA675B"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0.33</w:t>
                            </w:r>
                          </w:p>
                        </w:tc>
                      </w:tr>
                      <w:tr w:rsidR="005B3CC3" w:rsidRPr="005B63D9" w14:paraId="5EC1DD14" w14:textId="77777777" w:rsidTr="00171F68">
                        <w:trPr>
                          <w:trHeight w:val="199"/>
                        </w:trPr>
                        <w:tc>
                          <w:tcPr>
                            <w:tcW w:w="1178" w:type="dxa"/>
                            <w:shd w:val="clear" w:color="auto" w:fill="auto"/>
                            <w:vAlign w:val="center"/>
                          </w:tcPr>
                          <w:p w14:paraId="5325A569" w14:textId="77777777" w:rsidR="005B3CC3" w:rsidRPr="00182070" w:rsidRDefault="005B3CC3" w:rsidP="00701758">
                            <w:pPr>
                              <w:spacing w:line="220" w:lineRule="exact"/>
                              <w:jc w:val="center"/>
                              <w:rPr>
                                <w:rFonts w:ascii="標楷體" w:eastAsia="標楷體" w:hAnsi="標楷體"/>
                                <w:sz w:val="20"/>
                                <w:szCs w:val="20"/>
                              </w:rPr>
                            </w:pPr>
                            <w:r w:rsidRPr="00182070">
                              <w:rPr>
                                <w:rFonts w:ascii="標楷體" w:eastAsia="標楷體" w:hAnsi="標楷體" w:hint="eastAsia"/>
                                <w:sz w:val="20"/>
                                <w:szCs w:val="20"/>
                              </w:rPr>
                              <w:t>1</w:t>
                            </w:r>
                            <w:r w:rsidRPr="00182070">
                              <w:rPr>
                                <w:rFonts w:ascii="標楷體" w:eastAsia="標楷體" w:hAnsi="標楷體"/>
                                <w:sz w:val="20"/>
                                <w:szCs w:val="20"/>
                              </w:rPr>
                              <w:t>11</w:t>
                            </w:r>
                          </w:p>
                        </w:tc>
                        <w:tc>
                          <w:tcPr>
                            <w:tcW w:w="1422" w:type="dxa"/>
                            <w:shd w:val="clear" w:color="auto" w:fill="auto"/>
                            <w:vAlign w:val="center"/>
                          </w:tcPr>
                          <w:p w14:paraId="66479FA3"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4</w:t>
                            </w:r>
                            <w:r w:rsidRPr="00182070">
                              <w:rPr>
                                <w:rFonts w:ascii="標楷體" w:eastAsia="標楷體" w:hAnsi="標楷體"/>
                                <w:sz w:val="20"/>
                                <w:szCs w:val="20"/>
                              </w:rPr>
                              <w:t>.32</w:t>
                            </w:r>
                          </w:p>
                        </w:tc>
                        <w:tc>
                          <w:tcPr>
                            <w:tcW w:w="2408" w:type="dxa"/>
                            <w:shd w:val="clear" w:color="auto" w:fill="auto"/>
                            <w:vAlign w:val="center"/>
                          </w:tcPr>
                          <w:p w14:paraId="64C40FAC"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w:t>
                            </w:r>
                            <w:r w:rsidRPr="00182070">
                              <w:rPr>
                                <w:rFonts w:ascii="標楷體" w:eastAsia="標楷體" w:hAnsi="標楷體"/>
                                <w:sz w:val="20"/>
                                <w:szCs w:val="20"/>
                              </w:rPr>
                              <w:t>.055</w:t>
                            </w:r>
                          </w:p>
                        </w:tc>
                        <w:tc>
                          <w:tcPr>
                            <w:tcW w:w="1965" w:type="dxa"/>
                            <w:shd w:val="clear" w:color="auto" w:fill="auto"/>
                            <w:vAlign w:val="center"/>
                          </w:tcPr>
                          <w:p w14:paraId="509A230F"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2</w:t>
                            </w:r>
                            <w:r w:rsidRPr="00182070">
                              <w:rPr>
                                <w:rFonts w:ascii="標楷體" w:eastAsia="標楷體" w:hAnsi="標楷體"/>
                                <w:sz w:val="20"/>
                                <w:szCs w:val="20"/>
                              </w:rPr>
                              <w:t>,040</w:t>
                            </w:r>
                          </w:p>
                        </w:tc>
                        <w:tc>
                          <w:tcPr>
                            <w:tcW w:w="2375" w:type="dxa"/>
                            <w:shd w:val="clear" w:color="auto" w:fill="auto"/>
                            <w:vAlign w:val="center"/>
                          </w:tcPr>
                          <w:p w14:paraId="443FCDAA" w14:textId="77777777" w:rsidR="005B3CC3" w:rsidRPr="00182070" w:rsidRDefault="005B3CC3" w:rsidP="00701758">
                            <w:pPr>
                              <w:spacing w:line="220" w:lineRule="exact"/>
                              <w:jc w:val="right"/>
                              <w:rPr>
                                <w:rFonts w:ascii="標楷體" w:eastAsia="標楷體" w:hAnsi="標楷體"/>
                                <w:sz w:val="20"/>
                                <w:szCs w:val="20"/>
                              </w:rPr>
                            </w:pPr>
                            <w:r w:rsidRPr="00182070">
                              <w:rPr>
                                <w:rFonts w:ascii="標楷體" w:eastAsia="標楷體" w:hAnsi="標楷體" w:hint="eastAsia"/>
                                <w:sz w:val="20"/>
                                <w:szCs w:val="20"/>
                              </w:rPr>
                              <w:t>0.36</w:t>
                            </w:r>
                          </w:p>
                        </w:tc>
                      </w:tr>
                      <w:tr w:rsidR="00A57220" w:rsidRPr="005B63D9" w14:paraId="5FB6FBC9" w14:textId="77777777" w:rsidTr="00171F68">
                        <w:trPr>
                          <w:trHeight w:hRule="exact" w:val="1357"/>
                        </w:trPr>
                        <w:tc>
                          <w:tcPr>
                            <w:tcW w:w="9350" w:type="dxa"/>
                            <w:gridSpan w:val="5"/>
                            <w:tcBorders>
                              <w:left w:val="nil"/>
                              <w:bottom w:val="nil"/>
                              <w:right w:val="nil"/>
                            </w:tcBorders>
                            <w:shd w:val="clear" w:color="auto" w:fill="auto"/>
                          </w:tcPr>
                          <w:p w14:paraId="4E4B3ECD" w14:textId="77777777" w:rsidR="005B3CC3" w:rsidRPr="005B63D9" w:rsidRDefault="00A57220" w:rsidP="00D43156">
                            <w:pPr>
                              <w:spacing w:line="200" w:lineRule="exact"/>
                              <w:ind w:leftChars="-40" w:left="408" w:hangingChars="280" w:hanging="504"/>
                              <w:jc w:val="both"/>
                              <w:rPr>
                                <w:rFonts w:ascii="標楷體" w:eastAsia="標楷體" w:hAnsi="標楷體"/>
                                <w:sz w:val="18"/>
                                <w:szCs w:val="18"/>
                              </w:rPr>
                            </w:pPr>
                            <w:proofErr w:type="gramStart"/>
                            <w:r w:rsidRPr="005B63D9">
                              <w:rPr>
                                <w:rFonts w:ascii="標楷體" w:eastAsia="標楷體" w:hAnsi="標楷體" w:hint="eastAsia"/>
                                <w:sz w:val="18"/>
                                <w:szCs w:val="18"/>
                              </w:rPr>
                              <w:t>註</w:t>
                            </w:r>
                            <w:proofErr w:type="gramEnd"/>
                            <w:r w:rsidRPr="005B63D9">
                              <w:rPr>
                                <w:rFonts w:ascii="標楷體" w:eastAsia="標楷體" w:hAnsi="標楷體" w:hint="eastAsia"/>
                                <w:sz w:val="18"/>
                                <w:szCs w:val="18"/>
                              </w:rPr>
                              <w:t>：1.OECD共3</w:t>
                            </w:r>
                            <w:r w:rsidRPr="005B63D9">
                              <w:rPr>
                                <w:rFonts w:ascii="標楷體" w:eastAsia="標楷體" w:hAnsi="標楷體"/>
                                <w:sz w:val="18"/>
                                <w:szCs w:val="18"/>
                              </w:rPr>
                              <w:t>8</w:t>
                            </w:r>
                            <w:r w:rsidRPr="005B63D9">
                              <w:rPr>
                                <w:rFonts w:ascii="標楷體" w:eastAsia="標楷體" w:hAnsi="標楷體" w:hint="eastAsia"/>
                                <w:sz w:val="18"/>
                                <w:szCs w:val="18"/>
                              </w:rPr>
                              <w:t>個會員國，下設開發援助委員會（</w:t>
                            </w:r>
                            <w:r w:rsidRPr="005B63D9">
                              <w:rPr>
                                <w:rFonts w:ascii="標楷體" w:eastAsia="標楷體" w:hAnsi="標楷體"/>
                                <w:sz w:val="18"/>
                                <w:szCs w:val="18"/>
                              </w:rPr>
                              <w:t>DAC</w:t>
                            </w:r>
                            <w:r w:rsidRPr="005B63D9">
                              <w:rPr>
                                <w:rFonts w:ascii="標楷體" w:eastAsia="標楷體" w:hAnsi="標楷體" w:hint="eastAsia"/>
                                <w:sz w:val="18"/>
                                <w:szCs w:val="18"/>
                              </w:rPr>
                              <w:t>）共3</w:t>
                            </w:r>
                            <w:r w:rsidRPr="005B63D9">
                              <w:rPr>
                                <w:rFonts w:ascii="標楷體" w:eastAsia="標楷體" w:hAnsi="標楷體"/>
                                <w:sz w:val="18"/>
                                <w:szCs w:val="18"/>
                              </w:rPr>
                              <w:t>1</w:t>
                            </w:r>
                            <w:r w:rsidRPr="005B63D9">
                              <w:rPr>
                                <w:rFonts w:ascii="標楷體" w:eastAsia="標楷體" w:hAnsi="標楷體" w:hint="eastAsia"/>
                                <w:sz w:val="18"/>
                                <w:szCs w:val="18"/>
                              </w:rPr>
                              <w:t>個成員，包括澳洲、奧地利、比利時、加拿大、捷克、丹麥、歐盟、芬蘭、法國、德國、希臘、匈牙利、冰島、愛爾蘭、義大利、日本、韓國、立陶宛、盧森堡、荷蘭、紐西蘭、挪威、波蘭、葡萄牙、斯</w:t>
                            </w:r>
                            <w:proofErr w:type="gramStart"/>
                            <w:r w:rsidRPr="005B63D9">
                              <w:rPr>
                                <w:rFonts w:ascii="標楷體" w:eastAsia="標楷體" w:hAnsi="標楷體" w:hint="eastAsia"/>
                                <w:sz w:val="18"/>
                                <w:szCs w:val="18"/>
                              </w:rPr>
                              <w:t>洛</w:t>
                            </w:r>
                            <w:proofErr w:type="gramEnd"/>
                            <w:r w:rsidRPr="005B63D9">
                              <w:rPr>
                                <w:rFonts w:ascii="標楷體" w:eastAsia="標楷體" w:hAnsi="標楷體" w:hint="eastAsia"/>
                                <w:sz w:val="18"/>
                                <w:szCs w:val="18"/>
                              </w:rPr>
                              <w:t>伐克、斯洛維尼亞、西班牙、瑞典、瑞士、英國、美國。</w:t>
                            </w:r>
                          </w:p>
                          <w:p w14:paraId="37B525F3" w14:textId="77777777" w:rsidR="00A57220" w:rsidRPr="005B63D9" w:rsidRDefault="00A57220" w:rsidP="00577923">
                            <w:pPr>
                              <w:spacing w:line="200" w:lineRule="exact"/>
                              <w:ind w:leftChars="110" w:left="444" w:hangingChars="100" w:hanging="180"/>
                              <w:jc w:val="both"/>
                              <w:rPr>
                                <w:rFonts w:ascii="標楷體" w:eastAsia="標楷體" w:hAnsi="標楷體"/>
                                <w:sz w:val="18"/>
                                <w:szCs w:val="18"/>
                              </w:rPr>
                            </w:pPr>
                            <w:r w:rsidRPr="005B63D9">
                              <w:rPr>
                                <w:rFonts w:ascii="標楷體" w:eastAsia="標楷體" w:hAnsi="標楷體" w:hint="eastAsia"/>
                                <w:sz w:val="18"/>
                                <w:szCs w:val="18"/>
                              </w:rPr>
                              <w:t>2.GNI：國民所得毛額（</w:t>
                            </w:r>
                            <w:r w:rsidRPr="005B63D9">
                              <w:rPr>
                                <w:rFonts w:ascii="標楷體" w:eastAsia="標楷體" w:hAnsi="標楷體"/>
                                <w:sz w:val="18"/>
                                <w:szCs w:val="18"/>
                              </w:rPr>
                              <w:t xml:space="preserve">Gross National </w:t>
                            </w:r>
                            <w:proofErr w:type="spellStart"/>
                            <w:r w:rsidRPr="005B63D9">
                              <w:rPr>
                                <w:rFonts w:ascii="標楷體" w:eastAsia="標楷體" w:hAnsi="標楷體"/>
                                <w:sz w:val="18"/>
                                <w:szCs w:val="18"/>
                              </w:rPr>
                              <w:t>Income,GNI</w:t>
                            </w:r>
                            <w:proofErr w:type="spellEnd"/>
                            <w:r w:rsidRPr="005B63D9">
                              <w:rPr>
                                <w:rFonts w:ascii="標楷體" w:eastAsia="標楷體" w:hAnsi="標楷體" w:hint="eastAsia"/>
                                <w:sz w:val="18"/>
                                <w:szCs w:val="18"/>
                              </w:rPr>
                              <w:t>）。</w:t>
                            </w:r>
                          </w:p>
                          <w:p w14:paraId="3B7DAF33" w14:textId="77777777" w:rsidR="00A57220" w:rsidRPr="005B63D9" w:rsidRDefault="00A57220" w:rsidP="00577923">
                            <w:pPr>
                              <w:spacing w:line="200" w:lineRule="exact"/>
                              <w:ind w:leftChars="110" w:left="444" w:hangingChars="100" w:hanging="180"/>
                              <w:jc w:val="both"/>
                              <w:rPr>
                                <w:rFonts w:ascii="標楷體" w:eastAsia="標楷體" w:hAnsi="標楷體"/>
                                <w:sz w:val="18"/>
                                <w:szCs w:val="18"/>
                              </w:rPr>
                            </w:pPr>
                            <w:r w:rsidRPr="005B63D9">
                              <w:rPr>
                                <w:rFonts w:ascii="標楷體" w:eastAsia="標楷體" w:hAnsi="標楷體" w:hint="eastAsia"/>
                                <w:sz w:val="18"/>
                                <w:szCs w:val="18"/>
                              </w:rPr>
                              <w:t>3.資料來源：整理自106年監察院「政府推動人道外交之成效與檢討」專案調查研究報告，及</w:t>
                            </w:r>
                            <w:r>
                              <w:rPr>
                                <w:rFonts w:ascii="標楷體" w:eastAsia="標楷體" w:hAnsi="標楷體" w:hint="eastAsia"/>
                                <w:sz w:val="18"/>
                                <w:szCs w:val="18"/>
                              </w:rPr>
                              <w:t>外交部</w:t>
                            </w:r>
                            <w:r w:rsidRPr="005B63D9">
                              <w:rPr>
                                <w:rFonts w:ascii="標楷體" w:eastAsia="標楷體" w:hAnsi="標楷體" w:hint="eastAsia"/>
                                <w:sz w:val="18"/>
                                <w:szCs w:val="18"/>
                              </w:rPr>
                              <w:t>「國際合作發展事務」99</w:t>
                            </w:r>
                            <w:r>
                              <w:rPr>
                                <w:rFonts w:ascii="標楷體" w:eastAsia="標楷體" w:hAnsi="標楷體" w:hint="eastAsia"/>
                                <w:sz w:val="18"/>
                                <w:szCs w:val="18"/>
                              </w:rPr>
                              <w:t>－</w:t>
                            </w:r>
                            <w:proofErr w:type="gramStart"/>
                            <w:r w:rsidRPr="005B63D9">
                              <w:rPr>
                                <w:rFonts w:ascii="標楷體" w:eastAsia="標楷體" w:hAnsi="標楷體" w:hint="eastAsia"/>
                                <w:sz w:val="18"/>
                                <w:szCs w:val="18"/>
                              </w:rPr>
                              <w:t>1</w:t>
                            </w:r>
                            <w:r w:rsidRPr="005B63D9">
                              <w:rPr>
                                <w:rFonts w:ascii="標楷體" w:eastAsia="標楷體" w:hAnsi="標楷體"/>
                                <w:sz w:val="18"/>
                                <w:szCs w:val="18"/>
                              </w:rPr>
                              <w:t>11</w:t>
                            </w:r>
                            <w:proofErr w:type="gramEnd"/>
                            <w:r w:rsidRPr="005B63D9">
                              <w:rPr>
                                <w:rFonts w:ascii="標楷體" w:eastAsia="標楷體" w:hAnsi="標楷體" w:hint="eastAsia"/>
                                <w:sz w:val="18"/>
                                <w:szCs w:val="18"/>
                              </w:rPr>
                              <w:t>年度報告。</w:t>
                            </w:r>
                          </w:p>
                        </w:tc>
                      </w:tr>
                    </w:tbl>
                    <w:p w14:paraId="09E63A12" w14:textId="77777777" w:rsidR="00A57220" w:rsidRPr="005B63D9" w:rsidRDefault="00A57220" w:rsidP="00FA03CD">
                      <w:pPr>
                        <w:spacing w:line="220" w:lineRule="exact"/>
                      </w:pPr>
                    </w:p>
                  </w:txbxContent>
                </v:textbox>
                <w10:wrap type="topAndBottom" anchorx="margin"/>
              </v:shape>
            </w:pict>
          </mc:Fallback>
        </mc:AlternateContent>
      </w:r>
      <w:r w:rsidRPr="00153A3C">
        <w:rPr>
          <w:rFonts w:ascii="標楷體" w:eastAsia="標楷體" w:hAnsi="標楷體" w:hint="eastAsia"/>
          <w:spacing w:val="-2"/>
        </w:rPr>
        <w:t>1</w:t>
      </w:r>
      <w:r w:rsidRPr="00153A3C">
        <w:rPr>
          <w:rFonts w:ascii="標楷體" w:eastAsia="標楷體" w:hAnsi="標楷體"/>
          <w:spacing w:val="-2"/>
        </w:rPr>
        <w:t>）。</w:t>
      </w:r>
      <w:r w:rsidRPr="00153A3C">
        <w:rPr>
          <w:rFonts w:ascii="標楷體" w:eastAsia="標楷體" w:hAnsi="標楷體" w:hint="eastAsia"/>
          <w:spacing w:val="-2"/>
        </w:rPr>
        <w:t>惟</w:t>
      </w:r>
      <w:proofErr w:type="gramStart"/>
      <w:r w:rsidRPr="00153A3C">
        <w:rPr>
          <w:rFonts w:ascii="標楷體" w:eastAsia="標楷體" w:hAnsi="標楷體" w:hint="eastAsia"/>
        </w:rPr>
        <w:t>111</w:t>
      </w:r>
      <w:proofErr w:type="gramEnd"/>
      <w:r w:rsidRPr="00153A3C">
        <w:rPr>
          <w:rFonts w:ascii="標楷體" w:eastAsia="標楷體" w:hAnsi="標楷體" w:hint="eastAsia"/>
        </w:rPr>
        <w:t>年度</w:t>
      </w:r>
      <w:r w:rsidRPr="00153A3C">
        <w:rPr>
          <w:rFonts w:ascii="標楷體" w:eastAsia="標楷體" w:hAnsi="標楷體"/>
        </w:rPr>
        <w:t>我國整體ODA投入</w:t>
      </w:r>
      <w:r w:rsidRPr="00153A3C">
        <w:rPr>
          <w:rFonts w:ascii="標楷體" w:eastAsia="標楷體" w:hAnsi="標楷體" w:hint="eastAsia"/>
        </w:rPr>
        <w:t>金額占比</w:t>
      </w:r>
      <w:r w:rsidRPr="00153A3C">
        <w:rPr>
          <w:rFonts w:ascii="標楷體" w:eastAsia="標楷體" w:hAnsi="標楷體" w:hint="eastAsia"/>
          <w:spacing w:val="-2"/>
        </w:rPr>
        <w:t>與O</w:t>
      </w:r>
      <w:r w:rsidRPr="00153A3C">
        <w:rPr>
          <w:rFonts w:ascii="標楷體" w:eastAsia="標楷體" w:hAnsi="標楷體"/>
          <w:spacing w:val="-2"/>
        </w:rPr>
        <w:t>EC</w:t>
      </w:r>
      <w:r w:rsidR="00A81391" w:rsidRPr="00153A3C">
        <w:rPr>
          <w:rFonts w:ascii="標楷體" w:eastAsia="標楷體" w:hAnsi="標楷體"/>
          <w:spacing w:val="-2"/>
        </w:rPr>
        <w:t>D</w:t>
      </w:r>
      <w:r w:rsidRPr="00153A3C">
        <w:rPr>
          <w:rFonts w:ascii="標楷體" w:eastAsia="標楷體" w:hAnsi="標楷體" w:hint="eastAsia"/>
          <w:spacing w:val="-2"/>
        </w:rPr>
        <w:t>下設之</w:t>
      </w:r>
      <w:r w:rsidRPr="00153A3C">
        <w:rPr>
          <w:rFonts w:ascii="標楷體" w:eastAsia="標楷體" w:hAnsi="標楷體" w:hint="eastAsia"/>
        </w:rPr>
        <w:t>開發援助委員會（</w:t>
      </w:r>
      <w:r w:rsidRPr="00153A3C">
        <w:rPr>
          <w:rFonts w:ascii="標楷體" w:eastAsia="標楷體" w:hAnsi="標楷體"/>
        </w:rPr>
        <w:t xml:space="preserve">Development Assistance </w:t>
      </w:r>
      <w:proofErr w:type="spellStart"/>
      <w:r w:rsidRPr="00153A3C">
        <w:rPr>
          <w:rFonts w:ascii="標楷體" w:eastAsia="標楷體" w:hAnsi="標楷體"/>
        </w:rPr>
        <w:t>Committee,DAC</w:t>
      </w:r>
      <w:proofErr w:type="spellEnd"/>
      <w:r w:rsidRPr="00153A3C">
        <w:rPr>
          <w:rFonts w:ascii="標楷體" w:eastAsia="標楷體" w:hAnsi="標楷體" w:hint="eastAsia"/>
        </w:rPr>
        <w:t>）</w:t>
      </w:r>
      <w:r w:rsidRPr="00153A3C">
        <w:rPr>
          <w:rFonts w:ascii="標楷體" w:eastAsia="標楷體" w:hAnsi="標楷體"/>
          <w:spacing w:val="-2"/>
        </w:rPr>
        <w:t>成員國占比0.3</w:t>
      </w:r>
      <w:r w:rsidRPr="00153A3C">
        <w:rPr>
          <w:rFonts w:ascii="標楷體" w:eastAsia="標楷體" w:hAnsi="標楷體" w:hint="eastAsia"/>
          <w:spacing w:val="-2"/>
        </w:rPr>
        <w:t>6</w:t>
      </w:r>
      <w:r w:rsidRPr="00153A3C">
        <w:rPr>
          <w:rFonts w:ascii="標楷體" w:eastAsia="標楷體" w:hAnsi="標楷體"/>
          <w:spacing w:val="-2"/>
        </w:rPr>
        <w:t>％</w:t>
      </w:r>
      <w:r w:rsidRPr="00153A3C">
        <w:rPr>
          <w:rFonts w:ascii="標楷體" w:eastAsia="標楷體" w:hAnsi="標楷體" w:hint="eastAsia"/>
          <w:spacing w:val="-2"/>
        </w:rPr>
        <w:t>及</w:t>
      </w:r>
      <w:r w:rsidRPr="00153A3C">
        <w:rPr>
          <w:rFonts w:ascii="標楷體" w:eastAsia="標楷體" w:hAnsi="標楷體"/>
          <w:spacing w:val="-2"/>
        </w:rPr>
        <w:t>聯合國建議之官方援助發展標準0.7％</w:t>
      </w:r>
      <w:r w:rsidRPr="00153A3C">
        <w:rPr>
          <w:rFonts w:ascii="標楷體" w:eastAsia="標楷體" w:hAnsi="標楷體" w:hint="eastAsia"/>
          <w:spacing w:val="-2"/>
        </w:rPr>
        <w:t>相較，尚</w:t>
      </w:r>
      <w:r w:rsidRPr="00153A3C">
        <w:rPr>
          <w:rFonts w:ascii="標楷體" w:eastAsia="標楷體" w:hAnsi="標楷體"/>
          <w:spacing w:val="-2"/>
        </w:rPr>
        <w:t>有</w:t>
      </w:r>
      <w:r w:rsidRPr="00153A3C">
        <w:rPr>
          <w:rFonts w:ascii="標楷體" w:eastAsia="標楷體" w:hAnsi="標楷體" w:hint="eastAsia"/>
          <w:spacing w:val="-2"/>
        </w:rPr>
        <w:t>相當提升</w:t>
      </w:r>
      <w:r w:rsidRPr="00153A3C">
        <w:rPr>
          <w:rFonts w:ascii="標楷體" w:eastAsia="標楷體" w:hAnsi="標楷體"/>
          <w:spacing w:val="-2"/>
        </w:rPr>
        <w:t>空間。</w:t>
      </w:r>
      <w:r w:rsidRPr="00153A3C">
        <w:rPr>
          <w:rFonts w:ascii="標楷體" w:eastAsia="標楷體" w:hAnsi="標楷體" w:cs="Arial" w:hint="eastAsia"/>
        </w:rPr>
        <w:t>經查O</w:t>
      </w:r>
      <w:r w:rsidRPr="00153A3C">
        <w:rPr>
          <w:rFonts w:ascii="標楷體" w:eastAsia="標楷體" w:hAnsi="標楷體" w:cs="Arial"/>
        </w:rPr>
        <w:t>ECD</w:t>
      </w:r>
      <w:r w:rsidRPr="00153A3C">
        <w:rPr>
          <w:rFonts w:ascii="標楷體" w:eastAsia="標楷體" w:hAnsi="標楷體" w:cs="Arial" w:hint="eastAsia"/>
        </w:rPr>
        <w:t>為</w:t>
      </w:r>
      <w:r w:rsidRPr="00153A3C">
        <w:rPr>
          <w:rFonts w:ascii="標楷體" w:eastAsia="標楷體" w:hAnsi="標楷體" w:hint="eastAsia"/>
        </w:rPr>
        <w:t>呼應聯合國建議ODA經費占比標準，由</w:t>
      </w:r>
      <w:r w:rsidRPr="00153A3C">
        <w:rPr>
          <w:rFonts w:ascii="標楷體" w:eastAsia="標楷體" w:hAnsi="標楷體" w:cs="Arial" w:hint="eastAsia"/>
        </w:rPr>
        <w:t>各會員國發展出多元形式之「公、私部門夥伴關係」</w:t>
      </w:r>
      <w:r w:rsidR="0031278B" w:rsidRPr="00153A3C">
        <w:rPr>
          <w:rFonts w:ascii="標楷體" w:eastAsia="標楷體" w:hAnsi="標楷體" w:cs="Arial" w:hint="eastAsia"/>
        </w:rPr>
        <w:t>（</w:t>
      </w:r>
      <w:r w:rsidRPr="00153A3C">
        <w:rPr>
          <w:rFonts w:ascii="標楷體" w:eastAsia="標楷體" w:hAnsi="標楷體" w:cs="Arial"/>
        </w:rPr>
        <w:t>Public</w:t>
      </w:r>
      <w:r w:rsidR="00ED20A0" w:rsidRPr="00153A3C">
        <w:rPr>
          <w:rFonts w:ascii="標楷體" w:eastAsia="標楷體" w:hAnsi="標楷體" w:cs="Arial" w:hint="eastAsia"/>
        </w:rPr>
        <w:t>－</w:t>
      </w:r>
      <w:r w:rsidRPr="00153A3C">
        <w:rPr>
          <w:rFonts w:ascii="標楷體" w:eastAsia="標楷體" w:hAnsi="標楷體" w:cs="Arial"/>
        </w:rPr>
        <w:t xml:space="preserve">Private </w:t>
      </w:r>
      <w:proofErr w:type="spellStart"/>
      <w:r w:rsidRPr="00153A3C">
        <w:rPr>
          <w:rFonts w:ascii="標楷體" w:eastAsia="標楷體" w:hAnsi="標楷體" w:cs="Arial"/>
        </w:rPr>
        <w:t>Partnerships,PPP</w:t>
      </w:r>
      <w:r w:rsidR="00714454" w:rsidRPr="00153A3C">
        <w:rPr>
          <w:rFonts w:ascii="標楷體" w:eastAsia="標楷體" w:hAnsi="標楷體" w:cs="Arial"/>
        </w:rPr>
        <w:t>s</w:t>
      </w:r>
      <w:proofErr w:type="spellEnd"/>
      <w:r w:rsidR="00EB736E" w:rsidRPr="00153A3C">
        <w:rPr>
          <w:rFonts w:ascii="標楷體" w:eastAsia="標楷體" w:hAnsi="標楷體" w:cs="Arial" w:hint="eastAsia"/>
        </w:rPr>
        <w:t>）</w:t>
      </w:r>
      <w:r w:rsidRPr="00153A3C">
        <w:rPr>
          <w:rFonts w:ascii="標楷體" w:eastAsia="標楷體" w:hAnsi="標楷體" w:hint="eastAsia"/>
        </w:rPr>
        <w:t>，</w:t>
      </w:r>
      <w:r w:rsidRPr="00153A3C">
        <w:rPr>
          <w:rFonts w:ascii="標楷體" w:eastAsia="標楷體" w:hAnsi="標楷體" w:cs="Arial" w:hint="eastAsia"/>
        </w:rPr>
        <w:t>以吸引私部門參與投入援助工作，如美國國際開發總署</w:t>
      </w:r>
      <w:proofErr w:type="gramStart"/>
      <w:r w:rsidRPr="00153A3C">
        <w:rPr>
          <w:rFonts w:ascii="標楷體" w:eastAsia="標楷體" w:hAnsi="標楷體" w:cs="Arial" w:hint="eastAsia"/>
        </w:rPr>
        <w:t>（</w:t>
      </w:r>
      <w:proofErr w:type="spellStart"/>
      <w:proofErr w:type="gramEnd"/>
      <w:r w:rsidRPr="00153A3C">
        <w:rPr>
          <w:rFonts w:ascii="標楷體" w:eastAsia="標楷體" w:hAnsi="標楷體" w:cs="Arial" w:hint="eastAsia"/>
        </w:rPr>
        <w:t>U</w:t>
      </w:r>
      <w:r w:rsidRPr="00153A3C">
        <w:rPr>
          <w:rFonts w:ascii="標楷體" w:eastAsia="標楷體" w:hAnsi="標楷體" w:cs="Arial"/>
        </w:rPr>
        <w:t>.S.Agency</w:t>
      </w:r>
      <w:proofErr w:type="spellEnd"/>
      <w:r w:rsidRPr="00153A3C">
        <w:rPr>
          <w:rFonts w:ascii="標楷體" w:eastAsia="標楷體" w:hAnsi="標楷體" w:cs="Arial"/>
        </w:rPr>
        <w:t xml:space="preserve"> for International </w:t>
      </w:r>
      <w:proofErr w:type="spellStart"/>
      <w:r w:rsidRPr="00153A3C">
        <w:rPr>
          <w:rFonts w:ascii="標楷體" w:eastAsia="標楷體" w:hAnsi="標楷體" w:cs="Arial"/>
        </w:rPr>
        <w:t>Development,</w:t>
      </w:r>
      <w:r w:rsidRPr="00153A3C">
        <w:rPr>
          <w:rFonts w:ascii="標楷體" w:eastAsia="標楷體" w:hAnsi="標楷體" w:cs="Arial" w:hint="eastAsia"/>
        </w:rPr>
        <w:t>USAID</w:t>
      </w:r>
      <w:proofErr w:type="spellEnd"/>
      <w:proofErr w:type="gramStart"/>
      <w:r w:rsidRPr="00153A3C">
        <w:rPr>
          <w:rFonts w:ascii="標楷體" w:eastAsia="標楷體" w:hAnsi="標楷體" w:cs="Arial" w:hint="eastAsia"/>
        </w:rPr>
        <w:t>）</w:t>
      </w:r>
      <w:proofErr w:type="gramEnd"/>
      <w:r w:rsidRPr="00153A3C">
        <w:rPr>
          <w:rFonts w:ascii="標楷體" w:eastAsia="標楷體" w:hAnsi="標楷體" w:cs="Arial" w:hint="eastAsia"/>
        </w:rPr>
        <w:t>及日本國際協力機構（J</w:t>
      </w:r>
      <w:r w:rsidRPr="00153A3C">
        <w:rPr>
          <w:rFonts w:ascii="標楷體" w:eastAsia="標楷體" w:hAnsi="標楷體" w:cs="Arial"/>
        </w:rPr>
        <w:t xml:space="preserve">apan International Cooperation </w:t>
      </w:r>
      <w:proofErr w:type="spellStart"/>
      <w:r w:rsidRPr="00153A3C">
        <w:rPr>
          <w:rFonts w:ascii="標楷體" w:eastAsia="標楷體" w:hAnsi="標楷體" w:cs="Arial"/>
        </w:rPr>
        <w:t>Agency,JICA</w:t>
      </w:r>
      <w:proofErr w:type="spellEnd"/>
      <w:r w:rsidRPr="00153A3C">
        <w:rPr>
          <w:rFonts w:ascii="標楷體" w:eastAsia="標楷體" w:hAnsi="標楷體" w:cs="Arial" w:hint="eastAsia"/>
        </w:rPr>
        <w:t>）等O</w:t>
      </w:r>
      <w:r w:rsidRPr="00153A3C">
        <w:rPr>
          <w:rFonts w:ascii="標楷體" w:eastAsia="標楷體" w:hAnsi="標楷體" w:cs="Arial"/>
        </w:rPr>
        <w:t>DA</w:t>
      </w:r>
      <w:r w:rsidRPr="00153A3C">
        <w:rPr>
          <w:rFonts w:ascii="標楷體" w:eastAsia="標楷體" w:hAnsi="標楷體" w:cs="Arial" w:hint="eastAsia"/>
        </w:rPr>
        <w:t>機構之公、私部門合作經驗，以公部門之力量支持並提升專業援外機構之量能與位階，建立檢視私部門參與全球永續發展貢獻標準等。按外交部為鼓勵私部門發展援外工作，已責成財團法人國際合作發展基金會（下稱國合會）推動公私部門合作模式，</w:t>
      </w:r>
      <w:proofErr w:type="gramStart"/>
      <w:r w:rsidRPr="00153A3C">
        <w:rPr>
          <w:rFonts w:ascii="標楷體" w:eastAsia="標楷體" w:hAnsi="標楷體" w:cs="Arial" w:hint="eastAsia"/>
        </w:rPr>
        <w:t>舉如107年起</w:t>
      </w:r>
      <w:proofErr w:type="gramEnd"/>
      <w:r w:rsidRPr="00153A3C">
        <w:rPr>
          <w:rFonts w:ascii="標楷體" w:eastAsia="標楷體" w:hAnsi="標楷體" w:cs="Arial" w:hint="eastAsia"/>
        </w:rPr>
        <w:t>推動公、私、民夥伴關係（</w:t>
      </w:r>
      <w:r w:rsidRPr="00153A3C">
        <w:rPr>
          <w:rFonts w:ascii="標楷體" w:eastAsia="標楷體" w:hAnsi="標楷體" w:cs="Arial"/>
        </w:rPr>
        <w:t>Public</w:t>
      </w:r>
      <w:r w:rsidR="00E67533" w:rsidRPr="00153A3C">
        <w:rPr>
          <w:rFonts w:ascii="標楷體" w:eastAsia="標楷體" w:hAnsi="標楷體" w:cs="Arial" w:hint="eastAsia"/>
        </w:rPr>
        <w:t>－</w:t>
      </w:r>
      <w:r w:rsidRPr="00153A3C">
        <w:rPr>
          <w:rFonts w:ascii="標楷體" w:eastAsia="標楷體" w:hAnsi="標楷體" w:cs="Arial"/>
        </w:rPr>
        <w:t>Private People Partnerships,4P</w:t>
      </w:r>
      <w:r w:rsidR="00646A5D" w:rsidRPr="00153A3C">
        <w:rPr>
          <w:rFonts w:ascii="標楷體" w:eastAsia="標楷體" w:hAnsi="標楷體" w:cs="Arial"/>
        </w:rPr>
        <w:t>s</w:t>
      </w:r>
      <w:r w:rsidRPr="00153A3C">
        <w:rPr>
          <w:rFonts w:ascii="標楷體" w:eastAsia="標楷體" w:hAnsi="標楷體" w:cs="Arial" w:hint="eastAsia"/>
        </w:rPr>
        <w:t>）策略，強化公、私部門合作與增加民眾參與援外之管道；110年推出「影響力先行者計畫」，辦理援外競賽，邀請企業及公民團體針對友邦發展需求，</w:t>
      </w:r>
      <w:proofErr w:type="gramStart"/>
      <w:r w:rsidRPr="00153A3C">
        <w:rPr>
          <w:rFonts w:ascii="標楷體" w:eastAsia="標楷體" w:hAnsi="標楷體" w:cs="Arial" w:hint="eastAsia"/>
        </w:rPr>
        <w:t>提出具永續</w:t>
      </w:r>
      <w:proofErr w:type="gramEnd"/>
      <w:r w:rsidRPr="00153A3C">
        <w:rPr>
          <w:rFonts w:ascii="標楷體" w:eastAsia="標楷體" w:hAnsi="標楷體" w:cs="Arial" w:hint="eastAsia"/>
        </w:rPr>
        <w:t>經營價值之提案，評選具有援助發展潛力之團隊赴友邦執行計畫，創造我國政府及企業、夥伴國家政府與人民之多贏局面，</w:t>
      </w:r>
      <w:proofErr w:type="gramStart"/>
      <w:r w:rsidRPr="00153A3C">
        <w:rPr>
          <w:rFonts w:ascii="標楷體" w:eastAsia="標楷體" w:hAnsi="標楷體" w:cs="Arial" w:hint="eastAsia"/>
        </w:rPr>
        <w:t>惟查政府</w:t>
      </w:r>
      <w:proofErr w:type="gramEnd"/>
      <w:r w:rsidRPr="00153A3C">
        <w:rPr>
          <w:rFonts w:ascii="標楷體" w:eastAsia="標楷體" w:hAnsi="標楷體" w:cs="Arial" w:hint="eastAsia"/>
        </w:rPr>
        <w:t>近年雖</w:t>
      </w:r>
      <w:r w:rsidRPr="00153A3C">
        <w:rPr>
          <w:rFonts w:ascii="標楷體" w:eastAsia="標楷體" w:hAnsi="標楷體"/>
          <w:spacing w:val="-2"/>
        </w:rPr>
        <w:t>鼓勵並促進非政府組織</w:t>
      </w:r>
      <w:r w:rsidRPr="00153A3C">
        <w:rPr>
          <w:rFonts w:ascii="標楷體" w:eastAsia="標楷體" w:hAnsi="標楷體" w:hint="eastAsia"/>
          <w:spacing w:val="-2"/>
        </w:rPr>
        <w:t>（</w:t>
      </w:r>
      <w:r w:rsidRPr="00153A3C">
        <w:rPr>
          <w:rFonts w:ascii="標楷體" w:eastAsia="標楷體" w:hAnsi="標楷體"/>
          <w:spacing w:val="-2"/>
        </w:rPr>
        <w:t>NGO</w:t>
      </w:r>
      <w:r w:rsidRPr="00153A3C">
        <w:rPr>
          <w:rFonts w:ascii="標楷體" w:eastAsia="標楷體" w:hAnsi="標楷體" w:hint="eastAsia"/>
          <w:spacing w:val="-2"/>
        </w:rPr>
        <w:t>）</w:t>
      </w:r>
      <w:r w:rsidRPr="00153A3C">
        <w:rPr>
          <w:rFonts w:ascii="標楷體" w:eastAsia="標楷體" w:hAnsi="標楷體"/>
          <w:spacing w:val="-2"/>
        </w:rPr>
        <w:t>及企業等民間機構共同投入國際合作發展計畫</w:t>
      </w:r>
      <w:r w:rsidRPr="00153A3C">
        <w:rPr>
          <w:rFonts w:ascii="標楷體" w:eastAsia="標楷體" w:hAnsi="標楷體" w:hint="eastAsia"/>
          <w:spacing w:val="-2"/>
        </w:rPr>
        <w:t>，然據國合會說明，參與之</w:t>
      </w:r>
      <w:r w:rsidRPr="00153A3C">
        <w:rPr>
          <w:rFonts w:ascii="標楷體" w:eastAsia="標楷體" w:hAnsi="標楷體"/>
          <w:spacing w:val="-2"/>
        </w:rPr>
        <w:t>NGO</w:t>
      </w:r>
      <w:r w:rsidRPr="00153A3C">
        <w:rPr>
          <w:rFonts w:ascii="標楷體" w:eastAsia="標楷體" w:hAnsi="標楷體" w:hint="eastAsia"/>
          <w:spacing w:val="-2"/>
        </w:rPr>
        <w:t>及企業仍僅少數，且參與者</w:t>
      </w:r>
      <w:r w:rsidRPr="00153A3C">
        <w:rPr>
          <w:rFonts w:ascii="標楷體" w:eastAsia="標楷體" w:hAnsi="標楷體" w:hint="eastAsia"/>
          <w:spacing w:val="-2"/>
        </w:rPr>
        <w:lastRenderedPageBreak/>
        <w:t>組織規模有限，民間投入參與國際合作發展之量能亦待持續精進，以上顯示我國推動公私部門合作參與國際援助發展計畫成效，尚</w:t>
      </w:r>
      <w:r w:rsidRPr="00153A3C">
        <w:rPr>
          <w:rFonts w:ascii="標楷體" w:eastAsia="標楷體" w:hAnsi="標楷體"/>
          <w:spacing w:val="-2"/>
        </w:rPr>
        <w:t>有</w:t>
      </w:r>
      <w:r w:rsidRPr="00153A3C">
        <w:rPr>
          <w:rFonts w:ascii="標楷體" w:eastAsia="標楷體" w:hAnsi="標楷體" w:hint="eastAsia"/>
          <w:spacing w:val="-2"/>
        </w:rPr>
        <w:t>強化</w:t>
      </w:r>
      <w:r w:rsidRPr="00153A3C">
        <w:rPr>
          <w:rFonts w:ascii="標楷體" w:eastAsia="標楷體" w:hAnsi="標楷體"/>
          <w:spacing w:val="-2"/>
        </w:rPr>
        <w:t>空間。</w:t>
      </w:r>
      <w:r w:rsidR="002D3A2E" w:rsidRPr="00153A3C">
        <w:rPr>
          <w:rFonts w:ascii="標楷體" w:eastAsia="標楷體" w:hAnsi="標楷體" w:hint="eastAsia"/>
          <w:spacing w:val="-2"/>
        </w:rPr>
        <w:t>另查</w:t>
      </w:r>
      <w:r w:rsidRPr="00153A3C">
        <w:rPr>
          <w:rFonts w:ascii="標楷體" w:eastAsia="標楷體" w:hAnsi="標楷體"/>
        </w:rPr>
        <w:t>ODA分為「雙邊援助」與「多邊援助」</w:t>
      </w:r>
      <w:r w:rsidRPr="00153A3C">
        <w:rPr>
          <w:rFonts w:ascii="標楷體" w:eastAsia="標楷體" w:hAnsi="標楷體" w:hint="eastAsia"/>
        </w:rPr>
        <w:t>，其中多邊</w:t>
      </w:r>
      <w:r w:rsidRPr="00153A3C">
        <w:rPr>
          <w:rFonts w:ascii="標楷體" w:eastAsia="標楷體" w:hAnsi="標楷體"/>
        </w:rPr>
        <w:t>援助</w:t>
      </w:r>
      <w:r w:rsidRPr="00153A3C">
        <w:rPr>
          <w:rFonts w:ascii="標楷體" w:eastAsia="標楷體" w:hAnsi="標楷體" w:hint="eastAsia"/>
        </w:rPr>
        <w:t>架構係指援助國與受援國間透過1個或多個國際組織執行援助計畫，如亞洲開發銀行（</w:t>
      </w:r>
      <w:r w:rsidRPr="00153A3C">
        <w:rPr>
          <w:rFonts w:ascii="標楷體" w:eastAsia="標楷體" w:hAnsi="標楷體"/>
        </w:rPr>
        <w:t>ADB</w:t>
      </w:r>
      <w:r w:rsidRPr="00153A3C">
        <w:rPr>
          <w:rFonts w:ascii="標楷體" w:eastAsia="標楷體" w:hAnsi="標楷體" w:hint="eastAsia"/>
        </w:rPr>
        <w:t>）、中美洲銀行（CABEI）、歐洲復興開發銀行（</w:t>
      </w:r>
      <w:r w:rsidRPr="00153A3C">
        <w:rPr>
          <w:rFonts w:ascii="標楷體" w:eastAsia="標楷體" w:hAnsi="標楷體"/>
        </w:rPr>
        <w:t>EBRD</w:t>
      </w:r>
      <w:r w:rsidRPr="00153A3C">
        <w:rPr>
          <w:rFonts w:ascii="標楷體" w:eastAsia="標楷體" w:hAnsi="標楷體" w:hint="eastAsia"/>
        </w:rPr>
        <w:t>）等，</w:t>
      </w:r>
      <w:r w:rsidR="002D3A2E" w:rsidRPr="00153A3C">
        <w:rPr>
          <w:rFonts w:ascii="標楷體" w:eastAsia="標楷體" w:hAnsi="標楷體" w:hint="eastAsia"/>
        </w:rPr>
        <w:t>按</w:t>
      </w:r>
      <w:r w:rsidRPr="00153A3C">
        <w:rPr>
          <w:rFonts w:ascii="標楷體" w:eastAsia="標楷體" w:hAnsi="標楷體" w:cs="新細明體" w:hint="eastAsia"/>
          <w:kern w:val="0"/>
        </w:rPr>
        <w:t>國際或區域援外組織對於援助計畫之評估與執行之評核等規範相較嚴謹</w:t>
      </w:r>
      <w:r w:rsidRPr="00153A3C">
        <w:rPr>
          <w:rFonts w:ascii="標楷體" w:eastAsia="標楷體" w:hAnsi="標楷體" w:hint="eastAsia"/>
        </w:rPr>
        <w:t>具公信力，</w:t>
      </w:r>
      <w:r w:rsidRPr="00153A3C">
        <w:rPr>
          <w:rFonts w:ascii="標楷體" w:eastAsia="標楷體" w:hAnsi="標楷體" w:cs="新細明體" w:hint="eastAsia"/>
          <w:kern w:val="0"/>
        </w:rPr>
        <w:t>亦</w:t>
      </w:r>
      <w:r w:rsidRPr="00153A3C">
        <w:rPr>
          <w:rFonts w:ascii="標楷體" w:eastAsia="標楷體" w:hAnsi="標楷體" w:hint="eastAsia"/>
        </w:rPr>
        <w:t>有助爭取國人對援外工作之支持</w:t>
      </w:r>
      <w:r w:rsidR="002D3A2E" w:rsidRPr="00153A3C">
        <w:rPr>
          <w:rFonts w:ascii="標楷體" w:eastAsia="標楷體" w:hAnsi="標楷體" w:hint="eastAsia"/>
        </w:rPr>
        <w:t>，</w:t>
      </w:r>
      <w:r w:rsidRPr="00153A3C">
        <w:rPr>
          <w:rFonts w:ascii="標楷體" w:eastAsia="標楷體" w:hAnsi="標楷體" w:hint="eastAsia"/>
        </w:rPr>
        <w:t>據外交部統計，107至112年度推動援外計畫介於200件至3</w:t>
      </w:r>
      <w:r w:rsidRPr="00153A3C">
        <w:rPr>
          <w:rFonts w:ascii="標楷體" w:eastAsia="標楷體" w:hAnsi="標楷體"/>
        </w:rPr>
        <w:t>26</w:t>
      </w:r>
      <w:r w:rsidRPr="00153A3C">
        <w:rPr>
          <w:rFonts w:ascii="標楷體" w:eastAsia="標楷體" w:hAnsi="標楷體" w:hint="eastAsia"/>
        </w:rPr>
        <w:t>件</w:t>
      </w:r>
      <w:r w:rsidR="00392564" w:rsidRPr="00153A3C">
        <w:rPr>
          <w:rFonts w:ascii="標楷體" w:eastAsia="標楷體" w:hAnsi="標楷體" w:hint="eastAsia"/>
        </w:rPr>
        <w:t>間</w:t>
      </w:r>
      <w:r w:rsidRPr="00153A3C">
        <w:rPr>
          <w:rFonts w:ascii="標楷體" w:eastAsia="標楷體" w:hAnsi="標楷體" w:hint="eastAsia"/>
        </w:rPr>
        <w:t>，總金額為36億餘元至</w:t>
      </w:r>
      <w:r w:rsidRPr="00153A3C">
        <w:rPr>
          <w:rFonts w:ascii="標楷體" w:eastAsia="標楷體" w:hAnsi="標楷體"/>
        </w:rPr>
        <w:t>71</w:t>
      </w:r>
      <w:r w:rsidRPr="00153A3C">
        <w:rPr>
          <w:rFonts w:ascii="標楷體" w:eastAsia="標楷體" w:hAnsi="標楷體" w:hint="eastAsia"/>
        </w:rPr>
        <w:t>億餘元間，</w:t>
      </w:r>
      <w:proofErr w:type="gramStart"/>
      <w:r w:rsidRPr="00153A3C">
        <w:rPr>
          <w:rFonts w:ascii="標楷體" w:eastAsia="標楷體" w:hAnsi="標楷體" w:hint="eastAsia"/>
        </w:rPr>
        <w:t>112</w:t>
      </w:r>
      <w:proofErr w:type="gramEnd"/>
      <w:r w:rsidRPr="00153A3C">
        <w:rPr>
          <w:rFonts w:ascii="標楷體" w:eastAsia="標楷體" w:hAnsi="標楷體" w:hint="eastAsia"/>
        </w:rPr>
        <w:t>年度透過多邊架構推動之件數占比已突破</w:t>
      </w:r>
      <w:proofErr w:type="gramStart"/>
      <w:r w:rsidRPr="00153A3C">
        <w:rPr>
          <w:rFonts w:ascii="標楷體" w:eastAsia="標楷體" w:hAnsi="標楷體" w:hint="eastAsia"/>
        </w:rPr>
        <w:t>1成</w:t>
      </w:r>
      <w:proofErr w:type="gramEnd"/>
      <w:r w:rsidRPr="00153A3C">
        <w:rPr>
          <w:rFonts w:ascii="標楷體" w:eastAsia="標楷體" w:hAnsi="標楷體" w:hint="eastAsia"/>
        </w:rPr>
        <w:t>、金額占比為27.91％，</w:t>
      </w:r>
      <w:proofErr w:type="gramStart"/>
      <w:r w:rsidRPr="00153A3C">
        <w:rPr>
          <w:rFonts w:ascii="標楷體" w:eastAsia="標楷體" w:hAnsi="標楷體" w:hint="eastAsia"/>
        </w:rPr>
        <w:t>均為近年</w:t>
      </w:r>
      <w:proofErr w:type="gramEnd"/>
      <w:r w:rsidRPr="00153A3C">
        <w:rPr>
          <w:rFonts w:ascii="標楷體" w:eastAsia="標楷體" w:hAnsi="標楷體" w:hint="eastAsia"/>
        </w:rPr>
        <w:t>新高，惟與加拿大、英國、瑞典之</w:t>
      </w:r>
      <w:proofErr w:type="gramStart"/>
      <w:r w:rsidRPr="00153A3C">
        <w:rPr>
          <w:rFonts w:ascii="標楷體" w:eastAsia="標楷體" w:hAnsi="標楷體" w:hint="eastAsia"/>
        </w:rPr>
        <w:t>6成</w:t>
      </w:r>
      <w:proofErr w:type="gramEnd"/>
      <w:r w:rsidRPr="00153A3C">
        <w:rPr>
          <w:rFonts w:ascii="標楷體" w:eastAsia="標楷體" w:hAnsi="標楷體" w:hint="eastAsia"/>
        </w:rPr>
        <w:t>及日本、韓國、美國之</w:t>
      </w:r>
      <w:proofErr w:type="gramStart"/>
      <w:r w:rsidRPr="00153A3C">
        <w:rPr>
          <w:rFonts w:ascii="標楷體" w:eastAsia="標楷體" w:hAnsi="標楷體" w:hint="eastAsia"/>
        </w:rPr>
        <w:t>3成</w:t>
      </w:r>
      <w:proofErr w:type="gramEnd"/>
      <w:r w:rsidRPr="00153A3C">
        <w:rPr>
          <w:rFonts w:ascii="標楷體" w:eastAsia="標楷體" w:hAnsi="標楷體" w:hint="eastAsia"/>
        </w:rPr>
        <w:t>相較，仍有提升空間。</w:t>
      </w:r>
      <w:proofErr w:type="gramStart"/>
      <w:r w:rsidR="002D3A2E" w:rsidRPr="00153A3C">
        <w:rPr>
          <w:rFonts w:ascii="標楷體" w:eastAsia="標楷體" w:hAnsi="標楷體" w:hint="eastAsia"/>
        </w:rPr>
        <w:t>鑑</w:t>
      </w:r>
      <w:proofErr w:type="gramEnd"/>
      <w:r w:rsidR="002D3A2E" w:rsidRPr="00153A3C">
        <w:rPr>
          <w:rFonts w:ascii="標楷體" w:eastAsia="標楷體" w:hAnsi="標楷體" w:hint="eastAsia"/>
        </w:rPr>
        <w:t>於</w:t>
      </w:r>
      <w:r w:rsidRPr="00153A3C">
        <w:rPr>
          <w:rFonts w:ascii="標楷體" w:eastAsia="標楷體" w:hAnsi="標楷體" w:cs="Arial"/>
        </w:rPr>
        <w:t>立法院外交委員會</w:t>
      </w:r>
      <w:r w:rsidRPr="00153A3C">
        <w:rPr>
          <w:rFonts w:ascii="標楷體" w:eastAsia="標楷體" w:hAnsi="標楷體" w:cs="Arial" w:hint="eastAsia"/>
        </w:rPr>
        <w:t>前於1</w:t>
      </w:r>
      <w:r w:rsidRPr="00153A3C">
        <w:rPr>
          <w:rFonts w:ascii="標楷體" w:eastAsia="標楷體" w:hAnsi="標楷體" w:cs="Arial"/>
        </w:rPr>
        <w:t>12年5月通過臨時提案，指出</w:t>
      </w:r>
      <w:r w:rsidRPr="00153A3C">
        <w:rPr>
          <w:rFonts w:ascii="標楷體" w:eastAsia="標楷體" w:hAnsi="標楷體" w:cs="Arial" w:hint="eastAsia"/>
        </w:rPr>
        <w:t>我國</w:t>
      </w:r>
      <w:proofErr w:type="gramStart"/>
      <w:r w:rsidRPr="00153A3C">
        <w:rPr>
          <w:rFonts w:ascii="標楷體" w:eastAsia="標楷體" w:hAnsi="標楷體" w:cs="Arial" w:hint="eastAsia"/>
        </w:rPr>
        <w:t>110</w:t>
      </w:r>
      <w:proofErr w:type="gramEnd"/>
      <w:r w:rsidRPr="00153A3C">
        <w:rPr>
          <w:rFonts w:ascii="標楷體" w:eastAsia="標楷體" w:hAnsi="標楷體" w:cs="Arial" w:hint="eastAsia"/>
        </w:rPr>
        <w:t>年度之</w:t>
      </w:r>
      <w:r w:rsidRPr="00153A3C">
        <w:rPr>
          <w:rFonts w:ascii="標楷體" w:eastAsia="標楷體" w:hAnsi="標楷體" w:cs="Arial"/>
        </w:rPr>
        <w:t>ODA</w:t>
      </w:r>
      <w:r w:rsidRPr="00153A3C">
        <w:rPr>
          <w:rFonts w:ascii="標楷體" w:eastAsia="標楷體" w:hAnsi="標楷體" w:cs="Arial" w:hint="eastAsia"/>
        </w:rPr>
        <w:t>占G</w:t>
      </w:r>
      <w:r w:rsidRPr="00153A3C">
        <w:rPr>
          <w:rFonts w:ascii="標楷體" w:eastAsia="標楷體" w:hAnsi="標楷體" w:cs="Arial"/>
        </w:rPr>
        <w:t>NI比率僅</w:t>
      </w:r>
      <w:r w:rsidR="002D3A2E" w:rsidRPr="00153A3C">
        <w:rPr>
          <w:rFonts w:ascii="標楷體" w:eastAsia="標楷體" w:hAnsi="標楷體" w:cs="Arial" w:hint="eastAsia"/>
        </w:rPr>
        <w:t>約</w:t>
      </w:r>
      <w:r w:rsidRPr="00153A3C">
        <w:rPr>
          <w:rFonts w:ascii="標楷體" w:eastAsia="標楷體" w:hAnsi="標楷體" w:cs="Arial"/>
        </w:rPr>
        <w:t>0.04</w:t>
      </w:r>
      <w:r w:rsidRPr="00153A3C">
        <w:rPr>
          <w:rFonts w:ascii="標楷體" w:eastAsia="標楷體" w:hAnsi="標楷體" w:cs="Arial" w:hint="eastAsia"/>
        </w:rPr>
        <w:t>％</w:t>
      </w:r>
      <w:r w:rsidRPr="00153A3C">
        <w:rPr>
          <w:rFonts w:ascii="標楷體" w:eastAsia="標楷體" w:hAnsi="標楷體" w:cs="Arial"/>
        </w:rPr>
        <w:t>，與日</w:t>
      </w:r>
      <w:r w:rsidRPr="00153A3C">
        <w:rPr>
          <w:rFonts w:ascii="標楷體" w:eastAsia="標楷體" w:hAnsi="標楷體" w:cs="Arial" w:hint="eastAsia"/>
        </w:rPr>
        <w:t>本（0.34</w:t>
      </w:r>
      <w:r w:rsidRPr="00153A3C">
        <w:rPr>
          <w:rFonts w:ascii="標楷體" w:eastAsia="標楷體" w:hAnsi="標楷體" w:cs="Arial"/>
        </w:rPr>
        <w:t>4</w:t>
      </w:r>
      <w:r w:rsidRPr="00153A3C">
        <w:rPr>
          <w:rFonts w:ascii="標楷體" w:eastAsia="標楷體" w:hAnsi="標楷體" w:cs="Arial" w:hint="eastAsia"/>
        </w:rPr>
        <w:t>％）、</w:t>
      </w:r>
      <w:r w:rsidRPr="00153A3C">
        <w:rPr>
          <w:rFonts w:ascii="標楷體" w:eastAsia="標楷體" w:hAnsi="標楷體" w:cs="Arial"/>
        </w:rPr>
        <w:t>韓</w:t>
      </w:r>
      <w:r w:rsidRPr="00153A3C">
        <w:rPr>
          <w:rFonts w:ascii="標楷體" w:eastAsia="標楷體" w:hAnsi="標楷體" w:cs="Arial" w:hint="eastAsia"/>
        </w:rPr>
        <w:t>國（0.16</w:t>
      </w:r>
      <w:r w:rsidRPr="00153A3C">
        <w:rPr>
          <w:rFonts w:ascii="標楷體" w:eastAsia="標楷體" w:hAnsi="標楷體" w:cs="Arial"/>
        </w:rPr>
        <w:t>4</w:t>
      </w:r>
      <w:r w:rsidRPr="00153A3C">
        <w:rPr>
          <w:rFonts w:ascii="標楷體" w:eastAsia="標楷體" w:hAnsi="標楷體" w:cs="Arial" w:hint="eastAsia"/>
        </w:rPr>
        <w:t>％）、澳洲（0.22</w:t>
      </w:r>
      <w:r w:rsidRPr="00153A3C">
        <w:rPr>
          <w:rFonts w:ascii="標楷體" w:eastAsia="標楷體" w:hAnsi="標楷體" w:cs="Arial"/>
        </w:rPr>
        <w:t>4</w:t>
      </w:r>
      <w:r w:rsidRPr="00153A3C">
        <w:rPr>
          <w:rFonts w:ascii="標楷體" w:eastAsia="標楷體" w:hAnsi="標楷體" w:cs="Arial" w:hint="eastAsia"/>
        </w:rPr>
        <w:t>％）</w:t>
      </w:r>
      <w:r w:rsidRPr="00153A3C">
        <w:rPr>
          <w:rFonts w:ascii="標楷體" w:eastAsia="標楷體" w:hAnsi="標楷體" w:cs="Arial"/>
        </w:rPr>
        <w:t>等</w:t>
      </w:r>
      <w:r w:rsidRPr="00153A3C">
        <w:rPr>
          <w:rFonts w:ascii="標楷體" w:eastAsia="標楷體" w:hAnsi="標楷體" w:cs="Arial" w:hint="eastAsia"/>
        </w:rPr>
        <w:t>有</w:t>
      </w:r>
      <w:r w:rsidRPr="00153A3C">
        <w:rPr>
          <w:rFonts w:ascii="標楷體" w:eastAsia="標楷體" w:hAnsi="標楷體" w:cs="Arial"/>
        </w:rPr>
        <w:t>明顯差距，</w:t>
      </w:r>
      <w:r w:rsidRPr="00153A3C">
        <w:rPr>
          <w:rFonts w:ascii="標楷體" w:eastAsia="標楷體" w:hAnsi="標楷體" w:cs="Arial" w:hint="eastAsia"/>
        </w:rPr>
        <w:t>亦與</w:t>
      </w:r>
      <w:r w:rsidRPr="00153A3C">
        <w:rPr>
          <w:rFonts w:ascii="標楷體" w:eastAsia="標楷體" w:hAnsi="標楷體" w:cs="Arial"/>
        </w:rPr>
        <w:t>聯合國建議</w:t>
      </w:r>
      <w:r w:rsidRPr="00153A3C">
        <w:rPr>
          <w:rFonts w:ascii="標楷體" w:eastAsia="標楷體" w:hAnsi="標楷體" w:cs="Arial" w:hint="eastAsia"/>
        </w:rPr>
        <w:t>之</w:t>
      </w:r>
      <w:r w:rsidRPr="00153A3C">
        <w:rPr>
          <w:rFonts w:ascii="標楷體" w:eastAsia="標楷體" w:hAnsi="標楷體" w:cs="Arial"/>
        </w:rPr>
        <w:t>0.7</w:t>
      </w:r>
      <w:r w:rsidRPr="00153A3C">
        <w:rPr>
          <w:rFonts w:ascii="標楷體" w:eastAsia="標楷體" w:hAnsi="標楷體" w:cs="Arial" w:hint="eastAsia"/>
        </w:rPr>
        <w:t>％</w:t>
      </w:r>
      <w:r w:rsidRPr="00153A3C">
        <w:rPr>
          <w:rFonts w:ascii="標楷體" w:eastAsia="標楷體" w:hAnsi="標楷體" w:cs="Arial"/>
        </w:rPr>
        <w:t>相距甚遠</w:t>
      </w:r>
      <w:r w:rsidRPr="00153A3C">
        <w:rPr>
          <w:rFonts w:ascii="標楷體" w:eastAsia="標楷體" w:hAnsi="標楷體" w:cs="Arial" w:hint="eastAsia"/>
        </w:rPr>
        <w:t>，</w:t>
      </w:r>
      <w:proofErr w:type="gramStart"/>
      <w:r w:rsidRPr="00153A3C">
        <w:rPr>
          <w:rFonts w:ascii="標楷體" w:eastAsia="標楷體" w:hAnsi="標楷體" w:cs="Arial" w:hint="eastAsia"/>
        </w:rPr>
        <w:t>爰</w:t>
      </w:r>
      <w:proofErr w:type="gramEnd"/>
      <w:r w:rsidRPr="00153A3C">
        <w:rPr>
          <w:rFonts w:ascii="標楷體" w:eastAsia="標楷體" w:hAnsi="標楷體" w:cs="Arial"/>
        </w:rPr>
        <w:t>要求</w:t>
      </w:r>
      <w:r w:rsidRPr="00153A3C">
        <w:rPr>
          <w:rFonts w:ascii="標楷體" w:eastAsia="標楷體" w:hAnsi="標楷體" w:cs="Arial" w:hint="eastAsia"/>
        </w:rPr>
        <w:t>外交部</w:t>
      </w:r>
      <w:r w:rsidRPr="00153A3C">
        <w:rPr>
          <w:rFonts w:ascii="標楷體" w:eastAsia="標楷體" w:hAnsi="標楷體" w:cs="Arial"/>
        </w:rPr>
        <w:t>檢討</w:t>
      </w:r>
      <w:r w:rsidRPr="00153A3C">
        <w:rPr>
          <w:rFonts w:ascii="標楷體" w:eastAsia="標楷體" w:hAnsi="標楷體" w:cs="Arial" w:hint="eastAsia"/>
        </w:rPr>
        <w:t>比率下降原因，</w:t>
      </w:r>
      <w:r w:rsidRPr="00153A3C">
        <w:rPr>
          <w:rFonts w:ascii="標楷體" w:eastAsia="標楷體" w:hAnsi="標楷體" w:cs="Arial"/>
        </w:rPr>
        <w:t>並逐年增加ODA比率</w:t>
      </w:r>
      <w:r w:rsidRPr="00153A3C">
        <w:rPr>
          <w:rFonts w:ascii="標楷體" w:eastAsia="標楷體" w:hAnsi="標楷體" w:cs="Arial" w:hint="eastAsia"/>
        </w:rPr>
        <w:t>等。外交部雖</w:t>
      </w:r>
      <w:proofErr w:type="gramStart"/>
      <w:r w:rsidRPr="00153A3C">
        <w:rPr>
          <w:rFonts w:ascii="標楷體" w:eastAsia="標楷體" w:hAnsi="標楷體" w:cs="Arial" w:hint="eastAsia"/>
        </w:rPr>
        <w:t>已參據</w:t>
      </w:r>
      <w:proofErr w:type="gramEnd"/>
      <w:r w:rsidRPr="00153A3C">
        <w:rPr>
          <w:rFonts w:ascii="標楷體" w:eastAsia="標楷體" w:hAnsi="標楷體" w:cs="Arial" w:hint="eastAsia"/>
        </w:rPr>
        <w:t>O</w:t>
      </w:r>
      <w:r w:rsidRPr="00153A3C">
        <w:rPr>
          <w:rFonts w:ascii="標楷體" w:eastAsia="標楷體" w:hAnsi="標楷體" w:cs="Arial"/>
        </w:rPr>
        <w:t>ECD</w:t>
      </w:r>
      <w:r w:rsidRPr="00153A3C">
        <w:rPr>
          <w:rFonts w:ascii="標楷體" w:eastAsia="標楷體" w:hAnsi="標楷體" w:cs="Arial" w:hint="eastAsia"/>
        </w:rPr>
        <w:t>規範完成</w:t>
      </w:r>
      <w:r w:rsidRPr="00153A3C">
        <w:rPr>
          <w:rFonts w:ascii="標楷體" w:eastAsia="標楷體" w:hAnsi="標楷體" w:hint="eastAsia"/>
        </w:rPr>
        <w:t>新版</w:t>
      </w:r>
      <w:r w:rsidRPr="00153A3C">
        <w:rPr>
          <w:rFonts w:ascii="標楷體" w:eastAsia="標楷體" w:hAnsi="標楷體"/>
        </w:rPr>
        <w:t>ODA</w:t>
      </w:r>
      <w:r w:rsidRPr="00153A3C">
        <w:rPr>
          <w:rFonts w:ascii="標楷體" w:eastAsia="標楷體" w:hAnsi="標楷體" w:hint="eastAsia"/>
        </w:rPr>
        <w:t>提</w:t>
      </w:r>
      <w:r w:rsidRPr="00153A3C">
        <w:rPr>
          <w:rFonts w:ascii="標楷體" w:eastAsia="標楷體" w:hAnsi="標楷體"/>
        </w:rPr>
        <w:t>報系統，</w:t>
      </w:r>
      <w:r w:rsidRPr="00153A3C">
        <w:rPr>
          <w:rFonts w:ascii="標楷體" w:eastAsia="標楷體" w:hAnsi="標楷體" w:hint="eastAsia"/>
        </w:rPr>
        <w:t>並鼓勵相關單位詳</w:t>
      </w:r>
      <w:r w:rsidRPr="00153A3C">
        <w:rPr>
          <w:rFonts w:ascii="標楷體" w:eastAsia="標楷體" w:hAnsi="標楷體"/>
        </w:rPr>
        <w:t>實填報，</w:t>
      </w:r>
      <w:proofErr w:type="gramStart"/>
      <w:r w:rsidRPr="00153A3C">
        <w:rPr>
          <w:rFonts w:ascii="標楷體" w:eastAsia="標楷體" w:hAnsi="標楷體" w:hint="eastAsia"/>
        </w:rPr>
        <w:t>111</w:t>
      </w:r>
      <w:proofErr w:type="gramEnd"/>
      <w:r w:rsidRPr="00153A3C">
        <w:rPr>
          <w:rFonts w:ascii="標楷體" w:eastAsia="標楷體" w:hAnsi="標楷體" w:hint="eastAsia"/>
        </w:rPr>
        <w:t>年度</w:t>
      </w:r>
      <w:r w:rsidRPr="00153A3C">
        <w:rPr>
          <w:rFonts w:ascii="標楷體" w:eastAsia="標楷體" w:hAnsi="標楷體"/>
        </w:rPr>
        <w:t>我國整體ODA投入</w:t>
      </w:r>
      <w:r w:rsidRPr="00153A3C">
        <w:rPr>
          <w:rFonts w:ascii="標楷體" w:eastAsia="標楷體" w:hAnsi="標楷體" w:hint="eastAsia"/>
        </w:rPr>
        <w:t>金額已提升至4.32億美元</w:t>
      </w:r>
      <w:r w:rsidRPr="00153A3C">
        <w:rPr>
          <w:rFonts w:ascii="標楷體" w:eastAsia="標楷體" w:hAnsi="標楷體" w:cs="Arial" w:hint="eastAsia"/>
        </w:rPr>
        <w:t>，占GNI比率亦增加至0.055％</w:t>
      </w:r>
      <w:r w:rsidRPr="00153A3C">
        <w:rPr>
          <w:rFonts w:ascii="標楷體" w:eastAsia="標楷體" w:hAnsi="標楷體"/>
        </w:rPr>
        <w:t>，</w:t>
      </w:r>
      <w:r w:rsidRPr="00153A3C">
        <w:rPr>
          <w:rFonts w:ascii="標楷體" w:eastAsia="標楷體" w:hAnsi="標楷體" w:cs="Arial" w:hint="eastAsia"/>
        </w:rPr>
        <w:t>惟與</w:t>
      </w:r>
      <w:r w:rsidR="00C80923" w:rsidRPr="00153A3C">
        <w:rPr>
          <w:rFonts w:ascii="標楷體" w:eastAsia="標楷體" w:hAnsi="標楷體" w:hint="eastAsia"/>
          <w:spacing w:val="-2"/>
        </w:rPr>
        <w:t>O</w:t>
      </w:r>
      <w:r w:rsidR="00C80923" w:rsidRPr="00153A3C">
        <w:rPr>
          <w:rFonts w:ascii="標楷體" w:eastAsia="標楷體" w:hAnsi="標楷體"/>
          <w:spacing w:val="-2"/>
        </w:rPr>
        <w:t>ECD</w:t>
      </w:r>
      <w:r w:rsidRPr="00153A3C">
        <w:rPr>
          <w:rFonts w:ascii="標楷體" w:eastAsia="標楷體" w:hAnsi="標楷體" w:hint="eastAsia"/>
          <w:spacing w:val="-2"/>
        </w:rPr>
        <w:t>下設</w:t>
      </w:r>
      <w:r w:rsidRPr="00153A3C">
        <w:rPr>
          <w:rFonts w:ascii="標楷體" w:eastAsia="標楷體" w:hAnsi="標楷體"/>
        </w:rPr>
        <w:t>DAC</w:t>
      </w:r>
      <w:r w:rsidRPr="00153A3C">
        <w:rPr>
          <w:rFonts w:ascii="標楷體" w:eastAsia="標楷體" w:hAnsi="標楷體"/>
          <w:spacing w:val="-2"/>
        </w:rPr>
        <w:t>成員國</w:t>
      </w:r>
      <w:r w:rsidRPr="00153A3C">
        <w:rPr>
          <w:rFonts w:ascii="標楷體" w:eastAsia="標楷體" w:hAnsi="標楷體" w:hint="eastAsia"/>
          <w:spacing w:val="-2"/>
        </w:rPr>
        <w:t>及</w:t>
      </w:r>
      <w:r w:rsidRPr="00153A3C">
        <w:rPr>
          <w:rFonts w:ascii="標楷體" w:eastAsia="標楷體" w:hAnsi="標楷體"/>
          <w:spacing w:val="-2"/>
        </w:rPr>
        <w:t>聯合國建議標準</w:t>
      </w:r>
      <w:r w:rsidRPr="00153A3C">
        <w:rPr>
          <w:rFonts w:ascii="標楷體" w:eastAsia="標楷體" w:hAnsi="標楷體" w:hint="eastAsia"/>
          <w:spacing w:val="-2"/>
        </w:rPr>
        <w:t>相較，仍有相當差距</w:t>
      </w:r>
      <w:r w:rsidRPr="00153A3C">
        <w:rPr>
          <w:rFonts w:ascii="標楷體" w:eastAsia="標楷體" w:hAnsi="標楷體" w:cs="Arial" w:hint="eastAsia"/>
        </w:rPr>
        <w:t>。</w:t>
      </w:r>
      <w:r w:rsidRPr="00153A3C">
        <w:rPr>
          <w:rFonts w:ascii="標楷體" w:eastAsia="標楷體" w:hAnsi="標楷體" w:hint="eastAsia"/>
        </w:rPr>
        <w:t>為期呼應聯合國建議ODA經費占比標準，逐步擴增我國援外量能，經函請外交部</w:t>
      </w:r>
      <w:r w:rsidRPr="00153A3C">
        <w:rPr>
          <w:rFonts w:ascii="標楷體" w:eastAsia="標楷體" w:hAnsi="標楷體" w:cs="Arial" w:hint="eastAsia"/>
        </w:rPr>
        <w:t>借鏡國際ODA機構執行國際合作發展之經驗，</w:t>
      </w:r>
      <w:r w:rsidRPr="00153A3C">
        <w:rPr>
          <w:rFonts w:ascii="標楷體" w:eastAsia="標楷體" w:hAnsi="標楷體" w:hint="eastAsia"/>
        </w:rPr>
        <w:t>持續推動公私部門合作，導入豐沛民間援助資源</w:t>
      </w:r>
      <w:r w:rsidRPr="00153A3C">
        <w:rPr>
          <w:rFonts w:ascii="標楷體" w:eastAsia="標楷體" w:hAnsi="標楷體" w:hint="eastAsia"/>
          <w:bCs/>
          <w:lang w:eastAsia="zh-HK"/>
        </w:rPr>
        <w:t>，</w:t>
      </w:r>
      <w:r w:rsidRPr="00153A3C">
        <w:rPr>
          <w:rFonts w:ascii="標楷體" w:eastAsia="標楷體" w:hAnsi="標楷體" w:hint="eastAsia"/>
          <w:bCs/>
        </w:rPr>
        <w:t>並積極</w:t>
      </w:r>
      <w:r w:rsidRPr="00153A3C">
        <w:rPr>
          <w:rFonts w:ascii="標楷體" w:eastAsia="標楷體" w:hAnsi="標楷體" w:hint="eastAsia"/>
        </w:rPr>
        <w:t>發展多邊架構模式，拓展多元援外管道，</w:t>
      </w:r>
      <w:proofErr w:type="gramStart"/>
      <w:r w:rsidRPr="00153A3C">
        <w:rPr>
          <w:rFonts w:ascii="標楷體" w:eastAsia="標楷體" w:hAnsi="標楷體" w:hint="eastAsia"/>
        </w:rPr>
        <w:t>俾</w:t>
      </w:r>
      <w:proofErr w:type="gramEnd"/>
      <w:r w:rsidRPr="00153A3C">
        <w:rPr>
          <w:rFonts w:ascii="標楷體" w:eastAsia="標楷體" w:hAnsi="標楷體" w:hint="eastAsia"/>
        </w:rPr>
        <w:t>利擴大國際合作發展與交流，有效提升量能及效益，攜手更多友邦與理念相近國家，達成</w:t>
      </w:r>
      <w:proofErr w:type="gramStart"/>
      <w:r w:rsidRPr="00153A3C">
        <w:rPr>
          <w:rFonts w:ascii="標楷體" w:eastAsia="標楷體" w:hAnsi="標楷體" w:hint="eastAsia"/>
        </w:rPr>
        <w:t>促進善治與共</w:t>
      </w:r>
      <w:proofErr w:type="gramEnd"/>
      <w:r w:rsidRPr="00153A3C">
        <w:rPr>
          <w:rFonts w:ascii="標楷體" w:eastAsia="標楷體" w:hAnsi="標楷體" w:hint="eastAsia"/>
        </w:rPr>
        <w:t>好之雙重目標。據復：</w:t>
      </w:r>
      <w:r w:rsidR="00EF7354" w:rsidRPr="00153A3C">
        <w:rPr>
          <w:rFonts w:ascii="標楷體" w:eastAsia="標楷體" w:hAnsi="標楷體" w:cs="Arial"/>
        </w:rPr>
        <w:t>將配合OECD規範提升我國ODA資料準確性，除</w:t>
      </w:r>
      <w:proofErr w:type="gramStart"/>
      <w:r w:rsidR="00EF7354" w:rsidRPr="00153A3C">
        <w:rPr>
          <w:rFonts w:ascii="標楷體" w:eastAsia="標楷體" w:hAnsi="標楷體" w:cs="Arial"/>
        </w:rPr>
        <w:t>112</w:t>
      </w:r>
      <w:proofErr w:type="gramEnd"/>
      <w:r w:rsidR="00EF7354" w:rsidRPr="00153A3C">
        <w:rPr>
          <w:rFonts w:ascii="標楷體" w:eastAsia="標楷體" w:hAnsi="標楷體" w:cs="Arial"/>
        </w:rPr>
        <w:t>年</w:t>
      </w:r>
      <w:r w:rsidR="006F1490" w:rsidRPr="00153A3C">
        <w:rPr>
          <w:rFonts w:ascii="標楷體" w:eastAsia="標楷體" w:hAnsi="標楷體" w:cs="Arial" w:hint="eastAsia"/>
        </w:rPr>
        <w:t>度</w:t>
      </w:r>
      <w:r w:rsidR="00EF7354" w:rsidRPr="00153A3C">
        <w:rPr>
          <w:rFonts w:ascii="標楷體" w:eastAsia="標楷體" w:hAnsi="標楷體" w:cs="Arial"/>
        </w:rPr>
        <w:t>更新完成ODA填報系統外，將持續辦理教育訓練，協助各機關確實填報，真實反映我國整體ODA投入情形。另將配合OECD統計ODA變革（如</w:t>
      </w:r>
      <w:proofErr w:type="gramStart"/>
      <w:r w:rsidR="00EF7354" w:rsidRPr="00153A3C">
        <w:rPr>
          <w:rFonts w:ascii="標楷體" w:eastAsia="標楷體" w:hAnsi="標楷體" w:cs="Arial"/>
        </w:rPr>
        <w:t>研</w:t>
      </w:r>
      <w:proofErr w:type="gramEnd"/>
      <w:r w:rsidR="00EF7354" w:rsidRPr="00153A3C">
        <w:rPr>
          <w:rFonts w:ascii="標楷體" w:eastAsia="標楷體" w:hAnsi="標楷體" w:cs="Arial"/>
        </w:rPr>
        <w:t>議未來正式納入私部門之經費等）調整統計方式，以擴大統計我國援外經費來源。</w:t>
      </w:r>
      <w:proofErr w:type="gramStart"/>
      <w:r w:rsidR="00EF7354" w:rsidRPr="00153A3C">
        <w:rPr>
          <w:rFonts w:ascii="標楷體" w:eastAsia="標楷體" w:hAnsi="標楷體" w:cs="Arial" w:hint="eastAsia"/>
        </w:rPr>
        <w:t>此外，</w:t>
      </w:r>
      <w:proofErr w:type="gramEnd"/>
      <w:r w:rsidR="00EF7354" w:rsidRPr="00153A3C">
        <w:rPr>
          <w:rFonts w:ascii="標楷體" w:eastAsia="標楷體" w:hAnsi="標楷體" w:cs="Arial"/>
        </w:rPr>
        <w:t>將持續</w:t>
      </w:r>
      <w:r w:rsidR="00EF7354" w:rsidRPr="00153A3C">
        <w:rPr>
          <w:rFonts w:ascii="標楷體" w:eastAsia="標楷體" w:hAnsi="標楷體" w:cs="Arial" w:hint="eastAsia"/>
        </w:rPr>
        <w:t>鼓勵私部門參與</w:t>
      </w:r>
      <w:r w:rsidR="00EF7354" w:rsidRPr="00153A3C">
        <w:rPr>
          <w:rFonts w:ascii="標楷體" w:eastAsia="標楷體" w:hAnsi="標楷體" w:cs="Arial"/>
        </w:rPr>
        <w:t>ODA</w:t>
      </w:r>
      <w:r w:rsidR="00EF7354" w:rsidRPr="00153A3C">
        <w:rPr>
          <w:rFonts w:ascii="標楷體" w:eastAsia="標楷體" w:hAnsi="標楷體" w:cs="Arial" w:hint="eastAsia"/>
        </w:rPr>
        <w:t>，並</w:t>
      </w:r>
      <w:r w:rsidR="00EF7354" w:rsidRPr="00153A3C">
        <w:rPr>
          <w:rFonts w:ascii="標楷體" w:eastAsia="標楷體" w:hAnsi="標楷體" w:cs="Arial"/>
        </w:rPr>
        <w:t>擴大公私夥伴關係（</w:t>
      </w:r>
      <w:r w:rsidR="006F1490" w:rsidRPr="00153A3C">
        <w:rPr>
          <w:rFonts w:ascii="標楷體" w:eastAsia="標楷體" w:hAnsi="標楷體" w:cs="Arial"/>
        </w:rPr>
        <w:t>PPPs</w:t>
      </w:r>
      <w:r w:rsidR="00EF7354" w:rsidRPr="00153A3C">
        <w:rPr>
          <w:rFonts w:ascii="標楷體" w:eastAsia="標楷體" w:hAnsi="標楷體" w:cs="Arial"/>
        </w:rPr>
        <w:t>）之合作。</w:t>
      </w:r>
      <w:r w:rsidR="00EF7354" w:rsidRPr="00153A3C">
        <w:rPr>
          <w:rFonts w:ascii="標楷體" w:eastAsia="標楷體" w:hAnsi="標楷體" w:cs="Arial" w:hint="eastAsia"/>
        </w:rPr>
        <w:t>至於</w:t>
      </w:r>
      <w:r w:rsidR="00EF7354" w:rsidRPr="00153A3C">
        <w:rPr>
          <w:rFonts w:ascii="標楷體" w:eastAsia="標楷體" w:hAnsi="標楷體" w:cs="Arial"/>
        </w:rPr>
        <w:t>以雙邊合作為基礎推動技</w:t>
      </w:r>
      <w:r w:rsidR="00EF7354" w:rsidRPr="00153A3C">
        <w:rPr>
          <w:rFonts w:ascii="標楷體" w:eastAsia="標楷體" w:hAnsi="標楷體" w:cs="Arial" w:hint="eastAsia"/>
        </w:rPr>
        <w:t>術</w:t>
      </w:r>
      <w:r w:rsidR="00EF7354" w:rsidRPr="00153A3C">
        <w:rPr>
          <w:rFonts w:ascii="標楷體" w:eastAsia="標楷體" w:hAnsi="標楷體" w:cs="Arial"/>
        </w:rPr>
        <w:t>合</w:t>
      </w:r>
      <w:r w:rsidR="00EF7354" w:rsidRPr="00153A3C">
        <w:rPr>
          <w:rFonts w:ascii="標楷體" w:eastAsia="標楷體" w:hAnsi="標楷體" w:cs="Arial" w:hint="eastAsia"/>
        </w:rPr>
        <w:t>作</w:t>
      </w:r>
      <w:r w:rsidR="00EF7354" w:rsidRPr="00153A3C">
        <w:rPr>
          <w:rFonts w:ascii="標楷體" w:eastAsia="標楷體" w:hAnsi="標楷體" w:cs="Arial"/>
        </w:rPr>
        <w:t>計畫，</w:t>
      </w:r>
      <w:r w:rsidR="00004E08" w:rsidRPr="00153A3C">
        <w:rPr>
          <w:rFonts w:ascii="標楷體" w:eastAsia="標楷體" w:hAnsi="標楷體" w:cs="Arial" w:hint="eastAsia"/>
        </w:rPr>
        <w:t>係為</w:t>
      </w:r>
      <w:r w:rsidR="00DA656F" w:rsidRPr="00153A3C">
        <w:rPr>
          <w:rFonts w:ascii="標楷體" w:eastAsia="標楷體" w:hAnsi="標楷體" w:cs="Arial" w:hint="eastAsia"/>
        </w:rPr>
        <w:t>及</w:t>
      </w:r>
      <w:r w:rsidR="00EF7354" w:rsidRPr="00153A3C">
        <w:rPr>
          <w:rFonts w:ascii="標楷體" w:eastAsia="標楷體" w:hAnsi="標楷體" w:cs="Arial"/>
        </w:rPr>
        <w:t>時回應夥伴國家需求，</w:t>
      </w:r>
      <w:r w:rsidR="00EF7354" w:rsidRPr="00153A3C">
        <w:rPr>
          <w:rFonts w:ascii="標楷體" w:eastAsia="標楷體" w:hAnsi="標楷體" w:cs="Arial" w:hint="eastAsia"/>
        </w:rPr>
        <w:t>另</w:t>
      </w:r>
      <w:r w:rsidR="00EF7354" w:rsidRPr="00153A3C">
        <w:rPr>
          <w:rFonts w:ascii="標楷體" w:eastAsia="標楷體" w:hAnsi="標楷體" w:cs="Arial"/>
        </w:rPr>
        <w:t>亦積極尋求與理念相近國家援外機構及國際援助機構合作，強化我援外工作之多元性與貢獻。</w:t>
      </w:r>
    </w:p>
    <w:p w14:paraId="3C4AA15F" w14:textId="04460490" w:rsidR="00701758" w:rsidRPr="00153A3C" w:rsidRDefault="00701758" w:rsidP="005B13CA">
      <w:pPr>
        <w:spacing w:beforeLines="20" w:before="72" w:afterLines="20" w:after="72" w:line="460" w:lineRule="exact"/>
        <w:ind w:firstLineChars="200" w:firstLine="561"/>
        <w:jc w:val="both"/>
        <w:rPr>
          <w:rFonts w:ascii="標楷體" w:eastAsia="標楷體" w:hAnsi="標楷體"/>
          <w:b/>
          <w:sz w:val="28"/>
          <w:szCs w:val="28"/>
        </w:rPr>
      </w:pPr>
      <w:bookmarkStart w:id="0" w:name="_Ref72744250"/>
      <w:r w:rsidRPr="005B13CA">
        <w:rPr>
          <w:rFonts w:ascii="標楷體" w:eastAsia="標楷體" w:hAnsi="Arial" w:hint="eastAsia"/>
          <w:b/>
          <w:bCs/>
          <w:kern w:val="0"/>
          <w:sz w:val="28"/>
          <w:szCs w:val="28"/>
        </w:rPr>
        <w:t>（二）　外交部持續推動駐外館舍購置</w:t>
      </w:r>
      <w:proofErr w:type="gramStart"/>
      <w:r w:rsidRPr="005B13CA">
        <w:rPr>
          <w:rFonts w:ascii="標楷體" w:eastAsia="標楷體" w:hAnsi="Arial" w:hint="eastAsia"/>
          <w:b/>
          <w:bCs/>
          <w:kern w:val="0"/>
          <w:sz w:val="28"/>
          <w:szCs w:val="28"/>
        </w:rPr>
        <w:t>計畫歷逾2</w:t>
      </w:r>
      <w:r w:rsidRPr="005B13CA">
        <w:rPr>
          <w:rFonts w:ascii="標楷體" w:eastAsia="標楷體" w:hAnsi="Arial"/>
          <w:b/>
          <w:bCs/>
          <w:kern w:val="0"/>
          <w:sz w:val="28"/>
          <w:szCs w:val="28"/>
        </w:rPr>
        <w:t>0</w:t>
      </w:r>
      <w:r w:rsidRPr="005B13CA">
        <w:rPr>
          <w:rFonts w:ascii="標楷體" w:eastAsia="標楷體" w:hAnsi="Arial" w:hint="eastAsia"/>
          <w:b/>
          <w:bCs/>
          <w:kern w:val="0"/>
          <w:sz w:val="28"/>
          <w:szCs w:val="28"/>
        </w:rPr>
        <w:t>年</w:t>
      </w:r>
      <w:proofErr w:type="gramEnd"/>
      <w:r w:rsidRPr="005B13CA">
        <w:rPr>
          <w:rFonts w:ascii="標楷體" w:eastAsia="標楷體" w:hAnsi="Arial" w:hint="eastAsia"/>
          <w:b/>
          <w:bCs/>
          <w:kern w:val="0"/>
          <w:sz w:val="28"/>
          <w:szCs w:val="28"/>
        </w:rPr>
        <w:t>，</w:t>
      </w:r>
      <w:proofErr w:type="gramStart"/>
      <w:r w:rsidRPr="005B13CA">
        <w:rPr>
          <w:rFonts w:ascii="標楷體" w:eastAsia="標楷體" w:hAnsi="Arial" w:hint="eastAsia"/>
          <w:b/>
          <w:bCs/>
          <w:kern w:val="0"/>
          <w:sz w:val="28"/>
          <w:szCs w:val="28"/>
        </w:rPr>
        <w:t>惟駐外</w:t>
      </w:r>
      <w:proofErr w:type="gramEnd"/>
      <w:r w:rsidRPr="005B13CA">
        <w:rPr>
          <w:rFonts w:ascii="標楷體" w:eastAsia="標楷體" w:hAnsi="Arial" w:hint="eastAsia"/>
          <w:b/>
          <w:bCs/>
          <w:kern w:val="0"/>
          <w:sz w:val="28"/>
          <w:szCs w:val="28"/>
        </w:rPr>
        <w:t>館舍自有率僅</w:t>
      </w:r>
      <w:r w:rsidRPr="005B13CA">
        <w:rPr>
          <w:rFonts w:ascii="標楷體" w:eastAsia="標楷體" w:hAnsi="Arial"/>
          <w:b/>
          <w:bCs/>
          <w:kern w:val="0"/>
          <w:sz w:val="28"/>
          <w:szCs w:val="28"/>
        </w:rPr>
        <w:t>16</w:t>
      </w:r>
      <w:r w:rsidRPr="005B13CA">
        <w:rPr>
          <w:rFonts w:ascii="標楷體" w:eastAsia="標楷體" w:hAnsi="Arial" w:hint="eastAsia"/>
          <w:b/>
          <w:bCs/>
          <w:kern w:val="0"/>
          <w:sz w:val="28"/>
          <w:szCs w:val="28"/>
        </w:rPr>
        <w:t>.</w:t>
      </w:r>
      <w:r w:rsidRPr="005B13CA">
        <w:rPr>
          <w:rFonts w:ascii="標楷體" w:eastAsia="標楷體" w:hAnsi="Arial"/>
          <w:b/>
          <w:bCs/>
          <w:kern w:val="0"/>
          <w:sz w:val="28"/>
          <w:szCs w:val="28"/>
        </w:rPr>
        <w:t>96</w:t>
      </w:r>
      <w:r w:rsidRPr="005B13CA">
        <w:rPr>
          <w:rFonts w:ascii="標楷體" w:eastAsia="標楷體" w:hAnsi="Arial" w:hint="eastAsia"/>
          <w:b/>
          <w:bCs/>
          <w:kern w:val="0"/>
          <w:sz w:val="28"/>
          <w:szCs w:val="28"/>
        </w:rPr>
        <w:t>％，</w:t>
      </w:r>
      <w:r w:rsidR="00900E59" w:rsidRPr="005B13CA">
        <w:rPr>
          <w:rFonts w:ascii="標楷體" w:eastAsia="標楷體" w:hAnsi="Arial" w:hint="eastAsia"/>
          <w:b/>
          <w:bCs/>
          <w:kern w:val="0"/>
          <w:sz w:val="28"/>
          <w:szCs w:val="28"/>
        </w:rPr>
        <w:t>又</w:t>
      </w:r>
      <w:r w:rsidRPr="005B13CA">
        <w:rPr>
          <w:rFonts w:ascii="標楷體" w:eastAsia="標楷體" w:hAnsi="Arial"/>
          <w:b/>
          <w:bCs/>
          <w:kern w:val="0"/>
          <w:sz w:val="28"/>
          <w:szCs w:val="28"/>
        </w:rPr>
        <w:t>3處</w:t>
      </w:r>
      <w:r w:rsidR="00900E59" w:rsidRPr="005B13CA">
        <w:rPr>
          <w:rFonts w:ascii="標楷體" w:eastAsia="標楷體" w:hAnsi="Arial" w:hint="eastAsia"/>
          <w:b/>
          <w:bCs/>
          <w:kern w:val="0"/>
          <w:sz w:val="28"/>
          <w:szCs w:val="28"/>
        </w:rPr>
        <w:t>優先購置</w:t>
      </w:r>
      <w:r w:rsidR="00AE4E12" w:rsidRPr="005B13CA">
        <w:rPr>
          <w:rFonts w:ascii="標楷體" w:eastAsia="標楷體" w:hAnsi="Arial"/>
          <w:b/>
          <w:bCs/>
          <w:kern w:val="0"/>
          <w:sz w:val="28"/>
          <w:szCs w:val="28"/>
        </w:rPr>
        <w:t>館舍</w:t>
      </w:r>
      <w:r w:rsidRPr="005B13CA">
        <w:rPr>
          <w:rFonts w:ascii="標楷體" w:eastAsia="標楷體" w:hAnsi="Arial"/>
          <w:b/>
          <w:bCs/>
          <w:kern w:val="0"/>
          <w:sz w:val="28"/>
          <w:szCs w:val="28"/>
        </w:rPr>
        <w:t>個案計畫尚未核定</w:t>
      </w:r>
      <w:r w:rsidRPr="005B13CA">
        <w:rPr>
          <w:rFonts w:ascii="標楷體" w:eastAsia="標楷體" w:hAnsi="Arial" w:hint="eastAsia"/>
          <w:b/>
          <w:bCs/>
          <w:kern w:val="0"/>
          <w:sz w:val="28"/>
          <w:szCs w:val="28"/>
        </w:rPr>
        <w:t>，部分</w:t>
      </w:r>
      <w:r w:rsidR="00900E59" w:rsidRPr="005B13CA">
        <w:rPr>
          <w:rFonts w:ascii="標楷體" w:eastAsia="標楷體" w:hAnsi="Arial" w:hint="eastAsia"/>
          <w:b/>
          <w:bCs/>
          <w:kern w:val="0"/>
          <w:sz w:val="28"/>
          <w:szCs w:val="28"/>
        </w:rPr>
        <w:t>已核定</w:t>
      </w:r>
      <w:r w:rsidR="004F7CE2" w:rsidRPr="005B13CA">
        <w:rPr>
          <w:rFonts w:ascii="標楷體" w:eastAsia="標楷體" w:hAnsi="Arial" w:hint="eastAsia"/>
          <w:b/>
          <w:bCs/>
          <w:kern w:val="0"/>
          <w:sz w:val="28"/>
          <w:szCs w:val="28"/>
        </w:rPr>
        <w:t>個案</w:t>
      </w:r>
      <w:r w:rsidRPr="005B13CA">
        <w:rPr>
          <w:rFonts w:ascii="標楷體" w:eastAsia="標楷體" w:hAnsi="Arial" w:hint="eastAsia"/>
          <w:b/>
          <w:bCs/>
          <w:kern w:val="0"/>
          <w:sz w:val="28"/>
          <w:szCs w:val="28"/>
        </w:rPr>
        <w:t>計畫</w:t>
      </w:r>
      <w:r w:rsidR="004F7CE2" w:rsidRPr="005B13CA">
        <w:rPr>
          <w:rFonts w:ascii="標楷體" w:eastAsia="標楷體" w:hAnsi="Arial" w:hint="eastAsia"/>
          <w:b/>
          <w:bCs/>
          <w:kern w:val="0"/>
          <w:sz w:val="28"/>
          <w:szCs w:val="28"/>
        </w:rPr>
        <w:t>受</w:t>
      </w:r>
      <w:proofErr w:type="gramStart"/>
      <w:r w:rsidRPr="005B13CA">
        <w:rPr>
          <w:rFonts w:ascii="標楷體" w:eastAsia="標楷體" w:hAnsi="Arial" w:hint="eastAsia"/>
          <w:b/>
          <w:bCs/>
          <w:kern w:val="0"/>
          <w:sz w:val="28"/>
          <w:szCs w:val="28"/>
        </w:rPr>
        <w:t>新型冠</w:t>
      </w:r>
      <w:proofErr w:type="gramEnd"/>
      <w:r w:rsidRPr="005B13CA">
        <w:rPr>
          <w:rFonts w:ascii="標楷體" w:eastAsia="標楷體" w:hAnsi="Arial" w:hint="eastAsia"/>
          <w:b/>
          <w:bCs/>
          <w:kern w:val="0"/>
          <w:sz w:val="28"/>
          <w:szCs w:val="28"/>
        </w:rPr>
        <w:t>狀病毒肺炎（COVID</w:t>
      </w:r>
      <w:r w:rsidR="004F7CE2" w:rsidRPr="005B13CA">
        <w:rPr>
          <w:rFonts w:ascii="標楷體" w:eastAsia="標楷體" w:hAnsi="Arial" w:hint="eastAsia"/>
          <w:b/>
          <w:bCs/>
          <w:kern w:val="0"/>
          <w:sz w:val="28"/>
          <w:szCs w:val="28"/>
        </w:rPr>
        <w:t>－</w:t>
      </w:r>
      <w:r w:rsidRPr="005B13CA">
        <w:rPr>
          <w:rFonts w:ascii="標楷體" w:eastAsia="標楷體" w:hAnsi="Arial" w:hint="eastAsia"/>
          <w:b/>
          <w:bCs/>
          <w:kern w:val="0"/>
          <w:sz w:val="28"/>
          <w:szCs w:val="28"/>
        </w:rPr>
        <w:t>19</w:t>
      </w:r>
      <w:r w:rsidR="00900E59" w:rsidRPr="005B13CA">
        <w:rPr>
          <w:rFonts w:ascii="標楷體" w:eastAsia="標楷體" w:hAnsi="Arial" w:hint="eastAsia"/>
          <w:b/>
          <w:bCs/>
          <w:kern w:val="0"/>
          <w:sz w:val="28"/>
          <w:szCs w:val="28"/>
        </w:rPr>
        <w:t>）</w:t>
      </w:r>
      <w:proofErr w:type="gramStart"/>
      <w:r w:rsidR="00900E59" w:rsidRPr="005B13CA">
        <w:rPr>
          <w:rFonts w:ascii="標楷體" w:eastAsia="標楷體" w:hAnsi="Arial" w:hint="eastAsia"/>
          <w:b/>
          <w:bCs/>
          <w:kern w:val="0"/>
          <w:sz w:val="28"/>
          <w:szCs w:val="28"/>
        </w:rPr>
        <w:t>疫情等</w:t>
      </w:r>
      <w:proofErr w:type="gramEnd"/>
      <w:r w:rsidR="00900E59" w:rsidRPr="005B13CA">
        <w:rPr>
          <w:rFonts w:ascii="標楷體" w:eastAsia="標楷體" w:hAnsi="Arial" w:hint="eastAsia"/>
          <w:b/>
          <w:bCs/>
          <w:kern w:val="0"/>
          <w:sz w:val="28"/>
          <w:szCs w:val="28"/>
        </w:rPr>
        <w:t>影響，</w:t>
      </w:r>
      <w:r w:rsidRPr="005B13CA">
        <w:rPr>
          <w:rFonts w:ascii="標楷體" w:eastAsia="標楷體" w:hAnsi="Arial" w:hint="eastAsia"/>
          <w:b/>
          <w:bCs/>
          <w:kern w:val="0"/>
          <w:sz w:val="28"/>
          <w:szCs w:val="28"/>
        </w:rPr>
        <w:t>展延期程或終止</w:t>
      </w:r>
      <w:r w:rsidR="00665AB4" w:rsidRPr="005B13CA">
        <w:rPr>
          <w:rFonts w:ascii="標楷體" w:eastAsia="標楷體" w:hAnsi="Arial" w:hint="eastAsia"/>
          <w:b/>
          <w:bCs/>
          <w:kern w:val="0"/>
          <w:sz w:val="28"/>
          <w:szCs w:val="28"/>
        </w:rPr>
        <w:t>執行</w:t>
      </w:r>
      <w:r w:rsidRPr="005B13CA">
        <w:rPr>
          <w:rFonts w:ascii="標楷體" w:eastAsia="標楷體" w:hAnsi="Arial" w:hint="eastAsia"/>
          <w:b/>
          <w:bCs/>
          <w:kern w:val="0"/>
          <w:sz w:val="28"/>
          <w:szCs w:val="28"/>
        </w:rPr>
        <w:t>，允宜</w:t>
      </w:r>
      <w:proofErr w:type="gramStart"/>
      <w:r w:rsidRPr="005B13CA">
        <w:rPr>
          <w:rFonts w:ascii="標楷體" w:eastAsia="標楷體" w:hAnsi="Arial" w:hint="eastAsia"/>
          <w:b/>
          <w:bCs/>
          <w:kern w:val="0"/>
          <w:sz w:val="28"/>
          <w:szCs w:val="28"/>
        </w:rPr>
        <w:t>研謀</w:t>
      </w:r>
      <w:r w:rsidR="00665AB4" w:rsidRPr="005B13CA">
        <w:rPr>
          <w:rFonts w:ascii="標楷體" w:eastAsia="標楷體" w:hAnsi="Arial" w:hint="eastAsia"/>
          <w:b/>
          <w:bCs/>
          <w:kern w:val="0"/>
          <w:sz w:val="28"/>
          <w:szCs w:val="28"/>
        </w:rPr>
        <w:t>善策</w:t>
      </w:r>
      <w:proofErr w:type="gramEnd"/>
      <w:r w:rsidRPr="005B13CA">
        <w:rPr>
          <w:rFonts w:ascii="標楷體" w:eastAsia="標楷體" w:hAnsi="Arial" w:hint="eastAsia"/>
          <w:b/>
          <w:bCs/>
          <w:kern w:val="0"/>
          <w:sz w:val="28"/>
          <w:szCs w:val="28"/>
        </w:rPr>
        <w:t>加速推展，以有效提升館舍自有率及節省鉅額租金。</w:t>
      </w:r>
    </w:p>
    <w:p w14:paraId="7BEBD109" w14:textId="5E377D93" w:rsidR="000D01BD" w:rsidRPr="00153A3C" w:rsidRDefault="00701758" w:rsidP="000D01BD">
      <w:pPr>
        <w:widowControl/>
        <w:overflowPunct w:val="0"/>
        <w:topLinePunct/>
        <w:spacing w:line="440" w:lineRule="exact"/>
        <w:ind w:firstLineChars="220" w:firstLine="528"/>
        <w:jc w:val="both"/>
        <w:rPr>
          <w:rFonts w:ascii="標楷體" w:eastAsia="標楷體" w:hAnsi="標楷體"/>
        </w:rPr>
      </w:pPr>
      <w:r w:rsidRPr="00153A3C">
        <w:rPr>
          <w:rFonts w:ascii="標楷體" w:eastAsia="標楷體" w:hAnsi="標楷體" w:hint="eastAsia"/>
        </w:rPr>
        <w:t>外交部為節省鉅額租金支出，並配合政府推動駐外單位合署辦公及統一指揮政策，於91年1</w:t>
      </w:r>
      <w:r w:rsidRPr="00153A3C">
        <w:rPr>
          <w:rFonts w:ascii="標楷體" w:eastAsia="標楷體" w:hAnsi="標楷體"/>
        </w:rPr>
        <w:t>1</w:t>
      </w:r>
      <w:r w:rsidRPr="00153A3C">
        <w:rPr>
          <w:rFonts w:ascii="標楷體" w:eastAsia="標楷體" w:hAnsi="標楷體" w:hint="eastAsia"/>
        </w:rPr>
        <w:t>月擬訂「</w:t>
      </w:r>
      <w:proofErr w:type="gramStart"/>
      <w:r w:rsidRPr="00153A3C">
        <w:rPr>
          <w:rFonts w:ascii="標楷體" w:eastAsia="標楷體" w:hAnsi="標楷體" w:hint="eastAsia"/>
        </w:rPr>
        <w:t>購建駐外</w:t>
      </w:r>
      <w:proofErr w:type="gramEnd"/>
      <w:r w:rsidRPr="00153A3C">
        <w:rPr>
          <w:rFonts w:ascii="標楷體" w:eastAsia="標楷體" w:hAnsi="標楷體" w:hint="eastAsia"/>
        </w:rPr>
        <w:t>館、宿舍分級表」（下稱分級表），經函報行政院於</w:t>
      </w:r>
      <w:r w:rsidRPr="00153A3C">
        <w:rPr>
          <w:rFonts w:ascii="標楷體" w:eastAsia="標楷體" w:hAnsi="標楷體"/>
        </w:rPr>
        <w:t>92</w:t>
      </w:r>
      <w:r w:rsidRPr="00153A3C">
        <w:rPr>
          <w:rFonts w:ascii="標楷體" w:eastAsia="標楷體" w:hAnsi="標楷體" w:hint="eastAsia"/>
        </w:rPr>
        <w:t>年2月同意推動駐外</w:t>
      </w:r>
      <w:r w:rsidR="000D01BD" w:rsidRPr="00153A3C">
        <w:rPr>
          <w:rFonts w:ascii="標楷體" w:eastAsia="標楷體" w:hAnsi="標楷體" w:hint="eastAsia"/>
        </w:rPr>
        <w:t>館舍購建（96、98及</w:t>
      </w:r>
      <w:proofErr w:type="gramStart"/>
      <w:r w:rsidR="000D01BD" w:rsidRPr="00153A3C">
        <w:rPr>
          <w:rFonts w:ascii="標楷體" w:eastAsia="標楷體" w:hAnsi="標楷體" w:hint="eastAsia"/>
        </w:rPr>
        <w:t>102</w:t>
      </w:r>
      <w:proofErr w:type="gramEnd"/>
      <w:r w:rsidR="000D01BD" w:rsidRPr="00153A3C">
        <w:rPr>
          <w:rFonts w:ascii="標楷體" w:eastAsia="標楷體" w:hAnsi="標楷體" w:hint="eastAsia"/>
        </w:rPr>
        <w:t>年度3度修正）。</w:t>
      </w:r>
      <w:proofErr w:type="gramStart"/>
      <w:r w:rsidR="000D01BD" w:rsidRPr="00153A3C">
        <w:rPr>
          <w:rFonts w:ascii="標楷體" w:eastAsia="標楷體" w:hAnsi="標楷體" w:hint="eastAsia"/>
        </w:rPr>
        <w:t>嗣</w:t>
      </w:r>
      <w:proofErr w:type="gramEnd"/>
      <w:r w:rsidR="000D01BD" w:rsidRPr="00153A3C">
        <w:rPr>
          <w:rFonts w:ascii="標楷體" w:eastAsia="標楷體" w:hAnsi="標楷體" w:hint="eastAsia"/>
        </w:rPr>
        <w:t>為增加推案彈性及穩定性，取消購置分級及順序，於107年7月修正為「駐外</w:t>
      </w:r>
      <w:proofErr w:type="gramStart"/>
      <w:r w:rsidR="000D01BD" w:rsidRPr="00153A3C">
        <w:rPr>
          <w:rFonts w:ascii="標楷體" w:eastAsia="標楷體" w:hAnsi="標楷體" w:hint="eastAsia"/>
        </w:rPr>
        <w:t>館處購建</w:t>
      </w:r>
      <w:proofErr w:type="gramEnd"/>
      <w:r w:rsidR="000D01BD" w:rsidRPr="00153A3C">
        <w:rPr>
          <w:rFonts w:ascii="標楷體" w:eastAsia="標楷體" w:hAnsi="標楷體" w:hint="eastAsia"/>
        </w:rPr>
        <w:t>館舍清單」，</w:t>
      </w:r>
      <w:proofErr w:type="gramStart"/>
      <w:r w:rsidR="000D01BD" w:rsidRPr="00153A3C">
        <w:rPr>
          <w:rFonts w:ascii="標楷體" w:eastAsia="標楷體" w:hAnsi="標楷體" w:hint="eastAsia"/>
        </w:rPr>
        <w:t>評估擇列優先</w:t>
      </w:r>
      <w:proofErr w:type="gramEnd"/>
      <w:r w:rsidR="000D01BD" w:rsidRPr="00153A3C">
        <w:rPr>
          <w:rFonts w:ascii="標楷體" w:eastAsia="標楷體" w:hAnsi="標楷體" w:hint="eastAsia"/>
        </w:rPr>
        <w:t>購置駐外館舍5處，並每2年視</w:t>
      </w:r>
    </w:p>
    <w:p w14:paraId="161D9F31" w14:textId="5073FFB2" w:rsidR="00701758" w:rsidRPr="00153A3C" w:rsidRDefault="000D01BD" w:rsidP="000D01BD">
      <w:pPr>
        <w:widowControl/>
        <w:overflowPunct w:val="0"/>
        <w:topLinePunct/>
        <w:spacing w:line="440" w:lineRule="exact"/>
        <w:jc w:val="both"/>
        <w:rPr>
          <w:rFonts w:ascii="標楷體" w:eastAsia="標楷體" w:hAnsi="標楷體"/>
        </w:rPr>
      </w:pPr>
      <w:r w:rsidRPr="00153A3C">
        <w:rPr>
          <w:noProof/>
        </w:rPr>
        <w:lastRenderedPageBreak/>
        <mc:AlternateContent>
          <mc:Choice Requires="wps">
            <w:drawing>
              <wp:anchor distT="0" distB="0" distL="114300" distR="114300" simplePos="0" relativeHeight="251642368" behindDoc="1" locked="0" layoutInCell="1" allowOverlap="1" wp14:anchorId="5ED39058" wp14:editId="33257FF8">
                <wp:simplePos x="0" y="0"/>
                <wp:positionH relativeFrom="margin">
                  <wp:posOffset>1277620</wp:posOffset>
                </wp:positionH>
                <wp:positionV relativeFrom="paragraph">
                  <wp:posOffset>113030</wp:posOffset>
                </wp:positionV>
                <wp:extent cx="5028565" cy="2400935"/>
                <wp:effectExtent l="0" t="0" r="635" b="0"/>
                <wp:wrapSquare wrapText="bothSides"/>
                <wp:docPr id="13" name="文字方塊 13"/>
                <wp:cNvGraphicFramePr/>
                <a:graphic xmlns:a="http://schemas.openxmlformats.org/drawingml/2006/main">
                  <a:graphicData uri="http://schemas.microsoft.com/office/word/2010/wordprocessingShape">
                    <wps:wsp>
                      <wps:cNvSpPr txBox="1"/>
                      <wps:spPr>
                        <a:xfrm>
                          <a:off x="0" y="0"/>
                          <a:ext cx="5028565" cy="2400935"/>
                        </a:xfrm>
                        <a:prstGeom prst="rect">
                          <a:avLst/>
                        </a:prstGeom>
                        <a:solidFill>
                          <a:sysClr val="window" lastClr="FFFFFF"/>
                        </a:solidFill>
                        <a:ln w="6350">
                          <a:noFill/>
                        </a:ln>
                      </wps:spPr>
                      <wps:txbx>
                        <w:txbxContent>
                          <w:tbl>
                            <w:tblPr>
                              <w:tblStyle w:val="af4"/>
                              <w:tblW w:w="7510" w:type="dxa"/>
                              <w:tblInd w:w="142" w:type="dxa"/>
                              <w:tblLook w:val="04A0" w:firstRow="1" w:lastRow="0" w:firstColumn="1" w:lastColumn="0" w:noHBand="0" w:noVBand="1"/>
                            </w:tblPr>
                            <w:tblGrid>
                              <w:gridCol w:w="672"/>
                              <w:gridCol w:w="2023"/>
                              <w:gridCol w:w="1051"/>
                              <w:gridCol w:w="704"/>
                              <w:gridCol w:w="2021"/>
                              <w:gridCol w:w="1039"/>
                            </w:tblGrid>
                            <w:tr w:rsidR="00A57220" w:rsidRPr="008D6FBF" w14:paraId="3383FDDF" w14:textId="77777777" w:rsidTr="00906540">
                              <w:trPr>
                                <w:trHeight w:val="393"/>
                              </w:trPr>
                              <w:tc>
                                <w:tcPr>
                                  <w:tcW w:w="7510" w:type="dxa"/>
                                  <w:gridSpan w:val="6"/>
                                  <w:tcBorders>
                                    <w:top w:val="nil"/>
                                    <w:left w:val="nil"/>
                                    <w:right w:val="nil"/>
                                  </w:tcBorders>
                                  <w:vAlign w:val="center"/>
                                </w:tcPr>
                                <w:p w14:paraId="7686FC25" w14:textId="77777777" w:rsidR="00A57220" w:rsidRPr="00C446E2" w:rsidRDefault="00A57220" w:rsidP="000D53EE">
                                  <w:pPr>
                                    <w:spacing w:line="280" w:lineRule="exact"/>
                                    <w:ind w:leftChars="-39" w:left="-94" w:rightChars="-47" w:right="-113"/>
                                    <w:jc w:val="center"/>
                                    <w:rPr>
                                      <w:rFonts w:ascii="標楷體" w:eastAsia="標楷體" w:hAnsi="標楷體"/>
                                    </w:rPr>
                                  </w:pPr>
                                  <w:r w:rsidRPr="00C446E2">
                                    <w:rPr>
                                      <w:rFonts w:ascii="標楷體" w:eastAsia="標楷體" w:hAnsi="標楷體" w:hint="eastAsia"/>
                                      <w:b/>
                                    </w:rPr>
                                    <w:t>表</w:t>
                                  </w:r>
                                  <w:r>
                                    <w:rPr>
                                      <w:rFonts w:ascii="標楷體" w:eastAsia="標楷體" w:hAnsi="標楷體"/>
                                      <w:b/>
                                    </w:rPr>
                                    <w:t>2</w:t>
                                  </w:r>
                                  <w:r w:rsidRPr="00C446E2">
                                    <w:rPr>
                                      <w:rFonts w:ascii="標楷體" w:eastAsia="標楷體" w:hAnsi="標楷體" w:hint="eastAsia"/>
                                      <w:b/>
                                    </w:rPr>
                                    <w:t xml:space="preserve">　92</w:t>
                                  </w:r>
                                  <w:r w:rsidRPr="00C446E2">
                                    <w:rPr>
                                      <w:rFonts w:ascii="標楷體" w:eastAsia="標楷體" w:hAnsi="標楷體" w:hint="eastAsia"/>
                                      <w:b/>
                                    </w:rPr>
                                    <w:t>年2月</w:t>
                                  </w:r>
                                  <w:r w:rsidRPr="00C446E2">
                                    <w:rPr>
                                      <w:rFonts w:ascii="標楷體" w:eastAsia="標楷體" w:hAnsi="標楷體"/>
                                      <w:b/>
                                    </w:rPr>
                                    <w:t>至</w:t>
                                  </w:r>
                                  <w:r w:rsidRPr="00C446E2">
                                    <w:rPr>
                                      <w:rFonts w:ascii="標楷體" w:eastAsia="標楷體" w:hAnsi="標楷體" w:hint="eastAsia"/>
                                      <w:b/>
                                    </w:rPr>
                                    <w:t>112年底完</w:t>
                                  </w:r>
                                  <w:r w:rsidRPr="00C446E2">
                                    <w:rPr>
                                      <w:rFonts w:ascii="標楷體" w:eastAsia="標楷體" w:hAnsi="標楷體"/>
                                      <w:b/>
                                    </w:rPr>
                                    <w:t>成</w:t>
                                  </w:r>
                                  <w:proofErr w:type="gramStart"/>
                                  <w:r w:rsidRPr="00C446E2">
                                    <w:rPr>
                                      <w:rFonts w:ascii="標楷體" w:eastAsia="標楷體" w:hAnsi="標楷體" w:hint="eastAsia"/>
                                      <w:b/>
                                    </w:rPr>
                                    <w:t>購建</w:t>
                                  </w:r>
                                  <w:r w:rsidRPr="00C446E2">
                                    <w:rPr>
                                      <w:rFonts w:ascii="標楷體" w:eastAsia="標楷體" w:hAnsi="標楷體"/>
                                      <w:b/>
                                    </w:rPr>
                                    <w:t>駐外</w:t>
                                  </w:r>
                                  <w:proofErr w:type="gramEnd"/>
                                  <w:r w:rsidRPr="00C446E2">
                                    <w:rPr>
                                      <w:rFonts w:ascii="標楷體" w:eastAsia="標楷體" w:hAnsi="標楷體" w:hint="eastAsia"/>
                                      <w:b/>
                                    </w:rPr>
                                    <w:t>館</w:t>
                                  </w:r>
                                  <w:r w:rsidRPr="00C446E2">
                                    <w:rPr>
                                      <w:rFonts w:ascii="標楷體" w:eastAsia="標楷體" w:hAnsi="標楷體"/>
                                      <w:b/>
                                    </w:rPr>
                                    <w:t>舍</w:t>
                                  </w:r>
                                  <w:r w:rsidRPr="00C446E2">
                                    <w:rPr>
                                      <w:rFonts w:ascii="標楷體" w:eastAsia="標楷體" w:hAnsi="標楷體" w:hint="eastAsia"/>
                                      <w:b/>
                                    </w:rPr>
                                    <w:t>情形</w:t>
                                  </w:r>
                                </w:p>
                              </w:tc>
                            </w:tr>
                            <w:tr w:rsidR="00A57220" w:rsidRPr="008D6FBF" w14:paraId="37E2BBC0" w14:textId="77777777" w:rsidTr="00906540">
                              <w:trPr>
                                <w:trHeight w:val="469"/>
                              </w:trPr>
                              <w:tc>
                                <w:tcPr>
                                  <w:tcW w:w="672" w:type="dxa"/>
                                  <w:vAlign w:val="center"/>
                                </w:tcPr>
                                <w:p w14:paraId="69AF132D" w14:textId="77777777" w:rsidR="00A57220" w:rsidRPr="008804D2" w:rsidRDefault="00A57220" w:rsidP="00D43156">
                                  <w:pPr>
                                    <w:adjustRightInd w:val="0"/>
                                    <w:snapToGrid w:val="0"/>
                                    <w:spacing w:line="200" w:lineRule="exact"/>
                                    <w:ind w:leftChars="-39" w:left="-94" w:rightChars="-29" w:right="-70"/>
                                    <w:jc w:val="center"/>
                                    <w:rPr>
                                      <w:rFonts w:ascii="標楷體" w:eastAsia="標楷體" w:hAnsi="標楷體"/>
                                      <w:sz w:val="20"/>
                                      <w:szCs w:val="20"/>
                                    </w:rPr>
                                  </w:pPr>
                                  <w:r w:rsidRPr="008804D2">
                                    <w:rPr>
                                      <w:rFonts w:ascii="標楷體" w:eastAsia="標楷體" w:hAnsi="標楷體" w:hint="eastAsia"/>
                                      <w:sz w:val="20"/>
                                      <w:szCs w:val="20"/>
                                    </w:rPr>
                                    <w:t>序號</w:t>
                                  </w:r>
                                </w:p>
                              </w:tc>
                              <w:tc>
                                <w:tcPr>
                                  <w:tcW w:w="2023" w:type="dxa"/>
                                  <w:vAlign w:val="center"/>
                                </w:tcPr>
                                <w:p w14:paraId="7C7F83E7"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駐外館舍</w:t>
                                  </w:r>
                                </w:p>
                              </w:tc>
                              <w:tc>
                                <w:tcPr>
                                  <w:tcW w:w="1051" w:type="dxa"/>
                                  <w:tcBorders>
                                    <w:right w:val="double" w:sz="4" w:space="0" w:color="auto"/>
                                  </w:tcBorders>
                                  <w:vAlign w:val="center"/>
                                </w:tcPr>
                                <w:p w14:paraId="42F43DF6"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啟用年</w:t>
                                  </w:r>
                                  <w:r w:rsidRPr="008804D2">
                                    <w:rPr>
                                      <w:rFonts w:ascii="標楷體" w:eastAsia="標楷體" w:hAnsi="標楷體"/>
                                      <w:sz w:val="20"/>
                                      <w:szCs w:val="20"/>
                                    </w:rPr>
                                    <w:t>月</w:t>
                                  </w:r>
                                </w:p>
                              </w:tc>
                              <w:tc>
                                <w:tcPr>
                                  <w:tcW w:w="704" w:type="dxa"/>
                                  <w:tcBorders>
                                    <w:left w:val="double" w:sz="4" w:space="0" w:color="auto"/>
                                  </w:tcBorders>
                                  <w:vAlign w:val="center"/>
                                </w:tcPr>
                                <w:p w14:paraId="2EF9E8C0" w14:textId="77777777" w:rsidR="00A57220" w:rsidRPr="008804D2" w:rsidRDefault="00A57220" w:rsidP="00D43156">
                                  <w:pPr>
                                    <w:adjustRightInd w:val="0"/>
                                    <w:snapToGrid w:val="0"/>
                                    <w:spacing w:line="200" w:lineRule="exact"/>
                                    <w:ind w:leftChars="-39" w:left="-94" w:rightChars="-29" w:right="-70"/>
                                    <w:jc w:val="center"/>
                                    <w:rPr>
                                      <w:rFonts w:ascii="標楷體" w:eastAsia="標楷體" w:hAnsi="標楷體"/>
                                      <w:sz w:val="20"/>
                                      <w:szCs w:val="20"/>
                                    </w:rPr>
                                  </w:pPr>
                                  <w:r w:rsidRPr="008804D2">
                                    <w:rPr>
                                      <w:rFonts w:ascii="標楷體" w:eastAsia="標楷體" w:hAnsi="標楷體" w:hint="eastAsia"/>
                                      <w:sz w:val="20"/>
                                      <w:szCs w:val="20"/>
                                    </w:rPr>
                                    <w:t>序號</w:t>
                                  </w:r>
                                </w:p>
                              </w:tc>
                              <w:tc>
                                <w:tcPr>
                                  <w:tcW w:w="2021" w:type="dxa"/>
                                  <w:vAlign w:val="center"/>
                                </w:tcPr>
                                <w:p w14:paraId="4462D42F"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駐外館舍</w:t>
                                  </w:r>
                                </w:p>
                              </w:tc>
                              <w:tc>
                                <w:tcPr>
                                  <w:tcW w:w="1039" w:type="dxa"/>
                                  <w:vAlign w:val="center"/>
                                </w:tcPr>
                                <w:p w14:paraId="1E72DF06"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啟用年</w:t>
                                  </w:r>
                                  <w:r w:rsidRPr="008804D2">
                                    <w:rPr>
                                      <w:rFonts w:ascii="標楷體" w:eastAsia="標楷體" w:hAnsi="標楷體"/>
                                      <w:sz w:val="20"/>
                                      <w:szCs w:val="20"/>
                                    </w:rPr>
                                    <w:t>月</w:t>
                                  </w:r>
                                </w:p>
                              </w:tc>
                            </w:tr>
                            <w:tr w:rsidR="00A57220" w:rsidRPr="008D6FBF" w14:paraId="4B94827A" w14:textId="77777777" w:rsidTr="00906540">
                              <w:trPr>
                                <w:trHeight w:val="480"/>
                              </w:trPr>
                              <w:tc>
                                <w:tcPr>
                                  <w:tcW w:w="672" w:type="dxa"/>
                                  <w:vAlign w:val="center"/>
                                </w:tcPr>
                                <w:p w14:paraId="10499509"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hint="eastAsia"/>
                                      <w:sz w:val="20"/>
                                      <w:szCs w:val="20"/>
                                    </w:rPr>
                                    <w:t>1</w:t>
                                  </w:r>
                                </w:p>
                              </w:tc>
                              <w:tc>
                                <w:tcPr>
                                  <w:tcW w:w="2023" w:type="dxa"/>
                                  <w:vAlign w:val="center"/>
                                </w:tcPr>
                                <w:p w14:paraId="71E73D67"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hint="eastAsia"/>
                                      <w:sz w:val="20"/>
                                      <w:szCs w:val="20"/>
                                    </w:rPr>
                                    <w:t>駐紐約辦事處</w:t>
                                  </w:r>
                                </w:p>
                              </w:tc>
                              <w:tc>
                                <w:tcPr>
                                  <w:tcW w:w="1051" w:type="dxa"/>
                                  <w:tcBorders>
                                    <w:right w:val="double" w:sz="4" w:space="0" w:color="auto"/>
                                  </w:tcBorders>
                                  <w:vAlign w:val="center"/>
                                </w:tcPr>
                                <w:p w14:paraId="4F2B8F07"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9411</w:t>
                                  </w:r>
                                </w:p>
                              </w:tc>
                              <w:tc>
                                <w:tcPr>
                                  <w:tcW w:w="704" w:type="dxa"/>
                                  <w:tcBorders>
                                    <w:left w:val="double" w:sz="4" w:space="0" w:color="auto"/>
                                  </w:tcBorders>
                                  <w:vAlign w:val="center"/>
                                </w:tcPr>
                                <w:p w14:paraId="551AEE10"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sz w:val="20"/>
                                      <w:szCs w:val="20"/>
                                    </w:rPr>
                                    <w:t>6</w:t>
                                  </w:r>
                                </w:p>
                              </w:tc>
                              <w:tc>
                                <w:tcPr>
                                  <w:tcW w:w="2021" w:type="dxa"/>
                                  <w:vAlign w:val="center"/>
                                </w:tcPr>
                                <w:p w14:paraId="052BB295"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hint="eastAsia"/>
                                      <w:sz w:val="20"/>
                                      <w:szCs w:val="20"/>
                                    </w:rPr>
                                    <w:t>駐泰國代表處</w:t>
                                  </w:r>
                                </w:p>
                              </w:tc>
                              <w:tc>
                                <w:tcPr>
                                  <w:tcW w:w="1039" w:type="dxa"/>
                                  <w:vAlign w:val="center"/>
                                </w:tcPr>
                                <w:p w14:paraId="786EBEA4"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108</w:t>
                                  </w:r>
                                  <w:r>
                                    <w:rPr>
                                      <w:rFonts w:ascii="標楷體" w:eastAsia="標楷體" w:hAnsi="標楷體"/>
                                      <w:sz w:val="20"/>
                                      <w:szCs w:val="20"/>
                                    </w:rPr>
                                    <w:t>0</w:t>
                                  </w:r>
                                  <w:r w:rsidRPr="008804D2">
                                    <w:rPr>
                                      <w:rFonts w:ascii="標楷體" w:eastAsia="標楷體" w:hAnsi="標楷體" w:hint="eastAsia"/>
                                      <w:sz w:val="20"/>
                                      <w:szCs w:val="20"/>
                                    </w:rPr>
                                    <w:t>6</w:t>
                                  </w:r>
                                </w:p>
                              </w:tc>
                            </w:tr>
                            <w:tr w:rsidR="00A57220" w:rsidRPr="008D6FBF" w14:paraId="248D4F9A" w14:textId="77777777" w:rsidTr="00906540">
                              <w:trPr>
                                <w:trHeight w:val="480"/>
                              </w:trPr>
                              <w:tc>
                                <w:tcPr>
                                  <w:tcW w:w="672" w:type="dxa"/>
                                  <w:vAlign w:val="center"/>
                                </w:tcPr>
                                <w:p w14:paraId="1B5E678D"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hint="eastAsia"/>
                                      <w:sz w:val="20"/>
                                      <w:szCs w:val="20"/>
                                    </w:rPr>
                                    <w:t>2</w:t>
                                  </w:r>
                                </w:p>
                              </w:tc>
                              <w:tc>
                                <w:tcPr>
                                  <w:tcW w:w="2023" w:type="dxa"/>
                                  <w:vAlign w:val="center"/>
                                </w:tcPr>
                                <w:p w14:paraId="0FB74EEA"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hint="eastAsia"/>
                                      <w:sz w:val="20"/>
                                      <w:szCs w:val="20"/>
                                    </w:rPr>
                                    <w:t>駐約旦代表處</w:t>
                                  </w:r>
                                </w:p>
                              </w:tc>
                              <w:tc>
                                <w:tcPr>
                                  <w:tcW w:w="1051" w:type="dxa"/>
                                  <w:tcBorders>
                                    <w:right w:val="double" w:sz="4" w:space="0" w:color="auto"/>
                                  </w:tcBorders>
                                  <w:vAlign w:val="center"/>
                                </w:tcPr>
                                <w:p w14:paraId="065B0D73"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102</w:t>
                                  </w:r>
                                  <w:r>
                                    <w:rPr>
                                      <w:rFonts w:ascii="標楷體" w:eastAsia="標楷體" w:hAnsi="標楷體"/>
                                      <w:sz w:val="20"/>
                                      <w:szCs w:val="20"/>
                                    </w:rPr>
                                    <w:t>0</w:t>
                                  </w:r>
                                  <w:r w:rsidRPr="008804D2">
                                    <w:rPr>
                                      <w:rFonts w:ascii="標楷體" w:eastAsia="標楷體" w:hAnsi="標楷體" w:hint="eastAsia"/>
                                      <w:sz w:val="20"/>
                                      <w:szCs w:val="20"/>
                                    </w:rPr>
                                    <w:t>1</w:t>
                                  </w:r>
                                </w:p>
                              </w:tc>
                              <w:tc>
                                <w:tcPr>
                                  <w:tcW w:w="704" w:type="dxa"/>
                                  <w:tcBorders>
                                    <w:left w:val="double" w:sz="4" w:space="0" w:color="auto"/>
                                  </w:tcBorders>
                                  <w:vAlign w:val="center"/>
                                </w:tcPr>
                                <w:p w14:paraId="6E1FAF38"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hint="eastAsia"/>
                                      <w:sz w:val="20"/>
                                      <w:szCs w:val="20"/>
                                    </w:rPr>
                                    <w:t>7</w:t>
                                  </w:r>
                                </w:p>
                              </w:tc>
                              <w:tc>
                                <w:tcPr>
                                  <w:tcW w:w="2021" w:type="dxa"/>
                                  <w:vAlign w:val="center"/>
                                </w:tcPr>
                                <w:p w14:paraId="5091EB42"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proofErr w:type="gramStart"/>
                                  <w:r w:rsidRPr="008804D2">
                                    <w:rPr>
                                      <w:rFonts w:ascii="標楷體" w:eastAsia="標楷體" w:hAnsi="標楷體" w:hint="eastAsia"/>
                                      <w:spacing w:val="-20"/>
                                      <w:sz w:val="20"/>
                                      <w:szCs w:val="20"/>
                                    </w:rPr>
                                    <w:t>駐布里斯本辦事處</w:t>
                                  </w:r>
                                  <w:proofErr w:type="gramEnd"/>
                                </w:p>
                              </w:tc>
                              <w:tc>
                                <w:tcPr>
                                  <w:tcW w:w="1039" w:type="dxa"/>
                                  <w:vAlign w:val="center"/>
                                </w:tcPr>
                                <w:p w14:paraId="08FB1CD2"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10912</w:t>
                                  </w:r>
                                </w:p>
                              </w:tc>
                            </w:tr>
                            <w:tr w:rsidR="00A57220" w:rsidRPr="008D6FBF" w14:paraId="0C927ECE" w14:textId="77777777" w:rsidTr="00906540">
                              <w:trPr>
                                <w:trHeight w:val="480"/>
                              </w:trPr>
                              <w:tc>
                                <w:tcPr>
                                  <w:tcW w:w="672" w:type="dxa"/>
                                  <w:vAlign w:val="center"/>
                                </w:tcPr>
                                <w:p w14:paraId="5C3379F8" w14:textId="77777777" w:rsidR="00A57220" w:rsidRPr="008804D2" w:rsidRDefault="00A57220" w:rsidP="008804D2">
                                  <w:pPr>
                                    <w:adjustRightInd w:val="0"/>
                                    <w:snapToGrid w:val="0"/>
                                    <w:spacing w:line="240" w:lineRule="exact"/>
                                    <w:jc w:val="center"/>
                                    <w:rPr>
                                      <w:rFonts w:ascii="標楷體" w:eastAsia="標楷體" w:hAnsi="標楷體"/>
                                      <w:sz w:val="20"/>
                                      <w:szCs w:val="20"/>
                                    </w:rPr>
                                  </w:pPr>
                                  <w:r w:rsidRPr="008804D2">
                                    <w:rPr>
                                      <w:rFonts w:ascii="標楷體" w:eastAsia="標楷體" w:hAnsi="標楷體" w:hint="eastAsia"/>
                                      <w:sz w:val="20"/>
                                      <w:szCs w:val="20"/>
                                    </w:rPr>
                                    <w:t>3</w:t>
                                  </w:r>
                                </w:p>
                              </w:tc>
                              <w:tc>
                                <w:tcPr>
                                  <w:tcW w:w="2023" w:type="dxa"/>
                                  <w:vAlign w:val="center"/>
                                </w:tcPr>
                                <w:p w14:paraId="3DDB13AF" w14:textId="77777777" w:rsidR="00A57220" w:rsidRPr="008804D2" w:rsidRDefault="00A57220" w:rsidP="008804D2">
                                  <w:pPr>
                                    <w:adjustRightInd w:val="0"/>
                                    <w:snapToGrid w:val="0"/>
                                    <w:spacing w:line="240" w:lineRule="exact"/>
                                    <w:jc w:val="distribute"/>
                                    <w:rPr>
                                      <w:rFonts w:ascii="標楷體" w:eastAsia="標楷體" w:hAnsi="標楷體"/>
                                      <w:sz w:val="20"/>
                                      <w:szCs w:val="20"/>
                                    </w:rPr>
                                  </w:pPr>
                                  <w:r w:rsidRPr="008804D2">
                                    <w:rPr>
                                      <w:rFonts w:ascii="標楷體" w:eastAsia="標楷體" w:hAnsi="標楷體" w:hint="eastAsia"/>
                                      <w:sz w:val="20"/>
                                      <w:szCs w:val="20"/>
                                    </w:rPr>
                                    <w:t>常駐世界貿易</w:t>
                                  </w:r>
                                </w:p>
                                <w:p w14:paraId="188EEC54" w14:textId="77777777" w:rsidR="00A57220" w:rsidRPr="008804D2" w:rsidRDefault="00A57220" w:rsidP="002863A4">
                                  <w:pPr>
                                    <w:adjustRightInd w:val="0"/>
                                    <w:snapToGrid w:val="0"/>
                                    <w:spacing w:afterLines="10" w:after="36" w:line="240" w:lineRule="exact"/>
                                    <w:jc w:val="distribute"/>
                                    <w:rPr>
                                      <w:rFonts w:ascii="標楷體" w:eastAsia="標楷體" w:hAnsi="標楷體"/>
                                      <w:sz w:val="20"/>
                                      <w:szCs w:val="20"/>
                                    </w:rPr>
                                  </w:pPr>
                                  <w:r w:rsidRPr="008804D2">
                                    <w:rPr>
                                      <w:rFonts w:ascii="標楷體" w:eastAsia="標楷體" w:hAnsi="標楷體" w:hint="eastAsia"/>
                                      <w:sz w:val="20"/>
                                      <w:szCs w:val="20"/>
                                    </w:rPr>
                                    <w:t>組織代表團</w:t>
                                  </w:r>
                                </w:p>
                              </w:tc>
                              <w:tc>
                                <w:tcPr>
                                  <w:tcW w:w="1051" w:type="dxa"/>
                                  <w:tcBorders>
                                    <w:right w:val="double" w:sz="4" w:space="0" w:color="auto"/>
                                  </w:tcBorders>
                                  <w:vAlign w:val="center"/>
                                </w:tcPr>
                                <w:p w14:paraId="3E0D1E7E" w14:textId="77777777" w:rsidR="00A57220" w:rsidRPr="008804D2" w:rsidRDefault="00A57220" w:rsidP="00872ECB">
                                  <w:pPr>
                                    <w:adjustRightInd w:val="0"/>
                                    <w:snapToGrid w:val="0"/>
                                    <w:spacing w:line="24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102</w:t>
                                  </w:r>
                                  <w:r>
                                    <w:rPr>
                                      <w:rFonts w:ascii="標楷體" w:eastAsia="標楷體" w:hAnsi="標楷體"/>
                                      <w:sz w:val="20"/>
                                      <w:szCs w:val="20"/>
                                    </w:rPr>
                                    <w:t>0</w:t>
                                  </w:r>
                                  <w:r w:rsidRPr="008804D2">
                                    <w:rPr>
                                      <w:rFonts w:ascii="標楷體" w:eastAsia="標楷體" w:hAnsi="標楷體" w:hint="eastAsia"/>
                                      <w:sz w:val="20"/>
                                      <w:szCs w:val="20"/>
                                    </w:rPr>
                                    <w:t>6</w:t>
                                  </w:r>
                                </w:p>
                              </w:tc>
                              <w:tc>
                                <w:tcPr>
                                  <w:tcW w:w="704" w:type="dxa"/>
                                  <w:tcBorders>
                                    <w:left w:val="double" w:sz="4" w:space="0" w:color="auto"/>
                                  </w:tcBorders>
                                  <w:vAlign w:val="center"/>
                                </w:tcPr>
                                <w:p w14:paraId="1857A8A9"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sz w:val="20"/>
                                      <w:szCs w:val="20"/>
                                    </w:rPr>
                                    <w:t>8</w:t>
                                  </w:r>
                                </w:p>
                              </w:tc>
                              <w:tc>
                                <w:tcPr>
                                  <w:tcW w:w="2021" w:type="dxa"/>
                                  <w:vAlign w:val="center"/>
                                </w:tcPr>
                                <w:p w14:paraId="75EE098C" w14:textId="77777777" w:rsidR="00A57220" w:rsidRPr="008804D2" w:rsidRDefault="00A57220" w:rsidP="00D43156">
                                  <w:pPr>
                                    <w:adjustRightInd w:val="0"/>
                                    <w:snapToGrid w:val="0"/>
                                    <w:spacing w:line="200" w:lineRule="exact"/>
                                    <w:jc w:val="distribute"/>
                                    <w:rPr>
                                      <w:rFonts w:ascii="標楷體" w:eastAsia="標楷體" w:hAnsi="標楷體"/>
                                      <w:spacing w:val="-20"/>
                                      <w:sz w:val="20"/>
                                      <w:szCs w:val="20"/>
                                    </w:rPr>
                                  </w:pPr>
                                  <w:r w:rsidRPr="008804D2">
                                    <w:rPr>
                                      <w:rFonts w:ascii="標楷體" w:eastAsia="標楷體" w:hAnsi="標楷體" w:hint="eastAsia"/>
                                      <w:sz w:val="20"/>
                                      <w:szCs w:val="20"/>
                                    </w:rPr>
                                    <w:t>駐洛杉磯</w:t>
                                  </w:r>
                                  <w:r w:rsidRPr="008804D2">
                                    <w:rPr>
                                      <w:rFonts w:ascii="標楷體" w:eastAsia="標楷體" w:hAnsi="標楷體"/>
                                      <w:sz w:val="20"/>
                                      <w:szCs w:val="20"/>
                                    </w:rPr>
                                    <w:t>辦事處</w:t>
                                  </w:r>
                                </w:p>
                              </w:tc>
                              <w:tc>
                                <w:tcPr>
                                  <w:tcW w:w="1039" w:type="dxa"/>
                                  <w:vAlign w:val="center"/>
                                </w:tcPr>
                                <w:p w14:paraId="47F13BDE"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裝</w:t>
                                  </w:r>
                                  <w:r w:rsidRPr="008804D2">
                                    <w:rPr>
                                      <w:rFonts w:ascii="標楷體" w:eastAsia="標楷體" w:hAnsi="標楷體"/>
                                      <w:sz w:val="20"/>
                                      <w:szCs w:val="20"/>
                                    </w:rPr>
                                    <w:t>修中</w:t>
                                  </w:r>
                                </w:p>
                              </w:tc>
                            </w:tr>
                            <w:tr w:rsidR="00A57220" w:rsidRPr="008D6FBF" w14:paraId="78F361EF" w14:textId="77777777" w:rsidTr="00906540">
                              <w:trPr>
                                <w:trHeight w:val="480"/>
                              </w:trPr>
                              <w:tc>
                                <w:tcPr>
                                  <w:tcW w:w="672" w:type="dxa"/>
                                  <w:tcBorders>
                                    <w:bottom w:val="single" w:sz="4" w:space="0" w:color="auto"/>
                                  </w:tcBorders>
                                  <w:vAlign w:val="center"/>
                                </w:tcPr>
                                <w:p w14:paraId="6B175F6D" w14:textId="77777777" w:rsidR="00A57220" w:rsidRPr="008804D2" w:rsidRDefault="00A57220" w:rsidP="008804D2">
                                  <w:pPr>
                                    <w:adjustRightInd w:val="0"/>
                                    <w:snapToGrid w:val="0"/>
                                    <w:spacing w:line="240" w:lineRule="exact"/>
                                    <w:jc w:val="center"/>
                                    <w:rPr>
                                      <w:rFonts w:ascii="標楷體" w:eastAsia="標楷體" w:hAnsi="標楷體"/>
                                      <w:sz w:val="20"/>
                                      <w:szCs w:val="20"/>
                                    </w:rPr>
                                  </w:pPr>
                                  <w:r w:rsidRPr="008804D2">
                                    <w:rPr>
                                      <w:rFonts w:ascii="標楷體" w:eastAsia="標楷體" w:hAnsi="標楷體" w:hint="eastAsia"/>
                                      <w:sz w:val="20"/>
                                      <w:szCs w:val="20"/>
                                    </w:rPr>
                                    <w:t>4</w:t>
                                  </w:r>
                                </w:p>
                              </w:tc>
                              <w:tc>
                                <w:tcPr>
                                  <w:tcW w:w="2023" w:type="dxa"/>
                                  <w:tcBorders>
                                    <w:bottom w:val="single" w:sz="4" w:space="0" w:color="auto"/>
                                  </w:tcBorders>
                                  <w:vAlign w:val="center"/>
                                </w:tcPr>
                                <w:p w14:paraId="7AB4DA72" w14:textId="77777777" w:rsidR="00A57220" w:rsidRPr="008804D2" w:rsidRDefault="00A57220" w:rsidP="008804D2">
                                  <w:pPr>
                                    <w:adjustRightInd w:val="0"/>
                                    <w:snapToGrid w:val="0"/>
                                    <w:spacing w:line="240" w:lineRule="exact"/>
                                    <w:jc w:val="distribute"/>
                                    <w:rPr>
                                      <w:rFonts w:ascii="標楷體" w:eastAsia="標楷體" w:hAnsi="標楷體"/>
                                      <w:sz w:val="20"/>
                                      <w:szCs w:val="20"/>
                                    </w:rPr>
                                  </w:pPr>
                                  <w:r w:rsidRPr="008804D2">
                                    <w:rPr>
                                      <w:rFonts w:ascii="標楷體" w:eastAsia="標楷體" w:hAnsi="標楷體" w:hint="eastAsia"/>
                                      <w:sz w:val="20"/>
                                      <w:szCs w:val="20"/>
                                    </w:rPr>
                                    <w:t>駐歐盟兼駐</w:t>
                                  </w:r>
                                </w:p>
                                <w:p w14:paraId="072D3F61" w14:textId="77777777" w:rsidR="00A57220" w:rsidRPr="008804D2" w:rsidRDefault="00A57220" w:rsidP="002863A4">
                                  <w:pPr>
                                    <w:adjustRightInd w:val="0"/>
                                    <w:snapToGrid w:val="0"/>
                                    <w:spacing w:afterLines="10" w:after="36" w:line="240" w:lineRule="exact"/>
                                    <w:jc w:val="distribute"/>
                                    <w:rPr>
                                      <w:rFonts w:ascii="標楷體" w:eastAsia="標楷體" w:hAnsi="標楷體"/>
                                      <w:sz w:val="20"/>
                                      <w:szCs w:val="20"/>
                                    </w:rPr>
                                  </w:pPr>
                                  <w:r w:rsidRPr="008804D2">
                                    <w:rPr>
                                      <w:rFonts w:ascii="標楷體" w:eastAsia="標楷體" w:hAnsi="標楷體" w:hint="eastAsia"/>
                                      <w:sz w:val="20"/>
                                      <w:szCs w:val="20"/>
                                    </w:rPr>
                                    <w:t>比利時代表處</w:t>
                                  </w:r>
                                </w:p>
                              </w:tc>
                              <w:tc>
                                <w:tcPr>
                                  <w:tcW w:w="1051" w:type="dxa"/>
                                  <w:tcBorders>
                                    <w:bottom w:val="single" w:sz="4" w:space="0" w:color="auto"/>
                                    <w:right w:val="double" w:sz="4" w:space="0" w:color="auto"/>
                                  </w:tcBorders>
                                  <w:vAlign w:val="center"/>
                                </w:tcPr>
                                <w:p w14:paraId="6DE5185E" w14:textId="77777777" w:rsidR="00A57220" w:rsidRPr="008804D2" w:rsidRDefault="00A57220" w:rsidP="00872ECB">
                                  <w:pPr>
                                    <w:adjustRightInd w:val="0"/>
                                    <w:snapToGrid w:val="0"/>
                                    <w:spacing w:line="24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105</w:t>
                                  </w:r>
                                  <w:r>
                                    <w:rPr>
                                      <w:rFonts w:ascii="標楷體" w:eastAsia="標楷體" w:hAnsi="標楷體"/>
                                      <w:sz w:val="20"/>
                                      <w:szCs w:val="20"/>
                                    </w:rPr>
                                    <w:t>0</w:t>
                                  </w:r>
                                  <w:r w:rsidRPr="008804D2">
                                    <w:rPr>
                                      <w:rFonts w:ascii="標楷體" w:eastAsia="標楷體" w:hAnsi="標楷體" w:hint="eastAsia"/>
                                      <w:sz w:val="20"/>
                                      <w:szCs w:val="20"/>
                                    </w:rPr>
                                    <w:t>4</w:t>
                                  </w:r>
                                </w:p>
                              </w:tc>
                              <w:tc>
                                <w:tcPr>
                                  <w:tcW w:w="704" w:type="dxa"/>
                                  <w:tcBorders>
                                    <w:left w:val="double" w:sz="4" w:space="0" w:color="auto"/>
                                    <w:bottom w:val="single" w:sz="4" w:space="0" w:color="auto"/>
                                  </w:tcBorders>
                                  <w:vAlign w:val="center"/>
                                </w:tcPr>
                                <w:p w14:paraId="08E4CDD4"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hint="eastAsia"/>
                                      <w:sz w:val="20"/>
                                      <w:szCs w:val="20"/>
                                    </w:rPr>
                                    <w:t>9</w:t>
                                  </w:r>
                                </w:p>
                              </w:tc>
                              <w:tc>
                                <w:tcPr>
                                  <w:tcW w:w="2021" w:type="dxa"/>
                                  <w:tcBorders>
                                    <w:bottom w:val="single" w:sz="4" w:space="0" w:color="auto"/>
                                  </w:tcBorders>
                                  <w:vAlign w:val="center"/>
                                </w:tcPr>
                                <w:p w14:paraId="4CB90546"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kern w:val="1"/>
                                      <w:sz w:val="20"/>
                                      <w:szCs w:val="20"/>
                                    </w:rPr>
                                    <w:t>駐舊金山辦事處</w:t>
                                  </w:r>
                                </w:p>
                              </w:tc>
                              <w:tc>
                                <w:tcPr>
                                  <w:tcW w:w="1039" w:type="dxa"/>
                                  <w:tcBorders>
                                    <w:bottom w:val="single" w:sz="4" w:space="0" w:color="auto"/>
                                  </w:tcBorders>
                                  <w:vAlign w:val="center"/>
                                </w:tcPr>
                                <w:p w14:paraId="710C1E4D"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裝</w:t>
                                  </w:r>
                                  <w:r w:rsidRPr="008804D2">
                                    <w:rPr>
                                      <w:rFonts w:ascii="標楷體" w:eastAsia="標楷體" w:hAnsi="標楷體"/>
                                      <w:sz w:val="20"/>
                                      <w:szCs w:val="20"/>
                                    </w:rPr>
                                    <w:t>修中</w:t>
                                  </w:r>
                                </w:p>
                              </w:tc>
                            </w:tr>
                            <w:tr w:rsidR="00A57220" w:rsidRPr="008D6FBF" w14:paraId="2D2559A9" w14:textId="77777777" w:rsidTr="00906540">
                              <w:trPr>
                                <w:trHeight w:val="480"/>
                              </w:trPr>
                              <w:tc>
                                <w:tcPr>
                                  <w:tcW w:w="672" w:type="dxa"/>
                                  <w:tcBorders>
                                    <w:bottom w:val="single" w:sz="4" w:space="0" w:color="auto"/>
                                  </w:tcBorders>
                                  <w:vAlign w:val="center"/>
                                </w:tcPr>
                                <w:p w14:paraId="2C0118AB"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sz w:val="20"/>
                                      <w:szCs w:val="20"/>
                                    </w:rPr>
                                    <w:t>5</w:t>
                                  </w:r>
                                </w:p>
                              </w:tc>
                              <w:tc>
                                <w:tcPr>
                                  <w:tcW w:w="2023" w:type="dxa"/>
                                  <w:tcBorders>
                                    <w:bottom w:val="single" w:sz="4" w:space="0" w:color="auto"/>
                                  </w:tcBorders>
                                  <w:vAlign w:val="center"/>
                                </w:tcPr>
                                <w:p w14:paraId="411C21ED"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hint="eastAsia"/>
                                      <w:sz w:val="20"/>
                                      <w:szCs w:val="20"/>
                                    </w:rPr>
                                    <w:t>駐芝加哥辦事處</w:t>
                                  </w:r>
                                </w:p>
                              </w:tc>
                              <w:tc>
                                <w:tcPr>
                                  <w:tcW w:w="1051" w:type="dxa"/>
                                  <w:tcBorders>
                                    <w:bottom w:val="single" w:sz="4" w:space="0" w:color="auto"/>
                                    <w:right w:val="double" w:sz="4" w:space="0" w:color="auto"/>
                                  </w:tcBorders>
                                  <w:vAlign w:val="center"/>
                                </w:tcPr>
                                <w:p w14:paraId="6F4E57B6"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106</w:t>
                                  </w:r>
                                  <w:r>
                                    <w:rPr>
                                      <w:rFonts w:ascii="標楷體" w:eastAsia="標楷體" w:hAnsi="標楷體"/>
                                      <w:sz w:val="20"/>
                                      <w:szCs w:val="20"/>
                                    </w:rPr>
                                    <w:t>0</w:t>
                                  </w:r>
                                  <w:r w:rsidRPr="008804D2">
                                    <w:rPr>
                                      <w:rFonts w:ascii="標楷體" w:eastAsia="標楷體" w:hAnsi="標楷體" w:hint="eastAsia"/>
                                      <w:sz w:val="20"/>
                                      <w:szCs w:val="20"/>
                                    </w:rPr>
                                    <w:t>5</w:t>
                                  </w:r>
                                </w:p>
                              </w:tc>
                              <w:tc>
                                <w:tcPr>
                                  <w:tcW w:w="704" w:type="dxa"/>
                                  <w:tcBorders>
                                    <w:left w:val="double" w:sz="4" w:space="0" w:color="auto"/>
                                    <w:bottom w:val="single" w:sz="4" w:space="0" w:color="auto"/>
                                  </w:tcBorders>
                                  <w:vAlign w:val="center"/>
                                </w:tcPr>
                                <w:p w14:paraId="2B87E06C"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hint="eastAsia"/>
                                      <w:sz w:val="20"/>
                                      <w:szCs w:val="20"/>
                                    </w:rPr>
                                    <w:t>10</w:t>
                                  </w:r>
                                </w:p>
                              </w:tc>
                              <w:tc>
                                <w:tcPr>
                                  <w:tcW w:w="2021" w:type="dxa"/>
                                  <w:tcBorders>
                                    <w:bottom w:val="single" w:sz="4" w:space="0" w:color="auto"/>
                                  </w:tcBorders>
                                  <w:vAlign w:val="center"/>
                                </w:tcPr>
                                <w:p w14:paraId="16B95A17"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kern w:val="1"/>
                                      <w:sz w:val="20"/>
                                      <w:szCs w:val="20"/>
                                    </w:rPr>
                                    <w:t>駐義大利代表處</w:t>
                                  </w:r>
                                </w:p>
                              </w:tc>
                              <w:tc>
                                <w:tcPr>
                                  <w:tcW w:w="1039" w:type="dxa"/>
                                  <w:tcBorders>
                                    <w:bottom w:val="single" w:sz="4" w:space="0" w:color="auto"/>
                                  </w:tcBorders>
                                  <w:vAlign w:val="center"/>
                                </w:tcPr>
                                <w:p w14:paraId="5FC1E970"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sz w:val="20"/>
                                      <w:szCs w:val="20"/>
                                    </w:rPr>
                                    <w:t>112</w:t>
                                  </w:r>
                                  <w:r>
                                    <w:rPr>
                                      <w:rFonts w:ascii="標楷體" w:eastAsia="標楷體" w:hAnsi="標楷體"/>
                                      <w:sz w:val="20"/>
                                      <w:szCs w:val="20"/>
                                    </w:rPr>
                                    <w:t>0</w:t>
                                  </w:r>
                                  <w:r w:rsidRPr="008804D2">
                                    <w:rPr>
                                      <w:rFonts w:ascii="標楷體" w:eastAsia="標楷體" w:hAnsi="標楷體"/>
                                      <w:sz w:val="20"/>
                                      <w:szCs w:val="20"/>
                                    </w:rPr>
                                    <w:t>9</w:t>
                                  </w:r>
                                </w:p>
                              </w:tc>
                            </w:tr>
                          </w:tbl>
                          <w:p w14:paraId="3E31EA4F" w14:textId="72601219" w:rsidR="00A57220" w:rsidRPr="00917CCA" w:rsidRDefault="00D43156" w:rsidP="00D43156">
                            <w:pPr>
                              <w:spacing w:line="200" w:lineRule="exact"/>
                            </w:pPr>
                            <w:r w:rsidRPr="008D6FBF">
                              <w:rPr>
                                <w:rFonts w:ascii="標楷體" w:eastAsia="標楷體" w:hAnsi="標楷體" w:hint="eastAsia"/>
                                <w:sz w:val="18"/>
                              </w:rPr>
                              <w:t>資</w:t>
                            </w:r>
                            <w:r w:rsidRPr="008D6FBF">
                              <w:rPr>
                                <w:rFonts w:ascii="標楷體" w:eastAsia="標楷體" w:hAnsi="標楷體"/>
                                <w:sz w:val="18"/>
                              </w:rPr>
                              <w:t>料來</w:t>
                            </w:r>
                            <w:r w:rsidRPr="008D6FBF">
                              <w:rPr>
                                <w:rFonts w:ascii="標楷體" w:eastAsia="標楷體" w:hAnsi="標楷體" w:hint="eastAsia"/>
                                <w:sz w:val="18"/>
                              </w:rPr>
                              <w:t>源</w:t>
                            </w:r>
                            <w:proofErr w:type="gramStart"/>
                            <w:r w:rsidRPr="008D6FBF">
                              <w:rPr>
                                <w:rFonts w:ascii="標楷體" w:eastAsia="標楷體" w:hAnsi="標楷體"/>
                                <w:sz w:val="18"/>
                              </w:rPr>
                              <w:t>︰</w:t>
                            </w:r>
                            <w:proofErr w:type="gramEnd"/>
                            <w:r w:rsidRPr="008D6FBF">
                              <w:rPr>
                                <w:rFonts w:ascii="標楷體" w:eastAsia="標楷體" w:hAnsi="標楷體"/>
                                <w:sz w:val="18"/>
                              </w:rPr>
                              <w:t>整理自</w:t>
                            </w:r>
                            <w:r>
                              <w:rPr>
                                <w:rFonts w:ascii="標楷體" w:eastAsia="標楷體" w:hAnsi="標楷體" w:hint="eastAsia"/>
                                <w:sz w:val="18"/>
                              </w:rPr>
                              <w:t>外交</w:t>
                            </w:r>
                            <w:r w:rsidRPr="008D6FBF">
                              <w:rPr>
                                <w:rFonts w:ascii="標楷體" w:eastAsia="標楷體" w:hAnsi="標楷體"/>
                                <w:sz w:val="18"/>
                              </w:rPr>
                              <w:t>部提供</w:t>
                            </w:r>
                            <w:r w:rsidRPr="008D6FBF">
                              <w:rPr>
                                <w:rFonts w:ascii="標楷體" w:eastAsia="標楷體" w:hAnsi="標楷體" w:hint="eastAsia"/>
                                <w:sz w:val="18"/>
                              </w:rPr>
                              <w:t>資</w:t>
                            </w:r>
                            <w:r w:rsidRPr="008D6FBF">
                              <w:rPr>
                                <w:rFonts w:ascii="標楷體" w:eastAsia="標楷體" w:hAnsi="標楷體"/>
                                <w:sz w:val="18"/>
                              </w:rPr>
                              <w:t>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3" o:spid="_x0000_s1027" type="#_x0000_t202" style="position:absolute;left:0;text-align:left;margin-left:100.6pt;margin-top:8.9pt;width:395.95pt;height:189.05pt;z-index:-251674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xt4ZQIAAJgEAAAOAAAAZHJzL2Uyb0RvYy54bWysVF1OGzEQfq/UO1h+L7sJCYWIDUpBqSoh&#10;QIKKZ8frJSt5Pa7tZJdeoFIPQJ97gB6gB4Jz9LM3AUr7VDUPzvx5xvN9M3t41DWarZXzNZmCD3Zy&#10;zpSRVNbmpuAfr+Zv9jnzQZhSaDKq4LfK86Pp61eHrZ2oIS1Jl8oxJDF+0tqCL0Owkyzzcqka4XfI&#10;KgNnRa4RAaq7yUonWmRvdDbM872sJVdaR1J5D+tJ7+TTlL+qlAznVeVVYLrgeFtIp0vnIp7Z9FBM&#10;bpywy1puniH+4RWNqA2KPqY6EUGwlav/SNXU0pGnKuxIajKqqlqq1AO6GeQvurlcCqtSLwDH20eY&#10;/P9LK8/WF47VJbjb5cyIBhw93H25//Ht4e7n/fevDGZg1Fo/QeilRXDo3lGH+K3dwxhb7yrXxH80&#10;xeAH2rePCKsuMAnjOB/uj/fGnEn4hqM8P9gdxzzZ03XrfHivqGFRKLgDhQlZsT71oQ/dhsRqnnRd&#10;zmutk3Lrj7VjawG2MSQltZxp4QOMBZ+n36bab9e0YW3B93bHeapkKObrS2mDx8Xu+y6jFLpF1yO2&#10;RWBB5S2AcdSPl7dyXuPxp6h8IRzmCVhgR8I5jkoTatFG4mxJ7vPf7DEeNMPLWYv5LLj/tBJOoaEP&#10;BgNwMBiN4kAnZTR+O4TinnsWzz1m1RwTQBlgG61MYowPeitWjpprrNIsVoVLGInaBQ9b8Tj0W4NV&#10;lGo2S0EYYSvCqbm0MqaODERqrrpr4eyGvwDqz2g7yWLygsY+Nt40NFsFqurEccS5R3UDP8Y/Tclm&#10;VeN+PddT1NMHZfoLAAD//wMAUEsDBBQABgAIAAAAIQBjBPVE4gAAAAoBAAAPAAAAZHJzL2Rvd25y&#10;ZXYueG1sTI9dT4QwEEXfTfwPzZj45hbY+AFSNsZodBPJKpr42oURUDolbXfB/fWOT/o4uSd3zs1X&#10;sxnEHp3vLSmIFxEIpNo2PbUK3l7vz65A+KCp0YMlVPCNHlbF8VGus8ZO9IL7KrSCS8hnWkEXwphJ&#10;6esOjfYLOyJx9mGd0YFP18rG6YnLzSCTKLqQRvfEHzo94m2H9Ve1Mwrep+rBbdbrz+fxsTxsDlX5&#10;hHelUqcn8801iIBz+IPhV5/VoWCnrd1R48WgIInihFEOLnkCA2m6jEFsFSzT8xRkkcv/E4ofAAAA&#10;//8DAFBLAQItABQABgAIAAAAIQC2gziS/gAAAOEBAAATAAAAAAAAAAAAAAAAAAAAAABbQ29udGVu&#10;dF9UeXBlc10ueG1sUEsBAi0AFAAGAAgAAAAhADj9If/WAAAAlAEAAAsAAAAAAAAAAAAAAAAALwEA&#10;AF9yZWxzLy5yZWxzUEsBAi0AFAAGAAgAAAAhACPfG3hlAgAAmAQAAA4AAAAAAAAAAAAAAAAALgIA&#10;AGRycy9lMm9Eb2MueG1sUEsBAi0AFAAGAAgAAAAhAGME9UTiAAAACgEAAA8AAAAAAAAAAAAAAAAA&#10;vwQAAGRycy9kb3ducmV2LnhtbFBLBQYAAAAABAAEAPMAAADOBQAAAAA=&#10;" fillcolor="window" stroked="f" strokeweight=".5pt">
                <v:textbox>
                  <w:txbxContent>
                    <w:tbl>
                      <w:tblPr>
                        <w:tblStyle w:val="af4"/>
                        <w:tblW w:w="7510" w:type="dxa"/>
                        <w:tblInd w:w="142" w:type="dxa"/>
                        <w:tblLook w:val="04A0" w:firstRow="1" w:lastRow="0" w:firstColumn="1" w:lastColumn="0" w:noHBand="0" w:noVBand="1"/>
                      </w:tblPr>
                      <w:tblGrid>
                        <w:gridCol w:w="672"/>
                        <w:gridCol w:w="2023"/>
                        <w:gridCol w:w="1051"/>
                        <w:gridCol w:w="704"/>
                        <w:gridCol w:w="2021"/>
                        <w:gridCol w:w="1039"/>
                      </w:tblGrid>
                      <w:tr w:rsidR="00A57220" w:rsidRPr="008D6FBF" w14:paraId="3383FDDF" w14:textId="77777777" w:rsidTr="00906540">
                        <w:trPr>
                          <w:trHeight w:val="393"/>
                        </w:trPr>
                        <w:tc>
                          <w:tcPr>
                            <w:tcW w:w="7510" w:type="dxa"/>
                            <w:gridSpan w:val="6"/>
                            <w:tcBorders>
                              <w:top w:val="nil"/>
                              <w:left w:val="nil"/>
                              <w:right w:val="nil"/>
                            </w:tcBorders>
                            <w:vAlign w:val="center"/>
                          </w:tcPr>
                          <w:p w14:paraId="7686FC25" w14:textId="77777777" w:rsidR="00A57220" w:rsidRPr="00C446E2" w:rsidRDefault="00A57220" w:rsidP="000D53EE">
                            <w:pPr>
                              <w:spacing w:line="280" w:lineRule="exact"/>
                              <w:ind w:leftChars="-39" w:left="-94" w:rightChars="-47" w:right="-113"/>
                              <w:jc w:val="center"/>
                              <w:rPr>
                                <w:rFonts w:ascii="標楷體" w:eastAsia="標楷體" w:hAnsi="標楷體"/>
                              </w:rPr>
                            </w:pPr>
                            <w:r w:rsidRPr="00C446E2">
                              <w:rPr>
                                <w:rFonts w:ascii="標楷體" w:eastAsia="標楷體" w:hAnsi="標楷體" w:hint="eastAsia"/>
                                <w:b/>
                              </w:rPr>
                              <w:t>表</w:t>
                            </w:r>
                            <w:r>
                              <w:rPr>
                                <w:rFonts w:ascii="標楷體" w:eastAsia="標楷體" w:hAnsi="標楷體"/>
                                <w:b/>
                              </w:rPr>
                              <w:t>2</w:t>
                            </w:r>
                            <w:r w:rsidRPr="00C446E2">
                              <w:rPr>
                                <w:rFonts w:ascii="標楷體" w:eastAsia="標楷體" w:hAnsi="標楷體" w:hint="eastAsia"/>
                                <w:b/>
                              </w:rPr>
                              <w:t xml:space="preserve">　92</w:t>
                            </w:r>
                            <w:r w:rsidRPr="00C446E2">
                              <w:rPr>
                                <w:rFonts w:ascii="標楷體" w:eastAsia="標楷體" w:hAnsi="標楷體" w:hint="eastAsia"/>
                                <w:b/>
                              </w:rPr>
                              <w:t>年2月</w:t>
                            </w:r>
                            <w:r w:rsidRPr="00C446E2">
                              <w:rPr>
                                <w:rFonts w:ascii="標楷體" w:eastAsia="標楷體" w:hAnsi="標楷體"/>
                                <w:b/>
                              </w:rPr>
                              <w:t>至</w:t>
                            </w:r>
                            <w:r w:rsidRPr="00C446E2">
                              <w:rPr>
                                <w:rFonts w:ascii="標楷體" w:eastAsia="標楷體" w:hAnsi="標楷體" w:hint="eastAsia"/>
                                <w:b/>
                              </w:rPr>
                              <w:t>112年底完</w:t>
                            </w:r>
                            <w:r w:rsidRPr="00C446E2">
                              <w:rPr>
                                <w:rFonts w:ascii="標楷體" w:eastAsia="標楷體" w:hAnsi="標楷體"/>
                                <w:b/>
                              </w:rPr>
                              <w:t>成</w:t>
                            </w:r>
                            <w:proofErr w:type="gramStart"/>
                            <w:r w:rsidRPr="00C446E2">
                              <w:rPr>
                                <w:rFonts w:ascii="標楷體" w:eastAsia="標楷體" w:hAnsi="標楷體" w:hint="eastAsia"/>
                                <w:b/>
                              </w:rPr>
                              <w:t>購建</w:t>
                            </w:r>
                            <w:r w:rsidRPr="00C446E2">
                              <w:rPr>
                                <w:rFonts w:ascii="標楷體" w:eastAsia="標楷體" w:hAnsi="標楷體"/>
                                <w:b/>
                              </w:rPr>
                              <w:t>駐外</w:t>
                            </w:r>
                            <w:proofErr w:type="gramEnd"/>
                            <w:r w:rsidRPr="00C446E2">
                              <w:rPr>
                                <w:rFonts w:ascii="標楷體" w:eastAsia="標楷體" w:hAnsi="標楷體" w:hint="eastAsia"/>
                                <w:b/>
                              </w:rPr>
                              <w:t>館</w:t>
                            </w:r>
                            <w:r w:rsidRPr="00C446E2">
                              <w:rPr>
                                <w:rFonts w:ascii="標楷體" w:eastAsia="標楷體" w:hAnsi="標楷體"/>
                                <w:b/>
                              </w:rPr>
                              <w:t>舍</w:t>
                            </w:r>
                            <w:r w:rsidRPr="00C446E2">
                              <w:rPr>
                                <w:rFonts w:ascii="標楷體" w:eastAsia="標楷體" w:hAnsi="標楷體" w:hint="eastAsia"/>
                                <w:b/>
                              </w:rPr>
                              <w:t>情形</w:t>
                            </w:r>
                          </w:p>
                        </w:tc>
                      </w:tr>
                      <w:tr w:rsidR="00A57220" w:rsidRPr="008D6FBF" w14:paraId="37E2BBC0" w14:textId="77777777" w:rsidTr="00906540">
                        <w:trPr>
                          <w:trHeight w:val="469"/>
                        </w:trPr>
                        <w:tc>
                          <w:tcPr>
                            <w:tcW w:w="672" w:type="dxa"/>
                            <w:vAlign w:val="center"/>
                          </w:tcPr>
                          <w:p w14:paraId="69AF132D" w14:textId="77777777" w:rsidR="00A57220" w:rsidRPr="008804D2" w:rsidRDefault="00A57220" w:rsidP="00D43156">
                            <w:pPr>
                              <w:adjustRightInd w:val="0"/>
                              <w:snapToGrid w:val="0"/>
                              <w:spacing w:line="200" w:lineRule="exact"/>
                              <w:ind w:leftChars="-39" w:left="-94" w:rightChars="-29" w:right="-70"/>
                              <w:jc w:val="center"/>
                              <w:rPr>
                                <w:rFonts w:ascii="標楷體" w:eastAsia="標楷體" w:hAnsi="標楷體"/>
                                <w:sz w:val="20"/>
                                <w:szCs w:val="20"/>
                              </w:rPr>
                            </w:pPr>
                            <w:r w:rsidRPr="008804D2">
                              <w:rPr>
                                <w:rFonts w:ascii="標楷體" w:eastAsia="標楷體" w:hAnsi="標楷體" w:hint="eastAsia"/>
                                <w:sz w:val="20"/>
                                <w:szCs w:val="20"/>
                              </w:rPr>
                              <w:t>序號</w:t>
                            </w:r>
                          </w:p>
                        </w:tc>
                        <w:tc>
                          <w:tcPr>
                            <w:tcW w:w="2023" w:type="dxa"/>
                            <w:vAlign w:val="center"/>
                          </w:tcPr>
                          <w:p w14:paraId="7C7F83E7"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駐外館舍</w:t>
                            </w:r>
                          </w:p>
                        </w:tc>
                        <w:tc>
                          <w:tcPr>
                            <w:tcW w:w="1051" w:type="dxa"/>
                            <w:tcBorders>
                              <w:right w:val="double" w:sz="4" w:space="0" w:color="auto"/>
                            </w:tcBorders>
                            <w:vAlign w:val="center"/>
                          </w:tcPr>
                          <w:p w14:paraId="42F43DF6"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啟用年</w:t>
                            </w:r>
                            <w:r w:rsidRPr="008804D2">
                              <w:rPr>
                                <w:rFonts w:ascii="標楷體" w:eastAsia="標楷體" w:hAnsi="標楷體"/>
                                <w:sz w:val="20"/>
                                <w:szCs w:val="20"/>
                              </w:rPr>
                              <w:t>月</w:t>
                            </w:r>
                          </w:p>
                        </w:tc>
                        <w:tc>
                          <w:tcPr>
                            <w:tcW w:w="704" w:type="dxa"/>
                            <w:tcBorders>
                              <w:left w:val="double" w:sz="4" w:space="0" w:color="auto"/>
                            </w:tcBorders>
                            <w:vAlign w:val="center"/>
                          </w:tcPr>
                          <w:p w14:paraId="2EF9E8C0" w14:textId="77777777" w:rsidR="00A57220" w:rsidRPr="008804D2" w:rsidRDefault="00A57220" w:rsidP="00D43156">
                            <w:pPr>
                              <w:adjustRightInd w:val="0"/>
                              <w:snapToGrid w:val="0"/>
                              <w:spacing w:line="200" w:lineRule="exact"/>
                              <w:ind w:leftChars="-39" w:left="-94" w:rightChars="-29" w:right="-70"/>
                              <w:jc w:val="center"/>
                              <w:rPr>
                                <w:rFonts w:ascii="標楷體" w:eastAsia="標楷體" w:hAnsi="標楷體"/>
                                <w:sz w:val="20"/>
                                <w:szCs w:val="20"/>
                              </w:rPr>
                            </w:pPr>
                            <w:r w:rsidRPr="008804D2">
                              <w:rPr>
                                <w:rFonts w:ascii="標楷體" w:eastAsia="標楷體" w:hAnsi="標楷體" w:hint="eastAsia"/>
                                <w:sz w:val="20"/>
                                <w:szCs w:val="20"/>
                              </w:rPr>
                              <w:t>序號</w:t>
                            </w:r>
                          </w:p>
                        </w:tc>
                        <w:tc>
                          <w:tcPr>
                            <w:tcW w:w="2021" w:type="dxa"/>
                            <w:vAlign w:val="center"/>
                          </w:tcPr>
                          <w:p w14:paraId="4462D42F"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駐外館舍</w:t>
                            </w:r>
                          </w:p>
                        </w:tc>
                        <w:tc>
                          <w:tcPr>
                            <w:tcW w:w="1039" w:type="dxa"/>
                            <w:vAlign w:val="center"/>
                          </w:tcPr>
                          <w:p w14:paraId="1E72DF06"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啟用年</w:t>
                            </w:r>
                            <w:r w:rsidRPr="008804D2">
                              <w:rPr>
                                <w:rFonts w:ascii="標楷體" w:eastAsia="標楷體" w:hAnsi="標楷體"/>
                                <w:sz w:val="20"/>
                                <w:szCs w:val="20"/>
                              </w:rPr>
                              <w:t>月</w:t>
                            </w:r>
                          </w:p>
                        </w:tc>
                      </w:tr>
                      <w:tr w:rsidR="00A57220" w:rsidRPr="008D6FBF" w14:paraId="4B94827A" w14:textId="77777777" w:rsidTr="00906540">
                        <w:trPr>
                          <w:trHeight w:val="480"/>
                        </w:trPr>
                        <w:tc>
                          <w:tcPr>
                            <w:tcW w:w="672" w:type="dxa"/>
                            <w:vAlign w:val="center"/>
                          </w:tcPr>
                          <w:p w14:paraId="10499509"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hint="eastAsia"/>
                                <w:sz w:val="20"/>
                                <w:szCs w:val="20"/>
                              </w:rPr>
                              <w:t>1</w:t>
                            </w:r>
                          </w:p>
                        </w:tc>
                        <w:tc>
                          <w:tcPr>
                            <w:tcW w:w="2023" w:type="dxa"/>
                            <w:vAlign w:val="center"/>
                          </w:tcPr>
                          <w:p w14:paraId="71E73D67"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hint="eastAsia"/>
                                <w:sz w:val="20"/>
                                <w:szCs w:val="20"/>
                              </w:rPr>
                              <w:t>駐紐約辦事處</w:t>
                            </w:r>
                          </w:p>
                        </w:tc>
                        <w:tc>
                          <w:tcPr>
                            <w:tcW w:w="1051" w:type="dxa"/>
                            <w:tcBorders>
                              <w:right w:val="double" w:sz="4" w:space="0" w:color="auto"/>
                            </w:tcBorders>
                            <w:vAlign w:val="center"/>
                          </w:tcPr>
                          <w:p w14:paraId="4F2B8F07"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9411</w:t>
                            </w:r>
                          </w:p>
                        </w:tc>
                        <w:tc>
                          <w:tcPr>
                            <w:tcW w:w="704" w:type="dxa"/>
                            <w:tcBorders>
                              <w:left w:val="double" w:sz="4" w:space="0" w:color="auto"/>
                            </w:tcBorders>
                            <w:vAlign w:val="center"/>
                          </w:tcPr>
                          <w:p w14:paraId="551AEE10"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sz w:val="20"/>
                                <w:szCs w:val="20"/>
                              </w:rPr>
                              <w:t>6</w:t>
                            </w:r>
                          </w:p>
                        </w:tc>
                        <w:tc>
                          <w:tcPr>
                            <w:tcW w:w="2021" w:type="dxa"/>
                            <w:vAlign w:val="center"/>
                          </w:tcPr>
                          <w:p w14:paraId="052BB295"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hint="eastAsia"/>
                                <w:sz w:val="20"/>
                                <w:szCs w:val="20"/>
                              </w:rPr>
                              <w:t>駐泰國代表處</w:t>
                            </w:r>
                          </w:p>
                        </w:tc>
                        <w:tc>
                          <w:tcPr>
                            <w:tcW w:w="1039" w:type="dxa"/>
                            <w:vAlign w:val="center"/>
                          </w:tcPr>
                          <w:p w14:paraId="786EBEA4"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108</w:t>
                            </w:r>
                            <w:r>
                              <w:rPr>
                                <w:rFonts w:ascii="標楷體" w:eastAsia="標楷體" w:hAnsi="標楷體"/>
                                <w:sz w:val="20"/>
                                <w:szCs w:val="20"/>
                              </w:rPr>
                              <w:t>0</w:t>
                            </w:r>
                            <w:r w:rsidRPr="008804D2">
                              <w:rPr>
                                <w:rFonts w:ascii="標楷體" w:eastAsia="標楷體" w:hAnsi="標楷體" w:hint="eastAsia"/>
                                <w:sz w:val="20"/>
                                <w:szCs w:val="20"/>
                              </w:rPr>
                              <w:t>6</w:t>
                            </w:r>
                          </w:p>
                        </w:tc>
                      </w:tr>
                      <w:tr w:rsidR="00A57220" w:rsidRPr="008D6FBF" w14:paraId="248D4F9A" w14:textId="77777777" w:rsidTr="00906540">
                        <w:trPr>
                          <w:trHeight w:val="480"/>
                        </w:trPr>
                        <w:tc>
                          <w:tcPr>
                            <w:tcW w:w="672" w:type="dxa"/>
                            <w:vAlign w:val="center"/>
                          </w:tcPr>
                          <w:p w14:paraId="1B5E678D"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hint="eastAsia"/>
                                <w:sz w:val="20"/>
                                <w:szCs w:val="20"/>
                              </w:rPr>
                              <w:t>2</w:t>
                            </w:r>
                          </w:p>
                        </w:tc>
                        <w:tc>
                          <w:tcPr>
                            <w:tcW w:w="2023" w:type="dxa"/>
                            <w:vAlign w:val="center"/>
                          </w:tcPr>
                          <w:p w14:paraId="0FB74EEA"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hint="eastAsia"/>
                                <w:sz w:val="20"/>
                                <w:szCs w:val="20"/>
                              </w:rPr>
                              <w:t>駐約旦代表處</w:t>
                            </w:r>
                          </w:p>
                        </w:tc>
                        <w:tc>
                          <w:tcPr>
                            <w:tcW w:w="1051" w:type="dxa"/>
                            <w:tcBorders>
                              <w:right w:val="double" w:sz="4" w:space="0" w:color="auto"/>
                            </w:tcBorders>
                            <w:vAlign w:val="center"/>
                          </w:tcPr>
                          <w:p w14:paraId="065B0D73"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102</w:t>
                            </w:r>
                            <w:r>
                              <w:rPr>
                                <w:rFonts w:ascii="標楷體" w:eastAsia="標楷體" w:hAnsi="標楷體"/>
                                <w:sz w:val="20"/>
                                <w:szCs w:val="20"/>
                              </w:rPr>
                              <w:t>0</w:t>
                            </w:r>
                            <w:r w:rsidRPr="008804D2">
                              <w:rPr>
                                <w:rFonts w:ascii="標楷體" w:eastAsia="標楷體" w:hAnsi="標楷體" w:hint="eastAsia"/>
                                <w:sz w:val="20"/>
                                <w:szCs w:val="20"/>
                              </w:rPr>
                              <w:t>1</w:t>
                            </w:r>
                          </w:p>
                        </w:tc>
                        <w:tc>
                          <w:tcPr>
                            <w:tcW w:w="704" w:type="dxa"/>
                            <w:tcBorders>
                              <w:left w:val="double" w:sz="4" w:space="0" w:color="auto"/>
                            </w:tcBorders>
                            <w:vAlign w:val="center"/>
                          </w:tcPr>
                          <w:p w14:paraId="6E1FAF38"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hint="eastAsia"/>
                                <w:sz w:val="20"/>
                                <w:szCs w:val="20"/>
                              </w:rPr>
                              <w:t>7</w:t>
                            </w:r>
                          </w:p>
                        </w:tc>
                        <w:tc>
                          <w:tcPr>
                            <w:tcW w:w="2021" w:type="dxa"/>
                            <w:vAlign w:val="center"/>
                          </w:tcPr>
                          <w:p w14:paraId="5091EB42"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proofErr w:type="gramStart"/>
                            <w:r w:rsidRPr="008804D2">
                              <w:rPr>
                                <w:rFonts w:ascii="標楷體" w:eastAsia="標楷體" w:hAnsi="標楷體" w:hint="eastAsia"/>
                                <w:spacing w:val="-20"/>
                                <w:sz w:val="20"/>
                                <w:szCs w:val="20"/>
                              </w:rPr>
                              <w:t>駐布里斯本辦事處</w:t>
                            </w:r>
                            <w:proofErr w:type="gramEnd"/>
                          </w:p>
                        </w:tc>
                        <w:tc>
                          <w:tcPr>
                            <w:tcW w:w="1039" w:type="dxa"/>
                            <w:vAlign w:val="center"/>
                          </w:tcPr>
                          <w:p w14:paraId="08FB1CD2"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10912</w:t>
                            </w:r>
                          </w:p>
                        </w:tc>
                      </w:tr>
                      <w:tr w:rsidR="00A57220" w:rsidRPr="008D6FBF" w14:paraId="0C927ECE" w14:textId="77777777" w:rsidTr="00906540">
                        <w:trPr>
                          <w:trHeight w:val="480"/>
                        </w:trPr>
                        <w:tc>
                          <w:tcPr>
                            <w:tcW w:w="672" w:type="dxa"/>
                            <w:vAlign w:val="center"/>
                          </w:tcPr>
                          <w:p w14:paraId="5C3379F8" w14:textId="77777777" w:rsidR="00A57220" w:rsidRPr="008804D2" w:rsidRDefault="00A57220" w:rsidP="008804D2">
                            <w:pPr>
                              <w:adjustRightInd w:val="0"/>
                              <w:snapToGrid w:val="0"/>
                              <w:spacing w:line="240" w:lineRule="exact"/>
                              <w:jc w:val="center"/>
                              <w:rPr>
                                <w:rFonts w:ascii="標楷體" w:eastAsia="標楷體" w:hAnsi="標楷體"/>
                                <w:sz w:val="20"/>
                                <w:szCs w:val="20"/>
                              </w:rPr>
                            </w:pPr>
                            <w:r w:rsidRPr="008804D2">
                              <w:rPr>
                                <w:rFonts w:ascii="標楷體" w:eastAsia="標楷體" w:hAnsi="標楷體" w:hint="eastAsia"/>
                                <w:sz w:val="20"/>
                                <w:szCs w:val="20"/>
                              </w:rPr>
                              <w:t>3</w:t>
                            </w:r>
                          </w:p>
                        </w:tc>
                        <w:tc>
                          <w:tcPr>
                            <w:tcW w:w="2023" w:type="dxa"/>
                            <w:vAlign w:val="center"/>
                          </w:tcPr>
                          <w:p w14:paraId="3DDB13AF" w14:textId="77777777" w:rsidR="00A57220" w:rsidRPr="008804D2" w:rsidRDefault="00A57220" w:rsidP="008804D2">
                            <w:pPr>
                              <w:adjustRightInd w:val="0"/>
                              <w:snapToGrid w:val="0"/>
                              <w:spacing w:line="240" w:lineRule="exact"/>
                              <w:jc w:val="distribute"/>
                              <w:rPr>
                                <w:rFonts w:ascii="標楷體" w:eastAsia="標楷體" w:hAnsi="標楷體"/>
                                <w:sz w:val="20"/>
                                <w:szCs w:val="20"/>
                              </w:rPr>
                            </w:pPr>
                            <w:r w:rsidRPr="008804D2">
                              <w:rPr>
                                <w:rFonts w:ascii="標楷體" w:eastAsia="標楷體" w:hAnsi="標楷體" w:hint="eastAsia"/>
                                <w:sz w:val="20"/>
                                <w:szCs w:val="20"/>
                              </w:rPr>
                              <w:t>常駐世界貿易</w:t>
                            </w:r>
                          </w:p>
                          <w:p w14:paraId="188EEC54" w14:textId="77777777" w:rsidR="00A57220" w:rsidRPr="008804D2" w:rsidRDefault="00A57220" w:rsidP="002863A4">
                            <w:pPr>
                              <w:adjustRightInd w:val="0"/>
                              <w:snapToGrid w:val="0"/>
                              <w:spacing w:afterLines="10" w:after="36" w:line="240" w:lineRule="exact"/>
                              <w:jc w:val="distribute"/>
                              <w:rPr>
                                <w:rFonts w:ascii="標楷體" w:eastAsia="標楷體" w:hAnsi="標楷體"/>
                                <w:sz w:val="20"/>
                                <w:szCs w:val="20"/>
                              </w:rPr>
                            </w:pPr>
                            <w:r w:rsidRPr="008804D2">
                              <w:rPr>
                                <w:rFonts w:ascii="標楷體" w:eastAsia="標楷體" w:hAnsi="標楷體" w:hint="eastAsia"/>
                                <w:sz w:val="20"/>
                                <w:szCs w:val="20"/>
                              </w:rPr>
                              <w:t>組織代表團</w:t>
                            </w:r>
                          </w:p>
                        </w:tc>
                        <w:tc>
                          <w:tcPr>
                            <w:tcW w:w="1051" w:type="dxa"/>
                            <w:tcBorders>
                              <w:right w:val="double" w:sz="4" w:space="0" w:color="auto"/>
                            </w:tcBorders>
                            <w:vAlign w:val="center"/>
                          </w:tcPr>
                          <w:p w14:paraId="3E0D1E7E" w14:textId="77777777" w:rsidR="00A57220" w:rsidRPr="008804D2" w:rsidRDefault="00A57220" w:rsidP="00872ECB">
                            <w:pPr>
                              <w:adjustRightInd w:val="0"/>
                              <w:snapToGrid w:val="0"/>
                              <w:spacing w:line="24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102</w:t>
                            </w:r>
                            <w:r>
                              <w:rPr>
                                <w:rFonts w:ascii="標楷體" w:eastAsia="標楷體" w:hAnsi="標楷體"/>
                                <w:sz w:val="20"/>
                                <w:szCs w:val="20"/>
                              </w:rPr>
                              <w:t>0</w:t>
                            </w:r>
                            <w:r w:rsidRPr="008804D2">
                              <w:rPr>
                                <w:rFonts w:ascii="標楷體" w:eastAsia="標楷體" w:hAnsi="標楷體" w:hint="eastAsia"/>
                                <w:sz w:val="20"/>
                                <w:szCs w:val="20"/>
                              </w:rPr>
                              <w:t>6</w:t>
                            </w:r>
                          </w:p>
                        </w:tc>
                        <w:tc>
                          <w:tcPr>
                            <w:tcW w:w="704" w:type="dxa"/>
                            <w:tcBorders>
                              <w:left w:val="double" w:sz="4" w:space="0" w:color="auto"/>
                            </w:tcBorders>
                            <w:vAlign w:val="center"/>
                          </w:tcPr>
                          <w:p w14:paraId="1857A8A9"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sz w:val="20"/>
                                <w:szCs w:val="20"/>
                              </w:rPr>
                              <w:t>8</w:t>
                            </w:r>
                          </w:p>
                        </w:tc>
                        <w:tc>
                          <w:tcPr>
                            <w:tcW w:w="2021" w:type="dxa"/>
                            <w:vAlign w:val="center"/>
                          </w:tcPr>
                          <w:p w14:paraId="75EE098C" w14:textId="77777777" w:rsidR="00A57220" w:rsidRPr="008804D2" w:rsidRDefault="00A57220" w:rsidP="00D43156">
                            <w:pPr>
                              <w:adjustRightInd w:val="0"/>
                              <w:snapToGrid w:val="0"/>
                              <w:spacing w:line="200" w:lineRule="exact"/>
                              <w:jc w:val="distribute"/>
                              <w:rPr>
                                <w:rFonts w:ascii="標楷體" w:eastAsia="標楷體" w:hAnsi="標楷體"/>
                                <w:spacing w:val="-20"/>
                                <w:sz w:val="20"/>
                                <w:szCs w:val="20"/>
                              </w:rPr>
                            </w:pPr>
                            <w:r w:rsidRPr="008804D2">
                              <w:rPr>
                                <w:rFonts w:ascii="標楷體" w:eastAsia="標楷體" w:hAnsi="標楷體" w:hint="eastAsia"/>
                                <w:sz w:val="20"/>
                                <w:szCs w:val="20"/>
                              </w:rPr>
                              <w:t>駐洛杉磯</w:t>
                            </w:r>
                            <w:r w:rsidRPr="008804D2">
                              <w:rPr>
                                <w:rFonts w:ascii="標楷體" w:eastAsia="標楷體" w:hAnsi="標楷體"/>
                                <w:sz w:val="20"/>
                                <w:szCs w:val="20"/>
                              </w:rPr>
                              <w:t>辦事處</w:t>
                            </w:r>
                          </w:p>
                        </w:tc>
                        <w:tc>
                          <w:tcPr>
                            <w:tcW w:w="1039" w:type="dxa"/>
                            <w:vAlign w:val="center"/>
                          </w:tcPr>
                          <w:p w14:paraId="47F13BDE"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裝</w:t>
                            </w:r>
                            <w:r w:rsidRPr="008804D2">
                              <w:rPr>
                                <w:rFonts w:ascii="標楷體" w:eastAsia="標楷體" w:hAnsi="標楷體"/>
                                <w:sz w:val="20"/>
                                <w:szCs w:val="20"/>
                              </w:rPr>
                              <w:t>修中</w:t>
                            </w:r>
                          </w:p>
                        </w:tc>
                      </w:tr>
                      <w:tr w:rsidR="00A57220" w:rsidRPr="008D6FBF" w14:paraId="78F361EF" w14:textId="77777777" w:rsidTr="00906540">
                        <w:trPr>
                          <w:trHeight w:val="480"/>
                        </w:trPr>
                        <w:tc>
                          <w:tcPr>
                            <w:tcW w:w="672" w:type="dxa"/>
                            <w:tcBorders>
                              <w:bottom w:val="single" w:sz="4" w:space="0" w:color="auto"/>
                            </w:tcBorders>
                            <w:vAlign w:val="center"/>
                          </w:tcPr>
                          <w:p w14:paraId="6B175F6D" w14:textId="77777777" w:rsidR="00A57220" w:rsidRPr="008804D2" w:rsidRDefault="00A57220" w:rsidP="008804D2">
                            <w:pPr>
                              <w:adjustRightInd w:val="0"/>
                              <w:snapToGrid w:val="0"/>
                              <w:spacing w:line="240" w:lineRule="exact"/>
                              <w:jc w:val="center"/>
                              <w:rPr>
                                <w:rFonts w:ascii="標楷體" w:eastAsia="標楷體" w:hAnsi="標楷體"/>
                                <w:sz w:val="20"/>
                                <w:szCs w:val="20"/>
                              </w:rPr>
                            </w:pPr>
                            <w:r w:rsidRPr="008804D2">
                              <w:rPr>
                                <w:rFonts w:ascii="標楷體" w:eastAsia="標楷體" w:hAnsi="標楷體" w:hint="eastAsia"/>
                                <w:sz w:val="20"/>
                                <w:szCs w:val="20"/>
                              </w:rPr>
                              <w:t>4</w:t>
                            </w:r>
                          </w:p>
                        </w:tc>
                        <w:tc>
                          <w:tcPr>
                            <w:tcW w:w="2023" w:type="dxa"/>
                            <w:tcBorders>
                              <w:bottom w:val="single" w:sz="4" w:space="0" w:color="auto"/>
                            </w:tcBorders>
                            <w:vAlign w:val="center"/>
                          </w:tcPr>
                          <w:p w14:paraId="7AB4DA72" w14:textId="77777777" w:rsidR="00A57220" w:rsidRPr="008804D2" w:rsidRDefault="00A57220" w:rsidP="008804D2">
                            <w:pPr>
                              <w:adjustRightInd w:val="0"/>
                              <w:snapToGrid w:val="0"/>
                              <w:spacing w:line="240" w:lineRule="exact"/>
                              <w:jc w:val="distribute"/>
                              <w:rPr>
                                <w:rFonts w:ascii="標楷體" w:eastAsia="標楷體" w:hAnsi="標楷體"/>
                                <w:sz w:val="20"/>
                                <w:szCs w:val="20"/>
                              </w:rPr>
                            </w:pPr>
                            <w:r w:rsidRPr="008804D2">
                              <w:rPr>
                                <w:rFonts w:ascii="標楷體" w:eastAsia="標楷體" w:hAnsi="標楷體" w:hint="eastAsia"/>
                                <w:sz w:val="20"/>
                                <w:szCs w:val="20"/>
                              </w:rPr>
                              <w:t>駐歐盟兼駐</w:t>
                            </w:r>
                          </w:p>
                          <w:p w14:paraId="072D3F61" w14:textId="77777777" w:rsidR="00A57220" w:rsidRPr="008804D2" w:rsidRDefault="00A57220" w:rsidP="002863A4">
                            <w:pPr>
                              <w:adjustRightInd w:val="0"/>
                              <w:snapToGrid w:val="0"/>
                              <w:spacing w:afterLines="10" w:after="36" w:line="240" w:lineRule="exact"/>
                              <w:jc w:val="distribute"/>
                              <w:rPr>
                                <w:rFonts w:ascii="標楷體" w:eastAsia="標楷體" w:hAnsi="標楷體"/>
                                <w:sz w:val="20"/>
                                <w:szCs w:val="20"/>
                              </w:rPr>
                            </w:pPr>
                            <w:r w:rsidRPr="008804D2">
                              <w:rPr>
                                <w:rFonts w:ascii="標楷體" w:eastAsia="標楷體" w:hAnsi="標楷體" w:hint="eastAsia"/>
                                <w:sz w:val="20"/>
                                <w:szCs w:val="20"/>
                              </w:rPr>
                              <w:t>比利時代表處</w:t>
                            </w:r>
                          </w:p>
                        </w:tc>
                        <w:tc>
                          <w:tcPr>
                            <w:tcW w:w="1051" w:type="dxa"/>
                            <w:tcBorders>
                              <w:bottom w:val="single" w:sz="4" w:space="0" w:color="auto"/>
                              <w:right w:val="double" w:sz="4" w:space="0" w:color="auto"/>
                            </w:tcBorders>
                            <w:vAlign w:val="center"/>
                          </w:tcPr>
                          <w:p w14:paraId="6DE5185E" w14:textId="77777777" w:rsidR="00A57220" w:rsidRPr="008804D2" w:rsidRDefault="00A57220" w:rsidP="00872ECB">
                            <w:pPr>
                              <w:adjustRightInd w:val="0"/>
                              <w:snapToGrid w:val="0"/>
                              <w:spacing w:line="24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105</w:t>
                            </w:r>
                            <w:r>
                              <w:rPr>
                                <w:rFonts w:ascii="標楷體" w:eastAsia="標楷體" w:hAnsi="標楷體"/>
                                <w:sz w:val="20"/>
                                <w:szCs w:val="20"/>
                              </w:rPr>
                              <w:t>0</w:t>
                            </w:r>
                            <w:r w:rsidRPr="008804D2">
                              <w:rPr>
                                <w:rFonts w:ascii="標楷體" w:eastAsia="標楷體" w:hAnsi="標楷體" w:hint="eastAsia"/>
                                <w:sz w:val="20"/>
                                <w:szCs w:val="20"/>
                              </w:rPr>
                              <w:t>4</w:t>
                            </w:r>
                          </w:p>
                        </w:tc>
                        <w:tc>
                          <w:tcPr>
                            <w:tcW w:w="704" w:type="dxa"/>
                            <w:tcBorders>
                              <w:left w:val="double" w:sz="4" w:space="0" w:color="auto"/>
                              <w:bottom w:val="single" w:sz="4" w:space="0" w:color="auto"/>
                            </w:tcBorders>
                            <w:vAlign w:val="center"/>
                          </w:tcPr>
                          <w:p w14:paraId="08E4CDD4"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hint="eastAsia"/>
                                <w:sz w:val="20"/>
                                <w:szCs w:val="20"/>
                              </w:rPr>
                              <w:t>9</w:t>
                            </w:r>
                          </w:p>
                        </w:tc>
                        <w:tc>
                          <w:tcPr>
                            <w:tcW w:w="2021" w:type="dxa"/>
                            <w:tcBorders>
                              <w:bottom w:val="single" w:sz="4" w:space="0" w:color="auto"/>
                            </w:tcBorders>
                            <w:vAlign w:val="center"/>
                          </w:tcPr>
                          <w:p w14:paraId="4CB90546"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kern w:val="1"/>
                                <w:sz w:val="20"/>
                                <w:szCs w:val="20"/>
                              </w:rPr>
                              <w:t>駐舊金山辦事處</w:t>
                            </w:r>
                          </w:p>
                        </w:tc>
                        <w:tc>
                          <w:tcPr>
                            <w:tcW w:w="1039" w:type="dxa"/>
                            <w:tcBorders>
                              <w:bottom w:val="single" w:sz="4" w:space="0" w:color="auto"/>
                            </w:tcBorders>
                            <w:vAlign w:val="center"/>
                          </w:tcPr>
                          <w:p w14:paraId="710C1E4D"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裝</w:t>
                            </w:r>
                            <w:r w:rsidRPr="008804D2">
                              <w:rPr>
                                <w:rFonts w:ascii="標楷體" w:eastAsia="標楷體" w:hAnsi="標楷體"/>
                                <w:sz w:val="20"/>
                                <w:szCs w:val="20"/>
                              </w:rPr>
                              <w:t>修中</w:t>
                            </w:r>
                          </w:p>
                        </w:tc>
                      </w:tr>
                      <w:tr w:rsidR="00A57220" w:rsidRPr="008D6FBF" w14:paraId="2D2559A9" w14:textId="77777777" w:rsidTr="00906540">
                        <w:trPr>
                          <w:trHeight w:val="480"/>
                        </w:trPr>
                        <w:tc>
                          <w:tcPr>
                            <w:tcW w:w="672" w:type="dxa"/>
                            <w:tcBorders>
                              <w:bottom w:val="single" w:sz="4" w:space="0" w:color="auto"/>
                            </w:tcBorders>
                            <w:vAlign w:val="center"/>
                          </w:tcPr>
                          <w:p w14:paraId="2C0118AB"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sz w:val="20"/>
                                <w:szCs w:val="20"/>
                              </w:rPr>
                              <w:t>5</w:t>
                            </w:r>
                          </w:p>
                        </w:tc>
                        <w:tc>
                          <w:tcPr>
                            <w:tcW w:w="2023" w:type="dxa"/>
                            <w:tcBorders>
                              <w:bottom w:val="single" w:sz="4" w:space="0" w:color="auto"/>
                            </w:tcBorders>
                            <w:vAlign w:val="center"/>
                          </w:tcPr>
                          <w:p w14:paraId="411C21ED"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hint="eastAsia"/>
                                <w:sz w:val="20"/>
                                <w:szCs w:val="20"/>
                              </w:rPr>
                              <w:t>駐芝加哥辦事處</w:t>
                            </w:r>
                          </w:p>
                        </w:tc>
                        <w:tc>
                          <w:tcPr>
                            <w:tcW w:w="1051" w:type="dxa"/>
                            <w:tcBorders>
                              <w:bottom w:val="single" w:sz="4" w:space="0" w:color="auto"/>
                              <w:right w:val="double" w:sz="4" w:space="0" w:color="auto"/>
                            </w:tcBorders>
                            <w:vAlign w:val="center"/>
                          </w:tcPr>
                          <w:p w14:paraId="6F4E57B6"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hint="eastAsia"/>
                                <w:sz w:val="20"/>
                                <w:szCs w:val="20"/>
                              </w:rPr>
                              <w:t>106</w:t>
                            </w:r>
                            <w:r>
                              <w:rPr>
                                <w:rFonts w:ascii="標楷體" w:eastAsia="標楷體" w:hAnsi="標楷體"/>
                                <w:sz w:val="20"/>
                                <w:szCs w:val="20"/>
                              </w:rPr>
                              <w:t>0</w:t>
                            </w:r>
                            <w:r w:rsidRPr="008804D2">
                              <w:rPr>
                                <w:rFonts w:ascii="標楷體" w:eastAsia="標楷體" w:hAnsi="標楷體" w:hint="eastAsia"/>
                                <w:sz w:val="20"/>
                                <w:szCs w:val="20"/>
                              </w:rPr>
                              <w:t>5</w:t>
                            </w:r>
                          </w:p>
                        </w:tc>
                        <w:tc>
                          <w:tcPr>
                            <w:tcW w:w="704" w:type="dxa"/>
                            <w:tcBorders>
                              <w:left w:val="double" w:sz="4" w:space="0" w:color="auto"/>
                              <w:bottom w:val="single" w:sz="4" w:space="0" w:color="auto"/>
                            </w:tcBorders>
                            <w:vAlign w:val="center"/>
                          </w:tcPr>
                          <w:p w14:paraId="2B87E06C" w14:textId="77777777" w:rsidR="00A57220" w:rsidRPr="008804D2" w:rsidRDefault="00A57220" w:rsidP="00D43156">
                            <w:pPr>
                              <w:adjustRightInd w:val="0"/>
                              <w:snapToGrid w:val="0"/>
                              <w:spacing w:line="200" w:lineRule="exact"/>
                              <w:jc w:val="center"/>
                              <w:rPr>
                                <w:rFonts w:ascii="標楷體" w:eastAsia="標楷體" w:hAnsi="標楷體"/>
                                <w:sz w:val="20"/>
                                <w:szCs w:val="20"/>
                              </w:rPr>
                            </w:pPr>
                            <w:r w:rsidRPr="008804D2">
                              <w:rPr>
                                <w:rFonts w:ascii="標楷體" w:eastAsia="標楷體" w:hAnsi="標楷體" w:hint="eastAsia"/>
                                <w:sz w:val="20"/>
                                <w:szCs w:val="20"/>
                              </w:rPr>
                              <w:t>10</w:t>
                            </w:r>
                          </w:p>
                        </w:tc>
                        <w:tc>
                          <w:tcPr>
                            <w:tcW w:w="2021" w:type="dxa"/>
                            <w:tcBorders>
                              <w:bottom w:val="single" w:sz="4" w:space="0" w:color="auto"/>
                            </w:tcBorders>
                            <w:vAlign w:val="center"/>
                          </w:tcPr>
                          <w:p w14:paraId="16B95A17" w14:textId="77777777" w:rsidR="00A57220" w:rsidRPr="008804D2" w:rsidRDefault="00A57220" w:rsidP="00D43156">
                            <w:pPr>
                              <w:adjustRightInd w:val="0"/>
                              <w:snapToGrid w:val="0"/>
                              <w:spacing w:line="200" w:lineRule="exact"/>
                              <w:jc w:val="distribute"/>
                              <w:rPr>
                                <w:rFonts w:ascii="標楷體" w:eastAsia="標楷體" w:hAnsi="標楷體"/>
                                <w:sz w:val="20"/>
                                <w:szCs w:val="20"/>
                              </w:rPr>
                            </w:pPr>
                            <w:r w:rsidRPr="008804D2">
                              <w:rPr>
                                <w:rFonts w:ascii="標楷體" w:eastAsia="標楷體" w:hAnsi="標楷體"/>
                                <w:kern w:val="1"/>
                                <w:sz w:val="20"/>
                                <w:szCs w:val="20"/>
                              </w:rPr>
                              <w:t>駐義大利代表處</w:t>
                            </w:r>
                          </w:p>
                        </w:tc>
                        <w:tc>
                          <w:tcPr>
                            <w:tcW w:w="1039" w:type="dxa"/>
                            <w:tcBorders>
                              <w:bottom w:val="single" w:sz="4" w:space="0" w:color="auto"/>
                            </w:tcBorders>
                            <w:vAlign w:val="center"/>
                          </w:tcPr>
                          <w:p w14:paraId="5FC1E970" w14:textId="77777777" w:rsidR="00A57220" w:rsidRPr="008804D2" w:rsidRDefault="00A57220" w:rsidP="00D43156">
                            <w:pPr>
                              <w:adjustRightInd w:val="0"/>
                              <w:snapToGrid w:val="0"/>
                              <w:spacing w:line="200" w:lineRule="exact"/>
                              <w:ind w:leftChars="-39" w:left="-94" w:rightChars="-47" w:right="-113"/>
                              <w:jc w:val="center"/>
                              <w:rPr>
                                <w:rFonts w:ascii="標楷體" w:eastAsia="標楷體" w:hAnsi="標楷體"/>
                                <w:sz w:val="20"/>
                                <w:szCs w:val="20"/>
                              </w:rPr>
                            </w:pPr>
                            <w:r w:rsidRPr="008804D2">
                              <w:rPr>
                                <w:rFonts w:ascii="標楷體" w:eastAsia="標楷體" w:hAnsi="標楷體"/>
                                <w:sz w:val="20"/>
                                <w:szCs w:val="20"/>
                              </w:rPr>
                              <w:t>112</w:t>
                            </w:r>
                            <w:r>
                              <w:rPr>
                                <w:rFonts w:ascii="標楷體" w:eastAsia="標楷體" w:hAnsi="標楷體"/>
                                <w:sz w:val="20"/>
                                <w:szCs w:val="20"/>
                              </w:rPr>
                              <w:t>0</w:t>
                            </w:r>
                            <w:r w:rsidRPr="008804D2">
                              <w:rPr>
                                <w:rFonts w:ascii="標楷體" w:eastAsia="標楷體" w:hAnsi="標楷體"/>
                                <w:sz w:val="20"/>
                                <w:szCs w:val="20"/>
                              </w:rPr>
                              <w:t>9</w:t>
                            </w:r>
                          </w:p>
                        </w:tc>
                      </w:tr>
                    </w:tbl>
                    <w:p w14:paraId="3E31EA4F" w14:textId="72601219" w:rsidR="00A57220" w:rsidRPr="00917CCA" w:rsidRDefault="00D43156" w:rsidP="00D43156">
                      <w:pPr>
                        <w:spacing w:line="200" w:lineRule="exact"/>
                      </w:pPr>
                      <w:r w:rsidRPr="008D6FBF">
                        <w:rPr>
                          <w:rFonts w:ascii="標楷體" w:eastAsia="標楷體" w:hAnsi="標楷體" w:hint="eastAsia"/>
                          <w:sz w:val="18"/>
                        </w:rPr>
                        <w:t>資</w:t>
                      </w:r>
                      <w:r w:rsidRPr="008D6FBF">
                        <w:rPr>
                          <w:rFonts w:ascii="標楷體" w:eastAsia="標楷體" w:hAnsi="標楷體"/>
                          <w:sz w:val="18"/>
                        </w:rPr>
                        <w:t>料來</w:t>
                      </w:r>
                      <w:r w:rsidRPr="008D6FBF">
                        <w:rPr>
                          <w:rFonts w:ascii="標楷體" w:eastAsia="標楷體" w:hAnsi="標楷體" w:hint="eastAsia"/>
                          <w:sz w:val="18"/>
                        </w:rPr>
                        <w:t>源</w:t>
                      </w:r>
                      <w:proofErr w:type="gramStart"/>
                      <w:r w:rsidRPr="008D6FBF">
                        <w:rPr>
                          <w:rFonts w:ascii="標楷體" w:eastAsia="標楷體" w:hAnsi="標楷體"/>
                          <w:sz w:val="18"/>
                        </w:rPr>
                        <w:t>︰</w:t>
                      </w:r>
                      <w:proofErr w:type="gramEnd"/>
                      <w:r w:rsidRPr="008D6FBF">
                        <w:rPr>
                          <w:rFonts w:ascii="標楷體" w:eastAsia="標楷體" w:hAnsi="標楷體"/>
                          <w:sz w:val="18"/>
                        </w:rPr>
                        <w:t>整理自</w:t>
                      </w:r>
                      <w:r>
                        <w:rPr>
                          <w:rFonts w:ascii="標楷體" w:eastAsia="標楷體" w:hAnsi="標楷體" w:hint="eastAsia"/>
                          <w:sz w:val="18"/>
                        </w:rPr>
                        <w:t>外交</w:t>
                      </w:r>
                      <w:r w:rsidRPr="008D6FBF">
                        <w:rPr>
                          <w:rFonts w:ascii="標楷體" w:eastAsia="標楷體" w:hAnsi="標楷體"/>
                          <w:sz w:val="18"/>
                        </w:rPr>
                        <w:t>部提供</w:t>
                      </w:r>
                      <w:r w:rsidRPr="008D6FBF">
                        <w:rPr>
                          <w:rFonts w:ascii="標楷體" w:eastAsia="標楷體" w:hAnsi="標楷體" w:hint="eastAsia"/>
                          <w:sz w:val="18"/>
                        </w:rPr>
                        <w:t>資</w:t>
                      </w:r>
                      <w:r w:rsidRPr="008D6FBF">
                        <w:rPr>
                          <w:rFonts w:ascii="標楷體" w:eastAsia="標楷體" w:hAnsi="標楷體"/>
                          <w:sz w:val="18"/>
                        </w:rPr>
                        <w:t>料。</w:t>
                      </w:r>
                    </w:p>
                  </w:txbxContent>
                </v:textbox>
                <w10:wrap type="square" anchorx="margin"/>
              </v:shape>
            </w:pict>
          </mc:Fallback>
        </mc:AlternateContent>
      </w:r>
      <w:r w:rsidR="00701758" w:rsidRPr="00153A3C">
        <w:rPr>
          <w:rFonts w:ascii="標楷體" w:eastAsia="標楷體" w:hAnsi="標楷體" w:hint="eastAsia"/>
        </w:rPr>
        <w:t>駐在國政經情勢及房地產市場狀況等滾動檢討</w:t>
      </w:r>
      <w:r w:rsidR="00701758" w:rsidRPr="00153A3C">
        <w:rPr>
          <w:rFonts w:ascii="標楷體" w:eastAsia="標楷體" w:hAnsi="標楷體" w:hint="eastAsia"/>
          <w:spacing w:val="-12"/>
        </w:rPr>
        <w:t>（</w:t>
      </w:r>
      <w:r w:rsidR="00701758" w:rsidRPr="00153A3C">
        <w:rPr>
          <w:rFonts w:ascii="標楷體" w:eastAsia="標楷體" w:hAnsi="標楷體"/>
          <w:spacing w:val="-12"/>
        </w:rPr>
        <w:t>109</w:t>
      </w:r>
      <w:r w:rsidR="00701758" w:rsidRPr="00153A3C">
        <w:rPr>
          <w:rFonts w:ascii="標楷體" w:eastAsia="標楷體" w:hAnsi="標楷體" w:hint="eastAsia"/>
          <w:spacing w:val="-12"/>
        </w:rPr>
        <w:t>及</w:t>
      </w:r>
      <w:proofErr w:type="gramStart"/>
      <w:r w:rsidR="00701758" w:rsidRPr="00153A3C">
        <w:rPr>
          <w:rFonts w:ascii="標楷體" w:eastAsia="標楷體" w:hAnsi="標楷體" w:hint="eastAsia"/>
          <w:spacing w:val="-12"/>
        </w:rPr>
        <w:t>1</w:t>
      </w:r>
      <w:r w:rsidR="00701758" w:rsidRPr="00153A3C">
        <w:rPr>
          <w:rFonts w:ascii="標楷體" w:eastAsia="標楷體" w:hAnsi="標楷體"/>
          <w:spacing w:val="-12"/>
        </w:rPr>
        <w:t>11</w:t>
      </w:r>
      <w:proofErr w:type="gramEnd"/>
      <w:r w:rsidR="00701758" w:rsidRPr="00153A3C">
        <w:rPr>
          <w:rFonts w:ascii="標楷體" w:eastAsia="標楷體" w:hAnsi="標楷體" w:hint="eastAsia"/>
          <w:spacing w:val="-12"/>
        </w:rPr>
        <w:t>年度2度修正）</w:t>
      </w:r>
      <w:r w:rsidR="00701758" w:rsidRPr="00153A3C">
        <w:rPr>
          <w:rFonts w:ascii="標楷體" w:eastAsia="標楷體" w:hAnsi="標楷體" w:hint="eastAsia"/>
        </w:rPr>
        <w:t>。外交部自9</w:t>
      </w:r>
      <w:r w:rsidR="00701758" w:rsidRPr="00153A3C">
        <w:rPr>
          <w:rFonts w:ascii="標楷體" w:eastAsia="標楷體" w:hAnsi="標楷體"/>
        </w:rPr>
        <w:t>2</w:t>
      </w:r>
      <w:r w:rsidR="00701758" w:rsidRPr="00153A3C">
        <w:rPr>
          <w:rFonts w:ascii="標楷體" w:eastAsia="標楷體" w:hAnsi="標楷體" w:hint="eastAsia"/>
        </w:rPr>
        <w:t>年2月迄至1</w:t>
      </w:r>
      <w:r w:rsidR="00701758" w:rsidRPr="00153A3C">
        <w:rPr>
          <w:rFonts w:ascii="標楷體" w:eastAsia="標楷體" w:hAnsi="標楷體"/>
        </w:rPr>
        <w:t>12</w:t>
      </w:r>
      <w:r w:rsidR="00701758" w:rsidRPr="00153A3C">
        <w:rPr>
          <w:rFonts w:ascii="標楷體" w:eastAsia="標楷體" w:hAnsi="標楷體" w:hint="eastAsia"/>
        </w:rPr>
        <w:t>年底</w:t>
      </w:r>
      <w:proofErr w:type="gramStart"/>
      <w:r w:rsidR="00701758" w:rsidRPr="00153A3C">
        <w:rPr>
          <w:rFonts w:ascii="標楷體" w:eastAsia="標楷體" w:hAnsi="標楷體" w:hint="eastAsia"/>
        </w:rPr>
        <w:t>止</w:t>
      </w:r>
      <w:proofErr w:type="gramEnd"/>
      <w:r w:rsidR="00701758" w:rsidRPr="00153A3C">
        <w:rPr>
          <w:rFonts w:ascii="標楷體" w:eastAsia="標楷體" w:hAnsi="標楷體" w:hint="eastAsia"/>
        </w:rPr>
        <w:t>推動駐外館舍購建計畫，</w:t>
      </w:r>
      <w:r w:rsidR="00EA0E44" w:rsidRPr="00153A3C">
        <w:rPr>
          <w:rFonts w:ascii="標楷體" w:eastAsia="標楷體" w:hAnsi="標楷體" w:hint="eastAsia"/>
        </w:rPr>
        <w:t>經行政院核定</w:t>
      </w:r>
      <w:r w:rsidR="00701758" w:rsidRPr="00153A3C">
        <w:rPr>
          <w:rFonts w:ascii="標楷體" w:eastAsia="標楷體" w:hAnsi="標楷體" w:hint="eastAsia"/>
        </w:rPr>
        <w:t>辦理駐紐約辦事處等1</w:t>
      </w:r>
      <w:r w:rsidR="00701758" w:rsidRPr="00153A3C">
        <w:rPr>
          <w:rFonts w:ascii="標楷體" w:eastAsia="標楷體" w:hAnsi="標楷體"/>
        </w:rPr>
        <w:t>1</w:t>
      </w:r>
      <w:r w:rsidR="00701758" w:rsidRPr="00153A3C">
        <w:rPr>
          <w:rFonts w:ascii="標楷體" w:eastAsia="標楷體" w:hAnsi="標楷體" w:hint="eastAsia"/>
        </w:rPr>
        <w:t>處個案計畫，已完成駐紐約辦事處等</w:t>
      </w:r>
      <w:r w:rsidR="00701758" w:rsidRPr="00153A3C">
        <w:rPr>
          <w:rFonts w:ascii="標楷體" w:eastAsia="標楷體" w:hAnsi="標楷體"/>
        </w:rPr>
        <w:t>10</w:t>
      </w:r>
      <w:r w:rsidR="00701758" w:rsidRPr="00153A3C">
        <w:rPr>
          <w:rFonts w:ascii="標楷體" w:eastAsia="標楷體" w:hAnsi="標楷體" w:hint="eastAsia"/>
        </w:rPr>
        <w:t>處館舍購建，其中已啟用及裝修中分別計有8處及2處（表</w:t>
      </w:r>
      <w:r w:rsidR="0016544B" w:rsidRPr="00153A3C">
        <w:rPr>
          <w:rFonts w:ascii="標楷體" w:eastAsia="標楷體" w:hAnsi="標楷體" w:hint="eastAsia"/>
        </w:rPr>
        <w:t>2</w:t>
      </w:r>
      <w:r w:rsidR="00701758" w:rsidRPr="00153A3C">
        <w:rPr>
          <w:rFonts w:ascii="標楷體" w:eastAsia="標楷體" w:hAnsi="標楷體"/>
        </w:rPr>
        <w:t>）</w:t>
      </w:r>
      <w:r w:rsidR="00701758" w:rsidRPr="00153A3C">
        <w:rPr>
          <w:rFonts w:ascii="標楷體" w:eastAsia="標楷體" w:hAnsi="標楷體" w:hint="eastAsia"/>
        </w:rPr>
        <w:t>，另駐澳大利亞代表處館舍購置計畫因受</w:t>
      </w:r>
      <w:proofErr w:type="gramStart"/>
      <w:r w:rsidR="009C565A" w:rsidRPr="00153A3C">
        <w:rPr>
          <w:rFonts w:ascii="標楷體" w:eastAsia="標楷體" w:hAnsi="標楷體" w:hint="eastAsia"/>
        </w:rPr>
        <w:t>新型冠</w:t>
      </w:r>
      <w:proofErr w:type="gramEnd"/>
      <w:r w:rsidR="009C565A" w:rsidRPr="00153A3C">
        <w:rPr>
          <w:rFonts w:ascii="標楷體" w:eastAsia="標楷體" w:hAnsi="標楷體" w:hint="eastAsia"/>
        </w:rPr>
        <w:t>狀病毒肺炎</w:t>
      </w:r>
      <w:r w:rsidR="00464F71" w:rsidRPr="00153A3C">
        <w:rPr>
          <w:rFonts w:ascii="標楷體" w:eastAsia="標楷體" w:hAnsi="標楷體" w:hint="eastAsia"/>
        </w:rPr>
        <w:t>（</w:t>
      </w:r>
      <w:r w:rsidR="00701758" w:rsidRPr="00153A3C">
        <w:rPr>
          <w:rFonts w:ascii="標楷體" w:eastAsia="標楷體" w:hAnsi="標楷體" w:hint="eastAsia"/>
        </w:rPr>
        <w:t>C</w:t>
      </w:r>
      <w:r w:rsidR="00701758" w:rsidRPr="00153A3C">
        <w:rPr>
          <w:rFonts w:ascii="標楷體" w:eastAsia="標楷體" w:hAnsi="標楷體"/>
        </w:rPr>
        <w:t>OVID</w:t>
      </w:r>
      <w:r w:rsidR="00502228" w:rsidRPr="00153A3C">
        <w:rPr>
          <w:rFonts w:ascii="標楷體" w:eastAsia="標楷體" w:hAnsi="標楷體" w:hint="eastAsia"/>
        </w:rPr>
        <w:t>－</w:t>
      </w:r>
      <w:r w:rsidR="00701758" w:rsidRPr="00153A3C">
        <w:rPr>
          <w:rFonts w:ascii="標楷體" w:eastAsia="標楷體" w:hAnsi="標楷體"/>
        </w:rPr>
        <w:t>19</w:t>
      </w:r>
      <w:r w:rsidR="00464F71" w:rsidRPr="00153A3C">
        <w:rPr>
          <w:rFonts w:ascii="標楷體" w:eastAsia="標楷體" w:hAnsi="標楷體" w:hint="eastAsia"/>
        </w:rPr>
        <w:t>）</w:t>
      </w:r>
      <w:proofErr w:type="gramStart"/>
      <w:r w:rsidR="00701758" w:rsidRPr="00153A3C">
        <w:rPr>
          <w:rFonts w:ascii="標楷體" w:eastAsia="標楷體" w:hAnsi="標楷體" w:hint="eastAsia"/>
        </w:rPr>
        <w:t>疫</w:t>
      </w:r>
      <w:proofErr w:type="gramEnd"/>
      <w:r w:rsidR="00701758" w:rsidRPr="00153A3C">
        <w:rPr>
          <w:rFonts w:ascii="標楷體" w:eastAsia="標楷體" w:hAnsi="標楷體" w:hint="eastAsia"/>
        </w:rPr>
        <w:t>情影響，駐在國房產價格上漲，房東出售意願改變，為以合理價格購屋，經行政院113年1月同意終止計畫。經查推動駐外館舍購建情形，核有下列事項：</w:t>
      </w:r>
    </w:p>
    <w:p w14:paraId="0970E0F0" w14:textId="650B8B0B" w:rsidR="00701758" w:rsidRPr="00153A3C" w:rsidRDefault="00701758" w:rsidP="00906540">
      <w:pPr>
        <w:pStyle w:val="afffff9"/>
        <w:widowControl/>
        <w:overflowPunct w:val="0"/>
        <w:topLinePunct/>
        <w:spacing w:line="450" w:lineRule="exact"/>
        <w:ind w:leftChars="0" w:left="0" w:firstLineChars="450" w:firstLine="1081"/>
        <w:jc w:val="both"/>
        <w:rPr>
          <w:rFonts w:ascii="標楷體" w:eastAsia="標楷體" w:hAnsi="標楷體"/>
          <w:b/>
        </w:rPr>
      </w:pPr>
      <w:r w:rsidRPr="00153A3C">
        <w:rPr>
          <w:rFonts w:ascii="標楷體" w:eastAsia="標楷體" w:hAnsi="標楷體" w:hint="eastAsia"/>
          <w:b/>
        </w:rPr>
        <w:t>1.　推動駐外館舍購建</w:t>
      </w:r>
      <w:proofErr w:type="gramStart"/>
      <w:r w:rsidRPr="00153A3C">
        <w:rPr>
          <w:rFonts w:ascii="標楷體" w:eastAsia="標楷體" w:hAnsi="標楷體" w:hint="eastAsia"/>
          <w:b/>
        </w:rPr>
        <w:t>計畫歷逾2</w:t>
      </w:r>
      <w:r w:rsidRPr="00153A3C">
        <w:rPr>
          <w:rFonts w:ascii="標楷體" w:eastAsia="標楷體" w:hAnsi="標楷體"/>
          <w:b/>
        </w:rPr>
        <w:t>0</w:t>
      </w:r>
      <w:r w:rsidRPr="00153A3C">
        <w:rPr>
          <w:rFonts w:ascii="標楷體" w:eastAsia="標楷體" w:hAnsi="標楷體" w:hint="eastAsia"/>
          <w:b/>
        </w:rPr>
        <w:t>年</w:t>
      </w:r>
      <w:proofErr w:type="gramEnd"/>
      <w:r w:rsidRPr="00153A3C">
        <w:rPr>
          <w:rFonts w:ascii="標楷體" w:eastAsia="標楷體" w:hAnsi="標楷體" w:hint="eastAsia"/>
          <w:b/>
        </w:rPr>
        <w:t>，已完成1</w:t>
      </w:r>
      <w:r w:rsidRPr="00153A3C">
        <w:rPr>
          <w:rFonts w:ascii="標楷體" w:eastAsia="標楷體" w:hAnsi="標楷體"/>
          <w:b/>
        </w:rPr>
        <w:t>0</w:t>
      </w:r>
      <w:r w:rsidRPr="00153A3C">
        <w:rPr>
          <w:rFonts w:ascii="標楷體" w:eastAsia="標楷體" w:hAnsi="標楷體" w:hint="eastAsia"/>
          <w:b/>
        </w:rPr>
        <w:t>處館舍購建，</w:t>
      </w:r>
      <w:proofErr w:type="gramStart"/>
      <w:r w:rsidRPr="00153A3C">
        <w:rPr>
          <w:rFonts w:ascii="標楷體" w:eastAsia="標楷體" w:hAnsi="標楷體" w:hint="eastAsia"/>
          <w:b/>
        </w:rPr>
        <w:t>惟駐外</w:t>
      </w:r>
      <w:proofErr w:type="gramEnd"/>
      <w:r w:rsidRPr="00153A3C">
        <w:rPr>
          <w:rFonts w:ascii="標楷體" w:eastAsia="標楷體" w:hAnsi="標楷體" w:hint="eastAsia"/>
          <w:b/>
        </w:rPr>
        <w:t>館舍自有率僅</w:t>
      </w:r>
      <w:r w:rsidRPr="00153A3C">
        <w:rPr>
          <w:rFonts w:ascii="標楷體" w:eastAsia="標楷體" w:hAnsi="標楷體"/>
          <w:b/>
        </w:rPr>
        <w:t>16</w:t>
      </w:r>
      <w:r w:rsidRPr="00153A3C">
        <w:rPr>
          <w:rFonts w:ascii="標楷體" w:eastAsia="標楷體" w:hAnsi="標楷體" w:hint="eastAsia"/>
          <w:b/>
        </w:rPr>
        <w:t>.</w:t>
      </w:r>
      <w:r w:rsidRPr="00153A3C">
        <w:rPr>
          <w:rFonts w:ascii="標楷體" w:eastAsia="標楷體" w:hAnsi="標楷體"/>
          <w:b/>
        </w:rPr>
        <w:t>96</w:t>
      </w:r>
      <w:r w:rsidRPr="00153A3C">
        <w:rPr>
          <w:rFonts w:ascii="標楷體" w:eastAsia="標楷體" w:hAnsi="標楷體" w:hint="eastAsia"/>
          <w:b/>
        </w:rPr>
        <w:t>％，允宜</w:t>
      </w:r>
      <w:proofErr w:type="gramStart"/>
      <w:r w:rsidRPr="00153A3C">
        <w:rPr>
          <w:rFonts w:ascii="標楷體" w:eastAsia="標楷體" w:hAnsi="標楷體" w:hint="eastAsia"/>
          <w:b/>
        </w:rPr>
        <w:t>協助駐處審慎</w:t>
      </w:r>
      <w:proofErr w:type="gramEnd"/>
      <w:r w:rsidRPr="00153A3C">
        <w:rPr>
          <w:rFonts w:ascii="標楷體" w:eastAsia="標楷體" w:hAnsi="標楷體" w:hint="eastAsia"/>
          <w:b/>
        </w:rPr>
        <w:t>檢討規劃購置駐外館舍契機及相關推動模式，加速推動駐外館舍購建計畫，以有效提升館舍自有率，節省鉅額租金支出：</w:t>
      </w:r>
      <w:r w:rsidRPr="00153A3C">
        <w:rPr>
          <w:rFonts w:ascii="標楷體" w:eastAsia="標楷體" w:hAnsi="標楷體" w:hint="eastAsia"/>
        </w:rPr>
        <w:t>本部抽查外交部</w:t>
      </w:r>
      <w:proofErr w:type="gramStart"/>
      <w:r w:rsidRPr="00153A3C">
        <w:rPr>
          <w:rFonts w:ascii="標楷體" w:eastAsia="標楷體" w:hAnsi="標楷體" w:hint="eastAsia"/>
        </w:rPr>
        <w:t>1</w:t>
      </w:r>
      <w:r w:rsidRPr="00153A3C">
        <w:rPr>
          <w:rFonts w:ascii="標楷體" w:eastAsia="標楷體" w:hAnsi="標楷體"/>
        </w:rPr>
        <w:t>11</w:t>
      </w:r>
      <w:proofErr w:type="gramEnd"/>
      <w:r w:rsidRPr="00153A3C">
        <w:rPr>
          <w:rFonts w:ascii="標楷體" w:eastAsia="標楷體" w:hAnsi="標楷體" w:hint="eastAsia"/>
        </w:rPr>
        <w:t>年度財務收支及決算，曾就外交部</w:t>
      </w:r>
      <w:r w:rsidRPr="00153A3C">
        <w:rPr>
          <w:rFonts w:ascii="標楷體" w:eastAsia="標楷體" w:hAnsi="標楷體" w:cs="Arial" w:hint="eastAsia"/>
        </w:rPr>
        <w:t>駐外館舍自有率僅15.32％，比率仍低，且因房地產價格及租金易漲抗跌屬性，整體駐外館舍租金負擔仍重</w:t>
      </w:r>
      <w:r w:rsidR="00A56CA7" w:rsidRPr="00153A3C">
        <w:rPr>
          <w:rFonts w:ascii="標楷體" w:eastAsia="標楷體" w:hAnsi="標楷體" w:cs="Arial" w:hint="eastAsia"/>
        </w:rPr>
        <w:t>等情</w:t>
      </w:r>
      <w:r w:rsidRPr="00153A3C">
        <w:rPr>
          <w:rFonts w:ascii="標楷體" w:eastAsia="標楷體" w:hAnsi="標楷體" w:cs="Arial" w:hint="eastAsia"/>
        </w:rPr>
        <w:t>，函請外交部與駐外館處共同</w:t>
      </w:r>
      <w:proofErr w:type="gramStart"/>
      <w:r w:rsidRPr="00153A3C">
        <w:rPr>
          <w:rFonts w:ascii="標楷體" w:eastAsia="標楷體" w:hAnsi="標楷體" w:cs="Arial" w:hint="eastAsia"/>
        </w:rPr>
        <w:t>研</w:t>
      </w:r>
      <w:proofErr w:type="gramEnd"/>
      <w:r w:rsidRPr="00153A3C">
        <w:rPr>
          <w:rFonts w:ascii="標楷體" w:eastAsia="標楷體" w:hAnsi="標楷體" w:cs="Arial" w:hint="eastAsia"/>
        </w:rPr>
        <w:t>謀加速推</w:t>
      </w:r>
      <w:proofErr w:type="gramStart"/>
      <w:r w:rsidRPr="00153A3C">
        <w:rPr>
          <w:rFonts w:ascii="標楷體" w:eastAsia="標楷體" w:hAnsi="標楷體" w:cs="Arial" w:hint="eastAsia"/>
        </w:rPr>
        <w:t>展善策</w:t>
      </w:r>
      <w:proofErr w:type="gramEnd"/>
      <w:r w:rsidRPr="00153A3C">
        <w:rPr>
          <w:rFonts w:ascii="標楷體" w:eastAsia="標楷體" w:hAnsi="標楷體" w:cs="Arial" w:hint="eastAsia"/>
        </w:rPr>
        <w:t>，</w:t>
      </w:r>
      <w:r w:rsidR="00D70AF3" w:rsidRPr="00153A3C">
        <w:rPr>
          <w:rFonts w:ascii="標楷體" w:eastAsia="標楷體" w:hAnsi="標楷體" w:cs="Arial" w:hint="eastAsia"/>
        </w:rPr>
        <w:t>據復</w:t>
      </w:r>
      <w:r w:rsidRPr="00153A3C">
        <w:rPr>
          <w:rFonts w:ascii="標楷體" w:eastAsia="標楷體" w:hAnsi="標楷體" w:hint="eastAsia"/>
        </w:rPr>
        <w:t>仍須視中央政府財政狀況，每年可納編預算額度、外交部暨外館人力、經濟效益等，逐年審慎推動。經追蹤覆核結果，112年底我國自有駐外</w:t>
      </w:r>
      <w:proofErr w:type="gramStart"/>
      <w:r w:rsidRPr="00153A3C">
        <w:rPr>
          <w:rFonts w:ascii="標楷體" w:eastAsia="標楷體" w:hAnsi="標楷體" w:hint="eastAsia"/>
        </w:rPr>
        <w:t>館舍計有</w:t>
      </w:r>
      <w:proofErr w:type="gramEnd"/>
      <w:r w:rsidRPr="00153A3C">
        <w:rPr>
          <w:rFonts w:ascii="標楷體" w:eastAsia="標楷體" w:hAnsi="標楷體" w:hint="eastAsia"/>
        </w:rPr>
        <w:t>1</w:t>
      </w:r>
      <w:r w:rsidRPr="00153A3C">
        <w:rPr>
          <w:rFonts w:ascii="標楷體" w:eastAsia="標楷體" w:hAnsi="標楷體"/>
        </w:rPr>
        <w:t>9</w:t>
      </w:r>
      <w:r w:rsidRPr="00153A3C">
        <w:rPr>
          <w:rFonts w:ascii="標楷體" w:eastAsia="標楷體" w:hAnsi="標楷體" w:hint="eastAsia"/>
        </w:rPr>
        <w:t>處，較111年底之17處，增加2處，自有率由111年底之15.32％，增至</w:t>
      </w:r>
      <w:r w:rsidRPr="00153A3C">
        <w:rPr>
          <w:rFonts w:ascii="標楷體" w:eastAsia="標楷體" w:hAnsi="標楷體"/>
        </w:rPr>
        <w:t>16</w:t>
      </w:r>
      <w:r w:rsidRPr="00153A3C">
        <w:rPr>
          <w:rFonts w:ascii="標楷體" w:eastAsia="標楷體" w:hAnsi="標楷體" w:hint="eastAsia"/>
        </w:rPr>
        <w:t>.</w:t>
      </w:r>
      <w:r w:rsidRPr="00153A3C">
        <w:rPr>
          <w:rFonts w:ascii="標楷體" w:eastAsia="標楷體" w:hAnsi="標楷體"/>
        </w:rPr>
        <w:t>96</w:t>
      </w:r>
      <w:r w:rsidRPr="00153A3C">
        <w:rPr>
          <w:rFonts w:ascii="標楷體" w:eastAsia="標楷體" w:hAnsi="標楷體" w:hint="eastAsia"/>
        </w:rPr>
        <w:t>％；另111及112年底自有</w:t>
      </w:r>
      <w:r w:rsidRPr="00153A3C">
        <w:rPr>
          <w:rFonts w:ascii="標楷體" w:eastAsia="標楷體" w:hAnsi="標楷體"/>
        </w:rPr>
        <w:t>館長職務</w:t>
      </w:r>
      <w:proofErr w:type="gramStart"/>
      <w:r w:rsidRPr="00153A3C">
        <w:rPr>
          <w:rFonts w:ascii="標楷體" w:eastAsia="標楷體" w:hAnsi="標楷體"/>
        </w:rPr>
        <w:t>宿舍</w:t>
      </w:r>
      <w:r w:rsidRPr="00153A3C">
        <w:rPr>
          <w:rFonts w:ascii="標楷體" w:eastAsia="標楷體" w:hAnsi="標楷體" w:hint="eastAsia"/>
        </w:rPr>
        <w:t>均為30處</w:t>
      </w:r>
      <w:proofErr w:type="gramEnd"/>
      <w:r w:rsidRPr="00153A3C">
        <w:rPr>
          <w:rFonts w:ascii="標楷體" w:eastAsia="標楷體" w:hAnsi="標楷體" w:hint="eastAsia"/>
        </w:rPr>
        <w:t>，因</w:t>
      </w:r>
      <w:proofErr w:type="gramStart"/>
      <w:r w:rsidRPr="00153A3C">
        <w:rPr>
          <w:rFonts w:ascii="標楷體" w:eastAsia="標楷體" w:hAnsi="標楷體" w:hint="eastAsia"/>
        </w:rPr>
        <w:t>外館數增加</w:t>
      </w:r>
      <w:proofErr w:type="gramEnd"/>
      <w:r w:rsidRPr="00153A3C">
        <w:rPr>
          <w:rFonts w:ascii="標楷體" w:eastAsia="標楷體" w:hAnsi="標楷體" w:hint="eastAsia"/>
        </w:rPr>
        <w:t>，致自有率由1</w:t>
      </w:r>
      <w:r w:rsidRPr="00153A3C">
        <w:rPr>
          <w:rFonts w:ascii="標楷體" w:eastAsia="標楷體" w:hAnsi="標楷體"/>
        </w:rPr>
        <w:t>11</w:t>
      </w:r>
      <w:r w:rsidRPr="00153A3C">
        <w:rPr>
          <w:rFonts w:ascii="標楷體" w:eastAsia="標楷體" w:hAnsi="標楷體" w:hint="eastAsia"/>
        </w:rPr>
        <w:t>年底之</w:t>
      </w:r>
      <w:r w:rsidRPr="00153A3C">
        <w:rPr>
          <w:rFonts w:ascii="標楷體" w:eastAsia="標楷體" w:hAnsi="標楷體"/>
        </w:rPr>
        <w:t>27.03</w:t>
      </w:r>
      <w:r w:rsidRPr="00153A3C">
        <w:rPr>
          <w:rFonts w:ascii="標楷體" w:eastAsia="標楷體" w:hAnsi="標楷體" w:hint="eastAsia"/>
        </w:rPr>
        <w:t>％，降至1</w:t>
      </w:r>
      <w:r w:rsidRPr="00153A3C">
        <w:rPr>
          <w:rFonts w:ascii="標楷體" w:eastAsia="標楷體" w:hAnsi="標楷體"/>
        </w:rPr>
        <w:t>12</w:t>
      </w:r>
      <w:r w:rsidRPr="00153A3C">
        <w:rPr>
          <w:rFonts w:ascii="標楷體" w:eastAsia="標楷體" w:hAnsi="標楷體" w:hint="eastAsia"/>
        </w:rPr>
        <w:t>年底之</w:t>
      </w:r>
      <w:r w:rsidRPr="00153A3C">
        <w:rPr>
          <w:rFonts w:ascii="標楷體" w:eastAsia="標楷體" w:hAnsi="標楷體"/>
        </w:rPr>
        <w:t>26.79</w:t>
      </w:r>
      <w:r w:rsidRPr="00153A3C">
        <w:rPr>
          <w:rFonts w:ascii="標楷體" w:eastAsia="標楷體" w:hAnsi="標楷體" w:hint="eastAsia"/>
        </w:rPr>
        <w:t>％。</w:t>
      </w:r>
      <w:proofErr w:type="gramStart"/>
      <w:r w:rsidRPr="00153A3C">
        <w:rPr>
          <w:rFonts w:ascii="標楷體" w:eastAsia="標楷體" w:hAnsi="標楷體" w:hint="eastAsia"/>
        </w:rPr>
        <w:t>1</w:t>
      </w:r>
      <w:r w:rsidRPr="00153A3C">
        <w:rPr>
          <w:rFonts w:ascii="標楷體" w:eastAsia="標楷體" w:hAnsi="標楷體"/>
        </w:rPr>
        <w:t>12</w:t>
      </w:r>
      <w:proofErr w:type="gramEnd"/>
      <w:r w:rsidRPr="00153A3C">
        <w:rPr>
          <w:rFonts w:ascii="標楷體" w:eastAsia="標楷體" w:hAnsi="標楷體" w:hint="eastAsia"/>
        </w:rPr>
        <w:t>年度駐外館舍及館長職務宿舍租金支出為</w:t>
      </w:r>
      <w:r w:rsidRPr="00153A3C">
        <w:rPr>
          <w:rFonts w:ascii="標楷體" w:eastAsia="標楷體" w:hAnsi="標楷體"/>
        </w:rPr>
        <w:t>10</w:t>
      </w:r>
      <w:r w:rsidRPr="00153A3C">
        <w:rPr>
          <w:rFonts w:ascii="標楷體" w:eastAsia="標楷體" w:hAnsi="標楷體" w:hint="eastAsia"/>
        </w:rPr>
        <w:t>億</w:t>
      </w:r>
      <w:r w:rsidRPr="00153A3C">
        <w:rPr>
          <w:rFonts w:ascii="標楷體" w:eastAsia="標楷體" w:hAnsi="標楷體"/>
        </w:rPr>
        <w:t>3,00</w:t>
      </w:r>
      <w:r w:rsidRPr="00153A3C">
        <w:rPr>
          <w:rFonts w:ascii="標楷體" w:eastAsia="標楷體" w:hAnsi="標楷體" w:hint="eastAsia"/>
        </w:rPr>
        <w:t>7萬餘元，較</w:t>
      </w:r>
      <w:proofErr w:type="gramStart"/>
      <w:r w:rsidRPr="00153A3C">
        <w:rPr>
          <w:rFonts w:ascii="標楷體" w:eastAsia="標楷體" w:hAnsi="標楷體" w:hint="eastAsia"/>
        </w:rPr>
        <w:t>111</w:t>
      </w:r>
      <w:proofErr w:type="gramEnd"/>
      <w:r w:rsidRPr="00153A3C">
        <w:rPr>
          <w:rFonts w:ascii="標楷體" w:eastAsia="標楷體" w:hAnsi="標楷體" w:hint="eastAsia"/>
        </w:rPr>
        <w:t>年度之</w:t>
      </w:r>
      <w:r w:rsidRPr="00153A3C">
        <w:rPr>
          <w:rFonts w:ascii="標楷體" w:eastAsia="標楷體" w:hAnsi="標楷體"/>
        </w:rPr>
        <w:t>10</w:t>
      </w:r>
      <w:r w:rsidRPr="00153A3C">
        <w:rPr>
          <w:rFonts w:ascii="標楷體" w:eastAsia="標楷體" w:hAnsi="標楷體" w:hint="eastAsia"/>
        </w:rPr>
        <w:t>億</w:t>
      </w:r>
      <w:r w:rsidRPr="00153A3C">
        <w:rPr>
          <w:rFonts w:ascii="標楷體" w:eastAsia="標楷體" w:hAnsi="標楷體"/>
        </w:rPr>
        <w:t>4,706</w:t>
      </w:r>
      <w:r w:rsidRPr="00153A3C">
        <w:rPr>
          <w:rFonts w:ascii="標楷體" w:eastAsia="標楷體" w:hAnsi="標楷體" w:hint="eastAsia"/>
        </w:rPr>
        <w:t>萬餘元，減少1</w:t>
      </w:r>
      <w:r w:rsidRPr="00153A3C">
        <w:rPr>
          <w:rFonts w:ascii="標楷體" w:eastAsia="標楷體" w:hAnsi="標楷體"/>
        </w:rPr>
        <w:t>,</w:t>
      </w:r>
      <w:r w:rsidRPr="00153A3C">
        <w:rPr>
          <w:rFonts w:ascii="標楷體" w:eastAsia="標楷體" w:hAnsi="標楷體" w:hint="eastAsia"/>
        </w:rPr>
        <w:t>698萬餘元，</w:t>
      </w:r>
      <w:proofErr w:type="gramStart"/>
      <w:r w:rsidRPr="00153A3C">
        <w:rPr>
          <w:rFonts w:ascii="標楷體" w:eastAsia="標楷體" w:hAnsi="標楷體" w:hint="eastAsia"/>
        </w:rPr>
        <w:t>自購館舍</w:t>
      </w:r>
      <w:proofErr w:type="gramEnd"/>
      <w:r w:rsidRPr="00153A3C">
        <w:rPr>
          <w:rFonts w:ascii="標楷體" w:eastAsia="標楷體" w:hAnsi="標楷體" w:hint="eastAsia"/>
        </w:rPr>
        <w:t>之效益已逐漸顯現，惟仍逾10億元。</w:t>
      </w:r>
      <w:r w:rsidR="00E40902" w:rsidRPr="00153A3C">
        <w:rPr>
          <w:rFonts w:ascii="標楷體" w:eastAsia="標楷體" w:hAnsi="標楷體" w:hint="eastAsia"/>
        </w:rPr>
        <w:t>據</w:t>
      </w:r>
      <w:r w:rsidRPr="00153A3C">
        <w:rPr>
          <w:rFonts w:ascii="標楷體" w:eastAsia="標楷體" w:hAnsi="標楷體" w:hint="eastAsia"/>
        </w:rPr>
        <w:t>外交部說明，駐外館舍購置評估涉及諸多因素，包括駐在國政經情勢、房產市場狀況、行政效率及法令規定、館舍於駐在國產權登記名義，及派駐外館人員多非採購或營建工程專業或專職等。為持續提升館（宿）舍自有率，節省鉅額租金支出及落實駐外機構合署辦公原則，經函請外交部</w:t>
      </w:r>
      <w:proofErr w:type="gramStart"/>
      <w:r w:rsidRPr="00153A3C">
        <w:rPr>
          <w:rFonts w:ascii="標楷體" w:eastAsia="標楷體" w:hAnsi="標楷體" w:hint="eastAsia"/>
        </w:rPr>
        <w:t>與駐處掌握</w:t>
      </w:r>
      <w:proofErr w:type="gramEnd"/>
      <w:r w:rsidRPr="00153A3C">
        <w:rPr>
          <w:rFonts w:ascii="標楷體" w:eastAsia="標楷體" w:hAnsi="標楷體" w:hint="eastAsia"/>
        </w:rPr>
        <w:t>各地房市動態及法令規定，協助克服執行困難，審慎檢討規劃購置駐外館</w:t>
      </w:r>
      <w:r w:rsidR="002D79B6" w:rsidRPr="00153A3C">
        <w:rPr>
          <w:rFonts w:ascii="標楷體" w:eastAsia="標楷體" w:hAnsi="標楷體" w:cs="Arial" w:hint="eastAsia"/>
        </w:rPr>
        <w:t>舍</w:t>
      </w:r>
      <w:r w:rsidRPr="00153A3C">
        <w:rPr>
          <w:rFonts w:ascii="標楷體" w:eastAsia="標楷體" w:hAnsi="標楷體" w:hint="eastAsia"/>
        </w:rPr>
        <w:t>契機及推動模式，</w:t>
      </w:r>
      <w:proofErr w:type="gramStart"/>
      <w:r w:rsidRPr="00153A3C">
        <w:rPr>
          <w:rFonts w:ascii="標楷體" w:eastAsia="標楷體" w:hAnsi="標楷體" w:hint="eastAsia"/>
        </w:rPr>
        <w:t>俾</w:t>
      </w:r>
      <w:proofErr w:type="gramEnd"/>
      <w:r w:rsidRPr="00153A3C">
        <w:rPr>
          <w:rFonts w:ascii="標楷體" w:eastAsia="標楷體" w:hAnsi="標楷體" w:hint="eastAsia"/>
        </w:rPr>
        <w:t>發揮整體外交綜效。據復：</w:t>
      </w:r>
      <w:r w:rsidR="006F5A32" w:rsidRPr="00153A3C">
        <w:rPr>
          <w:rFonts w:ascii="標楷體" w:eastAsia="標楷體" w:hAnsi="標楷體" w:hint="eastAsia"/>
        </w:rPr>
        <w:t>近</w:t>
      </w:r>
      <w:proofErr w:type="gramStart"/>
      <w:r w:rsidR="000D01BD" w:rsidRPr="00153A3C">
        <w:rPr>
          <w:rFonts w:ascii="標楷體" w:eastAsia="標楷體" w:hAnsi="標楷體" w:cs="Arial" w:hint="eastAsia"/>
        </w:rPr>
        <w:t>3</w:t>
      </w:r>
      <w:proofErr w:type="gramEnd"/>
      <w:r w:rsidR="000D01BD" w:rsidRPr="00153A3C">
        <w:rPr>
          <w:rFonts w:ascii="標楷體" w:eastAsia="標楷體" w:hAnsi="標楷體" w:cs="Arial" w:hint="eastAsia"/>
        </w:rPr>
        <w:t>年</w:t>
      </w:r>
      <w:r w:rsidR="006F5A32" w:rsidRPr="00153A3C">
        <w:rPr>
          <w:rFonts w:ascii="標楷體" w:eastAsia="標楷體" w:hAnsi="標楷體" w:cs="Arial" w:hint="eastAsia"/>
        </w:rPr>
        <w:t>度</w:t>
      </w:r>
      <w:r w:rsidR="000D01BD" w:rsidRPr="00153A3C">
        <w:rPr>
          <w:rFonts w:ascii="標楷體" w:eastAsia="標楷體" w:hAnsi="標楷體" w:cs="Arial" w:hint="eastAsia"/>
        </w:rPr>
        <w:t>駐外館舍購置計畫推案進度受全球</w:t>
      </w:r>
      <w:proofErr w:type="gramStart"/>
      <w:r w:rsidR="000D01BD" w:rsidRPr="00153A3C">
        <w:rPr>
          <w:rFonts w:ascii="標楷體" w:eastAsia="標楷體" w:hAnsi="標楷體" w:cs="Arial" w:hint="eastAsia"/>
        </w:rPr>
        <w:t>新</w:t>
      </w:r>
      <w:r w:rsidR="006F5A32" w:rsidRPr="00153A3C">
        <w:rPr>
          <w:rFonts w:ascii="標楷體" w:eastAsia="標楷體" w:hAnsi="標楷體" w:cs="Arial" w:hint="eastAsia"/>
        </w:rPr>
        <w:t>型</w:t>
      </w:r>
      <w:r w:rsidR="000D01BD" w:rsidRPr="00153A3C">
        <w:rPr>
          <w:rFonts w:ascii="標楷體" w:eastAsia="標楷體" w:hAnsi="標楷體" w:cs="Arial" w:hint="eastAsia"/>
        </w:rPr>
        <w:t>冠</w:t>
      </w:r>
      <w:proofErr w:type="gramEnd"/>
      <w:r w:rsidR="006F5A32" w:rsidRPr="00153A3C">
        <w:rPr>
          <w:rFonts w:ascii="標楷體" w:eastAsia="標楷體" w:hAnsi="標楷體" w:cs="Arial" w:hint="eastAsia"/>
        </w:rPr>
        <w:t>狀病毒</w:t>
      </w:r>
      <w:r w:rsidR="000D01BD" w:rsidRPr="00153A3C">
        <w:rPr>
          <w:rFonts w:ascii="標楷體" w:eastAsia="標楷體" w:hAnsi="標楷體" w:cs="Arial" w:hint="eastAsia"/>
        </w:rPr>
        <w:t>肺炎</w:t>
      </w:r>
      <w:r w:rsidR="006F5A32" w:rsidRPr="00153A3C">
        <w:rPr>
          <w:rFonts w:ascii="標楷體" w:eastAsia="標楷體" w:hAnsi="標楷體" w:hint="eastAsia"/>
        </w:rPr>
        <w:t>（C</w:t>
      </w:r>
      <w:r w:rsidR="006F5A32" w:rsidRPr="00153A3C">
        <w:rPr>
          <w:rFonts w:ascii="標楷體" w:eastAsia="標楷體" w:hAnsi="標楷體"/>
        </w:rPr>
        <w:t>OVID</w:t>
      </w:r>
      <w:r w:rsidR="006F5A32" w:rsidRPr="00153A3C">
        <w:rPr>
          <w:rFonts w:ascii="標楷體" w:eastAsia="標楷體" w:hAnsi="標楷體" w:hint="eastAsia"/>
        </w:rPr>
        <w:t>－</w:t>
      </w:r>
      <w:r w:rsidR="006F5A32" w:rsidRPr="00153A3C">
        <w:rPr>
          <w:rFonts w:ascii="標楷體" w:eastAsia="標楷體" w:hAnsi="標楷體"/>
        </w:rPr>
        <w:t>19</w:t>
      </w:r>
      <w:r w:rsidR="006F5A32" w:rsidRPr="00153A3C">
        <w:rPr>
          <w:rFonts w:ascii="標楷體" w:eastAsia="標楷體" w:hAnsi="標楷體" w:hint="eastAsia"/>
        </w:rPr>
        <w:t>）</w:t>
      </w:r>
      <w:r w:rsidR="000D01BD" w:rsidRPr="00153A3C">
        <w:rPr>
          <w:rFonts w:ascii="標楷體" w:eastAsia="標楷體" w:hAnsi="標楷體" w:cs="Arial" w:hint="eastAsia"/>
        </w:rPr>
        <w:t>及</w:t>
      </w:r>
      <w:proofErr w:type="gramStart"/>
      <w:r w:rsidR="000D01BD" w:rsidRPr="00153A3C">
        <w:rPr>
          <w:rFonts w:ascii="標楷體" w:eastAsia="標楷體" w:hAnsi="標楷體" w:cs="Arial" w:hint="eastAsia"/>
        </w:rPr>
        <w:t>疫</w:t>
      </w:r>
      <w:proofErr w:type="gramEnd"/>
      <w:r w:rsidR="000D01BD" w:rsidRPr="00153A3C">
        <w:rPr>
          <w:rFonts w:ascii="標楷體" w:eastAsia="標楷體" w:hAnsi="標楷體" w:cs="Arial" w:hint="eastAsia"/>
        </w:rPr>
        <w:t>後高通膨等不可抗力因素影響，仍努力完成駐舊金山辦事處及駐義大利代表處新館舍購置案，刻正推動駐雪梨館舍購置計畫，另刻正</w:t>
      </w:r>
      <w:proofErr w:type="gramStart"/>
      <w:r w:rsidR="000D01BD" w:rsidRPr="00153A3C">
        <w:rPr>
          <w:rFonts w:ascii="標楷體" w:eastAsia="標楷體" w:hAnsi="標楷體" w:cs="Arial" w:hint="eastAsia"/>
        </w:rPr>
        <w:t>擬具駐休士頓</w:t>
      </w:r>
      <w:proofErr w:type="gramEnd"/>
      <w:r w:rsidR="000D01BD" w:rsidRPr="00153A3C">
        <w:rPr>
          <w:rFonts w:ascii="標楷體" w:eastAsia="標楷體" w:hAnsi="標楷體" w:cs="Arial" w:hint="eastAsia"/>
        </w:rPr>
        <w:t>、</w:t>
      </w:r>
      <w:proofErr w:type="gramStart"/>
      <w:r w:rsidR="000D01BD" w:rsidRPr="00153A3C">
        <w:rPr>
          <w:rFonts w:ascii="標楷體" w:eastAsia="標楷體" w:hAnsi="標楷體" w:cs="Arial" w:hint="eastAsia"/>
        </w:rPr>
        <w:t>丹佛及波士頓辦事處館</w:t>
      </w:r>
      <w:proofErr w:type="gramEnd"/>
      <w:r w:rsidR="000D01BD" w:rsidRPr="00153A3C">
        <w:rPr>
          <w:rFonts w:ascii="標楷體" w:eastAsia="標楷體" w:hAnsi="標楷體" w:cs="Arial" w:hint="eastAsia"/>
        </w:rPr>
        <w:t>舍購置</w:t>
      </w:r>
      <w:r w:rsidR="006F5A32" w:rsidRPr="00153A3C">
        <w:rPr>
          <w:rFonts w:ascii="標楷體" w:eastAsia="標楷體" w:hAnsi="標楷體" w:cs="Arial" w:hint="eastAsia"/>
        </w:rPr>
        <w:t>個案</w:t>
      </w:r>
      <w:r w:rsidR="000D01BD" w:rsidRPr="00153A3C">
        <w:rPr>
          <w:rFonts w:ascii="標楷體" w:eastAsia="標楷體" w:hAnsi="標楷體" w:cs="Arial" w:hint="eastAsia"/>
        </w:rPr>
        <w:t>計畫，</w:t>
      </w:r>
      <w:proofErr w:type="gramStart"/>
      <w:r w:rsidR="000D01BD" w:rsidRPr="00153A3C">
        <w:rPr>
          <w:rFonts w:ascii="標楷體" w:eastAsia="標楷體" w:hAnsi="標楷體" w:cs="Arial" w:hint="eastAsia"/>
        </w:rPr>
        <w:lastRenderedPageBreak/>
        <w:t>俟</w:t>
      </w:r>
      <w:proofErr w:type="gramEnd"/>
      <w:r w:rsidR="00991DBB" w:rsidRPr="00153A3C">
        <w:rPr>
          <w:rFonts w:ascii="標楷體" w:eastAsia="標楷體" w:hAnsi="標楷體" w:cs="Arial" w:hint="eastAsia"/>
        </w:rPr>
        <w:t>函報</w:t>
      </w:r>
      <w:r w:rsidR="000D01BD" w:rsidRPr="00153A3C">
        <w:rPr>
          <w:rFonts w:ascii="標楷體" w:eastAsia="標楷體" w:hAnsi="標楷體" w:cs="Arial" w:hint="eastAsia"/>
        </w:rPr>
        <w:t>行政院核定後推動</w:t>
      </w:r>
      <w:r w:rsidR="00991DBB" w:rsidRPr="00153A3C">
        <w:rPr>
          <w:rFonts w:ascii="標楷體" w:eastAsia="標楷體" w:hAnsi="標楷體" w:cs="Arial" w:hint="eastAsia"/>
        </w:rPr>
        <w:t>，並</w:t>
      </w:r>
      <w:r w:rsidR="000D01BD" w:rsidRPr="00153A3C">
        <w:rPr>
          <w:rFonts w:ascii="標楷體" w:eastAsia="標楷體" w:hAnsi="標楷體" w:cs="Arial" w:hint="eastAsia"/>
        </w:rPr>
        <w:t>將持續與駐外館處掌握各地房市動態，協助克服執行困難，審慎規劃購置館舍契機，發揮整體外交綜效。</w:t>
      </w:r>
    </w:p>
    <w:p w14:paraId="1426EC66" w14:textId="2305F544" w:rsidR="00701758" w:rsidRPr="00153A3C" w:rsidRDefault="00C00FD5" w:rsidP="00906540">
      <w:pPr>
        <w:pStyle w:val="afffff9"/>
        <w:widowControl/>
        <w:overflowPunct w:val="0"/>
        <w:topLinePunct/>
        <w:spacing w:line="446" w:lineRule="exact"/>
        <w:ind w:leftChars="0" w:left="0" w:firstLineChars="450" w:firstLine="1081"/>
        <w:jc w:val="both"/>
        <w:rPr>
          <w:rFonts w:ascii="標楷體" w:eastAsia="標楷體" w:hAnsi="標楷體"/>
        </w:rPr>
      </w:pPr>
      <w:r w:rsidRPr="00153A3C">
        <w:rPr>
          <w:rStyle w:val="fontstyle01"/>
          <w:rFonts w:ascii="標楷體" w:eastAsia="標楷體" w:hAnsi="標楷體" w:hint="default"/>
          <w:b/>
          <w:color w:val="auto"/>
        </w:rPr>
        <w:t>2</w:t>
      </w:r>
      <w:r w:rsidR="00701758" w:rsidRPr="00153A3C">
        <w:rPr>
          <w:rStyle w:val="fontstyle01"/>
          <w:rFonts w:ascii="標楷體" w:eastAsia="標楷體" w:hAnsi="標楷體" w:hint="default"/>
          <w:b/>
          <w:color w:val="auto"/>
        </w:rPr>
        <w:t>.　為增進駐外館舍</w:t>
      </w:r>
      <w:proofErr w:type="gramStart"/>
      <w:r w:rsidR="00701758" w:rsidRPr="00153A3C">
        <w:rPr>
          <w:rStyle w:val="fontstyle01"/>
          <w:rFonts w:ascii="標楷體" w:eastAsia="標楷體" w:hAnsi="標楷體" w:hint="default"/>
          <w:b/>
          <w:color w:val="auto"/>
        </w:rPr>
        <w:t>購建推案</w:t>
      </w:r>
      <w:proofErr w:type="gramEnd"/>
      <w:r w:rsidR="00701758" w:rsidRPr="00153A3C">
        <w:rPr>
          <w:rStyle w:val="fontstyle01"/>
          <w:rFonts w:ascii="標楷體" w:eastAsia="標楷體" w:hAnsi="標楷體" w:hint="default"/>
          <w:b/>
          <w:color w:val="auto"/>
        </w:rPr>
        <w:t>彈性，取消購置分級及順序，惟</w:t>
      </w:r>
      <w:proofErr w:type="gramStart"/>
      <w:r w:rsidR="00701758" w:rsidRPr="00153A3C">
        <w:rPr>
          <w:rStyle w:val="fontstyle01"/>
          <w:rFonts w:ascii="標楷體" w:eastAsia="標楷體" w:hAnsi="標楷體" w:hint="default"/>
          <w:b/>
          <w:color w:val="auto"/>
        </w:rPr>
        <w:t>111</w:t>
      </w:r>
      <w:proofErr w:type="gramEnd"/>
      <w:r w:rsidR="00701758" w:rsidRPr="00153A3C">
        <w:rPr>
          <w:rStyle w:val="fontstyle01"/>
          <w:rFonts w:ascii="標楷體" w:eastAsia="標楷體" w:hAnsi="標楷體" w:hint="default"/>
          <w:b/>
          <w:color w:val="auto"/>
        </w:rPr>
        <w:t>年度核定清單所列5處優先購置駐外館舍，仍有3處館舍購置個案計畫尚未核定，</w:t>
      </w:r>
      <w:r w:rsidR="00701758" w:rsidRPr="00153A3C">
        <w:rPr>
          <w:rFonts w:ascii="標楷體" w:eastAsia="標楷體" w:hAnsi="標楷體" w:hint="eastAsia"/>
          <w:b/>
        </w:rPr>
        <w:t>允</w:t>
      </w:r>
      <w:r w:rsidRPr="00153A3C">
        <w:rPr>
          <w:rFonts w:ascii="標楷體" w:eastAsia="標楷體" w:hAnsi="標楷體" w:hint="eastAsia"/>
          <w:b/>
        </w:rPr>
        <w:t>宜</w:t>
      </w:r>
      <w:proofErr w:type="gramStart"/>
      <w:r w:rsidR="00701758" w:rsidRPr="00153A3C">
        <w:rPr>
          <w:rFonts w:ascii="標楷體" w:eastAsia="標楷體" w:hAnsi="標楷體" w:hint="eastAsia"/>
          <w:b/>
        </w:rPr>
        <w:t>協助駐處加速</w:t>
      </w:r>
      <w:proofErr w:type="gramEnd"/>
      <w:r w:rsidR="00701758" w:rsidRPr="00153A3C">
        <w:rPr>
          <w:rFonts w:ascii="標楷體" w:eastAsia="標楷體" w:hAnsi="標楷體" w:hint="eastAsia"/>
          <w:b/>
        </w:rPr>
        <w:t>籌謀執行，提高駐外館舍自有率及有效發揮財務效益：</w:t>
      </w:r>
      <w:r w:rsidR="00701758" w:rsidRPr="00153A3C">
        <w:rPr>
          <w:rStyle w:val="fontstyle01"/>
          <w:rFonts w:ascii="標楷體" w:eastAsia="標楷體" w:hAnsi="標楷體" w:hint="default"/>
          <w:color w:val="auto"/>
        </w:rPr>
        <w:t>外交部為利辦理館舍購置之評選機制及作業程序有所依循，依行政院所屬各機關中長程個案計畫編審要點第2點規定，</w:t>
      </w:r>
      <w:proofErr w:type="gramStart"/>
      <w:r w:rsidR="00701758" w:rsidRPr="00153A3C">
        <w:rPr>
          <w:rStyle w:val="fontstyle01"/>
          <w:rFonts w:ascii="標楷體" w:eastAsia="標楷體" w:hAnsi="標楷體" w:hint="default"/>
          <w:color w:val="auto"/>
        </w:rPr>
        <w:t>訂定駐外館處購建</w:t>
      </w:r>
      <w:proofErr w:type="gramEnd"/>
      <w:r w:rsidR="00701758" w:rsidRPr="00153A3C">
        <w:rPr>
          <w:rStyle w:val="fontstyle01"/>
          <w:rFonts w:ascii="標楷體" w:eastAsia="標楷體" w:hAnsi="標楷體" w:hint="default"/>
          <w:color w:val="auto"/>
        </w:rPr>
        <w:t>館舍作業程序及注意事項，依外交部105年10月修訂版作業程序及注意事項項次1之規定，原則於計畫執行前2年度，由駐處</w:t>
      </w:r>
      <w:proofErr w:type="gramStart"/>
      <w:r w:rsidR="00701758" w:rsidRPr="00153A3C">
        <w:rPr>
          <w:rStyle w:val="fontstyle01"/>
          <w:rFonts w:ascii="標楷體" w:eastAsia="標楷體" w:hAnsi="標楷體" w:hint="default"/>
          <w:color w:val="auto"/>
        </w:rPr>
        <w:t>研擬館</w:t>
      </w:r>
      <w:proofErr w:type="gramEnd"/>
      <w:r w:rsidR="00701758" w:rsidRPr="00153A3C">
        <w:rPr>
          <w:rStyle w:val="fontstyle01"/>
          <w:rFonts w:ascii="標楷體" w:eastAsia="標楷體" w:hAnsi="標楷體" w:hint="default"/>
          <w:color w:val="auto"/>
        </w:rPr>
        <w:t>舍購置中長程個案計畫，再由外交部</w:t>
      </w:r>
      <w:r w:rsidR="00C076FD" w:rsidRPr="00153A3C">
        <w:rPr>
          <w:rStyle w:val="fontstyle01"/>
          <w:rFonts w:ascii="標楷體" w:eastAsia="標楷體" w:hAnsi="標楷體" w:hint="default"/>
          <w:color w:val="auto"/>
        </w:rPr>
        <w:t>陳</w:t>
      </w:r>
      <w:r w:rsidR="00701758" w:rsidRPr="00153A3C">
        <w:rPr>
          <w:rStyle w:val="fontstyle01"/>
          <w:rFonts w:ascii="標楷體" w:eastAsia="標楷體" w:hAnsi="標楷體" w:hint="default"/>
          <w:color w:val="auto"/>
        </w:rPr>
        <w:t>報行政院核定。經查行政院於111年6月9日核定「駐外</w:t>
      </w:r>
      <w:proofErr w:type="gramStart"/>
      <w:r w:rsidR="00701758" w:rsidRPr="00153A3C">
        <w:rPr>
          <w:rStyle w:val="fontstyle01"/>
          <w:rFonts w:ascii="標楷體" w:eastAsia="標楷體" w:hAnsi="標楷體" w:hint="default"/>
          <w:color w:val="auto"/>
        </w:rPr>
        <w:t>館處購建</w:t>
      </w:r>
      <w:proofErr w:type="gramEnd"/>
      <w:r w:rsidR="00701758" w:rsidRPr="00153A3C">
        <w:rPr>
          <w:rStyle w:val="fontstyle01"/>
          <w:rFonts w:ascii="標楷體" w:eastAsia="標楷體" w:hAnsi="標楷體" w:hint="default"/>
          <w:color w:val="auto"/>
        </w:rPr>
        <w:t>館舍清單」（下稱111年版）所列</w:t>
      </w:r>
      <w:r w:rsidR="00701758" w:rsidRPr="00153A3C">
        <w:rPr>
          <w:rFonts w:ascii="標楷體" w:eastAsia="標楷體" w:hAnsi="標楷體" w:hint="eastAsia"/>
        </w:rPr>
        <w:t>優先購置駐外</w:t>
      </w:r>
      <w:proofErr w:type="gramStart"/>
      <w:r w:rsidR="00701758" w:rsidRPr="00153A3C">
        <w:rPr>
          <w:rFonts w:ascii="標楷體" w:eastAsia="標楷體" w:hAnsi="標楷體" w:hint="eastAsia"/>
        </w:rPr>
        <w:t>館舍計有</w:t>
      </w:r>
      <w:proofErr w:type="gramEnd"/>
      <w:r w:rsidR="00701758" w:rsidRPr="00153A3C">
        <w:rPr>
          <w:rFonts w:ascii="標楷體" w:eastAsia="標楷體" w:hAnsi="標楷體" w:hint="eastAsia"/>
        </w:rPr>
        <w:t>駐雪梨辦事處等5處，</w:t>
      </w:r>
      <w:r w:rsidR="00701758" w:rsidRPr="00153A3C">
        <w:rPr>
          <w:rStyle w:val="fontstyle01"/>
          <w:rFonts w:ascii="標楷體" w:eastAsia="標楷體" w:hAnsi="標楷體" w:hint="default"/>
          <w:color w:val="auto"/>
        </w:rPr>
        <w:t>截至</w:t>
      </w:r>
      <w:r w:rsidR="00701758" w:rsidRPr="00153A3C">
        <w:rPr>
          <w:rFonts w:ascii="標楷體" w:eastAsia="標楷體" w:hAnsi="標楷體" w:hint="eastAsia"/>
          <w:bCs/>
        </w:rPr>
        <w:t>本部查核日（</w:t>
      </w:r>
      <w:r w:rsidR="00701758" w:rsidRPr="00153A3C">
        <w:rPr>
          <w:rFonts w:ascii="標楷體" w:eastAsia="標楷體" w:hAnsi="標楷體"/>
          <w:bCs/>
        </w:rPr>
        <w:t>113</w:t>
      </w:r>
      <w:r w:rsidR="00701758" w:rsidRPr="00153A3C">
        <w:rPr>
          <w:rFonts w:ascii="標楷體" w:eastAsia="標楷體" w:hAnsi="標楷體" w:hint="eastAsia"/>
          <w:bCs/>
        </w:rPr>
        <w:t>年4月1</w:t>
      </w:r>
      <w:r w:rsidR="00701758" w:rsidRPr="00153A3C">
        <w:rPr>
          <w:rFonts w:ascii="標楷體" w:eastAsia="標楷體" w:hAnsi="標楷體"/>
          <w:bCs/>
        </w:rPr>
        <w:t>9</w:t>
      </w:r>
      <w:r w:rsidR="00701758" w:rsidRPr="00153A3C">
        <w:rPr>
          <w:rFonts w:ascii="標楷體" w:eastAsia="標楷體" w:hAnsi="標楷體" w:hint="eastAsia"/>
          <w:bCs/>
        </w:rPr>
        <w:t>日）止</w:t>
      </w:r>
      <w:r w:rsidR="00701758" w:rsidRPr="00153A3C">
        <w:rPr>
          <w:rStyle w:val="fontstyle01"/>
          <w:rFonts w:ascii="標楷體" w:eastAsia="標楷體" w:hAnsi="標楷體" w:hint="default"/>
          <w:color w:val="auto"/>
        </w:rPr>
        <w:t>，</w:t>
      </w:r>
      <w:proofErr w:type="gramStart"/>
      <w:r w:rsidR="00701758" w:rsidRPr="00153A3C">
        <w:rPr>
          <w:rStyle w:val="fontstyle01"/>
          <w:rFonts w:ascii="標楷體" w:eastAsia="標楷體" w:hAnsi="標楷體" w:hint="default"/>
          <w:color w:val="auto"/>
        </w:rPr>
        <w:t>除駐義大利代表處館</w:t>
      </w:r>
      <w:proofErr w:type="gramEnd"/>
      <w:r w:rsidR="00701758" w:rsidRPr="00153A3C">
        <w:rPr>
          <w:rStyle w:val="fontstyle01"/>
          <w:rFonts w:ascii="標楷體" w:eastAsia="標楷體" w:hAnsi="標楷體" w:hint="default"/>
          <w:color w:val="auto"/>
        </w:rPr>
        <w:t>舍已購置並於112年9月完成產權登記，及駐雪梨辦事處館舍購置計畫，於112年9月經行政院核定，自113年啟動外，駐休士頓辦事處、</w:t>
      </w:r>
      <w:proofErr w:type="gramStart"/>
      <w:r w:rsidR="00701758" w:rsidRPr="00153A3C">
        <w:rPr>
          <w:rStyle w:val="fontstyle01"/>
          <w:rFonts w:ascii="標楷體" w:eastAsia="標楷體" w:hAnsi="標楷體" w:hint="default"/>
          <w:color w:val="auto"/>
        </w:rPr>
        <w:t>駐丹佛</w:t>
      </w:r>
      <w:proofErr w:type="gramEnd"/>
      <w:r w:rsidR="00701758" w:rsidRPr="00153A3C">
        <w:rPr>
          <w:rStyle w:val="fontstyle01"/>
          <w:rFonts w:ascii="標楷體" w:eastAsia="標楷體" w:hAnsi="標楷體" w:hint="default"/>
          <w:color w:val="auto"/>
        </w:rPr>
        <w:t>辦事處</w:t>
      </w:r>
      <w:proofErr w:type="gramStart"/>
      <w:r w:rsidR="00701758" w:rsidRPr="00153A3C">
        <w:rPr>
          <w:rStyle w:val="fontstyle01"/>
          <w:rFonts w:ascii="標楷體" w:eastAsia="標楷體" w:hAnsi="標楷體" w:hint="default"/>
          <w:color w:val="auto"/>
        </w:rPr>
        <w:t>均至113年3月間</w:t>
      </w:r>
      <w:r w:rsidR="0079620B" w:rsidRPr="00153A3C">
        <w:rPr>
          <w:rStyle w:val="fontstyle01"/>
          <w:rFonts w:ascii="標楷體" w:eastAsia="標楷體" w:hAnsi="標楷體" w:hint="default"/>
          <w:color w:val="auto"/>
        </w:rPr>
        <w:t>始</w:t>
      </w:r>
      <w:proofErr w:type="gramEnd"/>
      <w:r w:rsidR="00701758" w:rsidRPr="00153A3C">
        <w:rPr>
          <w:rStyle w:val="fontstyle01"/>
          <w:rFonts w:ascii="標楷體" w:eastAsia="標楷體" w:hAnsi="標楷體" w:hint="default"/>
          <w:color w:val="auto"/>
        </w:rPr>
        <w:t>提出館舍購置計畫草案，刻由外交部審查中；駐波士頓辦事處則於113年1月30日函報暫緩辦理，將持續尋找合適標的。</w:t>
      </w:r>
      <w:proofErr w:type="gramStart"/>
      <w:r w:rsidR="00701758" w:rsidRPr="00153A3C">
        <w:rPr>
          <w:rStyle w:val="fontstyle01"/>
          <w:rFonts w:ascii="標楷體" w:eastAsia="標楷體" w:hAnsi="標楷體" w:hint="default"/>
          <w:noProof/>
          <w:color w:val="auto"/>
        </w:rPr>
        <w:t>經查</w:t>
      </w:r>
      <w:r w:rsidR="00701758" w:rsidRPr="00153A3C">
        <w:rPr>
          <w:rFonts w:ascii="標楷體" w:eastAsia="標楷體" w:hAnsi="標楷體" w:hint="eastAsia"/>
        </w:rPr>
        <w:t>駐波士頓及駐丹佛辦事處館</w:t>
      </w:r>
      <w:proofErr w:type="gramEnd"/>
      <w:r w:rsidR="00701758" w:rsidRPr="00153A3C">
        <w:rPr>
          <w:rFonts w:ascii="標楷體" w:eastAsia="標楷體" w:hAnsi="標楷體" w:hint="eastAsia"/>
        </w:rPr>
        <w:t>舍購建分別自92年</w:t>
      </w:r>
      <w:r w:rsidR="00701758" w:rsidRPr="00153A3C">
        <w:rPr>
          <w:rStyle w:val="fontstyle01"/>
          <w:rFonts w:ascii="標楷體" w:eastAsia="標楷體" w:hAnsi="標楷體" w:hint="default"/>
          <w:color w:val="auto"/>
        </w:rPr>
        <w:t>（92、96、102、107、109、111年版）</w:t>
      </w:r>
      <w:r w:rsidR="00701758" w:rsidRPr="00153A3C">
        <w:rPr>
          <w:rFonts w:ascii="標楷體" w:eastAsia="標楷體" w:hAnsi="標楷體" w:hint="eastAsia"/>
        </w:rPr>
        <w:t>及102年</w:t>
      </w:r>
      <w:r w:rsidR="00701758" w:rsidRPr="00153A3C">
        <w:rPr>
          <w:rStyle w:val="fontstyle01"/>
          <w:rFonts w:ascii="標楷體" w:eastAsia="標楷體" w:hAnsi="標楷體" w:hint="default"/>
          <w:color w:val="auto"/>
        </w:rPr>
        <w:t>（102、107、109、111年版）即</w:t>
      </w:r>
      <w:r w:rsidR="00701758" w:rsidRPr="00153A3C">
        <w:rPr>
          <w:rFonts w:ascii="標楷體" w:eastAsia="標楷體" w:hAnsi="標楷體" w:hint="eastAsia"/>
        </w:rPr>
        <w:t>列入分級表或優先購置館舍名單，惟迄無結果。經以</w:t>
      </w:r>
      <w:r w:rsidR="00701758" w:rsidRPr="00153A3C">
        <w:rPr>
          <w:rFonts w:ascii="標楷體" w:eastAsia="標楷體" w:hAnsi="標楷體" w:hint="eastAsia"/>
          <w:spacing w:val="-2"/>
        </w:rPr>
        <w:t>駐波士頓辦事處107至111年間3次提報優先核定清單</w:t>
      </w:r>
      <w:proofErr w:type="gramStart"/>
      <w:r w:rsidR="00701758" w:rsidRPr="00153A3C">
        <w:rPr>
          <w:rFonts w:ascii="標楷體" w:eastAsia="標楷體" w:hAnsi="標楷體" w:hint="eastAsia"/>
          <w:spacing w:val="-2"/>
        </w:rPr>
        <w:t>所列館舍</w:t>
      </w:r>
      <w:proofErr w:type="gramEnd"/>
      <w:r w:rsidR="00701758" w:rsidRPr="00153A3C">
        <w:rPr>
          <w:rFonts w:ascii="標楷體" w:eastAsia="標楷體" w:hAnsi="標楷體" w:hint="eastAsia"/>
          <w:spacing w:val="-2"/>
        </w:rPr>
        <w:t>租金及預估購置計畫經費分析，於107至111年間館舍租金及購置計畫總經費之漲幅分別高達4</w:t>
      </w:r>
      <w:r w:rsidR="00701758" w:rsidRPr="00153A3C">
        <w:rPr>
          <w:rFonts w:ascii="標楷體" w:eastAsia="標楷體" w:hAnsi="標楷體"/>
          <w:spacing w:val="-2"/>
        </w:rPr>
        <w:t>0.23</w:t>
      </w:r>
      <w:r w:rsidR="00701758" w:rsidRPr="00153A3C">
        <w:rPr>
          <w:rFonts w:ascii="標楷體" w:eastAsia="標楷體" w:hAnsi="標楷體" w:hint="eastAsia"/>
          <w:spacing w:val="-2"/>
        </w:rPr>
        <w:t>％及6</w:t>
      </w:r>
      <w:r w:rsidR="00701758" w:rsidRPr="00153A3C">
        <w:rPr>
          <w:rFonts w:ascii="標楷體" w:eastAsia="標楷體" w:hAnsi="標楷體"/>
          <w:spacing w:val="-2"/>
        </w:rPr>
        <w:t>0.69</w:t>
      </w:r>
      <w:r w:rsidRPr="00153A3C">
        <w:rPr>
          <w:rFonts w:ascii="標楷體" w:eastAsia="標楷體" w:hAnsi="標楷體" w:hint="eastAsia"/>
          <w:spacing w:val="-2"/>
        </w:rPr>
        <w:t>％</w:t>
      </w:r>
      <w:r w:rsidR="00701758" w:rsidRPr="00153A3C">
        <w:rPr>
          <w:rFonts w:ascii="標楷體" w:eastAsia="標楷體" w:hAnsi="標楷體" w:hint="eastAsia"/>
          <w:spacing w:val="-2"/>
        </w:rPr>
        <w:t>，</w:t>
      </w:r>
      <w:proofErr w:type="gramStart"/>
      <w:r w:rsidR="00701758" w:rsidRPr="00153A3C">
        <w:rPr>
          <w:rFonts w:ascii="標楷體" w:eastAsia="標楷體" w:hAnsi="標楷體" w:hint="eastAsia"/>
          <w:spacing w:val="-2"/>
        </w:rPr>
        <w:t>復按獨立</w:t>
      </w:r>
      <w:proofErr w:type="gramEnd"/>
      <w:r w:rsidR="00701758" w:rsidRPr="00153A3C">
        <w:rPr>
          <w:rFonts w:ascii="標楷體" w:eastAsia="標楷體" w:hAnsi="標楷體" w:hint="eastAsia"/>
          <w:spacing w:val="-2"/>
        </w:rPr>
        <w:t>國際不動產顧問公司</w:t>
      </w:r>
      <w:r w:rsidR="005640C9" w:rsidRPr="00153A3C">
        <w:rPr>
          <w:rFonts w:ascii="標楷體" w:eastAsia="標楷體" w:hAnsi="標楷體" w:hint="eastAsia"/>
          <w:spacing w:val="-2"/>
        </w:rPr>
        <w:t>－</w:t>
      </w:r>
      <w:proofErr w:type="gramStart"/>
      <w:r w:rsidR="00701758" w:rsidRPr="00153A3C">
        <w:rPr>
          <w:rFonts w:ascii="標楷體" w:eastAsia="標楷體" w:hAnsi="標楷體" w:hint="eastAsia"/>
          <w:spacing w:val="-2"/>
        </w:rPr>
        <w:t>萊</w:t>
      </w:r>
      <w:proofErr w:type="gramEnd"/>
      <w:r w:rsidR="00701758" w:rsidRPr="00153A3C">
        <w:rPr>
          <w:rFonts w:ascii="標楷體" w:eastAsia="標楷體" w:hAnsi="標楷體" w:hint="eastAsia"/>
          <w:spacing w:val="-2"/>
        </w:rPr>
        <w:t>坊（</w:t>
      </w:r>
      <w:r w:rsidR="00701758" w:rsidRPr="00153A3C">
        <w:rPr>
          <w:rFonts w:ascii="標楷體" w:eastAsia="標楷體" w:hAnsi="標楷體"/>
          <w:spacing w:val="-2"/>
        </w:rPr>
        <w:t>Knight Frank）</w:t>
      </w:r>
      <w:r w:rsidR="00701758" w:rsidRPr="00153A3C">
        <w:rPr>
          <w:rFonts w:ascii="標楷體" w:eastAsia="標楷體" w:hAnsi="標楷體" w:hint="eastAsia"/>
          <w:spacing w:val="-2"/>
        </w:rPr>
        <w:t>發布之2</w:t>
      </w:r>
      <w:r w:rsidR="00701758" w:rsidRPr="00153A3C">
        <w:rPr>
          <w:rFonts w:ascii="標楷體" w:eastAsia="標楷體" w:hAnsi="標楷體"/>
          <w:spacing w:val="-2"/>
        </w:rPr>
        <w:t>023</w:t>
      </w:r>
      <w:r w:rsidR="00701758" w:rsidRPr="00153A3C">
        <w:rPr>
          <w:rFonts w:ascii="標楷體" w:eastAsia="標楷體" w:hAnsi="標楷體" w:hint="eastAsia"/>
          <w:spacing w:val="-2"/>
        </w:rPr>
        <w:t>年第</w:t>
      </w:r>
      <w:r w:rsidR="00701758" w:rsidRPr="00153A3C">
        <w:rPr>
          <w:rFonts w:ascii="標楷體" w:eastAsia="標楷體" w:hAnsi="標楷體"/>
          <w:spacing w:val="-2"/>
        </w:rPr>
        <w:t>4</w:t>
      </w:r>
      <w:r w:rsidR="00701758" w:rsidRPr="00153A3C">
        <w:rPr>
          <w:rFonts w:ascii="標楷體" w:eastAsia="標楷體" w:hAnsi="標楷體" w:hint="eastAsia"/>
          <w:spacing w:val="-2"/>
        </w:rPr>
        <w:t>季「全球住宅房價指數」，全球房價年增率為</w:t>
      </w:r>
      <w:r w:rsidR="00701758" w:rsidRPr="00153A3C">
        <w:rPr>
          <w:rFonts w:ascii="標楷體" w:eastAsia="標楷體" w:hAnsi="標楷體"/>
          <w:spacing w:val="-2"/>
        </w:rPr>
        <w:t>3.</w:t>
      </w:r>
      <w:r w:rsidR="00701758" w:rsidRPr="00153A3C">
        <w:rPr>
          <w:rFonts w:ascii="標楷體" w:eastAsia="標楷體" w:hAnsi="標楷體" w:hint="eastAsia"/>
          <w:spacing w:val="-2"/>
        </w:rPr>
        <w:t>9％，美國房價年增率為5</w:t>
      </w:r>
      <w:r w:rsidR="00701758" w:rsidRPr="00153A3C">
        <w:rPr>
          <w:rFonts w:ascii="標楷體" w:eastAsia="標楷體" w:hAnsi="標楷體"/>
          <w:spacing w:val="-2"/>
        </w:rPr>
        <w:t>.</w:t>
      </w:r>
      <w:r w:rsidR="00701758" w:rsidRPr="00153A3C">
        <w:rPr>
          <w:rFonts w:ascii="標楷體" w:eastAsia="標楷體" w:hAnsi="標楷體" w:hint="eastAsia"/>
          <w:spacing w:val="-2"/>
        </w:rPr>
        <w:t>6％，</w:t>
      </w:r>
      <w:proofErr w:type="gramStart"/>
      <w:r w:rsidR="00701758" w:rsidRPr="00153A3C">
        <w:rPr>
          <w:rFonts w:ascii="標楷體" w:eastAsia="標楷體" w:hAnsi="標楷體" w:hint="eastAsia"/>
        </w:rPr>
        <w:t>惟</w:t>
      </w:r>
      <w:r w:rsidR="00701758" w:rsidRPr="00153A3C">
        <w:rPr>
          <w:rStyle w:val="fontstyle01"/>
          <w:rFonts w:ascii="標楷體" w:eastAsia="標楷體" w:hAnsi="標楷體" w:hint="default"/>
          <w:color w:val="auto"/>
        </w:rPr>
        <w:t>駐休士頓辦事處</w:t>
      </w:r>
      <w:proofErr w:type="gramEnd"/>
      <w:r w:rsidR="00701758" w:rsidRPr="00153A3C">
        <w:rPr>
          <w:rStyle w:val="fontstyle01"/>
          <w:rFonts w:ascii="標楷體" w:eastAsia="標楷體" w:hAnsi="標楷體" w:hint="default"/>
          <w:color w:val="auto"/>
        </w:rPr>
        <w:t>、駐波士頓辦事處、</w:t>
      </w:r>
      <w:proofErr w:type="gramStart"/>
      <w:r w:rsidR="00701758" w:rsidRPr="00153A3C">
        <w:rPr>
          <w:rStyle w:val="fontstyle01"/>
          <w:rFonts w:ascii="標楷體" w:eastAsia="標楷體" w:hAnsi="標楷體" w:hint="default"/>
          <w:color w:val="auto"/>
        </w:rPr>
        <w:t>駐丹佛</w:t>
      </w:r>
      <w:proofErr w:type="gramEnd"/>
      <w:r w:rsidR="00701758" w:rsidRPr="00153A3C">
        <w:rPr>
          <w:rStyle w:val="fontstyle01"/>
          <w:rFonts w:ascii="標楷體" w:eastAsia="標楷體" w:hAnsi="標楷體" w:hint="default"/>
          <w:color w:val="auto"/>
        </w:rPr>
        <w:t>辦事處3處，</w:t>
      </w:r>
      <w:r w:rsidR="00701758" w:rsidRPr="00153A3C">
        <w:rPr>
          <w:rFonts w:ascii="標楷體" w:eastAsia="標楷體" w:hAnsi="標楷體" w:hint="eastAsia"/>
        </w:rPr>
        <w:t>自</w:t>
      </w:r>
      <w:r w:rsidR="00701758" w:rsidRPr="00153A3C">
        <w:rPr>
          <w:rStyle w:val="fontstyle01"/>
          <w:rFonts w:ascii="標楷體" w:eastAsia="標楷體" w:hAnsi="標楷體" w:hint="default"/>
          <w:color w:val="auto"/>
        </w:rPr>
        <w:t>111年版核定後，</w:t>
      </w:r>
      <w:r w:rsidR="00701758" w:rsidRPr="00153A3C">
        <w:rPr>
          <w:rFonts w:ascii="標楷體" w:eastAsia="標楷體" w:hAnsi="標楷體" w:hint="eastAsia"/>
          <w:bCs/>
        </w:rPr>
        <w:t>迄</w:t>
      </w:r>
      <w:r w:rsidR="00701758" w:rsidRPr="00153A3C">
        <w:rPr>
          <w:rFonts w:ascii="標楷體" w:eastAsia="標楷體" w:hAnsi="標楷體"/>
          <w:bCs/>
        </w:rPr>
        <w:t>113</w:t>
      </w:r>
      <w:r w:rsidR="00701758" w:rsidRPr="00153A3C">
        <w:rPr>
          <w:rFonts w:ascii="標楷體" w:eastAsia="標楷體" w:hAnsi="標楷體" w:hint="eastAsia"/>
          <w:bCs/>
        </w:rPr>
        <w:t>年4月1</w:t>
      </w:r>
      <w:r w:rsidR="00701758" w:rsidRPr="00153A3C">
        <w:rPr>
          <w:rFonts w:ascii="標楷體" w:eastAsia="標楷體" w:hAnsi="標楷體"/>
          <w:bCs/>
        </w:rPr>
        <w:t>9</w:t>
      </w:r>
      <w:r w:rsidR="00701758" w:rsidRPr="00153A3C">
        <w:rPr>
          <w:rFonts w:ascii="標楷體" w:eastAsia="標楷體" w:hAnsi="標楷體" w:hint="eastAsia"/>
          <w:bCs/>
        </w:rPr>
        <w:t>日止</w:t>
      </w:r>
      <w:r w:rsidR="00701758" w:rsidRPr="00153A3C">
        <w:rPr>
          <w:rStyle w:val="fontstyle01"/>
          <w:rFonts w:ascii="標楷體" w:eastAsia="標楷體" w:hAnsi="標楷體" w:hint="default"/>
          <w:color w:val="auto"/>
        </w:rPr>
        <w:t>，已逾1年10個月，館舍購置個</w:t>
      </w:r>
      <w:r w:rsidR="00D43156">
        <w:rPr>
          <w:rStyle w:val="fontstyle01"/>
          <w:rFonts w:ascii="標楷體" w:eastAsia="標楷體" w:hAnsi="標楷體" w:hint="default"/>
          <w:color w:val="auto"/>
        </w:rPr>
        <w:t>案</w:t>
      </w:r>
      <w:r w:rsidR="00701758" w:rsidRPr="00153A3C">
        <w:rPr>
          <w:rStyle w:val="fontstyle01"/>
          <w:rFonts w:ascii="標楷體" w:eastAsia="標楷體" w:hAnsi="標楷體" w:hint="default"/>
          <w:color w:val="auto"/>
        </w:rPr>
        <w:t>計畫草案尚在外交部審查中或</w:t>
      </w:r>
      <w:proofErr w:type="gramStart"/>
      <w:r w:rsidR="00701758" w:rsidRPr="00153A3C">
        <w:rPr>
          <w:rStyle w:val="fontstyle01"/>
          <w:rFonts w:ascii="標楷體" w:eastAsia="標楷體" w:hAnsi="標楷體" w:hint="default"/>
          <w:color w:val="auto"/>
        </w:rPr>
        <w:t>研</w:t>
      </w:r>
      <w:proofErr w:type="gramEnd"/>
      <w:r w:rsidR="00701758" w:rsidRPr="00153A3C">
        <w:rPr>
          <w:rStyle w:val="fontstyle01"/>
          <w:rFonts w:ascii="標楷體" w:eastAsia="標楷體" w:hAnsi="標楷體" w:hint="default"/>
          <w:color w:val="auto"/>
        </w:rPr>
        <w:t>議暫緩辦理。</w:t>
      </w:r>
      <w:proofErr w:type="gramStart"/>
      <w:r w:rsidR="00701758" w:rsidRPr="00153A3C">
        <w:rPr>
          <w:rFonts w:ascii="標楷體" w:eastAsia="標楷體" w:hAnsi="標楷體" w:hint="eastAsia"/>
          <w:spacing w:val="-2"/>
        </w:rPr>
        <w:t>鑑</w:t>
      </w:r>
      <w:proofErr w:type="gramEnd"/>
      <w:r w:rsidR="00701758" w:rsidRPr="00153A3C">
        <w:rPr>
          <w:rFonts w:ascii="標楷體" w:eastAsia="標楷體" w:hAnsi="標楷體" w:hint="eastAsia"/>
          <w:spacing w:val="-2"/>
        </w:rPr>
        <w:t>於全球住宅房價多呈增長趨勢</w:t>
      </w:r>
      <w:r w:rsidR="00701758" w:rsidRPr="00153A3C">
        <w:rPr>
          <w:rFonts w:ascii="標楷體" w:eastAsia="標楷體" w:hAnsi="標楷體" w:hint="eastAsia"/>
        </w:rPr>
        <w:t>，倘物價持續上漲，駐外館舍購建計畫期</w:t>
      </w:r>
      <w:proofErr w:type="gramStart"/>
      <w:r w:rsidR="00701758" w:rsidRPr="00153A3C">
        <w:rPr>
          <w:rFonts w:ascii="標楷體" w:eastAsia="標楷體" w:hAnsi="標楷體" w:hint="eastAsia"/>
        </w:rPr>
        <w:t>程展延愈</w:t>
      </w:r>
      <w:proofErr w:type="gramEnd"/>
      <w:r w:rsidR="00701758" w:rsidRPr="00153A3C">
        <w:rPr>
          <w:rFonts w:ascii="標楷體" w:eastAsia="標楷體" w:hAnsi="標楷體" w:hint="eastAsia"/>
        </w:rPr>
        <w:t>長，將耗資更</w:t>
      </w:r>
      <w:proofErr w:type="gramStart"/>
      <w:r w:rsidR="00701758" w:rsidRPr="00153A3C">
        <w:rPr>
          <w:rFonts w:ascii="標楷體" w:eastAsia="標楷體" w:hAnsi="標楷體" w:hint="eastAsia"/>
        </w:rPr>
        <w:t>鉅</w:t>
      </w:r>
      <w:proofErr w:type="gramEnd"/>
      <w:r w:rsidR="00701758" w:rsidRPr="00153A3C">
        <w:rPr>
          <w:rFonts w:ascii="標楷體" w:eastAsia="標楷體" w:hAnsi="標楷體" w:hint="eastAsia"/>
        </w:rPr>
        <w:t>，經函請外交部</w:t>
      </w:r>
      <w:proofErr w:type="gramStart"/>
      <w:r w:rsidR="00701758" w:rsidRPr="00153A3C">
        <w:rPr>
          <w:rFonts w:ascii="標楷體" w:eastAsia="標楷體" w:hAnsi="標楷體" w:hint="eastAsia"/>
        </w:rPr>
        <w:t>協助駐處加速</w:t>
      </w:r>
      <w:proofErr w:type="gramEnd"/>
      <w:r w:rsidR="00701758" w:rsidRPr="00153A3C">
        <w:rPr>
          <w:rFonts w:ascii="標楷體" w:eastAsia="標楷體" w:hAnsi="標楷體" w:hint="eastAsia"/>
        </w:rPr>
        <w:t>籌謀執行，以節省租金及相關購建經費，提高駐外館舍自有率及有效發揮財務效益。據復：</w:t>
      </w:r>
      <w:r w:rsidR="00532CA2" w:rsidRPr="00153A3C">
        <w:rPr>
          <w:rFonts w:ascii="標楷體" w:eastAsia="標楷體" w:hAnsi="標楷體" w:cs="Arial" w:hint="eastAsia"/>
        </w:rPr>
        <w:t>推案須通盤考量政府財政狀況、每年可納編預算額度、外館租約期限等逐年審慎推動，</w:t>
      </w:r>
      <w:r w:rsidR="000750D0" w:rsidRPr="00153A3C">
        <w:rPr>
          <w:rFonts w:ascii="標楷體" w:eastAsia="標楷體" w:hAnsi="標楷體" w:cs="Arial" w:hint="eastAsia"/>
        </w:rPr>
        <w:t>近</w:t>
      </w:r>
      <w:proofErr w:type="gramStart"/>
      <w:r w:rsidR="00532CA2" w:rsidRPr="00153A3C">
        <w:rPr>
          <w:rFonts w:ascii="標楷體" w:eastAsia="標楷體" w:hAnsi="標楷體" w:cs="Arial" w:hint="eastAsia"/>
        </w:rPr>
        <w:t>2</w:t>
      </w:r>
      <w:proofErr w:type="gramEnd"/>
      <w:r w:rsidR="00532CA2" w:rsidRPr="00153A3C">
        <w:rPr>
          <w:rFonts w:ascii="標楷體" w:eastAsia="標楷體" w:hAnsi="標楷體" w:cs="Arial" w:hint="eastAsia"/>
        </w:rPr>
        <w:t>年</w:t>
      </w:r>
      <w:r w:rsidR="000750D0" w:rsidRPr="00153A3C">
        <w:rPr>
          <w:rFonts w:ascii="標楷體" w:eastAsia="標楷體" w:hAnsi="標楷體" w:cs="Arial" w:hint="eastAsia"/>
        </w:rPr>
        <w:t>度</w:t>
      </w:r>
      <w:r w:rsidR="00532CA2" w:rsidRPr="00153A3C">
        <w:rPr>
          <w:rFonts w:ascii="標楷體" w:eastAsia="標楷體" w:hAnsi="標楷體" w:cs="Arial" w:hint="eastAsia"/>
        </w:rPr>
        <w:t>因考量各該舘處現行租約尚未到期，及年度預算額度而暫未執行，刻正擬具駐休士頓、丹佛及波士頓辦事處館舍購置</w:t>
      </w:r>
      <w:r w:rsidR="000750D0" w:rsidRPr="00153A3C">
        <w:rPr>
          <w:rFonts w:ascii="標楷體" w:eastAsia="標楷體" w:hAnsi="標楷體" w:cs="Arial" w:hint="eastAsia"/>
        </w:rPr>
        <w:t>個案</w:t>
      </w:r>
      <w:r w:rsidR="00532CA2" w:rsidRPr="00153A3C">
        <w:rPr>
          <w:rFonts w:ascii="標楷體" w:eastAsia="標楷體" w:hAnsi="標楷體" w:cs="Arial" w:hint="eastAsia"/>
        </w:rPr>
        <w:t>計畫，俟</w:t>
      </w:r>
      <w:r w:rsidR="000750D0" w:rsidRPr="00153A3C">
        <w:rPr>
          <w:rFonts w:ascii="標楷體" w:eastAsia="標楷體" w:hAnsi="標楷體" w:cs="Arial" w:hint="eastAsia"/>
        </w:rPr>
        <w:t>函報</w:t>
      </w:r>
      <w:r w:rsidR="00532CA2" w:rsidRPr="00153A3C">
        <w:rPr>
          <w:rFonts w:ascii="標楷體" w:eastAsia="標楷體" w:hAnsi="標楷體" w:cs="Arial" w:hint="eastAsia"/>
        </w:rPr>
        <w:t>行政院核定後據以推動。</w:t>
      </w:r>
    </w:p>
    <w:p w14:paraId="3447BD7A" w14:textId="7139F1A0" w:rsidR="00701758" w:rsidRPr="00153A3C" w:rsidRDefault="00C867B3" w:rsidP="00906540">
      <w:pPr>
        <w:pStyle w:val="afffff9"/>
        <w:widowControl/>
        <w:overflowPunct w:val="0"/>
        <w:topLinePunct/>
        <w:spacing w:line="446" w:lineRule="exact"/>
        <w:ind w:leftChars="0" w:left="0" w:firstLineChars="450" w:firstLine="1063"/>
        <w:jc w:val="both"/>
        <w:rPr>
          <w:rFonts w:ascii="標楷體" w:eastAsia="標楷體" w:hAnsi="標楷體"/>
        </w:rPr>
      </w:pPr>
      <w:r w:rsidRPr="00153A3C">
        <w:rPr>
          <w:rFonts w:ascii="標楷體" w:eastAsia="標楷體" w:hAnsi="標楷體"/>
          <w:b/>
          <w:spacing w:val="-2"/>
        </w:rPr>
        <w:t>3</w:t>
      </w:r>
      <w:r w:rsidR="00701758" w:rsidRPr="00153A3C">
        <w:rPr>
          <w:rFonts w:ascii="標楷體" w:eastAsia="標楷體" w:hAnsi="標楷體" w:hint="eastAsia"/>
          <w:b/>
          <w:spacing w:val="-2"/>
        </w:rPr>
        <w:t>.　駐</w:t>
      </w:r>
      <w:r w:rsidR="00701758" w:rsidRPr="00153A3C">
        <w:rPr>
          <w:rFonts w:ascii="標楷體" w:eastAsia="標楷體" w:hAnsi="標楷體" w:hint="eastAsia"/>
          <w:b/>
        </w:rPr>
        <w:t>洛杉磯</w:t>
      </w:r>
      <w:r w:rsidR="00701758" w:rsidRPr="00153A3C">
        <w:rPr>
          <w:rFonts w:ascii="標楷體" w:eastAsia="標楷體" w:hAnsi="標楷體"/>
          <w:b/>
        </w:rPr>
        <w:t>辦事處</w:t>
      </w:r>
      <w:r w:rsidR="00701758" w:rsidRPr="00153A3C">
        <w:rPr>
          <w:rFonts w:ascii="標楷體" w:eastAsia="標楷體" w:hAnsi="標楷體" w:hint="eastAsia"/>
          <w:b/>
        </w:rPr>
        <w:t>館舍購置計畫，因標的物變更、</w:t>
      </w:r>
      <w:proofErr w:type="gramStart"/>
      <w:r w:rsidR="001B3DCC" w:rsidRPr="00153A3C">
        <w:rPr>
          <w:rFonts w:ascii="標楷體" w:eastAsia="標楷體" w:hAnsi="標楷體" w:hint="eastAsia"/>
          <w:b/>
        </w:rPr>
        <w:t>新型冠</w:t>
      </w:r>
      <w:proofErr w:type="gramEnd"/>
      <w:r w:rsidR="001B3DCC" w:rsidRPr="00153A3C">
        <w:rPr>
          <w:rFonts w:ascii="標楷體" w:eastAsia="標楷體" w:hAnsi="標楷體" w:hint="eastAsia"/>
          <w:b/>
        </w:rPr>
        <w:t>狀病毒肺炎</w:t>
      </w:r>
      <w:r w:rsidR="00BF5279" w:rsidRPr="00153A3C">
        <w:rPr>
          <w:rFonts w:ascii="標楷體" w:eastAsia="標楷體" w:hAnsi="標楷體" w:hint="eastAsia"/>
          <w:b/>
        </w:rPr>
        <w:t>（</w:t>
      </w:r>
      <w:r w:rsidR="00701758" w:rsidRPr="00153A3C">
        <w:rPr>
          <w:rFonts w:ascii="標楷體" w:eastAsia="標楷體" w:hAnsi="標楷體" w:hint="eastAsia"/>
          <w:b/>
        </w:rPr>
        <w:t>C</w:t>
      </w:r>
      <w:r w:rsidR="00701758" w:rsidRPr="00153A3C">
        <w:rPr>
          <w:rFonts w:ascii="標楷體" w:eastAsia="標楷體" w:hAnsi="標楷體"/>
          <w:b/>
        </w:rPr>
        <w:t>OVID</w:t>
      </w:r>
      <w:r w:rsidR="00E710FC" w:rsidRPr="00153A3C">
        <w:rPr>
          <w:rFonts w:ascii="標楷體" w:eastAsia="標楷體" w:hAnsi="標楷體" w:hint="eastAsia"/>
          <w:b/>
        </w:rPr>
        <w:t>－</w:t>
      </w:r>
      <w:r w:rsidR="00701758" w:rsidRPr="00153A3C">
        <w:rPr>
          <w:rFonts w:ascii="標楷體" w:eastAsia="標楷體" w:hAnsi="標楷體"/>
          <w:b/>
        </w:rPr>
        <w:t>19</w:t>
      </w:r>
      <w:r w:rsidR="00BF5279" w:rsidRPr="00153A3C">
        <w:rPr>
          <w:rFonts w:ascii="標楷體" w:eastAsia="標楷體" w:hAnsi="標楷體" w:hint="eastAsia"/>
          <w:b/>
        </w:rPr>
        <w:t>）</w:t>
      </w:r>
      <w:proofErr w:type="gramStart"/>
      <w:r w:rsidR="00701758" w:rsidRPr="00153A3C">
        <w:rPr>
          <w:rFonts w:ascii="標楷體" w:eastAsia="標楷體" w:hAnsi="標楷體" w:hint="eastAsia"/>
          <w:b/>
        </w:rPr>
        <w:t>疫情及</w:t>
      </w:r>
      <w:proofErr w:type="gramEnd"/>
      <w:r w:rsidR="00701758" w:rsidRPr="00153A3C">
        <w:rPr>
          <w:rFonts w:ascii="標楷體" w:eastAsia="標楷體" w:hAnsi="標楷體" w:hint="eastAsia"/>
          <w:b/>
        </w:rPr>
        <w:t>原物料價格上漲，</w:t>
      </w:r>
      <w:r w:rsidR="00701758" w:rsidRPr="00153A3C">
        <w:rPr>
          <w:rFonts w:ascii="標楷體" w:eastAsia="標楷體" w:hAnsi="標楷體"/>
          <w:b/>
        </w:rPr>
        <w:t>3</w:t>
      </w:r>
      <w:r w:rsidR="00701758" w:rsidRPr="00153A3C">
        <w:rPr>
          <w:rFonts w:ascii="標楷體" w:eastAsia="標楷體" w:hAnsi="標楷體" w:hint="eastAsia"/>
          <w:b/>
        </w:rPr>
        <w:t>度修正計畫，又裝修工程中途解除契約，經重新招標後，發現停車場承重耐受度不足及各樓層</w:t>
      </w:r>
      <w:proofErr w:type="gramStart"/>
      <w:r w:rsidR="00701758" w:rsidRPr="00153A3C">
        <w:rPr>
          <w:rFonts w:ascii="標楷體" w:eastAsia="標楷體" w:hAnsi="標楷體" w:hint="eastAsia"/>
          <w:b/>
        </w:rPr>
        <w:t>樓面須重新</w:t>
      </w:r>
      <w:proofErr w:type="gramEnd"/>
      <w:r w:rsidR="00701758" w:rsidRPr="00153A3C">
        <w:rPr>
          <w:rFonts w:ascii="標楷體" w:eastAsia="標楷體" w:hAnsi="標楷體" w:hint="eastAsia"/>
          <w:b/>
        </w:rPr>
        <w:t>灌漿，影響施工進度，允宜督促</w:t>
      </w:r>
      <w:proofErr w:type="gramStart"/>
      <w:r w:rsidR="00701758" w:rsidRPr="00153A3C">
        <w:rPr>
          <w:rFonts w:ascii="標楷體" w:eastAsia="標楷體" w:hAnsi="標楷體" w:hint="eastAsia"/>
          <w:b/>
        </w:rPr>
        <w:t>趲</w:t>
      </w:r>
      <w:proofErr w:type="gramEnd"/>
      <w:r w:rsidR="00701758" w:rsidRPr="00153A3C">
        <w:rPr>
          <w:rFonts w:ascii="標楷體" w:eastAsia="標楷體" w:hAnsi="標楷體" w:hint="eastAsia"/>
          <w:b/>
        </w:rPr>
        <w:t>趕工進，以期儘速完工進駐：</w:t>
      </w:r>
      <w:r w:rsidR="00701758" w:rsidRPr="00153A3C">
        <w:rPr>
          <w:rFonts w:ascii="標楷體" w:eastAsia="標楷體" w:hAnsi="標楷體" w:hint="eastAsia"/>
          <w:bCs/>
        </w:rPr>
        <w:t>駐洛杉磯辦事處館舍購置計畫</w:t>
      </w:r>
      <w:r w:rsidR="00701758" w:rsidRPr="00153A3C">
        <w:rPr>
          <w:rFonts w:ascii="標楷體" w:eastAsia="標楷體" w:hAnsi="標楷體"/>
          <w:bCs/>
        </w:rPr>
        <w:t>經行政院</w:t>
      </w:r>
      <w:r w:rsidR="00FF75EE" w:rsidRPr="00153A3C">
        <w:rPr>
          <w:rFonts w:ascii="標楷體" w:eastAsia="標楷體" w:hAnsi="標楷體"/>
          <w:bCs/>
        </w:rPr>
        <w:t>於105年6月</w:t>
      </w:r>
      <w:r w:rsidR="00701758" w:rsidRPr="00153A3C">
        <w:rPr>
          <w:rFonts w:ascii="標楷體" w:eastAsia="標楷體" w:hAnsi="標楷體"/>
          <w:bCs/>
        </w:rPr>
        <w:t>同意</w:t>
      </w:r>
      <w:r w:rsidR="00701758" w:rsidRPr="00153A3C">
        <w:rPr>
          <w:rFonts w:ascii="標楷體" w:eastAsia="標楷體" w:hAnsi="標楷體"/>
        </w:rPr>
        <w:t>辦理</w:t>
      </w:r>
      <w:r w:rsidR="00701758" w:rsidRPr="00153A3C">
        <w:rPr>
          <w:rFonts w:ascii="標楷體" w:eastAsia="標楷體" w:hAnsi="標楷體"/>
          <w:bCs/>
        </w:rPr>
        <w:t>，</w:t>
      </w:r>
      <w:r w:rsidR="00701758" w:rsidRPr="00153A3C">
        <w:rPr>
          <w:rFonts w:ascii="標楷體" w:eastAsia="標楷體" w:hAnsi="標楷體" w:hint="eastAsia"/>
          <w:bCs/>
        </w:rPr>
        <w:t>原</w:t>
      </w:r>
      <w:r w:rsidR="00701758" w:rsidRPr="00153A3C">
        <w:rPr>
          <w:rFonts w:ascii="標楷體" w:eastAsia="標楷體" w:hAnsi="標楷體"/>
          <w:bCs/>
        </w:rPr>
        <w:t>計畫總經費8億4,944萬餘元</w:t>
      </w:r>
      <w:r w:rsidR="00701758" w:rsidRPr="00153A3C">
        <w:rPr>
          <w:rFonts w:ascii="標楷體" w:eastAsia="標楷體" w:hAnsi="標楷體" w:hint="eastAsia"/>
          <w:bCs/>
        </w:rPr>
        <w:t>，並</w:t>
      </w:r>
      <w:r w:rsidR="00701758" w:rsidRPr="00153A3C">
        <w:rPr>
          <w:rFonts w:ascii="標楷體" w:eastAsia="標楷體" w:hAnsi="標楷體"/>
          <w:bCs/>
        </w:rPr>
        <w:t>預定於106年完成館舍購置</w:t>
      </w:r>
      <w:r w:rsidR="00701758" w:rsidRPr="00153A3C">
        <w:rPr>
          <w:rFonts w:ascii="標楷體" w:eastAsia="標楷體" w:hAnsi="標楷體" w:hint="eastAsia"/>
          <w:bCs/>
        </w:rPr>
        <w:t>，</w:t>
      </w:r>
      <w:r w:rsidR="00701758" w:rsidRPr="00153A3C">
        <w:rPr>
          <w:rFonts w:ascii="標楷體" w:eastAsia="標楷體" w:hAnsi="標楷體"/>
          <w:bCs/>
        </w:rPr>
        <w:t>107年底前</w:t>
      </w:r>
      <w:r w:rsidR="00701758" w:rsidRPr="00153A3C">
        <w:rPr>
          <w:rFonts w:ascii="標楷體" w:eastAsia="標楷體" w:hAnsi="標楷體" w:hint="eastAsia"/>
          <w:bCs/>
        </w:rPr>
        <w:t>完成</w:t>
      </w:r>
      <w:r w:rsidR="00701758" w:rsidRPr="00153A3C">
        <w:rPr>
          <w:rFonts w:ascii="標楷體" w:eastAsia="標楷體" w:hAnsi="標楷體"/>
          <w:bCs/>
        </w:rPr>
        <w:t>裝修工程，108年4月前完成館舍搬遷</w:t>
      </w:r>
      <w:r w:rsidR="00701758" w:rsidRPr="00153A3C">
        <w:rPr>
          <w:rFonts w:ascii="標楷體" w:eastAsia="標楷體" w:hAnsi="標楷體"/>
          <w:bCs/>
        </w:rPr>
        <w:lastRenderedPageBreak/>
        <w:t>事宜。</w:t>
      </w:r>
      <w:proofErr w:type="gramStart"/>
      <w:r w:rsidR="00701758" w:rsidRPr="00153A3C">
        <w:rPr>
          <w:rFonts w:ascii="標楷體" w:eastAsia="標楷體" w:hAnsi="標楷體" w:hint="eastAsia"/>
          <w:bCs/>
        </w:rPr>
        <w:t>嗣</w:t>
      </w:r>
      <w:proofErr w:type="gramEnd"/>
      <w:r w:rsidR="00701758" w:rsidRPr="00153A3C">
        <w:rPr>
          <w:rFonts w:ascii="標楷體" w:eastAsia="標楷體" w:hAnsi="標楷體"/>
          <w:bCs/>
        </w:rPr>
        <w:t>因</w:t>
      </w:r>
      <w:r w:rsidR="00701758" w:rsidRPr="00153A3C">
        <w:rPr>
          <w:rFonts w:ascii="標楷體" w:eastAsia="標楷體" w:hAnsi="標楷體" w:hint="eastAsia"/>
          <w:bCs/>
        </w:rPr>
        <w:t>標的物</w:t>
      </w:r>
      <w:r w:rsidR="00B5220E" w:rsidRPr="00153A3C">
        <w:rPr>
          <w:rFonts w:ascii="標楷體" w:eastAsia="標楷體" w:hAnsi="標楷體" w:hint="eastAsia"/>
          <w:bCs/>
        </w:rPr>
        <w:t>變更</w:t>
      </w:r>
      <w:r w:rsidR="00701758" w:rsidRPr="00153A3C">
        <w:rPr>
          <w:rFonts w:ascii="標楷體" w:eastAsia="標楷體" w:hAnsi="標楷體" w:hint="eastAsia"/>
          <w:bCs/>
        </w:rPr>
        <w:t>，行政院於1</w:t>
      </w:r>
      <w:r w:rsidR="00701758" w:rsidRPr="00153A3C">
        <w:rPr>
          <w:rFonts w:ascii="標楷體" w:eastAsia="標楷體" w:hAnsi="標楷體"/>
          <w:bCs/>
        </w:rPr>
        <w:t>08</w:t>
      </w:r>
      <w:r w:rsidR="00701758" w:rsidRPr="00153A3C">
        <w:rPr>
          <w:rFonts w:ascii="標楷體" w:eastAsia="標楷體" w:hAnsi="標楷體" w:hint="eastAsia"/>
          <w:bCs/>
        </w:rPr>
        <w:t>年6月同意提高預算金額至</w:t>
      </w:r>
      <w:r w:rsidR="00701758" w:rsidRPr="00153A3C">
        <w:rPr>
          <w:rFonts w:ascii="標楷體" w:eastAsia="標楷體" w:hAnsi="標楷體"/>
          <w:bCs/>
        </w:rPr>
        <w:t>10億6</w:t>
      </w:r>
      <w:r w:rsidR="00701758" w:rsidRPr="00153A3C">
        <w:rPr>
          <w:rFonts w:ascii="標楷體" w:eastAsia="標楷體" w:hAnsi="標楷體" w:hint="eastAsia"/>
          <w:bCs/>
        </w:rPr>
        <w:t>,</w:t>
      </w:r>
      <w:r w:rsidR="00701758" w:rsidRPr="00153A3C">
        <w:rPr>
          <w:rFonts w:ascii="標楷體" w:eastAsia="標楷體" w:hAnsi="標楷體"/>
          <w:bCs/>
        </w:rPr>
        <w:t>262</w:t>
      </w:r>
      <w:r w:rsidR="00701758" w:rsidRPr="00153A3C">
        <w:rPr>
          <w:rFonts w:ascii="標楷體" w:eastAsia="標楷體" w:hAnsi="標楷體" w:hint="eastAsia"/>
          <w:bCs/>
        </w:rPr>
        <w:t>萬餘元。</w:t>
      </w:r>
      <w:proofErr w:type="gramStart"/>
      <w:r w:rsidR="00701758" w:rsidRPr="00153A3C">
        <w:rPr>
          <w:rFonts w:ascii="標楷體" w:eastAsia="標楷體" w:hAnsi="標楷體" w:hint="eastAsia"/>
          <w:bCs/>
        </w:rPr>
        <w:t>駐處同</w:t>
      </w:r>
      <w:r w:rsidR="00701758" w:rsidRPr="00153A3C">
        <w:rPr>
          <w:rFonts w:ascii="標楷體" w:eastAsia="標楷體" w:hAnsi="標楷體"/>
          <w:bCs/>
        </w:rPr>
        <w:t>年</w:t>
      </w:r>
      <w:proofErr w:type="gramEnd"/>
      <w:r w:rsidR="00701758" w:rsidRPr="00153A3C">
        <w:rPr>
          <w:rFonts w:ascii="標楷體" w:eastAsia="標楷體" w:hAnsi="標楷體"/>
          <w:bCs/>
        </w:rPr>
        <w:t>9月完成建物</w:t>
      </w:r>
      <w:r w:rsidR="00701758" w:rsidRPr="00153A3C">
        <w:rPr>
          <w:rFonts w:ascii="標楷體" w:eastAsia="標楷體" w:hAnsi="標楷體" w:hint="eastAsia"/>
          <w:bCs/>
        </w:rPr>
        <w:t>購置及</w:t>
      </w:r>
      <w:r w:rsidR="00701758" w:rsidRPr="00153A3C">
        <w:rPr>
          <w:rFonts w:ascii="標楷體" w:eastAsia="標楷體" w:hAnsi="標楷體"/>
          <w:bCs/>
        </w:rPr>
        <w:t>產權移轉</w:t>
      </w:r>
      <w:r w:rsidR="00701758" w:rsidRPr="00153A3C">
        <w:rPr>
          <w:rFonts w:ascii="標楷體" w:eastAsia="標楷體" w:hAnsi="標楷體" w:hint="eastAsia"/>
          <w:bCs/>
        </w:rPr>
        <w:t>，惟後續裝修工程招標，受</w:t>
      </w:r>
      <w:proofErr w:type="gramStart"/>
      <w:r w:rsidR="002E1D35" w:rsidRPr="00153A3C">
        <w:rPr>
          <w:rFonts w:ascii="標楷體" w:eastAsia="標楷體" w:hAnsi="標楷體" w:hint="eastAsia"/>
        </w:rPr>
        <w:t>新型冠</w:t>
      </w:r>
      <w:proofErr w:type="gramEnd"/>
      <w:r w:rsidR="002E1D35" w:rsidRPr="00153A3C">
        <w:rPr>
          <w:rFonts w:ascii="標楷體" w:eastAsia="標楷體" w:hAnsi="標楷體" w:hint="eastAsia"/>
        </w:rPr>
        <w:t>狀病毒肺炎（C</w:t>
      </w:r>
      <w:r w:rsidR="002E1D35" w:rsidRPr="00153A3C">
        <w:rPr>
          <w:rFonts w:ascii="標楷體" w:eastAsia="標楷體" w:hAnsi="標楷體"/>
        </w:rPr>
        <w:t>OVID</w:t>
      </w:r>
      <w:r w:rsidR="002E1D35" w:rsidRPr="00153A3C">
        <w:rPr>
          <w:rFonts w:ascii="標楷體" w:eastAsia="標楷體" w:hAnsi="標楷體" w:hint="eastAsia"/>
        </w:rPr>
        <w:t>－</w:t>
      </w:r>
      <w:r w:rsidR="002E1D35" w:rsidRPr="00153A3C">
        <w:rPr>
          <w:rFonts w:ascii="標楷體" w:eastAsia="標楷體" w:hAnsi="標楷體"/>
        </w:rPr>
        <w:t>19</w:t>
      </w:r>
      <w:r w:rsidR="002E1D35" w:rsidRPr="00153A3C">
        <w:rPr>
          <w:rFonts w:ascii="標楷體" w:eastAsia="標楷體" w:hAnsi="標楷體" w:hint="eastAsia"/>
        </w:rPr>
        <w:t>）</w:t>
      </w:r>
      <w:proofErr w:type="gramStart"/>
      <w:r w:rsidR="00701758" w:rsidRPr="00153A3C">
        <w:rPr>
          <w:rFonts w:ascii="標楷體" w:eastAsia="標楷體" w:hAnsi="標楷體" w:hint="eastAsia"/>
          <w:bCs/>
        </w:rPr>
        <w:t>疫</w:t>
      </w:r>
      <w:proofErr w:type="gramEnd"/>
      <w:r w:rsidR="00701758" w:rsidRPr="00153A3C">
        <w:rPr>
          <w:rFonts w:ascii="標楷體" w:eastAsia="標楷體" w:hAnsi="標楷體" w:hint="eastAsia"/>
          <w:bCs/>
        </w:rPr>
        <w:t>情影響，當地政府多次發布居家避</w:t>
      </w:r>
      <w:proofErr w:type="gramStart"/>
      <w:r w:rsidR="00701758" w:rsidRPr="00153A3C">
        <w:rPr>
          <w:rFonts w:ascii="標楷體" w:eastAsia="標楷體" w:hAnsi="標楷體" w:hint="eastAsia"/>
          <w:bCs/>
        </w:rPr>
        <w:t>疫</w:t>
      </w:r>
      <w:proofErr w:type="gramEnd"/>
      <w:r w:rsidR="00701758" w:rsidRPr="00153A3C">
        <w:rPr>
          <w:rFonts w:ascii="標楷體" w:eastAsia="標楷體" w:hAnsi="標楷體" w:hint="eastAsia"/>
          <w:bCs/>
        </w:rPr>
        <w:t>命令，且原物料及人力價格大漲，外交部於110年8月函報修正計畫，提高計畫金額至11億6,602萬餘元，</w:t>
      </w:r>
      <w:proofErr w:type="gramStart"/>
      <w:r w:rsidR="00701758" w:rsidRPr="00153A3C">
        <w:rPr>
          <w:rFonts w:ascii="標楷體" w:eastAsia="標楷體" w:hAnsi="標楷體" w:hint="eastAsia"/>
          <w:bCs/>
        </w:rPr>
        <w:t>期程展延</w:t>
      </w:r>
      <w:proofErr w:type="gramEnd"/>
      <w:r w:rsidR="00701758" w:rsidRPr="00153A3C">
        <w:rPr>
          <w:rFonts w:ascii="標楷體" w:eastAsia="標楷體" w:hAnsi="標楷體" w:hint="eastAsia"/>
          <w:bCs/>
        </w:rPr>
        <w:t>至111年底，案經行政院於110年12月同意修正，並要求確實管控計畫執行進度，避免再次延宕，且不得再提出增加經費需求。</w:t>
      </w:r>
      <w:proofErr w:type="gramStart"/>
      <w:r w:rsidR="00701758" w:rsidRPr="00153A3C">
        <w:rPr>
          <w:rFonts w:ascii="標楷體" w:eastAsia="標楷體" w:hAnsi="標楷體" w:hint="eastAsia"/>
          <w:bCs/>
        </w:rPr>
        <w:t>嗣駐處</w:t>
      </w:r>
      <w:proofErr w:type="gramEnd"/>
      <w:r w:rsidR="00701758" w:rsidRPr="00153A3C">
        <w:rPr>
          <w:rFonts w:ascii="標楷體" w:eastAsia="標楷體" w:hAnsi="標楷體" w:hint="eastAsia"/>
        </w:rPr>
        <w:t>辦理館舍裝修工程</w:t>
      </w:r>
      <w:r w:rsidR="00701758" w:rsidRPr="00153A3C">
        <w:rPr>
          <w:rFonts w:ascii="標楷體" w:eastAsia="標楷體" w:hAnsi="標楷體" w:hint="eastAsia"/>
          <w:bCs/>
        </w:rPr>
        <w:t>，於111年3月25日決標</w:t>
      </w:r>
      <w:r w:rsidR="00701758" w:rsidRPr="00153A3C">
        <w:rPr>
          <w:rFonts w:ascii="標楷體" w:eastAsia="標楷體" w:hAnsi="標楷體" w:hint="eastAsia"/>
        </w:rPr>
        <w:t>，因</w:t>
      </w:r>
      <w:proofErr w:type="gramStart"/>
      <w:r w:rsidR="00701758" w:rsidRPr="00153A3C">
        <w:rPr>
          <w:rFonts w:ascii="標楷體" w:eastAsia="標楷體" w:hAnsi="標楷體" w:hint="eastAsia"/>
        </w:rPr>
        <w:t>疫</w:t>
      </w:r>
      <w:proofErr w:type="gramEnd"/>
      <w:r w:rsidR="00701758" w:rsidRPr="00153A3C">
        <w:rPr>
          <w:rFonts w:ascii="標楷體" w:eastAsia="標楷體" w:hAnsi="標楷體" w:hint="eastAsia"/>
        </w:rPr>
        <w:t>後高通膨與原物料成本</w:t>
      </w:r>
      <w:proofErr w:type="gramStart"/>
      <w:r w:rsidR="00701758" w:rsidRPr="00153A3C">
        <w:rPr>
          <w:rFonts w:ascii="標楷體" w:eastAsia="標楷體" w:hAnsi="標楷體" w:hint="eastAsia"/>
        </w:rPr>
        <w:t>飆</w:t>
      </w:r>
      <w:proofErr w:type="gramEnd"/>
      <w:r w:rsidR="00701758" w:rsidRPr="00153A3C">
        <w:rPr>
          <w:rFonts w:ascii="標楷體" w:eastAsia="標楷體" w:hAnsi="標楷體" w:hint="eastAsia"/>
        </w:rPr>
        <w:t>漲，廠商放棄</w:t>
      </w:r>
      <w:proofErr w:type="gramStart"/>
      <w:r w:rsidR="00701758" w:rsidRPr="00153A3C">
        <w:rPr>
          <w:rFonts w:ascii="標楷體" w:eastAsia="標楷體" w:hAnsi="標楷體" w:hint="eastAsia"/>
        </w:rPr>
        <w:t>承作</w:t>
      </w:r>
      <w:proofErr w:type="gramEnd"/>
      <w:r w:rsidR="00701758" w:rsidRPr="00153A3C">
        <w:rPr>
          <w:rFonts w:ascii="標楷體" w:eastAsia="標楷體" w:hAnsi="標楷體" w:hint="eastAsia"/>
        </w:rPr>
        <w:t>，經外交部函報行政院同意修正計畫期程延至113年4月。</w:t>
      </w:r>
      <w:r w:rsidR="00701758" w:rsidRPr="00153A3C">
        <w:rPr>
          <w:rFonts w:ascii="標楷體" w:eastAsia="標楷體" w:hAnsi="標楷體" w:hint="eastAsia"/>
          <w:bCs/>
        </w:rPr>
        <w:t>駐處</w:t>
      </w:r>
      <w:r w:rsidR="00701758" w:rsidRPr="00153A3C">
        <w:rPr>
          <w:rFonts w:ascii="標楷體" w:eastAsia="標楷體" w:hAnsi="標楷體" w:hint="eastAsia"/>
        </w:rPr>
        <w:t>於112年1月17日重新辦理裝修工程上網公開招標作業，於112年5月12日簽約，惟廠商進行拆除作業時，發現停車場承重耐受度不足，須先進行水泥地面加固作業；拆除各樓層樓面鋪設物後，經結構技師評估近</w:t>
      </w:r>
      <w:proofErr w:type="gramStart"/>
      <w:r w:rsidR="00701758" w:rsidRPr="00153A3C">
        <w:rPr>
          <w:rFonts w:ascii="標楷體" w:eastAsia="標楷體" w:hAnsi="標楷體" w:hint="eastAsia"/>
        </w:rPr>
        <w:t>8成</w:t>
      </w:r>
      <w:proofErr w:type="gramEnd"/>
      <w:r w:rsidR="00701758" w:rsidRPr="00153A3C">
        <w:rPr>
          <w:rFonts w:ascii="標楷體" w:eastAsia="標楷體" w:hAnsi="標楷體" w:hint="eastAsia"/>
        </w:rPr>
        <w:t>須重新灌漿補洞；拆除天花板輕鋼架時發現滲水等情形，影響施工進度，預計完工及進駐日期分別展延至113年8月31日及同年9月30日。經查</w:t>
      </w:r>
      <w:r w:rsidR="00701758" w:rsidRPr="00153A3C">
        <w:rPr>
          <w:rFonts w:ascii="標楷體" w:eastAsia="標楷體" w:hAnsi="標楷體" w:cs="新細明體" w:hint="eastAsia"/>
          <w:kern w:val="0"/>
        </w:rPr>
        <w:t>截至本部查核日（113年4月19日）止，</w:t>
      </w:r>
      <w:r w:rsidR="00701758" w:rsidRPr="00153A3C">
        <w:rPr>
          <w:rFonts w:ascii="標楷體" w:eastAsia="標楷體" w:hAnsi="標楷體" w:hint="eastAsia"/>
          <w:bCs/>
        </w:rPr>
        <w:t>駐洛杉磯辦事處館舍購置計畫較原預定完成進駐日期</w:t>
      </w:r>
      <w:r w:rsidR="00701758" w:rsidRPr="00153A3C">
        <w:rPr>
          <w:rFonts w:ascii="標楷體" w:eastAsia="標楷體" w:hAnsi="標楷體" w:cs="新細明體" w:hint="eastAsia"/>
          <w:kern w:val="0"/>
        </w:rPr>
        <w:t>（</w:t>
      </w:r>
      <w:r w:rsidR="00701758" w:rsidRPr="00153A3C">
        <w:rPr>
          <w:rFonts w:ascii="標楷體" w:eastAsia="標楷體" w:hAnsi="標楷體"/>
          <w:bCs/>
        </w:rPr>
        <w:t>108</w:t>
      </w:r>
      <w:r w:rsidR="00701758" w:rsidRPr="00153A3C">
        <w:rPr>
          <w:rFonts w:ascii="標楷體" w:eastAsia="標楷體" w:hAnsi="標楷體" w:hint="eastAsia"/>
          <w:bCs/>
        </w:rPr>
        <w:t>年4月</w:t>
      </w:r>
      <w:r w:rsidR="00701758" w:rsidRPr="00153A3C">
        <w:rPr>
          <w:rFonts w:ascii="標楷體" w:eastAsia="標楷體" w:hAnsi="標楷體" w:cs="新細明體" w:hint="eastAsia"/>
          <w:kern w:val="0"/>
        </w:rPr>
        <w:t>）</w:t>
      </w:r>
      <w:r w:rsidR="00701758" w:rsidRPr="00153A3C">
        <w:rPr>
          <w:rFonts w:ascii="標楷體" w:eastAsia="標楷體" w:hAnsi="標楷體" w:hint="eastAsia"/>
          <w:bCs/>
        </w:rPr>
        <w:t>落後達5年之久，經函請外交部督導落實履約及品質管理，並加強進度管控</w:t>
      </w:r>
      <w:r w:rsidR="00701758" w:rsidRPr="00153A3C">
        <w:rPr>
          <w:rFonts w:ascii="標楷體" w:eastAsia="標楷體" w:hAnsi="標楷體" w:hint="eastAsia"/>
          <w:spacing w:val="-4"/>
        </w:rPr>
        <w:t>，</w:t>
      </w:r>
      <w:proofErr w:type="gramStart"/>
      <w:r w:rsidR="00701758" w:rsidRPr="00153A3C">
        <w:rPr>
          <w:rFonts w:ascii="標楷體" w:eastAsia="標楷體" w:hAnsi="標楷體" w:hint="eastAsia"/>
        </w:rPr>
        <w:t>俾</w:t>
      </w:r>
      <w:proofErr w:type="gramEnd"/>
      <w:r w:rsidR="00701758" w:rsidRPr="00153A3C">
        <w:rPr>
          <w:rFonts w:ascii="標楷體" w:eastAsia="標楷體" w:hAnsi="標楷體" w:hint="eastAsia"/>
        </w:rPr>
        <w:t>利儘早完工及進駐使用，節省租金支出。據復：</w:t>
      </w:r>
      <w:r w:rsidR="007D00EB" w:rsidRPr="00153A3C">
        <w:rPr>
          <w:rFonts w:ascii="標楷體" w:eastAsia="標楷體" w:hAnsi="標楷體" w:cs="Arial" w:hint="eastAsia"/>
        </w:rPr>
        <w:t>駐洛杉磯辦事處因新館舍施工期間發現多項未能預見之新增必要工程影響，經</w:t>
      </w:r>
      <w:r w:rsidR="00524A4F" w:rsidRPr="00153A3C">
        <w:rPr>
          <w:rFonts w:ascii="標楷體" w:eastAsia="標楷體" w:hAnsi="標楷體" w:cs="Arial" w:hint="eastAsia"/>
        </w:rPr>
        <w:t>函報</w:t>
      </w:r>
      <w:r w:rsidR="007D00EB" w:rsidRPr="00153A3C">
        <w:rPr>
          <w:rFonts w:ascii="標楷體" w:eastAsia="標楷體" w:hAnsi="標楷體" w:cs="Arial" w:hint="eastAsia"/>
        </w:rPr>
        <w:t>行政院同意</w:t>
      </w:r>
      <w:proofErr w:type="gramStart"/>
      <w:r w:rsidR="007D00EB" w:rsidRPr="00153A3C">
        <w:rPr>
          <w:rFonts w:ascii="標楷體" w:eastAsia="標楷體" w:hAnsi="標楷體" w:cs="Arial" w:hint="eastAsia"/>
        </w:rPr>
        <w:t>展延該館</w:t>
      </w:r>
      <w:proofErr w:type="gramEnd"/>
      <w:r w:rsidR="007D00EB" w:rsidRPr="00153A3C">
        <w:rPr>
          <w:rFonts w:ascii="標楷體" w:eastAsia="標楷體" w:hAnsi="標楷體" w:cs="Arial" w:hint="eastAsia"/>
        </w:rPr>
        <w:t>舍購置個案計畫</w:t>
      </w:r>
      <w:r w:rsidR="00524A4F" w:rsidRPr="00153A3C">
        <w:rPr>
          <w:rFonts w:ascii="標楷體" w:eastAsia="標楷體" w:hAnsi="標楷體" w:cs="Arial" w:hint="eastAsia"/>
        </w:rPr>
        <w:t>期</w:t>
      </w:r>
      <w:r w:rsidR="007D00EB" w:rsidRPr="00153A3C">
        <w:rPr>
          <w:rFonts w:ascii="標楷體" w:eastAsia="標楷體" w:hAnsi="標楷體" w:cs="Arial" w:hint="eastAsia"/>
        </w:rPr>
        <w:t>程。</w:t>
      </w:r>
      <w:proofErr w:type="gramStart"/>
      <w:r w:rsidR="007D00EB" w:rsidRPr="00153A3C">
        <w:rPr>
          <w:rFonts w:ascii="標楷體" w:eastAsia="標楷體" w:hAnsi="標楷體" w:cs="Arial" w:hint="eastAsia"/>
        </w:rPr>
        <w:t>駐處刻</w:t>
      </w:r>
      <w:proofErr w:type="gramEnd"/>
      <w:r w:rsidR="007D00EB" w:rsidRPr="00153A3C">
        <w:rPr>
          <w:rFonts w:ascii="標楷體" w:eastAsia="標楷體" w:hAnsi="標楷體" w:cs="Arial" w:hint="eastAsia"/>
        </w:rPr>
        <w:t>正持續積極執行</w:t>
      </w:r>
      <w:proofErr w:type="gramStart"/>
      <w:r w:rsidR="007D00EB" w:rsidRPr="00153A3C">
        <w:rPr>
          <w:rFonts w:ascii="標楷體" w:eastAsia="標楷體" w:hAnsi="標楷體" w:cs="Arial" w:hint="eastAsia"/>
        </w:rPr>
        <w:t>新購館舍</w:t>
      </w:r>
      <w:proofErr w:type="gramEnd"/>
      <w:r w:rsidR="007D00EB" w:rsidRPr="00153A3C">
        <w:rPr>
          <w:rFonts w:ascii="標楷體" w:eastAsia="標楷體" w:hAnsi="標楷體" w:cs="Arial" w:hint="eastAsia"/>
        </w:rPr>
        <w:t>裝修工程，預計113年9月底前進駐。</w:t>
      </w:r>
    </w:p>
    <w:p w14:paraId="009B5E59" w14:textId="5D87093F" w:rsidR="000B4B97" w:rsidRPr="00153A3C" w:rsidRDefault="00C867B3" w:rsidP="00906540">
      <w:pPr>
        <w:pStyle w:val="afffff9"/>
        <w:widowControl/>
        <w:overflowPunct w:val="0"/>
        <w:topLinePunct/>
        <w:spacing w:line="446" w:lineRule="exact"/>
        <w:ind w:leftChars="0" w:left="0" w:firstLineChars="450" w:firstLine="1081"/>
        <w:jc w:val="both"/>
        <w:rPr>
          <w:rFonts w:ascii="標楷體" w:eastAsia="標楷體" w:hAnsi="標楷體"/>
        </w:rPr>
      </w:pPr>
      <w:r w:rsidRPr="00153A3C">
        <w:rPr>
          <w:rFonts w:ascii="標楷體" w:eastAsia="標楷體" w:hAnsi="標楷體"/>
          <w:b/>
        </w:rPr>
        <w:t>4</w:t>
      </w:r>
      <w:r w:rsidR="00701758" w:rsidRPr="00153A3C">
        <w:rPr>
          <w:rFonts w:ascii="標楷體" w:eastAsia="標楷體" w:hAnsi="標楷體" w:hint="eastAsia"/>
          <w:b/>
        </w:rPr>
        <w:t>.　駐</w:t>
      </w:r>
      <w:r w:rsidR="00701758" w:rsidRPr="00153A3C">
        <w:rPr>
          <w:rStyle w:val="fontstyle01"/>
          <w:rFonts w:ascii="標楷體" w:eastAsia="標楷體" w:hAnsi="標楷體" w:hint="default"/>
          <w:b/>
          <w:color w:val="auto"/>
        </w:rPr>
        <w:t>澳大利亞</w:t>
      </w:r>
      <w:r w:rsidR="00701758" w:rsidRPr="00153A3C">
        <w:rPr>
          <w:rFonts w:ascii="標楷體" w:eastAsia="標楷體" w:hAnsi="標楷體" w:hint="eastAsia"/>
          <w:b/>
        </w:rPr>
        <w:t>代表處館舍購置計畫，原預定110年底完成購置，惟受</w:t>
      </w:r>
      <w:proofErr w:type="gramStart"/>
      <w:r w:rsidR="000C4FF2" w:rsidRPr="00153A3C">
        <w:rPr>
          <w:rFonts w:ascii="標楷體" w:eastAsia="標楷體" w:hAnsi="標楷體" w:hint="eastAsia"/>
          <w:b/>
        </w:rPr>
        <w:t>新型冠</w:t>
      </w:r>
      <w:proofErr w:type="gramEnd"/>
      <w:r w:rsidR="000C4FF2" w:rsidRPr="00153A3C">
        <w:rPr>
          <w:rFonts w:ascii="標楷體" w:eastAsia="標楷體" w:hAnsi="標楷體" w:hint="eastAsia"/>
          <w:b/>
        </w:rPr>
        <w:t>狀病毒肺炎（C</w:t>
      </w:r>
      <w:r w:rsidR="000C4FF2" w:rsidRPr="00153A3C">
        <w:rPr>
          <w:rFonts w:ascii="標楷體" w:eastAsia="標楷體" w:hAnsi="標楷體"/>
          <w:b/>
        </w:rPr>
        <w:t>OVID</w:t>
      </w:r>
      <w:r w:rsidR="000C4FF2" w:rsidRPr="00153A3C">
        <w:rPr>
          <w:rFonts w:ascii="標楷體" w:eastAsia="標楷體" w:hAnsi="標楷體" w:hint="eastAsia"/>
          <w:b/>
        </w:rPr>
        <w:t>－</w:t>
      </w:r>
      <w:r w:rsidR="000C4FF2" w:rsidRPr="00153A3C">
        <w:rPr>
          <w:rFonts w:ascii="標楷體" w:eastAsia="標楷體" w:hAnsi="標楷體"/>
          <w:b/>
        </w:rPr>
        <w:t>19</w:t>
      </w:r>
      <w:r w:rsidR="000C4FF2" w:rsidRPr="00153A3C">
        <w:rPr>
          <w:rFonts w:ascii="標楷體" w:eastAsia="標楷體" w:hAnsi="標楷體" w:hint="eastAsia"/>
          <w:b/>
        </w:rPr>
        <w:t>）</w:t>
      </w:r>
      <w:proofErr w:type="gramStart"/>
      <w:r w:rsidR="00701758" w:rsidRPr="00153A3C">
        <w:rPr>
          <w:rFonts w:ascii="標楷體" w:eastAsia="標楷體" w:hAnsi="標楷體" w:hint="eastAsia"/>
          <w:b/>
        </w:rPr>
        <w:t>疫</w:t>
      </w:r>
      <w:proofErr w:type="gramEnd"/>
      <w:r w:rsidR="00701758" w:rsidRPr="00153A3C">
        <w:rPr>
          <w:rFonts w:ascii="標楷體" w:eastAsia="標楷體" w:hAnsi="標楷體" w:hint="eastAsia"/>
          <w:b/>
        </w:rPr>
        <w:t>情影響，暫停議價程序，又</w:t>
      </w:r>
      <w:proofErr w:type="gramStart"/>
      <w:r w:rsidR="00701758" w:rsidRPr="00153A3C">
        <w:rPr>
          <w:rFonts w:ascii="標楷體" w:eastAsia="標楷體" w:hAnsi="標楷體" w:hint="eastAsia"/>
          <w:b/>
        </w:rPr>
        <w:t>疫</w:t>
      </w:r>
      <w:proofErr w:type="gramEnd"/>
      <w:r w:rsidR="00701758" w:rsidRPr="00153A3C">
        <w:rPr>
          <w:rFonts w:ascii="標楷體" w:eastAsia="標楷體" w:hAnsi="標楷體" w:hint="eastAsia"/>
          <w:b/>
        </w:rPr>
        <w:t>後當地房產價格上漲，房東刻意哄抬房價，為以合理價格購屋</w:t>
      </w:r>
      <w:r w:rsidR="00B74CE2" w:rsidRPr="00153A3C">
        <w:rPr>
          <w:rFonts w:ascii="標楷體" w:eastAsia="標楷體" w:hAnsi="標楷體" w:hint="eastAsia"/>
          <w:b/>
        </w:rPr>
        <w:t>而</w:t>
      </w:r>
      <w:r w:rsidR="00701758" w:rsidRPr="00153A3C">
        <w:rPr>
          <w:rFonts w:ascii="標楷體" w:eastAsia="標楷體" w:hAnsi="標楷體" w:hint="eastAsia"/>
          <w:b/>
        </w:rPr>
        <w:t>終止計畫，允宜</w:t>
      </w:r>
      <w:proofErr w:type="gramStart"/>
      <w:r w:rsidR="00701758" w:rsidRPr="00153A3C">
        <w:rPr>
          <w:rFonts w:ascii="標楷體" w:eastAsia="標楷體" w:hAnsi="標楷體" w:hint="eastAsia"/>
          <w:b/>
        </w:rPr>
        <w:t>與駐處依據</w:t>
      </w:r>
      <w:proofErr w:type="gramEnd"/>
      <w:r w:rsidR="00701758" w:rsidRPr="00153A3C">
        <w:rPr>
          <w:rFonts w:ascii="標楷體" w:eastAsia="標楷體" w:hAnsi="標楷體" w:hint="eastAsia"/>
          <w:b/>
        </w:rPr>
        <w:t>館舍租期、當地利率政策及房產市場行情等進行滾動檢討，適時</w:t>
      </w:r>
      <w:proofErr w:type="gramStart"/>
      <w:r w:rsidR="00701758" w:rsidRPr="00153A3C">
        <w:rPr>
          <w:rFonts w:ascii="標楷體" w:eastAsia="標楷體" w:hAnsi="標楷體" w:hint="eastAsia"/>
          <w:b/>
        </w:rPr>
        <w:t>研</w:t>
      </w:r>
      <w:proofErr w:type="gramEnd"/>
      <w:r w:rsidR="00701758" w:rsidRPr="00153A3C">
        <w:rPr>
          <w:rFonts w:ascii="標楷體" w:eastAsia="標楷體" w:hAnsi="標楷體" w:hint="eastAsia"/>
          <w:b/>
        </w:rPr>
        <w:t>擬購置個案計畫，以加速駐外館舍</w:t>
      </w:r>
      <w:proofErr w:type="gramStart"/>
      <w:r w:rsidR="00701758" w:rsidRPr="00153A3C">
        <w:rPr>
          <w:rFonts w:ascii="標楷體" w:eastAsia="標楷體" w:hAnsi="標楷體" w:hint="eastAsia"/>
          <w:b/>
        </w:rPr>
        <w:t>購建推展</w:t>
      </w:r>
      <w:proofErr w:type="gramEnd"/>
      <w:r w:rsidR="00701758" w:rsidRPr="00153A3C">
        <w:rPr>
          <w:rFonts w:ascii="標楷體" w:eastAsia="標楷體" w:hAnsi="標楷體" w:hint="eastAsia"/>
          <w:b/>
        </w:rPr>
        <w:t>進程：</w:t>
      </w:r>
      <w:r w:rsidR="00701758" w:rsidRPr="00153A3C">
        <w:rPr>
          <w:rFonts w:ascii="標楷體" w:eastAsia="標楷體" w:hAnsi="標楷體" w:hint="eastAsia"/>
          <w:bCs/>
        </w:rPr>
        <w:t>行政院</w:t>
      </w:r>
      <w:r w:rsidR="00C11968" w:rsidRPr="00153A3C">
        <w:rPr>
          <w:rFonts w:ascii="標楷體" w:eastAsia="標楷體" w:hAnsi="標楷體" w:hint="eastAsia"/>
          <w:bCs/>
        </w:rPr>
        <w:t>於</w:t>
      </w:r>
      <w:r w:rsidR="00701758" w:rsidRPr="00153A3C">
        <w:rPr>
          <w:rFonts w:ascii="標楷體" w:eastAsia="標楷體" w:hAnsi="標楷體" w:hint="eastAsia"/>
          <w:bCs/>
        </w:rPr>
        <w:t>109年8</w:t>
      </w:r>
      <w:r w:rsidR="00C11968" w:rsidRPr="00153A3C">
        <w:rPr>
          <w:rFonts w:ascii="標楷體" w:eastAsia="標楷體" w:hAnsi="標楷體" w:hint="eastAsia"/>
          <w:bCs/>
        </w:rPr>
        <w:t>月核定</w:t>
      </w:r>
      <w:r w:rsidR="00701758" w:rsidRPr="00153A3C">
        <w:rPr>
          <w:rFonts w:ascii="標楷體" w:eastAsia="標楷體" w:hAnsi="標楷體" w:hint="eastAsia"/>
          <w:bCs/>
        </w:rPr>
        <w:t>駐澳大利亞代表處館舍購置計畫，計畫總經費</w:t>
      </w:r>
      <w:r w:rsidR="00701758" w:rsidRPr="00153A3C">
        <w:rPr>
          <w:rFonts w:ascii="標楷體" w:eastAsia="標楷體" w:hAnsi="標楷體"/>
          <w:bCs/>
        </w:rPr>
        <w:t>7</w:t>
      </w:r>
      <w:r w:rsidR="00701758" w:rsidRPr="00153A3C">
        <w:rPr>
          <w:rFonts w:ascii="標楷體" w:eastAsia="標楷體" w:hAnsi="標楷體" w:hint="eastAsia"/>
          <w:bCs/>
        </w:rPr>
        <w:t>,</w:t>
      </w:r>
      <w:r w:rsidR="00701758" w:rsidRPr="00153A3C">
        <w:rPr>
          <w:rFonts w:ascii="標楷體" w:eastAsia="標楷體" w:hAnsi="標楷體"/>
          <w:bCs/>
        </w:rPr>
        <w:t>350</w:t>
      </w:r>
      <w:r w:rsidR="00701758" w:rsidRPr="00153A3C">
        <w:rPr>
          <w:rFonts w:ascii="標楷體" w:eastAsia="標楷體" w:hAnsi="標楷體" w:hint="eastAsia"/>
          <w:bCs/>
        </w:rPr>
        <w:t>萬元，原預定就新租之二號館舍轉租為買，110年底完成館舍購置、局部裝修、購置家具及設備。駐處於110年4至6月陸續完成房屋</w:t>
      </w:r>
      <w:proofErr w:type="gramStart"/>
      <w:r w:rsidR="00701758" w:rsidRPr="00153A3C">
        <w:rPr>
          <w:rFonts w:ascii="標楷體" w:eastAsia="標楷體" w:hAnsi="標楷體" w:hint="eastAsia"/>
          <w:bCs/>
        </w:rPr>
        <w:t>鑑</w:t>
      </w:r>
      <w:proofErr w:type="gramEnd"/>
      <w:r w:rsidR="00701758" w:rsidRPr="00153A3C">
        <w:rPr>
          <w:rFonts w:ascii="標楷體" w:eastAsia="標楷體" w:hAnsi="標楷體" w:hint="eastAsia"/>
          <w:bCs/>
        </w:rPr>
        <w:t>價、委託專業房產仲介及房產購置相關招標作業，惟因</w:t>
      </w:r>
      <w:proofErr w:type="gramStart"/>
      <w:r w:rsidR="000C4FF2" w:rsidRPr="00153A3C">
        <w:rPr>
          <w:rFonts w:ascii="標楷體" w:eastAsia="標楷體" w:hAnsi="標楷體" w:hint="eastAsia"/>
        </w:rPr>
        <w:t>新型冠</w:t>
      </w:r>
      <w:proofErr w:type="gramEnd"/>
      <w:r w:rsidR="000C4FF2" w:rsidRPr="00153A3C">
        <w:rPr>
          <w:rFonts w:ascii="標楷體" w:eastAsia="標楷體" w:hAnsi="標楷體" w:hint="eastAsia"/>
        </w:rPr>
        <w:t>狀病毒肺炎（C</w:t>
      </w:r>
      <w:r w:rsidR="000C4FF2" w:rsidRPr="00153A3C">
        <w:rPr>
          <w:rFonts w:ascii="標楷體" w:eastAsia="標楷體" w:hAnsi="標楷體"/>
        </w:rPr>
        <w:t>OVID</w:t>
      </w:r>
      <w:r w:rsidR="000C4FF2" w:rsidRPr="00153A3C">
        <w:rPr>
          <w:rFonts w:ascii="標楷體" w:eastAsia="標楷體" w:hAnsi="標楷體" w:hint="eastAsia"/>
        </w:rPr>
        <w:t>－</w:t>
      </w:r>
      <w:r w:rsidR="000C4FF2" w:rsidRPr="00153A3C">
        <w:rPr>
          <w:rFonts w:ascii="標楷體" w:eastAsia="標楷體" w:hAnsi="標楷體"/>
        </w:rPr>
        <w:t>19</w:t>
      </w:r>
      <w:r w:rsidR="000C4FF2" w:rsidRPr="00153A3C">
        <w:rPr>
          <w:rFonts w:ascii="標楷體" w:eastAsia="標楷體" w:hAnsi="標楷體" w:hint="eastAsia"/>
        </w:rPr>
        <w:t>）</w:t>
      </w:r>
      <w:proofErr w:type="gramStart"/>
      <w:r w:rsidR="00701758" w:rsidRPr="00153A3C">
        <w:rPr>
          <w:rFonts w:ascii="標楷體" w:eastAsia="標楷體" w:hAnsi="標楷體" w:hint="eastAsia"/>
          <w:bCs/>
        </w:rPr>
        <w:t>疫</w:t>
      </w:r>
      <w:proofErr w:type="gramEnd"/>
      <w:r w:rsidR="00701758" w:rsidRPr="00153A3C">
        <w:rPr>
          <w:rFonts w:ascii="標楷體" w:eastAsia="標楷體" w:hAnsi="標楷體" w:hint="eastAsia"/>
          <w:bCs/>
        </w:rPr>
        <w:t>情影響，議價作業暫停，</w:t>
      </w:r>
      <w:proofErr w:type="gramStart"/>
      <w:r w:rsidR="00701758" w:rsidRPr="00153A3C">
        <w:rPr>
          <w:rFonts w:ascii="標楷體" w:eastAsia="標楷體" w:hAnsi="標楷體" w:hint="eastAsia"/>
          <w:bCs/>
        </w:rPr>
        <w:t>致期程</w:t>
      </w:r>
      <w:proofErr w:type="gramEnd"/>
      <w:r w:rsidR="00701758" w:rsidRPr="00153A3C">
        <w:rPr>
          <w:rFonts w:ascii="標楷體" w:eastAsia="標楷體" w:hAnsi="標楷體" w:hint="eastAsia"/>
          <w:bCs/>
        </w:rPr>
        <w:t>延後，外交部於110年12月函報修正計畫，經行政院於111年3月2日同意結案</w:t>
      </w:r>
      <w:proofErr w:type="gramStart"/>
      <w:r w:rsidR="00701758" w:rsidRPr="00153A3C">
        <w:rPr>
          <w:rFonts w:ascii="標楷體" w:eastAsia="標楷體" w:hAnsi="標楷體" w:hint="eastAsia"/>
          <w:bCs/>
        </w:rPr>
        <w:t>期程展延</w:t>
      </w:r>
      <w:proofErr w:type="gramEnd"/>
      <w:r w:rsidR="00701758" w:rsidRPr="00153A3C">
        <w:rPr>
          <w:rFonts w:ascii="標楷體" w:eastAsia="標楷體" w:hAnsi="標楷體" w:hint="eastAsia"/>
          <w:bCs/>
        </w:rPr>
        <w:t>至112年底。</w:t>
      </w:r>
      <w:proofErr w:type="gramStart"/>
      <w:r w:rsidR="00701758" w:rsidRPr="00153A3C">
        <w:rPr>
          <w:rFonts w:ascii="標楷體" w:eastAsia="標楷體" w:hAnsi="標楷體" w:hint="eastAsia"/>
          <w:bCs/>
        </w:rPr>
        <w:t>據駐處說明</w:t>
      </w:r>
      <w:proofErr w:type="gramEnd"/>
      <w:r w:rsidR="00701758" w:rsidRPr="00153A3C">
        <w:rPr>
          <w:rFonts w:ascii="標楷體" w:eastAsia="標楷體" w:hAnsi="標楷體" w:hint="eastAsia"/>
          <w:bCs/>
        </w:rPr>
        <w:t>，111年間因受</w:t>
      </w:r>
      <w:proofErr w:type="gramStart"/>
      <w:r w:rsidR="000C4FF2" w:rsidRPr="00153A3C">
        <w:rPr>
          <w:rFonts w:ascii="標楷體" w:eastAsia="標楷體" w:hAnsi="標楷體" w:hint="eastAsia"/>
        </w:rPr>
        <w:t>新型冠</w:t>
      </w:r>
      <w:proofErr w:type="gramEnd"/>
      <w:r w:rsidR="000C4FF2" w:rsidRPr="00153A3C">
        <w:rPr>
          <w:rFonts w:ascii="標楷體" w:eastAsia="標楷體" w:hAnsi="標楷體" w:hint="eastAsia"/>
        </w:rPr>
        <w:t>狀病毒肺炎（C</w:t>
      </w:r>
      <w:r w:rsidR="000C4FF2" w:rsidRPr="00153A3C">
        <w:rPr>
          <w:rFonts w:ascii="標楷體" w:eastAsia="標楷體" w:hAnsi="標楷體"/>
        </w:rPr>
        <w:t>OVID</w:t>
      </w:r>
      <w:r w:rsidR="000C4FF2" w:rsidRPr="00153A3C">
        <w:rPr>
          <w:rFonts w:ascii="標楷體" w:eastAsia="標楷體" w:hAnsi="標楷體" w:hint="eastAsia"/>
        </w:rPr>
        <w:t>－</w:t>
      </w:r>
      <w:r w:rsidR="000C4FF2" w:rsidRPr="00153A3C">
        <w:rPr>
          <w:rFonts w:ascii="標楷體" w:eastAsia="標楷體" w:hAnsi="標楷體"/>
        </w:rPr>
        <w:t>19</w:t>
      </w:r>
      <w:r w:rsidR="000C4FF2" w:rsidRPr="00153A3C">
        <w:rPr>
          <w:rFonts w:ascii="標楷體" w:eastAsia="標楷體" w:hAnsi="標楷體" w:hint="eastAsia"/>
        </w:rPr>
        <w:t>）</w:t>
      </w:r>
      <w:proofErr w:type="gramStart"/>
      <w:r w:rsidR="00701758" w:rsidRPr="00153A3C">
        <w:rPr>
          <w:rFonts w:ascii="標楷體" w:eastAsia="標楷體" w:hAnsi="標楷體" w:hint="eastAsia"/>
          <w:bCs/>
        </w:rPr>
        <w:t>疫情及</w:t>
      </w:r>
      <w:proofErr w:type="gramEnd"/>
      <w:r w:rsidR="00701758" w:rsidRPr="00153A3C">
        <w:rPr>
          <w:rFonts w:ascii="標楷體" w:eastAsia="標楷體" w:hAnsi="標楷體" w:hint="eastAsia"/>
          <w:bCs/>
        </w:rPr>
        <w:t>俄烏戰爭等影響，致油價高漲及通貨膨脹</w:t>
      </w:r>
      <w:proofErr w:type="gramStart"/>
      <w:r w:rsidR="00701758" w:rsidRPr="00153A3C">
        <w:rPr>
          <w:rFonts w:ascii="標楷體" w:eastAsia="標楷體" w:hAnsi="標楷體" w:hint="eastAsia"/>
          <w:bCs/>
        </w:rPr>
        <w:t>飆</w:t>
      </w:r>
      <w:proofErr w:type="gramEnd"/>
      <w:r w:rsidR="00701758" w:rsidRPr="00153A3C">
        <w:rPr>
          <w:rFonts w:ascii="標楷體" w:eastAsia="標楷體" w:hAnsi="標楷體" w:hint="eastAsia"/>
          <w:bCs/>
        </w:rPr>
        <w:t>升，澳洲政府當年度多次升息，房產市場行情及房價走勢出現變化，駐處</w:t>
      </w:r>
      <w:proofErr w:type="gramStart"/>
      <w:r w:rsidR="00701758" w:rsidRPr="00153A3C">
        <w:rPr>
          <w:rFonts w:ascii="標楷體" w:eastAsia="標楷體" w:hAnsi="標楷體" w:hint="eastAsia"/>
          <w:bCs/>
        </w:rPr>
        <w:t>嗣</w:t>
      </w:r>
      <w:proofErr w:type="gramEnd"/>
      <w:r w:rsidR="00701758" w:rsidRPr="00153A3C">
        <w:rPr>
          <w:rFonts w:ascii="標楷體" w:eastAsia="標楷體" w:hAnsi="標楷體" w:hint="eastAsia"/>
          <w:bCs/>
        </w:rPr>
        <w:t>於1</w:t>
      </w:r>
      <w:r w:rsidR="00701758" w:rsidRPr="00153A3C">
        <w:rPr>
          <w:rFonts w:ascii="標楷體" w:eastAsia="標楷體" w:hAnsi="標楷體"/>
          <w:bCs/>
        </w:rPr>
        <w:t>12</w:t>
      </w:r>
      <w:r w:rsidR="00701758" w:rsidRPr="00153A3C">
        <w:rPr>
          <w:rFonts w:ascii="標楷體" w:eastAsia="標楷體" w:hAnsi="標楷體" w:hint="eastAsia"/>
          <w:bCs/>
        </w:rPr>
        <w:t>年5月辦理</w:t>
      </w:r>
      <w:proofErr w:type="gramStart"/>
      <w:r w:rsidR="00701758" w:rsidRPr="00153A3C">
        <w:rPr>
          <w:rFonts w:ascii="標楷體" w:eastAsia="標楷體" w:hAnsi="標楷體" w:hint="eastAsia"/>
          <w:bCs/>
        </w:rPr>
        <w:t>鑑</w:t>
      </w:r>
      <w:proofErr w:type="gramEnd"/>
      <w:r w:rsidR="00701758" w:rsidRPr="00153A3C">
        <w:rPr>
          <w:rFonts w:ascii="標楷體" w:eastAsia="標楷體" w:hAnsi="標楷體" w:hint="eastAsia"/>
          <w:bCs/>
        </w:rPr>
        <w:t>價作業（</w:t>
      </w:r>
      <w:proofErr w:type="gramStart"/>
      <w:r w:rsidR="00701758" w:rsidRPr="00153A3C">
        <w:rPr>
          <w:rFonts w:ascii="標楷體" w:eastAsia="標楷體" w:hAnsi="標楷體" w:hint="eastAsia"/>
          <w:bCs/>
        </w:rPr>
        <w:t>鑑</w:t>
      </w:r>
      <w:proofErr w:type="gramEnd"/>
      <w:r w:rsidR="00701758" w:rsidRPr="00153A3C">
        <w:rPr>
          <w:rFonts w:ascii="標楷體" w:eastAsia="標楷體" w:hAnsi="標楷體" w:hint="eastAsia"/>
          <w:bCs/>
        </w:rPr>
        <w:t>價金額</w:t>
      </w:r>
      <w:r w:rsidR="00701758" w:rsidRPr="00153A3C">
        <w:rPr>
          <w:rFonts w:ascii="標楷體" w:eastAsia="標楷體" w:hAnsi="標楷體" w:hint="eastAsia"/>
        </w:rPr>
        <w:t>4</w:t>
      </w:r>
      <w:r w:rsidR="00701758" w:rsidRPr="00153A3C">
        <w:rPr>
          <w:rFonts w:ascii="標楷體" w:eastAsia="標楷體" w:hAnsi="標楷體"/>
        </w:rPr>
        <w:t>20</w:t>
      </w:r>
      <w:r w:rsidR="00701758" w:rsidRPr="00153A3C">
        <w:rPr>
          <w:rFonts w:ascii="標楷體" w:eastAsia="標楷體" w:hAnsi="標楷體" w:hint="eastAsia"/>
        </w:rPr>
        <w:t>萬澳元），與專業房仲審慎</w:t>
      </w:r>
      <w:proofErr w:type="gramStart"/>
      <w:r w:rsidR="00701758" w:rsidRPr="00153A3C">
        <w:rPr>
          <w:rFonts w:ascii="標楷體" w:eastAsia="標楷體" w:hAnsi="標楷體" w:hint="eastAsia"/>
        </w:rPr>
        <w:t>研</w:t>
      </w:r>
      <w:proofErr w:type="gramEnd"/>
      <w:r w:rsidR="00701758" w:rsidRPr="00153A3C">
        <w:rPr>
          <w:rFonts w:ascii="標楷體" w:eastAsia="標楷體" w:hAnsi="標楷體" w:hint="eastAsia"/>
        </w:rPr>
        <w:t>議策略，於</w:t>
      </w:r>
      <w:r w:rsidR="00701758" w:rsidRPr="00153A3C">
        <w:rPr>
          <w:rFonts w:ascii="標楷體" w:eastAsia="標楷體" w:hAnsi="標楷體"/>
        </w:rPr>
        <w:t>112</w:t>
      </w:r>
      <w:r w:rsidR="00701758" w:rsidRPr="00153A3C">
        <w:rPr>
          <w:rFonts w:ascii="標楷體" w:eastAsia="標楷體" w:hAnsi="標楷體" w:hint="eastAsia"/>
        </w:rPr>
        <w:t>年</w:t>
      </w:r>
      <w:r w:rsidR="00701758" w:rsidRPr="00153A3C">
        <w:rPr>
          <w:rFonts w:ascii="標楷體" w:eastAsia="標楷體" w:hAnsi="標楷體"/>
        </w:rPr>
        <w:t>9</w:t>
      </w:r>
      <w:r w:rsidR="00701758" w:rsidRPr="00153A3C">
        <w:rPr>
          <w:rFonts w:ascii="標楷體" w:eastAsia="標楷體" w:hAnsi="標楷體" w:hint="eastAsia"/>
        </w:rPr>
        <w:t>月與房東啟動議價程序，惟因房東出售意願改變，且刻意哄抬售價（開價</w:t>
      </w:r>
      <w:r w:rsidR="00701758" w:rsidRPr="00153A3C">
        <w:rPr>
          <w:rFonts w:ascii="標楷體" w:eastAsia="標楷體" w:hAnsi="標楷體"/>
        </w:rPr>
        <w:t>600萬澳</w:t>
      </w:r>
      <w:r w:rsidR="00B66F22" w:rsidRPr="00153A3C">
        <w:rPr>
          <w:rFonts w:ascii="標楷體" w:eastAsia="標楷體" w:hAnsi="標楷體" w:hint="eastAsia"/>
        </w:rPr>
        <w:t>元</w:t>
      </w:r>
      <w:r w:rsidR="00701758" w:rsidRPr="00153A3C">
        <w:rPr>
          <w:rFonts w:ascii="標楷體" w:eastAsia="標楷體" w:hAnsi="標楷體"/>
        </w:rPr>
        <w:t>）</w:t>
      </w:r>
      <w:r w:rsidR="00701758" w:rsidRPr="00153A3C">
        <w:rPr>
          <w:rFonts w:ascii="標楷體" w:eastAsia="標楷體" w:hAnsi="標楷體" w:hint="eastAsia"/>
        </w:rPr>
        <w:t>，遠高於市場行情，經多次協商未能達成合意，外交部經評估</w:t>
      </w:r>
      <w:proofErr w:type="gramStart"/>
      <w:r w:rsidR="000C4FF2" w:rsidRPr="00153A3C">
        <w:rPr>
          <w:rFonts w:ascii="標楷體" w:eastAsia="標楷體" w:hAnsi="標楷體" w:hint="eastAsia"/>
        </w:rPr>
        <w:t>新型冠</w:t>
      </w:r>
      <w:proofErr w:type="gramEnd"/>
      <w:r w:rsidR="000C4FF2" w:rsidRPr="00153A3C">
        <w:rPr>
          <w:rFonts w:ascii="標楷體" w:eastAsia="標楷體" w:hAnsi="標楷體" w:hint="eastAsia"/>
        </w:rPr>
        <w:t>狀病毒肺炎（C</w:t>
      </w:r>
      <w:r w:rsidR="000C4FF2" w:rsidRPr="00153A3C">
        <w:rPr>
          <w:rFonts w:ascii="標楷體" w:eastAsia="標楷體" w:hAnsi="標楷體"/>
        </w:rPr>
        <w:t>OVID</w:t>
      </w:r>
      <w:r w:rsidR="000C4FF2" w:rsidRPr="00153A3C">
        <w:rPr>
          <w:rFonts w:ascii="標楷體" w:eastAsia="標楷體" w:hAnsi="標楷體" w:hint="eastAsia"/>
        </w:rPr>
        <w:t>－</w:t>
      </w:r>
      <w:r w:rsidR="000C4FF2" w:rsidRPr="00153A3C">
        <w:rPr>
          <w:rFonts w:ascii="標楷體" w:eastAsia="標楷體" w:hAnsi="標楷體"/>
        </w:rPr>
        <w:t>19</w:t>
      </w:r>
      <w:r w:rsidR="000C4FF2" w:rsidRPr="00153A3C">
        <w:rPr>
          <w:rFonts w:ascii="標楷體" w:eastAsia="標楷體" w:hAnsi="標楷體" w:hint="eastAsia"/>
        </w:rPr>
        <w:t>）</w:t>
      </w:r>
      <w:proofErr w:type="gramStart"/>
      <w:r w:rsidR="00701758" w:rsidRPr="00153A3C">
        <w:rPr>
          <w:rFonts w:ascii="標楷體" w:eastAsia="標楷體" w:hAnsi="標楷體" w:hint="eastAsia"/>
        </w:rPr>
        <w:t>疫</w:t>
      </w:r>
      <w:proofErr w:type="gramEnd"/>
      <w:r w:rsidR="00701758" w:rsidRPr="00153A3C">
        <w:rPr>
          <w:rFonts w:ascii="標楷體" w:eastAsia="標楷體" w:hAnsi="標楷體" w:hint="eastAsia"/>
        </w:rPr>
        <w:t>情前後澳洲房價及房東態度立場</w:t>
      </w:r>
      <w:proofErr w:type="gramStart"/>
      <w:r w:rsidR="00701758" w:rsidRPr="00153A3C">
        <w:rPr>
          <w:rFonts w:ascii="標楷體" w:eastAsia="標楷體" w:hAnsi="標楷體" w:hint="eastAsia"/>
        </w:rPr>
        <w:t>丕</w:t>
      </w:r>
      <w:proofErr w:type="gramEnd"/>
      <w:r w:rsidR="00701758" w:rsidRPr="00153A3C">
        <w:rPr>
          <w:rFonts w:ascii="標楷體" w:eastAsia="標楷體" w:hAnsi="標楷體" w:hint="eastAsia"/>
        </w:rPr>
        <w:t>變，為以合理價格購屋，報請行政院終止計畫，並經行政院於1</w:t>
      </w:r>
      <w:r w:rsidR="00701758" w:rsidRPr="00153A3C">
        <w:rPr>
          <w:rFonts w:ascii="標楷體" w:eastAsia="標楷體" w:hAnsi="標楷體"/>
        </w:rPr>
        <w:t>13</w:t>
      </w:r>
      <w:r w:rsidR="00701758" w:rsidRPr="00153A3C">
        <w:rPr>
          <w:rFonts w:ascii="標楷體" w:eastAsia="標楷體" w:hAnsi="標楷體" w:hint="eastAsia"/>
        </w:rPr>
        <w:t>年1月2</w:t>
      </w:r>
      <w:r w:rsidR="00701758" w:rsidRPr="00153A3C">
        <w:rPr>
          <w:rFonts w:ascii="標楷體" w:eastAsia="標楷體" w:hAnsi="標楷體"/>
        </w:rPr>
        <w:t>2</w:t>
      </w:r>
      <w:r w:rsidR="00701758" w:rsidRPr="00153A3C">
        <w:rPr>
          <w:rFonts w:ascii="標楷體" w:eastAsia="標楷體" w:hAnsi="標楷體" w:hint="eastAsia"/>
        </w:rPr>
        <w:t>日同意終止。</w:t>
      </w:r>
      <w:proofErr w:type="gramStart"/>
      <w:r w:rsidR="00701758" w:rsidRPr="00153A3C">
        <w:rPr>
          <w:rFonts w:ascii="標楷體" w:eastAsia="標楷體" w:hAnsi="標楷體" w:hint="eastAsia"/>
        </w:rPr>
        <w:t>鑑</w:t>
      </w:r>
      <w:proofErr w:type="gramEnd"/>
      <w:r w:rsidR="00701758" w:rsidRPr="00153A3C">
        <w:rPr>
          <w:rFonts w:ascii="標楷體" w:eastAsia="標楷體" w:hAnsi="標楷體" w:hint="eastAsia"/>
        </w:rPr>
        <w:t>於澳洲房價長期仍呈上漲趨勢，經</w:t>
      </w:r>
      <w:r w:rsidR="00701758" w:rsidRPr="00153A3C">
        <w:rPr>
          <w:rFonts w:ascii="標楷體" w:eastAsia="標楷體" w:hAnsi="標楷體" w:hint="eastAsia"/>
        </w:rPr>
        <w:lastRenderedPageBreak/>
        <w:t>函請外交部</w:t>
      </w:r>
      <w:proofErr w:type="gramStart"/>
      <w:r w:rsidR="00701758" w:rsidRPr="00153A3C">
        <w:rPr>
          <w:rFonts w:ascii="標楷體" w:eastAsia="標楷體" w:hAnsi="標楷體" w:hint="eastAsia"/>
        </w:rPr>
        <w:t>與駐處依據</w:t>
      </w:r>
      <w:proofErr w:type="gramEnd"/>
      <w:r w:rsidR="00701758" w:rsidRPr="00153A3C">
        <w:rPr>
          <w:rFonts w:ascii="標楷體" w:eastAsia="標楷體" w:hAnsi="標楷體" w:hint="eastAsia"/>
        </w:rPr>
        <w:t>館舍租期、當地利率政策及房產市場行情等進行滾動檢討，適時</w:t>
      </w:r>
      <w:proofErr w:type="gramStart"/>
      <w:r w:rsidR="00701758" w:rsidRPr="00153A3C">
        <w:rPr>
          <w:rFonts w:ascii="標楷體" w:eastAsia="標楷體" w:hAnsi="標楷體" w:hint="eastAsia"/>
        </w:rPr>
        <w:t>研</w:t>
      </w:r>
      <w:proofErr w:type="gramEnd"/>
      <w:r w:rsidR="00701758" w:rsidRPr="00153A3C">
        <w:rPr>
          <w:rFonts w:ascii="標楷體" w:eastAsia="標楷體" w:hAnsi="標楷體" w:hint="eastAsia"/>
        </w:rPr>
        <w:t>擬購置個案計畫，</w:t>
      </w:r>
      <w:proofErr w:type="gramStart"/>
      <w:r w:rsidR="00701758" w:rsidRPr="00153A3C">
        <w:rPr>
          <w:rFonts w:ascii="標楷體" w:eastAsia="標楷體" w:hAnsi="標楷體" w:hint="eastAsia"/>
        </w:rPr>
        <w:t>妥覓合適</w:t>
      </w:r>
      <w:proofErr w:type="gramEnd"/>
      <w:r w:rsidR="00701758" w:rsidRPr="00153A3C">
        <w:rPr>
          <w:rFonts w:ascii="標楷體" w:eastAsia="標楷體" w:hAnsi="標楷體" w:hint="eastAsia"/>
        </w:rPr>
        <w:t>物件購置，以加速駐外館舍</w:t>
      </w:r>
      <w:proofErr w:type="gramStart"/>
      <w:r w:rsidR="00701758" w:rsidRPr="00153A3C">
        <w:rPr>
          <w:rFonts w:ascii="標楷體" w:eastAsia="標楷體" w:hAnsi="標楷體" w:hint="eastAsia"/>
        </w:rPr>
        <w:t>購建推展</w:t>
      </w:r>
      <w:proofErr w:type="gramEnd"/>
      <w:r w:rsidR="00701758" w:rsidRPr="00153A3C">
        <w:rPr>
          <w:rFonts w:ascii="標楷體" w:eastAsia="標楷體" w:hAnsi="標楷體" w:hint="eastAsia"/>
        </w:rPr>
        <w:t>進程。據復：</w:t>
      </w:r>
      <w:proofErr w:type="gramStart"/>
      <w:r w:rsidR="0041573C" w:rsidRPr="00153A3C">
        <w:rPr>
          <w:rFonts w:ascii="標楷體" w:eastAsia="標楷體" w:hAnsi="標楷體" w:hint="eastAsia"/>
        </w:rPr>
        <w:t>該</w:t>
      </w:r>
      <w:r w:rsidR="007D00EB" w:rsidRPr="00153A3C">
        <w:rPr>
          <w:rFonts w:ascii="Arial" w:eastAsia="標楷體" w:hAnsi="Arial" w:cs="Arial" w:hint="eastAsia"/>
        </w:rPr>
        <w:t>部與駐</w:t>
      </w:r>
      <w:proofErr w:type="gramEnd"/>
      <w:r w:rsidR="007D00EB" w:rsidRPr="00153A3C">
        <w:rPr>
          <w:rFonts w:ascii="Arial" w:eastAsia="標楷體" w:hAnsi="Arial" w:cs="Arial" w:hint="eastAsia"/>
        </w:rPr>
        <w:t>澳大利亞代表處將配合</w:t>
      </w:r>
      <w:proofErr w:type="gramStart"/>
      <w:r w:rsidR="007D00EB" w:rsidRPr="00153A3C">
        <w:rPr>
          <w:rFonts w:ascii="Arial" w:eastAsia="標楷體" w:hAnsi="Arial" w:cs="Arial" w:hint="eastAsia"/>
        </w:rPr>
        <w:t>駐處館</w:t>
      </w:r>
      <w:proofErr w:type="gramEnd"/>
      <w:r w:rsidR="007D00EB" w:rsidRPr="00153A3C">
        <w:rPr>
          <w:rFonts w:ascii="Arial" w:eastAsia="標楷體" w:hAnsi="Arial" w:cs="Arial" w:hint="eastAsia"/>
        </w:rPr>
        <w:t>舍租期</w:t>
      </w:r>
      <w:r w:rsidR="0041573C" w:rsidRPr="00153A3C">
        <w:rPr>
          <w:rFonts w:ascii="Arial" w:eastAsia="標楷體" w:hAnsi="Arial" w:cs="Arial" w:hint="eastAsia"/>
        </w:rPr>
        <w:t>，</w:t>
      </w:r>
      <w:r w:rsidR="007D00EB" w:rsidRPr="00153A3C">
        <w:rPr>
          <w:rFonts w:ascii="Arial" w:eastAsia="標楷體" w:hAnsi="Arial" w:cs="Arial" w:hint="eastAsia"/>
        </w:rPr>
        <w:t>並視駐地房屋市場情形，適時重新</w:t>
      </w:r>
      <w:proofErr w:type="gramStart"/>
      <w:r w:rsidR="007D00EB" w:rsidRPr="00153A3C">
        <w:rPr>
          <w:rFonts w:ascii="Arial" w:eastAsia="標楷體" w:hAnsi="Arial" w:cs="Arial" w:hint="eastAsia"/>
        </w:rPr>
        <w:t>研提館</w:t>
      </w:r>
      <w:proofErr w:type="gramEnd"/>
      <w:r w:rsidR="007D00EB" w:rsidRPr="00153A3C">
        <w:rPr>
          <w:rFonts w:ascii="Arial" w:eastAsia="標楷體" w:hAnsi="Arial" w:cs="Arial" w:hint="eastAsia"/>
        </w:rPr>
        <w:t>舍購置個案計畫，另覓合適物件購置。</w:t>
      </w:r>
    </w:p>
    <w:p w14:paraId="412FC36A" w14:textId="759E10B9" w:rsidR="00C867B3" w:rsidRPr="00153A3C" w:rsidRDefault="00C867B3" w:rsidP="009C1C8C">
      <w:pPr>
        <w:overflowPunct w:val="0"/>
        <w:topLinePunct/>
        <w:spacing w:line="446" w:lineRule="exact"/>
        <w:ind w:firstLineChars="450" w:firstLine="1081"/>
        <w:jc w:val="both"/>
        <w:rPr>
          <w:rFonts w:ascii="標楷體" w:eastAsia="標楷體" w:hAnsi="標楷體"/>
        </w:rPr>
      </w:pPr>
      <w:r w:rsidRPr="00153A3C">
        <w:rPr>
          <w:rFonts w:ascii="標楷體" w:eastAsia="標楷體" w:hAnsi="標楷體"/>
          <w:b/>
          <w:noProof/>
        </w:rPr>
        <mc:AlternateContent>
          <mc:Choice Requires="wps">
            <w:drawing>
              <wp:anchor distT="45720" distB="45720" distL="114300" distR="114300" simplePos="0" relativeHeight="251635200" behindDoc="0" locked="0" layoutInCell="1" allowOverlap="1" wp14:anchorId="464F8F8E" wp14:editId="1300847B">
                <wp:simplePos x="0" y="0"/>
                <wp:positionH relativeFrom="margin">
                  <wp:posOffset>4048760</wp:posOffset>
                </wp:positionH>
                <wp:positionV relativeFrom="paragraph">
                  <wp:posOffset>2679065</wp:posOffset>
                </wp:positionV>
                <wp:extent cx="2190750" cy="2068830"/>
                <wp:effectExtent l="0" t="0" r="0" b="762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2068830"/>
                        </a:xfrm>
                        <a:prstGeom prst="rect">
                          <a:avLst/>
                        </a:prstGeom>
                        <a:solidFill>
                          <a:srgbClr val="FFFFFF"/>
                        </a:solidFill>
                        <a:ln w="9525">
                          <a:noFill/>
                          <a:miter lim="800000"/>
                          <a:headEnd/>
                          <a:tailEnd/>
                        </a:ln>
                      </wps:spPr>
                      <wps:txbx>
                        <w:txbxContent>
                          <w:tbl>
                            <w:tblPr>
                              <w:tblStyle w:val="af4"/>
                              <w:tblW w:w="0" w:type="auto"/>
                              <w:tblLook w:val="04A0" w:firstRow="1" w:lastRow="0" w:firstColumn="1" w:lastColumn="0" w:noHBand="0" w:noVBand="1"/>
                            </w:tblPr>
                            <w:tblGrid>
                              <w:gridCol w:w="416"/>
                              <w:gridCol w:w="2917"/>
                            </w:tblGrid>
                            <w:tr w:rsidR="00A57220" w:rsidRPr="0089754E" w14:paraId="432C43BC" w14:textId="77777777" w:rsidTr="003B3656">
                              <w:trPr>
                                <w:trHeight w:val="260"/>
                              </w:trPr>
                              <w:tc>
                                <w:tcPr>
                                  <w:tcW w:w="3333" w:type="dxa"/>
                                  <w:gridSpan w:val="2"/>
                                  <w:tcBorders>
                                    <w:top w:val="nil"/>
                                    <w:left w:val="nil"/>
                                    <w:right w:val="nil"/>
                                  </w:tcBorders>
                                </w:tcPr>
                                <w:p w14:paraId="23099F2D" w14:textId="77777777" w:rsidR="00A57220" w:rsidRPr="0089754E" w:rsidRDefault="00A57220" w:rsidP="00906540">
                                  <w:pPr>
                                    <w:overflowPunct w:val="0"/>
                                    <w:spacing w:afterLines="10" w:after="36" w:line="240" w:lineRule="exact"/>
                                    <w:jc w:val="center"/>
                                    <w:rPr>
                                      <w:rFonts w:ascii="標楷體" w:eastAsia="標楷體" w:hAnsi="標楷體"/>
                                      <w:b/>
                                    </w:rPr>
                                  </w:pPr>
                                  <w:r w:rsidRPr="0089754E">
                                    <w:rPr>
                                      <w:rFonts w:ascii="標楷體" w:eastAsia="標楷體" w:hAnsi="標楷體" w:hint="eastAsia"/>
                                      <w:b/>
                                    </w:rPr>
                                    <w:t>表</w:t>
                                  </w:r>
                                  <w:r>
                                    <w:rPr>
                                      <w:rFonts w:ascii="標楷體" w:eastAsia="標楷體" w:hAnsi="標楷體"/>
                                      <w:b/>
                                    </w:rPr>
                                    <w:t>3</w:t>
                                  </w:r>
                                  <w:r w:rsidRPr="0089754E">
                                    <w:rPr>
                                      <w:rFonts w:ascii="標楷體" w:eastAsia="標楷體" w:hAnsi="標楷體" w:hint="eastAsia"/>
                                      <w:b/>
                                    </w:rPr>
                                    <w:t xml:space="preserve">　購置駐外館舍彈性機制</w:t>
                                  </w:r>
                                </w:p>
                              </w:tc>
                            </w:tr>
                            <w:tr w:rsidR="00A57220" w:rsidRPr="0089754E" w14:paraId="2D8A7413" w14:textId="77777777" w:rsidTr="006D20BB">
                              <w:trPr>
                                <w:trHeight w:val="452"/>
                              </w:trPr>
                              <w:tc>
                                <w:tcPr>
                                  <w:tcW w:w="416" w:type="dxa"/>
                                  <w:vAlign w:val="center"/>
                                </w:tcPr>
                                <w:p w14:paraId="142F5A97" w14:textId="77777777" w:rsidR="00A57220" w:rsidRPr="0089754E" w:rsidRDefault="00A57220" w:rsidP="003B3656">
                                  <w:pPr>
                                    <w:overflowPunct w:val="0"/>
                                    <w:spacing w:line="200" w:lineRule="exact"/>
                                    <w:ind w:leftChars="-45" w:left="-108" w:rightChars="-43" w:right="-103" w:firstLine="1"/>
                                    <w:jc w:val="center"/>
                                    <w:rPr>
                                      <w:rFonts w:ascii="標楷體" w:eastAsia="標楷體" w:hAnsi="標楷體"/>
                                      <w:sz w:val="20"/>
                                      <w:szCs w:val="20"/>
                                    </w:rPr>
                                  </w:pPr>
                                  <w:r w:rsidRPr="0089754E">
                                    <w:rPr>
                                      <w:rFonts w:ascii="標楷體" w:eastAsia="標楷體" w:hAnsi="標楷體" w:hint="eastAsia"/>
                                      <w:sz w:val="20"/>
                                      <w:szCs w:val="20"/>
                                    </w:rPr>
                                    <w:t>彈性機制</w:t>
                                  </w:r>
                                </w:p>
                              </w:tc>
                              <w:tc>
                                <w:tcPr>
                                  <w:tcW w:w="2916" w:type="dxa"/>
                                  <w:vAlign w:val="center"/>
                                </w:tcPr>
                                <w:p w14:paraId="77B31DC8" w14:textId="77777777" w:rsidR="00A57220" w:rsidRPr="0089754E" w:rsidRDefault="00A57220" w:rsidP="0089754E">
                                  <w:pPr>
                                    <w:overflowPunct w:val="0"/>
                                    <w:spacing w:line="200" w:lineRule="exact"/>
                                    <w:jc w:val="center"/>
                                    <w:rPr>
                                      <w:rFonts w:ascii="標楷體" w:eastAsia="標楷體" w:hAnsi="標楷體"/>
                                      <w:sz w:val="20"/>
                                      <w:szCs w:val="20"/>
                                    </w:rPr>
                                  </w:pPr>
                                  <w:r w:rsidRPr="0089754E">
                                    <w:rPr>
                                      <w:rFonts w:ascii="標楷體" w:eastAsia="標楷體" w:hAnsi="標楷體" w:hint="eastAsia"/>
                                      <w:sz w:val="20"/>
                                      <w:szCs w:val="20"/>
                                    </w:rPr>
                                    <w:t>內容</w:t>
                                  </w:r>
                                </w:p>
                              </w:tc>
                            </w:tr>
                            <w:tr w:rsidR="00A57220" w:rsidRPr="0089754E" w14:paraId="40A49D37" w14:textId="77777777" w:rsidTr="006D20BB">
                              <w:trPr>
                                <w:trHeight w:val="1277"/>
                              </w:trPr>
                              <w:tc>
                                <w:tcPr>
                                  <w:tcW w:w="416" w:type="dxa"/>
                                  <w:vAlign w:val="center"/>
                                </w:tcPr>
                                <w:p w14:paraId="3393BE77" w14:textId="77777777" w:rsidR="00A57220" w:rsidRPr="0089754E" w:rsidRDefault="00A57220" w:rsidP="0089754E">
                                  <w:pPr>
                                    <w:overflowPunct w:val="0"/>
                                    <w:spacing w:line="200" w:lineRule="exact"/>
                                    <w:ind w:leftChars="-45" w:left="-108" w:rightChars="-43" w:right="-103" w:firstLine="1"/>
                                    <w:jc w:val="center"/>
                                    <w:rPr>
                                      <w:rFonts w:ascii="標楷體" w:eastAsia="標楷體" w:hAnsi="標楷體"/>
                                      <w:sz w:val="20"/>
                                      <w:szCs w:val="20"/>
                                    </w:rPr>
                                  </w:pPr>
                                  <w:r w:rsidRPr="0089754E">
                                    <w:rPr>
                                      <w:rFonts w:ascii="標楷體" w:eastAsia="標楷體" w:hAnsi="標楷體"/>
                                      <w:sz w:val="20"/>
                                      <w:szCs w:val="20"/>
                                    </w:rPr>
                                    <w:t>購置程序</w:t>
                                  </w:r>
                                </w:p>
                              </w:tc>
                              <w:tc>
                                <w:tcPr>
                                  <w:tcW w:w="2916" w:type="dxa"/>
                                  <w:vAlign w:val="center"/>
                                </w:tcPr>
                                <w:p w14:paraId="45FEB299" w14:textId="77777777" w:rsidR="00A57220" w:rsidRPr="0089754E" w:rsidRDefault="00A57220" w:rsidP="003B3656">
                                  <w:pPr>
                                    <w:overflowPunct w:val="0"/>
                                    <w:spacing w:line="200" w:lineRule="exact"/>
                                    <w:ind w:leftChars="-20" w:left="-48"/>
                                    <w:jc w:val="both"/>
                                    <w:rPr>
                                      <w:rFonts w:ascii="標楷體" w:eastAsia="標楷體" w:hAnsi="標楷體"/>
                                      <w:sz w:val="20"/>
                                      <w:szCs w:val="20"/>
                                    </w:rPr>
                                  </w:pPr>
                                  <w:r w:rsidRPr="0089754E">
                                    <w:rPr>
                                      <w:rFonts w:ascii="標楷體" w:eastAsia="標楷體" w:hAnsi="標楷體"/>
                                      <w:sz w:val="20"/>
                                      <w:szCs w:val="20"/>
                                    </w:rPr>
                                    <w:t>清單個案出現購置時機成熟之潛在標</w:t>
                                  </w:r>
                                  <w:proofErr w:type="gramStart"/>
                                  <w:r w:rsidRPr="0089754E">
                                    <w:rPr>
                                      <w:rFonts w:ascii="標楷體" w:eastAsia="標楷體" w:hAnsi="標楷體"/>
                                      <w:sz w:val="20"/>
                                      <w:szCs w:val="20"/>
                                    </w:rPr>
                                    <w:t>的物時</w:t>
                                  </w:r>
                                  <w:proofErr w:type="gramEnd"/>
                                  <w:r w:rsidRPr="0089754E">
                                    <w:rPr>
                                      <w:rFonts w:ascii="標楷體" w:eastAsia="標楷體" w:hAnsi="標楷體"/>
                                      <w:sz w:val="20"/>
                                      <w:szCs w:val="20"/>
                                    </w:rPr>
                                    <w:t>，就下列方式擇</w:t>
                                  </w:r>
                                  <w:proofErr w:type="gramStart"/>
                                  <w:r w:rsidRPr="0089754E">
                                    <w:rPr>
                                      <w:rFonts w:ascii="標楷體" w:eastAsia="標楷體" w:hAnsi="標楷體"/>
                                      <w:sz w:val="20"/>
                                      <w:szCs w:val="20"/>
                                    </w:rPr>
                                    <w:t>一</w:t>
                                  </w:r>
                                  <w:proofErr w:type="gramEnd"/>
                                  <w:r w:rsidRPr="0089754E">
                                    <w:rPr>
                                      <w:rFonts w:ascii="標楷體" w:eastAsia="標楷體" w:hAnsi="標楷體"/>
                                      <w:sz w:val="20"/>
                                      <w:szCs w:val="20"/>
                                    </w:rPr>
                                    <w:t>推動辦理：</w:t>
                                  </w:r>
                                </w:p>
                                <w:p w14:paraId="5716697A" w14:textId="77777777" w:rsidR="00A57220" w:rsidRPr="0089754E" w:rsidRDefault="00A57220" w:rsidP="003B3656">
                                  <w:pPr>
                                    <w:overflowPunct w:val="0"/>
                                    <w:spacing w:line="200" w:lineRule="exact"/>
                                    <w:ind w:leftChars="-20" w:left="60" w:hangingChars="54" w:hanging="108"/>
                                    <w:jc w:val="both"/>
                                    <w:rPr>
                                      <w:rFonts w:ascii="標楷體" w:eastAsia="標楷體" w:hAnsi="標楷體"/>
                                      <w:sz w:val="20"/>
                                      <w:szCs w:val="20"/>
                                    </w:rPr>
                                  </w:pPr>
                                  <w:r w:rsidRPr="0089754E">
                                    <w:rPr>
                                      <w:rFonts w:ascii="標楷體" w:eastAsia="標楷體" w:hAnsi="標楷體"/>
                                      <w:sz w:val="20"/>
                                      <w:szCs w:val="20"/>
                                    </w:rPr>
                                    <w:t>1.專案方式報</w:t>
                                  </w:r>
                                  <w:r w:rsidRPr="0089754E">
                                    <w:rPr>
                                      <w:rFonts w:ascii="標楷體" w:eastAsia="標楷體" w:hAnsi="標楷體" w:hint="eastAsia"/>
                                      <w:sz w:val="20"/>
                                      <w:szCs w:val="20"/>
                                    </w:rPr>
                                    <w:t>行</w:t>
                                  </w:r>
                                  <w:r w:rsidRPr="0089754E">
                                    <w:rPr>
                                      <w:rFonts w:ascii="標楷體" w:eastAsia="標楷體" w:hAnsi="標楷體"/>
                                      <w:sz w:val="20"/>
                                      <w:szCs w:val="20"/>
                                    </w:rPr>
                                    <w:t>政院核定</w:t>
                                  </w:r>
                                  <w:r w:rsidRPr="0089754E">
                                    <w:rPr>
                                      <w:rFonts w:ascii="標楷體" w:eastAsia="標楷體" w:hAnsi="標楷體" w:hint="eastAsia"/>
                                      <w:sz w:val="20"/>
                                      <w:szCs w:val="20"/>
                                    </w:rPr>
                                    <w:t>。</w:t>
                                  </w:r>
                                </w:p>
                                <w:p w14:paraId="11D95B9E" w14:textId="77777777" w:rsidR="00A57220" w:rsidRPr="0089754E" w:rsidRDefault="00A57220" w:rsidP="003B3656">
                                  <w:pPr>
                                    <w:overflowPunct w:val="0"/>
                                    <w:spacing w:line="200" w:lineRule="exact"/>
                                    <w:ind w:leftChars="-20" w:left="60" w:hangingChars="54" w:hanging="108"/>
                                    <w:jc w:val="both"/>
                                    <w:rPr>
                                      <w:rFonts w:ascii="標楷體" w:eastAsia="標楷體" w:hAnsi="標楷體"/>
                                      <w:sz w:val="20"/>
                                      <w:szCs w:val="20"/>
                                    </w:rPr>
                                  </w:pPr>
                                  <w:r w:rsidRPr="0089754E">
                                    <w:rPr>
                                      <w:rFonts w:ascii="標楷體" w:eastAsia="標楷體" w:hAnsi="標楷體"/>
                                      <w:sz w:val="20"/>
                                      <w:szCs w:val="20"/>
                                    </w:rPr>
                                    <w:t>2.機關預算額度內辦理</w:t>
                                  </w:r>
                                  <w:r w:rsidRPr="0089754E">
                                    <w:rPr>
                                      <w:rFonts w:ascii="標楷體" w:eastAsia="標楷體" w:hAnsi="標楷體" w:hint="eastAsia"/>
                                      <w:sz w:val="20"/>
                                      <w:szCs w:val="20"/>
                                    </w:rPr>
                                    <w:t>。</w:t>
                                  </w:r>
                                </w:p>
                                <w:p w14:paraId="5A9C7E42" w14:textId="77777777" w:rsidR="00A57220" w:rsidRPr="0089754E" w:rsidRDefault="00A57220" w:rsidP="003B3656">
                                  <w:pPr>
                                    <w:overflowPunct w:val="0"/>
                                    <w:spacing w:line="200" w:lineRule="exact"/>
                                    <w:ind w:leftChars="-20" w:left="60" w:hangingChars="54" w:hanging="108"/>
                                    <w:jc w:val="both"/>
                                    <w:rPr>
                                      <w:rFonts w:ascii="標楷體" w:eastAsia="標楷體" w:hAnsi="標楷體"/>
                                      <w:sz w:val="20"/>
                                      <w:szCs w:val="20"/>
                                    </w:rPr>
                                  </w:pPr>
                                  <w:r w:rsidRPr="0089754E">
                                    <w:rPr>
                                      <w:rFonts w:ascii="標楷體" w:eastAsia="標楷體" w:hAnsi="標楷體"/>
                                      <w:sz w:val="20"/>
                                      <w:szCs w:val="20"/>
                                    </w:rPr>
                                    <w:t>3.</w:t>
                                  </w:r>
                                  <w:proofErr w:type="gramStart"/>
                                  <w:r w:rsidRPr="0089754E">
                                    <w:rPr>
                                      <w:rFonts w:ascii="標楷體" w:eastAsia="標楷體" w:hAnsi="標楷體"/>
                                      <w:sz w:val="20"/>
                                      <w:szCs w:val="20"/>
                                    </w:rPr>
                                    <w:t>研</w:t>
                                  </w:r>
                                  <w:proofErr w:type="gramEnd"/>
                                  <w:r w:rsidRPr="0089754E">
                                    <w:rPr>
                                      <w:rFonts w:ascii="標楷體" w:eastAsia="標楷體" w:hAnsi="標楷體"/>
                                      <w:sz w:val="20"/>
                                      <w:szCs w:val="20"/>
                                    </w:rPr>
                                    <w:t>擬其他適當方式。</w:t>
                                  </w:r>
                                </w:p>
                              </w:tc>
                            </w:tr>
                            <w:tr w:rsidR="00A57220" w:rsidRPr="0089754E" w14:paraId="6FB04B6B" w14:textId="77777777" w:rsidTr="006D20BB">
                              <w:trPr>
                                <w:trHeight w:val="648"/>
                              </w:trPr>
                              <w:tc>
                                <w:tcPr>
                                  <w:tcW w:w="416" w:type="dxa"/>
                                  <w:tcBorders>
                                    <w:bottom w:val="single" w:sz="4" w:space="0" w:color="auto"/>
                                  </w:tcBorders>
                                  <w:vAlign w:val="center"/>
                                </w:tcPr>
                                <w:p w14:paraId="06302EC3" w14:textId="77777777" w:rsidR="00A57220" w:rsidRPr="0089754E" w:rsidRDefault="00A57220" w:rsidP="0089754E">
                                  <w:pPr>
                                    <w:overflowPunct w:val="0"/>
                                    <w:spacing w:line="200" w:lineRule="exact"/>
                                    <w:ind w:leftChars="-45" w:left="-108" w:rightChars="-43" w:right="-103" w:firstLine="1"/>
                                    <w:jc w:val="center"/>
                                    <w:rPr>
                                      <w:rFonts w:ascii="標楷體" w:eastAsia="標楷體" w:hAnsi="標楷體"/>
                                      <w:sz w:val="20"/>
                                      <w:szCs w:val="20"/>
                                    </w:rPr>
                                  </w:pPr>
                                  <w:r w:rsidRPr="0089754E">
                                    <w:rPr>
                                      <w:rFonts w:ascii="標楷體" w:eastAsia="標楷體" w:hAnsi="標楷體"/>
                                      <w:sz w:val="20"/>
                                      <w:szCs w:val="20"/>
                                    </w:rPr>
                                    <w:t>預算編列</w:t>
                                  </w:r>
                                </w:p>
                              </w:tc>
                              <w:tc>
                                <w:tcPr>
                                  <w:tcW w:w="2916" w:type="dxa"/>
                                  <w:tcBorders>
                                    <w:bottom w:val="single" w:sz="4" w:space="0" w:color="auto"/>
                                  </w:tcBorders>
                                  <w:vAlign w:val="center"/>
                                </w:tcPr>
                                <w:p w14:paraId="017E91E9" w14:textId="77777777" w:rsidR="00A57220" w:rsidRPr="0089754E" w:rsidRDefault="00A57220" w:rsidP="003B3656">
                                  <w:pPr>
                                    <w:overflowPunct w:val="0"/>
                                    <w:spacing w:line="200" w:lineRule="exact"/>
                                    <w:ind w:leftChars="-20" w:left="-48"/>
                                    <w:jc w:val="both"/>
                                    <w:rPr>
                                      <w:rFonts w:ascii="標楷體" w:eastAsia="標楷體" w:hAnsi="標楷體"/>
                                      <w:sz w:val="20"/>
                                      <w:szCs w:val="20"/>
                                    </w:rPr>
                                  </w:pPr>
                                  <w:r w:rsidRPr="0089754E">
                                    <w:rPr>
                                      <w:rFonts w:ascii="標楷體" w:eastAsia="標楷體" w:hAnsi="標楷體"/>
                                      <w:sz w:val="20"/>
                                      <w:szCs w:val="20"/>
                                    </w:rPr>
                                    <w:t>分年納編預算辦理，年度進行中經費不足時，</w:t>
                                  </w:r>
                                  <w:proofErr w:type="gramStart"/>
                                  <w:r w:rsidRPr="0089754E">
                                    <w:rPr>
                                      <w:rFonts w:ascii="標楷體" w:eastAsia="標楷體" w:hAnsi="標楷體"/>
                                      <w:sz w:val="20"/>
                                      <w:szCs w:val="20"/>
                                    </w:rPr>
                                    <w:t>循動支</w:t>
                                  </w:r>
                                  <w:proofErr w:type="gramEnd"/>
                                  <w:r w:rsidRPr="0089754E">
                                    <w:rPr>
                                      <w:rFonts w:ascii="標楷體" w:eastAsia="標楷體" w:hAnsi="標楷體"/>
                                      <w:sz w:val="20"/>
                                      <w:szCs w:val="20"/>
                                    </w:rPr>
                                    <w:t>預備金程序支應</w:t>
                                  </w:r>
                                  <w:r w:rsidRPr="0089754E">
                                    <w:rPr>
                                      <w:rFonts w:ascii="標楷體" w:eastAsia="標楷體" w:hAnsi="標楷體" w:hint="eastAsia"/>
                                      <w:sz w:val="20"/>
                                      <w:szCs w:val="20"/>
                                    </w:rPr>
                                    <w:t>。</w:t>
                                  </w:r>
                                </w:p>
                              </w:tc>
                            </w:tr>
                            <w:tr w:rsidR="00A57220" w:rsidRPr="0089754E" w14:paraId="0EF01E52" w14:textId="77777777" w:rsidTr="003B3656">
                              <w:trPr>
                                <w:trHeight w:val="399"/>
                              </w:trPr>
                              <w:tc>
                                <w:tcPr>
                                  <w:tcW w:w="3333" w:type="dxa"/>
                                  <w:gridSpan w:val="2"/>
                                  <w:tcBorders>
                                    <w:left w:val="nil"/>
                                    <w:bottom w:val="nil"/>
                                    <w:right w:val="nil"/>
                                  </w:tcBorders>
                                </w:tcPr>
                                <w:p w14:paraId="594A356B" w14:textId="77777777" w:rsidR="00A57220" w:rsidRPr="0089754E" w:rsidRDefault="00A57220" w:rsidP="003A088D">
                                  <w:pPr>
                                    <w:overflowPunct w:val="0"/>
                                    <w:spacing w:line="200" w:lineRule="exact"/>
                                    <w:ind w:leftChars="-50" w:left="780" w:rightChars="-30" w:right="-72" w:hangingChars="500" w:hanging="900"/>
                                    <w:jc w:val="both"/>
                                    <w:rPr>
                                      <w:rFonts w:ascii="標楷體" w:eastAsia="標楷體" w:hAnsi="標楷體"/>
                                      <w:sz w:val="18"/>
                                      <w:szCs w:val="18"/>
                                    </w:rPr>
                                  </w:pPr>
                                  <w:r w:rsidRPr="0089754E">
                                    <w:rPr>
                                      <w:rFonts w:ascii="標楷體" w:eastAsia="標楷體" w:hAnsi="標楷體" w:hint="eastAsia"/>
                                      <w:sz w:val="18"/>
                                      <w:szCs w:val="18"/>
                                    </w:rPr>
                                    <w:t>資料來源：整理自行政院秘書長110年7月2日函復本</w:t>
                                  </w:r>
                                  <w:r w:rsidRPr="0089754E">
                                    <w:rPr>
                                      <w:rFonts w:ascii="標楷體" w:eastAsia="標楷體" w:hAnsi="標楷體"/>
                                      <w:sz w:val="18"/>
                                      <w:szCs w:val="18"/>
                                    </w:rPr>
                                    <w:t>部</w:t>
                                  </w:r>
                                  <w:r w:rsidRPr="0089754E">
                                    <w:rPr>
                                      <w:rFonts w:ascii="標楷體" w:eastAsia="標楷體" w:hAnsi="標楷體" w:hint="eastAsia"/>
                                      <w:sz w:val="18"/>
                                      <w:szCs w:val="18"/>
                                    </w:rPr>
                                    <w:t>資料。</w:t>
                                  </w:r>
                                </w:p>
                              </w:tc>
                            </w:tr>
                          </w:tbl>
                          <w:p w14:paraId="2CC7D81A" w14:textId="77777777" w:rsidR="00A57220" w:rsidRPr="002C5980" w:rsidRDefault="00A57220" w:rsidP="003B3656">
                            <w:pPr>
                              <w:spacing w:line="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1" o:spid="_x0000_s1028" type="#_x0000_t202" style="position:absolute;left:0;text-align:left;margin-left:318.8pt;margin-top:210.95pt;width:172.5pt;height:162.9pt;z-index:2516352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y4mOgIAACcEAAAOAAAAZHJzL2Uyb0RvYy54bWysU12O0zAQfkfiDpbfadLQ7rZR09XSpQhp&#10;+ZEWDuA4TmPheIztNlkusBIHWJ45AAfgQLvnYOy0pYI3hB8sj2fm88w3nxcXfavITlgnQRd0PEop&#10;EZpDJfWmoB8/rJ/NKHGe6Yop0KKgt8LRi+XTJ4vO5CKDBlQlLEEQ7fLOFLTx3uRJ4ngjWuZGYIRG&#10;Zw22ZR5Nu0kqyzpEb1WSpelZ0oGtjAUunMPbq8FJlxG/rgX37+raCU9UQbE2H3cb9zLsyXLB8o1l&#10;ppF8Xwb7hypaJjU+eoS6Yp6RrZV/QbWSW3BQ+xGHNoG6llzEHrCbcfpHNzcNMyL2guQ4c6TJ/T9Y&#10;/nb33hJZ4ewo0azFET3e3z38+PZ4//Ph+1cyDgx1xuUYeGMw1PcvoA/RoVtnroF/ckTDqmF6Iy6t&#10;ha4RrMIKY2ZykjrguABSdm+gwqfY1kME6mvbBkAkhCA6Tur2OB3Re8LxMhvP0/Mpujj6svRsNnse&#10;55ew/JBurPOvBLQkHApqcfwRnu2uncdGMPQQEssHJau1VCoadlOulCU7hlJZxxV6xxR3GqY06Qo6&#10;n2bTiKwh5EcVtdKjlJVsCzpLwxrEFeh4qasY4plUwxlhlUb0wE+gZCDH92Ufh5EdaC+hukXCLAzK&#10;xZ+GhwbsF0o6VG1B3ects4IS9Voj6fPxZBJkHo3J9DxDw556ylMP0xyhCuopGY4rH79GoEPDJQ6n&#10;lpG2UOVQyb5kVGOkZv9zgtxP7Rj1+38vfwEAAP//AwBQSwMEFAAGAAgAAAAhAIFALfbfAAAACwEA&#10;AA8AAABkcnMvZG93bnJldi54bWxMj8FOg0AQhu8mvsNmTLwYuxSRLcjSqImm19Y+wABbILKzhN0W&#10;+vaOJz3OzJd/vr/YLnYQFzP53pGG9SoCYah2TU+thuPXx+MGhA9IDQ6OjIar8bAtb28KzBs3095c&#10;DqEVHEI+Rw1dCGMupa87Y9Gv3GiIbyc3WQw8Tq1sJpw53A4yjqJUWuyJP3Q4mvfO1N+Hs9Vw2s0P&#10;z9lcfYaj2ifpG/aqclet7++W1xcQwSzhD4ZffVaHkp0qd6bGi0FD+qRSRjUk8ToDwUS2iXlTaVCJ&#10;UiDLQv7vUP4AAAD//wMAUEsBAi0AFAAGAAgAAAAhALaDOJL+AAAA4QEAABMAAAAAAAAAAAAAAAAA&#10;AAAAAFtDb250ZW50X1R5cGVzXS54bWxQSwECLQAUAAYACAAAACEAOP0h/9YAAACUAQAACwAAAAAA&#10;AAAAAAAAAAAvAQAAX3JlbHMvLnJlbHNQSwECLQAUAAYACAAAACEAL38uJjoCAAAnBAAADgAAAAAA&#10;AAAAAAAAAAAuAgAAZHJzL2Uyb0RvYy54bWxQSwECLQAUAAYACAAAACEAgUAt9t8AAAALAQAADwAA&#10;AAAAAAAAAAAAAACUBAAAZHJzL2Rvd25yZXYueG1sUEsFBgAAAAAEAAQA8wAAAKAFAAAAAA==&#10;" stroked="f">
                <v:textbox>
                  <w:txbxContent>
                    <w:tbl>
                      <w:tblPr>
                        <w:tblStyle w:val="af4"/>
                        <w:tblW w:w="0" w:type="auto"/>
                        <w:tblLook w:val="04A0" w:firstRow="1" w:lastRow="0" w:firstColumn="1" w:lastColumn="0" w:noHBand="0" w:noVBand="1"/>
                      </w:tblPr>
                      <w:tblGrid>
                        <w:gridCol w:w="416"/>
                        <w:gridCol w:w="2917"/>
                      </w:tblGrid>
                      <w:tr w:rsidR="00A57220" w:rsidRPr="0089754E" w14:paraId="432C43BC" w14:textId="77777777" w:rsidTr="003B3656">
                        <w:trPr>
                          <w:trHeight w:val="260"/>
                        </w:trPr>
                        <w:tc>
                          <w:tcPr>
                            <w:tcW w:w="3333" w:type="dxa"/>
                            <w:gridSpan w:val="2"/>
                            <w:tcBorders>
                              <w:top w:val="nil"/>
                              <w:left w:val="nil"/>
                              <w:right w:val="nil"/>
                            </w:tcBorders>
                          </w:tcPr>
                          <w:p w14:paraId="23099F2D" w14:textId="77777777" w:rsidR="00A57220" w:rsidRPr="0089754E" w:rsidRDefault="00A57220" w:rsidP="00906540">
                            <w:pPr>
                              <w:overflowPunct w:val="0"/>
                              <w:spacing w:afterLines="10" w:after="36" w:line="240" w:lineRule="exact"/>
                              <w:jc w:val="center"/>
                              <w:rPr>
                                <w:rFonts w:ascii="標楷體" w:eastAsia="標楷體" w:hAnsi="標楷體"/>
                                <w:b/>
                              </w:rPr>
                            </w:pPr>
                            <w:r w:rsidRPr="0089754E">
                              <w:rPr>
                                <w:rFonts w:ascii="標楷體" w:eastAsia="標楷體" w:hAnsi="標楷體" w:hint="eastAsia"/>
                                <w:b/>
                              </w:rPr>
                              <w:t>表</w:t>
                            </w:r>
                            <w:r>
                              <w:rPr>
                                <w:rFonts w:ascii="標楷體" w:eastAsia="標楷體" w:hAnsi="標楷體"/>
                                <w:b/>
                              </w:rPr>
                              <w:t>3</w:t>
                            </w:r>
                            <w:r w:rsidRPr="0089754E">
                              <w:rPr>
                                <w:rFonts w:ascii="標楷體" w:eastAsia="標楷體" w:hAnsi="標楷體" w:hint="eastAsia"/>
                                <w:b/>
                              </w:rPr>
                              <w:t xml:space="preserve">　購置駐外館舍彈性機制</w:t>
                            </w:r>
                          </w:p>
                        </w:tc>
                      </w:tr>
                      <w:tr w:rsidR="00A57220" w:rsidRPr="0089754E" w14:paraId="2D8A7413" w14:textId="77777777" w:rsidTr="006D20BB">
                        <w:trPr>
                          <w:trHeight w:val="452"/>
                        </w:trPr>
                        <w:tc>
                          <w:tcPr>
                            <w:tcW w:w="416" w:type="dxa"/>
                            <w:vAlign w:val="center"/>
                          </w:tcPr>
                          <w:p w14:paraId="142F5A97" w14:textId="77777777" w:rsidR="00A57220" w:rsidRPr="0089754E" w:rsidRDefault="00A57220" w:rsidP="003B3656">
                            <w:pPr>
                              <w:overflowPunct w:val="0"/>
                              <w:spacing w:line="200" w:lineRule="exact"/>
                              <w:ind w:leftChars="-45" w:left="-108" w:rightChars="-43" w:right="-103" w:firstLine="1"/>
                              <w:jc w:val="center"/>
                              <w:rPr>
                                <w:rFonts w:ascii="標楷體" w:eastAsia="標楷體" w:hAnsi="標楷體"/>
                                <w:sz w:val="20"/>
                                <w:szCs w:val="20"/>
                              </w:rPr>
                            </w:pPr>
                            <w:r w:rsidRPr="0089754E">
                              <w:rPr>
                                <w:rFonts w:ascii="標楷體" w:eastAsia="標楷體" w:hAnsi="標楷體" w:hint="eastAsia"/>
                                <w:sz w:val="20"/>
                                <w:szCs w:val="20"/>
                              </w:rPr>
                              <w:t>彈性機制</w:t>
                            </w:r>
                          </w:p>
                        </w:tc>
                        <w:tc>
                          <w:tcPr>
                            <w:tcW w:w="2916" w:type="dxa"/>
                            <w:vAlign w:val="center"/>
                          </w:tcPr>
                          <w:p w14:paraId="77B31DC8" w14:textId="77777777" w:rsidR="00A57220" w:rsidRPr="0089754E" w:rsidRDefault="00A57220" w:rsidP="0089754E">
                            <w:pPr>
                              <w:overflowPunct w:val="0"/>
                              <w:spacing w:line="200" w:lineRule="exact"/>
                              <w:jc w:val="center"/>
                              <w:rPr>
                                <w:rFonts w:ascii="標楷體" w:eastAsia="標楷體" w:hAnsi="標楷體"/>
                                <w:sz w:val="20"/>
                                <w:szCs w:val="20"/>
                              </w:rPr>
                            </w:pPr>
                            <w:r w:rsidRPr="0089754E">
                              <w:rPr>
                                <w:rFonts w:ascii="標楷體" w:eastAsia="標楷體" w:hAnsi="標楷體" w:hint="eastAsia"/>
                                <w:sz w:val="20"/>
                                <w:szCs w:val="20"/>
                              </w:rPr>
                              <w:t>內容</w:t>
                            </w:r>
                          </w:p>
                        </w:tc>
                      </w:tr>
                      <w:tr w:rsidR="00A57220" w:rsidRPr="0089754E" w14:paraId="40A49D37" w14:textId="77777777" w:rsidTr="006D20BB">
                        <w:trPr>
                          <w:trHeight w:val="1277"/>
                        </w:trPr>
                        <w:tc>
                          <w:tcPr>
                            <w:tcW w:w="416" w:type="dxa"/>
                            <w:vAlign w:val="center"/>
                          </w:tcPr>
                          <w:p w14:paraId="3393BE77" w14:textId="77777777" w:rsidR="00A57220" w:rsidRPr="0089754E" w:rsidRDefault="00A57220" w:rsidP="0089754E">
                            <w:pPr>
                              <w:overflowPunct w:val="0"/>
                              <w:spacing w:line="200" w:lineRule="exact"/>
                              <w:ind w:leftChars="-45" w:left="-108" w:rightChars="-43" w:right="-103" w:firstLine="1"/>
                              <w:jc w:val="center"/>
                              <w:rPr>
                                <w:rFonts w:ascii="標楷體" w:eastAsia="標楷體" w:hAnsi="標楷體"/>
                                <w:sz w:val="20"/>
                                <w:szCs w:val="20"/>
                              </w:rPr>
                            </w:pPr>
                            <w:r w:rsidRPr="0089754E">
                              <w:rPr>
                                <w:rFonts w:ascii="標楷體" w:eastAsia="標楷體" w:hAnsi="標楷體"/>
                                <w:sz w:val="20"/>
                                <w:szCs w:val="20"/>
                              </w:rPr>
                              <w:t>購置程序</w:t>
                            </w:r>
                          </w:p>
                        </w:tc>
                        <w:tc>
                          <w:tcPr>
                            <w:tcW w:w="2916" w:type="dxa"/>
                            <w:vAlign w:val="center"/>
                          </w:tcPr>
                          <w:p w14:paraId="45FEB299" w14:textId="77777777" w:rsidR="00A57220" w:rsidRPr="0089754E" w:rsidRDefault="00A57220" w:rsidP="003B3656">
                            <w:pPr>
                              <w:overflowPunct w:val="0"/>
                              <w:spacing w:line="200" w:lineRule="exact"/>
                              <w:ind w:leftChars="-20" w:left="-48"/>
                              <w:jc w:val="both"/>
                              <w:rPr>
                                <w:rFonts w:ascii="標楷體" w:eastAsia="標楷體" w:hAnsi="標楷體"/>
                                <w:sz w:val="20"/>
                                <w:szCs w:val="20"/>
                              </w:rPr>
                            </w:pPr>
                            <w:r w:rsidRPr="0089754E">
                              <w:rPr>
                                <w:rFonts w:ascii="標楷體" w:eastAsia="標楷體" w:hAnsi="標楷體"/>
                                <w:sz w:val="20"/>
                                <w:szCs w:val="20"/>
                              </w:rPr>
                              <w:t>清單個案出現購置時機成熟之潛在標</w:t>
                            </w:r>
                            <w:proofErr w:type="gramStart"/>
                            <w:r w:rsidRPr="0089754E">
                              <w:rPr>
                                <w:rFonts w:ascii="標楷體" w:eastAsia="標楷體" w:hAnsi="標楷體"/>
                                <w:sz w:val="20"/>
                                <w:szCs w:val="20"/>
                              </w:rPr>
                              <w:t>的物時</w:t>
                            </w:r>
                            <w:proofErr w:type="gramEnd"/>
                            <w:r w:rsidRPr="0089754E">
                              <w:rPr>
                                <w:rFonts w:ascii="標楷體" w:eastAsia="標楷體" w:hAnsi="標楷體"/>
                                <w:sz w:val="20"/>
                                <w:szCs w:val="20"/>
                              </w:rPr>
                              <w:t>，就下列方式擇</w:t>
                            </w:r>
                            <w:proofErr w:type="gramStart"/>
                            <w:r w:rsidRPr="0089754E">
                              <w:rPr>
                                <w:rFonts w:ascii="標楷體" w:eastAsia="標楷體" w:hAnsi="標楷體"/>
                                <w:sz w:val="20"/>
                                <w:szCs w:val="20"/>
                              </w:rPr>
                              <w:t>一</w:t>
                            </w:r>
                            <w:proofErr w:type="gramEnd"/>
                            <w:r w:rsidRPr="0089754E">
                              <w:rPr>
                                <w:rFonts w:ascii="標楷體" w:eastAsia="標楷體" w:hAnsi="標楷體"/>
                                <w:sz w:val="20"/>
                                <w:szCs w:val="20"/>
                              </w:rPr>
                              <w:t>推動辦理：</w:t>
                            </w:r>
                          </w:p>
                          <w:p w14:paraId="5716697A" w14:textId="77777777" w:rsidR="00A57220" w:rsidRPr="0089754E" w:rsidRDefault="00A57220" w:rsidP="003B3656">
                            <w:pPr>
                              <w:overflowPunct w:val="0"/>
                              <w:spacing w:line="200" w:lineRule="exact"/>
                              <w:ind w:leftChars="-20" w:left="60" w:hangingChars="54" w:hanging="108"/>
                              <w:jc w:val="both"/>
                              <w:rPr>
                                <w:rFonts w:ascii="標楷體" w:eastAsia="標楷體" w:hAnsi="標楷體"/>
                                <w:sz w:val="20"/>
                                <w:szCs w:val="20"/>
                              </w:rPr>
                            </w:pPr>
                            <w:r w:rsidRPr="0089754E">
                              <w:rPr>
                                <w:rFonts w:ascii="標楷體" w:eastAsia="標楷體" w:hAnsi="標楷體"/>
                                <w:sz w:val="20"/>
                                <w:szCs w:val="20"/>
                              </w:rPr>
                              <w:t>1.專案方式報</w:t>
                            </w:r>
                            <w:r w:rsidRPr="0089754E">
                              <w:rPr>
                                <w:rFonts w:ascii="標楷體" w:eastAsia="標楷體" w:hAnsi="標楷體" w:hint="eastAsia"/>
                                <w:sz w:val="20"/>
                                <w:szCs w:val="20"/>
                              </w:rPr>
                              <w:t>行</w:t>
                            </w:r>
                            <w:r w:rsidRPr="0089754E">
                              <w:rPr>
                                <w:rFonts w:ascii="標楷體" w:eastAsia="標楷體" w:hAnsi="標楷體"/>
                                <w:sz w:val="20"/>
                                <w:szCs w:val="20"/>
                              </w:rPr>
                              <w:t>政院核定</w:t>
                            </w:r>
                            <w:r w:rsidRPr="0089754E">
                              <w:rPr>
                                <w:rFonts w:ascii="標楷體" w:eastAsia="標楷體" w:hAnsi="標楷體" w:hint="eastAsia"/>
                                <w:sz w:val="20"/>
                                <w:szCs w:val="20"/>
                              </w:rPr>
                              <w:t>。</w:t>
                            </w:r>
                          </w:p>
                          <w:p w14:paraId="11D95B9E" w14:textId="77777777" w:rsidR="00A57220" w:rsidRPr="0089754E" w:rsidRDefault="00A57220" w:rsidP="003B3656">
                            <w:pPr>
                              <w:overflowPunct w:val="0"/>
                              <w:spacing w:line="200" w:lineRule="exact"/>
                              <w:ind w:leftChars="-20" w:left="60" w:hangingChars="54" w:hanging="108"/>
                              <w:jc w:val="both"/>
                              <w:rPr>
                                <w:rFonts w:ascii="標楷體" w:eastAsia="標楷體" w:hAnsi="標楷體"/>
                                <w:sz w:val="20"/>
                                <w:szCs w:val="20"/>
                              </w:rPr>
                            </w:pPr>
                            <w:r w:rsidRPr="0089754E">
                              <w:rPr>
                                <w:rFonts w:ascii="標楷體" w:eastAsia="標楷體" w:hAnsi="標楷體"/>
                                <w:sz w:val="20"/>
                                <w:szCs w:val="20"/>
                              </w:rPr>
                              <w:t>2.機關預算額度內辦理</w:t>
                            </w:r>
                            <w:r w:rsidRPr="0089754E">
                              <w:rPr>
                                <w:rFonts w:ascii="標楷體" w:eastAsia="標楷體" w:hAnsi="標楷體" w:hint="eastAsia"/>
                                <w:sz w:val="20"/>
                                <w:szCs w:val="20"/>
                              </w:rPr>
                              <w:t>。</w:t>
                            </w:r>
                          </w:p>
                          <w:p w14:paraId="5A9C7E42" w14:textId="77777777" w:rsidR="00A57220" w:rsidRPr="0089754E" w:rsidRDefault="00A57220" w:rsidP="003B3656">
                            <w:pPr>
                              <w:overflowPunct w:val="0"/>
                              <w:spacing w:line="200" w:lineRule="exact"/>
                              <w:ind w:leftChars="-20" w:left="60" w:hangingChars="54" w:hanging="108"/>
                              <w:jc w:val="both"/>
                              <w:rPr>
                                <w:rFonts w:ascii="標楷體" w:eastAsia="標楷體" w:hAnsi="標楷體"/>
                                <w:sz w:val="20"/>
                                <w:szCs w:val="20"/>
                              </w:rPr>
                            </w:pPr>
                            <w:r w:rsidRPr="0089754E">
                              <w:rPr>
                                <w:rFonts w:ascii="標楷體" w:eastAsia="標楷體" w:hAnsi="標楷體"/>
                                <w:sz w:val="20"/>
                                <w:szCs w:val="20"/>
                              </w:rPr>
                              <w:t>3.</w:t>
                            </w:r>
                            <w:proofErr w:type="gramStart"/>
                            <w:r w:rsidRPr="0089754E">
                              <w:rPr>
                                <w:rFonts w:ascii="標楷體" w:eastAsia="標楷體" w:hAnsi="標楷體"/>
                                <w:sz w:val="20"/>
                                <w:szCs w:val="20"/>
                              </w:rPr>
                              <w:t>研</w:t>
                            </w:r>
                            <w:proofErr w:type="gramEnd"/>
                            <w:r w:rsidRPr="0089754E">
                              <w:rPr>
                                <w:rFonts w:ascii="標楷體" w:eastAsia="標楷體" w:hAnsi="標楷體"/>
                                <w:sz w:val="20"/>
                                <w:szCs w:val="20"/>
                              </w:rPr>
                              <w:t>擬其他適當方式。</w:t>
                            </w:r>
                          </w:p>
                        </w:tc>
                      </w:tr>
                      <w:tr w:rsidR="00A57220" w:rsidRPr="0089754E" w14:paraId="6FB04B6B" w14:textId="77777777" w:rsidTr="006D20BB">
                        <w:trPr>
                          <w:trHeight w:val="648"/>
                        </w:trPr>
                        <w:tc>
                          <w:tcPr>
                            <w:tcW w:w="416" w:type="dxa"/>
                            <w:tcBorders>
                              <w:bottom w:val="single" w:sz="4" w:space="0" w:color="auto"/>
                            </w:tcBorders>
                            <w:vAlign w:val="center"/>
                          </w:tcPr>
                          <w:p w14:paraId="06302EC3" w14:textId="77777777" w:rsidR="00A57220" w:rsidRPr="0089754E" w:rsidRDefault="00A57220" w:rsidP="0089754E">
                            <w:pPr>
                              <w:overflowPunct w:val="0"/>
                              <w:spacing w:line="200" w:lineRule="exact"/>
                              <w:ind w:leftChars="-45" w:left="-108" w:rightChars="-43" w:right="-103" w:firstLine="1"/>
                              <w:jc w:val="center"/>
                              <w:rPr>
                                <w:rFonts w:ascii="標楷體" w:eastAsia="標楷體" w:hAnsi="標楷體"/>
                                <w:sz w:val="20"/>
                                <w:szCs w:val="20"/>
                              </w:rPr>
                            </w:pPr>
                            <w:r w:rsidRPr="0089754E">
                              <w:rPr>
                                <w:rFonts w:ascii="標楷體" w:eastAsia="標楷體" w:hAnsi="標楷體"/>
                                <w:sz w:val="20"/>
                                <w:szCs w:val="20"/>
                              </w:rPr>
                              <w:t>預算編列</w:t>
                            </w:r>
                          </w:p>
                        </w:tc>
                        <w:tc>
                          <w:tcPr>
                            <w:tcW w:w="2916" w:type="dxa"/>
                            <w:tcBorders>
                              <w:bottom w:val="single" w:sz="4" w:space="0" w:color="auto"/>
                            </w:tcBorders>
                            <w:vAlign w:val="center"/>
                          </w:tcPr>
                          <w:p w14:paraId="017E91E9" w14:textId="77777777" w:rsidR="00A57220" w:rsidRPr="0089754E" w:rsidRDefault="00A57220" w:rsidP="003B3656">
                            <w:pPr>
                              <w:overflowPunct w:val="0"/>
                              <w:spacing w:line="200" w:lineRule="exact"/>
                              <w:ind w:leftChars="-20" w:left="-48"/>
                              <w:jc w:val="both"/>
                              <w:rPr>
                                <w:rFonts w:ascii="標楷體" w:eastAsia="標楷體" w:hAnsi="標楷體"/>
                                <w:sz w:val="20"/>
                                <w:szCs w:val="20"/>
                              </w:rPr>
                            </w:pPr>
                            <w:r w:rsidRPr="0089754E">
                              <w:rPr>
                                <w:rFonts w:ascii="標楷體" w:eastAsia="標楷體" w:hAnsi="標楷體"/>
                                <w:sz w:val="20"/>
                                <w:szCs w:val="20"/>
                              </w:rPr>
                              <w:t>分年納編預算辦理，年度進行中經費不足時，</w:t>
                            </w:r>
                            <w:proofErr w:type="gramStart"/>
                            <w:r w:rsidRPr="0089754E">
                              <w:rPr>
                                <w:rFonts w:ascii="標楷體" w:eastAsia="標楷體" w:hAnsi="標楷體"/>
                                <w:sz w:val="20"/>
                                <w:szCs w:val="20"/>
                              </w:rPr>
                              <w:t>循動支</w:t>
                            </w:r>
                            <w:proofErr w:type="gramEnd"/>
                            <w:r w:rsidRPr="0089754E">
                              <w:rPr>
                                <w:rFonts w:ascii="標楷體" w:eastAsia="標楷體" w:hAnsi="標楷體"/>
                                <w:sz w:val="20"/>
                                <w:szCs w:val="20"/>
                              </w:rPr>
                              <w:t>預備金程序支應</w:t>
                            </w:r>
                            <w:r w:rsidRPr="0089754E">
                              <w:rPr>
                                <w:rFonts w:ascii="標楷體" w:eastAsia="標楷體" w:hAnsi="標楷體" w:hint="eastAsia"/>
                                <w:sz w:val="20"/>
                                <w:szCs w:val="20"/>
                              </w:rPr>
                              <w:t>。</w:t>
                            </w:r>
                          </w:p>
                        </w:tc>
                      </w:tr>
                      <w:tr w:rsidR="00A57220" w:rsidRPr="0089754E" w14:paraId="0EF01E52" w14:textId="77777777" w:rsidTr="003B3656">
                        <w:trPr>
                          <w:trHeight w:val="399"/>
                        </w:trPr>
                        <w:tc>
                          <w:tcPr>
                            <w:tcW w:w="3333" w:type="dxa"/>
                            <w:gridSpan w:val="2"/>
                            <w:tcBorders>
                              <w:left w:val="nil"/>
                              <w:bottom w:val="nil"/>
                              <w:right w:val="nil"/>
                            </w:tcBorders>
                          </w:tcPr>
                          <w:p w14:paraId="594A356B" w14:textId="77777777" w:rsidR="00A57220" w:rsidRPr="0089754E" w:rsidRDefault="00A57220" w:rsidP="003A088D">
                            <w:pPr>
                              <w:overflowPunct w:val="0"/>
                              <w:spacing w:line="200" w:lineRule="exact"/>
                              <w:ind w:leftChars="-50" w:left="780" w:rightChars="-30" w:right="-72" w:hangingChars="500" w:hanging="900"/>
                              <w:jc w:val="both"/>
                              <w:rPr>
                                <w:rFonts w:ascii="標楷體" w:eastAsia="標楷體" w:hAnsi="標楷體"/>
                                <w:sz w:val="18"/>
                                <w:szCs w:val="18"/>
                              </w:rPr>
                            </w:pPr>
                            <w:r w:rsidRPr="0089754E">
                              <w:rPr>
                                <w:rFonts w:ascii="標楷體" w:eastAsia="標楷體" w:hAnsi="標楷體" w:hint="eastAsia"/>
                                <w:sz w:val="18"/>
                                <w:szCs w:val="18"/>
                              </w:rPr>
                              <w:t>資料來源：整理自行政院秘書長110年7月2日函復本</w:t>
                            </w:r>
                            <w:r w:rsidRPr="0089754E">
                              <w:rPr>
                                <w:rFonts w:ascii="標楷體" w:eastAsia="標楷體" w:hAnsi="標楷體"/>
                                <w:sz w:val="18"/>
                                <w:szCs w:val="18"/>
                              </w:rPr>
                              <w:t>部</w:t>
                            </w:r>
                            <w:r w:rsidRPr="0089754E">
                              <w:rPr>
                                <w:rFonts w:ascii="標楷體" w:eastAsia="標楷體" w:hAnsi="標楷體" w:hint="eastAsia"/>
                                <w:sz w:val="18"/>
                                <w:szCs w:val="18"/>
                              </w:rPr>
                              <w:t>資料。</w:t>
                            </w:r>
                          </w:p>
                        </w:tc>
                      </w:tr>
                    </w:tbl>
                    <w:p w14:paraId="2CC7D81A" w14:textId="77777777" w:rsidR="00A57220" w:rsidRPr="002C5980" w:rsidRDefault="00A57220" w:rsidP="003B3656">
                      <w:pPr>
                        <w:spacing w:line="20" w:lineRule="exact"/>
                      </w:pPr>
                    </w:p>
                  </w:txbxContent>
                </v:textbox>
                <w10:wrap type="square" anchorx="margin"/>
              </v:shape>
            </w:pict>
          </mc:Fallback>
        </mc:AlternateContent>
      </w:r>
      <w:r w:rsidRPr="00153A3C">
        <w:rPr>
          <w:rFonts w:ascii="標楷體" w:eastAsia="標楷體" w:hAnsi="標楷體"/>
          <w:b/>
          <w:noProof/>
        </w:rPr>
        <w:t>5</w:t>
      </w:r>
      <w:r w:rsidRPr="00153A3C">
        <w:rPr>
          <w:rFonts w:ascii="標楷體" w:eastAsia="標楷體" w:hAnsi="標楷體" w:hint="eastAsia"/>
          <w:b/>
        </w:rPr>
        <w:t>.　駐義大利代表處及時掌握租用駐外</w:t>
      </w:r>
      <w:proofErr w:type="gramStart"/>
      <w:r w:rsidRPr="00153A3C">
        <w:rPr>
          <w:rFonts w:ascii="標楷體" w:eastAsia="標楷體" w:hAnsi="標楷體" w:hint="eastAsia"/>
          <w:b/>
        </w:rPr>
        <w:t>館舍法拍</w:t>
      </w:r>
      <w:proofErr w:type="gramEnd"/>
      <w:r w:rsidRPr="00153A3C">
        <w:rPr>
          <w:rFonts w:ascii="標楷體" w:eastAsia="標楷體" w:hAnsi="標楷體" w:hint="eastAsia"/>
          <w:b/>
        </w:rPr>
        <w:t>資訊，擬具館舍購置計畫草案，報經行政院統籌跨部會</w:t>
      </w:r>
      <w:proofErr w:type="gramStart"/>
      <w:r w:rsidRPr="00153A3C">
        <w:rPr>
          <w:rFonts w:ascii="標楷體" w:eastAsia="標楷體" w:hAnsi="標楷體" w:hint="eastAsia"/>
          <w:b/>
        </w:rPr>
        <w:t>研</w:t>
      </w:r>
      <w:proofErr w:type="gramEnd"/>
      <w:r w:rsidRPr="00153A3C">
        <w:rPr>
          <w:rFonts w:ascii="標楷體" w:eastAsia="標楷體" w:hAnsi="標楷體" w:hint="eastAsia"/>
          <w:b/>
        </w:rPr>
        <w:t>商協處，並動支第二預備金支應，順利競拍取得產權，展現政府協作效能，並節省鉅額租金支出，</w:t>
      </w:r>
      <w:proofErr w:type="gramStart"/>
      <w:r w:rsidRPr="00153A3C">
        <w:rPr>
          <w:rFonts w:ascii="標楷體" w:eastAsia="標楷體" w:hAnsi="標楷體" w:hint="eastAsia"/>
          <w:b/>
        </w:rPr>
        <w:t>具有參據價值</w:t>
      </w:r>
      <w:proofErr w:type="gramEnd"/>
      <w:r w:rsidRPr="00153A3C">
        <w:rPr>
          <w:rFonts w:ascii="標楷體" w:eastAsia="標楷體" w:hAnsi="標楷體" w:hint="eastAsia"/>
          <w:b/>
        </w:rPr>
        <w:t>，允宜</w:t>
      </w:r>
      <w:proofErr w:type="gramStart"/>
      <w:r w:rsidRPr="00153A3C">
        <w:rPr>
          <w:rFonts w:ascii="標楷體" w:eastAsia="標楷體" w:hAnsi="標楷體" w:hint="eastAsia"/>
          <w:b/>
        </w:rPr>
        <w:t>研</w:t>
      </w:r>
      <w:proofErr w:type="gramEnd"/>
      <w:r w:rsidRPr="00153A3C">
        <w:rPr>
          <w:rFonts w:ascii="標楷體" w:eastAsia="標楷體" w:hAnsi="標楷體" w:hint="eastAsia"/>
          <w:b/>
        </w:rPr>
        <w:t>謀向各館處加強宣導，以有效加速駐外館舍購置計畫推動：</w:t>
      </w:r>
      <w:r w:rsidRPr="00153A3C">
        <w:rPr>
          <w:rFonts w:ascii="標楷體" w:eastAsia="標楷體" w:hAnsi="標楷體" w:hint="eastAsia"/>
        </w:rPr>
        <w:t>本部前於1</w:t>
      </w:r>
      <w:r w:rsidRPr="00153A3C">
        <w:rPr>
          <w:rFonts w:ascii="標楷體" w:eastAsia="標楷體" w:hAnsi="標楷體"/>
        </w:rPr>
        <w:t>10</w:t>
      </w:r>
      <w:r w:rsidRPr="00153A3C">
        <w:rPr>
          <w:rFonts w:ascii="標楷體" w:eastAsia="標楷體" w:hAnsi="標楷體" w:hint="eastAsia"/>
        </w:rPr>
        <w:t>年6月曾就外交部推動駐外館舍購置計畫常因規劃辦理期程與房地產市場趨勢未盡配合，或預算編列不足，致執行進度未如預期情事，建請行政院促請權責機關協力</w:t>
      </w:r>
      <w:proofErr w:type="gramStart"/>
      <w:r w:rsidRPr="00153A3C">
        <w:rPr>
          <w:rFonts w:ascii="標楷體" w:eastAsia="標楷體" w:hAnsi="標楷體" w:hint="eastAsia"/>
        </w:rPr>
        <w:t>研議駐</w:t>
      </w:r>
      <w:proofErr w:type="gramEnd"/>
      <w:r w:rsidRPr="00153A3C">
        <w:rPr>
          <w:rFonts w:ascii="標楷體" w:eastAsia="標楷體" w:hAnsi="標楷體" w:hint="eastAsia"/>
        </w:rPr>
        <w:t>外館舍購置計畫之適當彈性，以期掌握房地產市場走勢，及時</w:t>
      </w:r>
      <w:proofErr w:type="gramStart"/>
      <w:r w:rsidRPr="00153A3C">
        <w:rPr>
          <w:rFonts w:ascii="標楷體" w:eastAsia="標楷體" w:hAnsi="標楷體" w:hint="eastAsia"/>
        </w:rPr>
        <w:t>勘</w:t>
      </w:r>
      <w:proofErr w:type="gramEnd"/>
      <w:r w:rsidRPr="00153A3C">
        <w:rPr>
          <w:rFonts w:ascii="標楷體" w:eastAsia="標楷體" w:hAnsi="標楷體" w:hint="eastAsia"/>
        </w:rPr>
        <w:t>選合適標的，並衡酌政府財政收支情況，適時支持所需預算，</w:t>
      </w:r>
      <w:proofErr w:type="gramStart"/>
      <w:r w:rsidRPr="00153A3C">
        <w:rPr>
          <w:rFonts w:ascii="標楷體" w:eastAsia="標楷體" w:hAnsi="標楷體" w:hint="eastAsia"/>
        </w:rPr>
        <w:t>俾</w:t>
      </w:r>
      <w:proofErr w:type="gramEnd"/>
      <w:r w:rsidRPr="00153A3C">
        <w:rPr>
          <w:rFonts w:ascii="標楷體" w:eastAsia="標楷體" w:hAnsi="標楷體" w:hint="eastAsia"/>
        </w:rPr>
        <w:t>利購置具經濟效益之館舍。</w:t>
      </w:r>
      <w:proofErr w:type="gramStart"/>
      <w:r w:rsidRPr="00153A3C">
        <w:rPr>
          <w:rFonts w:ascii="標楷體" w:eastAsia="標楷體" w:hAnsi="標楷體" w:hint="eastAsia"/>
        </w:rPr>
        <w:t>嗣</w:t>
      </w:r>
      <w:proofErr w:type="gramEnd"/>
      <w:r w:rsidRPr="00153A3C">
        <w:rPr>
          <w:rFonts w:ascii="標楷體" w:eastAsia="標楷體" w:hAnsi="標楷體" w:hint="eastAsia"/>
        </w:rPr>
        <w:t>經行政院秘書長於同年7月2日函復，已由外交部會商國家發展委員會（下稱國發會）及行政院主計總處（下稱主計總處）等機關，商定相關程序及預算編列彈性機制（表3）。經查</w:t>
      </w:r>
      <w:proofErr w:type="gramStart"/>
      <w:r w:rsidRPr="00153A3C">
        <w:rPr>
          <w:rFonts w:ascii="標楷體" w:eastAsia="標楷體" w:hAnsi="標楷體" w:hint="eastAsia"/>
        </w:rPr>
        <w:t>111年版駐外館處購建</w:t>
      </w:r>
      <w:proofErr w:type="gramEnd"/>
      <w:r w:rsidRPr="00153A3C">
        <w:rPr>
          <w:rFonts w:ascii="標楷體" w:eastAsia="標楷體" w:hAnsi="標楷體" w:hint="eastAsia"/>
        </w:rPr>
        <w:t>館舍清單有關駐義大利代表處部分，因該代表處掌握租用館舍之房東面臨財務狀況問題，該建物將進行正式</w:t>
      </w:r>
      <w:proofErr w:type="gramStart"/>
      <w:r w:rsidRPr="00153A3C">
        <w:rPr>
          <w:rFonts w:ascii="標楷體" w:eastAsia="標楷體" w:hAnsi="標楷體" w:hint="eastAsia"/>
        </w:rPr>
        <w:t>法拍等資訊</w:t>
      </w:r>
      <w:proofErr w:type="gramEnd"/>
      <w:r w:rsidRPr="00153A3C">
        <w:rPr>
          <w:rFonts w:ascii="標楷體" w:eastAsia="標楷體" w:hAnsi="標楷體" w:hint="eastAsia"/>
        </w:rPr>
        <w:t>，經擬具</w:t>
      </w:r>
      <w:r w:rsidRPr="00153A3C">
        <w:rPr>
          <w:rFonts w:ascii="標楷體" w:eastAsia="標楷體" w:hAnsi="標楷體" w:hint="eastAsia"/>
          <w:kern w:val="28"/>
        </w:rPr>
        <w:t>「駐義大利代表處館舍購置計畫」</w:t>
      </w:r>
      <w:r w:rsidRPr="00153A3C">
        <w:rPr>
          <w:rFonts w:ascii="標楷體" w:eastAsia="標楷體" w:hAnsi="標楷體" w:hint="eastAsia"/>
        </w:rPr>
        <w:t>草案（預估總經費4億</w:t>
      </w:r>
      <w:r w:rsidRPr="00153A3C">
        <w:rPr>
          <w:rFonts w:ascii="標楷體" w:eastAsia="標楷體" w:hAnsi="標楷體"/>
        </w:rPr>
        <w:t>803</w:t>
      </w:r>
      <w:r w:rsidRPr="00153A3C">
        <w:rPr>
          <w:rFonts w:ascii="標楷體" w:eastAsia="標楷體" w:hAnsi="標楷體" w:hint="eastAsia"/>
        </w:rPr>
        <w:t>萬餘元，辦理期間為1</w:t>
      </w:r>
      <w:r w:rsidRPr="00153A3C">
        <w:rPr>
          <w:rFonts w:ascii="標楷體" w:eastAsia="標楷體" w:hAnsi="標楷體"/>
        </w:rPr>
        <w:t>12</w:t>
      </w:r>
      <w:r w:rsidRPr="00153A3C">
        <w:rPr>
          <w:rFonts w:ascii="標楷體" w:eastAsia="標楷體" w:hAnsi="標楷體" w:hint="eastAsia"/>
        </w:rPr>
        <w:t>年7月至1</w:t>
      </w:r>
      <w:r w:rsidRPr="00153A3C">
        <w:rPr>
          <w:rFonts w:ascii="標楷體" w:eastAsia="標楷體" w:hAnsi="標楷體"/>
        </w:rPr>
        <w:t>13</w:t>
      </w:r>
      <w:r w:rsidRPr="00153A3C">
        <w:rPr>
          <w:rFonts w:ascii="標楷體" w:eastAsia="標楷體" w:hAnsi="標楷體" w:hint="eastAsia"/>
        </w:rPr>
        <w:t>年1</w:t>
      </w:r>
      <w:r w:rsidRPr="00153A3C">
        <w:rPr>
          <w:rFonts w:ascii="標楷體" w:eastAsia="標楷體" w:hAnsi="標楷體"/>
        </w:rPr>
        <w:t>2</w:t>
      </w:r>
      <w:r w:rsidRPr="00153A3C">
        <w:rPr>
          <w:rFonts w:ascii="標楷體" w:eastAsia="標楷體" w:hAnsi="標楷體" w:hint="eastAsia"/>
        </w:rPr>
        <w:t>月，預計納入1</w:t>
      </w:r>
      <w:r w:rsidRPr="00153A3C">
        <w:rPr>
          <w:rFonts w:ascii="標楷體" w:eastAsia="標楷體" w:hAnsi="標楷體"/>
        </w:rPr>
        <w:t>13</w:t>
      </w:r>
      <w:r w:rsidRPr="00153A3C">
        <w:rPr>
          <w:rFonts w:ascii="標楷體" w:eastAsia="標楷體" w:hAnsi="標楷體" w:hint="eastAsia"/>
        </w:rPr>
        <w:t>及</w:t>
      </w:r>
      <w:proofErr w:type="gramStart"/>
      <w:r w:rsidRPr="00153A3C">
        <w:rPr>
          <w:rFonts w:ascii="標楷體" w:eastAsia="標楷體" w:hAnsi="標楷體" w:hint="eastAsia"/>
        </w:rPr>
        <w:t>1</w:t>
      </w:r>
      <w:r w:rsidRPr="00153A3C">
        <w:rPr>
          <w:rFonts w:ascii="標楷體" w:eastAsia="標楷體" w:hAnsi="標楷體"/>
        </w:rPr>
        <w:t>14</w:t>
      </w:r>
      <w:proofErr w:type="gramEnd"/>
      <w:r w:rsidRPr="00153A3C">
        <w:rPr>
          <w:rFonts w:ascii="標楷體" w:eastAsia="標楷體" w:hAnsi="標楷體" w:hint="eastAsia"/>
        </w:rPr>
        <w:t>年度概算），由外交部於1</w:t>
      </w:r>
      <w:r w:rsidRPr="00153A3C">
        <w:rPr>
          <w:rFonts w:ascii="標楷體" w:eastAsia="標楷體" w:hAnsi="標楷體"/>
        </w:rPr>
        <w:t>12</w:t>
      </w:r>
      <w:r w:rsidRPr="00153A3C">
        <w:rPr>
          <w:rFonts w:ascii="標楷體" w:eastAsia="標楷體" w:hAnsi="標楷體" w:hint="eastAsia"/>
        </w:rPr>
        <w:t>年</w:t>
      </w:r>
      <w:r w:rsidRPr="00153A3C">
        <w:rPr>
          <w:rFonts w:ascii="標楷體" w:eastAsia="標楷體" w:hAnsi="標楷體"/>
        </w:rPr>
        <w:t>6</w:t>
      </w:r>
      <w:r w:rsidRPr="00153A3C">
        <w:rPr>
          <w:rFonts w:ascii="標楷體" w:eastAsia="標楷體" w:hAnsi="標楷體" w:hint="eastAsia"/>
        </w:rPr>
        <w:t>月函報行政院。</w:t>
      </w:r>
      <w:proofErr w:type="gramStart"/>
      <w:r w:rsidRPr="00153A3C">
        <w:rPr>
          <w:rFonts w:ascii="標楷體" w:eastAsia="標楷體" w:hAnsi="標楷體" w:hint="eastAsia"/>
        </w:rPr>
        <w:t>嗣</w:t>
      </w:r>
      <w:proofErr w:type="gramEnd"/>
      <w:r w:rsidRPr="00153A3C">
        <w:rPr>
          <w:rFonts w:ascii="標楷體" w:eastAsia="標楷體" w:hAnsi="標楷體" w:hint="eastAsia"/>
        </w:rPr>
        <w:t>經行政院於同年月2</w:t>
      </w:r>
      <w:r w:rsidRPr="00153A3C">
        <w:rPr>
          <w:rFonts w:ascii="標楷體" w:eastAsia="標楷體" w:hAnsi="標楷體"/>
        </w:rPr>
        <w:t>7</w:t>
      </w:r>
      <w:r w:rsidRPr="00153A3C">
        <w:rPr>
          <w:rFonts w:ascii="標楷體" w:eastAsia="標楷體" w:hAnsi="標楷體" w:hint="eastAsia"/>
        </w:rPr>
        <w:t>日邀集外交部、國發會、行政院公共工程委員會（下稱工程會）、主計總處、財政部等機關召開審查會議，結論略以</w:t>
      </w:r>
      <w:proofErr w:type="gramStart"/>
      <w:r w:rsidRPr="00153A3C">
        <w:rPr>
          <w:rFonts w:ascii="標楷體" w:eastAsia="標楷體" w:hAnsi="標楷體" w:hint="eastAsia"/>
        </w:rPr>
        <w:t>︰</w:t>
      </w:r>
      <w:proofErr w:type="gramEnd"/>
      <w:r w:rsidRPr="00153A3C">
        <w:rPr>
          <w:rFonts w:ascii="標楷體" w:eastAsia="標楷體" w:hAnsi="標楷體" w:hint="eastAsia"/>
          <w:kern w:val="28"/>
        </w:rPr>
        <w:t>本案係為公開競價市場採購財物，經法院拍賣程序取得，符合政府採購法之限制性招標規定，請外交部於計畫補充說明適用之法源依據及監辦處理程序等，並請工程會協助外交部處理後續採購程序。另本案原則同意動支第二預備金，請外交部儘速函報行政院同意，並請主計</w:t>
      </w:r>
      <w:proofErr w:type="gramStart"/>
      <w:r w:rsidRPr="00153A3C">
        <w:rPr>
          <w:rFonts w:ascii="標楷體" w:eastAsia="標楷體" w:hAnsi="標楷體" w:hint="eastAsia"/>
          <w:kern w:val="28"/>
        </w:rPr>
        <w:t>總處協處</w:t>
      </w:r>
      <w:proofErr w:type="gramEnd"/>
      <w:r w:rsidRPr="00153A3C">
        <w:rPr>
          <w:rFonts w:ascii="標楷體" w:eastAsia="標楷體" w:hAnsi="標楷體" w:hint="eastAsia"/>
        </w:rPr>
        <w:t>。</w:t>
      </w:r>
      <w:proofErr w:type="gramStart"/>
      <w:r w:rsidRPr="00153A3C">
        <w:rPr>
          <w:rFonts w:ascii="標楷體" w:eastAsia="標楷體" w:hAnsi="標楷體" w:hint="eastAsia"/>
        </w:rPr>
        <w:t>嗣</w:t>
      </w:r>
      <w:proofErr w:type="gramEnd"/>
      <w:r w:rsidRPr="00153A3C">
        <w:rPr>
          <w:rFonts w:ascii="標楷體" w:eastAsia="標楷體" w:hAnsi="標楷體" w:hint="eastAsia"/>
        </w:rPr>
        <w:t>外交部</w:t>
      </w:r>
      <w:proofErr w:type="gramStart"/>
      <w:r w:rsidRPr="00153A3C">
        <w:rPr>
          <w:rFonts w:ascii="標楷體" w:eastAsia="標楷體" w:hAnsi="標楷體" w:hint="eastAsia"/>
        </w:rPr>
        <w:t>及駐處與</w:t>
      </w:r>
      <w:proofErr w:type="gramEnd"/>
      <w:r w:rsidRPr="00153A3C">
        <w:rPr>
          <w:rFonts w:ascii="標楷體" w:eastAsia="標楷體" w:hAnsi="標楷體" w:hint="eastAsia"/>
        </w:rPr>
        <w:t>工程會、主計總處等機關共同協處，順利參與競拍，並經行政院同意動支第二預備金支應</w:t>
      </w:r>
      <w:proofErr w:type="gramStart"/>
      <w:r w:rsidRPr="00153A3C">
        <w:rPr>
          <w:rFonts w:ascii="標楷體" w:eastAsia="標楷體" w:hAnsi="標楷體" w:hint="eastAsia"/>
        </w:rPr>
        <w:t>（</w:t>
      </w:r>
      <w:proofErr w:type="gramEnd"/>
      <w:r w:rsidRPr="00153A3C">
        <w:rPr>
          <w:rFonts w:ascii="標楷體" w:eastAsia="標楷體" w:hAnsi="標楷體" w:hint="eastAsia"/>
        </w:rPr>
        <w:t>1</w:t>
      </w:r>
      <w:r w:rsidRPr="00153A3C">
        <w:rPr>
          <w:rFonts w:ascii="標楷體" w:eastAsia="標楷體" w:hAnsi="標楷體"/>
        </w:rPr>
        <w:t>12</w:t>
      </w:r>
      <w:r w:rsidRPr="00153A3C">
        <w:rPr>
          <w:rFonts w:ascii="標楷體" w:eastAsia="標楷體" w:hAnsi="標楷體" w:hint="eastAsia"/>
        </w:rPr>
        <w:t>年8月核准動支3億7</w:t>
      </w:r>
      <w:r w:rsidRPr="00153A3C">
        <w:rPr>
          <w:rFonts w:ascii="標楷體" w:eastAsia="標楷體" w:hAnsi="標楷體"/>
        </w:rPr>
        <w:t>,686</w:t>
      </w:r>
      <w:r w:rsidRPr="00153A3C">
        <w:rPr>
          <w:rFonts w:ascii="標楷體" w:eastAsia="標楷體" w:hAnsi="標楷體" w:hint="eastAsia"/>
        </w:rPr>
        <w:t>萬6千元；</w:t>
      </w:r>
      <w:proofErr w:type="gramStart"/>
      <w:r w:rsidRPr="00153A3C">
        <w:rPr>
          <w:rFonts w:ascii="標楷體" w:eastAsia="標楷體" w:hAnsi="標楷體" w:hint="eastAsia"/>
        </w:rPr>
        <w:t>嗣</w:t>
      </w:r>
      <w:proofErr w:type="gramEnd"/>
      <w:r w:rsidRPr="00153A3C">
        <w:rPr>
          <w:rFonts w:ascii="標楷體" w:eastAsia="標楷體" w:hAnsi="標楷體" w:hint="eastAsia"/>
        </w:rPr>
        <w:t>於同年1</w:t>
      </w:r>
      <w:r w:rsidRPr="00153A3C">
        <w:rPr>
          <w:rFonts w:ascii="標楷體" w:eastAsia="標楷體" w:hAnsi="標楷體"/>
        </w:rPr>
        <w:t>0</w:t>
      </w:r>
      <w:r w:rsidRPr="00153A3C">
        <w:rPr>
          <w:rFonts w:ascii="標楷體" w:eastAsia="標楷體" w:hAnsi="標楷體" w:hint="eastAsia"/>
        </w:rPr>
        <w:t>月依外交部實際需用情形，核撥3億2</w:t>
      </w:r>
      <w:r w:rsidRPr="00153A3C">
        <w:rPr>
          <w:rFonts w:ascii="標楷體" w:eastAsia="標楷體" w:hAnsi="標楷體"/>
        </w:rPr>
        <w:t>,426</w:t>
      </w:r>
      <w:r w:rsidRPr="00153A3C">
        <w:rPr>
          <w:rFonts w:ascii="標楷體" w:eastAsia="標楷體" w:hAnsi="標楷體" w:hint="eastAsia"/>
        </w:rPr>
        <w:t>萬5千元，其餘5</w:t>
      </w:r>
      <w:r w:rsidRPr="00153A3C">
        <w:rPr>
          <w:rFonts w:ascii="標楷體" w:eastAsia="標楷體" w:hAnsi="標楷體"/>
        </w:rPr>
        <w:t>,260</w:t>
      </w:r>
      <w:r w:rsidRPr="00153A3C">
        <w:rPr>
          <w:rFonts w:ascii="標楷體" w:eastAsia="標楷體" w:hAnsi="標楷體" w:hint="eastAsia"/>
        </w:rPr>
        <w:t>萬1千元註銷</w:t>
      </w:r>
      <w:proofErr w:type="gramStart"/>
      <w:r w:rsidRPr="00153A3C">
        <w:rPr>
          <w:rFonts w:ascii="標楷體" w:eastAsia="標楷體" w:hAnsi="標楷體" w:hint="eastAsia"/>
        </w:rPr>
        <w:t>）</w:t>
      </w:r>
      <w:proofErr w:type="gramEnd"/>
      <w:r w:rsidRPr="00153A3C">
        <w:rPr>
          <w:rFonts w:ascii="標楷體" w:eastAsia="標楷體" w:hAnsi="標楷體" w:hint="eastAsia"/>
        </w:rPr>
        <w:t>，已於同年9月完成產權登記。據外交部統計，每年約可節省租金支1</w:t>
      </w:r>
      <w:r w:rsidRPr="00153A3C">
        <w:rPr>
          <w:rFonts w:ascii="標楷體" w:eastAsia="標楷體" w:hAnsi="標楷體"/>
        </w:rPr>
        <w:t>,655</w:t>
      </w:r>
      <w:r w:rsidRPr="00153A3C">
        <w:rPr>
          <w:rFonts w:ascii="標楷體" w:eastAsia="標楷體" w:hAnsi="標楷體" w:hint="eastAsia"/>
        </w:rPr>
        <w:t>萬餘元，截至1</w:t>
      </w:r>
      <w:r w:rsidRPr="00153A3C">
        <w:rPr>
          <w:rFonts w:ascii="標楷體" w:eastAsia="標楷體" w:hAnsi="標楷體"/>
        </w:rPr>
        <w:t>12</w:t>
      </w:r>
      <w:r w:rsidRPr="00153A3C">
        <w:rPr>
          <w:rFonts w:ascii="標楷體" w:eastAsia="標楷體" w:hAnsi="標楷體" w:hint="eastAsia"/>
        </w:rPr>
        <w:t>年</w:t>
      </w:r>
      <w:r w:rsidRPr="00153A3C">
        <w:rPr>
          <w:rFonts w:ascii="標楷體" w:eastAsia="標楷體" w:hAnsi="標楷體"/>
        </w:rPr>
        <w:t>10</w:t>
      </w:r>
      <w:r w:rsidRPr="00153A3C">
        <w:rPr>
          <w:rFonts w:ascii="標楷體" w:eastAsia="標楷體" w:hAnsi="標楷體" w:hint="eastAsia"/>
        </w:rPr>
        <w:t>月底止，該房產市值約</w:t>
      </w:r>
      <w:r w:rsidRPr="00153A3C">
        <w:rPr>
          <w:rFonts w:ascii="標楷體" w:eastAsia="標楷體" w:hAnsi="標楷體"/>
        </w:rPr>
        <w:t>3</w:t>
      </w:r>
      <w:r w:rsidRPr="00153A3C">
        <w:rPr>
          <w:rFonts w:ascii="標楷體" w:eastAsia="標楷體" w:hAnsi="標楷體" w:hint="eastAsia"/>
        </w:rPr>
        <w:t>億</w:t>
      </w:r>
      <w:r w:rsidRPr="00153A3C">
        <w:rPr>
          <w:rFonts w:ascii="標楷體" w:eastAsia="標楷體" w:hAnsi="標楷體"/>
        </w:rPr>
        <w:t>5,021</w:t>
      </w:r>
      <w:r w:rsidRPr="00153A3C">
        <w:rPr>
          <w:rFonts w:ascii="標楷體" w:eastAsia="標楷體" w:hAnsi="標楷體" w:hint="eastAsia"/>
        </w:rPr>
        <w:t>萬餘元，增值約2</w:t>
      </w:r>
      <w:r w:rsidRPr="00153A3C">
        <w:rPr>
          <w:rFonts w:ascii="標楷體" w:eastAsia="標楷體" w:hAnsi="標楷體"/>
        </w:rPr>
        <w:t>,595</w:t>
      </w:r>
      <w:r w:rsidRPr="00153A3C">
        <w:rPr>
          <w:rFonts w:ascii="標楷體" w:eastAsia="標楷體" w:hAnsi="標楷體" w:hint="eastAsia"/>
        </w:rPr>
        <w:t>萬餘元。</w:t>
      </w:r>
      <w:proofErr w:type="gramStart"/>
      <w:r w:rsidRPr="00153A3C">
        <w:rPr>
          <w:rFonts w:ascii="標楷體" w:eastAsia="標楷體" w:hAnsi="標楷體" w:hint="eastAsia"/>
        </w:rPr>
        <w:t>鑑</w:t>
      </w:r>
      <w:proofErr w:type="gramEnd"/>
      <w:r w:rsidRPr="00153A3C">
        <w:rPr>
          <w:rFonts w:ascii="標楷體" w:eastAsia="標楷體" w:hAnsi="標楷體" w:hint="eastAsia"/>
        </w:rPr>
        <w:t>於</w:t>
      </w:r>
      <w:proofErr w:type="gramStart"/>
      <w:r w:rsidRPr="00153A3C">
        <w:rPr>
          <w:rFonts w:ascii="標楷體" w:eastAsia="標楷體" w:hAnsi="標楷體" w:hint="eastAsia"/>
        </w:rPr>
        <w:t>本案</w:t>
      </w:r>
      <w:r w:rsidRPr="00153A3C">
        <w:rPr>
          <w:rFonts w:ascii="標楷體" w:eastAsia="標楷體" w:hAnsi="標楷體" w:hint="eastAsia"/>
          <w:kern w:val="28"/>
        </w:rPr>
        <w:t>駐義大利</w:t>
      </w:r>
      <w:proofErr w:type="gramEnd"/>
      <w:r w:rsidRPr="00153A3C">
        <w:rPr>
          <w:rFonts w:ascii="標楷體" w:eastAsia="標楷體" w:hAnsi="標楷體" w:hint="eastAsia"/>
          <w:kern w:val="28"/>
        </w:rPr>
        <w:t>代表處</w:t>
      </w:r>
      <w:r w:rsidRPr="00153A3C">
        <w:rPr>
          <w:rFonts w:ascii="標楷體" w:eastAsia="標楷體" w:hAnsi="標楷體" w:hint="eastAsia"/>
        </w:rPr>
        <w:t>掌握租用駐外</w:t>
      </w:r>
      <w:proofErr w:type="gramStart"/>
      <w:r w:rsidRPr="00153A3C">
        <w:rPr>
          <w:rFonts w:ascii="標楷體" w:eastAsia="標楷體" w:hAnsi="標楷體" w:hint="eastAsia"/>
        </w:rPr>
        <w:t>館舍法拍</w:t>
      </w:r>
      <w:proofErr w:type="gramEnd"/>
      <w:r w:rsidRPr="00153A3C">
        <w:rPr>
          <w:rFonts w:ascii="標楷體" w:eastAsia="標楷體" w:hAnsi="標楷體" w:hint="eastAsia"/>
        </w:rPr>
        <w:t>資訊，</w:t>
      </w:r>
      <w:proofErr w:type="gramStart"/>
      <w:r w:rsidRPr="00153A3C">
        <w:rPr>
          <w:rFonts w:ascii="標楷體" w:eastAsia="標楷體" w:hAnsi="標楷體" w:hint="eastAsia"/>
        </w:rPr>
        <w:t>迅時提</w:t>
      </w:r>
      <w:proofErr w:type="gramEnd"/>
      <w:r w:rsidRPr="00153A3C">
        <w:rPr>
          <w:rFonts w:ascii="標楷體" w:eastAsia="標楷體" w:hAnsi="標楷體" w:hint="eastAsia"/>
        </w:rPr>
        <w:t>報</w:t>
      </w:r>
      <w:r w:rsidRPr="00153A3C">
        <w:rPr>
          <w:rFonts w:ascii="標楷體" w:eastAsia="標楷體" w:hAnsi="標楷體" w:hint="eastAsia"/>
          <w:kern w:val="28"/>
        </w:rPr>
        <w:t>館舍</w:t>
      </w:r>
      <w:r w:rsidRPr="00153A3C">
        <w:rPr>
          <w:rFonts w:ascii="標楷體" w:eastAsia="標楷體" w:hAnsi="標楷體" w:hint="eastAsia"/>
        </w:rPr>
        <w:t>購建計畫，案經行政院審查，統籌跨部會</w:t>
      </w:r>
      <w:proofErr w:type="gramStart"/>
      <w:r w:rsidRPr="00153A3C">
        <w:rPr>
          <w:rFonts w:ascii="標楷體" w:eastAsia="標楷體" w:hAnsi="標楷體" w:hint="eastAsia"/>
        </w:rPr>
        <w:t>研</w:t>
      </w:r>
      <w:proofErr w:type="gramEnd"/>
      <w:r w:rsidRPr="00153A3C">
        <w:rPr>
          <w:rFonts w:ascii="標楷體" w:eastAsia="標楷體" w:hAnsi="標楷體" w:hint="eastAsia"/>
        </w:rPr>
        <w:t>商協處，依預算編列彈性機制，動支第二預備金支應，順利競拍取得產權，有效加速駐外館舍購建計畫推展，展現政府協作效能，暨發揮建立購置程序及預算編</w:t>
      </w:r>
      <w:r w:rsidRPr="00153A3C">
        <w:rPr>
          <w:rFonts w:ascii="標楷體" w:eastAsia="標楷體" w:hAnsi="標楷體" w:hint="eastAsia"/>
        </w:rPr>
        <w:lastRenderedPageBreak/>
        <w:t>列之彈性機制功能，節省鉅額公</w:t>
      </w:r>
      <w:proofErr w:type="gramStart"/>
      <w:r w:rsidRPr="00153A3C">
        <w:rPr>
          <w:rFonts w:ascii="標楷體" w:eastAsia="標楷體" w:hAnsi="標楷體" w:hint="eastAsia"/>
        </w:rPr>
        <w:t>帑</w:t>
      </w:r>
      <w:proofErr w:type="gramEnd"/>
      <w:r w:rsidRPr="00153A3C">
        <w:rPr>
          <w:rFonts w:ascii="標楷體" w:eastAsia="標楷體" w:hAnsi="標楷體" w:hint="eastAsia"/>
        </w:rPr>
        <w:t>租金支出，並獲得媒體報導及外界肯定，具有</w:t>
      </w:r>
      <w:proofErr w:type="gramStart"/>
      <w:r w:rsidRPr="00153A3C">
        <w:rPr>
          <w:rFonts w:ascii="標楷體" w:eastAsia="標楷體" w:hAnsi="標楷體" w:hint="eastAsia"/>
        </w:rPr>
        <w:t>推廣參據價值</w:t>
      </w:r>
      <w:proofErr w:type="gramEnd"/>
      <w:r w:rsidRPr="00153A3C">
        <w:rPr>
          <w:rFonts w:ascii="標楷體" w:eastAsia="標楷體" w:hAnsi="標楷體" w:hint="eastAsia"/>
        </w:rPr>
        <w:t>，經函請外交部</w:t>
      </w:r>
      <w:proofErr w:type="gramStart"/>
      <w:r w:rsidRPr="00153A3C">
        <w:rPr>
          <w:rFonts w:ascii="標楷體" w:eastAsia="標楷體" w:hAnsi="標楷體" w:hint="eastAsia"/>
        </w:rPr>
        <w:t>研</w:t>
      </w:r>
      <w:proofErr w:type="gramEnd"/>
      <w:r w:rsidRPr="00153A3C">
        <w:rPr>
          <w:rFonts w:ascii="標楷體" w:eastAsia="標楷體" w:hAnsi="標楷體" w:hint="eastAsia"/>
        </w:rPr>
        <w:t>謀加強向各館處宣導此一成功案例之關鍵要素及經驗，強化</w:t>
      </w:r>
      <w:proofErr w:type="gramStart"/>
      <w:r w:rsidRPr="00153A3C">
        <w:rPr>
          <w:rFonts w:ascii="標楷體" w:eastAsia="標楷體" w:hAnsi="標楷體" w:hint="eastAsia"/>
        </w:rPr>
        <w:t>蒐</w:t>
      </w:r>
      <w:proofErr w:type="gramEnd"/>
      <w:r w:rsidRPr="00153A3C">
        <w:rPr>
          <w:rFonts w:ascii="標楷體" w:eastAsia="標楷體" w:hAnsi="標楷體" w:hint="eastAsia"/>
        </w:rPr>
        <w:t>整駐地房產資訊，遇有適宜標的，循彈性機制權宜處理，以有效加速計畫推動，提供合宜辦公環境及優質僑務服務，彰顯我國國際形象。據復：</w:t>
      </w:r>
      <w:r w:rsidR="007D00EB" w:rsidRPr="00153A3C">
        <w:rPr>
          <w:rFonts w:ascii="Arial" w:eastAsia="標楷體" w:hAnsi="Arial" w:cs="Arial" w:hint="eastAsia"/>
        </w:rPr>
        <w:t>駐義大利代表處購置房東遭法拍之</w:t>
      </w:r>
      <w:proofErr w:type="gramStart"/>
      <w:r w:rsidR="007D00EB" w:rsidRPr="00153A3C">
        <w:rPr>
          <w:rFonts w:ascii="Arial" w:eastAsia="標楷體" w:hAnsi="Arial" w:cs="Arial" w:hint="eastAsia"/>
        </w:rPr>
        <w:t>館舍屬特殊</w:t>
      </w:r>
      <w:proofErr w:type="gramEnd"/>
      <w:r w:rsidR="007D00EB" w:rsidRPr="00153A3C">
        <w:rPr>
          <w:rFonts w:ascii="Arial" w:eastAsia="標楷體" w:hAnsi="Arial" w:cs="Arial" w:hint="eastAsia"/>
        </w:rPr>
        <w:t>緊急個案，有賴行政院統籌跨部會</w:t>
      </w:r>
      <w:proofErr w:type="gramStart"/>
      <w:r w:rsidR="007D00EB" w:rsidRPr="00153A3C">
        <w:rPr>
          <w:rFonts w:ascii="Arial" w:eastAsia="標楷體" w:hAnsi="Arial" w:cs="Arial" w:hint="eastAsia"/>
        </w:rPr>
        <w:t>研</w:t>
      </w:r>
      <w:proofErr w:type="gramEnd"/>
      <w:r w:rsidR="007D00EB" w:rsidRPr="00153A3C">
        <w:rPr>
          <w:rFonts w:ascii="Arial" w:eastAsia="標楷體" w:hAnsi="Arial" w:cs="Arial" w:hint="eastAsia"/>
        </w:rPr>
        <w:t>商協處加速流程，並同意動支第二預備金，</w:t>
      </w:r>
      <w:proofErr w:type="gramStart"/>
      <w:r w:rsidR="007D00EB" w:rsidRPr="00153A3C">
        <w:rPr>
          <w:rFonts w:ascii="Arial" w:eastAsia="標楷體" w:hAnsi="Arial" w:cs="Arial" w:hint="eastAsia"/>
        </w:rPr>
        <w:t>非屬館舍</w:t>
      </w:r>
      <w:proofErr w:type="gramEnd"/>
      <w:r w:rsidR="007D00EB" w:rsidRPr="00153A3C">
        <w:rPr>
          <w:rFonts w:ascii="Arial" w:eastAsia="標楷體" w:hAnsi="Arial" w:cs="Arial" w:hint="eastAsia"/>
        </w:rPr>
        <w:t>購置推案之常態。將持續與駐外館處積極</w:t>
      </w:r>
      <w:proofErr w:type="gramStart"/>
      <w:r w:rsidR="007D00EB" w:rsidRPr="00153A3C">
        <w:rPr>
          <w:rFonts w:ascii="Arial" w:eastAsia="標楷體" w:hAnsi="Arial" w:cs="Arial" w:hint="eastAsia"/>
        </w:rPr>
        <w:t>蒐</w:t>
      </w:r>
      <w:proofErr w:type="gramEnd"/>
      <w:r w:rsidR="007D00EB" w:rsidRPr="00153A3C">
        <w:rPr>
          <w:rFonts w:ascii="Arial" w:eastAsia="標楷體" w:hAnsi="Arial" w:cs="Arial" w:hint="eastAsia"/>
        </w:rPr>
        <w:t>整各地房市動態，駐外館舍購置推案程序仍依行政院所屬各機關中長程個案計畫編審要點及循預算程序編列所需經費辦理為原則。</w:t>
      </w:r>
    </w:p>
    <w:p w14:paraId="0BCA9779" w14:textId="2D2E976D" w:rsidR="00CB59CE" w:rsidRPr="00153A3C" w:rsidRDefault="00CB59CE" w:rsidP="005B13CA">
      <w:pPr>
        <w:spacing w:beforeLines="20" w:before="72" w:afterLines="20" w:after="72" w:line="460" w:lineRule="exact"/>
        <w:ind w:firstLineChars="200" w:firstLine="561"/>
        <w:jc w:val="both"/>
        <w:rPr>
          <w:rFonts w:ascii="標楷體" w:eastAsia="標楷體" w:hAnsi="標楷體"/>
          <w:b/>
          <w:sz w:val="28"/>
          <w:szCs w:val="28"/>
        </w:rPr>
      </w:pPr>
      <w:r w:rsidRPr="005B13CA">
        <w:rPr>
          <w:rFonts w:ascii="標楷體" w:eastAsia="標楷體" w:hAnsi="Arial" w:hint="eastAsia"/>
          <w:b/>
          <w:bCs/>
          <w:kern w:val="0"/>
          <w:sz w:val="28"/>
          <w:szCs w:val="28"/>
        </w:rPr>
        <w:t xml:space="preserve">（三）　</w:t>
      </w:r>
      <w:r w:rsidR="00EA4AEE" w:rsidRPr="005B13CA">
        <w:rPr>
          <w:rFonts w:ascii="標楷體" w:eastAsia="標楷體" w:hAnsi="Arial" w:hint="eastAsia"/>
          <w:b/>
          <w:bCs/>
          <w:kern w:val="0"/>
          <w:sz w:val="28"/>
          <w:szCs w:val="28"/>
        </w:rPr>
        <w:t>持續推動洽簽司法互助事宜，</w:t>
      </w:r>
      <w:r w:rsidR="006B3F92">
        <w:rPr>
          <w:rFonts w:ascii="標楷體" w:eastAsia="標楷體" w:hAnsi="Arial" w:hint="eastAsia"/>
          <w:b/>
          <w:bCs/>
          <w:kern w:val="0"/>
          <w:sz w:val="28"/>
          <w:szCs w:val="28"/>
        </w:rPr>
        <w:t>有助</w:t>
      </w:r>
      <w:r w:rsidR="00EA4AEE" w:rsidRPr="005B13CA">
        <w:rPr>
          <w:rFonts w:ascii="標楷體" w:eastAsia="標楷體" w:hAnsi="Arial" w:hint="eastAsia"/>
          <w:b/>
          <w:bCs/>
          <w:kern w:val="0"/>
          <w:sz w:val="28"/>
          <w:szCs w:val="28"/>
        </w:rPr>
        <w:t>共同打擊跨境犯罪，惟尚未與跨境犯罪較多國家簽署相關協定，允宜協同權責機關加速推動洽簽事宜，以提升跨境犯罪案件處理效能，有效打擊跨境犯罪及遏阻不法。</w:t>
      </w:r>
    </w:p>
    <w:p w14:paraId="6F6839E6" w14:textId="0595B41B" w:rsidR="00881789" w:rsidRPr="00153A3C" w:rsidRDefault="006D20BB" w:rsidP="00906540">
      <w:pPr>
        <w:overflowPunct w:val="0"/>
        <w:topLinePunct/>
        <w:spacing w:line="440" w:lineRule="exact"/>
        <w:ind w:firstLineChars="200" w:firstLine="400"/>
        <w:jc w:val="both"/>
        <w:rPr>
          <w:rFonts w:ascii="標楷體" w:eastAsia="標楷體" w:hAnsi="標楷體"/>
        </w:rPr>
      </w:pPr>
      <w:r w:rsidRPr="00153A3C">
        <w:rPr>
          <w:rFonts w:ascii="標楷體" w:eastAsia="標楷體" w:hAnsi="標楷體"/>
          <w:noProof/>
          <w:sz w:val="20"/>
          <w:szCs w:val="20"/>
        </w:rPr>
        <mc:AlternateContent>
          <mc:Choice Requires="wps">
            <w:drawing>
              <wp:anchor distT="0" distB="0" distL="114300" distR="114300" simplePos="0" relativeHeight="251641344" behindDoc="0" locked="0" layoutInCell="1" allowOverlap="1" wp14:anchorId="017D6A9B" wp14:editId="127004FD">
                <wp:simplePos x="0" y="0"/>
                <wp:positionH relativeFrom="margin">
                  <wp:posOffset>2983230</wp:posOffset>
                </wp:positionH>
                <wp:positionV relativeFrom="paragraph">
                  <wp:posOffset>3890645</wp:posOffset>
                </wp:positionV>
                <wp:extent cx="3322955" cy="1969135"/>
                <wp:effectExtent l="0" t="0" r="0" b="0"/>
                <wp:wrapSquare wrapText="bothSides"/>
                <wp:docPr id="24" name="文字方塊 24"/>
                <wp:cNvGraphicFramePr/>
                <a:graphic xmlns:a="http://schemas.openxmlformats.org/drawingml/2006/main">
                  <a:graphicData uri="http://schemas.microsoft.com/office/word/2010/wordprocessingShape">
                    <wps:wsp>
                      <wps:cNvSpPr txBox="1"/>
                      <wps:spPr>
                        <a:xfrm>
                          <a:off x="0" y="0"/>
                          <a:ext cx="3322955" cy="1969135"/>
                        </a:xfrm>
                        <a:prstGeom prst="rect">
                          <a:avLst/>
                        </a:prstGeom>
                        <a:solidFill>
                          <a:schemeClr val="lt1"/>
                        </a:solidFill>
                        <a:ln w="6350">
                          <a:noFill/>
                        </a:ln>
                      </wps:spPr>
                      <wps:txbx>
                        <w:txbxContent>
                          <w:tbl>
                            <w:tblPr>
                              <w:tblStyle w:val="af4"/>
                              <w:tblW w:w="5126" w:type="dxa"/>
                              <w:tblInd w:w="-34" w:type="dxa"/>
                              <w:tblLayout w:type="fixed"/>
                              <w:tblLook w:val="04A0" w:firstRow="1" w:lastRow="0" w:firstColumn="1" w:lastColumn="0" w:noHBand="0" w:noVBand="1"/>
                            </w:tblPr>
                            <w:tblGrid>
                              <w:gridCol w:w="943"/>
                              <w:gridCol w:w="697"/>
                              <w:gridCol w:w="697"/>
                              <w:gridCol w:w="697"/>
                              <w:gridCol w:w="697"/>
                              <w:gridCol w:w="697"/>
                              <w:gridCol w:w="698"/>
                            </w:tblGrid>
                            <w:tr w:rsidR="00A57220" w14:paraId="43F352F5" w14:textId="77777777" w:rsidTr="003A088D">
                              <w:trPr>
                                <w:trHeight w:val="232"/>
                              </w:trPr>
                              <w:tc>
                                <w:tcPr>
                                  <w:tcW w:w="5126" w:type="dxa"/>
                                  <w:gridSpan w:val="7"/>
                                  <w:tcBorders>
                                    <w:top w:val="nil"/>
                                    <w:left w:val="nil"/>
                                    <w:right w:val="nil"/>
                                  </w:tcBorders>
                                  <w:vAlign w:val="center"/>
                                </w:tcPr>
                                <w:p w14:paraId="68103FE8" w14:textId="77777777" w:rsidR="00A57220" w:rsidRPr="00652D02" w:rsidRDefault="00A57220" w:rsidP="00906540">
                                  <w:pPr>
                                    <w:spacing w:line="260" w:lineRule="exact"/>
                                    <w:ind w:left="665" w:hangingChars="277" w:hanging="665"/>
                                    <w:rPr>
                                      <w:rFonts w:ascii="標楷體" w:eastAsia="標楷體" w:hAnsi="標楷體"/>
                                      <w:b/>
                                    </w:rPr>
                                  </w:pPr>
                                  <w:r w:rsidRPr="00652D02">
                                    <w:rPr>
                                      <w:rFonts w:ascii="標楷體" w:eastAsia="標楷體" w:hAnsi="標楷體" w:hint="eastAsia"/>
                                      <w:b/>
                                      <w:color w:val="000000" w:themeColor="text1"/>
                                    </w:rPr>
                                    <w:t>表</w:t>
                                  </w:r>
                                  <w:r>
                                    <w:rPr>
                                      <w:rFonts w:ascii="標楷體" w:eastAsia="標楷體" w:hAnsi="標楷體"/>
                                      <w:b/>
                                      <w:color w:val="000000" w:themeColor="text1"/>
                                    </w:rPr>
                                    <w:t>5</w:t>
                                  </w:r>
                                  <w:r>
                                    <w:rPr>
                                      <w:rFonts w:ascii="標楷體" w:eastAsia="標楷體" w:hAnsi="標楷體" w:hint="eastAsia"/>
                                      <w:b/>
                                    </w:rPr>
                                    <w:t xml:space="preserve">　</w:t>
                                  </w:r>
                                  <w:r w:rsidRPr="00652D02">
                                    <w:rPr>
                                      <w:rFonts w:ascii="標楷體" w:eastAsia="標楷體" w:hAnsi="標楷體" w:hint="eastAsia"/>
                                      <w:b/>
                                    </w:rPr>
                                    <w:t>國人遭誘騙落入海外工作陷阱求助</w:t>
                                  </w:r>
                                  <w:r>
                                    <w:rPr>
                                      <w:rFonts w:ascii="標楷體" w:eastAsia="標楷體" w:hAnsi="標楷體" w:hint="eastAsia"/>
                                      <w:b/>
                                    </w:rPr>
                                    <w:t>人</w:t>
                                  </w:r>
                                  <w:r>
                                    <w:rPr>
                                      <w:rFonts w:ascii="標楷體" w:eastAsia="標楷體" w:hAnsi="標楷體"/>
                                      <w:b/>
                                    </w:rPr>
                                    <w:t>次</w:t>
                                  </w:r>
                                  <w:r w:rsidRPr="00652D02">
                                    <w:rPr>
                                      <w:rFonts w:ascii="標楷體" w:eastAsia="標楷體" w:hAnsi="標楷體" w:hint="eastAsia"/>
                                      <w:b/>
                                    </w:rPr>
                                    <w:t>較多</w:t>
                                  </w:r>
                                  <w:r>
                                    <w:rPr>
                                      <w:rFonts w:ascii="標楷體" w:eastAsia="標楷體" w:hAnsi="標楷體" w:hint="eastAsia"/>
                                      <w:b/>
                                    </w:rPr>
                                    <w:t>之</w:t>
                                  </w:r>
                                  <w:r w:rsidRPr="00652D02">
                                    <w:rPr>
                                      <w:rFonts w:ascii="標楷體" w:eastAsia="標楷體" w:hAnsi="標楷體" w:hint="eastAsia"/>
                                      <w:b/>
                                    </w:rPr>
                                    <w:t>來源國家</w:t>
                                  </w:r>
                                </w:p>
                                <w:p w14:paraId="5270943A" w14:textId="2A614353" w:rsidR="00A57220" w:rsidRPr="00CB59CE" w:rsidRDefault="00A57220" w:rsidP="003A088D">
                                  <w:pPr>
                                    <w:spacing w:line="200" w:lineRule="exact"/>
                                    <w:ind w:rightChars="-29" w:right="-70"/>
                                    <w:jc w:val="right"/>
                                    <w:rPr>
                                      <w:rFonts w:ascii="標楷體" w:eastAsia="標楷體" w:hAnsi="標楷體"/>
                                      <w:b/>
                                      <w:sz w:val="20"/>
                                      <w:szCs w:val="20"/>
                                    </w:rPr>
                                  </w:pPr>
                                  <w:r w:rsidRPr="00CB59CE">
                                    <w:rPr>
                                      <w:rFonts w:ascii="標楷體" w:eastAsia="標楷體" w:hAnsi="標楷體" w:hint="eastAsia"/>
                                      <w:sz w:val="20"/>
                                      <w:szCs w:val="20"/>
                                    </w:rPr>
                                    <w:t>單位：人</w:t>
                                  </w:r>
                                  <w:r>
                                    <w:rPr>
                                      <w:rFonts w:ascii="標楷體" w:eastAsia="標楷體" w:hAnsi="標楷體" w:hint="eastAsia"/>
                                      <w:sz w:val="20"/>
                                      <w:szCs w:val="20"/>
                                    </w:rPr>
                                    <w:t>次</w:t>
                                  </w:r>
                                </w:p>
                              </w:tc>
                            </w:tr>
                            <w:tr w:rsidR="00A57220" w14:paraId="4D070D93" w14:textId="77777777" w:rsidTr="003A088D">
                              <w:trPr>
                                <w:trHeight w:val="232"/>
                              </w:trPr>
                              <w:tc>
                                <w:tcPr>
                                  <w:tcW w:w="943" w:type="dxa"/>
                                  <w:tcBorders>
                                    <w:tl2br w:val="single" w:sz="4" w:space="0" w:color="auto"/>
                                  </w:tcBorders>
                                  <w:vAlign w:val="center"/>
                                </w:tcPr>
                                <w:p w14:paraId="68C24B55" w14:textId="77777777" w:rsidR="00A57220" w:rsidRPr="0098113F" w:rsidRDefault="00A57220" w:rsidP="003A088D">
                                  <w:pPr>
                                    <w:spacing w:line="200" w:lineRule="exact"/>
                                    <w:ind w:rightChars="-22" w:right="-53"/>
                                    <w:jc w:val="right"/>
                                    <w:rPr>
                                      <w:rFonts w:ascii="標楷體" w:eastAsia="標楷體" w:hAnsi="標楷體"/>
                                      <w:sz w:val="20"/>
                                      <w:szCs w:val="20"/>
                                    </w:rPr>
                                  </w:pPr>
                                  <w:r w:rsidRPr="0098113F">
                                    <w:rPr>
                                      <w:rFonts w:ascii="標楷體" w:eastAsia="標楷體" w:hAnsi="標楷體" w:hint="eastAsia"/>
                                      <w:sz w:val="20"/>
                                      <w:szCs w:val="20"/>
                                    </w:rPr>
                                    <w:t xml:space="preserve">　年度</w:t>
                                  </w:r>
                                </w:p>
                                <w:p w14:paraId="00D0DCEA"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國家</w:t>
                                  </w:r>
                                </w:p>
                              </w:tc>
                              <w:tc>
                                <w:tcPr>
                                  <w:tcW w:w="697" w:type="dxa"/>
                                  <w:vAlign w:val="center"/>
                                </w:tcPr>
                                <w:p w14:paraId="67B7B919" w14:textId="77777777" w:rsidR="00A57220" w:rsidRPr="00EB61A5" w:rsidRDefault="00A57220" w:rsidP="0098113F">
                                  <w:pPr>
                                    <w:spacing w:line="200" w:lineRule="exact"/>
                                    <w:jc w:val="center"/>
                                    <w:rPr>
                                      <w:rFonts w:ascii="標楷體" w:eastAsia="標楷體" w:hAnsi="標楷體"/>
                                      <w:sz w:val="20"/>
                                      <w:szCs w:val="20"/>
                                    </w:rPr>
                                  </w:pPr>
                                  <w:r w:rsidRPr="00EB61A5">
                                    <w:rPr>
                                      <w:rFonts w:ascii="標楷體" w:eastAsia="標楷體" w:hAnsi="標楷體" w:hint="eastAsia"/>
                                      <w:sz w:val="20"/>
                                      <w:szCs w:val="20"/>
                                    </w:rPr>
                                    <w:t>合計</w:t>
                                  </w:r>
                                </w:p>
                              </w:tc>
                              <w:tc>
                                <w:tcPr>
                                  <w:tcW w:w="697" w:type="dxa"/>
                                  <w:vAlign w:val="center"/>
                                </w:tcPr>
                                <w:p w14:paraId="0E44E7DA" w14:textId="77777777" w:rsidR="00A57220" w:rsidRPr="0098113F" w:rsidRDefault="00A57220" w:rsidP="0098113F">
                                  <w:pPr>
                                    <w:spacing w:line="200" w:lineRule="exact"/>
                                    <w:jc w:val="center"/>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 xml:space="preserve">08 </w:t>
                                  </w:r>
                                </w:p>
                              </w:tc>
                              <w:tc>
                                <w:tcPr>
                                  <w:tcW w:w="697" w:type="dxa"/>
                                  <w:vAlign w:val="center"/>
                                </w:tcPr>
                                <w:p w14:paraId="047F4721" w14:textId="77777777" w:rsidR="00A57220" w:rsidRPr="0098113F" w:rsidRDefault="00A57220" w:rsidP="0098113F">
                                  <w:pPr>
                                    <w:spacing w:line="200" w:lineRule="exact"/>
                                    <w:jc w:val="center"/>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 xml:space="preserve">09 </w:t>
                                  </w:r>
                                </w:p>
                              </w:tc>
                              <w:tc>
                                <w:tcPr>
                                  <w:tcW w:w="697" w:type="dxa"/>
                                  <w:vAlign w:val="center"/>
                                </w:tcPr>
                                <w:p w14:paraId="21D8618E" w14:textId="77777777" w:rsidR="00A57220" w:rsidRPr="0098113F" w:rsidRDefault="00A57220" w:rsidP="0098113F">
                                  <w:pPr>
                                    <w:spacing w:line="200" w:lineRule="exact"/>
                                    <w:jc w:val="center"/>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 xml:space="preserve">10 </w:t>
                                  </w:r>
                                </w:p>
                              </w:tc>
                              <w:tc>
                                <w:tcPr>
                                  <w:tcW w:w="697" w:type="dxa"/>
                                  <w:vAlign w:val="center"/>
                                </w:tcPr>
                                <w:p w14:paraId="052350A4" w14:textId="77777777" w:rsidR="00A57220" w:rsidRPr="0098113F" w:rsidRDefault="00A57220" w:rsidP="0098113F">
                                  <w:pPr>
                                    <w:spacing w:line="200" w:lineRule="exact"/>
                                    <w:jc w:val="center"/>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 xml:space="preserve">11 </w:t>
                                  </w:r>
                                </w:p>
                              </w:tc>
                              <w:tc>
                                <w:tcPr>
                                  <w:tcW w:w="698" w:type="dxa"/>
                                  <w:vAlign w:val="center"/>
                                </w:tcPr>
                                <w:p w14:paraId="36D96511" w14:textId="77777777" w:rsidR="00A57220" w:rsidRPr="0098113F" w:rsidRDefault="00A57220" w:rsidP="0098113F">
                                  <w:pPr>
                                    <w:spacing w:line="200" w:lineRule="exact"/>
                                    <w:jc w:val="center"/>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12</w:t>
                                  </w:r>
                                </w:p>
                              </w:tc>
                            </w:tr>
                            <w:tr w:rsidR="00A57220" w14:paraId="5996836A" w14:textId="77777777" w:rsidTr="003A088D">
                              <w:trPr>
                                <w:trHeight w:val="219"/>
                              </w:trPr>
                              <w:tc>
                                <w:tcPr>
                                  <w:tcW w:w="943" w:type="dxa"/>
                                  <w:vAlign w:val="center"/>
                                </w:tcPr>
                                <w:p w14:paraId="22A0966C"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柬埔寨</w:t>
                                  </w:r>
                                </w:p>
                              </w:tc>
                              <w:tc>
                                <w:tcPr>
                                  <w:tcW w:w="697" w:type="dxa"/>
                                  <w:vAlign w:val="center"/>
                                </w:tcPr>
                                <w:p w14:paraId="05B774CB"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1</w:t>
                                  </w:r>
                                  <w:r w:rsidRPr="00453559">
                                    <w:rPr>
                                      <w:rFonts w:ascii="標楷體" w:eastAsia="標楷體" w:hAnsi="標楷體"/>
                                      <w:b/>
                                      <w:sz w:val="20"/>
                                      <w:szCs w:val="20"/>
                                    </w:rPr>
                                    <w:t>,373</w:t>
                                  </w:r>
                                </w:p>
                              </w:tc>
                              <w:tc>
                                <w:tcPr>
                                  <w:tcW w:w="697" w:type="dxa"/>
                                  <w:vAlign w:val="center"/>
                                </w:tcPr>
                                <w:p w14:paraId="6A085521"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p>
                              </w:tc>
                              <w:tc>
                                <w:tcPr>
                                  <w:tcW w:w="697" w:type="dxa"/>
                                  <w:vAlign w:val="center"/>
                                </w:tcPr>
                                <w:p w14:paraId="5CB6B478"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p>
                              </w:tc>
                              <w:tc>
                                <w:tcPr>
                                  <w:tcW w:w="697" w:type="dxa"/>
                                  <w:vAlign w:val="center"/>
                                </w:tcPr>
                                <w:p w14:paraId="6836457E"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9</w:t>
                                  </w:r>
                                </w:p>
                              </w:tc>
                              <w:tc>
                                <w:tcPr>
                                  <w:tcW w:w="697" w:type="dxa"/>
                                  <w:vAlign w:val="center"/>
                                </w:tcPr>
                                <w:p w14:paraId="0514F42E"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,159</w:t>
                                  </w:r>
                                </w:p>
                              </w:tc>
                              <w:tc>
                                <w:tcPr>
                                  <w:tcW w:w="698" w:type="dxa"/>
                                  <w:vAlign w:val="center"/>
                                </w:tcPr>
                                <w:p w14:paraId="0FE8306D"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193</w:t>
                                  </w:r>
                                </w:p>
                              </w:tc>
                            </w:tr>
                            <w:tr w:rsidR="00A57220" w14:paraId="0AEA1462" w14:textId="77777777" w:rsidTr="003A088D">
                              <w:trPr>
                                <w:trHeight w:val="219"/>
                              </w:trPr>
                              <w:tc>
                                <w:tcPr>
                                  <w:tcW w:w="943" w:type="dxa"/>
                                  <w:vAlign w:val="center"/>
                                </w:tcPr>
                                <w:p w14:paraId="7E3C4DB9"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泰國</w:t>
                                  </w:r>
                                </w:p>
                              </w:tc>
                              <w:tc>
                                <w:tcPr>
                                  <w:tcW w:w="697" w:type="dxa"/>
                                  <w:vAlign w:val="center"/>
                                </w:tcPr>
                                <w:p w14:paraId="6A7EB8B3"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506</w:t>
                                  </w:r>
                                </w:p>
                              </w:tc>
                              <w:tc>
                                <w:tcPr>
                                  <w:tcW w:w="697" w:type="dxa"/>
                                  <w:vAlign w:val="center"/>
                                </w:tcPr>
                                <w:p w14:paraId="1A80AD08"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557AC500"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61E47A92"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153F309F"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r w:rsidRPr="0098113F">
                                    <w:rPr>
                                      <w:rFonts w:ascii="標楷體" w:eastAsia="標楷體" w:hAnsi="標楷體"/>
                                      <w:sz w:val="20"/>
                                      <w:szCs w:val="20"/>
                                    </w:rPr>
                                    <w:t>68</w:t>
                                  </w:r>
                                </w:p>
                              </w:tc>
                              <w:tc>
                                <w:tcPr>
                                  <w:tcW w:w="698" w:type="dxa"/>
                                  <w:vAlign w:val="center"/>
                                </w:tcPr>
                                <w:p w14:paraId="343907B9"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r w:rsidRPr="0098113F">
                                    <w:rPr>
                                      <w:rFonts w:ascii="標楷體" w:eastAsia="標楷體" w:hAnsi="標楷體"/>
                                      <w:sz w:val="20"/>
                                      <w:szCs w:val="20"/>
                                    </w:rPr>
                                    <w:t>38</w:t>
                                  </w:r>
                                </w:p>
                              </w:tc>
                            </w:tr>
                            <w:tr w:rsidR="00A57220" w14:paraId="73FDFE0C" w14:textId="77777777" w:rsidTr="003A088D">
                              <w:trPr>
                                <w:trHeight w:val="219"/>
                              </w:trPr>
                              <w:tc>
                                <w:tcPr>
                                  <w:tcW w:w="943" w:type="dxa"/>
                                  <w:vAlign w:val="center"/>
                                </w:tcPr>
                                <w:p w14:paraId="511CB4B7"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緬甸</w:t>
                                  </w:r>
                                </w:p>
                              </w:tc>
                              <w:tc>
                                <w:tcPr>
                                  <w:tcW w:w="697" w:type="dxa"/>
                                  <w:vAlign w:val="center"/>
                                </w:tcPr>
                                <w:p w14:paraId="554DA466"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396</w:t>
                                  </w:r>
                                </w:p>
                              </w:tc>
                              <w:tc>
                                <w:tcPr>
                                  <w:tcW w:w="697" w:type="dxa"/>
                                  <w:vAlign w:val="center"/>
                                </w:tcPr>
                                <w:p w14:paraId="1EA8C7AE"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4C0123E5"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62CADF2E"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1BE0E37F"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75</w:t>
                                  </w:r>
                                </w:p>
                              </w:tc>
                              <w:tc>
                                <w:tcPr>
                                  <w:tcW w:w="698" w:type="dxa"/>
                                  <w:vAlign w:val="center"/>
                                </w:tcPr>
                                <w:p w14:paraId="1D843550"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r w:rsidRPr="0098113F">
                                    <w:rPr>
                                      <w:rFonts w:ascii="標楷體" w:eastAsia="標楷體" w:hAnsi="標楷體"/>
                                      <w:sz w:val="20"/>
                                      <w:szCs w:val="20"/>
                                    </w:rPr>
                                    <w:t>21</w:t>
                                  </w:r>
                                </w:p>
                              </w:tc>
                            </w:tr>
                            <w:tr w:rsidR="00A57220" w14:paraId="7B9B0782" w14:textId="77777777" w:rsidTr="003A088D">
                              <w:trPr>
                                <w:trHeight w:val="219"/>
                              </w:trPr>
                              <w:tc>
                                <w:tcPr>
                                  <w:tcW w:w="943" w:type="dxa"/>
                                  <w:vAlign w:val="center"/>
                                </w:tcPr>
                                <w:p w14:paraId="72081734"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杜拜</w:t>
                                  </w:r>
                                </w:p>
                              </w:tc>
                              <w:tc>
                                <w:tcPr>
                                  <w:tcW w:w="697" w:type="dxa"/>
                                  <w:vAlign w:val="center"/>
                                </w:tcPr>
                                <w:p w14:paraId="3B6F280B"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91</w:t>
                                  </w:r>
                                </w:p>
                              </w:tc>
                              <w:tc>
                                <w:tcPr>
                                  <w:tcW w:w="697" w:type="dxa"/>
                                  <w:vAlign w:val="center"/>
                                </w:tcPr>
                                <w:p w14:paraId="325FF51B"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264ACEBF"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1EEA493C"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5</w:t>
                                  </w:r>
                                  <w:r w:rsidRPr="0098113F">
                                    <w:rPr>
                                      <w:rFonts w:ascii="標楷體" w:eastAsia="標楷體" w:hAnsi="標楷體"/>
                                      <w:sz w:val="20"/>
                                      <w:szCs w:val="20"/>
                                    </w:rPr>
                                    <w:t>2</w:t>
                                  </w:r>
                                </w:p>
                              </w:tc>
                              <w:tc>
                                <w:tcPr>
                                  <w:tcW w:w="697" w:type="dxa"/>
                                  <w:vAlign w:val="center"/>
                                </w:tcPr>
                                <w:p w14:paraId="1D084017"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r w:rsidRPr="0098113F">
                                    <w:rPr>
                                      <w:rFonts w:ascii="標楷體" w:eastAsia="標楷體" w:hAnsi="標楷體"/>
                                      <w:sz w:val="20"/>
                                      <w:szCs w:val="20"/>
                                    </w:rPr>
                                    <w:t>9</w:t>
                                  </w:r>
                                </w:p>
                              </w:tc>
                              <w:tc>
                                <w:tcPr>
                                  <w:tcW w:w="698" w:type="dxa"/>
                                  <w:vAlign w:val="center"/>
                                </w:tcPr>
                                <w:p w14:paraId="608F7C28"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0</w:t>
                                  </w:r>
                                </w:p>
                              </w:tc>
                            </w:tr>
                            <w:tr w:rsidR="00A57220" w14:paraId="52F579D4" w14:textId="77777777" w:rsidTr="003A088D">
                              <w:trPr>
                                <w:trHeight w:val="219"/>
                              </w:trPr>
                              <w:tc>
                                <w:tcPr>
                                  <w:tcW w:w="943" w:type="dxa"/>
                                  <w:vAlign w:val="center"/>
                                </w:tcPr>
                                <w:p w14:paraId="057C0589"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寮國</w:t>
                                  </w:r>
                                </w:p>
                              </w:tc>
                              <w:tc>
                                <w:tcPr>
                                  <w:tcW w:w="697" w:type="dxa"/>
                                  <w:vAlign w:val="center"/>
                                </w:tcPr>
                                <w:p w14:paraId="01ECFD44"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64</w:t>
                                  </w:r>
                                </w:p>
                              </w:tc>
                              <w:tc>
                                <w:tcPr>
                                  <w:tcW w:w="697" w:type="dxa"/>
                                  <w:vAlign w:val="center"/>
                                </w:tcPr>
                                <w:p w14:paraId="7BBCB86C"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11FBF336"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09AE1F49"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77F2DDA0"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r w:rsidRPr="0098113F">
                                    <w:rPr>
                                      <w:rFonts w:ascii="標楷體" w:eastAsia="標楷體" w:hAnsi="標楷體"/>
                                      <w:sz w:val="20"/>
                                      <w:szCs w:val="20"/>
                                    </w:rPr>
                                    <w:t>9</w:t>
                                  </w:r>
                                </w:p>
                              </w:tc>
                              <w:tc>
                                <w:tcPr>
                                  <w:tcW w:w="698" w:type="dxa"/>
                                  <w:vAlign w:val="center"/>
                                </w:tcPr>
                                <w:p w14:paraId="3B2D467A"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3</w:t>
                                  </w:r>
                                  <w:r w:rsidRPr="0098113F">
                                    <w:rPr>
                                      <w:rFonts w:ascii="標楷體" w:eastAsia="標楷體" w:hAnsi="標楷體"/>
                                      <w:sz w:val="20"/>
                                      <w:szCs w:val="20"/>
                                    </w:rPr>
                                    <w:t>5</w:t>
                                  </w:r>
                                </w:p>
                              </w:tc>
                            </w:tr>
                            <w:tr w:rsidR="00A57220" w14:paraId="053A8676" w14:textId="77777777" w:rsidTr="003A088D">
                              <w:trPr>
                                <w:trHeight w:val="219"/>
                              </w:trPr>
                              <w:tc>
                                <w:tcPr>
                                  <w:tcW w:w="943" w:type="dxa"/>
                                  <w:vAlign w:val="center"/>
                                </w:tcPr>
                                <w:p w14:paraId="2E4FAD1B"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菲律賓</w:t>
                                  </w:r>
                                </w:p>
                              </w:tc>
                              <w:tc>
                                <w:tcPr>
                                  <w:tcW w:w="697" w:type="dxa"/>
                                  <w:vAlign w:val="center"/>
                                </w:tcPr>
                                <w:p w14:paraId="41B0BEA6"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3</w:t>
                                  </w:r>
                                  <w:r w:rsidRPr="00453559">
                                    <w:rPr>
                                      <w:rFonts w:ascii="標楷體" w:eastAsia="標楷體" w:hAnsi="標楷體"/>
                                      <w:b/>
                                      <w:sz w:val="20"/>
                                      <w:szCs w:val="20"/>
                                    </w:rPr>
                                    <w:t>1</w:t>
                                  </w:r>
                                </w:p>
                              </w:tc>
                              <w:tc>
                                <w:tcPr>
                                  <w:tcW w:w="697" w:type="dxa"/>
                                  <w:vAlign w:val="center"/>
                                </w:tcPr>
                                <w:p w14:paraId="348EB7FA"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4</w:t>
                                  </w:r>
                                </w:p>
                              </w:tc>
                              <w:tc>
                                <w:tcPr>
                                  <w:tcW w:w="697" w:type="dxa"/>
                                  <w:vAlign w:val="center"/>
                                </w:tcPr>
                                <w:p w14:paraId="6234CB35"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p>
                              </w:tc>
                              <w:tc>
                                <w:tcPr>
                                  <w:tcW w:w="697" w:type="dxa"/>
                                  <w:vAlign w:val="center"/>
                                </w:tcPr>
                                <w:p w14:paraId="1E64A4D8"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p>
                              </w:tc>
                              <w:tc>
                                <w:tcPr>
                                  <w:tcW w:w="697" w:type="dxa"/>
                                  <w:vAlign w:val="center"/>
                                </w:tcPr>
                                <w:p w14:paraId="1614BE39"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8</w:t>
                                  </w:r>
                                </w:p>
                              </w:tc>
                              <w:tc>
                                <w:tcPr>
                                  <w:tcW w:w="698" w:type="dxa"/>
                                  <w:vAlign w:val="center"/>
                                </w:tcPr>
                                <w:p w14:paraId="34D25CAF"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6</w:t>
                                  </w:r>
                                </w:p>
                              </w:tc>
                            </w:tr>
                            <w:tr w:rsidR="00A57220" w14:paraId="274CB716" w14:textId="77777777" w:rsidTr="003A088D">
                              <w:trPr>
                                <w:trHeight w:val="219"/>
                              </w:trPr>
                              <w:tc>
                                <w:tcPr>
                                  <w:tcW w:w="943" w:type="dxa"/>
                                  <w:vAlign w:val="center"/>
                                </w:tcPr>
                                <w:p w14:paraId="31450B06"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喬治亞</w:t>
                                  </w:r>
                                </w:p>
                              </w:tc>
                              <w:tc>
                                <w:tcPr>
                                  <w:tcW w:w="697" w:type="dxa"/>
                                  <w:vAlign w:val="center"/>
                                </w:tcPr>
                                <w:p w14:paraId="40C4BAD3"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8</w:t>
                                  </w:r>
                                </w:p>
                              </w:tc>
                              <w:tc>
                                <w:tcPr>
                                  <w:tcW w:w="697" w:type="dxa"/>
                                  <w:vAlign w:val="center"/>
                                </w:tcPr>
                                <w:p w14:paraId="563FFBBB"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6FA90EEB"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43AE5358"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11C0281F"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8" w:type="dxa"/>
                                  <w:vAlign w:val="center"/>
                                </w:tcPr>
                                <w:p w14:paraId="13CFD5E0"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8</w:t>
                                  </w:r>
                                </w:p>
                              </w:tc>
                            </w:tr>
                          </w:tbl>
                          <w:p w14:paraId="2929B44F" w14:textId="666A1ABD" w:rsidR="00A57220" w:rsidRDefault="006D20BB" w:rsidP="006D20BB">
                            <w:pPr>
                              <w:spacing w:line="220" w:lineRule="exact"/>
                              <w:ind w:leftChars="-58" w:left="-139" w:rightChars="-14" w:right="-34"/>
                            </w:pPr>
                            <w:r>
                              <w:rPr>
                                <w:rFonts w:ascii="標楷體" w:eastAsia="標楷體" w:hAnsi="標楷體" w:hint="eastAsia"/>
                                <w:sz w:val="18"/>
                                <w:szCs w:val="18"/>
                              </w:rPr>
                              <w:t>資料來源：</w:t>
                            </w:r>
                            <w:r>
                              <w:rPr>
                                <w:rFonts w:ascii="標楷體" w:eastAsia="標楷體" w:hAnsi="標楷體"/>
                                <w:sz w:val="18"/>
                                <w:szCs w:val="18"/>
                              </w:rPr>
                              <w:t>整理自</w:t>
                            </w:r>
                            <w:r>
                              <w:rPr>
                                <w:rFonts w:ascii="標楷體" w:eastAsia="標楷體" w:hAnsi="標楷體" w:hint="eastAsia"/>
                                <w:sz w:val="18"/>
                                <w:szCs w:val="18"/>
                              </w:rPr>
                              <w:t>外交部提供資料。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4" o:spid="_x0000_s1029" type="#_x0000_t202" style="position:absolute;left:0;text-align:left;margin-left:234.9pt;margin-top:306.35pt;width:261.65pt;height:155.05pt;z-index:251641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4mgXwIAAIcEAAAOAAAAZHJzL2Uyb0RvYy54bWysVEtu2zAQ3RfoHQjua9nyp7VgOXAduChg&#10;JAGcImuaomwBFIclaUvuBQr0AMm6B+gBeqDkHB1SluOmXRXd0MOZ0ePMezOeXNSlJHthbAEqpb1O&#10;lxKhOGSF2qT00+3izTtKrGMqYxKUSOlBWHoxff1qUulExLAFmQlDEETZpNIp3TqnkyiyfCtKZjug&#10;hcJgDqZkDq9mE2WGVYheyijudkdRBSbTBriwFr2XTZBOA36eC+6u89wKR2RKsTYXThPOtT+j6YQl&#10;G8P0tuDHMtg/VFGyQuGjJ6hL5hjZmeIPqLLgBizkrsOhjCDPCy5CD9hNr/uim9WWaRF6QXKsPtFk&#10;/x8sv9rfGFJkKY0HlChWokZP918ffzw83f98/P6NoBs5qrRNMHWlMdnV76FGrVu/Radvvc5N6X+x&#10;KYJxZPtwYljUjnB09vtxPB4OKeEY641H415/6HGi58+1se6DgJJ4I6UGJQzMsv3Suia1TfGvWZBF&#10;tiikDBc/NmIuDdkzFFy6UCSC/5YlFalSOuoPuwFYgf+8QZYKa/HNNk15y9XrOhDUbxteQ3ZAHgw0&#10;02Q1XxRY65JZd8MMjg+2jivhrvHIJeBbcLQo2YL58je/z0dVMUpJheOYUvt5x4ygRH5UqPe4Nxj4&#10;+Q2XwfBtjBdzHlmfR9SunAMS0MPl0zyYPt/J1swNlHe4OTP/KoaY4vh2Sl1rzl2zJLh5XMxmIQkn&#10;VjO3VCvNPbQn3CtxW98xo49yOVT6CtrBZckL1Zpc/6WC2c5BXgRJPc8Nq0f6cdrDUBw306/T+T1k&#10;Pf9/TH8BAAD//wMAUEsDBBQABgAIAAAAIQD7RC0e4wAAAAsBAAAPAAAAZHJzL2Rvd25yZXYueG1s&#10;TI9LT8MwEITvSP0P1lbigqjzgLRJ41QIAZW40fAQNzd2k4h4HcVuEv49ywluO9rRzDf5bjYdG/Xg&#10;WosCwlUATGNlVYu1gNfy8XoDzHmJSnYWtYBv7WBXLC5ymSk74YseD75mFIIukwIa7/uMc1c12ki3&#10;sr1G+p3sYKQnOdRcDXKicNPxKAgSbmSL1NDIXt83uvo6nI2Az6v649nNT29TfBv3D/uxXL+rUojL&#10;5Xy3Beb17P/M8ItP6FAQ09GeUTnWCbhJUkL3ApIwWgMjR5rGIbAjHVG0AV7k/P+G4gcAAP//AwBQ&#10;SwECLQAUAAYACAAAACEAtoM4kv4AAADhAQAAEwAAAAAAAAAAAAAAAAAAAAAAW0NvbnRlbnRfVHlw&#10;ZXNdLnhtbFBLAQItABQABgAIAAAAIQA4/SH/1gAAAJQBAAALAAAAAAAAAAAAAAAAAC8BAABfcmVs&#10;cy8ucmVsc1BLAQItABQABgAIAAAAIQBH84mgXwIAAIcEAAAOAAAAAAAAAAAAAAAAAC4CAABkcnMv&#10;ZTJvRG9jLnhtbFBLAQItABQABgAIAAAAIQD7RC0e4wAAAAsBAAAPAAAAAAAAAAAAAAAAALkEAABk&#10;cnMvZG93bnJldi54bWxQSwUGAAAAAAQABADzAAAAyQUAAAAA&#10;" fillcolor="white [3201]" stroked="f" strokeweight=".5pt">
                <v:textbox>
                  <w:txbxContent>
                    <w:tbl>
                      <w:tblPr>
                        <w:tblStyle w:val="af4"/>
                        <w:tblW w:w="5126" w:type="dxa"/>
                        <w:tblInd w:w="-34" w:type="dxa"/>
                        <w:tblLayout w:type="fixed"/>
                        <w:tblLook w:val="04A0" w:firstRow="1" w:lastRow="0" w:firstColumn="1" w:lastColumn="0" w:noHBand="0" w:noVBand="1"/>
                      </w:tblPr>
                      <w:tblGrid>
                        <w:gridCol w:w="943"/>
                        <w:gridCol w:w="697"/>
                        <w:gridCol w:w="697"/>
                        <w:gridCol w:w="697"/>
                        <w:gridCol w:w="697"/>
                        <w:gridCol w:w="697"/>
                        <w:gridCol w:w="698"/>
                      </w:tblGrid>
                      <w:tr w:rsidR="00A57220" w14:paraId="43F352F5" w14:textId="77777777" w:rsidTr="003A088D">
                        <w:trPr>
                          <w:trHeight w:val="232"/>
                        </w:trPr>
                        <w:tc>
                          <w:tcPr>
                            <w:tcW w:w="5126" w:type="dxa"/>
                            <w:gridSpan w:val="7"/>
                            <w:tcBorders>
                              <w:top w:val="nil"/>
                              <w:left w:val="nil"/>
                              <w:right w:val="nil"/>
                            </w:tcBorders>
                            <w:vAlign w:val="center"/>
                          </w:tcPr>
                          <w:p w14:paraId="68103FE8" w14:textId="77777777" w:rsidR="00A57220" w:rsidRPr="00652D02" w:rsidRDefault="00A57220" w:rsidP="00906540">
                            <w:pPr>
                              <w:spacing w:line="260" w:lineRule="exact"/>
                              <w:ind w:left="665" w:hangingChars="277" w:hanging="665"/>
                              <w:rPr>
                                <w:rFonts w:ascii="標楷體" w:eastAsia="標楷體" w:hAnsi="標楷體"/>
                                <w:b/>
                              </w:rPr>
                            </w:pPr>
                            <w:r w:rsidRPr="00652D02">
                              <w:rPr>
                                <w:rFonts w:ascii="標楷體" w:eastAsia="標楷體" w:hAnsi="標楷體" w:hint="eastAsia"/>
                                <w:b/>
                                <w:color w:val="000000" w:themeColor="text1"/>
                              </w:rPr>
                              <w:t>表</w:t>
                            </w:r>
                            <w:r>
                              <w:rPr>
                                <w:rFonts w:ascii="標楷體" w:eastAsia="標楷體" w:hAnsi="標楷體"/>
                                <w:b/>
                                <w:color w:val="000000" w:themeColor="text1"/>
                              </w:rPr>
                              <w:t>5</w:t>
                            </w:r>
                            <w:r>
                              <w:rPr>
                                <w:rFonts w:ascii="標楷體" w:eastAsia="標楷體" w:hAnsi="標楷體" w:hint="eastAsia"/>
                                <w:b/>
                              </w:rPr>
                              <w:t xml:space="preserve">　</w:t>
                            </w:r>
                            <w:r w:rsidRPr="00652D02">
                              <w:rPr>
                                <w:rFonts w:ascii="標楷體" w:eastAsia="標楷體" w:hAnsi="標楷體" w:hint="eastAsia"/>
                                <w:b/>
                              </w:rPr>
                              <w:t>國人遭誘騙落入海外工作陷阱求助</w:t>
                            </w:r>
                            <w:r>
                              <w:rPr>
                                <w:rFonts w:ascii="標楷體" w:eastAsia="標楷體" w:hAnsi="標楷體" w:hint="eastAsia"/>
                                <w:b/>
                              </w:rPr>
                              <w:t>人</w:t>
                            </w:r>
                            <w:r>
                              <w:rPr>
                                <w:rFonts w:ascii="標楷體" w:eastAsia="標楷體" w:hAnsi="標楷體"/>
                                <w:b/>
                              </w:rPr>
                              <w:t>次</w:t>
                            </w:r>
                            <w:r w:rsidRPr="00652D02">
                              <w:rPr>
                                <w:rFonts w:ascii="標楷體" w:eastAsia="標楷體" w:hAnsi="標楷體" w:hint="eastAsia"/>
                                <w:b/>
                              </w:rPr>
                              <w:t>較多</w:t>
                            </w:r>
                            <w:r>
                              <w:rPr>
                                <w:rFonts w:ascii="標楷體" w:eastAsia="標楷體" w:hAnsi="標楷體" w:hint="eastAsia"/>
                                <w:b/>
                              </w:rPr>
                              <w:t>之</w:t>
                            </w:r>
                            <w:r w:rsidRPr="00652D02">
                              <w:rPr>
                                <w:rFonts w:ascii="標楷體" w:eastAsia="標楷體" w:hAnsi="標楷體" w:hint="eastAsia"/>
                                <w:b/>
                              </w:rPr>
                              <w:t>來源國家</w:t>
                            </w:r>
                          </w:p>
                          <w:p w14:paraId="5270943A" w14:textId="2A614353" w:rsidR="00A57220" w:rsidRPr="00CB59CE" w:rsidRDefault="00A57220" w:rsidP="003A088D">
                            <w:pPr>
                              <w:spacing w:line="200" w:lineRule="exact"/>
                              <w:ind w:rightChars="-29" w:right="-70"/>
                              <w:jc w:val="right"/>
                              <w:rPr>
                                <w:rFonts w:ascii="標楷體" w:eastAsia="標楷體" w:hAnsi="標楷體"/>
                                <w:b/>
                                <w:sz w:val="20"/>
                                <w:szCs w:val="20"/>
                              </w:rPr>
                            </w:pPr>
                            <w:r w:rsidRPr="00CB59CE">
                              <w:rPr>
                                <w:rFonts w:ascii="標楷體" w:eastAsia="標楷體" w:hAnsi="標楷體" w:hint="eastAsia"/>
                                <w:sz w:val="20"/>
                                <w:szCs w:val="20"/>
                              </w:rPr>
                              <w:t>單位：人</w:t>
                            </w:r>
                            <w:r>
                              <w:rPr>
                                <w:rFonts w:ascii="標楷體" w:eastAsia="標楷體" w:hAnsi="標楷體" w:hint="eastAsia"/>
                                <w:sz w:val="20"/>
                                <w:szCs w:val="20"/>
                              </w:rPr>
                              <w:t>次</w:t>
                            </w:r>
                          </w:p>
                        </w:tc>
                      </w:tr>
                      <w:tr w:rsidR="00A57220" w14:paraId="4D070D93" w14:textId="77777777" w:rsidTr="003A088D">
                        <w:trPr>
                          <w:trHeight w:val="232"/>
                        </w:trPr>
                        <w:tc>
                          <w:tcPr>
                            <w:tcW w:w="943" w:type="dxa"/>
                            <w:tcBorders>
                              <w:tl2br w:val="single" w:sz="4" w:space="0" w:color="auto"/>
                            </w:tcBorders>
                            <w:vAlign w:val="center"/>
                          </w:tcPr>
                          <w:p w14:paraId="68C24B55" w14:textId="77777777" w:rsidR="00A57220" w:rsidRPr="0098113F" w:rsidRDefault="00A57220" w:rsidP="003A088D">
                            <w:pPr>
                              <w:spacing w:line="200" w:lineRule="exact"/>
                              <w:ind w:rightChars="-22" w:right="-53"/>
                              <w:jc w:val="right"/>
                              <w:rPr>
                                <w:rFonts w:ascii="標楷體" w:eastAsia="標楷體" w:hAnsi="標楷體"/>
                                <w:sz w:val="20"/>
                                <w:szCs w:val="20"/>
                              </w:rPr>
                            </w:pPr>
                            <w:r w:rsidRPr="0098113F">
                              <w:rPr>
                                <w:rFonts w:ascii="標楷體" w:eastAsia="標楷體" w:hAnsi="標楷體" w:hint="eastAsia"/>
                                <w:sz w:val="20"/>
                                <w:szCs w:val="20"/>
                              </w:rPr>
                              <w:t xml:space="preserve">　年度</w:t>
                            </w:r>
                          </w:p>
                          <w:p w14:paraId="00D0DCEA"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國家</w:t>
                            </w:r>
                          </w:p>
                        </w:tc>
                        <w:tc>
                          <w:tcPr>
                            <w:tcW w:w="697" w:type="dxa"/>
                            <w:vAlign w:val="center"/>
                          </w:tcPr>
                          <w:p w14:paraId="67B7B919" w14:textId="77777777" w:rsidR="00A57220" w:rsidRPr="00EB61A5" w:rsidRDefault="00A57220" w:rsidP="0098113F">
                            <w:pPr>
                              <w:spacing w:line="200" w:lineRule="exact"/>
                              <w:jc w:val="center"/>
                              <w:rPr>
                                <w:rFonts w:ascii="標楷體" w:eastAsia="標楷體" w:hAnsi="標楷體"/>
                                <w:sz w:val="20"/>
                                <w:szCs w:val="20"/>
                              </w:rPr>
                            </w:pPr>
                            <w:r w:rsidRPr="00EB61A5">
                              <w:rPr>
                                <w:rFonts w:ascii="標楷體" w:eastAsia="標楷體" w:hAnsi="標楷體" w:hint="eastAsia"/>
                                <w:sz w:val="20"/>
                                <w:szCs w:val="20"/>
                              </w:rPr>
                              <w:t>合計</w:t>
                            </w:r>
                          </w:p>
                        </w:tc>
                        <w:tc>
                          <w:tcPr>
                            <w:tcW w:w="697" w:type="dxa"/>
                            <w:vAlign w:val="center"/>
                          </w:tcPr>
                          <w:p w14:paraId="0E44E7DA" w14:textId="77777777" w:rsidR="00A57220" w:rsidRPr="0098113F" w:rsidRDefault="00A57220" w:rsidP="0098113F">
                            <w:pPr>
                              <w:spacing w:line="200" w:lineRule="exact"/>
                              <w:jc w:val="center"/>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 xml:space="preserve">08 </w:t>
                            </w:r>
                          </w:p>
                        </w:tc>
                        <w:tc>
                          <w:tcPr>
                            <w:tcW w:w="697" w:type="dxa"/>
                            <w:vAlign w:val="center"/>
                          </w:tcPr>
                          <w:p w14:paraId="047F4721" w14:textId="77777777" w:rsidR="00A57220" w:rsidRPr="0098113F" w:rsidRDefault="00A57220" w:rsidP="0098113F">
                            <w:pPr>
                              <w:spacing w:line="200" w:lineRule="exact"/>
                              <w:jc w:val="center"/>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 xml:space="preserve">09 </w:t>
                            </w:r>
                          </w:p>
                        </w:tc>
                        <w:tc>
                          <w:tcPr>
                            <w:tcW w:w="697" w:type="dxa"/>
                            <w:vAlign w:val="center"/>
                          </w:tcPr>
                          <w:p w14:paraId="21D8618E" w14:textId="77777777" w:rsidR="00A57220" w:rsidRPr="0098113F" w:rsidRDefault="00A57220" w:rsidP="0098113F">
                            <w:pPr>
                              <w:spacing w:line="200" w:lineRule="exact"/>
                              <w:jc w:val="center"/>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 xml:space="preserve">10 </w:t>
                            </w:r>
                          </w:p>
                        </w:tc>
                        <w:tc>
                          <w:tcPr>
                            <w:tcW w:w="697" w:type="dxa"/>
                            <w:vAlign w:val="center"/>
                          </w:tcPr>
                          <w:p w14:paraId="052350A4" w14:textId="77777777" w:rsidR="00A57220" w:rsidRPr="0098113F" w:rsidRDefault="00A57220" w:rsidP="0098113F">
                            <w:pPr>
                              <w:spacing w:line="200" w:lineRule="exact"/>
                              <w:jc w:val="center"/>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 xml:space="preserve">11 </w:t>
                            </w:r>
                          </w:p>
                        </w:tc>
                        <w:tc>
                          <w:tcPr>
                            <w:tcW w:w="698" w:type="dxa"/>
                            <w:vAlign w:val="center"/>
                          </w:tcPr>
                          <w:p w14:paraId="36D96511" w14:textId="77777777" w:rsidR="00A57220" w:rsidRPr="0098113F" w:rsidRDefault="00A57220" w:rsidP="0098113F">
                            <w:pPr>
                              <w:spacing w:line="200" w:lineRule="exact"/>
                              <w:jc w:val="center"/>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12</w:t>
                            </w:r>
                          </w:p>
                        </w:tc>
                      </w:tr>
                      <w:tr w:rsidR="00A57220" w14:paraId="5996836A" w14:textId="77777777" w:rsidTr="003A088D">
                        <w:trPr>
                          <w:trHeight w:val="219"/>
                        </w:trPr>
                        <w:tc>
                          <w:tcPr>
                            <w:tcW w:w="943" w:type="dxa"/>
                            <w:vAlign w:val="center"/>
                          </w:tcPr>
                          <w:p w14:paraId="22A0966C"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柬埔寨</w:t>
                            </w:r>
                          </w:p>
                        </w:tc>
                        <w:tc>
                          <w:tcPr>
                            <w:tcW w:w="697" w:type="dxa"/>
                            <w:vAlign w:val="center"/>
                          </w:tcPr>
                          <w:p w14:paraId="05B774CB"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1</w:t>
                            </w:r>
                            <w:r w:rsidRPr="00453559">
                              <w:rPr>
                                <w:rFonts w:ascii="標楷體" w:eastAsia="標楷體" w:hAnsi="標楷體"/>
                                <w:b/>
                                <w:sz w:val="20"/>
                                <w:szCs w:val="20"/>
                              </w:rPr>
                              <w:t>,373</w:t>
                            </w:r>
                          </w:p>
                        </w:tc>
                        <w:tc>
                          <w:tcPr>
                            <w:tcW w:w="697" w:type="dxa"/>
                            <w:vAlign w:val="center"/>
                          </w:tcPr>
                          <w:p w14:paraId="6A085521"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p>
                        </w:tc>
                        <w:tc>
                          <w:tcPr>
                            <w:tcW w:w="697" w:type="dxa"/>
                            <w:vAlign w:val="center"/>
                          </w:tcPr>
                          <w:p w14:paraId="5CB6B478"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p>
                        </w:tc>
                        <w:tc>
                          <w:tcPr>
                            <w:tcW w:w="697" w:type="dxa"/>
                            <w:vAlign w:val="center"/>
                          </w:tcPr>
                          <w:p w14:paraId="6836457E"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9</w:t>
                            </w:r>
                          </w:p>
                        </w:tc>
                        <w:tc>
                          <w:tcPr>
                            <w:tcW w:w="697" w:type="dxa"/>
                            <w:vAlign w:val="center"/>
                          </w:tcPr>
                          <w:p w14:paraId="0514F42E"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,159</w:t>
                            </w:r>
                          </w:p>
                        </w:tc>
                        <w:tc>
                          <w:tcPr>
                            <w:tcW w:w="698" w:type="dxa"/>
                            <w:vAlign w:val="center"/>
                          </w:tcPr>
                          <w:p w14:paraId="0FE8306D"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193</w:t>
                            </w:r>
                          </w:p>
                        </w:tc>
                      </w:tr>
                      <w:tr w:rsidR="00A57220" w14:paraId="0AEA1462" w14:textId="77777777" w:rsidTr="003A088D">
                        <w:trPr>
                          <w:trHeight w:val="219"/>
                        </w:trPr>
                        <w:tc>
                          <w:tcPr>
                            <w:tcW w:w="943" w:type="dxa"/>
                            <w:vAlign w:val="center"/>
                          </w:tcPr>
                          <w:p w14:paraId="7E3C4DB9"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泰國</w:t>
                            </w:r>
                          </w:p>
                        </w:tc>
                        <w:tc>
                          <w:tcPr>
                            <w:tcW w:w="697" w:type="dxa"/>
                            <w:vAlign w:val="center"/>
                          </w:tcPr>
                          <w:p w14:paraId="6A7EB8B3"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506</w:t>
                            </w:r>
                          </w:p>
                        </w:tc>
                        <w:tc>
                          <w:tcPr>
                            <w:tcW w:w="697" w:type="dxa"/>
                            <w:vAlign w:val="center"/>
                          </w:tcPr>
                          <w:p w14:paraId="1A80AD08"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557AC500"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61E47A92"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153F309F"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r w:rsidRPr="0098113F">
                              <w:rPr>
                                <w:rFonts w:ascii="標楷體" w:eastAsia="標楷體" w:hAnsi="標楷體"/>
                                <w:sz w:val="20"/>
                                <w:szCs w:val="20"/>
                              </w:rPr>
                              <w:t>68</w:t>
                            </w:r>
                          </w:p>
                        </w:tc>
                        <w:tc>
                          <w:tcPr>
                            <w:tcW w:w="698" w:type="dxa"/>
                            <w:vAlign w:val="center"/>
                          </w:tcPr>
                          <w:p w14:paraId="343907B9"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r w:rsidRPr="0098113F">
                              <w:rPr>
                                <w:rFonts w:ascii="標楷體" w:eastAsia="標楷體" w:hAnsi="標楷體"/>
                                <w:sz w:val="20"/>
                                <w:szCs w:val="20"/>
                              </w:rPr>
                              <w:t>38</w:t>
                            </w:r>
                          </w:p>
                        </w:tc>
                      </w:tr>
                      <w:tr w:rsidR="00A57220" w14:paraId="73FDFE0C" w14:textId="77777777" w:rsidTr="003A088D">
                        <w:trPr>
                          <w:trHeight w:val="219"/>
                        </w:trPr>
                        <w:tc>
                          <w:tcPr>
                            <w:tcW w:w="943" w:type="dxa"/>
                            <w:vAlign w:val="center"/>
                          </w:tcPr>
                          <w:p w14:paraId="511CB4B7"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緬甸</w:t>
                            </w:r>
                          </w:p>
                        </w:tc>
                        <w:tc>
                          <w:tcPr>
                            <w:tcW w:w="697" w:type="dxa"/>
                            <w:vAlign w:val="center"/>
                          </w:tcPr>
                          <w:p w14:paraId="554DA466"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396</w:t>
                            </w:r>
                          </w:p>
                        </w:tc>
                        <w:tc>
                          <w:tcPr>
                            <w:tcW w:w="697" w:type="dxa"/>
                            <w:vAlign w:val="center"/>
                          </w:tcPr>
                          <w:p w14:paraId="1EA8C7AE"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4C0123E5"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62CADF2E"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1BE0E37F"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75</w:t>
                            </w:r>
                          </w:p>
                        </w:tc>
                        <w:tc>
                          <w:tcPr>
                            <w:tcW w:w="698" w:type="dxa"/>
                            <w:vAlign w:val="center"/>
                          </w:tcPr>
                          <w:p w14:paraId="1D843550"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r w:rsidRPr="0098113F">
                              <w:rPr>
                                <w:rFonts w:ascii="標楷體" w:eastAsia="標楷體" w:hAnsi="標楷體"/>
                                <w:sz w:val="20"/>
                                <w:szCs w:val="20"/>
                              </w:rPr>
                              <w:t>21</w:t>
                            </w:r>
                          </w:p>
                        </w:tc>
                      </w:tr>
                      <w:tr w:rsidR="00A57220" w14:paraId="7B9B0782" w14:textId="77777777" w:rsidTr="003A088D">
                        <w:trPr>
                          <w:trHeight w:val="219"/>
                        </w:trPr>
                        <w:tc>
                          <w:tcPr>
                            <w:tcW w:w="943" w:type="dxa"/>
                            <w:vAlign w:val="center"/>
                          </w:tcPr>
                          <w:p w14:paraId="72081734"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杜拜</w:t>
                            </w:r>
                          </w:p>
                        </w:tc>
                        <w:tc>
                          <w:tcPr>
                            <w:tcW w:w="697" w:type="dxa"/>
                            <w:vAlign w:val="center"/>
                          </w:tcPr>
                          <w:p w14:paraId="3B6F280B"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91</w:t>
                            </w:r>
                          </w:p>
                        </w:tc>
                        <w:tc>
                          <w:tcPr>
                            <w:tcW w:w="697" w:type="dxa"/>
                            <w:vAlign w:val="center"/>
                          </w:tcPr>
                          <w:p w14:paraId="325FF51B"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264ACEBF"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1EEA493C"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5</w:t>
                            </w:r>
                            <w:r w:rsidRPr="0098113F">
                              <w:rPr>
                                <w:rFonts w:ascii="標楷體" w:eastAsia="標楷體" w:hAnsi="標楷體"/>
                                <w:sz w:val="20"/>
                                <w:szCs w:val="20"/>
                              </w:rPr>
                              <w:t>2</w:t>
                            </w:r>
                          </w:p>
                        </w:tc>
                        <w:tc>
                          <w:tcPr>
                            <w:tcW w:w="697" w:type="dxa"/>
                            <w:vAlign w:val="center"/>
                          </w:tcPr>
                          <w:p w14:paraId="1D084017"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r w:rsidRPr="0098113F">
                              <w:rPr>
                                <w:rFonts w:ascii="標楷體" w:eastAsia="標楷體" w:hAnsi="標楷體"/>
                                <w:sz w:val="20"/>
                                <w:szCs w:val="20"/>
                              </w:rPr>
                              <w:t>9</w:t>
                            </w:r>
                          </w:p>
                        </w:tc>
                        <w:tc>
                          <w:tcPr>
                            <w:tcW w:w="698" w:type="dxa"/>
                            <w:vAlign w:val="center"/>
                          </w:tcPr>
                          <w:p w14:paraId="608F7C28"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0</w:t>
                            </w:r>
                          </w:p>
                        </w:tc>
                      </w:tr>
                      <w:tr w:rsidR="00A57220" w14:paraId="52F579D4" w14:textId="77777777" w:rsidTr="003A088D">
                        <w:trPr>
                          <w:trHeight w:val="219"/>
                        </w:trPr>
                        <w:tc>
                          <w:tcPr>
                            <w:tcW w:w="943" w:type="dxa"/>
                            <w:vAlign w:val="center"/>
                          </w:tcPr>
                          <w:p w14:paraId="057C0589"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寮國</w:t>
                            </w:r>
                          </w:p>
                        </w:tc>
                        <w:tc>
                          <w:tcPr>
                            <w:tcW w:w="697" w:type="dxa"/>
                            <w:vAlign w:val="center"/>
                          </w:tcPr>
                          <w:p w14:paraId="01ECFD44"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64</w:t>
                            </w:r>
                          </w:p>
                        </w:tc>
                        <w:tc>
                          <w:tcPr>
                            <w:tcW w:w="697" w:type="dxa"/>
                            <w:vAlign w:val="center"/>
                          </w:tcPr>
                          <w:p w14:paraId="7BBCB86C"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11FBF336"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09AE1F49"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77F2DDA0"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r w:rsidRPr="0098113F">
                              <w:rPr>
                                <w:rFonts w:ascii="標楷體" w:eastAsia="標楷體" w:hAnsi="標楷體"/>
                                <w:sz w:val="20"/>
                                <w:szCs w:val="20"/>
                              </w:rPr>
                              <w:t>9</w:t>
                            </w:r>
                          </w:p>
                        </w:tc>
                        <w:tc>
                          <w:tcPr>
                            <w:tcW w:w="698" w:type="dxa"/>
                            <w:vAlign w:val="center"/>
                          </w:tcPr>
                          <w:p w14:paraId="3B2D467A"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3</w:t>
                            </w:r>
                            <w:r w:rsidRPr="0098113F">
                              <w:rPr>
                                <w:rFonts w:ascii="標楷體" w:eastAsia="標楷體" w:hAnsi="標楷體"/>
                                <w:sz w:val="20"/>
                                <w:szCs w:val="20"/>
                              </w:rPr>
                              <w:t>5</w:t>
                            </w:r>
                          </w:p>
                        </w:tc>
                      </w:tr>
                      <w:tr w:rsidR="00A57220" w14:paraId="053A8676" w14:textId="77777777" w:rsidTr="003A088D">
                        <w:trPr>
                          <w:trHeight w:val="219"/>
                        </w:trPr>
                        <w:tc>
                          <w:tcPr>
                            <w:tcW w:w="943" w:type="dxa"/>
                            <w:vAlign w:val="center"/>
                          </w:tcPr>
                          <w:p w14:paraId="2E4FAD1B"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菲律賓</w:t>
                            </w:r>
                          </w:p>
                        </w:tc>
                        <w:tc>
                          <w:tcPr>
                            <w:tcW w:w="697" w:type="dxa"/>
                            <w:vAlign w:val="center"/>
                          </w:tcPr>
                          <w:p w14:paraId="41B0BEA6"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3</w:t>
                            </w:r>
                            <w:r w:rsidRPr="00453559">
                              <w:rPr>
                                <w:rFonts w:ascii="標楷體" w:eastAsia="標楷體" w:hAnsi="標楷體"/>
                                <w:b/>
                                <w:sz w:val="20"/>
                                <w:szCs w:val="20"/>
                              </w:rPr>
                              <w:t>1</w:t>
                            </w:r>
                          </w:p>
                        </w:tc>
                        <w:tc>
                          <w:tcPr>
                            <w:tcW w:w="697" w:type="dxa"/>
                            <w:vAlign w:val="center"/>
                          </w:tcPr>
                          <w:p w14:paraId="348EB7FA"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4</w:t>
                            </w:r>
                          </w:p>
                        </w:tc>
                        <w:tc>
                          <w:tcPr>
                            <w:tcW w:w="697" w:type="dxa"/>
                            <w:vAlign w:val="center"/>
                          </w:tcPr>
                          <w:p w14:paraId="6234CB35"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2</w:t>
                            </w:r>
                          </w:p>
                        </w:tc>
                        <w:tc>
                          <w:tcPr>
                            <w:tcW w:w="697" w:type="dxa"/>
                            <w:vAlign w:val="center"/>
                          </w:tcPr>
                          <w:p w14:paraId="1E64A4D8"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p>
                        </w:tc>
                        <w:tc>
                          <w:tcPr>
                            <w:tcW w:w="697" w:type="dxa"/>
                            <w:vAlign w:val="center"/>
                          </w:tcPr>
                          <w:p w14:paraId="1614BE39"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1</w:t>
                            </w:r>
                            <w:r w:rsidRPr="0098113F">
                              <w:rPr>
                                <w:rFonts w:ascii="標楷體" w:eastAsia="標楷體" w:hAnsi="標楷體"/>
                                <w:sz w:val="20"/>
                                <w:szCs w:val="20"/>
                              </w:rPr>
                              <w:t>8</w:t>
                            </w:r>
                          </w:p>
                        </w:tc>
                        <w:tc>
                          <w:tcPr>
                            <w:tcW w:w="698" w:type="dxa"/>
                            <w:vAlign w:val="center"/>
                          </w:tcPr>
                          <w:p w14:paraId="34D25CAF"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6</w:t>
                            </w:r>
                          </w:p>
                        </w:tc>
                      </w:tr>
                      <w:tr w:rsidR="00A57220" w14:paraId="274CB716" w14:textId="77777777" w:rsidTr="003A088D">
                        <w:trPr>
                          <w:trHeight w:val="219"/>
                        </w:trPr>
                        <w:tc>
                          <w:tcPr>
                            <w:tcW w:w="943" w:type="dxa"/>
                            <w:vAlign w:val="center"/>
                          </w:tcPr>
                          <w:p w14:paraId="31450B06" w14:textId="77777777" w:rsidR="00A57220" w:rsidRPr="0098113F" w:rsidRDefault="00A57220" w:rsidP="003A088D">
                            <w:pPr>
                              <w:spacing w:line="200" w:lineRule="exact"/>
                              <w:ind w:leftChars="-17" w:left="-41"/>
                              <w:rPr>
                                <w:rFonts w:ascii="標楷體" w:eastAsia="標楷體" w:hAnsi="標楷體"/>
                                <w:sz w:val="20"/>
                                <w:szCs w:val="20"/>
                              </w:rPr>
                            </w:pPr>
                            <w:r w:rsidRPr="0098113F">
                              <w:rPr>
                                <w:rFonts w:ascii="標楷體" w:eastAsia="標楷體" w:hAnsi="標楷體" w:hint="eastAsia"/>
                                <w:sz w:val="20"/>
                                <w:szCs w:val="20"/>
                              </w:rPr>
                              <w:t>喬治亞</w:t>
                            </w:r>
                          </w:p>
                        </w:tc>
                        <w:tc>
                          <w:tcPr>
                            <w:tcW w:w="697" w:type="dxa"/>
                            <w:vAlign w:val="center"/>
                          </w:tcPr>
                          <w:p w14:paraId="40C4BAD3" w14:textId="77777777" w:rsidR="00A57220" w:rsidRPr="00453559" w:rsidRDefault="00A57220" w:rsidP="00453559">
                            <w:pPr>
                              <w:spacing w:line="200" w:lineRule="exact"/>
                              <w:ind w:leftChars="-35" w:left="-84" w:rightChars="-14" w:right="-34"/>
                              <w:jc w:val="right"/>
                              <w:rPr>
                                <w:rFonts w:ascii="標楷體" w:eastAsia="標楷體" w:hAnsi="標楷體"/>
                                <w:b/>
                                <w:sz w:val="20"/>
                                <w:szCs w:val="20"/>
                              </w:rPr>
                            </w:pPr>
                            <w:r w:rsidRPr="00453559">
                              <w:rPr>
                                <w:rFonts w:ascii="標楷體" w:eastAsia="標楷體" w:hAnsi="標楷體" w:hint="eastAsia"/>
                                <w:b/>
                                <w:sz w:val="20"/>
                                <w:szCs w:val="20"/>
                              </w:rPr>
                              <w:t>8</w:t>
                            </w:r>
                          </w:p>
                        </w:tc>
                        <w:tc>
                          <w:tcPr>
                            <w:tcW w:w="697" w:type="dxa"/>
                            <w:vAlign w:val="center"/>
                          </w:tcPr>
                          <w:p w14:paraId="563FFBBB"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6FA90EEB"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43AE5358"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7" w:type="dxa"/>
                            <w:vAlign w:val="center"/>
                          </w:tcPr>
                          <w:p w14:paraId="11C0281F"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w:t>
                            </w:r>
                          </w:p>
                        </w:tc>
                        <w:tc>
                          <w:tcPr>
                            <w:tcW w:w="698" w:type="dxa"/>
                            <w:vAlign w:val="center"/>
                          </w:tcPr>
                          <w:p w14:paraId="13CFD5E0" w14:textId="77777777" w:rsidR="00A57220" w:rsidRPr="0098113F" w:rsidRDefault="00A57220" w:rsidP="00453559">
                            <w:pPr>
                              <w:spacing w:line="200" w:lineRule="exact"/>
                              <w:ind w:leftChars="-35" w:left="-84" w:rightChars="-14" w:right="-34"/>
                              <w:jc w:val="right"/>
                              <w:rPr>
                                <w:rFonts w:ascii="標楷體" w:eastAsia="標楷體" w:hAnsi="標楷體"/>
                                <w:sz w:val="20"/>
                                <w:szCs w:val="20"/>
                              </w:rPr>
                            </w:pPr>
                            <w:r w:rsidRPr="0098113F">
                              <w:rPr>
                                <w:rFonts w:ascii="標楷體" w:eastAsia="標楷體" w:hAnsi="標楷體" w:hint="eastAsia"/>
                                <w:sz w:val="20"/>
                                <w:szCs w:val="20"/>
                              </w:rPr>
                              <w:t>8</w:t>
                            </w:r>
                          </w:p>
                        </w:tc>
                      </w:tr>
                    </w:tbl>
                    <w:p w14:paraId="2929B44F" w14:textId="666A1ABD" w:rsidR="00A57220" w:rsidRDefault="006D20BB" w:rsidP="006D20BB">
                      <w:pPr>
                        <w:spacing w:line="220" w:lineRule="exact"/>
                        <w:ind w:leftChars="-58" w:left="-139" w:rightChars="-14" w:right="-34"/>
                      </w:pPr>
                      <w:r>
                        <w:rPr>
                          <w:rFonts w:ascii="標楷體" w:eastAsia="標楷體" w:hAnsi="標楷體" w:hint="eastAsia"/>
                          <w:sz w:val="18"/>
                          <w:szCs w:val="18"/>
                        </w:rPr>
                        <w:t>資料來源：</w:t>
                      </w:r>
                      <w:r>
                        <w:rPr>
                          <w:rFonts w:ascii="標楷體" w:eastAsia="標楷體" w:hAnsi="標楷體"/>
                          <w:sz w:val="18"/>
                          <w:szCs w:val="18"/>
                        </w:rPr>
                        <w:t>整理自</w:t>
                      </w:r>
                      <w:r>
                        <w:rPr>
                          <w:rFonts w:ascii="標楷體" w:eastAsia="標楷體" w:hAnsi="標楷體" w:hint="eastAsia"/>
                          <w:sz w:val="18"/>
                          <w:szCs w:val="18"/>
                        </w:rPr>
                        <w:t>外交部提供資料。</w:t>
                      </w:r>
                    </w:p>
                  </w:txbxContent>
                </v:textbox>
                <w10:wrap type="square" anchorx="margin"/>
              </v:shape>
            </w:pict>
          </mc:Fallback>
        </mc:AlternateContent>
      </w:r>
      <w:r w:rsidRPr="00153A3C">
        <w:rPr>
          <w:rFonts w:ascii="標楷體" w:eastAsia="標楷體" w:hAnsi="標楷體"/>
          <w:noProof/>
          <w:sz w:val="20"/>
          <w:szCs w:val="20"/>
        </w:rPr>
        <mc:AlternateContent>
          <mc:Choice Requires="wps">
            <w:drawing>
              <wp:anchor distT="0" distB="0" distL="114300" distR="114300" simplePos="0" relativeHeight="251634176" behindDoc="0" locked="0" layoutInCell="1" allowOverlap="1" wp14:anchorId="488973BC" wp14:editId="513AE3C3">
                <wp:simplePos x="0" y="0"/>
                <wp:positionH relativeFrom="margin">
                  <wp:posOffset>2976880</wp:posOffset>
                </wp:positionH>
                <wp:positionV relativeFrom="paragraph">
                  <wp:posOffset>1703070</wp:posOffset>
                </wp:positionV>
                <wp:extent cx="3364865" cy="2245360"/>
                <wp:effectExtent l="0" t="0" r="6985" b="2540"/>
                <wp:wrapSquare wrapText="bothSides"/>
                <wp:docPr id="20" name="文字方塊 20"/>
                <wp:cNvGraphicFramePr/>
                <a:graphic xmlns:a="http://schemas.openxmlformats.org/drawingml/2006/main">
                  <a:graphicData uri="http://schemas.microsoft.com/office/word/2010/wordprocessingShape">
                    <wps:wsp>
                      <wps:cNvSpPr txBox="1"/>
                      <wps:spPr>
                        <a:xfrm>
                          <a:off x="0" y="0"/>
                          <a:ext cx="3364865" cy="2245360"/>
                        </a:xfrm>
                        <a:prstGeom prst="rect">
                          <a:avLst/>
                        </a:prstGeom>
                        <a:solidFill>
                          <a:schemeClr val="lt1"/>
                        </a:solidFill>
                        <a:ln w="6350">
                          <a:noFill/>
                        </a:ln>
                      </wps:spPr>
                      <wps:txbx>
                        <w:txbxContent>
                          <w:tbl>
                            <w:tblPr>
                              <w:tblStyle w:val="af4"/>
                              <w:tblW w:w="5138" w:type="dxa"/>
                              <w:tblLook w:val="04A0" w:firstRow="1" w:lastRow="0" w:firstColumn="1" w:lastColumn="0" w:noHBand="0" w:noVBand="1"/>
                            </w:tblPr>
                            <w:tblGrid>
                              <w:gridCol w:w="1304"/>
                              <w:gridCol w:w="766"/>
                              <w:gridCol w:w="767"/>
                              <w:gridCol w:w="767"/>
                              <w:gridCol w:w="767"/>
                              <w:gridCol w:w="767"/>
                            </w:tblGrid>
                            <w:tr w:rsidR="00A57220" w14:paraId="39310326" w14:textId="77777777" w:rsidTr="00453559">
                              <w:trPr>
                                <w:trHeight w:val="216"/>
                              </w:trPr>
                              <w:tc>
                                <w:tcPr>
                                  <w:tcW w:w="5138" w:type="dxa"/>
                                  <w:gridSpan w:val="6"/>
                                  <w:tcBorders>
                                    <w:top w:val="nil"/>
                                    <w:left w:val="nil"/>
                                    <w:right w:val="nil"/>
                                  </w:tcBorders>
                                </w:tcPr>
                                <w:p w14:paraId="57832C00" w14:textId="2AD41500" w:rsidR="00A57220" w:rsidRPr="0083600C" w:rsidRDefault="00A57220" w:rsidP="006D20BB">
                                  <w:pPr>
                                    <w:spacing w:line="260" w:lineRule="exact"/>
                                    <w:ind w:leftChars="-59" w:left="554" w:rightChars="-14" w:right="-34" w:hangingChars="305" w:hanging="696"/>
                                    <w:jc w:val="both"/>
                                    <w:rPr>
                                      <w:rFonts w:ascii="標楷體" w:eastAsia="標楷體" w:hAnsi="標楷體"/>
                                      <w:b/>
                                      <w:spacing w:val="-6"/>
                                    </w:rPr>
                                  </w:pPr>
                                  <w:r w:rsidRPr="0083600C">
                                    <w:rPr>
                                      <w:rFonts w:ascii="標楷體" w:eastAsia="標楷體" w:hAnsi="標楷體" w:hint="eastAsia"/>
                                      <w:b/>
                                      <w:spacing w:val="-6"/>
                                    </w:rPr>
                                    <w:t>表</w:t>
                                  </w:r>
                                  <w:r>
                                    <w:rPr>
                                      <w:rFonts w:ascii="標楷體" w:eastAsia="標楷體" w:hAnsi="標楷體"/>
                                      <w:b/>
                                      <w:spacing w:val="-6"/>
                                    </w:rPr>
                                    <w:t>4</w:t>
                                  </w:r>
                                  <w:r w:rsidRPr="0083600C">
                                    <w:rPr>
                                      <w:rFonts w:ascii="標楷體" w:eastAsia="標楷體" w:hAnsi="標楷體" w:hint="eastAsia"/>
                                      <w:b/>
                                      <w:spacing w:val="-6"/>
                                    </w:rPr>
                                    <w:t xml:space="preserve">　</w:t>
                                  </w:r>
                                  <w:r w:rsidRPr="00E75AC2">
                                    <w:rPr>
                                      <w:rFonts w:ascii="標楷體" w:eastAsia="標楷體" w:hAnsi="標楷體" w:hint="eastAsia"/>
                                      <w:b/>
                                      <w:spacing w:val="-6"/>
                                    </w:rPr>
                                    <w:t>內政部警政署</w:t>
                                  </w:r>
                                  <w:r w:rsidRPr="0083600C">
                                    <w:rPr>
                                      <w:rFonts w:ascii="標楷體" w:eastAsia="標楷體" w:hAnsi="標楷體" w:hint="eastAsia"/>
                                      <w:b/>
                                      <w:spacing w:val="-6"/>
                                    </w:rPr>
                                    <w:t>刑事警察局查獲</w:t>
                                  </w:r>
                                  <w:r w:rsidRPr="0083600C">
                                    <w:rPr>
                                      <w:rFonts w:ascii="標楷體" w:eastAsia="標楷體" w:hAnsi="標楷體"/>
                                      <w:b/>
                                      <w:spacing w:val="-6"/>
                                    </w:rPr>
                                    <w:t>重大跨境電信詐欺</w:t>
                                  </w:r>
                                  <w:r>
                                    <w:rPr>
                                      <w:rFonts w:ascii="標楷體" w:eastAsia="標楷體" w:hAnsi="標楷體" w:hint="eastAsia"/>
                                      <w:b/>
                                      <w:spacing w:val="-6"/>
                                    </w:rPr>
                                    <w:t>案件</w:t>
                                  </w:r>
                                </w:p>
                                <w:p w14:paraId="5E3BDA42" w14:textId="77777777" w:rsidR="00A57220" w:rsidRPr="00CB59CE" w:rsidRDefault="00A57220" w:rsidP="00453559">
                                  <w:pPr>
                                    <w:spacing w:line="200" w:lineRule="exact"/>
                                    <w:ind w:rightChars="-14" w:right="-34"/>
                                    <w:jc w:val="right"/>
                                    <w:rPr>
                                      <w:rFonts w:ascii="標楷體" w:eastAsia="標楷體" w:hAnsi="標楷體"/>
                                      <w:sz w:val="20"/>
                                      <w:szCs w:val="20"/>
                                    </w:rPr>
                                  </w:pPr>
                                  <w:r w:rsidRPr="00CB59CE">
                                    <w:rPr>
                                      <w:rFonts w:ascii="標楷體" w:eastAsia="標楷體" w:hAnsi="標楷體" w:hint="eastAsia"/>
                                      <w:sz w:val="20"/>
                                      <w:szCs w:val="20"/>
                                    </w:rPr>
                                    <w:t>單位：</w:t>
                                  </w:r>
                                  <w:r w:rsidRPr="00CB59CE">
                                    <w:rPr>
                                      <w:rFonts w:ascii="標楷體" w:eastAsia="標楷體" w:hAnsi="標楷體"/>
                                      <w:sz w:val="20"/>
                                      <w:szCs w:val="20"/>
                                    </w:rPr>
                                    <w:t>件</w:t>
                                  </w:r>
                                </w:p>
                              </w:tc>
                            </w:tr>
                            <w:tr w:rsidR="00A57220" w14:paraId="60F6B4F4" w14:textId="77777777" w:rsidTr="006D20BB">
                              <w:trPr>
                                <w:trHeight w:val="216"/>
                              </w:trPr>
                              <w:tc>
                                <w:tcPr>
                                  <w:tcW w:w="1304" w:type="dxa"/>
                                  <w:tcBorders>
                                    <w:tl2br w:val="single" w:sz="4" w:space="0" w:color="auto"/>
                                  </w:tcBorders>
                                  <w:vAlign w:val="center"/>
                                </w:tcPr>
                                <w:p w14:paraId="2852953C" w14:textId="69D650FF" w:rsidR="00A57220" w:rsidRPr="00D12AE8" w:rsidRDefault="00A57220" w:rsidP="00453559">
                                  <w:pPr>
                                    <w:spacing w:line="200" w:lineRule="exact"/>
                                    <w:ind w:rightChars="-14" w:right="-34"/>
                                    <w:jc w:val="right"/>
                                    <w:rPr>
                                      <w:rFonts w:ascii="標楷體" w:eastAsia="標楷體" w:hAnsi="標楷體"/>
                                      <w:sz w:val="20"/>
                                      <w:szCs w:val="20"/>
                                    </w:rPr>
                                  </w:pPr>
                                  <w:r w:rsidRPr="00D12AE8">
                                    <w:rPr>
                                      <w:rFonts w:ascii="標楷體" w:eastAsia="標楷體" w:hAnsi="標楷體" w:hint="eastAsia"/>
                                      <w:sz w:val="20"/>
                                      <w:szCs w:val="20"/>
                                    </w:rPr>
                                    <w:t>年度</w:t>
                                  </w:r>
                                </w:p>
                                <w:p w14:paraId="0333DCC4"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國家</w:t>
                                  </w:r>
                                </w:p>
                              </w:tc>
                              <w:tc>
                                <w:tcPr>
                                  <w:tcW w:w="766" w:type="dxa"/>
                                  <w:vAlign w:val="center"/>
                                </w:tcPr>
                                <w:p w14:paraId="77A906FE" w14:textId="77777777" w:rsidR="00A57220" w:rsidRPr="00EB61A5" w:rsidRDefault="00A57220" w:rsidP="00453559">
                                  <w:pPr>
                                    <w:spacing w:line="200" w:lineRule="exact"/>
                                    <w:ind w:rightChars="-14" w:right="-34"/>
                                    <w:jc w:val="center"/>
                                    <w:rPr>
                                      <w:rFonts w:ascii="標楷體" w:eastAsia="標楷體" w:hAnsi="標楷體"/>
                                      <w:sz w:val="20"/>
                                      <w:szCs w:val="20"/>
                                    </w:rPr>
                                  </w:pPr>
                                  <w:r w:rsidRPr="00EB61A5">
                                    <w:rPr>
                                      <w:rFonts w:ascii="標楷體" w:eastAsia="標楷體" w:hAnsi="標楷體" w:hint="eastAsia"/>
                                      <w:sz w:val="20"/>
                                      <w:szCs w:val="20"/>
                                    </w:rPr>
                                    <w:t>合計</w:t>
                                  </w:r>
                                </w:p>
                              </w:tc>
                              <w:tc>
                                <w:tcPr>
                                  <w:tcW w:w="767" w:type="dxa"/>
                                  <w:vAlign w:val="center"/>
                                </w:tcPr>
                                <w:p w14:paraId="2A7E3C88" w14:textId="77777777" w:rsidR="00A57220" w:rsidRPr="00D12AE8" w:rsidRDefault="00A57220" w:rsidP="00453559">
                                  <w:pPr>
                                    <w:spacing w:line="200" w:lineRule="exact"/>
                                    <w:ind w:rightChars="-14" w:right="-34"/>
                                    <w:jc w:val="center"/>
                                    <w:rPr>
                                      <w:rFonts w:ascii="標楷體" w:eastAsia="標楷體" w:hAnsi="標楷體"/>
                                      <w:sz w:val="20"/>
                                      <w:szCs w:val="20"/>
                                    </w:rPr>
                                  </w:pPr>
                                  <w:r w:rsidRPr="00D12AE8">
                                    <w:rPr>
                                      <w:rFonts w:ascii="標楷體" w:eastAsia="標楷體" w:hAnsi="標楷體" w:hint="eastAsia"/>
                                      <w:sz w:val="20"/>
                                      <w:szCs w:val="20"/>
                                    </w:rPr>
                                    <w:t>1</w:t>
                                  </w:r>
                                  <w:r w:rsidRPr="00D12AE8">
                                    <w:rPr>
                                      <w:rFonts w:ascii="標楷體" w:eastAsia="標楷體" w:hAnsi="標楷體"/>
                                      <w:sz w:val="20"/>
                                      <w:szCs w:val="20"/>
                                    </w:rPr>
                                    <w:t xml:space="preserve">08 </w:t>
                                  </w:r>
                                </w:p>
                              </w:tc>
                              <w:tc>
                                <w:tcPr>
                                  <w:tcW w:w="767" w:type="dxa"/>
                                  <w:vAlign w:val="center"/>
                                </w:tcPr>
                                <w:p w14:paraId="47E4FA5C" w14:textId="77777777" w:rsidR="00A57220" w:rsidRPr="00D12AE8" w:rsidRDefault="00A57220" w:rsidP="00453559">
                                  <w:pPr>
                                    <w:spacing w:line="200" w:lineRule="exact"/>
                                    <w:ind w:rightChars="-14" w:right="-34"/>
                                    <w:jc w:val="center"/>
                                    <w:rPr>
                                      <w:rFonts w:ascii="標楷體" w:eastAsia="標楷體" w:hAnsi="標楷體"/>
                                      <w:sz w:val="20"/>
                                      <w:szCs w:val="20"/>
                                    </w:rPr>
                                  </w:pPr>
                                  <w:r w:rsidRPr="00D12AE8">
                                    <w:rPr>
                                      <w:rFonts w:ascii="標楷體" w:eastAsia="標楷體" w:hAnsi="標楷體" w:hint="eastAsia"/>
                                      <w:sz w:val="20"/>
                                      <w:szCs w:val="20"/>
                                    </w:rPr>
                                    <w:t>1</w:t>
                                  </w:r>
                                  <w:r w:rsidRPr="00D12AE8">
                                    <w:rPr>
                                      <w:rFonts w:ascii="標楷體" w:eastAsia="標楷體" w:hAnsi="標楷體"/>
                                      <w:sz w:val="20"/>
                                      <w:szCs w:val="20"/>
                                    </w:rPr>
                                    <w:t xml:space="preserve">09 </w:t>
                                  </w:r>
                                </w:p>
                              </w:tc>
                              <w:tc>
                                <w:tcPr>
                                  <w:tcW w:w="767" w:type="dxa"/>
                                  <w:vAlign w:val="center"/>
                                </w:tcPr>
                                <w:p w14:paraId="366563CE" w14:textId="77777777" w:rsidR="00A57220" w:rsidRPr="00D12AE8" w:rsidRDefault="00A57220" w:rsidP="00453559">
                                  <w:pPr>
                                    <w:spacing w:line="200" w:lineRule="exact"/>
                                    <w:ind w:rightChars="-14" w:right="-34"/>
                                    <w:jc w:val="center"/>
                                    <w:rPr>
                                      <w:rFonts w:ascii="標楷體" w:eastAsia="標楷體" w:hAnsi="標楷體"/>
                                      <w:sz w:val="20"/>
                                      <w:szCs w:val="20"/>
                                    </w:rPr>
                                  </w:pPr>
                                  <w:r w:rsidRPr="00D12AE8">
                                    <w:rPr>
                                      <w:rFonts w:ascii="標楷體" w:eastAsia="標楷體" w:hAnsi="標楷體" w:hint="eastAsia"/>
                                      <w:sz w:val="20"/>
                                      <w:szCs w:val="20"/>
                                    </w:rPr>
                                    <w:t>1</w:t>
                                  </w:r>
                                  <w:r w:rsidRPr="00D12AE8">
                                    <w:rPr>
                                      <w:rFonts w:ascii="標楷體" w:eastAsia="標楷體" w:hAnsi="標楷體"/>
                                      <w:sz w:val="20"/>
                                      <w:szCs w:val="20"/>
                                    </w:rPr>
                                    <w:t xml:space="preserve">10 </w:t>
                                  </w:r>
                                </w:p>
                              </w:tc>
                              <w:tc>
                                <w:tcPr>
                                  <w:tcW w:w="767" w:type="dxa"/>
                                  <w:vAlign w:val="center"/>
                                </w:tcPr>
                                <w:p w14:paraId="6AB29B24" w14:textId="77777777" w:rsidR="00A57220" w:rsidRPr="00D12AE8" w:rsidRDefault="00A57220" w:rsidP="00453559">
                                  <w:pPr>
                                    <w:spacing w:line="200" w:lineRule="exact"/>
                                    <w:ind w:rightChars="-14" w:right="-34"/>
                                    <w:jc w:val="center"/>
                                    <w:rPr>
                                      <w:rFonts w:ascii="標楷體" w:eastAsia="標楷體" w:hAnsi="標楷體"/>
                                      <w:sz w:val="20"/>
                                      <w:szCs w:val="20"/>
                                    </w:rPr>
                                  </w:pPr>
                                  <w:r w:rsidRPr="00D12AE8">
                                    <w:rPr>
                                      <w:rFonts w:ascii="標楷體" w:eastAsia="標楷體" w:hAnsi="標楷體" w:hint="eastAsia"/>
                                      <w:sz w:val="20"/>
                                      <w:szCs w:val="20"/>
                                    </w:rPr>
                                    <w:t>1</w:t>
                                  </w:r>
                                  <w:r w:rsidRPr="00D12AE8">
                                    <w:rPr>
                                      <w:rFonts w:ascii="標楷體" w:eastAsia="標楷體" w:hAnsi="標楷體"/>
                                      <w:sz w:val="20"/>
                                      <w:szCs w:val="20"/>
                                    </w:rPr>
                                    <w:t xml:space="preserve">11 </w:t>
                                  </w:r>
                                </w:p>
                              </w:tc>
                            </w:tr>
                            <w:tr w:rsidR="00A57220" w14:paraId="4C9DF25C" w14:textId="77777777" w:rsidTr="006D20BB">
                              <w:trPr>
                                <w:trHeight w:val="211"/>
                              </w:trPr>
                              <w:tc>
                                <w:tcPr>
                                  <w:tcW w:w="1304" w:type="dxa"/>
                                </w:tcPr>
                                <w:p w14:paraId="7388DEA9"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印尼</w:t>
                                  </w:r>
                                </w:p>
                              </w:tc>
                              <w:tc>
                                <w:tcPr>
                                  <w:tcW w:w="766" w:type="dxa"/>
                                </w:tcPr>
                                <w:p w14:paraId="64D2FA6B"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4</w:t>
                                  </w:r>
                                </w:p>
                              </w:tc>
                              <w:tc>
                                <w:tcPr>
                                  <w:tcW w:w="767" w:type="dxa"/>
                                  <w:vAlign w:val="center"/>
                                </w:tcPr>
                                <w:p w14:paraId="0CDDD2FC" w14:textId="77777777" w:rsidR="00A57220" w:rsidRPr="00D12AE8" w:rsidRDefault="00A57220" w:rsidP="00453559">
                                  <w:pPr>
                                    <w:spacing w:line="200" w:lineRule="exact"/>
                                    <w:ind w:rightChars="-14" w:right="-34"/>
                                    <w:jc w:val="right"/>
                                    <w:rPr>
                                      <w:rFonts w:ascii="標楷體" w:eastAsia="標楷體" w:hAnsi="標楷體"/>
                                      <w:sz w:val="20"/>
                                      <w:szCs w:val="20"/>
                                    </w:rPr>
                                  </w:pPr>
                                  <w:r w:rsidRPr="00D12AE8">
                                    <w:rPr>
                                      <w:rFonts w:ascii="標楷體" w:eastAsia="標楷體" w:hAnsi="標楷體" w:hint="eastAsia"/>
                                      <w:sz w:val="20"/>
                                      <w:szCs w:val="20"/>
                                    </w:rPr>
                                    <w:t>3</w:t>
                                  </w:r>
                                </w:p>
                              </w:tc>
                              <w:tc>
                                <w:tcPr>
                                  <w:tcW w:w="767" w:type="dxa"/>
                                  <w:vAlign w:val="center"/>
                                </w:tcPr>
                                <w:p w14:paraId="34F3C78B" w14:textId="77777777" w:rsidR="00A57220" w:rsidRPr="00D12AE8" w:rsidRDefault="00A57220" w:rsidP="00453559">
                                  <w:pPr>
                                    <w:spacing w:line="200" w:lineRule="exact"/>
                                    <w:ind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073AE99B" w14:textId="77777777" w:rsidR="00A57220" w:rsidRPr="00D12AE8" w:rsidRDefault="00A57220" w:rsidP="00453559">
                                  <w:pPr>
                                    <w:spacing w:line="200" w:lineRule="exact"/>
                                    <w:ind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7A208512" w14:textId="77777777" w:rsidR="00A57220" w:rsidRPr="00D12AE8" w:rsidRDefault="00A57220" w:rsidP="00453559">
                                  <w:pPr>
                                    <w:spacing w:line="200" w:lineRule="exact"/>
                                    <w:ind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r>
                            <w:tr w:rsidR="00A57220" w14:paraId="27EE27FD" w14:textId="77777777" w:rsidTr="006D20BB">
                              <w:trPr>
                                <w:trHeight w:val="211"/>
                              </w:trPr>
                              <w:tc>
                                <w:tcPr>
                                  <w:tcW w:w="1304" w:type="dxa"/>
                                </w:tcPr>
                                <w:p w14:paraId="62677FC6"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泰國</w:t>
                                  </w:r>
                                </w:p>
                              </w:tc>
                              <w:tc>
                                <w:tcPr>
                                  <w:tcW w:w="766" w:type="dxa"/>
                                </w:tcPr>
                                <w:p w14:paraId="379DAC4B"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4</w:t>
                                  </w:r>
                                </w:p>
                              </w:tc>
                              <w:tc>
                                <w:tcPr>
                                  <w:tcW w:w="767" w:type="dxa"/>
                                  <w:vAlign w:val="center"/>
                                </w:tcPr>
                                <w:p w14:paraId="36E77929"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2</w:t>
                                  </w:r>
                                </w:p>
                              </w:tc>
                              <w:tc>
                                <w:tcPr>
                                  <w:tcW w:w="767" w:type="dxa"/>
                                  <w:vAlign w:val="center"/>
                                </w:tcPr>
                                <w:p w14:paraId="691FF169"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097D28FB"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2199E4E0"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r>
                            <w:tr w:rsidR="00A57220" w14:paraId="0EAF9B0F" w14:textId="77777777" w:rsidTr="006D20BB">
                              <w:trPr>
                                <w:trHeight w:val="211"/>
                              </w:trPr>
                              <w:tc>
                                <w:tcPr>
                                  <w:tcW w:w="1304" w:type="dxa"/>
                                </w:tcPr>
                                <w:p w14:paraId="7680DABE"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馬來西亞</w:t>
                                  </w:r>
                                </w:p>
                              </w:tc>
                              <w:tc>
                                <w:tcPr>
                                  <w:tcW w:w="766" w:type="dxa"/>
                                </w:tcPr>
                                <w:p w14:paraId="48548FF4"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3</w:t>
                                  </w:r>
                                </w:p>
                              </w:tc>
                              <w:tc>
                                <w:tcPr>
                                  <w:tcW w:w="767" w:type="dxa"/>
                                  <w:vAlign w:val="center"/>
                                </w:tcPr>
                                <w:p w14:paraId="6F2350E4"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38E31F15"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7C2C43F7"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2</w:t>
                                  </w:r>
                                </w:p>
                              </w:tc>
                              <w:tc>
                                <w:tcPr>
                                  <w:tcW w:w="767" w:type="dxa"/>
                                  <w:vAlign w:val="center"/>
                                </w:tcPr>
                                <w:p w14:paraId="493844AE"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5F75DB13" w14:textId="77777777" w:rsidTr="006D20BB">
                              <w:trPr>
                                <w:trHeight w:val="211"/>
                              </w:trPr>
                              <w:tc>
                                <w:tcPr>
                                  <w:tcW w:w="1304" w:type="dxa"/>
                                </w:tcPr>
                                <w:p w14:paraId="01DC4BBF"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越南</w:t>
                                  </w:r>
                                </w:p>
                              </w:tc>
                              <w:tc>
                                <w:tcPr>
                                  <w:tcW w:w="766" w:type="dxa"/>
                                </w:tcPr>
                                <w:p w14:paraId="7B5281D3"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3</w:t>
                                  </w:r>
                                </w:p>
                              </w:tc>
                              <w:tc>
                                <w:tcPr>
                                  <w:tcW w:w="767" w:type="dxa"/>
                                  <w:vAlign w:val="center"/>
                                </w:tcPr>
                                <w:p w14:paraId="274B78A3"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3</w:t>
                                  </w:r>
                                </w:p>
                              </w:tc>
                              <w:tc>
                                <w:tcPr>
                                  <w:tcW w:w="767" w:type="dxa"/>
                                  <w:vAlign w:val="center"/>
                                </w:tcPr>
                                <w:p w14:paraId="155FCEDF"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179009B2"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0BD0AC7C"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00ACF868" w14:textId="77777777" w:rsidTr="006D20BB">
                              <w:trPr>
                                <w:trHeight w:val="211"/>
                              </w:trPr>
                              <w:tc>
                                <w:tcPr>
                                  <w:tcW w:w="1304" w:type="dxa"/>
                                </w:tcPr>
                                <w:p w14:paraId="4762536D"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土耳其</w:t>
                                  </w:r>
                                </w:p>
                              </w:tc>
                              <w:tc>
                                <w:tcPr>
                                  <w:tcW w:w="766" w:type="dxa"/>
                                </w:tcPr>
                                <w:p w14:paraId="2227492D"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1</w:t>
                                  </w:r>
                                </w:p>
                              </w:tc>
                              <w:tc>
                                <w:tcPr>
                                  <w:tcW w:w="767" w:type="dxa"/>
                                  <w:vAlign w:val="center"/>
                                </w:tcPr>
                                <w:p w14:paraId="582F0F40"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2068E42B"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7305F7E5"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470407D3"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0BF33B09" w14:textId="77777777" w:rsidTr="006D20BB">
                              <w:trPr>
                                <w:trHeight w:val="211"/>
                              </w:trPr>
                              <w:tc>
                                <w:tcPr>
                                  <w:tcW w:w="1304" w:type="dxa"/>
                                </w:tcPr>
                                <w:p w14:paraId="06C25D97"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蒙特內哥羅</w:t>
                                  </w:r>
                                </w:p>
                              </w:tc>
                              <w:tc>
                                <w:tcPr>
                                  <w:tcW w:w="766" w:type="dxa"/>
                                </w:tcPr>
                                <w:p w14:paraId="698D18FC"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1</w:t>
                                  </w:r>
                                </w:p>
                              </w:tc>
                              <w:tc>
                                <w:tcPr>
                                  <w:tcW w:w="767" w:type="dxa"/>
                                  <w:vAlign w:val="center"/>
                                </w:tcPr>
                                <w:p w14:paraId="65046A8D"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75789410"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2DD518C8"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63248AF1"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1E4AB25B" w14:textId="77777777" w:rsidTr="006D20BB">
                              <w:trPr>
                                <w:trHeight w:val="211"/>
                              </w:trPr>
                              <w:tc>
                                <w:tcPr>
                                  <w:tcW w:w="1304" w:type="dxa"/>
                                </w:tcPr>
                                <w:p w14:paraId="0D2C88F0"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日本</w:t>
                                  </w:r>
                                </w:p>
                              </w:tc>
                              <w:tc>
                                <w:tcPr>
                                  <w:tcW w:w="766" w:type="dxa"/>
                                </w:tcPr>
                                <w:p w14:paraId="008E094D"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1</w:t>
                                  </w:r>
                                </w:p>
                              </w:tc>
                              <w:tc>
                                <w:tcPr>
                                  <w:tcW w:w="767" w:type="dxa"/>
                                  <w:vAlign w:val="center"/>
                                </w:tcPr>
                                <w:p w14:paraId="64078598"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0F9D0206"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15634B0B"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1D429494"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3BC52A0A" w14:textId="77777777" w:rsidTr="006D20BB">
                              <w:trPr>
                                <w:trHeight w:val="211"/>
                              </w:trPr>
                              <w:tc>
                                <w:tcPr>
                                  <w:tcW w:w="1304" w:type="dxa"/>
                                </w:tcPr>
                                <w:p w14:paraId="32A91690"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葡萄牙</w:t>
                                  </w:r>
                                </w:p>
                              </w:tc>
                              <w:tc>
                                <w:tcPr>
                                  <w:tcW w:w="766" w:type="dxa"/>
                                </w:tcPr>
                                <w:p w14:paraId="1BD3736C"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1</w:t>
                                  </w:r>
                                </w:p>
                              </w:tc>
                              <w:tc>
                                <w:tcPr>
                                  <w:tcW w:w="767" w:type="dxa"/>
                                  <w:vAlign w:val="center"/>
                                </w:tcPr>
                                <w:p w14:paraId="19FFB94C"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027461E5"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45DC3408"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2BC4E656"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3CC9EE0A" w14:textId="77777777" w:rsidTr="006D20BB">
                              <w:trPr>
                                <w:trHeight w:val="211"/>
                              </w:trPr>
                              <w:tc>
                                <w:tcPr>
                                  <w:tcW w:w="1304" w:type="dxa"/>
                                  <w:tcBorders>
                                    <w:bottom w:val="single" w:sz="4" w:space="0" w:color="auto"/>
                                  </w:tcBorders>
                                </w:tcPr>
                                <w:p w14:paraId="15EA8F56"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韓國</w:t>
                                  </w:r>
                                </w:p>
                              </w:tc>
                              <w:tc>
                                <w:tcPr>
                                  <w:tcW w:w="766" w:type="dxa"/>
                                  <w:tcBorders>
                                    <w:bottom w:val="single" w:sz="4" w:space="0" w:color="auto"/>
                                  </w:tcBorders>
                                </w:tcPr>
                                <w:p w14:paraId="62899794"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1</w:t>
                                  </w:r>
                                </w:p>
                              </w:tc>
                              <w:tc>
                                <w:tcPr>
                                  <w:tcW w:w="767" w:type="dxa"/>
                                  <w:tcBorders>
                                    <w:bottom w:val="single" w:sz="4" w:space="0" w:color="auto"/>
                                  </w:tcBorders>
                                  <w:vAlign w:val="center"/>
                                </w:tcPr>
                                <w:p w14:paraId="5388F197"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tcBorders>
                                    <w:bottom w:val="single" w:sz="4" w:space="0" w:color="auto"/>
                                  </w:tcBorders>
                                  <w:vAlign w:val="center"/>
                                </w:tcPr>
                                <w:p w14:paraId="47A90C1D"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tcBorders>
                                    <w:bottom w:val="single" w:sz="4" w:space="0" w:color="auto"/>
                                  </w:tcBorders>
                                  <w:vAlign w:val="center"/>
                                </w:tcPr>
                                <w:p w14:paraId="3B42A1B5"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tcBorders>
                                    <w:bottom w:val="single" w:sz="4" w:space="0" w:color="auto"/>
                                  </w:tcBorders>
                                  <w:vAlign w:val="center"/>
                                </w:tcPr>
                                <w:p w14:paraId="0642692F"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730C3845" w14:textId="77777777" w:rsidTr="00453559">
                              <w:trPr>
                                <w:trHeight w:val="121"/>
                              </w:trPr>
                              <w:tc>
                                <w:tcPr>
                                  <w:tcW w:w="5138" w:type="dxa"/>
                                  <w:gridSpan w:val="6"/>
                                  <w:tcBorders>
                                    <w:left w:val="nil"/>
                                    <w:bottom w:val="nil"/>
                                    <w:right w:val="nil"/>
                                  </w:tcBorders>
                                </w:tcPr>
                                <w:p w14:paraId="29BDD7CA" w14:textId="57C2A4C4" w:rsidR="00A57220" w:rsidRPr="00CD62F9" w:rsidRDefault="00A57220" w:rsidP="00453559">
                                  <w:pPr>
                                    <w:spacing w:line="220" w:lineRule="exact"/>
                                    <w:ind w:leftChars="-40" w:left="-96" w:rightChars="-14" w:right="-34"/>
                                    <w:rPr>
                                      <w:rFonts w:ascii="標楷體" w:eastAsia="標楷體" w:hAnsi="標楷體"/>
                                      <w:sz w:val="18"/>
                                      <w:szCs w:val="18"/>
                                    </w:rPr>
                                  </w:pPr>
                                  <w:r>
                                    <w:rPr>
                                      <w:rFonts w:ascii="標楷體" w:eastAsia="標楷體" w:hAnsi="標楷體" w:hint="eastAsia"/>
                                      <w:sz w:val="18"/>
                                      <w:szCs w:val="18"/>
                                    </w:rPr>
                                    <w:t>資料來源：</w:t>
                                  </w:r>
                                  <w:r>
                                    <w:rPr>
                                      <w:rFonts w:ascii="標楷體" w:eastAsia="標楷體" w:hAnsi="標楷體"/>
                                      <w:sz w:val="18"/>
                                      <w:szCs w:val="18"/>
                                    </w:rPr>
                                    <w:t>整理自108</w:t>
                                  </w:r>
                                  <w:r>
                                    <w:rPr>
                                      <w:rFonts w:ascii="標楷體" w:eastAsia="標楷體" w:hAnsi="標楷體" w:hint="eastAsia"/>
                                      <w:sz w:val="18"/>
                                      <w:szCs w:val="18"/>
                                    </w:rPr>
                                    <w:t>至</w:t>
                                  </w:r>
                                  <w:r>
                                    <w:rPr>
                                      <w:rFonts w:ascii="標楷體" w:eastAsia="標楷體" w:hAnsi="標楷體"/>
                                      <w:sz w:val="18"/>
                                      <w:szCs w:val="18"/>
                                    </w:rPr>
                                    <w:t>111年度中華民國刑案統計</w:t>
                                  </w:r>
                                  <w:r>
                                    <w:rPr>
                                      <w:rFonts w:ascii="標楷體" w:eastAsia="標楷體" w:hAnsi="標楷體" w:hint="eastAsia"/>
                                      <w:sz w:val="18"/>
                                      <w:szCs w:val="18"/>
                                    </w:rPr>
                                    <w:t>。</w:t>
                                  </w:r>
                                </w:p>
                              </w:tc>
                            </w:tr>
                          </w:tbl>
                          <w:p w14:paraId="36D7B1BE" w14:textId="77777777" w:rsidR="00A57220" w:rsidRDefault="00A57220" w:rsidP="00453559">
                            <w:pPr>
                              <w:ind w:rightChars="-14" w:right="-34"/>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0" o:spid="_x0000_s1030" type="#_x0000_t202" style="position:absolute;left:0;text-align:left;margin-left:234.4pt;margin-top:134.1pt;width:264.95pt;height:176.8pt;z-index:251634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tkLXgIAAIcEAAAOAAAAZHJzL2Uyb0RvYy54bWysVEtu2zAQ3RfoHQjua/kju6lgOXAduCgQ&#10;JAGcImuaoiwBFIclaUvuBQr0AMm6B+gBeqDkHB1SluOmXRXdUMOZ4Xzem9H0vKkk2QljS1ApHfT6&#10;lAjFISvVJqWfbpdvziixjqmMSVAipXth6fns9atprRMxhAJkJgzBIMomtU5p4ZxOosjyQlTM9kAL&#10;hcYcTMUcXs0mygyrMXolo2G/P4lqMJk2wIW1qL1ojXQW4ue54O46z61wRKYUa3PhNOFc+zOaTVmy&#10;MUwXJT+Uwf6hioqVCpMeQ10wx8jWlH+EqkpuwELuehyqCPK85CL0gN0M+i+6WRVMi9ALgmP1ESb7&#10;/8Lyq92NIWWW0iHCo1iFHD3df3388fB0//Px+zeCasSo1jZB15VGZ9e8hwa57vQWlb71JjeV/2JT&#10;BO0Ybn9EWDSOcFSORpP4bDKmhKNtOIzHo0mIHz0/18a6DwIq4oWUGqQwIMt2l9ZhKejaufhsFmSZ&#10;LUspw8WPjVhIQ3YMCZcuFIkvfvOSitQpnYzG/RBYgX/eRpYKE/hm26a85Jp1EwCKu4bXkO0RBwPt&#10;NFnNlyXWesmsu2EGxwdbx5Vw13jkEjAXHCRKCjBf/qb3/sgqWimpcRxTaj9vmRGUyI8K+X43iGM/&#10;v+ESj996tsypZX1qUdtqAQjAAJdP8yB6fyc7MTdQ3eHmzH1WNDHFMXdKXScuXLskuHlczOfBCSdW&#10;M3epVpr70B5wz8Rtc8eMPtDlkOkr6AaXJS9Ya339SwXzrYO8DJR6nFtUD/DjtAemD5vp1+n0Hrye&#10;/x+zXwAAAP//AwBQSwMEFAAGAAgAAAAhAOaL4nHjAAAACwEAAA8AAABkcnMvZG93bnJldi54bWxM&#10;j09Pg0AUxO8mfofNM/Fi7FKqlCKPxhi1iTeLf+Jtyz6ByL4l7Bbw27ue9DiZycxv8u1sOjHS4FrL&#10;CMtFBIK4srrlGuGlfLhMQTivWKvOMiF8k4NtcXqSq0zbiZ9p3PtahBJ2mUJovO8zKV3VkFFuYXvi&#10;4H3awSgf5FBLPagplJtOxlGUSKNaDguN6umuoeprfzQIHxf1+5ObH1+n1fWqv9+N5fpNl4jnZ/Pt&#10;DQhPs/8Lwy9+QIciMB3skbUTHcJVkgZ0jxAnaQwiJDabdA3igJDEyxRkkcv/H4ofAAAA//8DAFBL&#10;AQItABQABgAIAAAAIQC2gziS/gAAAOEBAAATAAAAAAAAAAAAAAAAAAAAAABbQ29udGVudF9UeXBl&#10;c10ueG1sUEsBAi0AFAAGAAgAAAAhADj9If/WAAAAlAEAAAsAAAAAAAAAAAAAAAAALwEAAF9yZWxz&#10;Ly5yZWxzUEsBAi0AFAAGAAgAAAAhAMlK2QteAgAAhwQAAA4AAAAAAAAAAAAAAAAALgIAAGRycy9l&#10;Mm9Eb2MueG1sUEsBAi0AFAAGAAgAAAAhAOaL4nHjAAAACwEAAA8AAAAAAAAAAAAAAAAAuAQAAGRy&#10;cy9kb3ducmV2LnhtbFBLBQYAAAAABAAEAPMAAADIBQAAAAA=&#10;" fillcolor="white [3201]" stroked="f" strokeweight=".5pt">
                <v:textbox>
                  <w:txbxContent>
                    <w:tbl>
                      <w:tblPr>
                        <w:tblStyle w:val="af4"/>
                        <w:tblW w:w="5138" w:type="dxa"/>
                        <w:tblLook w:val="04A0" w:firstRow="1" w:lastRow="0" w:firstColumn="1" w:lastColumn="0" w:noHBand="0" w:noVBand="1"/>
                      </w:tblPr>
                      <w:tblGrid>
                        <w:gridCol w:w="1304"/>
                        <w:gridCol w:w="766"/>
                        <w:gridCol w:w="767"/>
                        <w:gridCol w:w="767"/>
                        <w:gridCol w:w="767"/>
                        <w:gridCol w:w="767"/>
                      </w:tblGrid>
                      <w:tr w:rsidR="00A57220" w14:paraId="39310326" w14:textId="77777777" w:rsidTr="00453559">
                        <w:trPr>
                          <w:trHeight w:val="216"/>
                        </w:trPr>
                        <w:tc>
                          <w:tcPr>
                            <w:tcW w:w="5138" w:type="dxa"/>
                            <w:gridSpan w:val="6"/>
                            <w:tcBorders>
                              <w:top w:val="nil"/>
                              <w:left w:val="nil"/>
                              <w:right w:val="nil"/>
                            </w:tcBorders>
                          </w:tcPr>
                          <w:p w14:paraId="57832C00" w14:textId="2AD41500" w:rsidR="00A57220" w:rsidRPr="0083600C" w:rsidRDefault="00A57220" w:rsidP="006D20BB">
                            <w:pPr>
                              <w:spacing w:line="260" w:lineRule="exact"/>
                              <w:ind w:leftChars="-59" w:left="554" w:rightChars="-14" w:right="-34" w:hangingChars="305" w:hanging="696"/>
                              <w:jc w:val="both"/>
                              <w:rPr>
                                <w:rFonts w:ascii="標楷體" w:eastAsia="標楷體" w:hAnsi="標楷體"/>
                                <w:b/>
                                <w:spacing w:val="-6"/>
                              </w:rPr>
                            </w:pPr>
                            <w:r w:rsidRPr="0083600C">
                              <w:rPr>
                                <w:rFonts w:ascii="標楷體" w:eastAsia="標楷體" w:hAnsi="標楷體" w:hint="eastAsia"/>
                                <w:b/>
                                <w:spacing w:val="-6"/>
                              </w:rPr>
                              <w:t>表</w:t>
                            </w:r>
                            <w:r>
                              <w:rPr>
                                <w:rFonts w:ascii="標楷體" w:eastAsia="標楷體" w:hAnsi="標楷體"/>
                                <w:b/>
                                <w:spacing w:val="-6"/>
                              </w:rPr>
                              <w:t>4</w:t>
                            </w:r>
                            <w:r w:rsidRPr="0083600C">
                              <w:rPr>
                                <w:rFonts w:ascii="標楷體" w:eastAsia="標楷體" w:hAnsi="標楷體" w:hint="eastAsia"/>
                                <w:b/>
                                <w:spacing w:val="-6"/>
                              </w:rPr>
                              <w:t xml:space="preserve">　</w:t>
                            </w:r>
                            <w:r w:rsidRPr="00E75AC2">
                              <w:rPr>
                                <w:rFonts w:ascii="標楷體" w:eastAsia="標楷體" w:hAnsi="標楷體" w:hint="eastAsia"/>
                                <w:b/>
                                <w:spacing w:val="-6"/>
                              </w:rPr>
                              <w:t>內政部警政署</w:t>
                            </w:r>
                            <w:r w:rsidRPr="0083600C">
                              <w:rPr>
                                <w:rFonts w:ascii="標楷體" w:eastAsia="標楷體" w:hAnsi="標楷體" w:hint="eastAsia"/>
                                <w:b/>
                                <w:spacing w:val="-6"/>
                              </w:rPr>
                              <w:t>刑事警察局查獲</w:t>
                            </w:r>
                            <w:r w:rsidRPr="0083600C">
                              <w:rPr>
                                <w:rFonts w:ascii="標楷體" w:eastAsia="標楷體" w:hAnsi="標楷體"/>
                                <w:b/>
                                <w:spacing w:val="-6"/>
                              </w:rPr>
                              <w:t>重大跨境電信詐欺</w:t>
                            </w:r>
                            <w:r>
                              <w:rPr>
                                <w:rFonts w:ascii="標楷體" w:eastAsia="標楷體" w:hAnsi="標楷體" w:hint="eastAsia"/>
                                <w:b/>
                                <w:spacing w:val="-6"/>
                              </w:rPr>
                              <w:t>案件</w:t>
                            </w:r>
                          </w:p>
                          <w:p w14:paraId="5E3BDA42" w14:textId="77777777" w:rsidR="00A57220" w:rsidRPr="00CB59CE" w:rsidRDefault="00A57220" w:rsidP="00453559">
                            <w:pPr>
                              <w:spacing w:line="200" w:lineRule="exact"/>
                              <w:ind w:rightChars="-14" w:right="-34"/>
                              <w:jc w:val="right"/>
                              <w:rPr>
                                <w:rFonts w:ascii="標楷體" w:eastAsia="標楷體" w:hAnsi="標楷體"/>
                                <w:sz w:val="20"/>
                                <w:szCs w:val="20"/>
                              </w:rPr>
                            </w:pPr>
                            <w:r w:rsidRPr="00CB59CE">
                              <w:rPr>
                                <w:rFonts w:ascii="標楷體" w:eastAsia="標楷體" w:hAnsi="標楷體" w:hint="eastAsia"/>
                                <w:sz w:val="20"/>
                                <w:szCs w:val="20"/>
                              </w:rPr>
                              <w:t>單位：</w:t>
                            </w:r>
                            <w:r w:rsidRPr="00CB59CE">
                              <w:rPr>
                                <w:rFonts w:ascii="標楷體" w:eastAsia="標楷體" w:hAnsi="標楷體"/>
                                <w:sz w:val="20"/>
                                <w:szCs w:val="20"/>
                              </w:rPr>
                              <w:t>件</w:t>
                            </w:r>
                          </w:p>
                        </w:tc>
                      </w:tr>
                      <w:tr w:rsidR="00A57220" w14:paraId="60F6B4F4" w14:textId="77777777" w:rsidTr="006D20BB">
                        <w:trPr>
                          <w:trHeight w:val="216"/>
                        </w:trPr>
                        <w:tc>
                          <w:tcPr>
                            <w:tcW w:w="1304" w:type="dxa"/>
                            <w:tcBorders>
                              <w:tl2br w:val="single" w:sz="4" w:space="0" w:color="auto"/>
                            </w:tcBorders>
                            <w:vAlign w:val="center"/>
                          </w:tcPr>
                          <w:p w14:paraId="2852953C" w14:textId="69D650FF" w:rsidR="00A57220" w:rsidRPr="00D12AE8" w:rsidRDefault="00A57220" w:rsidP="00453559">
                            <w:pPr>
                              <w:spacing w:line="200" w:lineRule="exact"/>
                              <w:ind w:rightChars="-14" w:right="-34"/>
                              <w:jc w:val="right"/>
                              <w:rPr>
                                <w:rFonts w:ascii="標楷體" w:eastAsia="標楷體" w:hAnsi="標楷體"/>
                                <w:sz w:val="20"/>
                                <w:szCs w:val="20"/>
                              </w:rPr>
                            </w:pPr>
                            <w:r w:rsidRPr="00D12AE8">
                              <w:rPr>
                                <w:rFonts w:ascii="標楷體" w:eastAsia="標楷體" w:hAnsi="標楷體" w:hint="eastAsia"/>
                                <w:sz w:val="20"/>
                                <w:szCs w:val="20"/>
                              </w:rPr>
                              <w:t>年度</w:t>
                            </w:r>
                          </w:p>
                          <w:p w14:paraId="0333DCC4"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國家</w:t>
                            </w:r>
                          </w:p>
                        </w:tc>
                        <w:tc>
                          <w:tcPr>
                            <w:tcW w:w="766" w:type="dxa"/>
                            <w:vAlign w:val="center"/>
                          </w:tcPr>
                          <w:p w14:paraId="77A906FE" w14:textId="77777777" w:rsidR="00A57220" w:rsidRPr="00EB61A5" w:rsidRDefault="00A57220" w:rsidP="00453559">
                            <w:pPr>
                              <w:spacing w:line="200" w:lineRule="exact"/>
                              <w:ind w:rightChars="-14" w:right="-34"/>
                              <w:jc w:val="center"/>
                              <w:rPr>
                                <w:rFonts w:ascii="標楷體" w:eastAsia="標楷體" w:hAnsi="標楷體"/>
                                <w:sz w:val="20"/>
                                <w:szCs w:val="20"/>
                              </w:rPr>
                            </w:pPr>
                            <w:r w:rsidRPr="00EB61A5">
                              <w:rPr>
                                <w:rFonts w:ascii="標楷體" w:eastAsia="標楷體" w:hAnsi="標楷體" w:hint="eastAsia"/>
                                <w:sz w:val="20"/>
                                <w:szCs w:val="20"/>
                              </w:rPr>
                              <w:t>合計</w:t>
                            </w:r>
                          </w:p>
                        </w:tc>
                        <w:tc>
                          <w:tcPr>
                            <w:tcW w:w="767" w:type="dxa"/>
                            <w:vAlign w:val="center"/>
                          </w:tcPr>
                          <w:p w14:paraId="2A7E3C88" w14:textId="77777777" w:rsidR="00A57220" w:rsidRPr="00D12AE8" w:rsidRDefault="00A57220" w:rsidP="00453559">
                            <w:pPr>
                              <w:spacing w:line="200" w:lineRule="exact"/>
                              <w:ind w:rightChars="-14" w:right="-34"/>
                              <w:jc w:val="center"/>
                              <w:rPr>
                                <w:rFonts w:ascii="標楷體" w:eastAsia="標楷體" w:hAnsi="標楷體"/>
                                <w:sz w:val="20"/>
                                <w:szCs w:val="20"/>
                              </w:rPr>
                            </w:pPr>
                            <w:r w:rsidRPr="00D12AE8">
                              <w:rPr>
                                <w:rFonts w:ascii="標楷體" w:eastAsia="標楷體" w:hAnsi="標楷體" w:hint="eastAsia"/>
                                <w:sz w:val="20"/>
                                <w:szCs w:val="20"/>
                              </w:rPr>
                              <w:t>1</w:t>
                            </w:r>
                            <w:r w:rsidRPr="00D12AE8">
                              <w:rPr>
                                <w:rFonts w:ascii="標楷體" w:eastAsia="標楷體" w:hAnsi="標楷體"/>
                                <w:sz w:val="20"/>
                                <w:szCs w:val="20"/>
                              </w:rPr>
                              <w:t xml:space="preserve">08 </w:t>
                            </w:r>
                          </w:p>
                        </w:tc>
                        <w:tc>
                          <w:tcPr>
                            <w:tcW w:w="767" w:type="dxa"/>
                            <w:vAlign w:val="center"/>
                          </w:tcPr>
                          <w:p w14:paraId="47E4FA5C" w14:textId="77777777" w:rsidR="00A57220" w:rsidRPr="00D12AE8" w:rsidRDefault="00A57220" w:rsidP="00453559">
                            <w:pPr>
                              <w:spacing w:line="200" w:lineRule="exact"/>
                              <w:ind w:rightChars="-14" w:right="-34"/>
                              <w:jc w:val="center"/>
                              <w:rPr>
                                <w:rFonts w:ascii="標楷體" w:eastAsia="標楷體" w:hAnsi="標楷體"/>
                                <w:sz w:val="20"/>
                                <w:szCs w:val="20"/>
                              </w:rPr>
                            </w:pPr>
                            <w:r w:rsidRPr="00D12AE8">
                              <w:rPr>
                                <w:rFonts w:ascii="標楷體" w:eastAsia="標楷體" w:hAnsi="標楷體" w:hint="eastAsia"/>
                                <w:sz w:val="20"/>
                                <w:szCs w:val="20"/>
                              </w:rPr>
                              <w:t>1</w:t>
                            </w:r>
                            <w:r w:rsidRPr="00D12AE8">
                              <w:rPr>
                                <w:rFonts w:ascii="標楷體" w:eastAsia="標楷體" w:hAnsi="標楷體"/>
                                <w:sz w:val="20"/>
                                <w:szCs w:val="20"/>
                              </w:rPr>
                              <w:t xml:space="preserve">09 </w:t>
                            </w:r>
                          </w:p>
                        </w:tc>
                        <w:tc>
                          <w:tcPr>
                            <w:tcW w:w="767" w:type="dxa"/>
                            <w:vAlign w:val="center"/>
                          </w:tcPr>
                          <w:p w14:paraId="366563CE" w14:textId="77777777" w:rsidR="00A57220" w:rsidRPr="00D12AE8" w:rsidRDefault="00A57220" w:rsidP="00453559">
                            <w:pPr>
                              <w:spacing w:line="200" w:lineRule="exact"/>
                              <w:ind w:rightChars="-14" w:right="-34"/>
                              <w:jc w:val="center"/>
                              <w:rPr>
                                <w:rFonts w:ascii="標楷體" w:eastAsia="標楷體" w:hAnsi="標楷體"/>
                                <w:sz w:val="20"/>
                                <w:szCs w:val="20"/>
                              </w:rPr>
                            </w:pPr>
                            <w:r w:rsidRPr="00D12AE8">
                              <w:rPr>
                                <w:rFonts w:ascii="標楷體" w:eastAsia="標楷體" w:hAnsi="標楷體" w:hint="eastAsia"/>
                                <w:sz w:val="20"/>
                                <w:szCs w:val="20"/>
                              </w:rPr>
                              <w:t>1</w:t>
                            </w:r>
                            <w:r w:rsidRPr="00D12AE8">
                              <w:rPr>
                                <w:rFonts w:ascii="標楷體" w:eastAsia="標楷體" w:hAnsi="標楷體"/>
                                <w:sz w:val="20"/>
                                <w:szCs w:val="20"/>
                              </w:rPr>
                              <w:t xml:space="preserve">10 </w:t>
                            </w:r>
                          </w:p>
                        </w:tc>
                        <w:tc>
                          <w:tcPr>
                            <w:tcW w:w="767" w:type="dxa"/>
                            <w:vAlign w:val="center"/>
                          </w:tcPr>
                          <w:p w14:paraId="6AB29B24" w14:textId="77777777" w:rsidR="00A57220" w:rsidRPr="00D12AE8" w:rsidRDefault="00A57220" w:rsidP="00453559">
                            <w:pPr>
                              <w:spacing w:line="200" w:lineRule="exact"/>
                              <w:ind w:rightChars="-14" w:right="-34"/>
                              <w:jc w:val="center"/>
                              <w:rPr>
                                <w:rFonts w:ascii="標楷體" w:eastAsia="標楷體" w:hAnsi="標楷體"/>
                                <w:sz w:val="20"/>
                                <w:szCs w:val="20"/>
                              </w:rPr>
                            </w:pPr>
                            <w:r w:rsidRPr="00D12AE8">
                              <w:rPr>
                                <w:rFonts w:ascii="標楷體" w:eastAsia="標楷體" w:hAnsi="標楷體" w:hint="eastAsia"/>
                                <w:sz w:val="20"/>
                                <w:szCs w:val="20"/>
                              </w:rPr>
                              <w:t>1</w:t>
                            </w:r>
                            <w:r w:rsidRPr="00D12AE8">
                              <w:rPr>
                                <w:rFonts w:ascii="標楷體" w:eastAsia="標楷體" w:hAnsi="標楷體"/>
                                <w:sz w:val="20"/>
                                <w:szCs w:val="20"/>
                              </w:rPr>
                              <w:t xml:space="preserve">11 </w:t>
                            </w:r>
                          </w:p>
                        </w:tc>
                      </w:tr>
                      <w:tr w:rsidR="00A57220" w14:paraId="4C9DF25C" w14:textId="77777777" w:rsidTr="006D20BB">
                        <w:trPr>
                          <w:trHeight w:val="211"/>
                        </w:trPr>
                        <w:tc>
                          <w:tcPr>
                            <w:tcW w:w="1304" w:type="dxa"/>
                          </w:tcPr>
                          <w:p w14:paraId="7388DEA9"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印尼</w:t>
                            </w:r>
                          </w:p>
                        </w:tc>
                        <w:tc>
                          <w:tcPr>
                            <w:tcW w:w="766" w:type="dxa"/>
                          </w:tcPr>
                          <w:p w14:paraId="64D2FA6B"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4</w:t>
                            </w:r>
                          </w:p>
                        </w:tc>
                        <w:tc>
                          <w:tcPr>
                            <w:tcW w:w="767" w:type="dxa"/>
                            <w:vAlign w:val="center"/>
                          </w:tcPr>
                          <w:p w14:paraId="0CDDD2FC" w14:textId="77777777" w:rsidR="00A57220" w:rsidRPr="00D12AE8" w:rsidRDefault="00A57220" w:rsidP="00453559">
                            <w:pPr>
                              <w:spacing w:line="200" w:lineRule="exact"/>
                              <w:ind w:rightChars="-14" w:right="-34"/>
                              <w:jc w:val="right"/>
                              <w:rPr>
                                <w:rFonts w:ascii="標楷體" w:eastAsia="標楷體" w:hAnsi="標楷體"/>
                                <w:sz w:val="20"/>
                                <w:szCs w:val="20"/>
                              </w:rPr>
                            </w:pPr>
                            <w:r w:rsidRPr="00D12AE8">
                              <w:rPr>
                                <w:rFonts w:ascii="標楷體" w:eastAsia="標楷體" w:hAnsi="標楷體" w:hint="eastAsia"/>
                                <w:sz w:val="20"/>
                                <w:szCs w:val="20"/>
                              </w:rPr>
                              <w:t>3</w:t>
                            </w:r>
                          </w:p>
                        </w:tc>
                        <w:tc>
                          <w:tcPr>
                            <w:tcW w:w="767" w:type="dxa"/>
                            <w:vAlign w:val="center"/>
                          </w:tcPr>
                          <w:p w14:paraId="34F3C78B" w14:textId="77777777" w:rsidR="00A57220" w:rsidRPr="00D12AE8" w:rsidRDefault="00A57220" w:rsidP="00453559">
                            <w:pPr>
                              <w:spacing w:line="200" w:lineRule="exact"/>
                              <w:ind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073AE99B" w14:textId="77777777" w:rsidR="00A57220" w:rsidRPr="00D12AE8" w:rsidRDefault="00A57220" w:rsidP="00453559">
                            <w:pPr>
                              <w:spacing w:line="200" w:lineRule="exact"/>
                              <w:ind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7A208512" w14:textId="77777777" w:rsidR="00A57220" w:rsidRPr="00D12AE8" w:rsidRDefault="00A57220" w:rsidP="00453559">
                            <w:pPr>
                              <w:spacing w:line="200" w:lineRule="exact"/>
                              <w:ind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r>
                      <w:tr w:rsidR="00A57220" w14:paraId="27EE27FD" w14:textId="77777777" w:rsidTr="006D20BB">
                        <w:trPr>
                          <w:trHeight w:val="211"/>
                        </w:trPr>
                        <w:tc>
                          <w:tcPr>
                            <w:tcW w:w="1304" w:type="dxa"/>
                          </w:tcPr>
                          <w:p w14:paraId="62677FC6"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泰國</w:t>
                            </w:r>
                          </w:p>
                        </w:tc>
                        <w:tc>
                          <w:tcPr>
                            <w:tcW w:w="766" w:type="dxa"/>
                          </w:tcPr>
                          <w:p w14:paraId="379DAC4B"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4</w:t>
                            </w:r>
                          </w:p>
                        </w:tc>
                        <w:tc>
                          <w:tcPr>
                            <w:tcW w:w="767" w:type="dxa"/>
                            <w:vAlign w:val="center"/>
                          </w:tcPr>
                          <w:p w14:paraId="36E77929"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2</w:t>
                            </w:r>
                          </w:p>
                        </w:tc>
                        <w:tc>
                          <w:tcPr>
                            <w:tcW w:w="767" w:type="dxa"/>
                            <w:vAlign w:val="center"/>
                          </w:tcPr>
                          <w:p w14:paraId="691FF169"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097D28FB"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2199E4E0"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r>
                      <w:tr w:rsidR="00A57220" w14:paraId="0EAF9B0F" w14:textId="77777777" w:rsidTr="006D20BB">
                        <w:trPr>
                          <w:trHeight w:val="211"/>
                        </w:trPr>
                        <w:tc>
                          <w:tcPr>
                            <w:tcW w:w="1304" w:type="dxa"/>
                          </w:tcPr>
                          <w:p w14:paraId="7680DABE"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馬來西亞</w:t>
                            </w:r>
                          </w:p>
                        </w:tc>
                        <w:tc>
                          <w:tcPr>
                            <w:tcW w:w="766" w:type="dxa"/>
                          </w:tcPr>
                          <w:p w14:paraId="48548FF4"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3</w:t>
                            </w:r>
                          </w:p>
                        </w:tc>
                        <w:tc>
                          <w:tcPr>
                            <w:tcW w:w="767" w:type="dxa"/>
                            <w:vAlign w:val="center"/>
                          </w:tcPr>
                          <w:p w14:paraId="6F2350E4"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38E31F15"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7C2C43F7"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2</w:t>
                            </w:r>
                          </w:p>
                        </w:tc>
                        <w:tc>
                          <w:tcPr>
                            <w:tcW w:w="767" w:type="dxa"/>
                            <w:vAlign w:val="center"/>
                          </w:tcPr>
                          <w:p w14:paraId="493844AE"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5F75DB13" w14:textId="77777777" w:rsidTr="006D20BB">
                        <w:trPr>
                          <w:trHeight w:val="211"/>
                        </w:trPr>
                        <w:tc>
                          <w:tcPr>
                            <w:tcW w:w="1304" w:type="dxa"/>
                          </w:tcPr>
                          <w:p w14:paraId="01DC4BBF"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越南</w:t>
                            </w:r>
                          </w:p>
                        </w:tc>
                        <w:tc>
                          <w:tcPr>
                            <w:tcW w:w="766" w:type="dxa"/>
                          </w:tcPr>
                          <w:p w14:paraId="7B5281D3"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3</w:t>
                            </w:r>
                          </w:p>
                        </w:tc>
                        <w:tc>
                          <w:tcPr>
                            <w:tcW w:w="767" w:type="dxa"/>
                            <w:vAlign w:val="center"/>
                          </w:tcPr>
                          <w:p w14:paraId="274B78A3"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3</w:t>
                            </w:r>
                          </w:p>
                        </w:tc>
                        <w:tc>
                          <w:tcPr>
                            <w:tcW w:w="767" w:type="dxa"/>
                            <w:vAlign w:val="center"/>
                          </w:tcPr>
                          <w:p w14:paraId="155FCEDF"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179009B2"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0BD0AC7C"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00ACF868" w14:textId="77777777" w:rsidTr="006D20BB">
                        <w:trPr>
                          <w:trHeight w:val="211"/>
                        </w:trPr>
                        <w:tc>
                          <w:tcPr>
                            <w:tcW w:w="1304" w:type="dxa"/>
                          </w:tcPr>
                          <w:p w14:paraId="4762536D"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土耳其</w:t>
                            </w:r>
                          </w:p>
                        </w:tc>
                        <w:tc>
                          <w:tcPr>
                            <w:tcW w:w="766" w:type="dxa"/>
                          </w:tcPr>
                          <w:p w14:paraId="2227492D"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1</w:t>
                            </w:r>
                          </w:p>
                        </w:tc>
                        <w:tc>
                          <w:tcPr>
                            <w:tcW w:w="767" w:type="dxa"/>
                            <w:vAlign w:val="center"/>
                          </w:tcPr>
                          <w:p w14:paraId="582F0F40"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2068E42B"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7305F7E5"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470407D3"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0BF33B09" w14:textId="77777777" w:rsidTr="006D20BB">
                        <w:trPr>
                          <w:trHeight w:val="211"/>
                        </w:trPr>
                        <w:tc>
                          <w:tcPr>
                            <w:tcW w:w="1304" w:type="dxa"/>
                          </w:tcPr>
                          <w:p w14:paraId="06C25D97"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蒙特內哥羅</w:t>
                            </w:r>
                          </w:p>
                        </w:tc>
                        <w:tc>
                          <w:tcPr>
                            <w:tcW w:w="766" w:type="dxa"/>
                          </w:tcPr>
                          <w:p w14:paraId="698D18FC"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1</w:t>
                            </w:r>
                          </w:p>
                        </w:tc>
                        <w:tc>
                          <w:tcPr>
                            <w:tcW w:w="767" w:type="dxa"/>
                            <w:vAlign w:val="center"/>
                          </w:tcPr>
                          <w:p w14:paraId="65046A8D"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75789410"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2DD518C8"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63248AF1"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1E4AB25B" w14:textId="77777777" w:rsidTr="006D20BB">
                        <w:trPr>
                          <w:trHeight w:val="211"/>
                        </w:trPr>
                        <w:tc>
                          <w:tcPr>
                            <w:tcW w:w="1304" w:type="dxa"/>
                          </w:tcPr>
                          <w:p w14:paraId="0D2C88F0"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日本</w:t>
                            </w:r>
                          </w:p>
                        </w:tc>
                        <w:tc>
                          <w:tcPr>
                            <w:tcW w:w="766" w:type="dxa"/>
                          </w:tcPr>
                          <w:p w14:paraId="008E094D"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1</w:t>
                            </w:r>
                          </w:p>
                        </w:tc>
                        <w:tc>
                          <w:tcPr>
                            <w:tcW w:w="767" w:type="dxa"/>
                            <w:vAlign w:val="center"/>
                          </w:tcPr>
                          <w:p w14:paraId="64078598"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0F9D0206"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15634B0B"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1D429494"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3BC52A0A" w14:textId="77777777" w:rsidTr="006D20BB">
                        <w:trPr>
                          <w:trHeight w:val="211"/>
                        </w:trPr>
                        <w:tc>
                          <w:tcPr>
                            <w:tcW w:w="1304" w:type="dxa"/>
                          </w:tcPr>
                          <w:p w14:paraId="32A91690"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葡萄牙</w:t>
                            </w:r>
                          </w:p>
                        </w:tc>
                        <w:tc>
                          <w:tcPr>
                            <w:tcW w:w="766" w:type="dxa"/>
                          </w:tcPr>
                          <w:p w14:paraId="1BD3736C"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1</w:t>
                            </w:r>
                          </w:p>
                        </w:tc>
                        <w:tc>
                          <w:tcPr>
                            <w:tcW w:w="767" w:type="dxa"/>
                            <w:vAlign w:val="center"/>
                          </w:tcPr>
                          <w:p w14:paraId="19FFB94C"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vAlign w:val="center"/>
                          </w:tcPr>
                          <w:p w14:paraId="027461E5"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45DC3408"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vAlign w:val="center"/>
                          </w:tcPr>
                          <w:p w14:paraId="2BC4E656"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3CC9EE0A" w14:textId="77777777" w:rsidTr="006D20BB">
                        <w:trPr>
                          <w:trHeight w:val="211"/>
                        </w:trPr>
                        <w:tc>
                          <w:tcPr>
                            <w:tcW w:w="1304" w:type="dxa"/>
                            <w:tcBorders>
                              <w:bottom w:val="single" w:sz="4" w:space="0" w:color="auto"/>
                            </w:tcBorders>
                          </w:tcPr>
                          <w:p w14:paraId="15EA8F56" w14:textId="77777777" w:rsidR="00A57220" w:rsidRPr="00D12AE8" w:rsidRDefault="00A57220" w:rsidP="00453559">
                            <w:pPr>
                              <w:spacing w:line="200" w:lineRule="exact"/>
                              <w:ind w:leftChars="-17" w:left="-41" w:rightChars="-14" w:right="-34"/>
                              <w:rPr>
                                <w:rFonts w:ascii="標楷體" w:eastAsia="標楷體" w:hAnsi="標楷體"/>
                                <w:sz w:val="20"/>
                                <w:szCs w:val="20"/>
                              </w:rPr>
                            </w:pPr>
                            <w:r w:rsidRPr="00D12AE8">
                              <w:rPr>
                                <w:rFonts w:ascii="標楷體" w:eastAsia="標楷體" w:hAnsi="標楷體" w:hint="eastAsia"/>
                                <w:sz w:val="20"/>
                                <w:szCs w:val="20"/>
                              </w:rPr>
                              <w:t>韓國</w:t>
                            </w:r>
                          </w:p>
                        </w:tc>
                        <w:tc>
                          <w:tcPr>
                            <w:tcW w:w="766" w:type="dxa"/>
                            <w:tcBorders>
                              <w:bottom w:val="single" w:sz="4" w:space="0" w:color="auto"/>
                            </w:tcBorders>
                          </w:tcPr>
                          <w:p w14:paraId="62899794" w14:textId="77777777" w:rsidR="00A57220" w:rsidRPr="00AE129C" w:rsidRDefault="00A57220" w:rsidP="00453559">
                            <w:pPr>
                              <w:spacing w:line="200" w:lineRule="exact"/>
                              <w:ind w:leftChars="-35" w:left="-84" w:rightChars="-14" w:right="-34"/>
                              <w:jc w:val="right"/>
                              <w:rPr>
                                <w:rFonts w:ascii="標楷體" w:eastAsia="標楷體" w:hAnsi="標楷體"/>
                                <w:b/>
                                <w:sz w:val="20"/>
                                <w:szCs w:val="20"/>
                              </w:rPr>
                            </w:pPr>
                            <w:r w:rsidRPr="00AE129C">
                              <w:rPr>
                                <w:rFonts w:ascii="標楷體" w:eastAsia="標楷體" w:hAnsi="標楷體" w:hint="eastAsia"/>
                                <w:b/>
                                <w:sz w:val="20"/>
                                <w:szCs w:val="20"/>
                              </w:rPr>
                              <w:t>1</w:t>
                            </w:r>
                          </w:p>
                        </w:tc>
                        <w:tc>
                          <w:tcPr>
                            <w:tcW w:w="767" w:type="dxa"/>
                            <w:tcBorders>
                              <w:bottom w:val="single" w:sz="4" w:space="0" w:color="auto"/>
                            </w:tcBorders>
                            <w:vAlign w:val="center"/>
                          </w:tcPr>
                          <w:p w14:paraId="5388F197"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1</w:t>
                            </w:r>
                          </w:p>
                        </w:tc>
                        <w:tc>
                          <w:tcPr>
                            <w:tcW w:w="767" w:type="dxa"/>
                            <w:tcBorders>
                              <w:bottom w:val="single" w:sz="4" w:space="0" w:color="auto"/>
                            </w:tcBorders>
                            <w:vAlign w:val="center"/>
                          </w:tcPr>
                          <w:p w14:paraId="47A90C1D"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tcBorders>
                              <w:bottom w:val="single" w:sz="4" w:space="0" w:color="auto"/>
                            </w:tcBorders>
                            <w:vAlign w:val="center"/>
                          </w:tcPr>
                          <w:p w14:paraId="3B42A1B5"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c>
                          <w:tcPr>
                            <w:tcW w:w="767" w:type="dxa"/>
                            <w:tcBorders>
                              <w:bottom w:val="single" w:sz="4" w:space="0" w:color="auto"/>
                            </w:tcBorders>
                            <w:vAlign w:val="center"/>
                          </w:tcPr>
                          <w:p w14:paraId="0642692F" w14:textId="77777777" w:rsidR="00A57220" w:rsidRPr="00D12AE8" w:rsidRDefault="00A57220" w:rsidP="00453559">
                            <w:pPr>
                              <w:spacing w:line="200" w:lineRule="exact"/>
                              <w:ind w:leftChars="-35" w:left="-84" w:rightChars="-14" w:right="-34"/>
                              <w:jc w:val="right"/>
                              <w:rPr>
                                <w:rFonts w:ascii="標楷體" w:eastAsia="標楷體" w:hAnsi="標楷體"/>
                                <w:sz w:val="20"/>
                                <w:szCs w:val="20"/>
                              </w:rPr>
                            </w:pPr>
                            <w:r w:rsidRPr="00D12AE8">
                              <w:rPr>
                                <w:rFonts w:ascii="標楷體" w:eastAsia="標楷體" w:hAnsi="標楷體" w:hint="eastAsia"/>
                                <w:sz w:val="20"/>
                                <w:szCs w:val="20"/>
                              </w:rPr>
                              <w:t>－</w:t>
                            </w:r>
                          </w:p>
                        </w:tc>
                      </w:tr>
                      <w:tr w:rsidR="00A57220" w14:paraId="730C3845" w14:textId="77777777" w:rsidTr="00453559">
                        <w:trPr>
                          <w:trHeight w:val="121"/>
                        </w:trPr>
                        <w:tc>
                          <w:tcPr>
                            <w:tcW w:w="5138" w:type="dxa"/>
                            <w:gridSpan w:val="6"/>
                            <w:tcBorders>
                              <w:left w:val="nil"/>
                              <w:bottom w:val="nil"/>
                              <w:right w:val="nil"/>
                            </w:tcBorders>
                          </w:tcPr>
                          <w:p w14:paraId="29BDD7CA" w14:textId="57C2A4C4" w:rsidR="00A57220" w:rsidRPr="00CD62F9" w:rsidRDefault="00A57220" w:rsidP="00453559">
                            <w:pPr>
                              <w:spacing w:line="220" w:lineRule="exact"/>
                              <w:ind w:leftChars="-40" w:left="-96" w:rightChars="-14" w:right="-34"/>
                              <w:rPr>
                                <w:rFonts w:ascii="標楷體" w:eastAsia="標楷體" w:hAnsi="標楷體"/>
                                <w:sz w:val="18"/>
                                <w:szCs w:val="18"/>
                              </w:rPr>
                            </w:pPr>
                            <w:r>
                              <w:rPr>
                                <w:rFonts w:ascii="標楷體" w:eastAsia="標楷體" w:hAnsi="標楷體" w:hint="eastAsia"/>
                                <w:sz w:val="18"/>
                                <w:szCs w:val="18"/>
                              </w:rPr>
                              <w:t>資料來源：</w:t>
                            </w:r>
                            <w:r>
                              <w:rPr>
                                <w:rFonts w:ascii="標楷體" w:eastAsia="標楷體" w:hAnsi="標楷體"/>
                                <w:sz w:val="18"/>
                                <w:szCs w:val="18"/>
                              </w:rPr>
                              <w:t>整理自108</w:t>
                            </w:r>
                            <w:r>
                              <w:rPr>
                                <w:rFonts w:ascii="標楷體" w:eastAsia="標楷體" w:hAnsi="標楷體" w:hint="eastAsia"/>
                                <w:sz w:val="18"/>
                                <w:szCs w:val="18"/>
                              </w:rPr>
                              <w:t>至</w:t>
                            </w:r>
                            <w:r>
                              <w:rPr>
                                <w:rFonts w:ascii="標楷體" w:eastAsia="標楷體" w:hAnsi="標楷體"/>
                                <w:sz w:val="18"/>
                                <w:szCs w:val="18"/>
                              </w:rPr>
                              <w:t>111年度中華民國刑案統計</w:t>
                            </w:r>
                            <w:r>
                              <w:rPr>
                                <w:rFonts w:ascii="標楷體" w:eastAsia="標楷體" w:hAnsi="標楷體" w:hint="eastAsia"/>
                                <w:sz w:val="18"/>
                                <w:szCs w:val="18"/>
                              </w:rPr>
                              <w:t>。</w:t>
                            </w:r>
                          </w:p>
                        </w:tc>
                      </w:tr>
                    </w:tbl>
                    <w:p w14:paraId="36D7B1BE" w14:textId="77777777" w:rsidR="00A57220" w:rsidRDefault="00A57220" w:rsidP="00453559">
                      <w:pPr>
                        <w:ind w:rightChars="-14" w:right="-34"/>
                      </w:pPr>
                    </w:p>
                  </w:txbxContent>
                </v:textbox>
                <w10:wrap type="square" anchorx="margin"/>
              </v:shape>
            </w:pict>
          </mc:Fallback>
        </mc:AlternateContent>
      </w:r>
      <w:r w:rsidR="00CB59CE" w:rsidRPr="00153A3C">
        <w:rPr>
          <w:rFonts w:ascii="標楷體" w:eastAsia="標楷體" w:hAnsi="標楷體" w:hint="eastAsia"/>
        </w:rPr>
        <w:t>近年新型態網路電信詐騙猖獗，行政院為打擊詐欺犯罪及有效防杜詐騙事件，分別於111年7月及112年5月訂頒新世代打擊詐欺策略行動綱領及新世代打擊詐欺策略行動綱領1.5版，從「</w:t>
      </w:r>
      <w:proofErr w:type="gramStart"/>
      <w:r w:rsidR="00CB59CE" w:rsidRPr="00153A3C">
        <w:rPr>
          <w:rFonts w:ascii="標楷體" w:eastAsia="標楷體" w:hAnsi="標楷體" w:hint="eastAsia"/>
        </w:rPr>
        <w:t>識詐」</w:t>
      </w:r>
      <w:proofErr w:type="gramEnd"/>
      <w:r w:rsidR="00CB59CE" w:rsidRPr="00153A3C">
        <w:rPr>
          <w:rFonts w:ascii="標楷體" w:eastAsia="標楷體" w:hAnsi="標楷體" w:hint="eastAsia"/>
        </w:rPr>
        <w:t>、「</w:t>
      </w:r>
      <w:proofErr w:type="gramStart"/>
      <w:r w:rsidR="00CB59CE" w:rsidRPr="00153A3C">
        <w:rPr>
          <w:rFonts w:ascii="標楷體" w:eastAsia="標楷體" w:hAnsi="標楷體" w:hint="eastAsia"/>
        </w:rPr>
        <w:t>堵詐」</w:t>
      </w:r>
      <w:proofErr w:type="gramEnd"/>
      <w:r w:rsidR="00CB59CE" w:rsidRPr="00153A3C">
        <w:rPr>
          <w:rFonts w:ascii="標楷體" w:eastAsia="標楷體" w:hAnsi="標楷體" w:hint="eastAsia"/>
        </w:rPr>
        <w:t>、「</w:t>
      </w:r>
      <w:proofErr w:type="gramStart"/>
      <w:r w:rsidR="00CB59CE" w:rsidRPr="00153A3C">
        <w:rPr>
          <w:rFonts w:ascii="標楷體" w:eastAsia="標楷體" w:hAnsi="標楷體" w:hint="eastAsia"/>
        </w:rPr>
        <w:t>阻詐」</w:t>
      </w:r>
      <w:proofErr w:type="gramEnd"/>
      <w:r w:rsidR="00CB59CE" w:rsidRPr="00153A3C">
        <w:rPr>
          <w:rFonts w:ascii="標楷體" w:eastAsia="標楷體" w:hAnsi="標楷體" w:hint="eastAsia"/>
        </w:rPr>
        <w:t>、「</w:t>
      </w:r>
      <w:proofErr w:type="gramStart"/>
      <w:r w:rsidR="00CB59CE" w:rsidRPr="00153A3C">
        <w:rPr>
          <w:rFonts w:ascii="標楷體" w:eastAsia="標楷體" w:hAnsi="標楷體" w:hint="eastAsia"/>
        </w:rPr>
        <w:t>懲詐」</w:t>
      </w:r>
      <w:proofErr w:type="gramEnd"/>
      <w:r w:rsidR="00CB59CE" w:rsidRPr="00153A3C">
        <w:rPr>
          <w:rFonts w:ascii="標楷體" w:eastAsia="標楷體" w:hAnsi="標楷體" w:hint="eastAsia"/>
        </w:rPr>
        <w:t>4大面向，透過公私協力推動各項防詐作為，達成「減少接觸」、「減少誤信」、「減少損害」3減目標，以全面降低詐騙受害事件。</w:t>
      </w:r>
      <w:r w:rsidR="00CB59CE" w:rsidRPr="00153A3C">
        <w:rPr>
          <w:rFonts w:ascii="標楷體" w:eastAsia="標楷體" w:hAnsi="標楷體" w:hint="eastAsia"/>
          <w:bCs/>
        </w:rPr>
        <w:t>依新世代打擊詐欺策略行動綱領1.5版</w:t>
      </w:r>
      <w:proofErr w:type="gramStart"/>
      <w:r w:rsidR="00CB59CE" w:rsidRPr="00153A3C">
        <w:rPr>
          <w:rFonts w:ascii="標楷體" w:eastAsia="標楷體" w:hAnsi="標楷體" w:hint="eastAsia"/>
          <w:bCs/>
        </w:rPr>
        <w:t>之懲詐面向</w:t>
      </w:r>
      <w:proofErr w:type="gramEnd"/>
      <w:r w:rsidR="00CB59CE" w:rsidRPr="00153A3C">
        <w:rPr>
          <w:rFonts w:ascii="標楷體" w:eastAsia="標楷體" w:hAnsi="標楷體" w:hint="eastAsia"/>
          <w:bCs/>
        </w:rPr>
        <w:t>策略二「</w:t>
      </w:r>
      <w:r w:rsidR="00CB59CE" w:rsidRPr="00153A3C">
        <w:rPr>
          <w:rFonts w:ascii="標楷體" w:eastAsia="標楷體" w:hAnsi="標楷體" w:cs="新細明體"/>
          <w:kern w:val="0"/>
        </w:rPr>
        <w:t>強化查緝跨境詐欺犯罪能量，遏止境外犯</w:t>
      </w:r>
      <w:r w:rsidR="00CB59CE" w:rsidRPr="00153A3C">
        <w:rPr>
          <w:rFonts w:ascii="標楷體" w:eastAsia="標楷體" w:hAnsi="標楷體" w:cs="新細明體" w:hint="eastAsia"/>
          <w:kern w:val="0"/>
        </w:rPr>
        <w:t>罪」，</w:t>
      </w:r>
      <w:r w:rsidR="00CB59CE" w:rsidRPr="00153A3C">
        <w:rPr>
          <w:rFonts w:ascii="標楷體" w:eastAsia="標楷體" w:hAnsi="標楷體" w:hint="eastAsia"/>
          <w:bCs/>
        </w:rPr>
        <w:t>外交部協辦之具體措施，包含與</w:t>
      </w:r>
      <w:r w:rsidR="00CB59CE" w:rsidRPr="00153A3C">
        <w:rPr>
          <w:rFonts w:ascii="標楷體" w:eastAsia="標楷體" w:hAnsi="標楷體" w:cs="新細明體" w:hint="eastAsia"/>
          <w:kern w:val="0"/>
        </w:rPr>
        <w:t>駐外館處於獲悉</w:t>
      </w:r>
      <w:proofErr w:type="gramStart"/>
      <w:r w:rsidR="00CB59CE" w:rsidRPr="00153A3C">
        <w:rPr>
          <w:rFonts w:ascii="標楷體" w:eastAsia="標楷體" w:hAnsi="標楷體" w:cs="新細明體" w:hint="eastAsia"/>
          <w:kern w:val="0"/>
        </w:rPr>
        <w:t>國外情資後</w:t>
      </w:r>
      <w:proofErr w:type="gramEnd"/>
      <w:r w:rsidR="00CB59CE" w:rsidRPr="00153A3C">
        <w:rPr>
          <w:rFonts w:ascii="標楷體" w:eastAsia="標楷體" w:hAnsi="標楷體" w:cs="新細明體" w:hint="eastAsia"/>
          <w:kern w:val="0"/>
        </w:rPr>
        <w:t>，通報法務部、</w:t>
      </w:r>
      <w:r w:rsidR="00CB59CE" w:rsidRPr="00153A3C">
        <w:rPr>
          <w:rFonts w:ascii="標楷體" w:eastAsia="標楷體" w:hAnsi="標楷體" w:hint="eastAsia"/>
        </w:rPr>
        <w:t>臺灣高等檢察署</w:t>
      </w:r>
      <w:r w:rsidR="00CB59CE" w:rsidRPr="00153A3C">
        <w:rPr>
          <w:rFonts w:ascii="標楷體" w:eastAsia="標楷體" w:hAnsi="標楷體" w:cs="新細明體" w:hint="eastAsia"/>
          <w:kern w:val="0"/>
        </w:rPr>
        <w:t>及國內司法警察機關；各辦案機關於獲悉國內情資後，倘無派駐人員者，得通知</w:t>
      </w:r>
      <w:proofErr w:type="gramStart"/>
      <w:r w:rsidR="00CB59CE" w:rsidRPr="00153A3C">
        <w:rPr>
          <w:rFonts w:ascii="標楷體" w:eastAsia="標楷體" w:hAnsi="標楷體" w:cs="新細明體" w:hint="eastAsia"/>
          <w:kern w:val="0"/>
        </w:rPr>
        <w:t>該部轉由</w:t>
      </w:r>
      <w:proofErr w:type="gramEnd"/>
      <w:r w:rsidR="00CB59CE" w:rsidRPr="00153A3C">
        <w:rPr>
          <w:rFonts w:ascii="標楷體" w:eastAsia="標楷體" w:hAnsi="標楷體" w:cs="新細明體" w:hint="eastAsia"/>
          <w:kern w:val="0"/>
        </w:rPr>
        <w:t>駐外館處洽相關國家警察機關辦理；</w:t>
      </w:r>
      <w:proofErr w:type="gramStart"/>
      <w:r w:rsidR="00CB59CE" w:rsidRPr="00153A3C">
        <w:rPr>
          <w:rFonts w:ascii="標楷體" w:eastAsia="標楷體" w:hAnsi="標楷體" w:cs="新細明體" w:hint="eastAsia"/>
          <w:kern w:val="0"/>
        </w:rPr>
        <w:t>該部</w:t>
      </w:r>
      <w:r w:rsidR="00CB59CE" w:rsidRPr="00153A3C">
        <w:rPr>
          <w:rFonts w:ascii="標楷體" w:eastAsia="標楷體" w:hAnsi="標楷體" w:cs="新細明體"/>
          <w:kern w:val="0"/>
        </w:rPr>
        <w:t>及駐</w:t>
      </w:r>
      <w:proofErr w:type="gramEnd"/>
      <w:r w:rsidR="00CB59CE" w:rsidRPr="00153A3C">
        <w:rPr>
          <w:rFonts w:ascii="標楷體" w:eastAsia="標楷體" w:hAnsi="標楷體" w:cs="新細明體"/>
          <w:kern w:val="0"/>
        </w:rPr>
        <w:t>外館處聯絡官與當地執法機關洽談執法合作事宜</w:t>
      </w:r>
      <w:r w:rsidR="00CB59CE" w:rsidRPr="00153A3C">
        <w:rPr>
          <w:rFonts w:ascii="標楷體" w:eastAsia="標楷體" w:hAnsi="標楷體" w:cs="新細明體" w:hint="eastAsia"/>
          <w:kern w:val="0"/>
        </w:rPr>
        <w:t>。我國為與其他國家共同打擊跨境犯罪，推動洽簽司法互助協定，截至112年底止，已簽訂且生效者共計26國、43</w:t>
      </w:r>
      <w:r w:rsidR="00D31A12" w:rsidRPr="00153A3C">
        <w:rPr>
          <w:rFonts w:ascii="標楷體" w:eastAsia="標楷體" w:hAnsi="標楷體"/>
          <w:noProof/>
          <w:sz w:val="20"/>
          <w:szCs w:val="20"/>
        </w:rPr>
        <w:t xml:space="preserve"> </w:t>
      </w:r>
      <w:r w:rsidR="00CB59CE" w:rsidRPr="00153A3C">
        <w:rPr>
          <w:rFonts w:ascii="標楷體" w:eastAsia="標楷體" w:hAnsi="標楷體" w:cs="新細明體" w:hint="eastAsia"/>
          <w:kern w:val="0"/>
        </w:rPr>
        <w:t>件。</w:t>
      </w:r>
      <w:proofErr w:type="gramStart"/>
      <w:r w:rsidR="00CB59CE" w:rsidRPr="00153A3C">
        <w:rPr>
          <w:rFonts w:ascii="標楷體" w:eastAsia="標楷體" w:hAnsi="標楷體" w:cs="新細明體" w:hint="eastAsia"/>
          <w:kern w:val="0"/>
        </w:rPr>
        <w:t>惟查近年</w:t>
      </w:r>
      <w:proofErr w:type="gramEnd"/>
      <w:r w:rsidR="00CB59CE" w:rsidRPr="00153A3C">
        <w:rPr>
          <w:rFonts w:ascii="標楷體" w:eastAsia="標楷體" w:hAnsi="標楷體" w:hint="eastAsia"/>
        </w:rPr>
        <w:t>內政部警政署刑事警察局</w:t>
      </w:r>
      <w:r w:rsidR="00CB59CE" w:rsidRPr="00153A3C">
        <w:rPr>
          <w:rFonts w:ascii="標楷體" w:eastAsia="標楷體" w:hAnsi="標楷體" w:cs="新細明體" w:hint="eastAsia"/>
          <w:kern w:val="0"/>
        </w:rPr>
        <w:t>查獲重大跨境電信詐欺犯罪案件之位屬國家</w:t>
      </w:r>
      <w:r w:rsidR="00CB59CE" w:rsidRPr="00153A3C">
        <w:rPr>
          <w:rFonts w:ascii="標楷體" w:eastAsia="標楷體" w:hAnsi="標楷體" w:hint="eastAsia"/>
          <w:bCs/>
        </w:rPr>
        <w:t>，</w:t>
      </w:r>
      <w:r w:rsidR="00CB59CE" w:rsidRPr="00153A3C">
        <w:rPr>
          <w:rFonts w:ascii="標楷體" w:eastAsia="標楷體" w:hAnsi="標楷體" w:cs="新細明體" w:hint="eastAsia"/>
          <w:kern w:val="0"/>
        </w:rPr>
        <w:t>包括印尼、泰國、馬來西亞、土耳其等國（表</w:t>
      </w:r>
      <w:r w:rsidR="00AE34A6" w:rsidRPr="00153A3C">
        <w:rPr>
          <w:rFonts w:ascii="標楷體" w:eastAsia="標楷體" w:hAnsi="標楷體" w:cs="新細明體"/>
          <w:kern w:val="0"/>
        </w:rPr>
        <w:t>4</w:t>
      </w:r>
      <w:r w:rsidR="00CB59CE" w:rsidRPr="00153A3C">
        <w:rPr>
          <w:rFonts w:ascii="標楷體" w:eastAsia="標楷體" w:hAnsi="標楷體" w:cs="新細明體" w:hint="eastAsia"/>
          <w:kern w:val="0"/>
        </w:rPr>
        <w:t>），及</w:t>
      </w:r>
      <w:r w:rsidR="00CB59CE" w:rsidRPr="00153A3C">
        <w:rPr>
          <w:rFonts w:ascii="標楷體" w:eastAsia="標楷體" w:hAnsi="標楷體" w:hint="eastAsia"/>
          <w:bCs/>
        </w:rPr>
        <w:t>國人遭誘騙落入海外工作陷阱求助人次較多之國家，</w:t>
      </w:r>
      <w:r w:rsidR="00CB59CE" w:rsidRPr="00153A3C">
        <w:rPr>
          <w:rFonts w:ascii="標楷體" w:eastAsia="標楷體" w:hAnsi="標楷體" w:cs="新細明體" w:hint="eastAsia"/>
          <w:kern w:val="0"/>
        </w:rPr>
        <w:t>包</w:t>
      </w:r>
      <w:r w:rsidR="0098113F" w:rsidRPr="00153A3C">
        <w:rPr>
          <w:rFonts w:ascii="標楷體" w:eastAsia="標楷體" w:hAnsi="標楷體" w:cs="新細明體" w:hint="eastAsia"/>
          <w:kern w:val="0"/>
        </w:rPr>
        <w:t>括</w:t>
      </w:r>
      <w:r w:rsidR="0098113F" w:rsidRPr="00153A3C">
        <w:rPr>
          <w:rFonts w:ascii="標楷體" w:eastAsia="標楷體" w:hAnsi="標楷體" w:hint="eastAsia"/>
          <w:bCs/>
        </w:rPr>
        <w:t>柬埔</w:t>
      </w:r>
      <w:r w:rsidR="002E4500" w:rsidRPr="00153A3C">
        <w:rPr>
          <w:rFonts w:ascii="標楷體" w:eastAsia="標楷體" w:hAnsi="標楷體" w:hint="eastAsia"/>
          <w:bCs/>
        </w:rPr>
        <w:t>寨、緬甸、杜拜、寮國等國（</w:t>
      </w:r>
      <w:r w:rsidR="002E4500" w:rsidRPr="00153A3C">
        <w:rPr>
          <w:rFonts w:ascii="標楷體" w:eastAsia="標楷體" w:hAnsi="標楷體" w:cs="新細明體" w:hint="eastAsia"/>
          <w:kern w:val="0"/>
        </w:rPr>
        <w:t>表</w:t>
      </w:r>
      <w:r w:rsidR="00AE34A6" w:rsidRPr="00153A3C">
        <w:rPr>
          <w:rFonts w:ascii="標楷體" w:eastAsia="標楷體" w:hAnsi="標楷體" w:cs="新細明體"/>
          <w:kern w:val="0"/>
        </w:rPr>
        <w:t>5</w:t>
      </w:r>
      <w:r w:rsidR="002E4500" w:rsidRPr="00153A3C">
        <w:rPr>
          <w:rFonts w:ascii="標楷體" w:eastAsia="標楷體" w:hAnsi="標楷體" w:cs="新細明體" w:hint="eastAsia"/>
          <w:kern w:val="0"/>
        </w:rPr>
        <w:t>）</w:t>
      </w:r>
      <w:r w:rsidR="002E4500" w:rsidRPr="00153A3C">
        <w:rPr>
          <w:rFonts w:ascii="標楷體" w:eastAsia="標楷體" w:hAnsi="標楷體" w:hint="eastAsia"/>
          <w:bCs/>
        </w:rPr>
        <w:t>，截至本部查核日（113年4月19日）止，</w:t>
      </w:r>
      <w:r w:rsidR="002E4500" w:rsidRPr="00153A3C">
        <w:rPr>
          <w:rFonts w:ascii="標楷體" w:eastAsia="標楷體" w:hAnsi="標楷體" w:cs="新細明體" w:hint="eastAsia"/>
          <w:kern w:val="0"/>
        </w:rPr>
        <w:t>均尚未與我國簽訂</w:t>
      </w:r>
      <w:r w:rsidR="00CB59CE" w:rsidRPr="00153A3C">
        <w:rPr>
          <w:rFonts w:ascii="標楷體" w:eastAsia="標楷體" w:hAnsi="標楷體" w:cs="新細明體" w:hint="eastAsia"/>
          <w:kern w:val="0"/>
        </w:rPr>
        <w:t>司法互助協定。</w:t>
      </w:r>
      <w:r w:rsidR="00CB59CE" w:rsidRPr="00153A3C">
        <w:rPr>
          <w:rFonts w:ascii="標楷體" w:eastAsia="標楷體" w:hAnsi="標楷體" w:hint="eastAsia"/>
        </w:rPr>
        <w:t>為</w:t>
      </w:r>
      <w:r w:rsidR="00CB59CE" w:rsidRPr="00153A3C">
        <w:rPr>
          <w:rFonts w:ascii="標楷體" w:eastAsia="標楷體" w:hAnsi="標楷體" w:hint="eastAsia"/>
          <w:bCs/>
          <w:lang w:eastAsia="zh-HK"/>
        </w:rPr>
        <w:t>遏</w:t>
      </w:r>
      <w:r w:rsidR="006372F2" w:rsidRPr="00153A3C">
        <w:rPr>
          <w:rFonts w:ascii="標楷體" w:eastAsia="標楷體" w:hAnsi="標楷體" w:hint="eastAsia"/>
        </w:rPr>
        <w:t>阻</w:t>
      </w:r>
      <w:r w:rsidR="00CB59CE" w:rsidRPr="00153A3C">
        <w:rPr>
          <w:rFonts w:ascii="標楷體" w:eastAsia="標楷體" w:hAnsi="標楷體" w:hint="eastAsia"/>
          <w:bCs/>
        </w:rPr>
        <w:t>跨境</w:t>
      </w:r>
      <w:r w:rsidR="00CB59CE" w:rsidRPr="00153A3C">
        <w:rPr>
          <w:rFonts w:ascii="標楷體" w:eastAsia="標楷體" w:hAnsi="標楷體" w:hint="eastAsia"/>
          <w:bCs/>
          <w:lang w:eastAsia="zh-HK"/>
        </w:rPr>
        <w:t>犯罪</w:t>
      </w:r>
      <w:r w:rsidR="00CB59CE" w:rsidRPr="00153A3C">
        <w:rPr>
          <w:rFonts w:ascii="標楷體" w:eastAsia="標楷體" w:hAnsi="標楷體" w:hint="eastAsia"/>
          <w:bCs/>
        </w:rPr>
        <w:t>發生</w:t>
      </w:r>
      <w:r w:rsidR="00CB59CE" w:rsidRPr="00153A3C">
        <w:rPr>
          <w:rFonts w:ascii="標楷體" w:eastAsia="標楷體" w:hAnsi="標楷體" w:hint="eastAsia"/>
          <w:bCs/>
          <w:lang w:eastAsia="zh-HK"/>
        </w:rPr>
        <w:t>，並</w:t>
      </w:r>
      <w:r w:rsidR="00CB59CE" w:rsidRPr="00153A3C">
        <w:rPr>
          <w:rFonts w:ascii="標楷體" w:eastAsia="標楷體" w:hAnsi="標楷體" w:hint="eastAsia"/>
          <w:bCs/>
        </w:rPr>
        <w:t>妥適協助</w:t>
      </w:r>
      <w:r w:rsidR="00CB59CE" w:rsidRPr="00153A3C">
        <w:rPr>
          <w:rFonts w:ascii="標楷體" w:eastAsia="標楷體" w:hAnsi="標楷體" w:hint="eastAsia"/>
          <w:bCs/>
          <w:lang w:eastAsia="zh-HK"/>
        </w:rPr>
        <w:t>遭境外詐騙</w:t>
      </w:r>
      <w:r w:rsidR="00CB59CE" w:rsidRPr="00153A3C">
        <w:rPr>
          <w:rFonts w:ascii="標楷體" w:eastAsia="標楷體" w:hAnsi="標楷體" w:hint="eastAsia"/>
          <w:bCs/>
        </w:rPr>
        <w:t>之</w:t>
      </w:r>
      <w:r w:rsidR="00CB59CE" w:rsidRPr="00153A3C">
        <w:rPr>
          <w:rFonts w:ascii="標楷體" w:eastAsia="標楷體" w:hAnsi="標楷體" w:hint="eastAsia"/>
          <w:bCs/>
          <w:lang w:eastAsia="zh-HK"/>
        </w:rPr>
        <w:lastRenderedPageBreak/>
        <w:t>國人</w:t>
      </w:r>
      <w:r w:rsidR="00CB59CE" w:rsidRPr="00153A3C">
        <w:rPr>
          <w:rFonts w:ascii="標楷體" w:eastAsia="標楷體" w:hAnsi="標楷體" w:hint="eastAsia"/>
        </w:rPr>
        <w:t>，經函請外交部協同權責機關加速推動洽簽司法互助事宜，以提升跨境犯罪案件處理效能，有效打擊跨境犯罪及遏阻不法。據復：</w:t>
      </w:r>
      <w:proofErr w:type="gramStart"/>
      <w:r w:rsidR="00462E0C" w:rsidRPr="00153A3C">
        <w:rPr>
          <w:rFonts w:ascii="Arial" w:eastAsia="標楷體" w:hAnsi="Arial" w:cs="Arial" w:hint="eastAsia"/>
        </w:rPr>
        <w:t>鑑</w:t>
      </w:r>
      <w:proofErr w:type="gramEnd"/>
      <w:r w:rsidR="00462E0C" w:rsidRPr="00153A3C">
        <w:rPr>
          <w:rFonts w:ascii="Arial" w:eastAsia="標楷體" w:hAnsi="Arial" w:cs="Arial" w:hint="eastAsia"/>
        </w:rPr>
        <w:t>於近年跨國詐騙犯罪及人口販運案件頻傳，為防堵跨國犯罪，持續規劃將邦交國、新南向政策及歐洲等理念相近國家</w:t>
      </w:r>
      <w:r w:rsidR="005B3CC3" w:rsidRPr="00153A3C">
        <w:rPr>
          <w:rFonts w:ascii="Arial" w:eastAsia="標楷體" w:hAnsi="Arial" w:cs="Arial" w:hint="eastAsia"/>
        </w:rPr>
        <w:t>，</w:t>
      </w:r>
      <w:r w:rsidR="00462E0C" w:rsidRPr="00153A3C">
        <w:rPr>
          <w:rFonts w:ascii="Arial" w:eastAsia="標楷體" w:hAnsi="Arial" w:cs="Arial" w:hint="eastAsia"/>
        </w:rPr>
        <w:t>列為優先推動洽簽司法互助條約（協定）之重點區域；針對查獲重大跨境電信詐欺案件</w:t>
      </w:r>
      <w:r w:rsidR="005B3CC3" w:rsidRPr="00153A3C">
        <w:rPr>
          <w:rFonts w:ascii="Arial" w:eastAsia="標楷體" w:hAnsi="Arial" w:cs="Arial" w:hint="eastAsia"/>
        </w:rPr>
        <w:t>，</w:t>
      </w:r>
      <w:r w:rsidR="00462E0C" w:rsidRPr="00153A3C">
        <w:rPr>
          <w:rFonts w:ascii="Arial" w:eastAsia="標楷體" w:hAnsi="Arial" w:cs="Arial" w:hint="eastAsia"/>
        </w:rPr>
        <w:t>或國人遭誘騙落入海外工作陷阱求助人次較多之國家，將持續協助法務部適時推動洽簽司法互助條約（協定）。又對於未簽署司法互助條約（協定）之國家，如有國人發生受騙被害之情事，</w:t>
      </w:r>
      <w:proofErr w:type="gramStart"/>
      <w:r w:rsidR="000B162C" w:rsidRPr="00153A3C">
        <w:rPr>
          <w:rFonts w:ascii="Arial" w:eastAsia="標楷體" w:hAnsi="Arial" w:cs="Arial" w:hint="eastAsia"/>
        </w:rPr>
        <w:t>該</w:t>
      </w:r>
      <w:r w:rsidR="00462E0C" w:rsidRPr="00153A3C">
        <w:rPr>
          <w:rFonts w:ascii="Arial" w:eastAsia="標楷體" w:hAnsi="Arial" w:cs="Arial" w:hint="eastAsia"/>
        </w:rPr>
        <w:t>部及駐</w:t>
      </w:r>
      <w:proofErr w:type="gramEnd"/>
      <w:r w:rsidR="00462E0C" w:rsidRPr="00153A3C">
        <w:rPr>
          <w:rFonts w:ascii="Arial" w:eastAsia="標楷體" w:hAnsi="Arial" w:cs="Arial" w:hint="eastAsia"/>
        </w:rPr>
        <w:t>外館處將持續積極協助法務部、內政部警政署、內政部移民署等機關，就個案與相關國家進行國際司法合作，以累積日後推動</w:t>
      </w:r>
      <w:proofErr w:type="gramStart"/>
      <w:r w:rsidR="00462E0C" w:rsidRPr="00153A3C">
        <w:rPr>
          <w:rFonts w:ascii="Arial" w:eastAsia="標楷體" w:hAnsi="Arial" w:cs="Arial" w:hint="eastAsia"/>
        </w:rPr>
        <w:t>洽</w:t>
      </w:r>
      <w:proofErr w:type="gramEnd"/>
      <w:r w:rsidR="00462E0C" w:rsidRPr="00153A3C">
        <w:rPr>
          <w:rFonts w:ascii="Arial" w:eastAsia="標楷體" w:hAnsi="Arial" w:cs="Arial" w:hint="eastAsia"/>
        </w:rPr>
        <w:t>簽條約</w:t>
      </w:r>
      <w:r w:rsidR="008C55F5" w:rsidRPr="00153A3C">
        <w:rPr>
          <w:rFonts w:ascii="Arial" w:eastAsia="標楷體" w:hAnsi="Arial" w:cs="Arial" w:hint="eastAsia"/>
        </w:rPr>
        <w:t>（協定）</w:t>
      </w:r>
      <w:r w:rsidR="00462E0C" w:rsidRPr="00153A3C">
        <w:rPr>
          <w:rFonts w:ascii="Arial" w:eastAsia="標楷體" w:hAnsi="Arial" w:cs="Arial" w:hint="eastAsia"/>
        </w:rPr>
        <w:t>之動能。</w:t>
      </w:r>
    </w:p>
    <w:bookmarkEnd w:id="0"/>
    <w:p w14:paraId="351E8936" w14:textId="26FA6193" w:rsidR="00B7379B" w:rsidRPr="005B13CA" w:rsidRDefault="00B7379B" w:rsidP="005B13CA">
      <w:pPr>
        <w:spacing w:beforeLines="20" w:before="72" w:afterLines="20" w:after="72" w:line="460" w:lineRule="exact"/>
        <w:ind w:firstLineChars="200" w:firstLine="561"/>
        <w:jc w:val="both"/>
        <w:rPr>
          <w:rStyle w:val="fontstyle01"/>
          <w:rFonts w:ascii="標楷體" w:eastAsia="標楷體" w:hAnsi="標楷體" w:hint="default"/>
          <w:b/>
          <w:color w:val="auto"/>
          <w:sz w:val="28"/>
          <w:szCs w:val="28"/>
        </w:rPr>
      </w:pPr>
      <w:r w:rsidRPr="005B13CA">
        <w:rPr>
          <w:rFonts w:ascii="標楷體" w:eastAsia="標楷體" w:hAnsi="標楷體" w:hint="eastAsia"/>
          <w:b/>
          <w:bCs/>
          <w:kern w:val="0"/>
          <w:sz w:val="28"/>
          <w:szCs w:val="28"/>
        </w:rPr>
        <w:t xml:space="preserve">（四）　</w:t>
      </w:r>
      <w:r w:rsidRPr="005B13CA">
        <w:rPr>
          <w:rFonts w:ascii="標楷體" w:eastAsia="標楷體" w:hAnsi="標楷體"/>
          <w:b/>
          <w:bCs/>
          <w:kern w:val="0"/>
          <w:sz w:val="28"/>
          <w:szCs w:val="28"/>
        </w:rPr>
        <w:t>持續推動爭取國人簽證待遇，提升赴海外商旅便利性，惟我國護照享有免（落地）簽證待遇之國際排名略降，</w:t>
      </w:r>
      <w:proofErr w:type="gramStart"/>
      <w:r w:rsidRPr="005B13CA">
        <w:rPr>
          <w:rFonts w:ascii="標楷體" w:eastAsia="標楷體" w:hAnsi="標楷體"/>
          <w:b/>
          <w:bCs/>
          <w:kern w:val="0"/>
          <w:sz w:val="28"/>
          <w:szCs w:val="28"/>
        </w:rPr>
        <w:t>官網專區</w:t>
      </w:r>
      <w:proofErr w:type="gramEnd"/>
      <w:r w:rsidR="00EC6CD9" w:rsidRPr="005B13CA">
        <w:rPr>
          <w:rFonts w:ascii="標楷體" w:eastAsia="標楷體" w:hAnsi="標楷體"/>
          <w:b/>
          <w:bCs/>
          <w:kern w:val="0"/>
          <w:sz w:val="28"/>
          <w:szCs w:val="28"/>
        </w:rPr>
        <w:t>亦</w:t>
      </w:r>
      <w:r w:rsidRPr="005B13CA">
        <w:rPr>
          <w:rFonts w:ascii="標楷體" w:eastAsia="標楷體" w:hAnsi="標楷體"/>
          <w:b/>
          <w:bCs/>
          <w:kern w:val="0"/>
          <w:sz w:val="28"/>
          <w:szCs w:val="28"/>
        </w:rPr>
        <w:t>未及時更新免簽國家資訊，允宜持續透過多邊管道，爭取相關簽證便利措施，並</w:t>
      </w:r>
      <w:proofErr w:type="gramStart"/>
      <w:r w:rsidRPr="005B13CA">
        <w:rPr>
          <w:rFonts w:ascii="標楷體" w:eastAsia="標楷體" w:hAnsi="標楷體"/>
          <w:b/>
          <w:bCs/>
          <w:kern w:val="0"/>
          <w:sz w:val="28"/>
          <w:szCs w:val="28"/>
        </w:rPr>
        <w:t>維持官網資訊</w:t>
      </w:r>
      <w:proofErr w:type="gramEnd"/>
      <w:r w:rsidRPr="005B13CA">
        <w:rPr>
          <w:rFonts w:ascii="標楷體" w:eastAsia="標楷體" w:hAnsi="標楷體"/>
          <w:b/>
          <w:bCs/>
          <w:kern w:val="0"/>
          <w:sz w:val="28"/>
          <w:szCs w:val="28"/>
        </w:rPr>
        <w:t>之即時性與正確性，以保障國人海外商旅權益。</w:t>
      </w:r>
    </w:p>
    <w:p w14:paraId="336B5995" w14:textId="55C94967" w:rsidR="006B06F9" w:rsidRPr="00153A3C" w:rsidRDefault="009C1C8C" w:rsidP="009C1C8C">
      <w:pPr>
        <w:overflowPunct w:val="0"/>
        <w:topLinePunct/>
        <w:spacing w:line="440" w:lineRule="exact"/>
        <w:ind w:firstLineChars="150" w:firstLine="480"/>
        <w:jc w:val="both"/>
        <w:rPr>
          <w:rFonts w:ascii="標楷體" w:eastAsia="標楷體" w:hAnsi="標楷體"/>
          <w:b/>
        </w:rPr>
      </w:pPr>
      <w:r w:rsidRPr="00153A3C">
        <w:rPr>
          <w:rFonts w:ascii="標楷體" w:eastAsia="標楷體" w:hAnsi="標楷體"/>
          <w:noProof/>
          <w:sz w:val="32"/>
        </w:rPr>
        <mc:AlternateContent>
          <mc:Choice Requires="wps">
            <w:drawing>
              <wp:anchor distT="45720" distB="45720" distL="114300" distR="114300" simplePos="0" relativeHeight="251671040" behindDoc="1" locked="0" layoutInCell="1" allowOverlap="1" wp14:anchorId="13F28D14" wp14:editId="034EF44D">
                <wp:simplePos x="0" y="0"/>
                <wp:positionH relativeFrom="margin">
                  <wp:posOffset>3756025</wp:posOffset>
                </wp:positionH>
                <wp:positionV relativeFrom="margin">
                  <wp:posOffset>5971980</wp:posOffset>
                </wp:positionV>
                <wp:extent cx="2578735" cy="3059430"/>
                <wp:effectExtent l="0" t="0" r="0" b="762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735" cy="3059430"/>
                        </a:xfrm>
                        <a:prstGeom prst="rect">
                          <a:avLst/>
                        </a:prstGeom>
                        <a:solidFill>
                          <a:srgbClr val="FFFFFF"/>
                        </a:solidFill>
                        <a:ln w="9525">
                          <a:noFill/>
                          <a:miter lim="800000"/>
                          <a:headEnd/>
                          <a:tailEnd/>
                        </a:ln>
                      </wps:spPr>
                      <wps:txbx>
                        <w:txbxContent>
                          <w:tbl>
                            <w:tblPr>
                              <w:tblStyle w:val="af4"/>
                              <w:tblW w:w="3995" w:type="dxa"/>
                              <w:tblInd w:w="-34" w:type="dxa"/>
                              <w:tblLook w:val="04A0" w:firstRow="1" w:lastRow="0" w:firstColumn="1" w:lastColumn="0" w:noHBand="0" w:noVBand="1"/>
                            </w:tblPr>
                            <w:tblGrid>
                              <w:gridCol w:w="1762"/>
                              <w:gridCol w:w="1477"/>
                              <w:gridCol w:w="756"/>
                            </w:tblGrid>
                            <w:tr w:rsidR="00A57220" w:rsidRPr="00562290" w14:paraId="3B8CFF56" w14:textId="77777777" w:rsidTr="00F017BE">
                              <w:trPr>
                                <w:trHeight w:val="252"/>
                              </w:trPr>
                              <w:tc>
                                <w:tcPr>
                                  <w:tcW w:w="3995" w:type="dxa"/>
                                  <w:gridSpan w:val="3"/>
                                  <w:tcBorders>
                                    <w:top w:val="nil"/>
                                    <w:left w:val="nil"/>
                                    <w:right w:val="nil"/>
                                  </w:tcBorders>
                                  <w:vAlign w:val="center"/>
                                </w:tcPr>
                                <w:p w14:paraId="33BD7095" w14:textId="76222CAF" w:rsidR="00A57220" w:rsidRPr="00C069CD" w:rsidRDefault="00A57220" w:rsidP="00B60040">
                                  <w:pPr>
                                    <w:spacing w:beforeLines="10" w:before="36" w:line="260" w:lineRule="exact"/>
                                    <w:ind w:leftChars="-46" w:left="591" w:hangingChars="307" w:hanging="701"/>
                                    <w:jc w:val="both"/>
                                    <w:rPr>
                                      <w:rStyle w:val="fontstyle01"/>
                                      <w:rFonts w:ascii="標楷體" w:eastAsia="標楷體" w:hAnsi="標楷體" w:hint="default"/>
                                      <w:b/>
                                      <w:spacing w:val="-6"/>
                                    </w:rPr>
                                  </w:pPr>
                                  <w:r w:rsidRPr="00C069CD">
                                    <w:rPr>
                                      <w:rStyle w:val="fontstyle01"/>
                                      <w:rFonts w:ascii="標楷體" w:eastAsia="標楷體" w:hAnsi="標楷體" w:hint="default"/>
                                      <w:b/>
                                      <w:spacing w:val="-6"/>
                                    </w:rPr>
                                    <w:t>表</w:t>
                                  </w:r>
                                  <w:r>
                                    <w:rPr>
                                      <w:rStyle w:val="fontstyle01"/>
                                      <w:rFonts w:ascii="標楷體" w:eastAsia="標楷體" w:hAnsi="標楷體" w:hint="default"/>
                                      <w:b/>
                                      <w:spacing w:val="-6"/>
                                    </w:rPr>
                                    <w:t xml:space="preserve">7　</w:t>
                                  </w:r>
                                  <w:r w:rsidRPr="00763A69">
                                    <w:rPr>
                                      <w:rStyle w:val="fontstyle01"/>
                                      <w:rFonts w:ascii="標楷體" w:eastAsia="標楷體" w:hAnsi="標楷體" w:hint="default"/>
                                      <w:b/>
                                      <w:spacing w:val="-6"/>
                                    </w:rPr>
                                    <w:t>亨</w:t>
                                  </w:r>
                                  <w:r w:rsidRPr="000D5F31">
                                    <w:rPr>
                                      <w:rStyle w:val="fontstyle01"/>
                                      <w:rFonts w:ascii="標楷體" w:eastAsia="標楷體" w:hAnsi="標楷體" w:hint="default"/>
                                      <w:b/>
                                      <w:spacing w:val="-6"/>
                                    </w:rPr>
                                    <w:t>利</w:t>
                                  </w:r>
                                  <w:r w:rsidRPr="00F017BE">
                                    <w:rPr>
                                      <w:rStyle w:val="fontstyle01"/>
                                      <w:rFonts w:ascii="標楷體" w:eastAsia="標楷體" w:hAnsi="標楷體" w:hint="default"/>
                                      <w:b/>
                                      <w:spacing w:val="-12"/>
                                    </w:rPr>
                                    <w:t>護照</w:t>
                                  </w:r>
                                  <w:r w:rsidRPr="000D5F31">
                                    <w:rPr>
                                      <w:rStyle w:val="fontstyle01"/>
                                      <w:rFonts w:ascii="標楷體" w:eastAsia="標楷體" w:hAnsi="標楷體" w:hint="default"/>
                                      <w:b/>
                                      <w:spacing w:val="-6"/>
                                    </w:rPr>
                                    <w:t>指數</w:t>
                                  </w:r>
                                  <w:r>
                                    <w:rPr>
                                      <w:rStyle w:val="fontstyle01"/>
                                      <w:rFonts w:ascii="標楷體" w:eastAsia="標楷體" w:hAnsi="標楷體" w:hint="default"/>
                                      <w:b/>
                                      <w:spacing w:val="-6"/>
                                    </w:rPr>
                                    <w:t>發布</w:t>
                                  </w:r>
                                  <w:r w:rsidRPr="000D5F31">
                                    <w:rPr>
                                      <w:rStyle w:val="fontstyle01"/>
                                      <w:rFonts w:ascii="標楷體" w:eastAsia="標楷體" w:hAnsi="標楷體" w:hint="default"/>
                                      <w:b/>
                                      <w:spacing w:val="-6"/>
                                    </w:rPr>
                                    <w:t>我國護照可享免</w:t>
                                  </w:r>
                                  <w:r w:rsidRPr="000D5F31">
                                    <w:rPr>
                                      <w:rStyle w:val="fontstyle01"/>
                                      <w:rFonts w:ascii="標楷體" w:eastAsia="標楷體" w:hAnsi="標楷體" w:hint="default"/>
                                      <w:b/>
                                    </w:rPr>
                                    <w:t>（</w:t>
                                  </w:r>
                                  <w:r w:rsidRPr="00355209">
                                    <w:rPr>
                                      <w:rStyle w:val="fontstyle01"/>
                                      <w:rFonts w:ascii="標楷體" w:eastAsia="標楷體" w:hAnsi="標楷體" w:hint="default"/>
                                      <w:b/>
                                      <w:spacing w:val="-12"/>
                                    </w:rPr>
                                    <w:t>落地</w:t>
                                  </w:r>
                                  <w:r w:rsidRPr="000D5F31">
                                    <w:rPr>
                                      <w:rStyle w:val="fontstyle01"/>
                                      <w:rFonts w:ascii="標楷體" w:eastAsia="標楷體" w:hAnsi="標楷體" w:hint="default"/>
                                      <w:b/>
                                    </w:rPr>
                                    <w:t>）</w:t>
                                  </w:r>
                                  <w:r w:rsidRPr="000D5F31">
                                    <w:rPr>
                                      <w:rStyle w:val="fontstyle01"/>
                                      <w:rFonts w:ascii="標楷體" w:eastAsia="標楷體" w:hAnsi="標楷體" w:hint="default"/>
                                      <w:b/>
                                      <w:spacing w:val="-6"/>
                                    </w:rPr>
                                    <w:t>簽證待遇國家</w:t>
                                  </w:r>
                                  <w:r w:rsidRPr="000D5F31">
                                    <w:rPr>
                                      <w:rStyle w:val="fontstyle01"/>
                                      <w:rFonts w:ascii="標楷體" w:eastAsia="標楷體" w:hAnsi="標楷體" w:hint="default"/>
                                      <w:b/>
                                    </w:rPr>
                                    <w:t>（</w:t>
                                  </w:r>
                                  <w:r w:rsidRPr="000D5F31">
                                    <w:rPr>
                                      <w:rStyle w:val="fontstyle01"/>
                                      <w:rFonts w:ascii="標楷體" w:eastAsia="標楷體" w:hAnsi="標楷體" w:hint="default"/>
                                      <w:b/>
                                      <w:spacing w:val="-6"/>
                                    </w:rPr>
                                    <w:t>地區</w:t>
                                  </w:r>
                                  <w:r w:rsidRPr="000D5F31">
                                    <w:rPr>
                                      <w:rStyle w:val="fontstyle01"/>
                                      <w:rFonts w:ascii="標楷體" w:eastAsia="標楷體" w:hAnsi="標楷體" w:hint="default"/>
                                      <w:b/>
                                    </w:rPr>
                                    <w:t>）</w:t>
                                  </w:r>
                                  <w:r>
                                    <w:rPr>
                                      <w:rStyle w:val="fontstyle01"/>
                                      <w:rFonts w:ascii="標楷體" w:eastAsia="標楷體" w:hAnsi="標楷體" w:hint="default"/>
                                      <w:b/>
                                      <w:spacing w:val="-6"/>
                                    </w:rPr>
                                    <w:t>數及排名</w:t>
                                  </w:r>
                                </w:p>
                                <w:p w14:paraId="0594E11E" w14:textId="4B524848" w:rsidR="00A57220" w:rsidRPr="009F5CDE" w:rsidRDefault="00A57220" w:rsidP="0012680D">
                                  <w:pPr>
                                    <w:pStyle w:val="afffff9"/>
                                    <w:spacing w:line="200" w:lineRule="exact"/>
                                    <w:ind w:leftChars="-44" w:left="-106" w:rightChars="-31" w:right="-74"/>
                                    <w:jc w:val="right"/>
                                    <w:rPr>
                                      <w:rStyle w:val="fontstyle01"/>
                                      <w:rFonts w:ascii="標楷體" w:eastAsia="標楷體" w:hAnsi="標楷體" w:hint="default"/>
                                      <w:spacing w:val="-20"/>
                                      <w:sz w:val="20"/>
                                      <w:szCs w:val="20"/>
                                    </w:rPr>
                                  </w:pPr>
                                  <w:r w:rsidRPr="00A47591">
                                    <w:rPr>
                                      <w:rStyle w:val="fontstyle01"/>
                                      <w:rFonts w:ascii="標楷體" w:eastAsia="標楷體" w:hAnsi="標楷體" w:hint="default"/>
                                      <w:sz w:val="20"/>
                                      <w:szCs w:val="20"/>
                                    </w:rPr>
                                    <w:t>單位：</w:t>
                                  </w:r>
                                  <w:proofErr w:type="gramStart"/>
                                  <w:r w:rsidRPr="00A47591">
                                    <w:rPr>
                                      <w:rStyle w:val="fontstyle01"/>
                                      <w:rFonts w:ascii="標楷體" w:eastAsia="標楷體" w:hAnsi="標楷體" w:hint="default"/>
                                      <w:sz w:val="20"/>
                                      <w:szCs w:val="20"/>
                                    </w:rPr>
                                    <w:t>個</w:t>
                                  </w:r>
                                  <w:proofErr w:type="gramEnd"/>
                                </w:p>
                              </w:tc>
                            </w:tr>
                            <w:tr w:rsidR="00A57220" w:rsidRPr="00562290" w14:paraId="12868DAC" w14:textId="77777777" w:rsidTr="006D20BB">
                              <w:trPr>
                                <w:trHeight w:val="215"/>
                              </w:trPr>
                              <w:tc>
                                <w:tcPr>
                                  <w:tcW w:w="1762" w:type="dxa"/>
                                  <w:vAlign w:val="center"/>
                                </w:tcPr>
                                <w:p w14:paraId="2B2C4C01" w14:textId="77777777" w:rsidR="00A57220" w:rsidRPr="00977255" w:rsidRDefault="00A57220" w:rsidP="0012680D">
                                  <w:pPr>
                                    <w:pStyle w:val="afffff9"/>
                                    <w:spacing w:line="200" w:lineRule="exact"/>
                                    <w:ind w:leftChars="-41" w:left="-98" w:rightChars="-30" w:right="-72"/>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年度</w:t>
                                  </w:r>
                                </w:p>
                              </w:tc>
                              <w:tc>
                                <w:tcPr>
                                  <w:tcW w:w="1477" w:type="dxa"/>
                                  <w:vAlign w:val="center"/>
                                </w:tcPr>
                                <w:p w14:paraId="5D6C79F5" w14:textId="77777777" w:rsidR="00A57220" w:rsidRPr="00977255" w:rsidRDefault="00A57220" w:rsidP="0012680D">
                                  <w:pPr>
                                    <w:pStyle w:val="afffff9"/>
                                    <w:spacing w:line="200" w:lineRule="exact"/>
                                    <w:ind w:leftChars="-41" w:left="-98" w:rightChars="-30" w:right="-72"/>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國家（地區）數</w:t>
                                  </w:r>
                                </w:p>
                              </w:tc>
                              <w:tc>
                                <w:tcPr>
                                  <w:tcW w:w="756" w:type="dxa"/>
                                  <w:vAlign w:val="center"/>
                                </w:tcPr>
                                <w:p w14:paraId="258FA3AB" w14:textId="77777777" w:rsidR="00A57220" w:rsidRPr="00977255" w:rsidRDefault="00A57220" w:rsidP="0012680D">
                                  <w:pPr>
                                    <w:pStyle w:val="afffff9"/>
                                    <w:spacing w:line="200" w:lineRule="exact"/>
                                    <w:ind w:leftChars="-41" w:left="-98" w:rightChars="-30" w:right="-72"/>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排名</w:t>
                                  </w:r>
                                </w:p>
                              </w:tc>
                            </w:tr>
                            <w:tr w:rsidR="00A57220" w:rsidRPr="00562290" w14:paraId="695182BC" w14:textId="77777777" w:rsidTr="006D20BB">
                              <w:trPr>
                                <w:trHeight w:val="215"/>
                              </w:trPr>
                              <w:tc>
                                <w:tcPr>
                                  <w:tcW w:w="1762" w:type="dxa"/>
                                  <w:vAlign w:val="center"/>
                                </w:tcPr>
                                <w:p w14:paraId="4EF5BBF3"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105</w:t>
                                  </w:r>
                                </w:p>
                              </w:tc>
                              <w:tc>
                                <w:tcPr>
                                  <w:tcW w:w="1477" w:type="dxa"/>
                                  <w:vAlign w:val="center"/>
                                </w:tcPr>
                                <w:p w14:paraId="44384985"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137</w:t>
                                  </w:r>
                                </w:p>
                              </w:tc>
                              <w:tc>
                                <w:tcPr>
                                  <w:tcW w:w="756" w:type="dxa"/>
                                  <w:vAlign w:val="center"/>
                                </w:tcPr>
                                <w:p w14:paraId="3E6950E7"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29</w:t>
                                  </w:r>
                                </w:p>
                              </w:tc>
                            </w:tr>
                            <w:tr w:rsidR="00A57220" w:rsidRPr="00562290" w14:paraId="36B0942D" w14:textId="77777777" w:rsidTr="006D20BB">
                              <w:trPr>
                                <w:trHeight w:val="215"/>
                              </w:trPr>
                              <w:tc>
                                <w:tcPr>
                                  <w:tcW w:w="1762" w:type="dxa"/>
                                  <w:vAlign w:val="center"/>
                                </w:tcPr>
                                <w:p w14:paraId="771157CF"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106</w:t>
                                  </w:r>
                                </w:p>
                              </w:tc>
                              <w:tc>
                                <w:tcPr>
                                  <w:tcW w:w="1477" w:type="dxa"/>
                                  <w:vAlign w:val="center"/>
                                </w:tcPr>
                                <w:p w14:paraId="6F62A784"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134</w:t>
                                  </w:r>
                                </w:p>
                              </w:tc>
                              <w:tc>
                                <w:tcPr>
                                  <w:tcW w:w="756" w:type="dxa"/>
                                  <w:vAlign w:val="center"/>
                                </w:tcPr>
                                <w:p w14:paraId="36C174F4"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31</w:t>
                                  </w:r>
                                </w:p>
                              </w:tc>
                            </w:tr>
                            <w:tr w:rsidR="00A57220" w:rsidRPr="00562290" w14:paraId="5C6C0E28" w14:textId="77777777" w:rsidTr="006D20BB">
                              <w:trPr>
                                <w:trHeight w:val="215"/>
                              </w:trPr>
                              <w:tc>
                                <w:tcPr>
                                  <w:tcW w:w="1762" w:type="dxa"/>
                                  <w:vAlign w:val="center"/>
                                </w:tcPr>
                                <w:p w14:paraId="2F314C87"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107</w:t>
                                  </w:r>
                                </w:p>
                              </w:tc>
                              <w:tc>
                                <w:tcPr>
                                  <w:tcW w:w="1477" w:type="dxa"/>
                                  <w:vAlign w:val="center"/>
                                </w:tcPr>
                                <w:p w14:paraId="1151AA24"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148</w:t>
                                  </w:r>
                                </w:p>
                              </w:tc>
                              <w:tc>
                                <w:tcPr>
                                  <w:tcW w:w="756" w:type="dxa"/>
                                  <w:vAlign w:val="center"/>
                                </w:tcPr>
                                <w:p w14:paraId="04F8EB6B"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29</w:t>
                                  </w:r>
                                </w:p>
                              </w:tc>
                            </w:tr>
                            <w:tr w:rsidR="00A57220" w:rsidRPr="00562290" w14:paraId="74A36069" w14:textId="77777777" w:rsidTr="006D20BB">
                              <w:trPr>
                                <w:trHeight w:val="215"/>
                              </w:trPr>
                              <w:tc>
                                <w:tcPr>
                                  <w:tcW w:w="1762" w:type="dxa"/>
                                  <w:vAlign w:val="center"/>
                                </w:tcPr>
                                <w:p w14:paraId="38680DC4"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108</w:t>
                                  </w:r>
                                </w:p>
                              </w:tc>
                              <w:tc>
                                <w:tcPr>
                                  <w:tcW w:w="1477" w:type="dxa"/>
                                  <w:vAlign w:val="center"/>
                                </w:tcPr>
                                <w:p w14:paraId="0AE4EE00"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145</w:t>
                                  </w:r>
                                </w:p>
                              </w:tc>
                              <w:tc>
                                <w:tcPr>
                                  <w:tcW w:w="756" w:type="dxa"/>
                                  <w:vAlign w:val="center"/>
                                </w:tcPr>
                                <w:p w14:paraId="0B8B28A8"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31</w:t>
                                  </w:r>
                                </w:p>
                              </w:tc>
                            </w:tr>
                            <w:tr w:rsidR="00A57220" w:rsidRPr="00562290" w14:paraId="2ABAE6C3" w14:textId="77777777" w:rsidTr="006D20BB">
                              <w:trPr>
                                <w:trHeight w:val="215"/>
                              </w:trPr>
                              <w:tc>
                                <w:tcPr>
                                  <w:tcW w:w="1762" w:type="dxa"/>
                                  <w:vAlign w:val="center"/>
                                </w:tcPr>
                                <w:p w14:paraId="3AB6A2DE"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109</w:t>
                                  </w:r>
                                </w:p>
                              </w:tc>
                              <w:tc>
                                <w:tcPr>
                                  <w:tcW w:w="1477" w:type="dxa"/>
                                  <w:vAlign w:val="center"/>
                                </w:tcPr>
                                <w:p w14:paraId="0B92E8E8"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146</w:t>
                                  </w:r>
                                </w:p>
                              </w:tc>
                              <w:tc>
                                <w:tcPr>
                                  <w:tcW w:w="756" w:type="dxa"/>
                                  <w:vAlign w:val="center"/>
                                </w:tcPr>
                                <w:p w14:paraId="1DFDBFFC"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32</w:t>
                                  </w:r>
                                </w:p>
                              </w:tc>
                            </w:tr>
                            <w:tr w:rsidR="00A57220" w:rsidRPr="00562290" w14:paraId="6B27BC53" w14:textId="77777777" w:rsidTr="006D20BB">
                              <w:trPr>
                                <w:trHeight w:val="215"/>
                              </w:trPr>
                              <w:tc>
                                <w:tcPr>
                                  <w:tcW w:w="1762" w:type="dxa"/>
                                  <w:vAlign w:val="center"/>
                                </w:tcPr>
                                <w:p w14:paraId="5F3393DD"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110</w:t>
                                  </w:r>
                                </w:p>
                              </w:tc>
                              <w:tc>
                                <w:tcPr>
                                  <w:tcW w:w="1477" w:type="dxa"/>
                                  <w:vAlign w:val="center"/>
                                </w:tcPr>
                                <w:p w14:paraId="58BC7AFF"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145</w:t>
                                  </w:r>
                                </w:p>
                              </w:tc>
                              <w:tc>
                                <w:tcPr>
                                  <w:tcW w:w="756" w:type="dxa"/>
                                  <w:vAlign w:val="center"/>
                                </w:tcPr>
                                <w:p w14:paraId="51C77030"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34</w:t>
                                  </w:r>
                                </w:p>
                              </w:tc>
                            </w:tr>
                            <w:tr w:rsidR="00A57220" w:rsidRPr="00562290" w14:paraId="294C6BC7" w14:textId="77777777" w:rsidTr="006D20BB">
                              <w:trPr>
                                <w:trHeight w:val="215"/>
                              </w:trPr>
                              <w:tc>
                                <w:tcPr>
                                  <w:tcW w:w="1762" w:type="dxa"/>
                                  <w:vAlign w:val="center"/>
                                </w:tcPr>
                                <w:p w14:paraId="6E70A2A7"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111</w:t>
                                  </w:r>
                                </w:p>
                              </w:tc>
                              <w:tc>
                                <w:tcPr>
                                  <w:tcW w:w="1477" w:type="dxa"/>
                                  <w:vAlign w:val="center"/>
                                </w:tcPr>
                                <w:p w14:paraId="721CCD16"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145</w:t>
                                  </w:r>
                                </w:p>
                              </w:tc>
                              <w:tc>
                                <w:tcPr>
                                  <w:tcW w:w="756" w:type="dxa"/>
                                  <w:vAlign w:val="center"/>
                                </w:tcPr>
                                <w:p w14:paraId="55F4BEE6"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32</w:t>
                                  </w:r>
                                </w:p>
                              </w:tc>
                            </w:tr>
                            <w:tr w:rsidR="00A57220" w:rsidRPr="00562290" w14:paraId="30D8FF78" w14:textId="77777777" w:rsidTr="006D20BB">
                              <w:trPr>
                                <w:trHeight w:val="215"/>
                              </w:trPr>
                              <w:tc>
                                <w:tcPr>
                                  <w:tcW w:w="1762" w:type="dxa"/>
                                  <w:vAlign w:val="center"/>
                                </w:tcPr>
                                <w:p w14:paraId="73CF6C2F"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112</w:t>
                                  </w:r>
                                </w:p>
                              </w:tc>
                              <w:tc>
                                <w:tcPr>
                                  <w:tcW w:w="1477" w:type="dxa"/>
                                  <w:vAlign w:val="center"/>
                                </w:tcPr>
                                <w:p w14:paraId="77763E6F"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145</w:t>
                                  </w:r>
                                </w:p>
                              </w:tc>
                              <w:tc>
                                <w:tcPr>
                                  <w:tcW w:w="756" w:type="dxa"/>
                                  <w:vAlign w:val="center"/>
                                </w:tcPr>
                                <w:p w14:paraId="0E460FCE"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35</w:t>
                                  </w:r>
                                </w:p>
                              </w:tc>
                            </w:tr>
                            <w:tr w:rsidR="00A57220" w:rsidRPr="00562290" w14:paraId="1FA3363B" w14:textId="77777777" w:rsidTr="006D20BB">
                              <w:trPr>
                                <w:trHeight w:val="215"/>
                              </w:trPr>
                              <w:tc>
                                <w:tcPr>
                                  <w:tcW w:w="1762" w:type="dxa"/>
                                  <w:tcBorders>
                                    <w:bottom w:val="single" w:sz="4" w:space="0" w:color="auto"/>
                                  </w:tcBorders>
                                  <w:vAlign w:val="center"/>
                                </w:tcPr>
                                <w:p w14:paraId="0FCD69D3" w14:textId="77777777" w:rsidR="00A57220" w:rsidRPr="00977255" w:rsidRDefault="00A57220" w:rsidP="0012680D">
                                  <w:pPr>
                                    <w:pStyle w:val="afffff9"/>
                                    <w:spacing w:line="200" w:lineRule="exact"/>
                                    <w:ind w:leftChars="-44" w:left="-106" w:rightChars="-54" w:right="-130"/>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113</w:t>
                                  </w:r>
                                  <w:r>
                                    <w:rPr>
                                      <w:rStyle w:val="fontstyle01"/>
                                      <w:rFonts w:ascii="標楷體" w:eastAsia="標楷體" w:hAnsi="標楷體" w:hint="default"/>
                                      <w:sz w:val="20"/>
                                      <w:szCs w:val="20"/>
                                    </w:rPr>
                                    <w:t>（</w:t>
                                  </w:r>
                                  <w:r w:rsidRPr="00977255">
                                    <w:rPr>
                                      <w:rStyle w:val="fontstyle01"/>
                                      <w:rFonts w:ascii="標楷體" w:eastAsia="標楷體" w:hAnsi="標楷體" w:hint="default"/>
                                      <w:sz w:val="20"/>
                                      <w:szCs w:val="20"/>
                                    </w:rPr>
                                    <w:t>截至3月底</w:t>
                                  </w:r>
                                  <w:r>
                                    <w:rPr>
                                      <w:rStyle w:val="fontstyle01"/>
                                      <w:rFonts w:ascii="標楷體" w:eastAsia="標楷體" w:hAnsi="標楷體" w:hint="default"/>
                                      <w:sz w:val="20"/>
                                      <w:szCs w:val="20"/>
                                    </w:rPr>
                                    <w:t>）</w:t>
                                  </w:r>
                                </w:p>
                              </w:tc>
                              <w:tc>
                                <w:tcPr>
                                  <w:tcW w:w="1477" w:type="dxa"/>
                                  <w:tcBorders>
                                    <w:bottom w:val="single" w:sz="4" w:space="0" w:color="auto"/>
                                  </w:tcBorders>
                                  <w:vAlign w:val="center"/>
                                </w:tcPr>
                                <w:p w14:paraId="56618537"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143</w:t>
                                  </w:r>
                                </w:p>
                              </w:tc>
                              <w:tc>
                                <w:tcPr>
                                  <w:tcW w:w="756" w:type="dxa"/>
                                  <w:tcBorders>
                                    <w:bottom w:val="single" w:sz="4" w:space="0" w:color="auto"/>
                                  </w:tcBorders>
                                  <w:vAlign w:val="center"/>
                                </w:tcPr>
                                <w:p w14:paraId="76406658"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34</w:t>
                                  </w:r>
                                </w:p>
                              </w:tc>
                            </w:tr>
                            <w:tr w:rsidR="00A57220" w:rsidRPr="00562290" w14:paraId="5BE106DB" w14:textId="77777777" w:rsidTr="00F017BE">
                              <w:trPr>
                                <w:trHeight w:val="236"/>
                              </w:trPr>
                              <w:tc>
                                <w:tcPr>
                                  <w:tcW w:w="3995" w:type="dxa"/>
                                  <w:gridSpan w:val="3"/>
                                  <w:tcBorders>
                                    <w:left w:val="nil"/>
                                    <w:bottom w:val="nil"/>
                                    <w:right w:val="nil"/>
                                  </w:tcBorders>
                                  <w:vAlign w:val="center"/>
                                </w:tcPr>
                                <w:p w14:paraId="53643D70" w14:textId="77777777" w:rsidR="00A57220" w:rsidRPr="000D2A25" w:rsidRDefault="00A57220" w:rsidP="00F94E3F">
                                  <w:pPr>
                                    <w:spacing w:line="200" w:lineRule="exact"/>
                                    <w:ind w:leftChars="-50" w:left="330" w:rightChars="-35" w:right="-84" w:hangingChars="250" w:hanging="450"/>
                                    <w:jc w:val="both"/>
                                    <w:rPr>
                                      <w:rStyle w:val="fontstyle01"/>
                                      <w:rFonts w:ascii="標楷體" w:eastAsia="標楷體" w:hAnsi="標楷體" w:hint="default"/>
                                      <w:sz w:val="18"/>
                                      <w:szCs w:val="18"/>
                                    </w:rPr>
                                  </w:pPr>
                                  <w:proofErr w:type="gramStart"/>
                                  <w:r w:rsidRPr="000D2A25">
                                    <w:rPr>
                                      <w:rStyle w:val="fontstyle01"/>
                                      <w:rFonts w:ascii="標楷體" w:eastAsia="標楷體" w:hAnsi="標楷體" w:hint="default"/>
                                      <w:sz w:val="18"/>
                                      <w:szCs w:val="18"/>
                                    </w:rPr>
                                    <w:t>註</w:t>
                                  </w:r>
                                  <w:proofErr w:type="gramEnd"/>
                                  <w:r w:rsidRPr="000D2A25">
                                    <w:rPr>
                                      <w:rStyle w:val="fontstyle01"/>
                                      <w:rFonts w:ascii="標楷體" w:eastAsia="標楷體" w:hAnsi="標楷體" w:hint="default"/>
                                      <w:sz w:val="18"/>
                                      <w:szCs w:val="18"/>
                                    </w:rPr>
                                    <w:t>：1.亨利護照指數係考慮199種不同護照前往227個旅遊目的地簽證情況，調查護照持有者無需事先簽證（免簽、落地簽證）即可前往目的地數量，並進行排名。</w:t>
                                  </w:r>
                                </w:p>
                                <w:p w14:paraId="4795E0E2" w14:textId="77777777" w:rsidR="00A57220" w:rsidRPr="00ED6F19" w:rsidRDefault="00A57220" w:rsidP="002D4865">
                                  <w:pPr>
                                    <w:spacing w:line="200" w:lineRule="exact"/>
                                    <w:ind w:leftChars="60" w:left="342" w:rightChars="-35" w:right="-84" w:hangingChars="110" w:hanging="198"/>
                                    <w:jc w:val="both"/>
                                    <w:rPr>
                                      <w:rStyle w:val="fontstyle01"/>
                                      <w:rFonts w:ascii="標楷體" w:eastAsia="標楷體" w:hAnsi="標楷體" w:hint="default"/>
                                      <w:sz w:val="18"/>
                                      <w:szCs w:val="18"/>
                                    </w:rPr>
                                  </w:pPr>
                                  <w:r w:rsidRPr="00A279C0">
                                    <w:rPr>
                                      <w:rStyle w:val="fontstyle01"/>
                                      <w:rFonts w:ascii="標楷體" w:eastAsia="標楷體" w:hAnsi="標楷體" w:hint="default"/>
                                      <w:sz w:val="18"/>
                                      <w:szCs w:val="18"/>
                                    </w:rPr>
                                    <w:t>2.資料來源：擷取自113年4月26日於</w:t>
                                  </w:r>
                                  <w:r>
                                    <w:rPr>
                                      <w:rStyle w:val="fontstyle01"/>
                                      <w:rFonts w:ascii="標楷體" w:eastAsia="標楷體" w:hAnsi="標楷體" w:hint="default"/>
                                      <w:sz w:val="18"/>
                                      <w:szCs w:val="18"/>
                                    </w:rPr>
                                    <w:t>Henley&amp; Partners</w:t>
                                  </w:r>
                                  <w:r w:rsidRPr="00A279C0">
                                    <w:rPr>
                                      <w:rStyle w:val="fontstyle01"/>
                                      <w:rFonts w:ascii="標楷體" w:eastAsia="標楷體" w:hAnsi="標楷體" w:hint="default"/>
                                      <w:sz w:val="18"/>
                                      <w:szCs w:val="18"/>
                                    </w:rPr>
                                    <w:t>網站資料。</w:t>
                                  </w:r>
                                </w:p>
                              </w:tc>
                            </w:tr>
                          </w:tbl>
                          <w:p w14:paraId="62D0E7B5" w14:textId="77777777" w:rsidR="00A57220" w:rsidRPr="00A279C0" w:rsidRDefault="00A57220" w:rsidP="008048CF">
                            <w:pPr>
                              <w:pStyle w:val="afffff9"/>
                              <w:spacing w:line="180" w:lineRule="exact"/>
                              <w:ind w:leftChars="0" w:left="720" w:rightChars="-68" w:right="-163" w:hangingChars="300" w:hanging="720"/>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95.75pt;margin-top:470.25pt;width:203.05pt;height:240.9pt;z-index:-2516454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ABhOwIAACgEAAAOAAAAZHJzL2Uyb0RvYy54bWysU12O0zAQfkfiDpbfadK0Yduo6WrpUoS0&#10;/EgLB3Acp7FwPMF2m5QLIHGA5ZkDcAAOtHsOxk5bquUNkQfLkxl/nvm+z4vLvlFkJ4yVoHM6HsWU&#10;CM2hlHqT048f1s9mlFjHdMkUaJHTvbD0cvn0yaJrM5FADaoUhiCItlnX5rR2rs2iyPJaNMyOoBUa&#10;kxWYhjkMzSYqDesQvVFREsfPow5M2Rrgwlr8ez0k6TLgV5Xg7l1VWeGIyin25sJqwlr4NVouWLYx&#10;rK0lP7TB/qGLhkmNl56grpljZGvkX1CN5AYsVG7EoYmgqiQXYQacZhw/mua2Zq0IsyA5tj3RZP8f&#10;LH+7e2+ILHOajinRrEGNHu6+3v/8/nD36/7HN5J4irrWZlh522Kt619Aj1KHcW17A/yTJRpWNdMb&#10;cWUMdLVgJbY49iejs6MDjvUgRfcGSryKbR0EoL4yjecPGSGIjlLtT/KI3hGOP5P0YnYxSSnhmJvE&#10;6Xw6CQJGLDseb411rwQ0xG9yalD/AM92N9b5dlh2LPG3WVCyXEulQmA2xUoZsmPolXX4wgSPypQm&#10;XU7naZIGZA3+fLBRIx16Wckmp7PYf4O7PB0vdRlKHJNq2GMnSh/48ZQM5Li+6Ac1jrQXUO6RMAOD&#10;dfGp4aYG84WSDm2bU/t5y4ygRL3WSPp8PJ16n4dgml4kGJjzTHGeYZojVE4dJcN25cLb8HRouEJx&#10;Khlo8yoOnRxaRjsGNg9Px/v9PA5Vfx748jcAAAD//wMAUEsDBBQABgAIAAAAIQDnCf6I4AAAAAwB&#10;AAAPAAAAZHJzL2Rvd25yZXYueG1sTI/LTsMwEEX3SPyDNUhsEHUa8sBpnAqQQGxb+gFOPE2ixnYU&#10;u0369wwrupvRHN05t9wuZmAXnHzvrIT1KgKGtnG6t62Ew8/n8yswH5TVanAWJVzRw7a6vytVod1s&#10;d3jZh5ZRiPWFktCFMBac+6ZDo/zKjWjpdnSTUYHWqeV6UjOFm4HHUZRxo3pLHzo14keHzWl/NhKO&#10;3/NTKub6KxzyXZK9qz6v3VXKx4flbQMs4BL+YfjTJ3WoyKl2Z6s9GySkYp0SKkEkEQ1ECJFnwGpC&#10;kzh+AV6V/LZE9QsAAP//AwBQSwECLQAUAAYACAAAACEAtoM4kv4AAADhAQAAEwAAAAAAAAAAAAAA&#10;AAAAAAAAW0NvbnRlbnRfVHlwZXNdLnhtbFBLAQItABQABgAIAAAAIQA4/SH/1gAAAJQBAAALAAAA&#10;AAAAAAAAAAAAAC8BAABfcmVscy8ucmVsc1BLAQItABQABgAIAAAAIQDfkABhOwIAACgEAAAOAAAA&#10;AAAAAAAAAAAAAC4CAABkcnMvZTJvRG9jLnhtbFBLAQItABQABgAIAAAAIQDnCf6I4AAAAAwBAAAP&#10;AAAAAAAAAAAAAAAAAJUEAABkcnMvZG93bnJldi54bWxQSwUGAAAAAAQABADzAAAAogUAAAAA&#10;" stroked="f">
                <v:textbox>
                  <w:txbxContent>
                    <w:tbl>
                      <w:tblPr>
                        <w:tblStyle w:val="af4"/>
                        <w:tblW w:w="3995" w:type="dxa"/>
                        <w:tblInd w:w="-34" w:type="dxa"/>
                        <w:tblLook w:val="04A0" w:firstRow="1" w:lastRow="0" w:firstColumn="1" w:lastColumn="0" w:noHBand="0" w:noVBand="1"/>
                      </w:tblPr>
                      <w:tblGrid>
                        <w:gridCol w:w="1762"/>
                        <w:gridCol w:w="1477"/>
                        <w:gridCol w:w="756"/>
                      </w:tblGrid>
                      <w:tr w:rsidR="00A57220" w:rsidRPr="00562290" w14:paraId="3B8CFF56" w14:textId="77777777" w:rsidTr="00F017BE">
                        <w:trPr>
                          <w:trHeight w:val="252"/>
                        </w:trPr>
                        <w:tc>
                          <w:tcPr>
                            <w:tcW w:w="3995" w:type="dxa"/>
                            <w:gridSpan w:val="3"/>
                            <w:tcBorders>
                              <w:top w:val="nil"/>
                              <w:left w:val="nil"/>
                              <w:right w:val="nil"/>
                            </w:tcBorders>
                            <w:vAlign w:val="center"/>
                          </w:tcPr>
                          <w:p w14:paraId="33BD7095" w14:textId="76222CAF" w:rsidR="00A57220" w:rsidRPr="00C069CD" w:rsidRDefault="00A57220" w:rsidP="00B60040">
                            <w:pPr>
                              <w:spacing w:beforeLines="10" w:before="36" w:line="260" w:lineRule="exact"/>
                              <w:ind w:leftChars="-46" w:left="591" w:hangingChars="307" w:hanging="701"/>
                              <w:jc w:val="both"/>
                              <w:rPr>
                                <w:rStyle w:val="fontstyle01"/>
                                <w:rFonts w:ascii="標楷體" w:eastAsia="標楷體" w:hAnsi="標楷體" w:hint="default"/>
                                <w:b/>
                                <w:spacing w:val="-6"/>
                              </w:rPr>
                            </w:pPr>
                            <w:r w:rsidRPr="00C069CD">
                              <w:rPr>
                                <w:rStyle w:val="fontstyle01"/>
                                <w:rFonts w:ascii="標楷體" w:eastAsia="標楷體" w:hAnsi="標楷體" w:hint="default"/>
                                <w:b/>
                                <w:spacing w:val="-6"/>
                              </w:rPr>
                              <w:t>表</w:t>
                            </w:r>
                            <w:r>
                              <w:rPr>
                                <w:rStyle w:val="fontstyle01"/>
                                <w:rFonts w:ascii="標楷體" w:eastAsia="標楷體" w:hAnsi="標楷體" w:hint="default"/>
                                <w:b/>
                                <w:spacing w:val="-6"/>
                              </w:rPr>
                              <w:t xml:space="preserve">7　</w:t>
                            </w:r>
                            <w:r w:rsidRPr="00763A69">
                              <w:rPr>
                                <w:rStyle w:val="fontstyle01"/>
                                <w:rFonts w:ascii="標楷體" w:eastAsia="標楷體" w:hAnsi="標楷體" w:hint="default"/>
                                <w:b/>
                                <w:spacing w:val="-6"/>
                              </w:rPr>
                              <w:t>亨</w:t>
                            </w:r>
                            <w:r w:rsidRPr="000D5F31">
                              <w:rPr>
                                <w:rStyle w:val="fontstyle01"/>
                                <w:rFonts w:ascii="標楷體" w:eastAsia="標楷體" w:hAnsi="標楷體" w:hint="default"/>
                                <w:b/>
                                <w:spacing w:val="-6"/>
                              </w:rPr>
                              <w:t>利</w:t>
                            </w:r>
                            <w:r w:rsidRPr="00F017BE">
                              <w:rPr>
                                <w:rStyle w:val="fontstyle01"/>
                                <w:rFonts w:ascii="標楷體" w:eastAsia="標楷體" w:hAnsi="標楷體" w:hint="default"/>
                                <w:b/>
                                <w:spacing w:val="-12"/>
                              </w:rPr>
                              <w:t>護照</w:t>
                            </w:r>
                            <w:r w:rsidRPr="000D5F31">
                              <w:rPr>
                                <w:rStyle w:val="fontstyle01"/>
                                <w:rFonts w:ascii="標楷體" w:eastAsia="標楷體" w:hAnsi="標楷體" w:hint="default"/>
                                <w:b/>
                                <w:spacing w:val="-6"/>
                              </w:rPr>
                              <w:t>指數</w:t>
                            </w:r>
                            <w:r>
                              <w:rPr>
                                <w:rStyle w:val="fontstyle01"/>
                                <w:rFonts w:ascii="標楷體" w:eastAsia="標楷體" w:hAnsi="標楷體" w:hint="default"/>
                                <w:b/>
                                <w:spacing w:val="-6"/>
                              </w:rPr>
                              <w:t>發布</w:t>
                            </w:r>
                            <w:r w:rsidRPr="000D5F31">
                              <w:rPr>
                                <w:rStyle w:val="fontstyle01"/>
                                <w:rFonts w:ascii="標楷體" w:eastAsia="標楷體" w:hAnsi="標楷體" w:hint="default"/>
                                <w:b/>
                                <w:spacing w:val="-6"/>
                              </w:rPr>
                              <w:t>我國護照可享免</w:t>
                            </w:r>
                            <w:r w:rsidRPr="000D5F31">
                              <w:rPr>
                                <w:rStyle w:val="fontstyle01"/>
                                <w:rFonts w:ascii="標楷體" w:eastAsia="標楷體" w:hAnsi="標楷體" w:hint="default"/>
                                <w:b/>
                              </w:rPr>
                              <w:t>（</w:t>
                            </w:r>
                            <w:r w:rsidRPr="00355209">
                              <w:rPr>
                                <w:rStyle w:val="fontstyle01"/>
                                <w:rFonts w:ascii="標楷體" w:eastAsia="標楷體" w:hAnsi="標楷體" w:hint="default"/>
                                <w:b/>
                                <w:spacing w:val="-12"/>
                              </w:rPr>
                              <w:t>落地</w:t>
                            </w:r>
                            <w:r w:rsidRPr="000D5F31">
                              <w:rPr>
                                <w:rStyle w:val="fontstyle01"/>
                                <w:rFonts w:ascii="標楷體" w:eastAsia="標楷體" w:hAnsi="標楷體" w:hint="default"/>
                                <w:b/>
                              </w:rPr>
                              <w:t>）</w:t>
                            </w:r>
                            <w:r w:rsidRPr="000D5F31">
                              <w:rPr>
                                <w:rStyle w:val="fontstyle01"/>
                                <w:rFonts w:ascii="標楷體" w:eastAsia="標楷體" w:hAnsi="標楷體" w:hint="default"/>
                                <w:b/>
                                <w:spacing w:val="-6"/>
                              </w:rPr>
                              <w:t>簽證待遇國家</w:t>
                            </w:r>
                            <w:r w:rsidRPr="000D5F31">
                              <w:rPr>
                                <w:rStyle w:val="fontstyle01"/>
                                <w:rFonts w:ascii="標楷體" w:eastAsia="標楷體" w:hAnsi="標楷體" w:hint="default"/>
                                <w:b/>
                              </w:rPr>
                              <w:t>（</w:t>
                            </w:r>
                            <w:r w:rsidRPr="000D5F31">
                              <w:rPr>
                                <w:rStyle w:val="fontstyle01"/>
                                <w:rFonts w:ascii="標楷體" w:eastAsia="標楷體" w:hAnsi="標楷體" w:hint="default"/>
                                <w:b/>
                                <w:spacing w:val="-6"/>
                              </w:rPr>
                              <w:t>地區</w:t>
                            </w:r>
                            <w:r w:rsidRPr="000D5F31">
                              <w:rPr>
                                <w:rStyle w:val="fontstyle01"/>
                                <w:rFonts w:ascii="標楷體" w:eastAsia="標楷體" w:hAnsi="標楷體" w:hint="default"/>
                                <w:b/>
                              </w:rPr>
                              <w:t>）</w:t>
                            </w:r>
                            <w:r>
                              <w:rPr>
                                <w:rStyle w:val="fontstyle01"/>
                                <w:rFonts w:ascii="標楷體" w:eastAsia="標楷體" w:hAnsi="標楷體" w:hint="default"/>
                                <w:b/>
                                <w:spacing w:val="-6"/>
                              </w:rPr>
                              <w:t>數及排名</w:t>
                            </w:r>
                          </w:p>
                          <w:p w14:paraId="0594E11E" w14:textId="4B524848" w:rsidR="00A57220" w:rsidRPr="009F5CDE" w:rsidRDefault="00A57220" w:rsidP="0012680D">
                            <w:pPr>
                              <w:pStyle w:val="afffff9"/>
                              <w:spacing w:line="200" w:lineRule="exact"/>
                              <w:ind w:leftChars="-44" w:left="-106" w:rightChars="-31" w:right="-74"/>
                              <w:jc w:val="right"/>
                              <w:rPr>
                                <w:rStyle w:val="fontstyle01"/>
                                <w:rFonts w:ascii="標楷體" w:eastAsia="標楷體" w:hAnsi="標楷體" w:hint="default"/>
                                <w:spacing w:val="-20"/>
                                <w:sz w:val="20"/>
                                <w:szCs w:val="20"/>
                              </w:rPr>
                            </w:pPr>
                            <w:r w:rsidRPr="00A47591">
                              <w:rPr>
                                <w:rStyle w:val="fontstyle01"/>
                                <w:rFonts w:ascii="標楷體" w:eastAsia="標楷體" w:hAnsi="標楷體" w:hint="default"/>
                                <w:sz w:val="20"/>
                                <w:szCs w:val="20"/>
                              </w:rPr>
                              <w:t>單位：</w:t>
                            </w:r>
                            <w:proofErr w:type="gramStart"/>
                            <w:r w:rsidRPr="00A47591">
                              <w:rPr>
                                <w:rStyle w:val="fontstyle01"/>
                                <w:rFonts w:ascii="標楷體" w:eastAsia="標楷體" w:hAnsi="標楷體" w:hint="default"/>
                                <w:sz w:val="20"/>
                                <w:szCs w:val="20"/>
                              </w:rPr>
                              <w:t>個</w:t>
                            </w:r>
                            <w:proofErr w:type="gramEnd"/>
                          </w:p>
                        </w:tc>
                      </w:tr>
                      <w:tr w:rsidR="00A57220" w:rsidRPr="00562290" w14:paraId="12868DAC" w14:textId="77777777" w:rsidTr="006D20BB">
                        <w:trPr>
                          <w:trHeight w:val="215"/>
                        </w:trPr>
                        <w:tc>
                          <w:tcPr>
                            <w:tcW w:w="1762" w:type="dxa"/>
                            <w:vAlign w:val="center"/>
                          </w:tcPr>
                          <w:p w14:paraId="2B2C4C01" w14:textId="77777777" w:rsidR="00A57220" w:rsidRPr="00977255" w:rsidRDefault="00A57220" w:rsidP="0012680D">
                            <w:pPr>
                              <w:pStyle w:val="afffff9"/>
                              <w:spacing w:line="200" w:lineRule="exact"/>
                              <w:ind w:leftChars="-41" w:left="-98" w:rightChars="-30" w:right="-72"/>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年度</w:t>
                            </w:r>
                          </w:p>
                        </w:tc>
                        <w:tc>
                          <w:tcPr>
                            <w:tcW w:w="1477" w:type="dxa"/>
                            <w:vAlign w:val="center"/>
                          </w:tcPr>
                          <w:p w14:paraId="5D6C79F5" w14:textId="77777777" w:rsidR="00A57220" w:rsidRPr="00977255" w:rsidRDefault="00A57220" w:rsidP="0012680D">
                            <w:pPr>
                              <w:pStyle w:val="afffff9"/>
                              <w:spacing w:line="200" w:lineRule="exact"/>
                              <w:ind w:leftChars="-41" w:left="-98" w:rightChars="-30" w:right="-72"/>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國家（地區）數</w:t>
                            </w:r>
                          </w:p>
                        </w:tc>
                        <w:tc>
                          <w:tcPr>
                            <w:tcW w:w="756" w:type="dxa"/>
                            <w:vAlign w:val="center"/>
                          </w:tcPr>
                          <w:p w14:paraId="258FA3AB" w14:textId="77777777" w:rsidR="00A57220" w:rsidRPr="00977255" w:rsidRDefault="00A57220" w:rsidP="0012680D">
                            <w:pPr>
                              <w:pStyle w:val="afffff9"/>
                              <w:spacing w:line="200" w:lineRule="exact"/>
                              <w:ind w:leftChars="-41" w:left="-98" w:rightChars="-30" w:right="-72"/>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排名</w:t>
                            </w:r>
                          </w:p>
                        </w:tc>
                      </w:tr>
                      <w:tr w:rsidR="00A57220" w:rsidRPr="00562290" w14:paraId="695182BC" w14:textId="77777777" w:rsidTr="006D20BB">
                        <w:trPr>
                          <w:trHeight w:val="215"/>
                        </w:trPr>
                        <w:tc>
                          <w:tcPr>
                            <w:tcW w:w="1762" w:type="dxa"/>
                            <w:vAlign w:val="center"/>
                          </w:tcPr>
                          <w:p w14:paraId="4EF5BBF3"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105</w:t>
                            </w:r>
                          </w:p>
                        </w:tc>
                        <w:tc>
                          <w:tcPr>
                            <w:tcW w:w="1477" w:type="dxa"/>
                            <w:vAlign w:val="center"/>
                          </w:tcPr>
                          <w:p w14:paraId="44384985"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137</w:t>
                            </w:r>
                          </w:p>
                        </w:tc>
                        <w:tc>
                          <w:tcPr>
                            <w:tcW w:w="756" w:type="dxa"/>
                            <w:vAlign w:val="center"/>
                          </w:tcPr>
                          <w:p w14:paraId="3E6950E7"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29</w:t>
                            </w:r>
                          </w:p>
                        </w:tc>
                      </w:tr>
                      <w:tr w:rsidR="00A57220" w:rsidRPr="00562290" w14:paraId="36B0942D" w14:textId="77777777" w:rsidTr="006D20BB">
                        <w:trPr>
                          <w:trHeight w:val="215"/>
                        </w:trPr>
                        <w:tc>
                          <w:tcPr>
                            <w:tcW w:w="1762" w:type="dxa"/>
                            <w:vAlign w:val="center"/>
                          </w:tcPr>
                          <w:p w14:paraId="771157CF"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106</w:t>
                            </w:r>
                          </w:p>
                        </w:tc>
                        <w:tc>
                          <w:tcPr>
                            <w:tcW w:w="1477" w:type="dxa"/>
                            <w:vAlign w:val="center"/>
                          </w:tcPr>
                          <w:p w14:paraId="6F62A784"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134</w:t>
                            </w:r>
                          </w:p>
                        </w:tc>
                        <w:tc>
                          <w:tcPr>
                            <w:tcW w:w="756" w:type="dxa"/>
                            <w:vAlign w:val="center"/>
                          </w:tcPr>
                          <w:p w14:paraId="36C174F4"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31</w:t>
                            </w:r>
                          </w:p>
                        </w:tc>
                      </w:tr>
                      <w:tr w:rsidR="00A57220" w:rsidRPr="00562290" w14:paraId="5C6C0E28" w14:textId="77777777" w:rsidTr="006D20BB">
                        <w:trPr>
                          <w:trHeight w:val="215"/>
                        </w:trPr>
                        <w:tc>
                          <w:tcPr>
                            <w:tcW w:w="1762" w:type="dxa"/>
                            <w:vAlign w:val="center"/>
                          </w:tcPr>
                          <w:p w14:paraId="2F314C87"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107</w:t>
                            </w:r>
                          </w:p>
                        </w:tc>
                        <w:tc>
                          <w:tcPr>
                            <w:tcW w:w="1477" w:type="dxa"/>
                            <w:vAlign w:val="center"/>
                          </w:tcPr>
                          <w:p w14:paraId="1151AA24"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148</w:t>
                            </w:r>
                          </w:p>
                        </w:tc>
                        <w:tc>
                          <w:tcPr>
                            <w:tcW w:w="756" w:type="dxa"/>
                            <w:vAlign w:val="center"/>
                          </w:tcPr>
                          <w:p w14:paraId="04F8EB6B"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29</w:t>
                            </w:r>
                          </w:p>
                        </w:tc>
                      </w:tr>
                      <w:tr w:rsidR="00A57220" w:rsidRPr="00562290" w14:paraId="74A36069" w14:textId="77777777" w:rsidTr="006D20BB">
                        <w:trPr>
                          <w:trHeight w:val="215"/>
                        </w:trPr>
                        <w:tc>
                          <w:tcPr>
                            <w:tcW w:w="1762" w:type="dxa"/>
                            <w:vAlign w:val="center"/>
                          </w:tcPr>
                          <w:p w14:paraId="38680DC4"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108</w:t>
                            </w:r>
                          </w:p>
                        </w:tc>
                        <w:tc>
                          <w:tcPr>
                            <w:tcW w:w="1477" w:type="dxa"/>
                            <w:vAlign w:val="center"/>
                          </w:tcPr>
                          <w:p w14:paraId="0AE4EE00"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145</w:t>
                            </w:r>
                          </w:p>
                        </w:tc>
                        <w:tc>
                          <w:tcPr>
                            <w:tcW w:w="756" w:type="dxa"/>
                            <w:vAlign w:val="center"/>
                          </w:tcPr>
                          <w:p w14:paraId="0B8B28A8"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31</w:t>
                            </w:r>
                          </w:p>
                        </w:tc>
                      </w:tr>
                      <w:tr w:rsidR="00A57220" w:rsidRPr="00562290" w14:paraId="2ABAE6C3" w14:textId="77777777" w:rsidTr="006D20BB">
                        <w:trPr>
                          <w:trHeight w:val="215"/>
                        </w:trPr>
                        <w:tc>
                          <w:tcPr>
                            <w:tcW w:w="1762" w:type="dxa"/>
                            <w:vAlign w:val="center"/>
                          </w:tcPr>
                          <w:p w14:paraId="3AB6A2DE"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109</w:t>
                            </w:r>
                          </w:p>
                        </w:tc>
                        <w:tc>
                          <w:tcPr>
                            <w:tcW w:w="1477" w:type="dxa"/>
                            <w:vAlign w:val="center"/>
                          </w:tcPr>
                          <w:p w14:paraId="0B92E8E8"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146</w:t>
                            </w:r>
                          </w:p>
                        </w:tc>
                        <w:tc>
                          <w:tcPr>
                            <w:tcW w:w="756" w:type="dxa"/>
                            <w:vAlign w:val="center"/>
                          </w:tcPr>
                          <w:p w14:paraId="1DFDBFFC"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32</w:t>
                            </w:r>
                          </w:p>
                        </w:tc>
                      </w:tr>
                      <w:tr w:rsidR="00A57220" w:rsidRPr="00562290" w14:paraId="6B27BC53" w14:textId="77777777" w:rsidTr="006D20BB">
                        <w:trPr>
                          <w:trHeight w:val="215"/>
                        </w:trPr>
                        <w:tc>
                          <w:tcPr>
                            <w:tcW w:w="1762" w:type="dxa"/>
                            <w:vAlign w:val="center"/>
                          </w:tcPr>
                          <w:p w14:paraId="5F3393DD"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110</w:t>
                            </w:r>
                          </w:p>
                        </w:tc>
                        <w:tc>
                          <w:tcPr>
                            <w:tcW w:w="1477" w:type="dxa"/>
                            <w:vAlign w:val="center"/>
                          </w:tcPr>
                          <w:p w14:paraId="58BC7AFF"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145</w:t>
                            </w:r>
                          </w:p>
                        </w:tc>
                        <w:tc>
                          <w:tcPr>
                            <w:tcW w:w="756" w:type="dxa"/>
                            <w:vAlign w:val="center"/>
                          </w:tcPr>
                          <w:p w14:paraId="51C77030"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34</w:t>
                            </w:r>
                          </w:p>
                        </w:tc>
                      </w:tr>
                      <w:tr w:rsidR="00A57220" w:rsidRPr="00562290" w14:paraId="294C6BC7" w14:textId="77777777" w:rsidTr="006D20BB">
                        <w:trPr>
                          <w:trHeight w:val="215"/>
                        </w:trPr>
                        <w:tc>
                          <w:tcPr>
                            <w:tcW w:w="1762" w:type="dxa"/>
                            <w:vAlign w:val="center"/>
                          </w:tcPr>
                          <w:p w14:paraId="6E70A2A7"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111</w:t>
                            </w:r>
                          </w:p>
                        </w:tc>
                        <w:tc>
                          <w:tcPr>
                            <w:tcW w:w="1477" w:type="dxa"/>
                            <w:vAlign w:val="center"/>
                          </w:tcPr>
                          <w:p w14:paraId="721CCD16"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145</w:t>
                            </w:r>
                          </w:p>
                        </w:tc>
                        <w:tc>
                          <w:tcPr>
                            <w:tcW w:w="756" w:type="dxa"/>
                            <w:vAlign w:val="center"/>
                          </w:tcPr>
                          <w:p w14:paraId="55F4BEE6"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32</w:t>
                            </w:r>
                          </w:p>
                        </w:tc>
                      </w:tr>
                      <w:tr w:rsidR="00A57220" w:rsidRPr="00562290" w14:paraId="30D8FF78" w14:textId="77777777" w:rsidTr="006D20BB">
                        <w:trPr>
                          <w:trHeight w:val="215"/>
                        </w:trPr>
                        <w:tc>
                          <w:tcPr>
                            <w:tcW w:w="1762" w:type="dxa"/>
                            <w:vAlign w:val="center"/>
                          </w:tcPr>
                          <w:p w14:paraId="73CF6C2F" w14:textId="77777777" w:rsidR="00A57220" w:rsidRPr="00977255" w:rsidRDefault="00A57220" w:rsidP="0012680D">
                            <w:pPr>
                              <w:pStyle w:val="afffff9"/>
                              <w:spacing w:line="200" w:lineRule="exact"/>
                              <w:ind w:leftChars="-44" w:left="-106" w:rightChars="-19" w:right="-46"/>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112</w:t>
                            </w:r>
                          </w:p>
                        </w:tc>
                        <w:tc>
                          <w:tcPr>
                            <w:tcW w:w="1477" w:type="dxa"/>
                            <w:vAlign w:val="center"/>
                          </w:tcPr>
                          <w:p w14:paraId="77763E6F"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145</w:t>
                            </w:r>
                          </w:p>
                        </w:tc>
                        <w:tc>
                          <w:tcPr>
                            <w:tcW w:w="756" w:type="dxa"/>
                            <w:vAlign w:val="center"/>
                          </w:tcPr>
                          <w:p w14:paraId="0E460FCE"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35</w:t>
                            </w:r>
                          </w:p>
                        </w:tc>
                      </w:tr>
                      <w:tr w:rsidR="00A57220" w:rsidRPr="00562290" w14:paraId="1FA3363B" w14:textId="77777777" w:rsidTr="006D20BB">
                        <w:trPr>
                          <w:trHeight w:val="215"/>
                        </w:trPr>
                        <w:tc>
                          <w:tcPr>
                            <w:tcW w:w="1762" w:type="dxa"/>
                            <w:tcBorders>
                              <w:bottom w:val="single" w:sz="4" w:space="0" w:color="auto"/>
                            </w:tcBorders>
                            <w:vAlign w:val="center"/>
                          </w:tcPr>
                          <w:p w14:paraId="0FCD69D3" w14:textId="77777777" w:rsidR="00A57220" w:rsidRPr="00977255" w:rsidRDefault="00A57220" w:rsidP="0012680D">
                            <w:pPr>
                              <w:pStyle w:val="afffff9"/>
                              <w:spacing w:line="200" w:lineRule="exact"/>
                              <w:ind w:leftChars="-44" w:left="-106" w:rightChars="-54" w:right="-130"/>
                              <w:jc w:val="center"/>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113</w:t>
                            </w:r>
                            <w:r>
                              <w:rPr>
                                <w:rStyle w:val="fontstyle01"/>
                                <w:rFonts w:ascii="標楷體" w:eastAsia="標楷體" w:hAnsi="標楷體" w:hint="default"/>
                                <w:sz w:val="20"/>
                                <w:szCs w:val="20"/>
                              </w:rPr>
                              <w:t>（</w:t>
                            </w:r>
                            <w:r w:rsidRPr="00977255">
                              <w:rPr>
                                <w:rStyle w:val="fontstyle01"/>
                                <w:rFonts w:ascii="標楷體" w:eastAsia="標楷體" w:hAnsi="標楷體" w:hint="default"/>
                                <w:sz w:val="20"/>
                                <w:szCs w:val="20"/>
                              </w:rPr>
                              <w:t>截至3月底</w:t>
                            </w:r>
                            <w:r>
                              <w:rPr>
                                <w:rStyle w:val="fontstyle01"/>
                                <w:rFonts w:ascii="標楷體" w:eastAsia="標楷體" w:hAnsi="標楷體" w:hint="default"/>
                                <w:sz w:val="20"/>
                                <w:szCs w:val="20"/>
                              </w:rPr>
                              <w:t>）</w:t>
                            </w:r>
                          </w:p>
                        </w:tc>
                        <w:tc>
                          <w:tcPr>
                            <w:tcW w:w="1477" w:type="dxa"/>
                            <w:tcBorders>
                              <w:bottom w:val="single" w:sz="4" w:space="0" w:color="auto"/>
                            </w:tcBorders>
                            <w:vAlign w:val="center"/>
                          </w:tcPr>
                          <w:p w14:paraId="56618537"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143</w:t>
                            </w:r>
                          </w:p>
                        </w:tc>
                        <w:tc>
                          <w:tcPr>
                            <w:tcW w:w="756" w:type="dxa"/>
                            <w:tcBorders>
                              <w:bottom w:val="single" w:sz="4" w:space="0" w:color="auto"/>
                            </w:tcBorders>
                            <w:vAlign w:val="center"/>
                          </w:tcPr>
                          <w:p w14:paraId="76406658" w14:textId="77777777" w:rsidR="00A57220" w:rsidRPr="00977255" w:rsidRDefault="00A57220" w:rsidP="00F017BE">
                            <w:pPr>
                              <w:pStyle w:val="afffff9"/>
                              <w:spacing w:line="200" w:lineRule="exact"/>
                              <w:ind w:leftChars="-44" w:left="-106" w:rightChars="-19" w:right="-46"/>
                              <w:jc w:val="right"/>
                              <w:rPr>
                                <w:rStyle w:val="fontstyle01"/>
                                <w:rFonts w:ascii="標楷體" w:eastAsia="標楷體" w:hAnsi="標楷體" w:hint="default"/>
                                <w:sz w:val="20"/>
                                <w:szCs w:val="20"/>
                              </w:rPr>
                            </w:pPr>
                            <w:r w:rsidRPr="00977255">
                              <w:rPr>
                                <w:rStyle w:val="fontstyle01"/>
                                <w:rFonts w:ascii="標楷體" w:eastAsia="標楷體" w:hAnsi="標楷體" w:hint="default"/>
                                <w:sz w:val="20"/>
                                <w:szCs w:val="20"/>
                              </w:rPr>
                              <w:t>34</w:t>
                            </w:r>
                          </w:p>
                        </w:tc>
                      </w:tr>
                      <w:tr w:rsidR="00A57220" w:rsidRPr="00562290" w14:paraId="5BE106DB" w14:textId="77777777" w:rsidTr="00F017BE">
                        <w:trPr>
                          <w:trHeight w:val="236"/>
                        </w:trPr>
                        <w:tc>
                          <w:tcPr>
                            <w:tcW w:w="3995" w:type="dxa"/>
                            <w:gridSpan w:val="3"/>
                            <w:tcBorders>
                              <w:left w:val="nil"/>
                              <w:bottom w:val="nil"/>
                              <w:right w:val="nil"/>
                            </w:tcBorders>
                            <w:vAlign w:val="center"/>
                          </w:tcPr>
                          <w:p w14:paraId="53643D70" w14:textId="77777777" w:rsidR="00A57220" w:rsidRPr="000D2A25" w:rsidRDefault="00A57220" w:rsidP="00F94E3F">
                            <w:pPr>
                              <w:spacing w:line="200" w:lineRule="exact"/>
                              <w:ind w:leftChars="-50" w:left="330" w:rightChars="-35" w:right="-84" w:hangingChars="250" w:hanging="450"/>
                              <w:jc w:val="both"/>
                              <w:rPr>
                                <w:rStyle w:val="fontstyle01"/>
                                <w:rFonts w:ascii="標楷體" w:eastAsia="標楷體" w:hAnsi="標楷體" w:hint="default"/>
                                <w:sz w:val="18"/>
                                <w:szCs w:val="18"/>
                              </w:rPr>
                            </w:pPr>
                            <w:proofErr w:type="gramStart"/>
                            <w:r w:rsidRPr="000D2A25">
                              <w:rPr>
                                <w:rStyle w:val="fontstyle01"/>
                                <w:rFonts w:ascii="標楷體" w:eastAsia="標楷體" w:hAnsi="標楷體" w:hint="default"/>
                                <w:sz w:val="18"/>
                                <w:szCs w:val="18"/>
                              </w:rPr>
                              <w:t>註</w:t>
                            </w:r>
                            <w:proofErr w:type="gramEnd"/>
                            <w:r w:rsidRPr="000D2A25">
                              <w:rPr>
                                <w:rStyle w:val="fontstyle01"/>
                                <w:rFonts w:ascii="標楷體" w:eastAsia="標楷體" w:hAnsi="標楷體" w:hint="default"/>
                                <w:sz w:val="18"/>
                                <w:szCs w:val="18"/>
                              </w:rPr>
                              <w:t>：1.亨利護照指數係考慮199種不同護照前往227個旅遊目的地簽證情況，調查護照持有者無需事先簽證（免簽、落地簽證）即可前往目的地數量，並進行排名。</w:t>
                            </w:r>
                          </w:p>
                          <w:p w14:paraId="4795E0E2" w14:textId="77777777" w:rsidR="00A57220" w:rsidRPr="00ED6F19" w:rsidRDefault="00A57220" w:rsidP="002D4865">
                            <w:pPr>
                              <w:spacing w:line="200" w:lineRule="exact"/>
                              <w:ind w:leftChars="60" w:left="342" w:rightChars="-35" w:right="-84" w:hangingChars="110" w:hanging="198"/>
                              <w:jc w:val="both"/>
                              <w:rPr>
                                <w:rStyle w:val="fontstyle01"/>
                                <w:rFonts w:ascii="標楷體" w:eastAsia="標楷體" w:hAnsi="標楷體" w:hint="default"/>
                                <w:sz w:val="18"/>
                                <w:szCs w:val="18"/>
                              </w:rPr>
                            </w:pPr>
                            <w:r w:rsidRPr="00A279C0">
                              <w:rPr>
                                <w:rStyle w:val="fontstyle01"/>
                                <w:rFonts w:ascii="標楷體" w:eastAsia="標楷體" w:hAnsi="標楷體" w:hint="default"/>
                                <w:sz w:val="18"/>
                                <w:szCs w:val="18"/>
                              </w:rPr>
                              <w:t>2.資料來源：擷取自113年4月26日於</w:t>
                            </w:r>
                            <w:r>
                              <w:rPr>
                                <w:rStyle w:val="fontstyle01"/>
                                <w:rFonts w:ascii="標楷體" w:eastAsia="標楷體" w:hAnsi="標楷體" w:hint="default"/>
                                <w:sz w:val="18"/>
                                <w:szCs w:val="18"/>
                              </w:rPr>
                              <w:t>Henley&amp; Partners</w:t>
                            </w:r>
                            <w:r w:rsidRPr="00A279C0">
                              <w:rPr>
                                <w:rStyle w:val="fontstyle01"/>
                                <w:rFonts w:ascii="標楷體" w:eastAsia="標楷體" w:hAnsi="標楷體" w:hint="default"/>
                                <w:sz w:val="18"/>
                                <w:szCs w:val="18"/>
                              </w:rPr>
                              <w:t>網站資料。</w:t>
                            </w:r>
                          </w:p>
                        </w:tc>
                      </w:tr>
                    </w:tbl>
                    <w:p w14:paraId="62D0E7B5" w14:textId="77777777" w:rsidR="00A57220" w:rsidRPr="00A279C0" w:rsidRDefault="00A57220" w:rsidP="008048CF">
                      <w:pPr>
                        <w:pStyle w:val="afffff9"/>
                        <w:spacing w:line="180" w:lineRule="exact"/>
                        <w:ind w:leftChars="0" w:left="720" w:rightChars="-68" w:right="-163" w:hangingChars="300" w:hanging="720"/>
                        <w:jc w:val="both"/>
                      </w:pPr>
                    </w:p>
                  </w:txbxContent>
                </v:textbox>
                <w10:wrap type="square" anchorx="margin" anchory="margin"/>
              </v:shape>
            </w:pict>
          </mc:Fallback>
        </mc:AlternateContent>
      </w:r>
      <w:r w:rsidR="006D20BB" w:rsidRPr="00153A3C">
        <w:rPr>
          <w:rFonts w:ascii="標楷體" w:eastAsia="標楷體" w:hAnsi="標楷體"/>
          <w:noProof/>
          <w:sz w:val="32"/>
        </w:rPr>
        <mc:AlternateContent>
          <mc:Choice Requires="wps">
            <w:drawing>
              <wp:anchor distT="45720" distB="45720" distL="114300" distR="114300" simplePos="0" relativeHeight="251686400" behindDoc="1" locked="0" layoutInCell="1" allowOverlap="1" wp14:anchorId="60C880F0" wp14:editId="2611E111">
                <wp:simplePos x="0" y="0"/>
                <wp:positionH relativeFrom="margin">
                  <wp:posOffset>3767455</wp:posOffset>
                </wp:positionH>
                <wp:positionV relativeFrom="paragraph">
                  <wp:posOffset>45085</wp:posOffset>
                </wp:positionV>
                <wp:extent cx="2632075" cy="2491740"/>
                <wp:effectExtent l="0" t="0" r="0" b="3810"/>
                <wp:wrapSquare wrapText="bothSides"/>
                <wp:docPr id="5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2075" cy="2491740"/>
                        </a:xfrm>
                        <a:prstGeom prst="rect">
                          <a:avLst/>
                        </a:prstGeom>
                        <a:solidFill>
                          <a:srgbClr val="FFFFFF"/>
                        </a:solidFill>
                        <a:ln w="9525">
                          <a:noFill/>
                          <a:miter lim="800000"/>
                          <a:headEnd/>
                          <a:tailEnd/>
                        </a:ln>
                      </wps:spPr>
                      <wps:txbx>
                        <w:txbxContent>
                          <w:p w14:paraId="0292F577" w14:textId="77777777" w:rsidR="00B63D72" w:rsidRDefault="00B63D72" w:rsidP="00B63D72">
                            <w:pPr>
                              <w:spacing w:line="260" w:lineRule="exact"/>
                              <w:ind w:leftChars="-46" w:left="591" w:hangingChars="307" w:hanging="701"/>
                              <w:jc w:val="both"/>
                              <w:rPr>
                                <w:rStyle w:val="fontstyle01"/>
                                <w:rFonts w:ascii="標楷體" w:eastAsia="標楷體" w:hAnsi="標楷體" w:hint="default"/>
                                <w:b/>
                                <w:spacing w:val="-12"/>
                              </w:rPr>
                            </w:pPr>
                            <w:r w:rsidRPr="00C069CD">
                              <w:rPr>
                                <w:rStyle w:val="fontstyle01"/>
                                <w:rFonts w:ascii="標楷體" w:eastAsia="標楷體" w:hAnsi="標楷體" w:hint="default"/>
                                <w:b/>
                                <w:spacing w:val="-6"/>
                              </w:rPr>
                              <w:t>表</w:t>
                            </w:r>
                            <w:r>
                              <w:rPr>
                                <w:rStyle w:val="fontstyle01"/>
                                <w:rFonts w:ascii="標楷體" w:eastAsia="標楷體" w:hAnsi="標楷體" w:hint="default"/>
                                <w:b/>
                                <w:spacing w:val="-6"/>
                              </w:rPr>
                              <w:t xml:space="preserve">6　</w:t>
                            </w:r>
                            <w:r w:rsidRPr="000D5F31">
                              <w:rPr>
                                <w:rStyle w:val="fontstyle01"/>
                                <w:rFonts w:ascii="標楷體" w:eastAsia="標楷體" w:hAnsi="標楷體" w:hint="default"/>
                                <w:b/>
                                <w:spacing w:val="-12"/>
                              </w:rPr>
                              <w:t>我國護照可享免</w:t>
                            </w:r>
                            <w:r w:rsidRPr="000D5F31">
                              <w:rPr>
                                <w:rStyle w:val="fontstyle01"/>
                                <w:rFonts w:ascii="標楷體" w:eastAsia="標楷體" w:hAnsi="標楷體" w:hint="default"/>
                                <w:spacing w:val="-12"/>
                              </w:rPr>
                              <w:t>（</w:t>
                            </w:r>
                            <w:r w:rsidRPr="000D5F31">
                              <w:rPr>
                                <w:rStyle w:val="fontstyle01"/>
                                <w:rFonts w:ascii="標楷體" w:eastAsia="標楷體" w:hAnsi="標楷體" w:hint="default"/>
                                <w:b/>
                                <w:spacing w:val="-12"/>
                              </w:rPr>
                              <w:t>落地、電子</w:t>
                            </w:r>
                            <w:r w:rsidRPr="000D5F31">
                              <w:rPr>
                                <w:rStyle w:val="fontstyle01"/>
                                <w:rFonts w:ascii="標楷體" w:eastAsia="標楷體" w:hAnsi="標楷體" w:hint="default"/>
                                <w:spacing w:val="-12"/>
                              </w:rPr>
                              <w:t>）</w:t>
                            </w:r>
                            <w:r w:rsidRPr="000D5F31">
                              <w:rPr>
                                <w:rStyle w:val="fontstyle01"/>
                                <w:rFonts w:ascii="標楷體" w:eastAsia="標楷體" w:hAnsi="標楷體" w:hint="default"/>
                                <w:b/>
                                <w:spacing w:val="-12"/>
                              </w:rPr>
                              <w:t>簽證待遇國家</w:t>
                            </w:r>
                            <w:r w:rsidRPr="000D5F31">
                              <w:rPr>
                                <w:rStyle w:val="fontstyle01"/>
                                <w:rFonts w:ascii="標楷體" w:eastAsia="標楷體" w:hAnsi="標楷體" w:hint="default"/>
                                <w:spacing w:val="-12"/>
                              </w:rPr>
                              <w:t>（</w:t>
                            </w:r>
                            <w:r w:rsidRPr="000D5F31">
                              <w:rPr>
                                <w:rStyle w:val="fontstyle01"/>
                                <w:rFonts w:ascii="標楷體" w:eastAsia="標楷體" w:hAnsi="標楷體" w:hint="default"/>
                                <w:b/>
                                <w:spacing w:val="-12"/>
                              </w:rPr>
                              <w:t>地區</w:t>
                            </w:r>
                            <w:r w:rsidRPr="000D5F31">
                              <w:rPr>
                                <w:rStyle w:val="fontstyle01"/>
                                <w:rFonts w:ascii="標楷體" w:eastAsia="標楷體" w:hAnsi="標楷體" w:hint="default"/>
                                <w:spacing w:val="-12"/>
                              </w:rPr>
                              <w:t>）</w:t>
                            </w:r>
                            <w:r w:rsidRPr="000D5F31">
                              <w:rPr>
                                <w:rStyle w:val="fontstyle01"/>
                                <w:rFonts w:ascii="標楷體" w:eastAsia="標楷體" w:hAnsi="標楷體" w:hint="default"/>
                                <w:b/>
                                <w:spacing w:val="-12"/>
                              </w:rPr>
                              <w:t>數</w:t>
                            </w:r>
                          </w:p>
                          <w:p w14:paraId="5ADF88F5" w14:textId="77777777" w:rsidR="00B63D72" w:rsidRPr="00C069CD" w:rsidRDefault="00B63D72" w:rsidP="00B63D72">
                            <w:pPr>
                              <w:spacing w:line="200" w:lineRule="exact"/>
                              <w:ind w:leftChars="5" w:left="612" w:rightChars="13" w:right="31" w:hangingChars="300" w:hanging="600"/>
                              <w:jc w:val="right"/>
                              <w:rPr>
                                <w:rStyle w:val="fontstyle01"/>
                                <w:rFonts w:ascii="標楷體" w:eastAsia="標楷體" w:hAnsi="標楷體" w:hint="default"/>
                                <w:b/>
                                <w:spacing w:val="-6"/>
                              </w:rPr>
                            </w:pPr>
                            <w:r w:rsidRPr="00A47591">
                              <w:rPr>
                                <w:rStyle w:val="fontstyle01"/>
                                <w:rFonts w:ascii="標楷體" w:eastAsia="標楷體" w:hAnsi="標楷體" w:hint="default"/>
                                <w:sz w:val="20"/>
                                <w:szCs w:val="20"/>
                              </w:rPr>
                              <w:t>單位：個</w:t>
                            </w:r>
                          </w:p>
                          <w:tbl>
                            <w:tblPr>
                              <w:tblStyle w:val="af4"/>
                              <w:tblW w:w="3936" w:type="dxa"/>
                              <w:tblLook w:val="04A0" w:firstRow="1" w:lastRow="0" w:firstColumn="1" w:lastColumn="0" w:noHBand="0" w:noVBand="1"/>
                            </w:tblPr>
                            <w:tblGrid>
                              <w:gridCol w:w="1968"/>
                              <w:gridCol w:w="1968"/>
                            </w:tblGrid>
                            <w:tr w:rsidR="00B63D72" w:rsidRPr="00DC1F94" w14:paraId="1EC6AA68" w14:textId="77777777" w:rsidTr="006D20BB">
                              <w:trPr>
                                <w:trHeight w:val="227"/>
                              </w:trPr>
                              <w:tc>
                                <w:tcPr>
                                  <w:tcW w:w="1871" w:type="dxa"/>
                                  <w:vAlign w:val="center"/>
                                </w:tcPr>
                                <w:p w14:paraId="4C95F7B9" w14:textId="77777777" w:rsidR="00B63D72" w:rsidRPr="009F5CDE" w:rsidRDefault="00B63D72" w:rsidP="0012680D">
                                  <w:pPr>
                                    <w:pStyle w:val="afffff9"/>
                                    <w:spacing w:line="200" w:lineRule="exact"/>
                                    <w:ind w:leftChars="-41" w:left="-98" w:rightChars="-30" w:right="-72"/>
                                    <w:jc w:val="center"/>
                                    <w:rPr>
                                      <w:rStyle w:val="fontstyle01"/>
                                      <w:rFonts w:ascii="標楷體" w:eastAsia="標楷體" w:hAnsi="標楷體" w:hint="default"/>
                                      <w:sz w:val="20"/>
                                      <w:szCs w:val="20"/>
                                    </w:rPr>
                                  </w:pPr>
                                  <w:r>
                                    <w:rPr>
                                      <w:rStyle w:val="fontstyle01"/>
                                      <w:rFonts w:ascii="標楷體" w:eastAsia="標楷體" w:hAnsi="標楷體" w:hint="default"/>
                                      <w:sz w:val="20"/>
                                      <w:szCs w:val="20"/>
                                    </w:rPr>
                                    <w:t>截止</w:t>
                                  </w:r>
                                  <w:r w:rsidRPr="009F5CDE">
                                    <w:rPr>
                                      <w:rStyle w:val="fontstyle01"/>
                                      <w:rFonts w:ascii="標楷體" w:eastAsia="標楷體" w:hAnsi="標楷體" w:hint="default"/>
                                      <w:sz w:val="20"/>
                                      <w:szCs w:val="20"/>
                                    </w:rPr>
                                    <w:t>年月</w:t>
                                  </w:r>
                                </w:p>
                              </w:tc>
                              <w:tc>
                                <w:tcPr>
                                  <w:tcW w:w="1871" w:type="dxa"/>
                                  <w:vAlign w:val="center"/>
                                </w:tcPr>
                                <w:p w14:paraId="304D4116" w14:textId="77777777" w:rsidR="00B63D72" w:rsidRPr="009F5CDE" w:rsidRDefault="00B63D72" w:rsidP="0012680D">
                                  <w:pPr>
                                    <w:pStyle w:val="afffff9"/>
                                    <w:spacing w:line="200" w:lineRule="exact"/>
                                    <w:ind w:leftChars="-41" w:left="-98" w:rightChars="-30" w:right="-72"/>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國家（地區）數</w:t>
                                  </w:r>
                                </w:p>
                              </w:tc>
                            </w:tr>
                            <w:tr w:rsidR="00B63D72" w:rsidRPr="00DC1F94" w14:paraId="16A64FA9" w14:textId="77777777" w:rsidTr="006D20BB">
                              <w:trPr>
                                <w:trHeight w:val="227"/>
                              </w:trPr>
                              <w:tc>
                                <w:tcPr>
                                  <w:tcW w:w="1871" w:type="dxa"/>
                                  <w:vAlign w:val="center"/>
                                </w:tcPr>
                                <w:p w14:paraId="46842136"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10508</w:t>
                                  </w:r>
                                </w:p>
                              </w:tc>
                              <w:tc>
                                <w:tcPr>
                                  <w:tcW w:w="1871" w:type="dxa"/>
                                  <w:vAlign w:val="center"/>
                                </w:tcPr>
                                <w:p w14:paraId="55FAEEC1"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164</w:t>
                                  </w:r>
                                </w:p>
                              </w:tc>
                            </w:tr>
                            <w:tr w:rsidR="00B63D72" w:rsidRPr="00DC1F94" w14:paraId="63C56CB1" w14:textId="77777777" w:rsidTr="006D20BB">
                              <w:trPr>
                                <w:trHeight w:val="227"/>
                              </w:trPr>
                              <w:tc>
                                <w:tcPr>
                                  <w:tcW w:w="1871" w:type="dxa"/>
                                  <w:vAlign w:val="center"/>
                                </w:tcPr>
                                <w:p w14:paraId="054ACF4E"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10610</w:t>
                                  </w:r>
                                </w:p>
                              </w:tc>
                              <w:tc>
                                <w:tcPr>
                                  <w:tcW w:w="1871" w:type="dxa"/>
                                  <w:vAlign w:val="center"/>
                                </w:tcPr>
                                <w:p w14:paraId="21FF8CB3"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166</w:t>
                                  </w:r>
                                </w:p>
                              </w:tc>
                            </w:tr>
                            <w:tr w:rsidR="00B63D72" w:rsidRPr="00DC1F94" w14:paraId="7ADA8BB1" w14:textId="77777777" w:rsidTr="006D20BB">
                              <w:trPr>
                                <w:trHeight w:val="227"/>
                              </w:trPr>
                              <w:tc>
                                <w:tcPr>
                                  <w:tcW w:w="1871" w:type="dxa"/>
                                  <w:vAlign w:val="center"/>
                                </w:tcPr>
                                <w:p w14:paraId="27E7AEF3"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10712</w:t>
                                  </w:r>
                                </w:p>
                              </w:tc>
                              <w:tc>
                                <w:tcPr>
                                  <w:tcW w:w="1871" w:type="dxa"/>
                                  <w:vAlign w:val="center"/>
                                </w:tcPr>
                                <w:p w14:paraId="7E2F6249"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168</w:t>
                                  </w:r>
                                </w:p>
                              </w:tc>
                            </w:tr>
                            <w:tr w:rsidR="00B63D72" w:rsidRPr="00DC1F94" w14:paraId="26306BB9" w14:textId="77777777" w:rsidTr="006D20BB">
                              <w:trPr>
                                <w:trHeight w:val="227"/>
                              </w:trPr>
                              <w:tc>
                                <w:tcPr>
                                  <w:tcW w:w="1871" w:type="dxa"/>
                                  <w:vAlign w:val="center"/>
                                </w:tcPr>
                                <w:p w14:paraId="2D2E0B33"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10810</w:t>
                                  </w:r>
                                </w:p>
                              </w:tc>
                              <w:tc>
                                <w:tcPr>
                                  <w:tcW w:w="1871" w:type="dxa"/>
                                  <w:vAlign w:val="center"/>
                                </w:tcPr>
                                <w:p w14:paraId="5A706DC8"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168</w:t>
                                  </w:r>
                                </w:p>
                              </w:tc>
                            </w:tr>
                            <w:tr w:rsidR="00B63D72" w:rsidRPr="00DC1F94" w14:paraId="00AC7DB1" w14:textId="77777777" w:rsidTr="006D20BB">
                              <w:trPr>
                                <w:trHeight w:val="227"/>
                              </w:trPr>
                              <w:tc>
                                <w:tcPr>
                                  <w:tcW w:w="1871" w:type="dxa"/>
                                  <w:vAlign w:val="center"/>
                                </w:tcPr>
                                <w:p w14:paraId="2AA1586C"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10912</w:t>
                                  </w:r>
                                </w:p>
                              </w:tc>
                              <w:tc>
                                <w:tcPr>
                                  <w:tcW w:w="1871" w:type="dxa"/>
                                  <w:vAlign w:val="center"/>
                                </w:tcPr>
                                <w:p w14:paraId="0AC9F444"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170</w:t>
                                  </w:r>
                                </w:p>
                              </w:tc>
                            </w:tr>
                            <w:tr w:rsidR="00B63D72" w:rsidRPr="00DC1F94" w14:paraId="3C1E03BA" w14:textId="77777777" w:rsidTr="006D20BB">
                              <w:trPr>
                                <w:trHeight w:val="227"/>
                              </w:trPr>
                              <w:tc>
                                <w:tcPr>
                                  <w:tcW w:w="1871" w:type="dxa"/>
                                  <w:vAlign w:val="center"/>
                                </w:tcPr>
                                <w:p w14:paraId="745EB07C"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11012</w:t>
                                  </w:r>
                                </w:p>
                              </w:tc>
                              <w:tc>
                                <w:tcPr>
                                  <w:tcW w:w="1871" w:type="dxa"/>
                                  <w:vAlign w:val="center"/>
                                </w:tcPr>
                                <w:p w14:paraId="6FA5864C"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170</w:t>
                                  </w:r>
                                </w:p>
                              </w:tc>
                            </w:tr>
                            <w:tr w:rsidR="00B63D72" w:rsidRPr="00DC1F94" w14:paraId="7159986E" w14:textId="77777777" w:rsidTr="006D20BB">
                              <w:trPr>
                                <w:trHeight w:val="227"/>
                              </w:trPr>
                              <w:tc>
                                <w:tcPr>
                                  <w:tcW w:w="1871" w:type="dxa"/>
                                  <w:vAlign w:val="center"/>
                                </w:tcPr>
                                <w:p w14:paraId="6681C29F"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11112</w:t>
                                  </w:r>
                                </w:p>
                              </w:tc>
                              <w:tc>
                                <w:tcPr>
                                  <w:tcW w:w="1871" w:type="dxa"/>
                                  <w:vAlign w:val="center"/>
                                </w:tcPr>
                                <w:p w14:paraId="1B14359D"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171</w:t>
                                  </w:r>
                                </w:p>
                              </w:tc>
                            </w:tr>
                            <w:tr w:rsidR="00B63D72" w:rsidRPr="00DC1F94" w14:paraId="5F74EB6D" w14:textId="77777777" w:rsidTr="006D20BB">
                              <w:trPr>
                                <w:trHeight w:val="227"/>
                              </w:trPr>
                              <w:tc>
                                <w:tcPr>
                                  <w:tcW w:w="1871" w:type="dxa"/>
                                  <w:vAlign w:val="center"/>
                                </w:tcPr>
                                <w:p w14:paraId="1539B058"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11212</w:t>
                                  </w:r>
                                </w:p>
                              </w:tc>
                              <w:tc>
                                <w:tcPr>
                                  <w:tcW w:w="1871" w:type="dxa"/>
                                  <w:vAlign w:val="center"/>
                                </w:tcPr>
                                <w:p w14:paraId="612EE786"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171</w:t>
                                  </w:r>
                                </w:p>
                              </w:tc>
                            </w:tr>
                            <w:tr w:rsidR="00B63D72" w:rsidRPr="00DC1F94" w14:paraId="164343A9" w14:textId="77777777" w:rsidTr="006D20BB">
                              <w:trPr>
                                <w:trHeight w:val="227"/>
                              </w:trPr>
                              <w:tc>
                                <w:tcPr>
                                  <w:tcW w:w="1871" w:type="dxa"/>
                                  <w:vAlign w:val="center"/>
                                </w:tcPr>
                                <w:p w14:paraId="23789615"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11304</w:t>
                                  </w:r>
                                </w:p>
                              </w:tc>
                              <w:tc>
                                <w:tcPr>
                                  <w:tcW w:w="1871" w:type="dxa"/>
                                  <w:vAlign w:val="center"/>
                                </w:tcPr>
                                <w:p w14:paraId="6422632B"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166</w:t>
                                  </w:r>
                                </w:p>
                              </w:tc>
                            </w:tr>
                          </w:tbl>
                          <w:p w14:paraId="2D877879" w14:textId="77777777" w:rsidR="00B63D72" w:rsidRPr="00CD0C29" w:rsidRDefault="00B63D72" w:rsidP="00B63D72">
                            <w:pPr>
                              <w:spacing w:line="200" w:lineRule="exact"/>
                              <w:ind w:leftChars="-30" w:left="441" w:hangingChars="285" w:hanging="513"/>
                              <w:jc w:val="both"/>
                              <w:rPr>
                                <w:rStyle w:val="fontstyle01"/>
                                <w:rFonts w:ascii="標楷體" w:eastAsia="標楷體" w:hAnsi="標楷體" w:hint="default"/>
                                <w:sz w:val="18"/>
                                <w:szCs w:val="18"/>
                              </w:rPr>
                            </w:pPr>
                            <w:proofErr w:type="gramStart"/>
                            <w:r w:rsidRPr="00CD0C29">
                              <w:rPr>
                                <w:rStyle w:val="fontstyle01"/>
                                <w:rFonts w:ascii="標楷體" w:eastAsia="標楷體" w:hAnsi="標楷體" w:hint="default"/>
                                <w:sz w:val="18"/>
                                <w:szCs w:val="18"/>
                              </w:rPr>
                              <w:t>註</w:t>
                            </w:r>
                            <w:proofErr w:type="gramEnd"/>
                            <w:r w:rsidRPr="00CD0C29">
                              <w:rPr>
                                <w:rStyle w:val="fontstyle01"/>
                                <w:rFonts w:ascii="標楷體" w:eastAsia="標楷體" w:hAnsi="標楷體" w:hint="default"/>
                                <w:sz w:val="18"/>
                                <w:szCs w:val="18"/>
                              </w:rPr>
                              <w:t>：1.係領事事務局提供為民服務白皮書資料統計時點。</w:t>
                            </w:r>
                          </w:p>
                          <w:p w14:paraId="412577C6" w14:textId="77777777" w:rsidR="00B63D72" w:rsidRPr="00CD0C29" w:rsidRDefault="00B63D72" w:rsidP="00B63D72">
                            <w:pPr>
                              <w:spacing w:line="200" w:lineRule="exact"/>
                              <w:ind w:leftChars="100" w:left="600" w:hangingChars="200" w:hanging="360"/>
                              <w:jc w:val="both"/>
                              <w:rPr>
                                <w:sz w:val="18"/>
                                <w:szCs w:val="18"/>
                              </w:rPr>
                            </w:pPr>
                            <w:r w:rsidRPr="00CD0C29">
                              <w:rPr>
                                <w:rStyle w:val="fontstyle01"/>
                                <w:rFonts w:ascii="標楷體" w:eastAsia="標楷體" w:hAnsi="標楷體" w:hint="default"/>
                                <w:sz w:val="18"/>
                                <w:szCs w:val="18"/>
                              </w:rPr>
                              <w:t>2.資料來源：整理自領事事務局提供資料。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296.65pt;margin-top:3.55pt;width:207.25pt;height:196.2pt;z-index:-251630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xadOwIAACgEAAAOAAAAZHJzL2Uyb0RvYy54bWysU12O0zAQfkfiDpbfadrQn23UdLV0KUJa&#10;fqSFAziO01g4HmO7TcoFkDjA8swBOAAH2j0HY6ct1fKG8IPl8Yw/z3zfzOKyaxTZCesk6JyOBkNK&#10;hOZQSr3J6ccP62cXlDjPdMkUaJHTvXD0cvn0yaI1mUihBlUKSxBEu6w1Oa29N1mSOF6LhrkBGKHR&#10;WYFtmEfTbpLSshbRG5Wkw+E0acGWxgIXzuHtde+ky4hfVYL7d1XlhCcqp5ibj7uNexH2ZLlg2cYy&#10;U0t+SIP9QxYNkxo/PUFdM8/I1sq/oBrJLTio/IBDk0BVSS5iDVjNaPiomtuaGRFrQXKcOdHk/h8s&#10;f7t7b4ksczpJKdGsQY0e7r7e//z+cPfr/sc3kgaKWuMyjLw1GOu7F9Ch1LFcZ26Af3JEw6pmeiOu&#10;rIW2FqzEFEfhZXL2tMdxAaRo30CJX7GthwjUVbYJ/CEjBNFRqv1JHtF5wvEynT5Ph7MJJRx96Xg+&#10;mo2jgAnLjs+Ndf6VgIaEQ04t6h/h2e7G+ZAOy44h4TcHSpZrqVQ07KZYKUt2DHtlHVes4FGY0qTN&#10;6XySTiKyhvA+tlEjPfaykk1OL4Zh9d0V6HipyxjimVT9GTNR+sBPoKQnx3dFF9WYHmkvoNwjYRb6&#10;1sVRw0MN9gslLbZtTt3nLbOCEvVaI+nz0RhJIT4a48ksRcOee4pzD9McoXLqKemPKx9nI9Ch4QrF&#10;qWSkLajYZ3JIGdsxsnkYndDv53aM+jPgy98AAAD//wMAUEsDBBQABgAIAAAAIQAvhS2p3gAAAAoB&#10;AAAPAAAAZHJzL2Rvd25yZXYueG1sTI9BT4NAFITvJv6HzTPxYuxSkSKUR6MmGq+t/QEP9hVI2V3C&#10;bgv9925P9jiZycw3xWbWvTjz6DprEJaLCASb2qrONAj736/nNxDOk1HUW8MIF3awKe/vCsqVncyW&#10;zzvfiFBiXE4IrfdDLqWrW9bkFnZgE7yDHTX5IMdGqpGmUK57+RJFK6mpM2GhpYE/W66Pu5NGOPxM&#10;T0k2Vd9+n25fVx/UpZW9ID4+zO9rEJ5n/x+GK35AhzIwVfZklBM9QpLFcYgipEsQVz+K0vClQoiz&#10;LAFZFvL2QvkHAAD//wMAUEsBAi0AFAAGAAgAAAAhALaDOJL+AAAA4QEAABMAAAAAAAAAAAAAAAAA&#10;AAAAAFtDb250ZW50X1R5cGVzXS54bWxQSwECLQAUAAYACAAAACEAOP0h/9YAAACUAQAACwAAAAAA&#10;AAAAAAAAAAAvAQAAX3JlbHMvLnJlbHNQSwECLQAUAAYACAAAACEAXa8WnTsCAAAoBAAADgAAAAAA&#10;AAAAAAAAAAAuAgAAZHJzL2Uyb0RvYy54bWxQSwECLQAUAAYACAAAACEAL4Utqd4AAAAKAQAADwAA&#10;AAAAAAAAAAAAAACVBAAAZHJzL2Rvd25yZXYueG1sUEsFBgAAAAAEAAQA8wAAAKAFAAAAAA==&#10;" stroked="f">
                <v:textbox>
                  <w:txbxContent>
                    <w:p w14:paraId="0292F577" w14:textId="77777777" w:rsidR="00B63D72" w:rsidRDefault="00B63D72" w:rsidP="00B63D72">
                      <w:pPr>
                        <w:spacing w:line="260" w:lineRule="exact"/>
                        <w:ind w:leftChars="-46" w:left="591" w:hangingChars="307" w:hanging="701"/>
                        <w:jc w:val="both"/>
                        <w:rPr>
                          <w:rStyle w:val="fontstyle01"/>
                          <w:rFonts w:ascii="標楷體" w:eastAsia="標楷體" w:hAnsi="標楷體" w:hint="default"/>
                          <w:b/>
                          <w:spacing w:val="-12"/>
                        </w:rPr>
                      </w:pPr>
                      <w:r w:rsidRPr="00C069CD">
                        <w:rPr>
                          <w:rStyle w:val="fontstyle01"/>
                          <w:rFonts w:ascii="標楷體" w:eastAsia="標楷體" w:hAnsi="標楷體" w:hint="default"/>
                          <w:b/>
                          <w:spacing w:val="-6"/>
                        </w:rPr>
                        <w:t>表</w:t>
                      </w:r>
                      <w:r>
                        <w:rPr>
                          <w:rStyle w:val="fontstyle01"/>
                          <w:rFonts w:ascii="標楷體" w:eastAsia="標楷體" w:hAnsi="標楷體" w:hint="default"/>
                          <w:b/>
                          <w:spacing w:val="-6"/>
                        </w:rPr>
                        <w:t xml:space="preserve">6　</w:t>
                      </w:r>
                      <w:r w:rsidRPr="000D5F31">
                        <w:rPr>
                          <w:rStyle w:val="fontstyle01"/>
                          <w:rFonts w:ascii="標楷體" w:eastAsia="標楷體" w:hAnsi="標楷體" w:hint="default"/>
                          <w:b/>
                          <w:spacing w:val="-12"/>
                        </w:rPr>
                        <w:t>我國護照可享免</w:t>
                      </w:r>
                      <w:r w:rsidRPr="000D5F31">
                        <w:rPr>
                          <w:rStyle w:val="fontstyle01"/>
                          <w:rFonts w:ascii="標楷體" w:eastAsia="標楷體" w:hAnsi="標楷體" w:hint="default"/>
                          <w:spacing w:val="-12"/>
                        </w:rPr>
                        <w:t>（</w:t>
                      </w:r>
                      <w:r w:rsidRPr="000D5F31">
                        <w:rPr>
                          <w:rStyle w:val="fontstyle01"/>
                          <w:rFonts w:ascii="標楷體" w:eastAsia="標楷體" w:hAnsi="標楷體" w:hint="default"/>
                          <w:b/>
                          <w:spacing w:val="-12"/>
                        </w:rPr>
                        <w:t>落地、電子</w:t>
                      </w:r>
                      <w:r w:rsidRPr="000D5F31">
                        <w:rPr>
                          <w:rStyle w:val="fontstyle01"/>
                          <w:rFonts w:ascii="標楷體" w:eastAsia="標楷體" w:hAnsi="標楷體" w:hint="default"/>
                          <w:spacing w:val="-12"/>
                        </w:rPr>
                        <w:t>）</w:t>
                      </w:r>
                      <w:r w:rsidRPr="000D5F31">
                        <w:rPr>
                          <w:rStyle w:val="fontstyle01"/>
                          <w:rFonts w:ascii="標楷體" w:eastAsia="標楷體" w:hAnsi="標楷體" w:hint="default"/>
                          <w:b/>
                          <w:spacing w:val="-12"/>
                        </w:rPr>
                        <w:t>簽證待遇國家</w:t>
                      </w:r>
                      <w:r w:rsidRPr="000D5F31">
                        <w:rPr>
                          <w:rStyle w:val="fontstyle01"/>
                          <w:rFonts w:ascii="標楷體" w:eastAsia="標楷體" w:hAnsi="標楷體" w:hint="default"/>
                          <w:spacing w:val="-12"/>
                        </w:rPr>
                        <w:t>（</w:t>
                      </w:r>
                      <w:r w:rsidRPr="000D5F31">
                        <w:rPr>
                          <w:rStyle w:val="fontstyle01"/>
                          <w:rFonts w:ascii="標楷體" w:eastAsia="標楷體" w:hAnsi="標楷體" w:hint="default"/>
                          <w:b/>
                          <w:spacing w:val="-12"/>
                        </w:rPr>
                        <w:t>地區</w:t>
                      </w:r>
                      <w:r w:rsidRPr="000D5F31">
                        <w:rPr>
                          <w:rStyle w:val="fontstyle01"/>
                          <w:rFonts w:ascii="標楷體" w:eastAsia="標楷體" w:hAnsi="標楷體" w:hint="default"/>
                          <w:spacing w:val="-12"/>
                        </w:rPr>
                        <w:t>）</w:t>
                      </w:r>
                      <w:r w:rsidRPr="000D5F31">
                        <w:rPr>
                          <w:rStyle w:val="fontstyle01"/>
                          <w:rFonts w:ascii="標楷體" w:eastAsia="標楷體" w:hAnsi="標楷體" w:hint="default"/>
                          <w:b/>
                          <w:spacing w:val="-12"/>
                        </w:rPr>
                        <w:t>數</w:t>
                      </w:r>
                    </w:p>
                    <w:p w14:paraId="5ADF88F5" w14:textId="77777777" w:rsidR="00B63D72" w:rsidRPr="00C069CD" w:rsidRDefault="00B63D72" w:rsidP="00B63D72">
                      <w:pPr>
                        <w:spacing w:line="200" w:lineRule="exact"/>
                        <w:ind w:leftChars="5" w:left="612" w:rightChars="13" w:right="31" w:hangingChars="300" w:hanging="600"/>
                        <w:jc w:val="right"/>
                        <w:rPr>
                          <w:rStyle w:val="fontstyle01"/>
                          <w:rFonts w:ascii="標楷體" w:eastAsia="標楷體" w:hAnsi="標楷體" w:hint="default"/>
                          <w:b/>
                          <w:spacing w:val="-6"/>
                        </w:rPr>
                      </w:pPr>
                      <w:r w:rsidRPr="00A47591">
                        <w:rPr>
                          <w:rStyle w:val="fontstyle01"/>
                          <w:rFonts w:ascii="標楷體" w:eastAsia="標楷體" w:hAnsi="標楷體" w:hint="default"/>
                          <w:sz w:val="20"/>
                          <w:szCs w:val="20"/>
                        </w:rPr>
                        <w:t>單位：個</w:t>
                      </w:r>
                    </w:p>
                    <w:tbl>
                      <w:tblPr>
                        <w:tblStyle w:val="af4"/>
                        <w:tblW w:w="3936" w:type="dxa"/>
                        <w:tblLook w:val="04A0" w:firstRow="1" w:lastRow="0" w:firstColumn="1" w:lastColumn="0" w:noHBand="0" w:noVBand="1"/>
                      </w:tblPr>
                      <w:tblGrid>
                        <w:gridCol w:w="1968"/>
                        <w:gridCol w:w="1968"/>
                      </w:tblGrid>
                      <w:tr w:rsidR="00B63D72" w:rsidRPr="00DC1F94" w14:paraId="1EC6AA68" w14:textId="77777777" w:rsidTr="006D20BB">
                        <w:trPr>
                          <w:trHeight w:val="227"/>
                        </w:trPr>
                        <w:tc>
                          <w:tcPr>
                            <w:tcW w:w="1871" w:type="dxa"/>
                            <w:vAlign w:val="center"/>
                          </w:tcPr>
                          <w:p w14:paraId="4C95F7B9" w14:textId="77777777" w:rsidR="00B63D72" w:rsidRPr="009F5CDE" w:rsidRDefault="00B63D72" w:rsidP="0012680D">
                            <w:pPr>
                              <w:pStyle w:val="afffff9"/>
                              <w:spacing w:line="200" w:lineRule="exact"/>
                              <w:ind w:leftChars="-41" w:left="-98" w:rightChars="-30" w:right="-72"/>
                              <w:jc w:val="center"/>
                              <w:rPr>
                                <w:rStyle w:val="fontstyle01"/>
                                <w:rFonts w:ascii="標楷體" w:eastAsia="標楷體" w:hAnsi="標楷體" w:hint="default"/>
                                <w:sz w:val="20"/>
                                <w:szCs w:val="20"/>
                              </w:rPr>
                            </w:pPr>
                            <w:r>
                              <w:rPr>
                                <w:rStyle w:val="fontstyle01"/>
                                <w:rFonts w:ascii="標楷體" w:eastAsia="標楷體" w:hAnsi="標楷體" w:hint="default"/>
                                <w:sz w:val="20"/>
                                <w:szCs w:val="20"/>
                              </w:rPr>
                              <w:t>截止</w:t>
                            </w:r>
                            <w:r w:rsidRPr="009F5CDE">
                              <w:rPr>
                                <w:rStyle w:val="fontstyle01"/>
                                <w:rFonts w:ascii="標楷體" w:eastAsia="標楷體" w:hAnsi="標楷體" w:hint="default"/>
                                <w:sz w:val="20"/>
                                <w:szCs w:val="20"/>
                              </w:rPr>
                              <w:t>年月</w:t>
                            </w:r>
                          </w:p>
                        </w:tc>
                        <w:tc>
                          <w:tcPr>
                            <w:tcW w:w="1871" w:type="dxa"/>
                            <w:vAlign w:val="center"/>
                          </w:tcPr>
                          <w:p w14:paraId="304D4116" w14:textId="77777777" w:rsidR="00B63D72" w:rsidRPr="009F5CDE" w:rsidRDefault="00B63D72" w:rsidP="0012680D">
                            <w:pPr>
                              <w:pStyle w:val="afffff9"/>
                              <w:spacing w:line="200" w:lineRule="exact"/>
                              <w:ind w:leftChars="-41" w:left="-98" w:rightChars="-30" w:right="-72"/>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國家（地區）數</w:t>
                            </w:r>
                          </w:p>
                        </w:tc>
                      </w:tr>
                      <w:tr w:rsidR="00B63D72" w:rsidRPr="00DC1F94" w14:paraId="16A64FA9" w14:textId="77777777" w:rsidTr="006D20BB">
                        <w:trPr>
                          <w:trHeight w:val="227"/>
                        </w:trPr>
                        <w:tc>
                          <w:tcPr>
                            <w:tcW w:w="1871" w:type="dxa"/>
                            <w:vAlign w:val="center"/>
                          </w:tcPr>
                          <w:p w14:paraId="46842136"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10508</w:t>
                            </w:r>
                          </w:p>
                        </w:tc>
                        <w:tc>
                          <w:tcPr>
                            <w:tcW w:w="1871" w:type="dxa"/>
                            <w:vAlign w:val="center"/>
                          </w:tcPr>
                          <w:p w14:paraId="55FAEEC1"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164</w:t>
                            </w:r>
                          </w:p>
                        </w:tc>
                      </w:tr>
                      <w:tr w:rsidR="00B63D72" w:rsidRPr="00DC1F94" w14:paraId="63C56CB1" w14:textId="77777777" w:rsidTr="006D20BB">
                        <w:trPr>
                          <w:trHeight w:val="227"/>
                        </w:trPr>
                        <w:tc>
                          <w:tcPr>
                            <w:tcW w:w="1871" w:type="dxa"/>
                            <w:vAlign w:val="center"/>
                          </w:tcPr>
                          <w:p w14:paraId="054ACF4E"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10610</w:t>
                            </w:r>
                          </w:p>
                        </w:tc>
                        <w:tc>
                          <w:tcPr>
                            <w:tcW w:w="1871" w:type="dxa"/>
                            <w:vAlign w:val="center"/>
                          </w:tcPr>
                          <w:p w14:paraId="21FF8CB3"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166</w:t>
                            </w:r>
                          </w:p>
                        </w:tc>
                      </w:tr>
                      <w:tr w:rsidR="00B63D72" w:rsidRPr="00DC1F94" w14:paraId="7ADA8BB1" w14:textId="77777777" w:rsidTr="006D20BB">
                        <w:trPr>
                          <w:trHeight w:val="227"/>
                        </w:trPr>
                        <w:tc>
                          <w:tcPr>
                            <w:tcW w:w="1871" w:type="dxa"/>
                            <w:vAlign w:val="center"/>
                          </w:tcPr>
                          <w:p w14:paraId="27E7AEF3"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10712</w:t>
                            </w:r>
                          </w:p>
                        </w:tc>
                        <w:tc>
                          <w:tcPr>
                            <w:tcW w:w="1871" w:type="dxa"/>
                            <w:vAlign w:val="center"/>
                          </w:tcPr>
                          <w:p w14:paraId="7E2F6249"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168</w:t>
                            </w:r>
                          </w:p>
                        </w:tc>
                      </w:tr>
                      <w:tr w:rsidR="00B63D72" w:rsidRPr="00DC1F94" w14:paraId="26306BB9" w14:textId="77777777" w:rsidTr="006D20BB">
                        <w:trPr>
                          <w:trHeight w:val="227"/>
                        </w:trPr>
                        <w:tc>
                          <w:tcPr>
                            <w:tcW w:w="1871" w:type="dxa"/>
                            <w:vAlign w:val="center"/>
                          </w:tcPr>
                          <w:p w14:paraId="2D2E0B33"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10810</w:t>
                            </w:r>
                          </w:p>
                        </w:tc>
                        <w:tc>
                          <w:tcPr>
                            <w:tcW w:w="1871" w:type="dxa"/>
                            <w:vAlign w:val="center"/>
                          </w:tcPr>
                          <w:p w14:paraId="5A706DC8"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168</w:t>
                            </w:r>
                          </w:p>
                        </w:tc>
                      </w:tr>
                      <w:tr w:rsidR="00B63D72" w:rsidRPr="00DC1F94" w14:paraId="00AC7DB1" w14:textId="77777777" w:rsidTr="006D20BB">
                        <w:trPr>
                          <w:trHeight w:val="227"/>
                        </w:trPr>
                        <w:tc>
                          <w:tcPr>
                            <w:tcW w:w="1871" w:type="dxa"/>
                            <w:vAlign w:val="center"/>
                          </w:tcPr>
                          <w:p w14:paraId="2AA1586C"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10912</w:t>
                            </w:r>
                          </w:p>
                        </w:tc>
                        <w:tc>
                          <w:tcPr>
                            <w:tcW w:w="1871" w:type="dxa"/>
                            <w:vAlign w:val="center"/>
                          </w:tcPr>
                          <w:p w14:paraId="0AC9F444"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170</w:t>
                            </w:r>
                          </w:p>
                        </w:tc>
                      </w:tr>
                      <w:tr w:rsidR="00B63D72" w:rsidRPr="00DC1F94" w14:paraId="3C1E03BA" w14:textId="77777777" w:rsidTr="006D20BB">
                        <w:trPr>
                          <w:trHeight w:val="227"/>
                        </w:trPr>
                        <w:tc>
                          <w:tcPr>
                            <w:tcW w:w="1871" w:type="dxa"/>
                            <w:vAlign w:val="center"/>
                          </w:tcPr>
                          <w:p w14:paraId="745EB07C"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11012</w:t>
                            </w:r>
                          </w:p>
                        </w:tc>
                        <w:tc>
                          <w:tcPr>
                            <w:tcW w:w="1871" w:type="dxa"/>
                            <w:vAlign w:val="center"/>
                          </w:tcPr>
                          <w:p w14:paraId="6FA5864C"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170</w:t>
                            </w:r>
                          </w:p>
                        </w:tc>
                      </w:tr>
                      <w:tr w:rsidR="00B63D72" w:rsidRPr="00DC1F94" w14:paraId="7159986E" w14:textId="77777777" w:rsidTr="006D20BB">
                        <w:trPr>
                          <w:trHeight w:val="227"/>
                        </w:trPr>
                        <w:tc>
                          <w:tcPr>
                            <w:tcW w:w="1871" w:type="dxa"/>
                            <w:vAlign w:val="center"/>
                          </w:tcPr>
                          <w:p w14:paraId="6681C29F"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11112</w:t>
                            </w:r>
                          </w:p>
                        </w:tc>
                        <w:tc>
                          <w:tcPr>
                            <w:tcW w:w="1871" w:type="dxa"/>
                            <w:vAlign w:val="center"/>
                          </w:tcPr>
                          <w:p w14:paraId="1B14359D"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171</w:t>
                            </w:r>
                          </w:p>
                        </w:tc>
                      </w:tr>
                      <w:tr w:rsidR="00B63D72" w:rsidRPr="00DC1F94" w14:paraId="5F74EB6D" w14:textId="77777777" w:rsidTr="006D20BB">
                        <w:trPr>
                          <w:trHeight w:val="227"/>
                        </w:trPr>
                        <w:tc>
                          <w:tcPr>
                            <w:tcW w:w="1871" w:type="dxa"/>
                            <w:vAlign w:val="center"/>
                          </w:tcPr>
                          <w:p w14:paraId="1539B058"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11212</w:t>
                            </w:r>
                          </w:p>
                        </w:tc>
                        <w:tc>
                          <w:tcPr>
                            <w:tcW w:w="1871" w:type="dxa"/>
                            <w:vAlign w:val="center"/>
                          </w:tcPr>
                          <w:p w14:paraId="612EE786"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171</w:t>
                            </w:r>
                          </w:p>
                        </w:tc>
                      </w:tr>
                      <w:tr w:rsidR="00B63D72" w:rsidRPr="00DC1F94" w14:paraId="164343A9" w14:textId="77777777" w:rsidTr="006D20BB">
                        <w:trPr>
                          <w:trHeight w:val="227"/>
                        </w:trPr>
                        <w:tc>
                          <w:tcPr>
                            <w:tcW w:w="1871" w:type="dxa"/>
                            <w:vAlign w:val="center"/>
                          </w:tcPr>
                          <w:p w14:paraId="23789615" w14:textId="77777777" w:rsidR="00B63D72" w:rsidRPr="009F5CDE" w:rsidRDefault="00B63D72" w:rsidP="00453559">
                            <w:pPr>
                              <w:pStyle w:val="afffff9"/>
                              <w:spacing w:line="200" w:lineRule="exact"/>
                              <w:ind w:leftChars="-44" w:left="-106" w:rightChars="-19" w:right="-46"/>
                              <w:jc w:val="center"/>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11304</w:t>
                            </w:r>
                          </w:p>
                        </w:tc>
                        <w:tc>
                          <w:tcPr>
                            <w:tcW w:w="1871" w:type="dxa"/>
                            <w:vAlign w:val="center"/>
                          </w:tcPr>
                          <w:p w14:paraId="6422632B" w14:textId="77777777" w:rsidR="00B63D72" w:rsidRPr="009F5CDE" w:rsidRDefault="00B63D72" w:rsidP="00453559">
                            <w:pPr>
                              <w:pStyle w:val="afffff9"/>
                              <w:spacing w:line="200" w:lineRule="exact"/>
                              <w:ind w:leftChars="-44" w:left="-106" w:rightChars="-19" w:right="-46"/>
                              <w:jc w:val="right"/>
                              <w:rPr>
                                <w:rStyle w:val="fontstyle01"/>
                                <w:rFonts w:ascii="標楷體" w:eastAsia="標楷體" w:hAnsi="標楷體" w:hint="default"/>
                                <w:sz w:val="20"/>
                                <w:szCs w:val="20"/>
                              </w:rPr>
                            </w:pPr>
                            <w:r w:rsidRPr="009F5CDE">
                              <w:rPr>
                                <w:rStyle w:val="fontstyle01"/>
                                <w:rFonts w:ascii="標楷體" w:eastAsia="標楷體" w:hAnsi="標楷體" w:hint="default"/>
                                <w:sz w:val="20"/>
                                <w:szCs w:val="20"/>
                              </w:rPr>
                              <w:t>166</w:t>
                            </w:r>
                          </w:p>
                        </w:tc>
                      </w:tr>
                    </w:tbl>
                    <w:p w14:paraId="2D877879" w14:textId="77777777" w:rsidR="00B63D72" w:rsidRPr="00CD0C29" w:rsidRDefault="00B63D72" w:rsidP="00B63D72">
                      <w:pPr>
                        <w:spacing w:line="200" w:lineRule="exact"/>
                        <w:ind w:leftChars="-30" w:left="441" w:hangingChars="285" w:hanging="513"/>
                        <w:jc w:val="both"/>
                        <w:rPr>
                          <w:rStyle w:val="fontstyle01"/>
                          <w:rFonts w:ascii="標楷體" w:eastAsia="標楷體" w:hAnsi="標楷體" w:hint="default"/>
                          <w:sz w:val="18"/>
                          <w:szCs w:val="18"/>
                        </w:rPr>
                      </w:pPr>
                      <w:proofErr w:type="gramStart"/>
                      <w:r w:rsidRPr="00CD0C29">
                        <w:rPr>
                          <w:rStyle w:val="fontstyle01"/>
                          <w:rFonts w:ascii="標楷體" w:eastAsia="標楷體" w:hAnsi="標楷體" w:hint="default"/>
                          <w:sz w:val="18"/>
                          <w:szCs w:val="18"/>
                        </w:rPr>
                        <w:t>註</w:t>
                      </w:r>
                      <w:proofErr w:type="gramEnd"/>
                      <w:r w:rsidRPr="00CD0C29">
                        <w:rPr>
                          <w:rStyle w:val="fontstyle01"/>
                          <w:rFonts w:ascii="標楷體" w:eastAsia="標楷體" w:hAnsi="標楷體" w:hint="default"/>
                          <w:sz w:val="18"/>
                          <w:szCs w:val="18"/>
                        </w:rPr>
                        <w:t>：1.係領事事務局提供為民服務白皮書資料統計時點。</w:t>
                      </w:r>
                    </w:p>
                    <w:p w14:paraId="412577C6" w14:textId="77777777" w:rsidR="00B63D72" w:rsidRPr="00CD0C29" w:rsidRDefault="00B63D72" w:rsidP="00B63D72">
                      <w:pPr>
                        <w:spacing w:line="200" w:lineRule="exact"/>
                        <w:ind w:leftChars="100" w:left="600" w:hangingChars="200" w:hanging="360"/>
                        <w:jc w:val="both"/>
                        <w:rPr>
                          <w:sz w:val="18"/>
                          <w:szCs w:val="18"/>
                        </w:rPr>
                      </w:pPr>
                      <w:r w:rsidRPr="00CD0C29">
                        <w:rPr>
                          <w:rStyle w:val="fontstyle01"/>
                          <w:rFonts w:ascii="標楷體" w:eastAsia="標楷體" w:hAnsi="標楷體" w:hint="default"/>
                          <w:sz w:val="18"/>
                          <w:szCs w:val="18"/>
                        </w:rPr>
                        <w:t>2.資料來源：整理自領事事務局提供資料。</w:t>
                      </w:r>
                    </w:p>
                  </w:txbxContent>
                </v:textbox>
                <w10:wrap type="square" anchorx="margin"/>
              </v:shape>
            </w:pict>
          </mc:Fallback>
        </mc:AlternateContent>
      </w:r>
      <w:r w:rsidR="00B7379B" w:rsidRPr="00153A3C">
        <w:rPr>
          <w:rStyle w:val="fontstyle01"/>
          <w:rFonts w:ascii="標楷體" w:eastAsia="標楷體" w:hAnsi="標楷體" w:hint="default"/>
          <w:color w:val="auto"/>
        </w:rPr>
        <w:t>政府為提升國人赴海外商旅便利，持續推動</w:t>
      </w:r>
      <w:r w:rsidR="00002920" w:rsidRPr="00153A3C">
        <w:rPr>
          <w:rStyle w:val="fontstyle01"/>
          <w:rFonts w:ascii="標楷體" w:eastAsia="標楷體" w:hAnsi="標楷體" w:hint="default"/>
          <w:color w:val="auto"/>
        </w:rPr>
        <w:t>外交部</w:t>
      </w:r>
      <w:r w:rsidR="00B7379B" w:rsidRPr="00153A3C">
        <w:rPr>
          <w:rStyle w:val="fontstyle01"/>
          <w:rFonts w:ascii="標楷體" w:eastAsia="標楷體" w:hAnsi="標楷體" w:hint="default"/>
          <w:color w:val="auto"/>
        </w:rPr>
        <w:t>及駐外館處爭取各國（地區）給予持有我國護照者可享免簽證、落地簽證或電子簽證【下稱免（落地）簽證】待遇。據</w:t>
      </w:r>
      <w:r w:rsidR="00002920" w:rsidRPr="00153A3C">
        <w:rPr>
          <w:rStyle w:val="fontstyle01"/>
          <w:rFonts w:ascii="標楷體" w:eastAsia="標楷體" w:hAnsi="標楷體" w:hint="default"/>
          <w:color w:val="auto"/>
        </w:rPr>
        <w:t>外交部</w:t>
      </w:r>
      <w:r w:rsidR="00B7379B" w:rsidRPr="00153A3C">
        <w:rPr>
          <w:rStyle w:val="fontstyle01"/>
          <w:rFonts w:ascii="標楷體" w:eastAsia="標楷體" w:hAnsi="標楷體" w:hint="default"/>
          <w:color w:val="auto"/>
        </w:rPr>
        <w:t>統計近</w:t>
      </w:r>
      <w:proofErr w:type="gramStart"/>
      <w:r w:rsidR="00B7379B" w:rsidRPr="00153A3C">
        <w:rPr>
          <w:rStyle w:val="fontstyle01"/>
          <w:rFonts w:ascii="標楷體" w:eastAsia="標楷體" w:hAnsi="標楷體" w:hint="default"/>
          <w:color w:val="auto"/>
        </w:rPr>
        <w:t>5</w:t>
      </w:r>
      <w:proofErr w:type="gramEnd"/>
      <w:r w:rsidR="00B7379B" w:rsidRPr="00153A3C">
        <w:rPr>
          <w:rStyle w:val="fontstyle01"/>
          <w:rFonts w:ascii="標楷體" w:eastAsia="標楷體" w:hAnsi="標楷體" w:hint="default"/>
          <w:color w:val="auto"/>
        </w:rPr>
        <w:t>年度（108至112年度）推動爭取國人簽證情形，新增給予國人電子簽證待遇者，計有阿根廷、沙烏地阿拉伯、蒙古及俄羅斯等4個國家；新增給予國人免簽證者，計有安地卡及巴布達</w:t>
      </w:r>
      <w:proofErr w:type="gramStart"/>
      <w:r w:rsidR="00B7379B" w:rsidRPr="00153A3C">
        <w:rPr>
          <w:rStyle w:val="fontstyle01"/>
          <w:rFonts w:ascii="標楷體" w:eastAsia="標楷體" w:hAnsi="標楷體" w:hint="default"/>
          <w:color w:val="auto"/>
        </w:rPr>
        <w:t>（</w:t>
      </w:r>
      <w:proofErr w:type="gramEnd"/>
      <w:r w:rsidR="00B7379B" w:rsidRPr="00153A3C">
        <w:rPr>
          <w:rStyle w:val="fontstyle01"/>
          <w:rFonts w:ascii="標楷體" w:eastAsia="標楷體" w:hAnsi="標楷體" w:hint="default"/>
          <w:color w:val="auto"/>
        </w:rPr>
        <w:t>Antigua and Barbuda；中美洲島國</w:t>
      </w:r>
      <w:proofErr w:type="gramStart"/>
      <w:r w:rsidR="00B7379B" w:rsidRPr="00153A3C">
        <w:rPr>
          <w:rStyle w:val="fontstyle01"/>
          <w:rFonts w:ascii="標楷體" w:eastAsia="標楷體" w:hAnsi="標楷體" w:hint="default"/>
          <w:color w:val="auto"/>
        </w:rPr>
        <w:t>）</w:t>
      </w:r>
      <w:proofErr w:type="gramEnd"/>
      <w:r w:rsidR="00B7379B" w:rsidRPr="00153A3C">
        <w:rPr>
          <w:rStyle w:val="fontstyle01"/>
          <w:rFonts w:ascii="標楷體" w:eastAsia="標楷體" w:hAnsi="標楷體" w:hint="default"/>
          <w:color w:val="auto"/>
        </w:rPr>
        <w:t>及泰國等2個國家（泰國給予暫時免簽證期間至113年11月11日）。截至112年底止，給予國人免（落地、電子）簽證待遇之國家（地區）計有171</w:t>
      </w:r>
      <w:r w:rsidR="00804FFF" w:rsidRPr="00153A3C">
        <w:rPr>
          <w:rStyle w:val="fontstyle01"/>
          <w:rFonts w:ascii="標楷體" w:eastAsia="標楷體" w:hAnsi="標楷體" w:hint="default"/>
          <w:color w:val="auto"/>
        </w:rPr>
        <w:t xml:space="preserve"> </w:t>
      </w:r>
      <w:proofErr w:type="gramStart"/>
      <w:r w:rsidR="00B7379B" w:rsidRPr="00153A3C">
        <w:rPr>
          <w:rStyle w:val="fontstyle01"/>
          <w:rFonts w:ascii="標楷體" w:eastAsia="標楷體" w:hAnsi="標楷體" w:hint="default"/>
          <w:color w:val="auto"/>
        </w:rPr>
        <w:t>個</w:t>
      </w:r>
      <w:proofErr w:type="gramEnd"/>
      <w:r w:rsidR="00B7379B" w:rsidRPr="00153A3C">
        <w:rPr>
          <w:rStyle w:val="fontstyle01"/>
          <w:rFonts w:ascii="標楷體" w:eastAsia="標楷體" w:hAnsi="標楷體" w:hint="default"/>
          <w:color w:val="auto"/>
        </w:rPr>
        <w:t>，較105年8月底之164個，增加7個，創近年新高，</w:t>
      </w:r>
      <w:proofErr w:type="gramStart"/>
      <w:r w:rsidR="00D946FC" w:rsidRPr="00153A3C">
        <w:rPr>
          <w:rStyle w:val="fontstyle01"/>
          <w:rFonts w:ascii="標楷體" w:eastAsia="標楷體" w:hAnsi="標楷體" w:hint="default"/>
          <w:color w:val="auto"/>
        </w:rPr>
        <w:t>迨</w:t>
      </w:r>
      <w:proofErr w:type="gramEnd"/>
      <w:r w:rsidR="00D946FC" w:rsidRPr="00153A3C">
        <w:rPr>
          <w:rStyle w:val="fontstyle01"/>
          <w:rFonts w:ascii="標楷體" w:eastAsia="標楷體" w:hAnsi="標楷體" w:hint="default"/>
          <w:color w:val="auto"/>
        </w:rPr>
        <w:t>及</w:t>
      </w:r>
      <w:r w:rsidR="00B7379B" w:rsidRPr="00153A3C">
        <w:rPr>
          <w:rStyle w:val="fontstyle01"/>
          <w:rFonts w:ascii="標楷體" w:eastAsia="標楷體" w:hAnsi="標楷體" w:hint="default"/>
          <w:color w:val="auto"/>
        </w:rPr>
        <w:t>113年4月底，略減至166個（表</w:t>
      </w:r>
      <w:r w:rsidR="005572C1" w:rsidRPr="00153A3C">
        <w:rPr>
          <w:rStyle w:val="fontstyle01"/>
          <w:rFonts w:ascii="標楷體" w:eastAsia="標楷體" w:hAnsi="標楷體" w:hint="default"/>
          <w:color w:val="auto"/>
        </w:rPr>
        <w:t>6</w:t>
      </w:r>
      <w:r w:rsidR="00B7379B" w:rsidRPr="00153A3C">
        <w:rPr>
          <w:rStyle w:val="fontstyle01"/>
          <w:rFonts w:ascii="標楷體" w:eastAsia="標楷體" w:hAnsi="標楷體" w:hint="default"/>
          <w:color w:val="auto"/>
        </w:rPr>
        <w:t>），據</w:t>
      </w:r>
      <w:r w:rsidR="00002920" w:rsidRPr="00153A3C">
        <w:rPr>
          <w:rStyle w:val="fontstyle01"/>
          <w:rFonts w:ascii="標楷體" w:eastAsia="標楷體" w:hAnsi="標楷體" w:hint="default"/>
          <w:color w:val="auto"/>
        </w:rPr>
        <w:t>外交部</w:t>
      </w:r>
      <w:r w:rsidR="00B7379B" w:rsidRPr="00153A3C">
        <w:rPr>
          <w:rStyle w:val="fontstyle01"/>
          <w:rFonts w:ascii="標楷體" w:eastAsia="標楷體" w:hAnsi="標楷體" w:hint="default"/>
          <w:color w:val="auto"/>
        </w:rPr>
        <w:t>說明係部分非洲國家因政治因素，取消給予國人電子簽證待遇、哈薩克取消原給予國人預審制落地簽證待遇，及哥倫比亞限縮國人免簽證待遇等。</w:t>
      </w:r>
      <w:proofErr w:type="gramStart"/>
      <w:r w:rsidR="00B7379B" w:rsidRPr="00153A3C">
        <w:rPr>
          <w:rStyle w:val="fontstyle01"/>
          <w:rFonts w:ascii="標楷體" w:eastAsia="標楷體" w:hAnsi="標楷體" w:hint="default"/>
          <w:color w:val="auto"/>
        </w:rPr>
        <w:t>惟查該</w:t>
      </w:r>
      <w:proofErr w:type="gramEnd"/>
      <w:r w:rsidR="00B7379B" w:rsidRPr="00153A3C">
        <w:rPr>
          <w:rStyle w:val="fontstyle01"/>
          <w:rFonts w:ascii="標楷體" w:eastAsia="標楷體" w:hAnsi="標楷體" w:hint="default"/>
          <w:color w:val="auto"/>
        </w:rPr>
        <w:t>等國家給予國人簽證待遇取消或變更或限縮，</w:t>
      </w:r>
      <w:proofErr w:type="gramStart"/>
      <w:r w:rsidR="00B7379B" w:rsidRPr="00153A3C">
        <w:rPr>
          <w:rStyle w:val="fontstyle01"/>
          <w:rFonts w:ascii="標楷體" w:eastAsia="標楷體" w:hAnsi="標楷體" w:hint="default"/>
          <w:color w:val="auto"/>
        </w:rPr>
        <w:t>權管駐外</w:t>
      </w:r>
      <w:proofErr w:type="gramEnd"/>
      <w:r w:rsidR="00B7379B" w:rsidRPr="00153A3C">
        <w:rPr>
          <w:rStyle w:val="fontstyle01"/>
          <w:rFonts w:ascii="標楷體" w:eastAsia="標楷體" w:hAnsi="標楷體" w:hint="default"/>
          <w:color w:val="auto"/>
        </w:rPr>
        <w:t>館處等未能有效掌握，致</w:t>
      </w:r>
      <w:proofErr w:type="gramStart"/>
      <w:r w:rsidR="00B7379B" w:rsidRPr="00153A3C">
        <w:rPr>
          <w:rStyle w:val="fontstyle01"/>
          <w:rFonts w:ascii="標楷體" w:eastAsia="標楷體" w:hAnsi="標楷體" w:hint="default"/>
          <w:color w:val="auto"/>
        </w:rPr>
        <w:t>有歷逾1個月</w:t>
      </w:r>
      <w:proofErr w:type="gramEnd"/>
      <w:r w:rsidR="00B7379B" w:rsidRPr="00153A3C">
        <w:rPr>
          <w:rStyle w:val="fontstyle01"/>
          <w:rFonts w:ascii="標楷體" w:eastAsia="標楷體" w:hAnsi="標楷體" w:hint="default"/>
          <w:color w:val="auto"/>
        </w:rPr>
        <w:t>以上始更正網站資訊情事（如哥倫比亞112年6月2日起變更限縮國人免簽證條件，</w:t>
      </w:r>
      <w:r w:rsidR="00002920" w:rsidRPr="00153A3C">
        <w:rPr>
          <w:rStyle w:val="fontstyle01"/>
          <w:rFonts w:ascii="標楷體" w:eastAsia="標楷體" w:hAnsi="標楷體" w:hint="default"/>
          <w:color w:val="auto"/>
        </w:rPr>
        <w:t>外交部</w:t>
      </w:r>
      <w:r w:rsidR="00B7379B" w:rsidRPr="00153A3C">
        <w:rPr>
          <w:rStyle w:val="fontstyle01"/>
          <w:rFonts w:ascii="標楷體" w:eastAsia="標楷體" w:hAnsi="標楷體" w:hint="default"/>
          <w:color w:val="auto"/>
        </w:rPr>
        <w:t>網站免簽、落地簽、電子簽證資訊專</w:t>
      </w:r>
      <w:r w:rsidR="00B7379B" w:rsidRPr="00153A3C">
        <w:rPr>
          <w:rStyle w:val="fontstyle01"/>
          <w:rFonts w:ascii="標楷體" w:eastAsia="標楷體" w:hAnsi="標楷體" w:hint="default"/>
          <w:color w:val="auto"/>
        </w:rPr>
        <w:lastRenderedPageBreak/>
        <w:t>區於112年7月21日始將哥倫比亞由免簽國家名單中移除），恐影響國人出國安排。</w:t>
      </w:r>
      <w:proofErr w:type="gramStart"/>
      <w:r w:rsidR="00B7379B" w:rsidRPr="00153A3C">
        <w:rPr>
          <w:rStyle w:val="fontstyle01"/>
          <w:rFonts w:ascii="標楷體" w:eastAsia="標楷體" w:hAnsi="標楷體" w:hint="default"/>
          <w:color w:val="auto"/>
        </w:rPr>
        <w:t>另據亨利</w:t>
      </w:r>
      <w:proofErr w:type="gramEnd"/>
      <w:r w:rsidR="00B7379B" w:rsidRPr="00153A3C">
        <w:rPr>
          <w:rStyle w:val="fontstyle01"/>
          <w:rFonts w:ascii="標楷體" w:eastAsia="標楷體" w:hAnsi="標楷體" w:hint="default"/>
          <w:color w:val="auto"/>
        </w:rPr>
        <w:t>護</w:t>
      </w:r>
      <w:r w:rsidR="007933B2" w:rsidRPr="00153A3C">
        <w:rPr>
          <w:rStyle w:val="fontstyle01"/>
          <w:rFonts w:ascii="標楷體" w:eastAsia="標楷體" w:hAnsi="標楷體" w:hint="default"/>
          <w:color w:val="auto"/>
        </w:rPr>
        <w:t>照指數（Henley</w:t>
      </w:r>
      <w:r w:rsidR="00545A66" w:rsidRPr="00153A3C">
        <w:rPr>
          <w:rStyle w:val="fontstyle01"/>
          <w:rFonts w:ascii="標楷體" w:eastAsia="標楷體" w:hAnsi="標楷體" w:hint="default"/>
          <w:color w:val="auto"/>
        </w:rPr>
        <w:t xml:space="preserve"> </w:t>
      </w:r>
      <w:r w:rsidR="00B7379B" w:rsidRPr="00153A3C">
        <w:rPr>
          <w:rStyle w:val="fontstyle01"/>
          <w:rFonts w:ascii="標楷體" w:eastAsia="標楷體" w:hAnsi="標楷體" w:hint="default"/>
          <w:color w:val="auto"/>
        </w:rPr>
        <w:t>Passport Index）資料，給予我國國人免（落地）簽證待遇國家（地區）數，由</w:t>
      </w:r>
      <w:proofErr w:type="gramStart"/>
      <w:r w:rsidR="00B7379B" w:rsidRPr="00153A3C">
        <w:rPr>
          <w:rStyle w:val="fontstyle01"/>
          <w:rFonts w:ascii="標楷體" w:eastAsia="標楷體" w:hAnsi="標楷體" w:hint="default"/>
          <w:color w:val="auto"/>
        </w:rPr>
        <w:t>105</w:t>
      </w:r>
      <w:proofErr w:type="gramEnd"/>
      <w:r w:rsidR="00B7379B" w:rsidRPr="00153A3C">
        <w:rPr>
          <w:rStyle w:val="fontstyle01"/>
          <w:rFonts w:ascii="標楷體" w:eastAsia="標楷體" w:hAnsi="標楷體" w:hint="default"/>
          <w:color w:val="auto"/>
        </w:rPr>
        <w:t>年度之137個，增至</w:t>
      </w:r>
      <w:proofErr w:type="gramStart"/>
      <w:r w:rsidR="00B7379B" w:rsidRPr="00153A3C">
        <w:rPr>
          <w:rStyle w:val="fontstyle01"/>
          <w:rFonts w:ascii="標楷體" w:eastAsia="標楷體" w:hAnsi="標楷體" w:hint="default"/>
          <w:color w:val="auto"/>
        </w:rPr>
        <w:t>107</w:t>
      </w:r>
      <w:proofErr w:type="gramEnd"/>
      <w:r w:rsidR="00B7379B" w:rsidRPr="00153A3C">
        <w:rPr>
          <w:rStyle w:val="fontstyle01"/>
          <w:rFonts w:ascii="標楷體" w:eastAsia="標楷體" w:hAnsi="標楷體" w:hint="default"/>
          <w:color w:val="auto"/>
        </w:rPr>
        <w:t>年度之148個，108至112年度期間多能維持在145個以上，惟</w:t>
      </w:r>
      <w:proofErr w:type="gramStart"/>
      <w:r w:rsidR="00B7379B" w:rsidRPr="00153A3C">
        <w:rPr>
          <w:rStyle w:val="fontstyle01"/>
          <w:rFonts w:ascii="標楷體" w:eastAsia="標楷體" w:hAnsi="標楷體" w:hint="default"/>
          <w:color w:val="auto"/>
        </w:rPr>
        <w:t>113</w:t>
      </w:r>
      <w:proofErr w:type="gramEnd"/>
      <w:r w:rsidR="00B7379B" w:rsidRPr="00153A3C">
        <w:rPr>
          <w:rStyle w:val="fontstyle01"/>
          <w:rFonts w:ascii="標楷體" w:eastAsia="標楷體" w:hAnsi="標楷體" w:hint="default"/>
          <w:color w:val="auto"/>
        </w:rPr>
        <w:t>年度</w:t>
      </w:r>
      <w:r w:rsidR="006420D3" w:rsidRPr="00153A3C">
        <w:rPr>
          <w:rStyle w:val="fontstyle01"/>
          <w:rFonts w:ascii="標楷體" w:eastAsia="標楷體" w:hAnsi="標楷體" w:hint="default"/>
          <w:color w:val="auto"/>
        </w:rPr>
        <w:t>截至3月底</w:t>
      </w:r>
      <w:r w:rsidR="00B7379B" w:rsidRPr="00153A3C">
        <w:rPr>
          <w:rStyle w:val="fontstyle01"/>
          <w:rFonts w:ascii="標楷體" w:eastAsia="標楷體" w:hAnsi="標楷體" w:hint="default"/>
          <w:color w:val="auto"/>
        </w:rPr>
        <w:t>減至143個；排名部分，以105及</w:t>
      </w:r>
      <w:proofErr w:type="gramStart"/>
      <w:r w:rsidR="00B7379B" w:rsidRPr="00153A3C">
        <w:rPr>
          <w:rStyle w:val="fontstyle01"/>
          <w:rFonts w:ascii="標楷體" w:eastAsia="標楷體" w:hAnsi="標楷體" w:hint="default"/>
          <w:color w:val="auto"/>
        </w:rPr>
        <w:t>107</w:t>
      </w:r>
      <w:proofErr w:type="gramEnd"/>
      <w:r w:rsidR="00B7379B" w:rsidRPr="00153A3C">
        <w:rPr>
          <w:rStyle w:val="fontstyle01"/>
          <w:rFonts w:ascii="標楷體" w:eastAsia="標楷體" w:hAnsi="標楷體" w:hint="default"/>
          <w:color w:val="auto"/>
        </w:rPr>
        <w:t>年度較佳，排名第29名，其餘年度排名介於第31至35名間，以</w:t>
      </w:r>
      <w:proofErr w:type="gramStart"/>
      <w:r w:rsidR="00B7379B" w:rsidRPr="00153A3C">
        <w:rPr>
          <w:rStyle w:val="fontstyle01"/>
          <w:rFonts w:ascii="標楷體" w:eastAsia="標楷體" w:hAnsi="標楷體" w:hint="default"/>
          <w:color w:val="auto"/>
        </w:rPr>
        <w:t>112</w:t>
      </w:r>
      <w:proofErr w:type="gramEnd"/>
      <w:r w:rsidR="00B7379B" w:rsidRPr="00153A3C">
        <w:rPr>
          <w:rStyle w:val="fontstyle01"/>
          <w:rFonts w:ascii="標楷體" w:eastAsia="標楷體" w:hAnsi="標楷體" w:hint="default"/>
          <w:color w:val="auto"/>
        </w:rPr>
        <w:t>年度排名第35名最低（表</w:t>
      </w:r>
      <w:r w:rsidR="003D7AEC" w:rsidRPr="00153A3C">
        <w:rPr>
          <w:rStyle w:val="fontstyle01"/>
          <w:rFonts w:ascii="標楷體" w:eastAsia="標楷體" w:hAnsi="標楷體" w:hint="default"/>
          <w:color w:val="auto"/>
        </w:rPr>
        <w:t>7</w:t>
      </w:r>
      <w:r w:rsidR="00B7379B" w:rsidRPr="00153A3C">
        <w:rPr>
          <w:rStyle w:val="fontstyle01"/>
          <w:rFonts w:ascii="標楷體" w:eastAsia="標楷體" w:hAnsi="標楷體" w:hint="default"/>
          <w:color w:val="auto"/>
        </w:rPr>
        <w:t>），較</w:t>
      </w:r>
      <w:proofErr w:type="gramStart"/>
      <w:r w:rsidR="00B7379B" w:rsidRPr="00153A3C">
        <w:rPr>
          <w:rStyle w:val="fontstyle01"/>
          <w:rFonts w:ascii="標楷體" w:eastAsia="標楷體" w:hAnsi="標楷體" w:hint="default"/>
          <w:color w:val="auto"/>
        </w:rPr>
        <w:t>107</w:t>
      </w:r>
      <w:proofErr w:type="gramEnd"/>
      <w:r w:rsidR="00B7379B" w:rsidRPr="00153A3C">
        <w:rPr>
          <w:rStyle w:val="fontstyle01"/>
          <w:rFonts w:ascii="標楷體" w:eastAsia="標楷體" w:hAnsi="標楷體" w:hint="default"/>
          <w:color w:val="auto"/>
        </w:rPr>
        <w:t>年度下降6名。</w:t>
      </w:r>
      <w:proofErr w:type="gramStart"/>
      <w:r w:rsidR="00B7379B" w:rsidRPr="00153A3C">
        <w:rPr>
          <w:rStyle w:val="fontstyle01"/>
          <w:rFonts w:ascii="標楷體" w:eastAsia="標楷體" w:hAnsi="標楷體" w:hint="default"/>
          <w:color w:val="auto"/>
        </w:rPr>
        <w:t>鑑</w:t>
      </w:r>
      <w:proofErr w:type="gramEnd"/>
      <w:r w:rsidR="00B7379B" w:rsidRPr="00153A3C">
        <w:rPr>
          <w:rStyle w:val="fontstyle01"/>
          <w:rFonts w:ascii="標楷體" w:eastAsia="標楷體" w:hAnsi="標楷體" w:hint="default"/>
          <w:color w:val="auto"/>
        </w:rPr>
        <w:t>於我國國際處境特殊，爭取其他國家（地區）給予我國國人之簽證待遇相對不易，部分國家（地區）</w:t>
      </w:r>
      <w:proofErr w:type="gramStart"/>
      <w:r w:rsidR="00B7379B" w:rsidRPr="00153A3C">
        <w:rPr>
          <w:rStyle w:val="fontstyle01"/>
          <w:rFonts w:ascii="標楷體" w:eastAsia="標楷體" w:hAnsi="標楷體" w:hint="default"/>
          <w:color w:val="auto"/>
        </w:rPr>
        <w:t>囿</w:t>
      </w:r>
      <w:proofErr w:type="gramEnd"/>
      <w:r w:rsidR="00B7379B" w:rsidRPr="00153A3C">
        <w:rPr>
          <w:rStyle w:val="fontstyle01"/>
          <w:rFonts w:ascii="標楷體" w:eastAsia="標楷體" w:hAnsi="標楷體" w:hint="default"/>
          <w:color w:val="auto"/>
        </w:rPr>
        <w:t>於國際政治因素，取消或限縮簽證待遇，為優化及維持國人簽證待遇，經函請外交部持續督導駐外館</w:t>
      </w:r>
      <w:proofErr w:type="gramStart"/>
      <w:r w:rsidR="00B7379B" w:rsidRPr="00153A3C">
        <w:rPr>
          <w:rStyle w:val="fontstyle01"/>
          <w:rFonts w:ascii="標楷體" w:eastAsia="標楷體" w:hAnsi="標楷體" w:hint="default"/>
          <w:color w:val="auto"/>
        </w:rPr>
        <w:t>處善用友</w:t>
      </w:r>
      <w:proofErr w:type="gramEnd"/>
      <w:r w:rsidR="00B7379B" w:rsidRPr="00153A3C">
        <w:rPr>
          <w:rStyle w:val="fontstyle01"/>
          <w:rFonts w:ascii="標楷體" w:eastAsia="標楷體" w:hAnsi="標楷體" w:hint="default"/>
          <w:color w:val="auto"/>
        </w:rPr>
        <w:t>我人脈及國際組織等多邊管道，爭取或維持國人免簽待遇，或優化相關簽證便利措施，遇有簽證待遇條件異動，並即時更新網站資訊，以利國人查詢因應處理，保障國人海外商旅權益。據復：</w:t>
      </w:r>
      <w:r w:rsidR="00462E0C" w:rsidRPr="00153A3C">
        <w:rPr>
          <w:rFonts w:ascii="Arial" w:eastAsia="標楷體" w:hAnsi="Arial" w:cs="Arial" w:hint="eastAsia"/>
        </w:rPr>
        <w:t>將持續督導駐外館處，秉持平等互惠原則，爭取國人簽證待遇及提升簽證便利措施，並即時更新網站資訊，以利國人查詢，保障國人權益。另</w:t>
      </w:r>
      <w:r w:rsidR="001B5511" w:rsidRPr="00153A3C">
        <w:rPr>
          <w:rFonts w:ascii="Arial" w:eastAsia="標楷體" w:hAnsi="Arial" w:cs="Arial" w:hint="eastAsia"/>
        </w:rPr>
        <w:t>該</w:t>
      </w:r>
      <w:proofErr w:type="gramStart"/>
      <w:r w:rsidR="00462E0C" w:rsidRPr="00153A3C">
        <w:rPr>
          <w:rFonts w:ascii="Arial" w:eastAsia="標楷體" w:hAnsi="Arial" w:cs="Arial" w:hint="eastAsia"/>
        </w:rPr>
        <w:t>部官網</w:t>
      </w:r>
      <w:proofErr w:type="gramEnd"/>
      <w:r w:rsidR="00462E0C" w:rsidRPr="00153A3C">
        <w:rPr>
          <w:rFonts w:ascii="Arial" w:eastAsia="標楷體" w:hAnsi="Arial" w:cs="Arial" w:hint="eastAsia"/>
        </w:rPr>
        <w:t>「免簽、落地簽、電子簽證資訊專區」內他國予我簽證待遇之資訊，將持續隨時更新，以維持資訊之正確性。</w:t>
      </w:r>
    </w:p>
    <w:p w14:paraId="5A38E43E" w14:textId="3EE0763F" w:rsidR="00107FE9" w:rsidRPr="00153A3C" w:rsidRDefault="00107FE9" w:rsidP="00E1448C">
      <w:pPr>
        <w:spacing w:beforeLines="20" w:before="72" w:afterLines="20" w:after="72" w:line="460" w:lineRule="exact"/>
        <w:ind w:firstLineChars="200" w:firstLine="561"/>
        <w:jc w:val="both"/>
        <w:rPr>
          <w:sz w:val="28"/>
          <w:szCs w:val="28"/>
        </w:rPr>
      </w:pPr>
      <w:r w:rsidRPr="00E1448C">
        <w:rPr>
          <w:rFonts w:ascii="標楷體" w:eastAsia="標楷體" w:hAnsi="標楷體" w:hint="eastAsia"/>
          <w:b/>
          <w:bCs/>
          <w:kern w:val="0"/>
          <w:sz w:val="28"/>
          <w:szCs w:val="28"/>
        </w:rPr>
        <w:t>（五）　領事事務局為保障國人旅外安全，建置出國登錄網頁</w:t>
      </w:r>
      <w:r w:rsidR="00F43144" w:rsidRPr="00E1448C">
        <w:rPr>
          <w:rFonts w:ascii="標楷體" w:eastAsia="標楷體" w:hAnsi="標楷體" w:hint="eastAsia"/>
          <w:b/>
          <w:bCs/>
          <w:kern w:val="0"/>
          <w:sz w:val="28"/>
          <w:szCs w:val="28"/>
        </w:rPr>
        <w:t>及旅外救助指南應用程式（APP）</w:t>
      </w:r>
      <w:r w:rsidRPr="00E1448C">
        <w:rPr>
          <w:rFonts w:ascii="標楷體" w:eastAsia="標楷體" w:hAnsi="標楷體" w:hint="eastAsia"/>
          <w:b/>
          <w:bCs/>
          <w:kern w:val="0"/>
          <w:sz w:val="28"/>
          <w:szCs w:val="28"/>
        </w:rPr>
        <w:t>，惟</w:t>
      </w:r>
      <w:r w:rsidR="00137265" w:rsidRPr="00E1448C">
        <w:rPr>
          <w:rFonts w:ascii="標楷體" w:eastAsia="標楷體" w:hAnsi="標楷體" w:hint="eastAsia"/>
          <w:b/>
          <w:bCs/>
          <w:kern w:val="0"/>
          <w:sz w:val="28"/>
          <w:szCs w:val="28"/>
        </w:rPr>
        <w:t>參與登錄次數</w:t>
      </w:r>
      <w:r w:rsidRPr="00E1448C">
        <w:rPr>
          <w:rFonts w:ascii="標楷體" w:eastAsia="標楷體" w:hAnsi="標楷體" w:hint="eastAsia"/>
          <w:b/>
          <w:bCs/>
          <w:kern w:val="0"/>
          <w:sz w:val="28"/>
          <w:szCs w:val="28"/>
        </w:rPr>
        <w:t>相對年度出國人數占比仍低</w:t>
      </w:r>
      <w:r w:rsidR="00137265" w:rsidRPr="00E1448C">
        <w:rPr>
          <w:rFonts w:ascii="標楷體" w:eastAsia="標楷體" w:hAnsi="標楷體" w:hint="eastAsia"/>
          <w:b/>
          <w:bCs/>
          <w:kern w:val="0"/>
          <w:sz w:val="28"/>
          <w:szCs w:val="28"/>
        </w:rPr>
        <w:t>，</w:t>
      </w:r>
      <w:r w:rsidRPr="00E1448C">
        <w:rPr>
          <w:rFonts w:ascii="標楷體" w:eastAsia="標楷體" w:hAnsi="標楷體" w:hint="eastAsia"/>
          <w:b/>
          <w:bCs/>
          <w:kern w:val="0"/>
          <w:sz w:val="28"/>
          <w:szCs w:val="28"/>
        </w:rPr>
        <w:t>近年新增下載</w:t>
      </w:r>
      <w:r w:rsidR="00137265" w:rsidRPr="00E1448C">
        <w:rPr>
          <w:rFonts w:ascii="標楷體" w:eastAsia="標楷體" w:hAnsi="標楷體" w:hint="eastAsia"/>
          <w:b/>
          <w:bCs/>
          <w:kern w:val="0"/>
          <w:sz w:val="28"/>
          <w:szCs w:val="28"/>
        </w:rPr>
        <w:t>APP</w:t>
      </w:r>
      <w:r w:rsidRPr="00E1448C">
        <w:rPr>
          <w:rFonts w:ascii="標楷體" w:eastAsia="標楷體" w:hAnsi="標楷體" w:hint="eastAsia"/>
          <w:b/>
          <w:bCs/>
          <w:kern w:val="0"/>
          <w:sz w:val="28"/>
          <w:szCs w:val="28"/>
        </w:rPr>
        <w:t>次數漸有縮減，且使用者評分未</w:t>
      </w:r>
      <w:proofErr w:type="gramStart"/>
      <w:r w:rsidRPr="00E1448C">
        <w:rPr>
          <w:rFonts w:ascii="標楷體" w:eastAsia="標楷體" w:hAnsi="標楷體" w:hint="eastAsia"/>
          <w:b/>
          <w:bCs/>
          <w:kern w:val="0"/>
          <w:sz w:val="28"/>
          <w:szCs w:val="28"/>
        </w:rPr>
        <w:t>臻</w:t>
      </w:r>
      <w:proofErr w:type="gramEnd"/>
      <w:r w:rsidRPr="00E1448C">
        <w:rPr>
          <w:rFonts w:ascii="標楷體" w:eastAsia="標楷體" w:hAnsi="標楷體" w:hint="eastAsia"/>
          <w:b/>
          <w:bCs/>
          <w:kern w:val="0"/>
          <w:sz w:val="28"/>
          <w:szCs w:val="28"/>
        </w:rPr>
        <w:t>理想，允宜</w:t>
      </w:r>
      <w:proofErr w:type="gramStart"/>
      <w:r w:rsidRPr="00E1448C">
        <w:rPr>
          <w:rFonts w:ascii="標楷體" w:eastAsia="標楷體" w:hAnsi="標楷體" w:hint="eastAsia"/>
          <w:b/>
          <w:bCs/>
          <w:kern w:val="0"/>
          <w:sz w:val="28"/>
          <w:szCs w:val="28"/>
        </w:rPr>
        <w:t>研</w:t>
      </w:r>
      <w:proofErr w:type="gramEnd"/>
      <w:r w:rsidRPr="00E1448C">
        <w:rPr>
          <w:rFonts w:ascii="標楷體" w:eastAsia="標楷體" w:hAnsi="標楷體" w:hint="eastAsia"/>
          <w:b/>
          <w:bCs/>
          <w:kern w:val="0"/>
          <w:sz w:val="28"/>
          <w:szCs w:val="28"/>
        </w:rPr>
        <w:t>謀改善，</w:t>
      </w:r>
      <w:r w:rsidR="00304F52" w:rsidRPr="00E1448C">
        <w:rPr>
          <w:rFonts w:ascii="標楷體" w:eastAsia="標楷體" w:hAnsi="標楷體" w:hint="eastAsia"/>
          <w:b/>
          <w:bCs/>
          <w:kern w:val="0"/>
          <w:sz w:val="28"/>
          <w:szCs w:val="28"/>
        </w:rPr>
        <w:t>強化</w:t>
      </w:r>
      <w:r w:rsidR="00F0067C" w:rsidRPr="00E1448C">
        <w:rPr>
          <w:rFonts w:ascii="標楷體" w:eastAsia="標楷體" w:hAnsi="標楷體" w:hint="eastAsia"/>
          <w:b/>
          <w:bCs/>
          <w:kern w:val="0"/>
          <w:sz w:val="28"/>
          <w:szCs w:val="28"/>
        </w:rPr>
        <w:t>主動對國人旅外安全提供預警及協助服務效能</w:t>
      </w:r>
      <w:r w:rsidRPr="00E1448C">
        <w:rPr>
          <w:rFonts w:ascii="標楷體" w:eastAsia="標楷體" w:hAnsi="標楷體" w:hint="eastAsia"/>
          <w:b/>
          <w:bCs/>
          <w:kern w:val="0"/>
          <w:sz w:val="28"/>
          <w:szCs w:val="28"/>
        </w:rPr>
        <w:t>，以利推動相關領</w:t>
      </w:r>
      <w:proofErr w:type="gramStart"/>
      <w:r w:rsidRPr="00E1448C">
        <w:rPr>
          <w:rFonts w:ascii="標楷體" w:eastAsia="標楷體" w:hAnsi="標楷體" w:hint="eastAsia"/>
          <w:b/>
          <w:bCs/>
          <w:kern w:val="0"/>
          <w:sz w:val="28"/>
          <w:szCs w:val="28"/>
        </w:rPr>
        <w:t>務</w:t>
      </w:r>
      <w:proofErr w:type="gramEnd"/>
      <w:r w:rsidRPr="00E1448C">
        <w:rPr>
          <w:rFonts w:ascii="標楷體" w:eastAsia="標楷體" w:hAnsi="標楷體" w:hint="eastAsia"/>
          <w:b/>
          <w:bCs/>
          <w:kern w:val="0"/>
          <w:sz w:val="28"/>
          <w:szCs w:val="28"/>
        </w:rPr>
        <w:t>事務。</w:t>
      </w:r>
    </w:p>
    <w:p w14:paraId="5398FAC2" w14:textId="0428A46E" w:rsidR="00107FE9" w:rsidRPr="00153A3C" w:rsidRDefault="00107FE9" w:rsidP="009C1C8C">
      <w:pPr>
        <w:pStyle w:val="afffff6"/>
        <w:widowControl w:val="0"/>
        <w:overflowPunct w:val="0"/>
        <w:topLinePunct/>
        <w:autoSpaceDE/>
        <w:autoSpaceDN/>
        <w:spacing w:line="460" w:lineRule="exact"/>
        <w:ind w:left="0" w:firstLineChars="200" w:firstLine="480"/>
        <w:rPr>
          <w:sz w:val="24"/>
          <w:szCs w:val="24"/>
        </w:rPr>
      </w:pPr>
      <w:r w:rsidRPr="00153A3C">
        <w:rPr>
          <w:rFonts w:hint="eastAsia"/>
          <w:b w:val="0"/>
          <w:sz w:val="24"/>
          <w:szCs w:val="24"/>
        </w:rPr>
        <w:t>領事事務局（下稱領</w:t>
      </w:r>
      <w:proofErr w:type="gramStart"/>
      <w:r w:rsidRPr="00153A3C">
        <w:rPr>
          <w:rFonts w:hint="eastAsia"/>
          <w:b w:val="0"/>
          <w:sz w:val="24"/>
          <w:szCs w:val="24"/>
        </w:rPr>
        <w:t>務</w:t>
      </w:r>
      <w:proofErr w:type="gramEnd"/>
      <w:r w:rsidRPr="00153A3C">
        <w:rPr>
          <w:rFonts w:hint="eastAsia"/>
          <w:b w:val="0"/>
          <w:sz w:val="24"/>
          <w:szCs w:val="24"/>
        </w:rPr>
        <w:t>局）掌理</w:t>
      </w:r>
      <w:r w:rsidRPr="00153A3C">
        <w:rPr>
          <w:b w:val="0"/>
          <w:sz w:val="24"/>
          <w:szCs w:val="24"/>
        </w:rPr>
        <w:t>核發中華民國護照</w:t>
      </w:r>
      <w:r w:rsidRPr="00153A3C">
        <w:rPr>
          <w:rFonts w:hint="eastAsia"/>
          <w:b w:val="0"/>
          <w:sz w:val="24"/>
          <w:szCs w:val="24"/>
        </w:rPr>
        <w:t>、</w:t>
      </w:r>
      <w:r w:rsidRPr="00153A3C">
        <w:rPr>
          <w:b w:val="0"/>
          <w:sz w:val="24"/>
          <w:szCs w:val="24"/>
        </w:rPr>
        <w:t>外國護照簽證</w:t>
      </w:r>
      <w:r w:rsidRPr="00153A3C">
        <w:rPr>
          <w:rFonts w:hint="eastAsia"/>
          <w:b w:val="0"/>
          <w:sz w:val="24"/>
          <w:szCs w:val="24"/>
        </w:rPr>
        <w:t>、</w:t>
      </w:r>
      <w:r w:rsidRPr="00153A3C">
        <w:rPr>
          <w:b w:val="0"/>
          <w:sz w:val="24"/>
          <w:szCs w:val="24"/>
        </w:rPr>
        <w:t>文件證明</w:t>
      </w:r>
      <w:r w:rsidRPr="00153A3C">
        <w:rPr>
          <w:rFonts w:hint="eastAsia"/>
          <w:b w:val="0"/>
          <w:sz w:val="24"/>
          <w:szCs w:val="24"/>
        </w:rPr>
        <w:t>、</w:t>
      </w:r>
      <w:r w:rsidRPr="00153A3C">
        <w:rPr>
          <w:b w:val="0"/>
          <w:sz w:val="24"/>
          <w:szCs w:val="24"/>
        </w:rPr>
        <w:t>提供出國旅遊參考資訊及旅外國人急難救助服務</w:t>
      </w:r>
      <w:r w:rsidRPr="00153A3C">
        <w:rPr>
          <w:rFonts w:hint="eastAsia"/>
          <w:b w:val="0"/>
          <w:sz w:val="24"/>
          <w:szCs w:val="24"/>
        </w:rPr>
        <w:t>等業務，領</w:t>
      </w:r>
      <w:proofErr w:type="gramStart"/>
      <w:r w:rsidRPr="00153A3C">
        <w:rPr>
          <w:rFonts w:hint="eastAsia"/>
          <w:b w:val="0"/>
          <w:sz w:val="24"/>
          <w:szCs w:val="24"/>
        </w:rPr>
        <w:t>務</w:t>
      </w:r>
      <w:proofErr w:type="gramEnd"/>
      <w:r w:rsidRPr="00153A3C">
        <w:rPr>
          <w:rFonts w:hint="eastAsia"/>
          <w:b w:val="0"/>
          <w:sz w:val="24"/>
          <w:szCs w:val="24"/>
        </w:rPr>
        <w:t>局</w:t>
      </w:r>
      <w:proofErr w:type="gramStart"/>
      <w:r w:rsidRPr="00153A3C">
        <w:rPr>
          <w:rFonts w:hint="eastAsia"/>
          <w:b w:val="0"/>
          <w:sz w:val="24"/>
          <w:szCs w:val="24"/>
        </w:rPr>
        <w:t>112</w:t>
      </w:r>
      <w:proofErr w:type="gramEnd"/>
      <w:r w:rsidRPr="00153A3C">
        <w:rPr>
          <w:rFonts w:hint="eastAsia"/>
          <w:b w:val="0"/>
          <w:sz w:val="24"/>
          <w:szCs w:val="24"/>
        </w:rPr>
        <w:t>年度歲出預算數20億8,097萬餘元，執行結果，決算數20億8,000萬餘元，執行率99.95％。經查領</w:t>
      </w:r>
      <w:proofErr w:type="gramStart"/>
      <w:r w:rsidRPr="00153A3C">
        <w:rPr>
          <w:rFonts w:hint="eastAsia"/>
          <w:b w:val="0"/>
          <w:sz w:val="24"/>
          <w:szCs w:val="24"/>
        </w:rPr>
        <w:t>務</w:t>
      </w:r>
      <w:proofErr w:type="gramEnd"/>
      <w:r w:rsidRPr="00153A3C">
        <w:rPr>
          <w:rFonts w:hint="eastAsia"/>
          <w:b w:val="0"/>
          <w:sz w:val="24"/>
          <w:szCs w:val="24"/>
        </w:rPr>
        <w:t>局</w:t>
      </w:r>
      <w:proofErr w:type="gramStart"/>
      <w:r w:rsidRPr="00153A3C">
        <w:rPr>
          <w:rFonts w:hint="eastAsia"/>
          <w:b w:val="0"/>
          <w:sz w:val="24"/>
          <w:szCs w:val="24"/>
        </w:rPr>
        <w:t>112</w:t>
      </w:r>
      <w:proofErr w:type="gramEnd"/>
      <w:r w:rsidRPr="00153A3C">
        <w:rPr>
          <w:rFonts w:hint="eastAsia"/>
          <w:b w:val="0"/>
          <w:sz w:val="24"/>
          <w:szCs w:val="24"/>
        </w:rPr>
        <w:t>年度領事事務管理業務執行情形，核有下列事項：</w:t>
      </w:r>
    </w:p>
    <w:p w14:paraId="2ED8D552" w14:textId="55E0B419" w:rsidR="00107FE9" w:rsidRPr="00153A3C" w:rsidRDefault="00107FE9" w:rsidP="009C1C8C">
      <w:pPr>
        <w:overflowPunct w:val="0"/>
        <w:topLinePunct/>
        <w:spacing w:line="460" w:lineRule="exact"/>
        <w:ind w:firstLineChars="450" w:firstLine="1081"/>
        <w:jc w:val="both"/>
        <w:rPr>
          <w:rFonts w:ascii="標楷體" w:eastAsia="標楷體" w:hAnsi="標楷體"/>
        </w:rPr>
      </w:pPr>
      <w:r w:rsidRPr="00153A3C">
        <w:rPr>
          <w:rFonts w:ascii="標楷體" w:eastAsia="標楷體" w:hAnsi="標楷體" w:hint="eastAsia"/>
          <w:b/>
        </w:rPr>
        <w:t>1.　為保障國人旅外安全，建置出國登錄網頁，經持續宣導推廣及優化精進功能，參與登錄次數已有增加，惟相對年度出國人數占比仍低</w:t>
      </w:r>
      <w:r w:rsidRPr="00153A3C">
        <w:rPr>
          <w:rFonts w:ascii="標楷體" w:eastAsia="標楷體" w:hAnsi="標楷體" w:hint="eastAsia"/>
          <w:b/>
          <w:bCs/>
        </w:rPr>
        <w:t>：</w:t>
      </w:r>
      <w:r w:rsidRPr="00153A3C">
        <w:rPr>
          <w:rFonts w:ascii="標楷體" w:eastAsia="標楷體" w:hAnsi="標楷體" w:hint="eastAsia"/>
        </w:rPr>
        <w:t>領</w:t>
      </w:r>
      <w:proofErr w:type="gramStart"/>
      <w:r w:rsidRPr="00153A3C">
        <w:rPr>
          <w:rFonts w:ascii="標楷體" w:eastAsia="標楷體" w:hAnsi="標楷體" w:hint="eastAsia"/>
        </w:rPr>
        <w:t>務</w:t>
      </w:r>
      <w:proofErr w:type="gramEnd"/>
      <w:r w:rsidRPr="00153A3C">
        <w:rPr>
          <w:rFonts w:ascii="標楷體" w:eastAsia="標楷體" w:hAnsi="標楷體" w:hint="eastAsia"/>
        </w:rPr>
        <w:t>局為保障國人旅外安全，於9</w:t>
      </w:r>
      <w:r w:rsidRPr="00153A3C">
        <w:rPr>
          <w:rFonts w:ascii="標楷體" w:eastAsia="標楷體" w:hAnsi="標楷體"/>
        </w:rPr>
        <w:t>1</w:t>
      </w:r>
      <w:r w:rsidRPr="00153A3C">
        <w:rPr>
          <w:rFonts w:ascii="標楷體" w:eastAsia="標楷體" w:hAnsi="標楷體" w:hint="eastAsia"/>
        </w:rPr>
        <w:t>年8</w:t>
      </w:r>
      <w:r w:rsidR="00D4391E" w:rsidRPr="00153A3C">
        <w:rPr>
          <w:rFonts w:ascii="標楷體" w:eastAsia="標楷體" w:hAnsi="標楷體" w:hint="eastAsia"/>
        </w:rPr>
        <w:t>月</w:t>
      </w:r>
      <w:r w:rsidRPr="00153A3C">
        <w:rPr>
          <w:rFonts w:ascii="標楷體" w:eastAsia="標楷體" w:hAnsi="標楷體" w:hint="eastAsia"/>
        </w:rPr>
        <w:t>建置旅外國人動態登錄網頁，供國人於出發前或旅途中，上網登錄相關資料，以利發生急難事件或須協尋時，便於按登錄資料聯繫協助。</w:t>
      </w:r>
      <w:proofErr w:type="gramStart"/>
      <w:r w:rsidRPr="00153A3C">
        <w:rPr>
          <w:rFonts w:ascii="標楷體" w:eastAsia="標楷體" w:hAnsi="標楷體" w:hint="eastAsia"/>
        </w:rPr>
        <w:t>嗣</w:t>
      </w:r>
      <w:proofErr w:type="gramEnd"/>
      <w:r w:rsidRPr="00153A3C">
        <w:rPr>
          <w:rFonts w:ascii="標楷體" w:eastAsia="標楷體" w:hAnsi="標楷體" w:hint="eastAsia"/>
        </w:rPr>
        <w:t>為提升功能，於94年委由廠商建置出國登錄系統，相關費用135萬元，並納入</w:t>
      </w:r>
      <w:proofErr w:type="gramStart"/>
      <w:r w:rsidRPr="00153A3C">
        <w:rPr>
          <w:rFonts w:ascii="標楷體" w:eastAsia="標楷體" w:hAnsi="標楷體" w:hint="eastAsia"/>
        </w:rPr>
        <w:t>官網後臺</w:t>
      </w:r>
      <w:proofErr w:type="gramEnd"/>
      <w:r w:rsidRPr="00153A3C">
        <w:rPr>
          <w:rFonts w:ascii="標楷體" w:eastAsia="標楷體" w:hAnsi="標楷體" w:hint="eastAsia"/>
        </w:rPr>
        <w:t>維運。又自9</w:t>
      </w:r>
      <w:r w:rsidRPr="00153A3C">
        <w:rPr>
          <w:rFonts w:ascii="標楷體" w:eastAsia="標楷體" w:hAnsi="標楷體"/>
        </w:rPr>
        <w:t>8</w:t>
      </w:r>
      <w:r w:rsidRPr="00153A3C">
        <w:rPr>
          <w:rFonts w:ascii="標楷體" w:eastAsia="標楷體" w:hAnsi="標楷體" w:hint="eastAsia"/>
        </w:rPr>
        <w:t>年1月及1</w:t>
      </w:r>
      <w:r w:rsidRPr="00153A3C">
        <w:rPr>
          <w:rFonts w:ascii="標楷體" w:eastAsia="標楷體" w:hAnsi="標楷體"/>
        </w:rPr>
        <w:t>03</w:t>
      </w:r>
      <w:r w:rsidRPr="00153A3C">
        <w:rPr>
          <w:rFonts w:ascii="標楷體" w:eastAsia="標楷體" w:hAnsi="標楷體" w:hint="eastAsia"/>
        </w:rPr>
        <w:t>年1</w:t>
      </w:r>
      <w:r w:rsidRPr="00153A3C">
        <w:rPr>
          <w:rFonts w:ascii="標楷體" w:eastAsia="標楷體" w:hAnsi="標楷體"/>
        </w:rPr>
        <w:t>1</w:t>
      </w:r>
      <w:r w:rsidRPr="00153A3C">
        <w:rPr>
          <w:rFonts w:ascii="標楷體" w:eastAsia="標楷體" w:hAnsi="標楷體" w:hint="eastAsia"/>
        </w:rPr>
        <w:t>月起，增設團體登錄項目及度假打工出國登錄專區，並於1</w:t>
      </w:r>
      <w:r w:rsidRPr="00153A3C">
        <w:rPr>
          <w:rFonts w:ascii="標楷體" w:eastAsia="標楷體" w:hAnsi="標楷體"/>
        </w:rPr>
        <w:t>04</w:t>
      </w:r>
      <w:r w:rsidRPr="00153A3C">
        <w:rPr>
          <w:rFonts w:ascii="標楷體" w:eastAsia="標楷體" w:hAnsi="標楷體" w:hint="eastAsia"/>
        </w:rPr>
        <w:t>年5月啟用領</w:t>
      </w:r>
      <w:proofErr w:type="gramStart"/>
      <w:r w:rsidRPr="00153A3C">
        <w:rPr>
          <w:rFonts w:ascii="標楷體" w:eastAsia="標楷體" w:hAnsi="標楷體" w:hint="eastAsia"/>
        </w:rPr>
        <w:t>務</w:t>
      </w:r>
      <w:proofErr w:type="gramEnd"/>
      <w:r w:rsidRPr="00153A3C">
        <w:rPr>
          <w:rFonts w:ascii="標楷體" w:eastAsia="標楷體" w:hAnsi="標楷體" w:hint="eastAsia"/>
        </w:rPr>
        <w:t>局</w:t>
      </w:r>
      <w:r w:rsidRPr="00153A3C">
        <w:rPr>
          <w:rFonts w:ascii="標楷體" w:eastAsia="標楷體" w:hAnsi="標楷體"/>
        </w:rPr>
        <w:t>LINE</w:t>
      </w:r>
      <w:r w:rsidRPr="00153A3C">
        <w:rPr>
          <w:rFonts w:ascii="標楷體" w:eastAsia="標楷體" w:hAnsi="標楷體" w:hint="eastAsia"/>
        </w:rPr>
        <w:t>官方帳號，加入好友者，可即時獲得最新旅遊警示訊息及其他旅外安全提醒；復為便利民眾登錄出國資料，領</w:t>
      </w:r>
      <w:proofErr w:type="gramStart"/>
      <w:r w:rsidRPr="00153A3C">
        <w:rPr>
          <w:rFonts w:ascii="標楷體" w:eastAsia="標楷體" w:hAnsi="標楷體" w:hint="eastAsia"/>
        </w:rPr>
        <w:t>務</w:t>
      </w:r>
      <w:proofErr w:type="gramEnd"/>
      <w:r w:rsidRPr="00153A3C">
        <w:rPr>
          <w:rFonts w:ascii="標楷體" w:eastAsia="標楷體" w:hAnsi="標楷體" w:hint="eastAsia"/>
        </w:rPr>
        <w:t>局</w:t>
      </w:r>
      <w:r w:rsidRPr="00153A3C">
        <w:rPr>
          <w:rFonts w:ascii="標楷體" w:eastAsia="標楷體" w:hAnsi="標楷體"/>
        </w:rPr>
        <w:t>LINE</w:t>
      </w:r>
      <w:r w:rsidRPr="00153A3C">
        <w:rPr>
          <w:rFonts w:ascii="標楷體" w:eastAsia="標楷體" w:hAnsi="標楷體" w:hint="eastAsia"/>
        </w:rPr>
        <w:t>官方帳號新增出國登錄介面，並於1</w:t>
      </w:r>
      <w:r w:rsidRPr="00153A3C">
        <w:rPr>
          <w:rFonts w:ascii="標楷體" w:eastAsia="標楷體" w:hAnsi="標楷體"/>
        </w:rPr>
        <w:t>09</w:t>
      </w:r>
      <w:r w:rsidRPr="00153A3C">
        <w:rPr>
          <w:rFonts w:ascii="標楷體" w:eastAsia="標楷體" w:hAnsi="標楷體" w:hint="eastAsia"/>
        </w:rPr>
        <w:t>年1月啟用等。據領</w:t>
      </w:r>
      <w:proofErr w:type="gramStart"/>
      <w:r w:rsidRPr="00153A3C">
        <w:rPr>
          <w:rFonts w:ascii="標楷體" w:eastAsia="標楷體" w:hAnsi="標楷體" w:hint="eastAsia"/>
        </w:rPr>
        <w:t>務</w:t>
      </w:r>
      <w:proofErr w:type="gramEnd"/>
      <w:r w:rsidRPr="00153A3C">
        <w:rPr>
          <w:rFonts w:ascii="標楷體" w:eastAsia="標楷體" w:hAnsi="標楷體" w:hint="eastAsia"/>
        </w:rPr>
        <w:t>局提供91至112年度出國登錄統計資料，截至1</w:t>
      </w:r>
      <w:r w:rsidRPr="00153A3C">
        <w:rPr>
          <w:rFonts w:ascii="標楷體" w:eastAsia="標楷體" w:hAnsi="標楷體"/>
        </w:rPr>
        <w:t>12</w:t>
      </w:r>
      <w:r w:rsidRPr="00153A3C">
        <w:rPr>
          <w:rFonts w:ascii="標楷體" w:eastAsia="標楷體" w:hAnsi="標楷體" w:hint="eastAsia"/>
        </w:rPr>
        <w:t>年底止，累計出國1億3</w:t>
      </w:r>
      <w:r w:rsidRPr="00153A3C">
        <w:rPr>
          <w:rFonts w:ascii="標楷體" w:eastAsia="標楷體" w:hAnsi="標楷體"/>
        </w:rPr>
        <w:t>,</w:t>
      </w:r>
      <w:r w:rsidRPr="00153A3C">
        <w:rPr>
          <w:rFonts w:ascii="標楷體" w:eastAsia="標楷體" w:hAnsi="標楷體" w:hint="eastAsia"/>
        </w:rPr>
        <w:t>101萬餘</w:t>
      </w:r>
      <w:proofErr w:type="gramStart"/>
      <w:r w:rsidRPr="00153A3C">
        <w:rPr>
          <w:rFonts w:ascii="標楷體" w:eastAsia="標楷體" w:hAnsi="標楷體" w:hint="eastAsia"/>
        </w:rPr>
        <w:t>人次，</w:t>
      </w:r>
      <w:proofErr w:type="gramEnd"/>
      <w:r w:rsidRPr="00153A3C">
        <w:rPr>
          <w:rFonts w:ascii="標楷體" w:eastAsia="標楷體" w:hAnsi="標楷體" w:hint="eastAsia"/>
        </w:rPr>
        <w:t>累計登錄63萬餘次，平均每年登錄2.9萬餘次，出國登錄率（出國登錄次數/出國人次）為0.49％。經查領</w:t>
      </w:r>
      <w:proofErr w:type="gramStart"/>
      <w:r w:rsidRPr="00153A3C">
        <w:rPr>
          <w:rFonts w:ascii="標楷體" w:eastAsia="標楷體" w:hAnsi="標楷體" w:hint="eastAsia"/>
        </w:rPr>
        <w:t>務</w:t>
      </w:r>
      <w:proofErr w:type="gramEnd"/>
      <w:r w:rsidRPr="00153A3C">
        <w:rPr>
          <w:rFonts w:ascii="標楷體" w:eastAsia="標楷體" w:hAnsi="標楷體" w:hint="eastAsia"/>
        </w:rPr>
        <w:t>局為鼓勵旅外國人使用出</w:t>
      </w:r>
      <w:r w:rsidRPr="00153A3C">
        <w:rPr>
          <w:rFonts w:ascii="標楷體" w:eastAsia="標楷體" w:hAnsi="標楷體" w:hint="eastAsia"/>
        </w:rPr>
        <w:lastRenderedPageBreak/>
        <w:t>國登錄服務，自</w:t>
      </w:r>
      <w:r w:rsidRPr="00153A3C">
        <w:rPr>
          <w:rFonts w:ascii="標楷體" w:eastAsia="標楷體" w:hAnsi="標楷體"/>
        </w:rPr>
        <w:t>110</w:t>
      </w:r>
      <w:r w:rsidRPr="00153A3C">
        <w:rPr>
          <w:rFonts w:ascii="標楷體" w:eastAsia="標楷體" w:hAnsi="標楷體" w:hint="eastAsia"/>
        </w:rPr>
        <w:t>年8月起辦理LINE「出國登錄月月抽」之抽奬活動。</w:t>
      </w:r>
      <w:proofErr w:type="gramStart"/>
      <w:r w:rsidRPr="00153A3C">
        <w:rPr>
          <w:rFonts w:ascii="標楷體" w:eastAsia="標楷體" w:hAnsi="標楷體" w:hint="eastAsia"/>
        </w:rPr>
        <w:t>1</w:t>
      </w:r>
      <w:r w:rsidRPr="00153A3C">
        <w:rPr>
          <w:rFonts w:ascii="標楷體" w:eastAsia="標楷體" w:hAnsi="標楷體"/>
        </w:rPr>
        <w:t>11</w:t>
      </w:r>
      <w:proofErr w:type="gramEnd"/>
      <w:r w:rsidRPr="00153A3C">
        <w:rPr>
          <w:rFonts w:ascii="標楷體" w:eastAsia="標楷體" w:hAnsi="標楷體" w:hint="eastAsia"/>
        </w:rPr>
        <w:t>年度</w:t>
      </w:r>
      <w:proofErr w:type="gramStart"/>
      <w:r w:rsidR="00D4391E" w:rsidRPr="00153A3C">
        <w:rPr>
          <w:rFonts w:ascii="標楷體" w:eastAsia="標楷體" w:hAnsi="標楷體" w:hint="eastAsia"/>
        </w:rPr>
        <w:t>新型冠</w:t>
      </w:r>
      <w:proofErr w:type="gramEnd"/>
      <w:r w:rsidR="00D4391E" w:rsidRPr="00153A3C">
        <w:rPr>
          <w:rFonts w:ascii="標楷體" w:eastAsia="標楷體" w:hAnsi="標楷體" w:hint="eastAsia"/>
        </w:rPr>
        <w:t>狀病毒肺炎（</w:t>
      </w:r>
      <w:r w:rsidRPr="00153A3C">
        <w:rPr>
          <w:rFonts w:ascii="標楷體" w:eastAsia="標楷體" w:hAnsi="標楷體" w:hint="eastAsia"/>
        </w:rPr>
        <w:t>C</w:t>
      </w:r>
      <w:r w:rsidRPr="00153A3C">
        <w:rPr>
          <w:rFonts w:ascii="標楷體" w:eastAsia="標楷體" w:hAnsi="標楷體"/>
        </w:rPr>
        <w:t>OVID</w:t>
      </w:r>
      <w:r w:rsidR="00601E77" w:rsidRPr="00153A3C">
        <w:rPr>
          <w:rFonts w:ascii="標楷體" w:eastAsia="標楷體" w:hAnsi="標楷體" w:hint="eastAsia"/>
        </w:rPr>
        <w:t>－</w:t>
      </w:r>
      <w:r w:rsidRPr="00153A3C">
        <w:rPr>
          <w:rFonts w:ascii="標楷體" w:eastAsia="標楷體" w:hAnsi="標楷體" w:hint="eastAsia"/>
        </w:rPr>
        <w:t>1</w:t>
      </w:r>
      <w:r w:rsidRPr="00153A3C">
        <w:rPr>
          <w:rFonts w:ascii="標楷體" w:eastAsia="標楷體" w:hAnsi="標楷體"/>
        </w:rPr>
        <w:t>9</w:t>
      </w:r>
      <w:r w:rsidR="00D4391E" w:rsidRPr="00153A3C">
        <w:rPr>
          <w:rFonts w:ascii="標楷體" w:eastAsia="標楷體" w:hAnsi="標楷體" w:hint="eastAsia"/>
        </w:rPr>
        <w:t>）</w:t>
      </w:r>
      <w:proofErr w:type="gramStart"/>
      <w:r w:rsidRPr="00153A3C">
        <w:rPr>
          <w:rFonts w:ascii="標楷體" w:eastAsia="標楷體" w:hAnsi="標楷體" w:hint="eastAsia"/>
        </w:rPr>
        <w:t>疫情趨</w:t>
      </w:r>
      <w:proofErr w:type="gramEnd"/>
      <w:r w:rsidRPr="00153A3C">
        <w:rPr>
          <w:rFonts w:ascii="標楷體" w:eastAsia="標楷體" w:hAnsi="標楷體" w:hint="eastAsia"/>
        </w:rPr>
        <w:t>緩，各國邊境</w:t>
      </w:r>
      <w:proofErr w:type="gramStart"/>
      <w:r w:rsidRPr="00153A3C">
        <w:rPr>
          <w:rFonts w:ascii="標楷體" w:eastAsia="標楷體" w:hAnsi="標楷體" w:hint="eastAsia"/>
        </w:rPr>
        <w:t>陸續解封</w:t>
      </w:r>
      <w:proofErr w:type="gramEnd"/>
      <w:r w:rsidRPr="00153A3C">
        <w:rPr>
          <w:rFonts w:ascii="標楷體" w:eastAsia="標楷體" w:hAnsi="標楷體" w:hint="eastAsia"/>
        </w:rPr>
        <w:t>，我國出國人次為1</w:t>
      </w:r>
      <w:r w:rsidRPr="00153A3C">
        <w:rPr>
          <w:rFonts w:ascii="標楷體" w:eastAsia="標楷體" w:hAnsi="標楷體"/>
        </w:rPr>
        <w:t>25</w:t>
      </w:r>
      <w:r w:rsidRPr="00153A3C">
        <w:rPr>
          <w:rFonts w:ascii="標楷體" w:eastAsia="標楷體" w:hAnsi="標楷體" w:hint="eastAsia"/>
        </w:rPr>
        <w:t>萬餘</w:t>
      </w:r>
      <w:proofErr w:type="gramStart"/>
      <w:r w:rsidRPr="00153A3C">
        <w:rPr>
          <w:rFonts w:ascii="標楷體" w:eastAsia="標楷體" w:hAnsi="標楷體" w:hint="eastAsia"/>
        </w:rPr>
        <w:t>人次，</w:t>
      </w:r>
      <w:proofErr w:type="gramEnd"/>
      <w:r w:rsidRPr="00153A3C">
        <w:rPr>
          <w:rFonts w:ascii="標楷體" w:eastAsia="標楷體" w:hAnsi="標楷體" w:hint="eastAsia"/>
        </w:rPr>
        <w:t>登錄1</w:t>
      </w:r>
      <w:r w:rsidRPr="00153A3C">
        <w:rPr>
          <w:rFonts w:ascii="標楷體" w:eastAsia="標楷體" w:hAnsi="標楷體"/>
        </w:rPr>
        <w:t>.5</w:t>
      </w:r>
      <w:r w:rsidRPr="00153A3C">
        <w:rPr>
          <w:rFonts w:ascii="標楷體" w:eastAsia="標楷體" w:hAnsi="標楷體" w:hint="eastAsia"/>
        </w:rPr>
        <w:t>萬次，出國登錄率為1</w:t>
      </w:r>
      <w:r w:rsidRPr="00153A3C">
        <w:rPr>
          <w:rFonts w:ascii="標楷體" w:eastAsia="標楷體" w:hAnsi="標楷體"/>
        </w:rPr>
        <w:t>.36</w:t>
      </w:r>
      <w:r w:rsidRPr="00153A3C">
        <w:rPr>
          <w:rFonts w:ascii="標楷體" w:eastAsia="標楷體" w:hAnsi="標楷體" w:hint="eastAsia"/>
        </w:rPr>
        <w:t>％；</w:t>
      </w:r>
      <w:proofErr w:type="gramStart"/>
      <w:r w:rsidRPr="00153A3C">
        <w:rPr>
          <w:rFonts w:ascii="標楷體" w:eastAsia="標楷體" w:hAnsi="標楷體" w:hint="eastAsia"/>
        </w:rPr>
        <w:t>1</w:t>
      </w:r>
      <w:r w:rsidRPr="00153A3C">
        <w:rPr>
          <w:rFonts w:ascii="標楷體" w:eastAsia="標楷體" w:hAnsi="標楷體"/>
        </w:rPr>
        <w:t>12</w:t>
      </w:r>
      <w:proofErr w:type="gramEnd"/>
      <w:r w:rsidRPr="00153A3C">
        <w:rPr>
          <w:rFonts w:ascii="標楷體" w:eastAsia="標楷體" w:hAnsi="標楷體" w:hint="eastAsia"/>
        </w:rPr>
        <w:t>年度國人報復性出國旅遊，出國人次達9</w:t>
      </w:r>
      <w:r w:rsidRPr="00153A3C">
        <w:rPr>
          <w:rFonts w:ascii="標楷體" w:eastAsia="標楷體" w:hAnsi="標楷體"/>
        </w:rPr>
        <w:t>01</w:t>
      </w:r>
      <w:r w:rsidRPr="00153A3C">
        <w:rPr>
          <w:rFonts w:ascii="標楷體" w:eastAsia="標楷體" w:hAnsi="標楷體" w:hint="eastAsia"/>
        </w:rPr>
        <w:t>萬餘</w:t>
      </w:r>
      <w:proofErr w:type="gramStart"/>
      <w:r w:rsidRPr="00153A3C">
        <w:rPr>
          <w:rFonts w:ascii="標楷體" w:eastAsia="標楷體" w:hAnsi="標楷體" w:hint="eastAsia"/>
        </w:rPr>
        <w:t>人次，</w:t>
      </w:r>
      <w:proofErr w:type="gramEnd"/>
      <w:r w:rsidRPr="00153A3C">
        <w:rPr>
          <w:rFonts w:ascii="標楷體" w:eastAsia="標楷體" w:hAnsi="標楷體" w:hint="eastAsia"/>
        </w:rPr>
        <w:t>登錄9</w:t>
      </w:r>
      <w:r w:rsidRPr="00153A3C">
        <w:rPr>
          <w:rFonts w:ascii="標楷體" w:eastAsia="標楷體" w:hAnsi="標楷體"/>
        </w:rPr>
        <w:t>.3</w:t>
      </w:r>
      <w:r w:rsidRPr="00153A3C">
        <w:rPr>
          <w:rFonts w:ascii="標楷體" w:eastAsia="標楷體" w:hAnsi="標楷體" w:hint="eastAsia"/>
        </w:rPr>
        <w:t>萬次，創歷來最高，惟出國登錄率仍僅1</w:t>
      </w:r>
      <w:r w:rsidRPr="00153A3C">
        <w:rPr>
          <w:rFonts w:ascii="標楷體" w:eastAsia="標楷體" w:hAnsi="標楷體"/>
        </w:rPr>
        <w:t>.04</w:t>
      </w:r>
      <w:r w:rsidRPr="00153A3C">
        <w:rPr>
          <w:rFonts w:ascii="標楷體" w:eastAsia="標楷體" w:hAnsi="標楷體" w:hint="eastAsia"/>
        </w:rPr>
        <w:t>％。據領</w:t>
      </w:r>
      <w:proofErr w:type="gramStart"/>
      <w:r w:rsidRPr="00153A3C">
        <w:rPr>
          <w:rFonts w:ascii="標楷體" w:eastAsia="標楷體" w:hAnsi="標楷體" w:hint="eastAsia"/>
        </w:rPr>
        <w:t>務</w:t>
      </w:r>
      <w:proofErr w:type="gramEnd"/>
      <w:r w:rsidRPr="00153A3C">
        <w:rPr>
          <w:rFonts w:ascii="標楷體" w:eastAsia="標楷體" w:hAnsi="標楷體" w:hint="eastAsia"/>
        </w:rPr>
        <w:t>局分析，主要係參與出國登錄事宜不具強制性，或民眾考量個人資料與行程具隱私性等，無登錄意願，僅能宣導鼓勵民眾善加利用。按領</w:t>
      </w:r>
      <w:proofErr w:type="gramStart"/>
      <w:r w:rsidRPr="00153A3C">
        <w:rPr>
          <w:rFonts w:ascii="標楷體" w:eastAsia="標楷體" w:hAnsi="標楷體" w:hint="eastAsia"/>
        </w:rPr>
        <w:t>務</w:t>
      </w:r>
      <w:proofErr w:type="gramEnd"/>
      <w:r w:rsidRPr="00153A3C">
        <w:rPr>
          <w:rFonts w:ascii="標楷體" w:eastAsia="標楷體" w:hAnsi="標楷體" w:hint="eastAsia"/>
        </w:rPr>
        <w:t>局建</w:t>
      </w:r>
      <w:r w:rsidRPr="00153A3C">
        <w:rPr>
          <w:rFonts w:ascii="標楷體" w:eastAsia="標楷體" w:hAnsi="標楷體"/>
        </w:rPr>
        <w:t>置出國登錄網頁</w:t>
      </w:r>
      <w:r w:rsidRPr="00153A3C">
        <w:rPr>
          <w:rFonts w:ascii="標楷體" w:eastAsia="標楷體" w:hAnsi="標楷體" w:hint="eastAsia"/>
        </w:rPr>
        <w:t>立意</w:t>
      </w:r>
      <w:r w:rsidRPr="00153A3C">
        <w:rPr>
          <w:rFonts w:ascii="標楷體" w:eastAsia="標楷體" w:hAnsi="標楷體"/>
        </w:rPr>
        <w:t>良善，</w:t>
      </w:r>
      <w:r w:rsidRPr="00153A3C">
        <w:rPr>
          <w:rFonts w:ascii="標楷體" w:eastAsia="標楷體" w:hAnsi="標楷體" w:hint="eastAsia"/>
        </w:rPr>
        <w:t>並持續精進優化功能，暨</w:t>
      </w:r>
      <w:r w:rsidRPr="00153A3C">
        <w:rPr>
          <w:rFonts w:ascii="標楷體" w:eastAsia="標楷體" w:hAnsi="標楷體"/>
        </w:rPr>
        <w:t>辦理</w:t>
      </w:r>
      <w:r w:rsidRPr="00153A3C">
        <w:rPr>
          <w:rFonts w:ascii="標楷體" w:eastAsia="標楷體" w:hAnsi="標楷體" w:hint="eastAsia"/>
        </w:rPr>
        <w:t>宣導推</w:t>
      </w:r>
      <w:r w:rsidRPr="00153A3C">
        <w:rPr>
          <w:rFonts w:ascii="標楷體" w:eastAsia="標楷體" w:hAnsi="標楷體"/>
        </w:rPr>
        <w:t>廣活動</w:t>
      </w:r>
      <w:r w:rsidRPr="00153A3C">
        <w:rPr>
          <w:rFonts w:ascii="標楷體" w:eastAsia="標楷體" w:hAnsi="標楷體" w:hint="eastAsia"/>
        </w:rPr>
        <w:t>，出國登錄次數已有增加，惟出國登錄率仍低，為確保國人旅外安全及適時為必要協助，並發揮已建置之網頁效能，經函請外交部</w:t>
      </w:r>
      <w:r w:rsidRPr="00153A3C">
        <w:rPr>
          <w:rFonts w:ascii="標楷體" w:eastAsia="標楷體" w:hAnsi="標楷體" w:hint="eastAsia"/>
          <w:bCs/>
        </w:rPr>
        <w:t>督促領務局</w:t>
      </w:r>
      <w:proofErr w:type="gramStart"/>
      <w:r w:rsidRPr="00153A3C">
        <w:rPr>
          <w:rFonts w:ascii="標楷體" w:eastAsia="標楷體" w:hAnsi="標楷體" w:hint="eastAsia"/>
          <w:bCs/>
        </w:rPr>
        <w:t>研</w:t>
      </w:r>
      <w:proofErr w:type="gramEnd"/>
      <w:r w:rsidRPr="00153A3C">
        <w:rPr>
          <w:rFonts w:ascii="標楷體" w:eastAsia="標楷體" w:hAnsi="標楷體" w:hint="eastAsia"/>
          <w:bCs/>
        </w:rPr>
        <w:t>謀改善，強化主動對國人旅外安全提供預警及協助服務效能</w:t>
      </w:r>
      <w:r w:rsidRPr="00153A3C">
        <w:rPr>
          <w:rFonts w:ascii="標楷體" w:eastAsia="標楷體" w:hAnsi="標楷體"/>
        </w:rPr>
        <w:t>。</w:t>
      </w:r>
      <w:r w:rsidRPr="00153A3C">
        <w:rPr>
          <w:rFonts w:ascii="標楷體" w:eastAsia="標楷體" w:hAnsi="標楷體" w:hint="eastAsia"/>
        </w:rPr>
        <w:t>據復：</w:t>
      </w:r>
      <w:r w:rsidR="00A261ED" w:rsidRPr="00153A3C">
        <w:rPr>
          <w:rFonts w:ascii="標楷體" w:eastAsia="標楷體" w:hAnsi="標楷體" w:cs="Arial" w:hint="eastAsia"/>
        </w:rPr>
        <w:t>為鼓勵民眾使用出國登錄服務，領</w:t>
      </w:r>
      <w:proofErr w:type="gramStart"/>
      <w:r w:rsidR="00A261ED" w:rsidRPr="00153A3C">
        <w:rPr>
          <w:rFonts w:ascii="標楷體" w:eastAsia="標楷體" w:hAnsi="標楷體" w:cs="Arial" w:hint="eastAsia"/>
        </w:rPr>
        <w:t>務</w:t>
      </w:r>
      <w:proofErr w:type="gramEnd"/>
      <w:r w:rsidR="00A261ED" w:rsidRPr="00153A3C">
        <w:rPr>
          <w:rFonts w:ascii="標楷體" w:eastAsia="標楷體" w:hAnsi="標楷體" w:cs="Arial" w:hint="eastAsia"/>
        </w:rPr>
        <w:t>局自110年8月起在LINE官方帳號辦理「出國登錄月月抽」活動，截至113年5月底止，已有21.6萬名民眾於該局LINE官方帳號</w:t>
      </w:r>
      <w:proofErr w:type="gramStart"/>
      <w:r w:rsidR="00A261ED" w:rsidRPr="00153A3C">
        <w:rPr>
          <w:rFonts w:ascii="標楷體" w:eastAsia="標楷體" w:hAnsi="標楷體" w:cs="Arial" w:hint="eastAsia"/>
        </w:rPr>
        <w:t>及官網進行</w:t>
      </w:r>
      <w:proofErr w:type="gramEnd"/>
      <w:r w:rsidR="00A261ED" w:rsidRPr="00153A3C">
        <w:rPr>
          <w:rFonts w:ascii="標楷體" w:eastAsia="標楷體" w:hAnsi="標楷體" w:cs="Arial" w:hint="eastAsia"/>
        </w:rPr>
        <w:t>出國登錄，為112年整年登錄人次之2.3倍，登錄率大幅增長，有效提升民眾對於此服務之認識及運用。</w:t>
      </w:r>
    </w:p>
    <w:p w14:paraId="55E4D0E4" w14:textId="55A44CD7" w:rsidR="00043A30" w:rsidRPr="00153A3C" w:rsidRDefault="000273AE" w:rsidP="005A460E">
      <w:pPr>
        <w:widowControl/>
        <w:overflowPunct w:val="0"/>
        <w:topLinePunct/>
        <w:spacing w:line="440" w:lineRule="exact"/>
        <w:ind w:firstLineChars="539" w:firstLine="1078"/>
        <w:jc w:val="both"/>
        <w:rPr>
          <w:rFonts w:ascii="標楷體" w:eastAsia="標楷體" w:hAnsi="標楷體"/>
          <w:bCs/>
        </w:rPr>
      </w:pPr>
      <w:r w:rsidRPr="00153A3C">
        <w:rPr>
          <w:rFonts w:ascii="標楷體" w:eastAsia="標楷體" w:hAnsi="標楷體"/>
          <w:noProof/>
          <w:sz w:val="20"/>
          <w:szCs w:val="20"/>
        </w:rPr>
        <mc:AlternateContent>
          <mc:Choice Requires="wps">
            <w:drawing>
              <wp:anchor distT="0" distB="0" distL="114300" distR="114300" simplePos="0" relativeHeight="251722752" behindDoc="1" locked="0" layoutInCell="1" allowOverlap="1" wp14:anchorId="1CA3750C" wp14:editId="0DE807F8">
                <wp:simplePos x="0" y="0"/>
                <wp:positionH relativeFrom="page">
                  <wp:posOffset>767715</wp:posOffset>
                </wp:positionH>
                <wp:positionV relativeFrom="paragraph">
                  <wp:posOffset>3647684</wp:posOffset>
                </wp:positionV>
                <wp:extent cx="5901055" cy="1863725"/>
                <wp:effectExtent l="0" t="0" r="4445" b="3175"/>
                <wp:wrapTopAndBottom/>
                <wp:docPr id="56" name="文字方塊 56"/>
                <wp:cNvGraphicFramePr/>
                <a:graphic xmlns:a="http://schemas.openxmlformats.org/drawingml/2006/main">
                  <a:graphicData uri="http://schemas.microsoft.com/office/word/2010/wordprocessingShape">
                    <wps:wsp>
                      <wps:cNvSpPr txBox="1"/>
                      <wps:spPr>
                        <a:xfrm>
                          <a:off x="0" y="0"/>
                          <a:ext cx="5901055" cy="1863725"/>
                        </a:xfrm>
                        <a:prstGeom prst="rect">
                          <a:avLst/>
                        </a:prstGeom>
                        <a:solidFill>
                          <a:sysClr val="window" lastClr="FFFFFF"/>
                        </a:solidFill>
                        <a:ln w="6350">
                          <a:noFill/>
                        </a:ln>
                      </wps:spPr>
                      <wps:txbx>
                        <w:txbxContent>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32"/>
                              <w:gridCol w:w="1532"/>
                              <w:gridCol w:w="1532"/>
                              <w:gridCol w:w="1532"/>
                              <w:gridCol w:w="1536"/>
                            </w:tblGrid>
                            <w:tr w:rsidR="00A57220" w:rsidRPr="00B349C7" w14:paraId="087FC87B" w14:textId="77777777" w:rsidTr="00F12920">
                              <w:trPr>
                                <w:trHeight w:val="417"/>
                                <w:tblHeader/>
                              </w:trPr>
                              <w:tc>
                                <w:tcPr>
                                  <w:tcW w:w="5000" w:type="pct"/>
                                  <w:gridSpan w:val="6"/>
                                  <w:tcBorders>
                                    <w:top w:val="nil"/>
                                    <w:left w:val="nil"/>
                                    <w:right w:val="nil"/>
                                  </w:tcBorders>
                                  <w:shd w:val="clear" w:color="auto" w:fill="auto"/>
                                  <w:vAlign w:val="center"/>
                                </w:tcPr>
                                <w:p w14:paraId="61133E43" w14:textId="7C6A500E" w:rsidR="00A57220" w:rsidRDefault="00A57220" w:rsidP="00FF2DB7">
                                  <w:pPr>
                                    <w:spacing w:line="280" w:lineRule="exact"/>
                                    <w:jc w:val="center"/>
                                    <w:rPr>
                                      <w:rFonts w:ascii="標楷體" w:eastAsia="標楷體" w:hAnsi="標楷體"/>
                                      <w:b/>
                                      <w:szCs w:val="28"/>
                                    </w:rPr>
                                  </w:pPr>
                                  <w:r>
                                    <w:rPr>
                                      <w:rFonts w:ascii="標楷體" w:eastAsia="標楷體" w:hAnsi="標楷體" w:hint="eastAsia"/>
                                      <w:b/>
                                      <w:szCs w:val="28"/>
                                    </w:rPr>
                                    <w:t>表</w:t>
                                  </w:r>
                                  <w:r>
                                    <w:rPr>
                                      <w:rFonts w:ascii="標楷體" w:eastAsia="標楷體" w:hAnsi="標楷體"/>
                                      <w:b/>
                                      <w:szCs w:val="28"/>
                                    </w:rPr>
                                    <w:t>8</w:t>
                                  </w:r>
                                  <w:r>
                                    <w:rPr>
                                      <w:rFonts w:ascii="標楷體" w:eastAsia="標楷體" w:hAnsi="標楷體" w:hint="eastAsia"/>
                                      <w:b/>
                                      <w:szCs w:val="28"/>
                                    </w:rPr>
                                    <w:t xml:space="preserve">　</w:t>
                                  </w:r>
                                  <w:r w:rsidRPr="00D90468">
                                    <w:rPr>
                                      <w:rFonts w:ascii="標楷體" w:eastAsia="標楷體" w:hAnsi="標楷體" w:hint="eastAsia"/>
                                      <w:b/>
                                      <w:szCs w:val="28"/>
                                    </w:rPr>
                                    <w:t>旅外救助指南</w:t>
                                  </w:r>
                                  <w:r>
                                    <w:rPr>
                                      <w:rFonts w:ascii="標楷體" w:eastAsia="標楷體" w:hAnsi="標楷體" w:hint="eastAsia"/>
                                      <w:b/>
                                      <w:szCs w:val="28"/>
                                    </w:rPr>
                                    <w:t>應用程式（</w:t>
                                  </w:r>
                                  <w:r w:rsidRPr="00D90468">
                                    <w:rPr>
                                      <w:rFonts w:ascii="標楷體" w:eastAsia="標楷體" w:hAnsi="標楷體" w:hint="eastAsia"/>
                                      <w:b/>
                                      <w:szCs w:val="28"/>
                                    </w:rPr>
                                    <w:t>APP</w:t>
                                  </w:r>
                                  <w:r>
                                    <w:rPr>
                                      <w:rFonts w:ascii="標楷體" w:eastAsia="標楷體" w:hAnsi="標楷體" w:hint="eastAsia"/>
                                      <w:b/>
                                      <w:szCs w:val="28"/>
                                    </w:rPr>
                                    <w:t>）</w:t>
                                  </w:r>
                                  <w:r w:rsidRPr="00D90468">
                                    <w:rPr>
                                      <w:rFonts w:ascii="標楷體" w:eastAsia="標楷體" w:hAnsi="標楷體" w:hint="eastAsia"/>
                                      <w:b/>
                                      <w:szCs w:val="28"/>
                                    </w:rPr>
                                    <w:t>下載次數</w:t>
                                  </w:r>
                                </w:p>
                                <w:p w14:paraId="3A487365" w14:textId="77777777" w:rsidR="00A57220" w:rsidRPr="00F12920" w:rsidRDefault="00A57220" w:rsidP="00FF2DB7">
                                  <w:pPr>
                                    <w:spacing w:line="200" w:lineRule="exact"/>
                                    <w:ind w:rightChars="-36" w:right="-86"/>
                                    <w:jc w:val="right"/>
                                    <w:rPr>
                                      <w:rFonts w:ascii="標楷體" w:eastAsia="標楷體" w:hAnsi="標楷體"/>
                                      <w:sz w:val="20"/>
                                      <w:szCs w:val="20"/>
                                    </w:rPr>
                                  </w:pPr>
                                  <w:r w:rsidRPr="00F12920">
                                    <w:rPr>
                                      <w:rFonts w:ascii="標楷體" w:eastAsia="標楷體" w:hAnsi="標楷體" w:hint="eastAsia"/>
                                      <w:sz w:val="20"/>
                                      <w:szCs w:val="20"/>
                                    </w:rPr>
                                    <w:t>單位：次</w:t>
                                  </w:r>
                                </w:p>
                              </w:tc>
                            </w:tr>
                            <w:tr w:rsidR="00A57220" w:rsidRPr="00485B60" w14:paraId="280919BD" w14:textId="77777777" w:rsidTr="00FF2DB7">
                              <w:trPr>
                                <w:trHeight w:val="227"/>
                                <w:tblHeader/>
                              </w:trPr>
                              <w:tc>
                                <w:tcPr>
                                  <w:tcW w:w="833" w:type="pct"/>
                                  <w:vMerge w:val="restart"/>
                                  <w:shd w:val="clear" w:color="auto" w:fill="auto"/>
                                  <w:vAlign w:val="center"/>
                                </w:tcPr>
                                <w:p w14:paraId="293AC18B"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年度</w:t>
                                  </w:r>
                                </w:p>
                              </w:tc>
                              <w:tc>
                                <w:tcPr>
                                  <w:tcW w:w="1666" w:type="pct"/>
                                  <w:gridSpan w:val="2"/>
                                  <w:tcBorders>
                                    <w:right w:val="double" w:sz="4" w:space="0" w:color="auto"/>
                                  </w:tcBorders>
                                  <w:shd w:val="clear" w:color="auto" w:fill="auto"/>
                                  <w:vAlign w:val="center"/>
                                </w:tcPr>
                                <w:p w14:paraId="4E1FC770"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下載次數</w:t>
                                  </w:r>
                                </w:p>
                              </w:tc>
                              <w:tc>
                                <w:tcPr>
                                  <w:tcW w:w="833" w:type="pct"/>
                                  <w:vMerge w:val="restart"/>
                                  <w:tcBorders>
                                    <w:left w:val="double" w:sz="4" w:space="0" w:color="auto"/>
                                  </w:tcBorders>
                                  <w:shd w:val="clear" w:color="auto" w:fill="auto"/>
                                  <w:vAlign w:val="center"/>
                                </w:tcPr>
                                <w:p w14:paraId="3432FAA4"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年度</w:t>
                                  </w:r>
                                </w:p>
                              </w:tc>
                              <w:tc>
                                <w:tcPr>
                                  <w:tcW w:w="1668" w:type="pct"/>
                                  <w:gridSpan w:val="2"/>
                                  <w:shd w:val="clear" w:color="auto" w:fill="auto"/>
                                  <w:vAlign w:val="center"/>
                                </w:tcPr>
                                <w:p w14:paraId="22C62F16"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下載次數</w:t>
                                  </w:r>
                                </w:p>
                              </w:tc>
                            </w:tr>
                            <w:tr w:rsidR="00A57220" w:rsidRPr="00485B60" w14:paraId="4D8E65B9" w14:textId="77777777" w:rsidTr="00FF2DB7">
                              <w:trPr>
                                <w:trHeight w:val="227"/>
                                <w:tblHeader/>
                              </w:trPr>
                              <w:tc>
                                <w:tcPr>
                                  <w:tcW w:w="833" w:type="pct"/>
                                  <w:vMerge/>
                                  <w:shd w:val="clear" w:color="auto" w:fill="auto"/>
                                  <w:vAlign w:val="center"/>
                                </w:tcPr>
                                <w:p w14:paraId="002D2ABA" w14:textId="77777777" w:rsidR="00A57220" w:rsidRPr="00485B60" w:rsidRDefault="00A57220" w:rsidP="00FF2DB7">
                                  <w:pPr>
                                    <w:spacing w:line="200" w:lineRule="exact"/>
                                    <w:jc w:val="center"/>
                                    <w:rPr>
                                      <w:rFonts w:ascii="標楷體" w:eastAsia="標楷體" w:hAnsi="標楷體"/>
                                      <w:sz w:val="20"/>
                                      <w:szCs w:val="20"/>
                                    </w:rPr>
                                  </w:pPr>
                                </w:p>
                              </w:tc>
                              <w:tc>
                                <w:tcPr>
                                  <w:tcW w:w="833" w:type="pct"/>
                                  <w:shd w:val="clear" w:color="auto" w:fill="auto"/>
                                  <w:vAlign w:val="center"/>
                                </w:tcPr>
                                <w:p w14:paraId="5FCCC47C"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新增</w:t>
                                  </w:r>
                                </w:p>
                              </w:tc>
                              <w:tc>
                                <w:tcPr>
                                  <w:tcW w:w="833" w:type="pct"/>
                                  <w:tcBorders>
                                    <w:right w:val="double" w:sz="4" w:space="0" w:color="auto"/>
                                  </w:tcBorders>
                                  <w:shd w:val="clear" w:color="auto" w:fill="auto"/>
                                  <w:vAlign w:val="center"/>
                                </w:tcPr>
                                <w:p w14:paraId="4D9ABB9D"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累計</w:t>
                                  </w:r>
                                </w:p>
                              </w:tc>
                              <w:tc>
                                <w:tcPr>
                                  <w:tcW w:w="833" w:type="pct"/>
                                  <w:vMerge/>
                                  <w:tcBorders>
                                    <w:left w:val="double" w:sz="4" w:space="0" w:color="auto"/>
                                  </w:tcBorders>
                                  <w:shd w:val="clear" w:color="auto" w:fill="auto"/>
                                  <w:vAlign w:val="center"/>
                                </w:tcPr>
                                <w:p w14:paraId="441C53D8" w14:textId="77777777" w:rsidR="00A57220" w:rsidRPr="00485B60" w:rsidRDefault="00A57220" w:rsidP="00FF2DB7">
                                  <w:pPr>
                                    <w:spacing w:line="200" w:lineRule="exact"/>
                                    <w:jc w:val="center"/>
                                    <w:rPr>
                                      <w:rFonts w:ascii="標楷體" w:eastAsia="標楷體" w:hAnsi="標楷體"/>
                                      <w:sz w:val="20"/>
                                      <w:szCs w:val="20"/>
                                    </w:rPr>
                                  </w:pPr>
                                </w:p>
                              </w:tc>
                              <w:tc>
                                <w:tcPr>
                                  <w:tcW w:w="833" w:type="pct"/>
                                  <w:shd w:val="clear" w:color="auto" w:fill="auto"/>
                                  <w:vAlign w:val="center"/>
                                </w:tcPr>
                                <w:p w14:paraId="0DC96F32"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新增</w:t>
                                  </w:r>
                                </w:p>
                              </w:tc>
                              <w:tc>
                                <w:tcPr>
                                  <w:tcW w:w="835" w:type="pct"/>
                                  <w:shd w:val="clear" w:color="auto" w:fill="auto"/>
                                  <w:vAlign w:val="center"/>
                                </w:tcPr>
                                <w:p w14:paraId="03BB8FF5"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累計</w:t>
                                  </w:r>
                                </w:p>
                              </w:tc>
                            </w:tr>
                            <w:tr w:rsidR="00A57220" w:rsidRPr="00371780" w14:paraId="5D53F268" w14:textId="77777777" w:rsidTr="002863A4">
                              <w:trPr>
                                <w:trHeight w:val="236"/>
                              </w:trPr>
                              <w:tc>
                                <w:tcPr>
                                  <w:tcW w:w="833" w:type="pct"/>
                                  <w:shd w:val="clear" w:color="auto" w:fill="auto"/>
                                  <w:vAlign w:val="center"/>
                                </w:tcPr>
                                <w:p w14:paraId="6AE13B21"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101</w:t>
                                  </w:r>
                                </w:p>
                              </w:tc>
                              <w:tc>
                                <w:tcPr>
                                  <w:tcW w:w="833" w:type="pct"/>
                                  <w:shd w:val="clear" w:color="auto" w:fill="auto"/>
                                  <w:vAlign w:val="center"/>
                                </w:tcPr>
                                <w:p w14:paraId="5DA6416B"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63,489 </w:t>
                                  </w:r>
                                </w:p>
                              </w:tc>
                              <w:tc>
                                <w:tcPr>
                                  <w:tcW w:w="833" w:type="pct"/>
                                  <w:tcBorders>
                                    <w:right w:val="double" w:sz="4" w:space="0" w:color="auto"/>
                                  </w:tcBorders>
                                  <w:shd w:val="clear" w:color="auto" w:fill="auto"/>
                                  <w:vAlign w:val="center"/>
                                </w:tcPr>
                                <w:p w14:paraId="4E289D62"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63,489 </w:t>
                                  </w:r>
                                </w:p>
                              </w:tc>
                              <w:tc>
                                <w:tcPr>
                                  <w:tcW w:w="833" w:type="pct"/>
                                  <w:tcBorders>
                                    <w:left w:val="double" w:sz="4" w:space="0" w:color="auto"/>
                                  </w:tcBorders>
                                  <w:shd w:val="clear" w:color="auto" w:fill="auto"/>
                                  <w:vAlign w:val="center"/>
                                </w:tcPr>
                                <w:p w14:paraId="072A8794"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107</w:t>
                                  </w:r>
                                </w:p>
                              </w:tc>
                              <w:tc>
                                <w:tcPr>
                                  <w:tcW w:w="833" w:type="pct"/>
                                  <w:shd w:val="clear" w:color="auto" w:fill="auto"/>
                                  <w:vAlign w:val="center"/>
                                </w:tcPr>
                                <w:p w14:paraId="059FFD7B"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34,697 </w:t>
                                  </w:r>
                                </w:p>
                              </w:tc>
                              <w:tc>
                                <w:tcPr>
                                  <w:tcW w:w="835" w:type="pct"/>
                                  <w:shd w:val="clear" w:color="auto" w:fill="auto"/>
                                  <w:vAlign w:val="center"/>
                                </w:tcPr>
                                <w:p w14:paraId="65CBFA73"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330,926 </w:t>
                                  </w:r>
                                </w:p>
                              </w:tc>
                            </w:tr>
                            <w:tr w:rsidR="00A57220" w:rsidRPr="00371780" w14:paraId="460A5BDE" w14:textId="77777777" w:rsidTr="002863A4">
                              <w:trPr>
                                <w:trHeight w:val="236"/>
                              </w:trPr>
                              <w:tc>
                                <w:tcPr>
                                  <w:tcW w:w="833" w:type="pct"/>
                                  <w:shd w:val="clear" w:color="auto" w:fill="auto"/>
                                  <w:vAlign w:val="center"/>
                                </w:tcPr>
                                <w:p w14:paraId="78875772"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102</w:t>
                                  </w:r>
                                </w:p>
                              </w:tc>
                              <w:tc>
                                <w:tcPr>
                                  <w:tcW w:w="833" w:type="pct"/>
                                  <w:shd w:val="clear" w:color="auto" w:fill="auto"/>
                                  <w:vAlign w:val="center"/>
                                </w:tcPr>
                                <w:p w14:paraId="7B329E2E"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38,358 </w:t>
                                  </w:r>
                                </w:p>
                              </w:tc>
                              <w:tc>
                                <w:tcPr>
                                  <w:tcW w:w="833" w:type="pct"/>
                                  <w:tcBorders>
                                    <w:right w:val="double" w:sz="4" w:space="0" w:color="auto"/>
                                  </w:tcBorders>
                                  <w:shd w:val="clear" w:color="auto" w:fill="auto"/>
                                  <w:vAlign w:val="center"/>
                                </w:tcPr>
                                <w:p w14:paraId="5FEB4EF5"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101,847 </w:t>
                                  </w:r>
                                </w:p>
                              </w:tc>
                              <w:tc>
                                <w:tcPr>
                                  <w:tcW w:w="833" w:type="pct"/>
                                  <w:tcBorders>
                                    <w:left w:val="double" w:sz="4" w:space="0" w:color="auto"/>
                                  </w:tcBorders>
                                  <w:shd w:val="clear" w:color="auto" w:fill="auto"/>
                                  <w:vAlign w:val="center"/>
                                </w:tcPr>
                                <w:p w14:paraId="6140FDC5"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108</w:t>
                                  </w:r>
                                </w:p>
                              </w:tc>
                              <w:tc>
                                <w:tcPr>
                                  <w:tcW w:w="833" w:type="pct"/>
                                  <w:shd w:val="clear" w:color="auto" w:fill="auto"/>
                                  <w:vAlign w:val="center"/>
                                </w:tcPr>
                                <w:p w14:paraId="15545692"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28,718 </w:t>
                                  </w:r>
                                </w:p>
                              </w:tc>
                              <w:tc>
                                <w:tcPr>
                                  <w:tcW w:w="835" w:type="pct"/>
                                  <w:shd w:val="clear" w:color="auto" w:fill="auto"/>
                                  <w:vAlign w:val="center"/>
                                </w:tcPr>
                                <w:p w14:paraId="5F89D702"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359,644 </w:t>
                                  </w:r>
                                </w:p>
                              </w:tc>
                            </w:tr>
                            <w:tr w:rsidR="00A57220" w:rsidRPr="00371780" w14:paraId="2F016550" w14:textId="77777777" w:rsidTr="002863A4">
                              <w:trPr>
                                <w:trHeight w:val="236"/>
                              </w:trPr>
                              <w:tc>
                                <w:tcPr>
                                  <w:tcW w:w="833" w:type="pct"/>
                                  <w:shd w:val="clear" w:color="auto" w:fill="auto"/>
                                  <w:vAlign w:val="center"/>
                                </w:tcPr>
                                <w:p w14:paraId="16731BF5"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103</w:t>
                                  </w:r>
                                </w:p>
                              </w:tc>
                              <w:tc>
                                <w:tcPr>
                                  <w:tcW w:w="833" w:type="pct"/>
                                  <w:shd w:val="clear" w:color="auto" w:fill="auto"/>
                                  <w:vAlign w:val="center"/>
                                </w:tcPr>
                                <w:p w14:paraId="59044458"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32,132 </w:t>
                                  </w:r>
                                </w:p>
                              </w:tc>
                              <w:tc>
                                <w:tcPr>
                                  <w:tcW w:w="833" w:type="pct"/>
                                  <w:tcBorders>
                                    <w:right w:val="double" w:sz="4" w:space="0" w:color="auto"/>
                                  </w:tcBorders>
                                  <w:shd w:val="clear" w:color="auto" w:fill="auto"/>
                                  <w:vAlign w:val="center"/>
                                </w:tcPr>
                                <w:p w14:paraId="13BEC29B"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133,979 </w:t>
                                  </w:r>
                                </w:p>
                              </w:tc>
                              <w:tc>
                                <w:tcPr>
                                  <w:tcW w:w="833" w:type="pct"/>
                                  <w:tcBorders>
                                    <w:left w:val="double" w:sz="4" w:space="0" w:color="auto"/>
                                  </w:tcBorders>
                                  <w:shd w:val="clear" w:color="auto" w:fill="auto"/>
                                  <w:vAlign w:val="center"/>
                                </w:tcPr>
                                <w:p w14:paraId="183C7799"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109</w:t>
                                  </w:r>
                                </w:p>
                              </w:tc>
                              <w:tc>
                                <w:tcPr>
                                  <w:tcW w:w="833" w:type="pct"/>
                                  <w:shd w:val="clear" w:color="auto" w:fill="auto"/>
                                  <w:vAlign w:val="center"/>
                                </w:tcPr>
                                <w:p w14:paraId="62C4E067"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22,463 </w:t>
                                  </w:r>
                                </w:p>
                              </w:tc>
                              <w:tc>
                                <w:tcPr>
                                  <w:tcW w:w="835" w:type="pct"/>
                                  <w:shd w:val="clear" w:color="auto" w:fill="auto"/>
                                  <w:vAlign w:val="center"/>
                                </w:tcPr>
                                <w:p w14:paraId="35E1B59F"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382,107 </w:t>
                                  </w:r>
                                </w:p>
                              </w:tc>
                            </w:tr>
                            <w:tr w:rsidR="00A57220" w:rsidRPr="00371780" w14:paraId="419DC351" w14:textId="77777777" w:rsidTr="002863A4">
                              <w:trPr>
                                <w:trHeight w:val="236"/>
                              </w:trPr>
                              <w:tc>
                                <w:tcPr>
                                  <w:tcW w:w="833" w:type="pct"/>
                                  <w:shd w:val="clear" w:color="auto" w:fill="auto"/>
                                  <w:vAlign w:val="center"/>
                                </w:tcPr>
                                <w:p w14:paraId="63986BA7"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104</w:t>
                                  </w:r>
                                </w:p>
                              </w:tc>
                              <w:tc>
                                <w:tcPr>
                                  <w:tcW w:w="833" w:type="pct"/>
                                  <w:shd w:val="clear" w:color="auto" w:fill="auto"/>
                                  <w:vAlign w:val="center"/>
                                </w:tcPr>
                                <w:p w14:paraId="6966CB58"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25,120 </w:t>
                                  </w:r>
                                </w:p>
                              </w:tc>
                              <w:tc>
                                <w:tcPr>
                                  <w:tcW w:w="833" w:type="pct"/>
                                  <w:tcBorders>
                                    <w:right w:val="double" w:sz="4" w:space="0" w:color="auto"/>
                                  </w:tcBorders>
                                  <w:shd w:val="clear" w:color="auto" w:fill="auto"/>
                                  <w:vAlign w:val="center"/>
                                </w:tcPr>
                                <w:p w14:paraId="2793DB77"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159,099 </w:t>
                                  </w:r>
                                </w:p>
                              </w:tc>
                              <w:tc>
                                <w:tcPr>
                                  <w:tcW w:w="833" w:type="pct"/>
                                  <w:tcBorders>
                                    <w:left w:val="double" w:sz="4" w:space="0" w:color="auto"/>
                                  </w:tcBorders>
                                  <w:shd w:val="clear" w:color="auto" w:fill="auto"/>
                                  <w:vAlign w:val="center"/>
                                </w:tcPr>
                                <w:p w14:paraId="6E573EAB"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110</w:t>
                                  </w:r>
                                </w:p>
                              </w:tc>
                              <w:tc>
                                <w:tcPr>
                                  <w:tcW w:w="833" w:type="pct"/>
                                  <w:shd w:val="clear" w:color="auto" w:fill="auto"/>
                                  <w:vAlign w:val="center"/>
                                </w:tcPr>
                                <w:p w14:paraId="240C092E"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8,193 </w:t>
                                  </w:r>
                                </w:p>
                              </w:tc>
                              <w:tc>
                                <w:tcPr>
                                  <w:tcW w:w="835" w:type="pct"/>
                                  <w:shd w:val="clear" w:color="auto" w:fill="auto"/>
                                  <w:vAlign w:val="center"/>
                                </w:tcPr>
                                <w:p w14:paraId="7CC8E247"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390,300 </w:t>
                                  </w:r>
                                </w:p>
                              </w:tc>
                            </w:tr>
                            <w:tr w:rsidR="00A57220" w:rsidRPr="00371780" w14:paraId="0784EA54" w14:textId="77777777" w:rsidTr="002863A4">
                              <w:trPr>
                                <w:trHeight w:val="236"/>
                              </w:trPr>
                              <w:tc>
                                <w:tcPr>
                                  <w:tcW w:w="833" w:type="pct"/>
                                  <w:shd w:val="clear" w:color="auto" w:fill="auto"/>
                                  <w:vAlign w:val="center"/>
                                </w:tcPr>
                                <w:p w14:paraId="5C5AC846"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105</w:t>
                                  </w:r>
                                </w:p>
                              </w:tc>
                              <w:tc>
                                <w:tcPr>
                                  <w:tcW w:w="833" w:type="pct"/>
                                  <w:shd w:val="clear" w:color="auto" w:fill="auto"/>
                                  <w:vAlign w:val="center"/>
                                </w:tcPr>
                                <w:p w14:paraId="21C21B12"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72,019 </w:t>
                                  </w:r>
                                </w:p>
                              </w:tc>
                              <w:tc>
                                <w:tcPr>
                                  <w:tcW w:w="833" w:type="pct"/>
                                  <w:tcBorders>
                                    <w:right w:val="double" w:sz="4" w:space="0" w:color="auto"/>
                                  </w:tcBorders>
                                  <w:shd w:val="clear" w:color="auto" w:fill="auto"/>
                                  <w:vAlign w:val="center"/>
                                </w:tcPr>
                                <w:p w14:paraId="2E953BC2"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231,118 </w:t>
                                  </w:r>
                                </w:p>
                              </w:tc>
                              <w:tc>
                                <w:tcPr>
                                  <w:tcW w:w="833" w:type="pct"/>
                                  <w:tcBorders>
                                    <w:left w:val="double" w:sz="4" w:space="0" w:color="auto"/>
                                  </w:tcBorders>
                                  <w:shd w:val="clear" w:color="auto" w:fill="auto"/>
                                  <w:vAlign w:val="center"/>
                                </w:tcPr>
                                <w:p w14:paraId="2E22607D"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111</w:t>
                                  </w:r>
                                </w:p>
                              </w:tc>
                              <w:tc>
                                <w:tcPr>
                                  <w:tcW w:w="833" w:type="pct"/>
                                  <w:shd w:val="clear" w:color="auto" w:fill="auto"/>
                                  <w:vAlign w:val="center"/>
                                </w:tcPr>
                                <w:p w14:paraId="77DC5B2C"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7,022 </w:t>
                                  </w:r>
                                </w:p>
                              </w:tc>
                              <w:tc>
                                <w:tcPr>
                                  <w:tcW w:w="835" w:type="pct"/>
                                  <w:shd w:val="clear" w:color="auto" w:fill="auto"/>
                                  <w:vAlign w:val="center"/>
                                </w:tcPr>
                                <w:p w14:paraId="5BA296ED"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397,322 </w:t>
                                  </w:r>
                                </w:p>
                              </w:tc>
                            </w:tr>
                            <w:tr w:rsidR="00A57220" w:rsidRPr="00371780" w14:paraId="2B76F955" w14:textId="77777777" w:rsidTr="002863A4">
                              <w:trPr>
                                <w:trHeight w:val="236"/>
                              </w:trPr>
                              <w:tc>
                                <w:tcPr>
                                  <w:tcW w:w="833" w:type="pct"/>
                                  <w:tcBorders>
                                    <w:bottom w:val="single" w:sz="4" w:space="0" w:color="auto"/>
                                  </w:tcBorders>
                                  <w:shd w:val="clear" w:color="auto" w:fill="auto"/>
                                  <w:vAlign w:val="center"/>
                                </w:tcPr>
                                <w:p w14:paraId="111E3F08"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106</w:t>
                                  </w:r>
                                </w:p>
                              </w:tc>
                              <w:tc>
                                <w:tcPr>
                                  <w:tcW w:w="833" w:type="pct"/>
                                  <w:tcBorders>
                                    <w:bottom w:val="single" w:sz="4" w:space="0" w:color="auto"/>
                                  </w:tcBorders>
                                  <w:shd w:val="clear" w:color="auto" w:fill="auto"/>
                                  <w:vAlign w:val="center"/>
                                </w:tcPr>
                                <w:p w14:paraId="5064D751"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65,111 </w:t>
                                  </w:r>
                                </w:p>
                              </w:tc>
                              <w:tc>
                                <w:tcPr>
                                  <w:tcW w:w="833" w:type="pct"/>
                                  <w:tcBorders>
                                    <w:bottom w:val="single" w:sz="4" w:space="0" w:color="auto"/>
                                    <w:right w:val="double" w:sz="4" w:space="0" w:color="auto"/>
                                  </w:tcBorders>
                                  <w:shd w:val="clear" w:color="auto" w:fill="auto"/>
                                  <w:vAlign w:val="center"/>
                                </w:tcPr>
                                <w:p w14:paraId="47A52E38"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296,229 </w:t>
                                  </w:r>
                                </w:p>
                              </w:tc>
                              <w:tc>
                                <w:tcPr>
                                  <w:tcW w:w="833" w:type="pct"/>
                                  <w:tcBorders>
                                    <w:left w:val="double" w:sz="4" w:space="0" w:color="auto"/>
                                    <w:bottom w:val="single" w:sz="4" w:space="0" w:color="auto"/>
                                  </w:tcBorders>
                                  <w:shd w:val="clear" w:color="auto" w:fill="auto"/>
                                  <w:vAlign w:val="center"/>
                                </w:tcPr>
                                <w:p w14:paraId="26EAF47C" w14:textId="77777777" w:rsidR="00A57220" w:rsidRPr="00D922CF" w:rsidRDefault="00A57220" w:rsidP="00FF2DB7">
                                  <w:pPr>
                                    <w:spacing w:line="200" w:lineRule="exact"/>
                                    <w:jc w:val="center"/>
                                    <w:rPr>
                                      <w:rFonts w:ascii="標楷體" w:eastAsia="標楷體" w:hAnsi="標楷體"/>
                                      <w:snapToGrid w:val="0"/>
                                      <w:sz w:val="20"/>
                                      <w:szCs w:val="20"/>
                                    </w:rPr>
                                  </w:pPr>
                                  <w:r w:rsidRPr="00D922CF">
                                    <w:rPr>
                                      <w:rFonts w:ascii="標楷體" w:eastAsia="標楷體" w:hAnsi="標楷體" w:hint="eastAsia"/>
                                      <w:sz w:val="20"/>
                                      <w:szCs w:val="20"/>
                                    </w:rPr>
                                    <w:t>1</w:t>
                                  </w:r>
                                  <w:r w:rsidRPr="00D922CF">
                                    <w:rPr>
                                      <w:rFonts w:ascii="標楷體" w:eastAsia="標楷體" w:hAnsi="標楷體"/>
                                      <w:sz w:val="20"/>
                                      <w:szCs w:val="20"/>
                                    </w:rPr>
                                    <w:t>12</w:t>
                                  </w:r>
                                </w:p>
                              </w:tc>
                              <w:tc>
                                <w:tcPr>
                                  <w:tcW w:w="833" w:type="pct"/>
                                  <w:tcBorders>
                                    <w:bottom w:val="single" w:sz="4" w:space="0" w:color="auto"/>
                                  </w:tcBorders>
                                  <w:shd w:val="clear" w:color="auto" w:fill="auto"/>
                                  <w:vAlign w:val="center"/>
                                </w:tcPr>
                                <w:p w14:paraId="1EB2003B" w14:textId="77777777" w:rsidR="00A57220" w:rsidRPr="00F60ACC" w:rsidRDefault="00A57220" w:rsidP="00FF2DB7">
                                  <w:pPr>
                                    <w:spacing w:line="200" w:lineRule="exact"/>
                                    <w:jc w:val="right"/>
                                    <w:rPr>
                                      <w:rFonts w:ascii="標楷體" w:eastAsia="標楷體" w:hAnsi="標楷體"/>
                                      <w:b/>
                                      <w:snapToGrid w:val="0"/>
                                      <w:sz w:val="20"/>
                                      <w:szCs w:val="20"/>
                                    </w:rPr>
                                  </w:pPr>
                                  <w:r w:rsidRPr="00F60ACC">
                                    <w:rPr>
                                      <w:rFonts w:ascii="標楷體" w:eastAsia="標楷體" w:hAnsi="標楷體"/>
                                      <w:sz w:val="20"/>
                                      <w:szCs w:val="20"/>
                                    </w:rPr>
                                    <w:t xml:space="preserve"> 12,309 </w:t>
                                  </w:r>
                                </w:p>
                              </w:tc>
                              <w:tc>
                                <w:tcPr>
                                  <w:tcW w:w="835" w:type="pct"/>
                                  <w:tcBorders>
                                    <w:bottom w:val="single" w:sz="4" w:space="0" w:color="auto"/>
                                  </w:tcBorders>
                                  <w:shd w:val="clear" w:color="auto" w:fill="auto"/>
                                  <w:vAlign w:val="center"/>
                                </w:tcPr>
                                <w:p w14:paraId="2DBFA057" w14:textId="77777777" w:rsidR="00A57220" w:rsidRPr="00F60ACC" w:rsidRDefault="00A57220" w:rsidP="00FF2DB7">
                                  <w:pPr>
                                    <w:spacing w:line="200" w:lineRule="exact"/>
                                    <w:jc w:val="right"/>
                                    <w:rPr>
                                      <w:rFonts w:ascii="標楷體" w:eastAsia="標楷體" w:hAnsi="標楷體"/>
                                      <w:b/>
                                      <w:snapToGrid w:val="0"/>
                                      <w:sz w:val="20"/>
                                      <w:szCs w:val="20"/>
                                    </w:rPr>
                                  </w:pPr>
                                  <w:r w:rsidRPr="00F60ACC">
                                    <w:rPr>
                                      <w:rFonts w:ascii="標楷體" w:eastAsia="標楷體" w:hAnsi="標楷體"/>
                                      <w:sz w:val="20"/>
                                      <w:szCs w:val="20"/>
                                    </w:rPr>
                                    <w:t xml:space="preserve"> 409,631 </w:t>
                                  </w:r>
                                </w:p>
                              </w:tc>
                            </w:tr>
                          </w:tbl>
                          <w:p w14:paraId="1BE91175" w14:textId="2F7DD479" w:rsidR="00A57220" w:rsidRPr="005F500D" w:rsidRDefault="00FF2DB7" w:rsidP="00FF2DB7">
                            <w:pPr>
                              <w:spacing w:line="200" w:lineRule="exact"/>
                              <w:ind w:leftChars="-40" w:left="-96"/>
                            </w:pPr>
                            <w:r w:rsidRPr="00FF2DB7">
                              <w:rPr>
                                <w:rFonts w:ascii="標楷體" w:eastAsia="標楷體" w:hAnsi="標楷體" w:hint="eastAsia"/>
                                <w:snapToGrid w:val="0"/>
                                <w:sz w:val="18"/>
                                <w:szCs w:val="18"/>
                              </w:rPr>
                              <w:t>資料來源：整理自領事事務局提供資料。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56" o:spid="_x0000_s1033" type="#_x0000_t202" style="position:absolute;left:0;text-align:left;margin-left:60.45pt;margin-top:287.2pt;width:464.65pt;height:146.7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EPZgIAAJgEAAAOAAAAZHJzL2Uyb0RvYy54bWysVF1OGzEQfq/UO1h+L5sEEiBig1JQqkoI&#10;kKDi2fF6yUpej2s72U0vUKkHgOceoAfogeAc/exNgNI+Vc2DM3+e8XzfzB4dt7VmK+V8RSbn/Z0e&#10;Z8pIKipzm/NP17N3B5z5IEwhNBmV87Xy/Hjy9s1RY8dqQAvShXIMSYwfNzbnixDsOMu8XKha+B2y&#10;ysBZkqtFgOpus8KJBtlrnQ16vVHWkCusI6m8h/W0c/JJyl+WSoaLsvQqMJ1zvC2k06VzHs9sciTG&#10;t07YRSU3zxD/8IpaVAZFn1KdiiDY0lV/pKor6chTGXYk1RmVZSVV6gHd9HuvurlaCKtSLwDH2yeY&#10;/P9LK89Xl45VRc6HI86MqMHR493Xhx/3j3c/H75/YzADo8b6MUKvLIJD+55acL21exhj623p6viP&#10;phj8QHv9hLBqA5MwDg/R5XDImYSvfzDa3R8MY57s+bp1PnxQVLMo5NyBwoSsWJ350IVuQ2I1T7oq&#10;ZpXWSVn7E+3YSoBtDElBDWda+ABjzmfpt6n22zVtWJPz0e6wlyoZivm6UtrgcbH7rssohXbeJsT2&#10;twjMqVgDGEfdeHkrZxUef4bKl8JhnoAFdiRc4Cg1oRZtJM4W5L78zR7jQTO8nDWYz5z7z0vhFBr6&#10;aDAAh/29vTjQSdkb7g+guJee+UuPWdYnBFD62EYrkxjjg96KpaP6Bqs0jVXhEkaids7DVjwJ3dZg&#10;FaWaTlMQRtiKcGaurIypIwORmuv2Rji74S+A+nPaTrIYv6Kxi403DU2XgcoqcRxx7lDdwI/xT1Oy&#10;WdW4Xy/1FPX8QZn8AgAA//8DAFBLAwQUAAYACAAAACEAzFpJguIAAAAMAQAADwAAAGRycy9kb3du&#10;cmV2LnhtbEyPy07DMBBF90j8gzVI7KhN1GeIUyEEgkpEhYDE1o2HJBCPI9ttQr8edwXLqzm690y2&#10;Hk3HDuh8a0nC9UQAQ6qsbqmW8P72cLUE5oMirTpLKOEHPazz87NMpdoO9IqHMtQslpBPlYQmhD7l&#10;3FcNGuUntkeKt0/rjAoxupprp4ZYbjqeCDHnRrUUFxrV412D1Xe5NxI+hvLRbTebr5f+qThuj2Xx&#10;jPeFlJcX4+0NsIBj+IPhpB/VIY9OO7sn7VkXcyJWEZUwW0ynwE6EmIkE2E7Ccr5YAc8z/v+J/BcA&#10;AP//AwBQSwECLQAUAAYACAAAACEAtoM4kv4AAADhAQAAEwAAAAAAAAAAAAAAAAAAAAAAW0NvbnRl&#10;bnRfVHlwZXNdLnhtbFBLAQItABQABgAIAAAAIQA4/SH/1gAAAJQBAAALAAAAAAAAAAAAAAAAAC8B&#10;AABfcmVscy8ucmVsc1BLAQItABQABgAIAAAAIQBVvqEPZgIAAJgEAAAOAAAAAAAAAAAAAAAAAC4C&#10;AABkcnMvZTJvRG9jLnhtbFBLAQItABQABgAIAAAAIQDMWkmC4gAAAAwBAAAPAAAAAAAAAAAAAAAA&#10;AMAEAABkcnMvZG93bnJldi54bWxQSwUGAAAAAAQABADzAAAAzwUAAAAA&#10;" fillcolor="window" stroked="f" strokeweight=".5pt">
                <v:textbox>
                  <w:txbxContent>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32"/>
                        <w:gridCol w:w="1532"/>
                        <w:gridCol w:w="1532"/>
                        <w:gridCol w:w="1532"/>
                        <w:gridCol w:w="1536"/>
                      </w:tblGrid>
                      <w:tr w:rsidR="00A57220" w:rsidRPr="00B349C7" w14:paraId="087FC87B" w14:textId="77777777" w:rsidTr="00F12920">
                        <w:trPr>
                          <w:trHeight w:val="417"/>
                          <w:tblHeader/>
                        </w:trPr>
                        <w:tc>
                          <w:tcPr>
                            <w:tcW w:w="5000" w:type="pct"/>
                            <w:gridSpan w:val="6"/>
                            <w:tcBorders>
                              <w:top w:val="nil"/>
                              <w:left w:val="nil"/>
                              <w:right w:val="nil"/>
                            </w:tcBorders>
                            <w:shd w:val="clear" w:color="auto" w:fill="auto"/>
                            <w:vAlign w:val="center"/>
                          </w:tcPr>
                          <w:p w14:paraId="61133E43" w14:textId="7C6A500E" w:rsidR="00A57220" w:rsidRDefault="00A57220" w:rsidP="00FF2DB7">
                            <w:pPr>
                              <w:spacing w:line="280" w:lineRule="exact"/>
                              <w:jc w:val="center"/>
                              <w:rPr>
                                <w:rFonts w:ascii="標楷體" w:eastAsia="標楷體" w:hAnsi="標楷體"/>
                                <w:b/>
                                <w:szCs w:val="28"/>
                              </w:rPr>
                            </w:pPr>
                            <w:r>
                              <w:rPr>
                                <w:rFonts w:ascii="標楷體" w:eastAsia="標楷體" w:hAnsi="標楷體" w:hint="eastAsia"/>
                                <w:b/>
                                <w:szCs w:val="28"/>
                              </w:rPr>
                              <w:t>表</w:t>
                            </w:r>
                            <w:r>
                              <w:rPr>
                                <w:rFonts w:ascii="標楷體" w:eastAsia="標楷體" w:hAnsi="標楷體"/>
                                <w:b/>
                                <w:szCs w:val="28"/>
                              </w:rPr>
                              <w:t>8</w:t>
                            </w:r>
                            <w:r>
                              <w:rPr>
                                <w:rFonts w:ascii="標楷體" w:eastAsia="標楷體" w:hAnsi="標楷體" w:hint="eastAsia"/>
                                <w:b/>
                                <w:szCs w:val="28"/>
                              </w:rPr>
                              <w:t xml:space="preserve">　</w:t>
                            </w:r>
                            <w:r w:rsidRPr="00D90468">
                              <w:rPr>
                                <w:rFonts w:ascii="標楷體" w:eastAsia="標楷體" w:hAnsi="標楷體" w:hint="eastAsia"/>
                                <w:b/>
                                <w:szCs w:val="28"/>
                              </w:rPr>
                              <w:t>旅外救助指南</w:t>
                            </w:r>
                            <w:r>
                              <w:rPr>
                                <w:rFonts w:ascii="標楷體" w:eastAsia="標楷體" w:hAnsi="標楷體" w:hint="eastAsia"/>
                                <w:b/>
                                <w:szCs w:val="28"/>
                              </w:rPr>
                              <w:t>應用程式（</w:t>
                            </w:r>
                            <w:r w:rsidRPr="00D90468">
                              <w:rPr>
                                <w:rFonts w:ascii="標楷體" w:eastAsia="標楷體" w:hAnsi="標楷體" w:hint="eastAsia"/>
                                <w:b/>
                                <w:szCs w:val="28"/>
                              </w:rPr>
                              <w:t>APP</w:t>
                            </w:r>
                            <w:r>
                              <w:rPr>
                                <w:rFonts w:ascii="標楷體" w:eastAsia="標楷體" w:hAnsi="標楷體" w:hint="eastAsia"/>
                                <w:b/>
                                <w:szCs w:val="28"/>
                              </w:rPr>
                              <w:t>）</w:t>
                            </w:r>
                            <w:r w:rsidRPr="00D90468">
                              <w:rPr>
                                <w:rFonts w:ascii="標楷體" w:eastAsia="標楷體" w:hAnsi="標楷體" w:hint="eastAsia"/>
                                <w:b/>
                                <w:szCs w:val="28"/>
                              </w:rPr>
                              <w:t>下載次數</w:t>
                            </w:r>
                          </w:p>
                          <w:p w14:paraId="3A487365" w14:textId="77777777" w:rsidR="00A57220" w:rsidRPr="00F12920" w:rsidRDefault="00A57220" w:rsidP="00FF2DB7">
                            <w:pPr>
                              <w:spacing w:line="200" w:lineRule="exact"/>
                              <w:ind w:rightChars="-36" w:right="-86"/>
                              <w:jc w:val="right"/>
                              <w:rPr>
                                <w:rFonts w:ascii="標楷體" w:eastAsia="標楷體" w:hAnsi="標楷體"/>
                                <w:sz w:val="20"/>
                                <w:szCs w:val="20"/>
                              </w:rPr>
                            </w:pPr>
                            <w:r w:rsidRPr="00F12920">
                              <w:rPr>
                                <w:rFonts w:ascii="標楷體" w:eastAsia="標楷體" w:hAnsi="標楷體" w:hint="eastAsia"/>
                                <w:sz w:val="20"/>
                                <w:szCs w:val="20"/>
                              </w:rPr>
                              <w:t>單位：次</w:t>
                            </w:r>
                          </w:p>
                        </w:tc>
                      </w:tr>
                      <w:tr w:rsidR="00A57220" w:rsidRPr="00485B60" w14:paraId="280919BD" w14:textId="77777777" w:rsidTr="00FF2DB7">
                        <w:trPr>
                          <w:trHeight w:val="227"/>
                          <w:tblHeader/>
                        </w:trPr>
                        <w:tc>
                          <w:tcPr>
                            <w:tcW w:w="833" w:type="pct"/>
                            <w:vMerge w:val="restart"/>
                            <w:shd w:val="clear" w:color="auto" w:fill="auto"/>
                            <w:vAlign w:val="center"/>
                          </w:tcPr>
                          <w:p w14:paraId="293AC18B"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年度</w:t>
                            </w:r>
                          </w:p>
                        </w:tc>
                        <w:tc>
                          <w:tcPr>
                            <w:tcW w:w="1666" w:type="pct"/>
                            <w:gridSpan w:val="2"/>
                            <w:tcBorders>
                              <w:right w:val="double" w:sz="4" w:space="0" w:color="auto"/>
                            </w:tcBorders>
                            <w:shd w:val="clear" w:color="auto" w:fill="auto"/>
                            <w:vAlign w:val="center"/>
                          </w:tcPr>
                          <w:p w14:paraId="4E1FC770"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下載次數</w:t>
                            </w:r>
                          </w:p>
                        </w:tc>
                        <w:tc>
                          <w:tcPr>
                            <w:tcW w:w="833" w:type="pct"/>
                            <w:vMerge w:val="restart"/>
                            <w:tcBorders>
                              <w:left w:val="double" w:sz="4" w:space="0" w:color="auto"/>
                            </w:tcBorders>
                            <w:shd w:val="clear" w:color="auto" w:fill="auto"/>
                            <w:vAlign w:val="center"/>
                          </w:tcPr>
                          <w:p w14:paraId="3432FAA4"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年度</w:t>
                            </w:r>
                          </w:p>
                        </w:tc>
                        <w:tc>
                          <w:tcPr>
                            <w:tcW w:w="1668" w:type="pct"/>
                            <w:gridSpan w:val="2"/>
                            <w:shd w:val="clear" w:color="auto" w:fill="auto"/>
                            <w:vAlign w:val="center"/>
                          </w:tcPr>
                          <w:p w14:paraId="22C62F16"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下載次數</w:t>
                            </w:r>
                          </w:p>
                        </w:tc>
                      </w:tr>
                      <w:tr w:rsidR="00A57220" w:rsidRPr="00485B60" w14:paraId="4D8E65B9" w14:textId="77777777" w:rsidTr="00FF2DB7">
                        <w:trPr>
                          <w:trHeight w:val="227"/>
                          <w:tblHeader/>
                        </w:trPr>
                        <w:tc>
                          <w:tcPr>
                            <w:tcW w:w="833" w:type="pct"/>
                            <w:vMerge/>
                            <w:shd w:val="clear" w:color="auto" w:fill="auto"/>
                            <w:vAlign w:val="center"/>
                          </w:tcPr>
                          <w:p w14:paraId="002D2ABA" w14:textId="77777777" w:rsidR="00A57220" w:rsidRPr="00485B60" w:rsidRDefault="00A57220" w:rsidP="00FF2DB7">
                            <w:pPr>
                              <w:spacing w:line="200" w:lineRule="exact"/>
                              <w:jc w:val="center"/>
                              <w:rPr>
                                <w:rFonts w:ascii="標楷體" w:eastAsia="標楷體" w:hAnsi="標楷體"/>
                                <w:sz w:val="20"/>
                                <w:szCs w:val="20"/>
                              </w:rPr>
                            </w:pPr>
                          </w:p>
                        </w:tc>
                        <w:tc>
                          <w:tcPr>
                            <w:tcW w:w="833" w:type="pct"/>
                            <w:shd w:val="clear" w:color="auto" w:fill="auto"/>
                            <w:vAlign w:val="center"/>
                          </w:tcPr>
                          <w:p w14:paraId="5FCCC47C"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新增</w:t>
                            </w:r>
                          </w:p>
                        </w:tc>
                        <w:tc>
                          <w:tcPr>
                            <w:tcW w:w="833" w:type="pct"/>
                            <w:tcBorders>
                              <w:right w:val="double" w:sz="4" w:space="0" w:color="auto"/>
                            </w:tcBorders>
                            <w:shd w:val="clear" w:color="auto" w:fill="auto"/>
                            <w:vAlign w:val="center"/>
                          </w:tcPr>
                          <w:p w14:paraId="4D9ABB9D"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累計</w:t>
                            </w:r>
                          </w:p>
                        </w:tc>
                        <w:tc>
                          <w:tcPr>
                            <w:tcW w:w="833" w:type="pct"/>
                            <w:vMerge/>
                            <w:tcBorders>
                              <w:left w:val="double" w:sz="4" w:space="0" w:color="auto"/>
                            </w:tcBorders>
                            <w:shd w:val="clear" w:color="auto" w:fill="auto"/>
                            <w:vAlign w:val="center"/>
                          </w:tcPr>
                          <w:p w14:paraId="441C53D8" w14:textId="77777777" w:rsidR="00A57220" w:rsidRPr="00485B60" w:rsidRDefault="00A57220" w:rsidP="00FF2DB7">
                            <w:pPr>
                              <w:spacing w:line="200" w:lineRule="exact"/>
                              <w:jc w:val="center"/>
                              <w:rPr>
                                <w:rFonts w:ascii="標楷體" w:eastAsia="標楷體" w:hAnsi="標楷體"/>
                                <w:sz w:val="20"/>
                                <w:szCs w:val="20"/>
                              </w:rPr>
                            </w:pPr>
                          </w:p>
                        </w:tc>
                        <w:tc>
                          <w:tcPr>
                            <w:tcW w:w="833" w:type="pct"/>
                            <w:shd w:val="clear" w:color="auto" w:fill="auto"/>
                            <w:vAlign w:val="center"/>
                          </w:tcPr>
                          <w:p w14:paraId="0DC96F32"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新增</w:t>
                            </w:r>
                          </w:p>
                        </w:tc>
                        <w:tc>
                          <w:tcPr>
                            <w:tcW w:w="835" w:type="pct"/>
                            <w:shd w:val="clear" w:color="auto" w:fill="auto"/>
                            <w:vAlign w:val="center"/>
                          </w:tcPr>
                          <w:p w14:paraId="03BB8FF5" w14:textId="77777777" w:rsidR="00A57220" w:rsidRPr="00485B60" w:rsidRDefault="00A57220" w:rsidP="00FF2DB7">
                            <w:pPr>
                              <w:spacing w:line="200" w:lineRule="exact"/>
                              <w:jc w:val="center"/>
                              <w:rPr>
                                <w:rFonts w:ascii="標楷體" w:eastAsia="標楷體" w:hAnsi="標楷體"/>
                                <w:sz w:val="20"/>
                                <w:szCs w:val="20"/>
                              </w:rPr>
                            </w:pPr>
                            <w:r w:rsidRPr="00485B60">
                              <w:rPr>
                                <w:rFonts w:ascii="標楷體" w:eastAsia="標楷體" w:hAnsi="標楷體" w:hint="eastAsia"/>
                                <w:sz w:val="20"/>
                                <w:szCs w:val="20"/>
                              </w:rPr>
                              <w:t>累計</w:t>
                            </w:r>
                          </w:p>
                        </w:tc>
                      </w:tr>
                      <w:tr w:rsidR="00A57220" w:rsidRPr="00371780" w14:paraId="5D53F268" w14:textId="77777777" w:rsidTr="002863A4">
                        <w:trPr>
                          <w:trHeight w:val="236"/>
                        </w:trPr>
                        <w:tc>
                          <w:tcPr>
                            <w:tcW w:w="833" w:type="pct"/>
                            <w:shd w:val="clear" w:color="auto" w:fill="auto"/>
                            <w:vAlign w:val="center"/>
                          </w:tcPr>
                          <w:p w14:paraId="6AE13B21"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101</w:t>
                            </w:r>
                          </w:p>
                        </w:tc>
                        <w:tc>
                          <w:tcPr>
                            <w:tcW w:w="833" w:type="pct"/>
                            <w:shd w:val="clear" w:color="auto" w:fill="auto"/>
                            <w:vAlign w:val="center"/>
                          </w:tcPr>
                          <w:p w14:paraId="5DA6416B"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63,489 </w:t>
                            </w:r>
                          </w:p>
                        </w:tc>
                        <w:tc>
                          <w:tcPr>
                            <w:tcW w:w="833" w:type="pct"/>
                            <w:tcBorders>
                              <w:right w:val="double" w:sz="4" w:space="0" w:color="auto"/>
                            </w:tcBorders>
                            <w:shd w:val="clear" w:color="auto" w:fill="auto"/>
                            <w:vAlign w:val="center"/>
                          </w:tcPr>
                          <w:p w14:paraId="4E289D62"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63,489 </w:t>
                            </w:r>
                          </w:p>
                        </w:tc>
                        <w:tc>
                          <w:tcPr>
                            <w:tcW w:w="833" w:type="pct"/>
                            <w:tcBorders>
                              <w:left w:val="double" w:sz="4" w:space="0" w:color="auto"/>
                            </w:tcBorders>
                            <w:shd w:val="clear" w:color="auto" w:fill="auto"/>
                            <w:vAlign w:val="center"/>
                          </w:tcPr>
                          <w:p w14:paraId="072A8794"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107</w:t>
                            </w:r>
                          </w:p>
                        </w:tc>
                        <w:tc>
                          <w:tcPr>
                            <w:tcW w:w="833" w:type="pct"/>
                            <w:shd w:val="clear" w:color="auto" w:fill="auto"/>
                            <w:vAlign w:val="center"/>
                          </w:tcPr>
                          <w:p w14:paraId="059FFD7B"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34,697 </w:t>
                            </w:r>
                          </w:p>
                        </w:tc>
                        <w:tc>
                          <w:tcPr>
                            <w:tcW w:w="835" w:type="pct"/>
                            <w:shd w:val="clear" w:color="auto" w:fill="auto"/>
                            <w:vAlign w:val="center"/>
                          </w:tcPr>
                          <w:p w14:paraId="65CBFA73"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330,926 </w:t>
                            </w:r>
                          </w:p>
                        </w:tc>
                      </w:tr>
                      <w:tr w:rsidR="00A57220" w:rsidRPr="00371780" w14:paraId="460A5BDE" w14:textId="77777777" w:rsidTr="002863A4">
                        <w:trPr>
                          <w:trHeight w:val="236"/>
                        </w:trPr>
                        <w:tc>
                          <w:tcPr>
                            <w:tcW w:w="833" w:type="pct"/>
                            <w:shd w:val="clear" w:color="auto" w:fill="auto"/>
                            <w:vAlign w:val="center"/>
                          </w:tcPr>
                          <w:p w14:paraId="78875772"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102</w:t>
                            </w:r>
                          </w:p>
                        </w:tc>
                        <w:tc>
                          <w:tcPr>
                            <w:tcW w:w="833" w:type="pct"/>
                            <w:shd w:val="clear" w:color="auto" w:fill="auto"/>
                            <w:vAlign w:val="center"/>
                          </w:tcPr>
                          <w:p w14:paraId="7B329E2E"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38,358 </w:t>
                            </w:r>
                          </w:p>
                        </w:tc>
                        <w:tc>
                          <w:tcPr>
                            <w:tcW w:w="833" w:type="pct"/>
                            <w:tcBorders>
                              <w:right w:val="double" w:sz="4" w:space="0" w:color="auto"/>
                            </w:tcBorders>
                            <w:shd w:val="clear" w:color="auto" w:fill="auto"/>
                            <w:vAlign w:val="center"/>
                          </w:tcPr>
                          <w:p w14:paraId="5FEB4EF5"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101,847 </w:t>
                            </w:r>
                          </w:p>
                        </w:tc>
                        <w:tc>
                          <w:tcPr>
                            <w:tcW w:w="833" w:type="pct"/>
                            <w:tcBorders>
                              <w:left w:val="double" w:sz="4" w:space="0" w:color="auto"/>
                            </w:tcBorders>
                            <w:shd w:val="clear" w:color="auto" w:fill="auto"/>
                            <w:vAlign w:val="center"/>
                          </w:tcPr>
                          <w:p w14:paraId="6140FDC5"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108</w:t>
                            </w:r>
                          </w:p>
                        </w:tc>
                        <w:tc>
                          <w:tcPr>
                            <w:tcW w:w="833" w:type="pct"/>
                            <w:shd w:val="clear" w:color="auto" w:fill="auto"/>
                            <w:vAlign w:val="center"/>
                          </w:tcPr>
                          <w:p w14:paraId="15545692"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28,718 </w:t>
                            </w:r>
                          </w:p>
                        </w:tc>
                        <w:tc>
                          <w:tcPr>
                            <w:tcW w:w="835" w:type="pct"/>
                            <w:shd w:val="clear" w:color="auto" w:fill="auto"/>
                            <w:vAlign w:val="center"/>
                          </w:tcPr>
                          <w:p w14:paraId="5F89D702"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359,644 </w:t>
                            </w:r>
                          </w:p>
                        </w:tc>
                      </w:tr>
                      <w:tr w:rsidR="00A57220" w:rsidRPr="00371780" w14:paraId="2F016550" w14:textId="77777777" w:rsidTr="002863A4">
                        <w:trPr>
                          <w:trHeight w:val="236"/>
                        </w:trPr>
                        <w:tc>
                          <w:tcPr>
                            <w:tcW w:w="833" w:type="pct"/>
                            <w:shd w:val="clear" w:color="auto" w:fill="auto"/>
                            <w:vAlign w:val="center"/>
                          </w:tcPr>
                          <w:p w14:paraId="16731BF5"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103</w:t>
                            </w:r>
                          </w:p>
                        </w:tc>
                        <w:tc>
                          <w:tcPr>
                            <w:tcW w:w="833" w:type="pct"/>
                            <w:shd w:val="clear" w:color="auto" w:fill="auto"/>
                            <w:vAlign w:val="center"/>
                          </w:tcPr>
                          <w:p w14:paraId="59044458"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32,132 </w:t>
                            </w:r>
                          </w:p>
                        </w:tc>
                        <w:tc>
                          <w:tcPr>
                            <w:tcW w:w="833" w:type="pct"/>
                            <w:tcBorders>
                              <w:right w:val="double" w:sz="4" w:space="0" w:color="auto"/>
                            </w:tcBorders>
                            <w:shd w:val="clear" w:color="auto" w:fill="auto"/>
                            <w:vAlign w:val="center"/>
                          </w:tcPr>
                          <w:p w14:paraId="13BEC29B"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133,979 </w:t>
                            </w:r>
                          </w:p>
                        </w:tc>
                        <w:tc>
                          <w:tcPr>
                            <w:tcW w:w="833" w:type="pct"/>
                            <w:tcBorders>
                              <w:left w:val="double" w:sz="4" w:space="0" w:color="auto"/>
                            </w:tcBorders>
                            <w:shd w:val="clear" w:color="auto" w:fill="auto"/>
                            <w:vAlign w:val="center"/>
                          </w:tcPr>
                          <w:p w14:paraId="183C7799"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109</w:t>
                            </w:r>
                          </w:p>
                        </w:tc>
                        <w:tc>
                          <w:tcPr>
                            <w:tcW w:w="833" w:type="pct"/>
                            <w:shd w:val="clear" w:color="auto" w:fill="auto"/>
                            <w:vAlign w:val="center"/>
                          </w:tcPr>
                          <w:p w14:paraId="62C4E067"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22,463 </w:t>
                            </w:r>
                          </w:p>
                        </w:tc>
                        <w:tc>
                          <w:tcPr>
                            <w:tcW w:w="835" w:type="pct"/>
                            <w:shd w:val="clear" w:color="auto" w:fill="auto"/>
                            <w:vAlign w:val="center"/>
                          </w:tcPr>
                          <w:p w14:paraId="35E1B59F"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382,107 </w:t>
                            </w:r>
                          </w:p>
                        </w:tc>
                      </w:tr>
                      <w:tr w:rsidR="00A57220" w:rsidRPr="00371780" w14:paraId="419DC351" w14:textId="77777777" w:rsidTr="002863A4">
                        <w:trPr>
                          <w:trHeight w:val="236"/>
                        </w:trPr>
                        <w:tc>
                          <w:tcPr>
                            <w:tcW w:w="833" w:type="pct"/>
                            <w:shd w:val="clear" w:color="auto" w:fill="auto"/>
                            <w:vAlign w:val="center"/>
                          </w:tcPr>
                          <w:p w14:paraId="63986BA7"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104</w:t>
                            </w:r>
                          </w:p>
                        </w:tc>
                        <w:tc>
                          <w:tcPr>
                            <w:tcW w:w="833" w:type="pct"/>
                            <w:shd w:val="clear" w:color="auto" w:fill="auto"/>
                            <w:vAlign w:val="center"/>
                          </w:tcPr>
                          <w:p w14:paraId="6966CB58"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25,120 </w:t>
                            </w:r>
                          </w:p>
                        </w:tc>
                        <w:tc>
                          <w:tcPr>
                            <w:tcW w:w="833" w:type="pct"/>
                            <w:tcBorders>
                              <w:right w:val="double" w:sz="4" w:space="0" w:color="auto"/>
                            </w:tcBorders>
                            <w:shd w:val="clear" w:color="auto" w:fill="auto"/>
                            <w:vAlign w:val="center"/>
                          </w:tcPr>
                          <w:p w14:paraId="2793DB77"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159,099 </w:t>
                            </w:r>
                          </w:p>
                        </w:tc>
                        <w:tc>
                          <w:tcPr>
                            <w:tcW w:w="833" w:type="pct"/>
                            <w:tcBorders>
                              <w:left w:val="double" w:sz="4" w:space="0" w:color="auto"/>
                            </w:tcBorders>
                            <w:shd w:val="clear" w:color="auto" w:fill="auto"/>
                            <w:vAlign w:val="center"/>
                          </w:tcPr>
                          <w:p w14:paraId="6E573EAB"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110</w:t>
                            </w:r>
                          </w:p>
                        </w:tc>
                        <w:tc>
                          <w:tcPr>
                            <w:tcW w:w="833" w:type="pct"/>
                            <w:shd w:val="clear" w:color="auto" w:fill="auto"/>
                            <w:vAlign w:val="center"/>
                          </w:tcPr>
                          <w:p w14:paraId="240C092E"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8,193 </w:t>
                            </w:r>
                          </w:p>
                        </w:tc>
                        <w:tc>
                          <w:tcPr>
                            <w:tcW w:w="835" w:type="pct"/>
                            <w:shd w:val="clear" w:color="auto" w:fill="auto"/>
                            <w:vAlign w:val="center"/>
                          </w:tcPr>
                          <w:p w14:paraId="7CC8E247"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390,300 </w:t>
                            </w:r>
                          </w:p>
                        </w:tc>
                      </w:tr>
                      <w:tr w:rsidR="00A57220" w:rsidRPr="00371780" w14:paraId="0784EA54" w14:textId="77777777" w:rsidTr="002863A4">
                        <w:trPr>
                          <w:trHeight w:val="236"/>
                        </w:trPr>
                        <w:tc>
                          <w:tcPr>
                            <w:tcW w:w="833" w:type="pct"/>
                            <w:shd w:val="clear" w:color="auto" w:fill="auto"/>
                            <w:vAlign w:val="center"/>
                          </w:tcPr>
                          <w:p w14:paraId="5C5AC846"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105</w:t>
                            </w:r>
                          </w:p>
                        </w:tc>
                        <w:tc>
                          <w:tcPr>
                            <w:tcW w:w="833" w:type="pct"/>
                            <w:shd w:val="clear" w:color="auto" w:fill="auto"/>
                            <w:vAlign w:val="center"/>
                          </w:tcPr>
                          <w:p w14:paraId="21C21B12"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72,019 </w:t>
                            </w:r>
                          </w:p>
                        </w:tc>
                        <w:tc>
                          <w:tcPr>
                            <w:tcW w:w="833" w:type="pct"/>
                            <w:tcBorders>
                              <w:right w:val="double" w:sz="4" w:space="0" w:color="auto"/>
                            </w:tcBorders>
                            <w:shd w:val="clear" w:color="auto" w:fill="auto"/>
                            <w:vAlign w:val="center"/>
                          </w:tcPr>
                          <w:p w14:paraId="2E953BC2"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231,118 </w:t>
                            </w:r>
                          </w:p>
                        </w:tc>
                        <w:tc>
                          <w:tcPr>
                            <w:tcW w:w="833" w:type="pct"/>
                            <w:tcBorders>
                              <w:left w:val="double" w:sz="4" w:space="0" w:color="auto"/>
                            </w:tcBorders>
                            <w:shd w:val="clear" w:color="auto" w:fill="auto"/>
                            <w:vAlign w:val="center"/>
                          </w:tcPr>
                          <w:p w14:paraId="2E22607D"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111</w:t>
                            </w:r>
                          </w:p>
                        </w:tc>
                        <w:tc>
                          <w:tcPr>
                            <w:tcW w:w="833" w:type="pct"/>
                            <w:shd w:val="clear" w:color="auto" w:fill="auto"/>
                            <w:vAlign w:val="center"/>
                          </w:tcPr>
                          <w:p w14:paraId="77DC5B2C"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7,022 </w:t>
                            </w:r>
                          </w:p>
                        </w:tc>
                        <w:tc>
                          <w:tcPr>
                            <w:tcW w:w="835" w:type="pct"/>
                            <w:shd w:val="clear" w:color="auto" w:fill="auto"/>
                            <w:vAlign w:val="center"/>
                          </w:tcPr>
                          <w:p w14:paraId="5BA296ED" w14:textId="77777777" w:rsidR="00A57220" w:rsidRPr="00F60ACC" w:rsidRDefault="00A57220" w:rsidP="00FF2DB7">
                            <w:pPr>
                              <w:spacing w:line="200" w:lineRule="exact"/>
                              <w:jc w:val="right"/>
                              <w:rPr>
                                <w:rFonts w:ascii="標楷體" w:eastAsia="標楷體" w:hAnsi="標楷體"/>
                                <w:snapToGrid w:val="0"/>
                                <w:sz w:val="20"/>
                                <w:szCs w:val="20"/>
                              </w:rPr>
                            </w:pPr>
                            <w:r w:rsidRPr="00F60ACC">
                              <w:rPr>
                                <w:rFonts w:ascii="標楷體" w:eastAsia="標楷體" w:hAnsi="標楷體"/>
                                <w:sz w:val="20"/>
                                <w:szCs w:val="20"/>
                              </w:rPr>
                              <w:t xml:space="preserve"> 397,322 </w:t>
                            </w:r>
                          </w:p>
                        </w:tc>
                      </w:tr>
                      <w:tr w:rsidR="00A57220" w:rsidRPr="00371780" w14:paraId="2B76F955" w14:textId="77777777" w:rsidTr="002863A4">
                        <w:trPr>
                          <w:trHeight w:val="236"/>
                        </w:trPr>
                        <w:tc>
                          <w:tcPr>
                            <w:tcW w:w="833" w:type="pct"/>
                            <w:tcBorders>
                              <w:bottom w:val="single" w:sz="4" w:space="0" w:color="auto"/>
                            </w:tcBorders>
                            <w:shd w:val="clear" w:color="auto" w:fill="auto"/>
                            <w:vAlign w:val="center"/>
                          </w:tcPr>
                          <w:p w14:paraId="111E3F08" w14:textId="77777777" w:rsidR="00A57220" w:rsidRPr="00D922CF" w:rsidRDefault="00A57220" w:rsidP="00FF2DB7">
                            <w:pPr>
                              <w:spacing w:line="200" w:lineRule="exact"/>
                              <w:jc w:val="center"/>
                              <w:rPr>
                                <w:rFonts w:ascii="標楷體" w:eastAsia="標楷體" w:hAnsi="標楷體"/>
                                <w:sz w:val="20"/>
                                <w:szCs w:val="20"/>
                              </w:rPr>
                            </w:pPr>
                            <w:r w:rsidRPr="00D922CF">
                              <w:rPr>
                                <w:rFonts w:ascii="標楷體" w:eastAsia="標楷體" w:hAnsi="標楷體" w:hint="eastAsia"/>
                                <w:sz w:val="20"/>
                                <w:szCs w:val="20"/>
                              </w:rPr>
                              <w:t>106</w:t>
                            </w:r>
                          </w:p>
                        </w:tc>
                        <w:tc>
                          <w:tcPr>
                            <w:tcW w:w="833" w:type="pct"/>
                            <w:tcBorders>
                              <w:bottom w:val="single" w:sz="4" w:space="0" w:color="auto"/>
                            </w:tcBorders>
                            <w:shd w:val="clear" w:color="auto" w:fill="auto"/>
                            <w:vAlign w:val="center"/>
                          </w:tcPr>
                          <w:p w14:paraId="5064D751"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65,111 </w:t>
                            </w:r>
                          </w:p>
                        </w:tc>
                        <w:tc>
                          <w:tcPr>
                            <w:tcW w:w="833" w:type="pct"/>
                            <w:tcBorders>
                              <w:bottom w:val="single" w:sz="4" w:space="0" w:color="auto"/>
                              <w:right w:val="double" w:sz="4" w:space="0" w:color="auto"/>
                            </w:tcBorders>
                            <w:shd w:val="clear" w:color="auto" w:fill="auto"/>
                            <w:vAlign w:val="center"/>
                          </w:tcPr>
                          <w:p w14:paraId="47A52E38" w14:textId="77777777" w:rsidR="00A57220" w:rsidRPr="00D922CF" w:rsidRDefault="00A57220" w:rsidP="00FF2DB7">
                            <w:pPr>
                              <w:spacing w:line="200" w:lineRule="exact"/>
                              <w:jc w:val="right"/>
                              <w:rPr>
                                <w:rFonts w:ascii="標楷體" w:eastAsia="標楷體" w:hAnsi="標楷體"/>
                                <w:snapToGrid w:val="0"/>
                                <w:sz w:val="20"/>
                                <w:szCs w:val="20"/>
                              </w:rPr>
                            </w:pPr>
                            <w:r w:rsidRPr="00D922CF">
                              <w:rPr>
                                <w:rFonts w:ascii="標楷體" w:eastAsia="標楷體" w:hAnsi="標楷體"/>
                                <w:sz w:val="20"/>
                                <w:szCs w:val="20"/>
                              </w:rPr>
                              <w:t xml:space="preserve"> 296,229 </w:t>
                            </w:r>
                          </w:p>
                        </w:tc>
                        <w:tc>
                          <w:tcPr>
                            <w:tcW w:w="833" w:type="pct"/>
                            <w:tcBorders>
                              <w:left w:val="double" w:sz="4" w:space="0" w:color="auto"/>
                              <w:bottom w:val="single" w:sz="4" w:space="0" w:color="auto"/>
                            </w:tcBorders>
                            <w:shd w:val="clear" w:color="auto" w:fill="auto"/>
                            <w:vAlign w:val="center"/>
                          </w:tcPr>
                          <w:p w14:paraId="26EAF47C" w14:textId="77777777" w:rsidR="00A57220" w:rsidRPr="00D922CF" w:rsidRDefault="00A57220" w:rsidP="00FF2DB7">
                            <w:pPr>
                              <w:spacing w:line="200" w:lineRule="exact"/>
                              <w:jc w:val="center"/>
                              <w:rPr>
                                <w:rFonts w:ascii="標楷體" w:eastAsia="標楷體" w:hAnsi="標楷體"/>
                                <w:snapToGrid w:val="0"/>
                                <w:sz w:val="20"/>
                                <w:szCs w:val="20"/>
                              </w:rPr>
                            </w:pPr>
                            <w:r w:rsidRPr="00D922CF">
                              <w:rPr>
                                <w:rFonts w:ascii="標楷體" w:eastAsia="標楷體" w:hAnsi="標楷體" w:hint="eastAsia"/>
                                <w:sz w:val="20"/>
                                <w:szCs w:val="20"/>
                              </w:rPr>
                              <w:t>1</w:t>
                            </w:r>
                            <w:r w:rsidRPr="00D922CF">
                              <w:rPr>
                                <w:rFonts w:ascii="標楷體" w:eastAsia="標楷體" w:hAnsi="標楷體"/>
                                <w:sz w:val="20"/>
                                <w:szCs w:val="20"/>
                              </w:rPr>
                              <w:t>12</w:t>
                            </w:r>
                          </w:p>
                        </w:tc>
                        <w:tc>
                          <w:tcPr>
                            <w:tcW w:w="833" w:type="pct"/>
                            <w:tcBorders>
                              <w:bottom w:val="single" w:sz="4" w:space="0" w:color="auto"/>
                            </w:tcBorders>
                            <w:shd w:val="clear" w:color="auto" w:fill="auto"/>
                            <w:vAlign w:val="center"/>
                          </w:tcPr>
                          <w:p w14:paraId="1EB2003B" w14:textId="77777777" w:rsidR="00A57220" w:rsidRPr="00F60ACC" w:rsidRDefault="00A57220" w:rsidP="00FF2DB7">
                            <w:pPr>
                              <w:spacing w:line="200" w:lineRule="exact"/>
                              <w:jc w:val="right"/>
                              <w:rPr>
                                <w:rFonts w:ascii="標楷體" w:eastAsia="標楷體" w:hAnsi="標楷體"/>
                                <w:b/>
                                <w:snapToGrid w:val="0"/>
                                <w:sz w:val="20"/>
                                <w:szCs w:val="20"/>
                              </w:rPr>
                            </w:pPr>
                            <w:r w:rsidRPr="00F60ACC">
                              <w:rPr>
                                <w:rFonts w:ascii="標楷體" w:eastAsia="標楷體" w:hAnsi="標楷體"/>
                                <w:sz w:val="20"/>
                                <w:szCs w:val="20"/>
                              </w:rPr>
                              <w:t xml:space="preserve"> 12,309 </w:t>
                            </w:r>
                          </w:p>
                        </w:tc>
                        <w:tc>
                          <w:tcPr>
                            <w:tcW w:w="835" w:type="pct"/>
                            <w:tcBorders>
                              <w:bottom w:val="single" w:sz="4" w:space="0" w:color="auto"/>
                            </w:tcBorders>
                            <w:shd w:val="clear" w:color="auto" w:fill="auto"/>
                            <w:vAlign w:val="center"/>
                          </w:tcPr>
                          <w:p w14:paraId="2DBFA057" w14:textId="77777777" w:rsidR="00A57220" w:rsidRPr="00F60ACC" w:rsidRDefault="00A57220" w:rsidP="00FF2DB7">
                            <w:pPr>
                              <w:spacing w:line="200" w:lineRule="exact"/>
                              <w:jc w:val="right"/>
                              <w:rPr>
                                <w:rFonts w:ascii="標楷體" w:eastAsia="標楷體" w:hAnsi="標楷體"/>
                                <w:b/>
                                <w:snapToGrid w:val="0"/>
                                <w:sz w:val="20"/>
                                <w:szCs w:val="20"/>
                              </w:rPr>
                            </w:pPr>
                            <w:r w:rsidRPr="00F60ACC">
                              <w:rPr>
                                <w:rFonts w:ascii="標楷體" w:eastAsia="標楷體" w:hAnsi="標楷體"/>
                                <w:sz w:val="20"/>
                                <w:szCs w:val="20"/>
                              </w:rPr>
                              <w:t xml:space="preserve"> 409,631 </w:t>
                            </w:r>
                          </w:p>
                        </w:tc>
                      </w:tr>
                    </w:tbl>
                    <w:p w14:paraId="1BE91175" w14:textId="2F7DD479" w:rsidR="00A57220" w:rsidRPr="005F500D" w:rsidRDefault="00FF2DB7" w:rsidP="00FF2DB7">
                      <w:pPr>
                        <w:spacing w:line="200" w:lineRule="exact"/>
                        <w:ind w:leftChars="-40" w:left="-96"/>
                      </w:pPr>
                      <w:r w:rsidRPr="00FF2DB7">
                        <w:rPr>
                          <w:rFonts w:ascii="標楷體" w:eastAsia="標楷體" w:hAnsi="標楷體" w:hint="eastAsia"/>
                          <w:snapToGrid w:val="0"/>
                          <w:sz w:val="18"/>
                          <w:szCs w:val="18"/>
                        </w:rPr>
                        <w:t>資料來源：整理自領事事務局提供資料。</w:t>
                      </w:r>
                    </w:p>
                  </w:txbxContent>
                </v:textbox>
                <w10:wrap type="topAndBottom" anchorx="page"/>
              </v:shape>
            </w:pict>
          </mc:Fallback>
        </mc:AlternateContent>
      </w:r>
      <w:r w:rsidR="00107FE9" w:rsidRPr="00153A3C">
        <w:rPr>
          <w:rFonts w:ascii="標楷體" w:eastAsia="標楷體" w:hAnsi="標楷體" w:hint="eastAsia"/>
          <w:b/>
          <w:bCs/>
        </w:rPr>
        <w:t>2.　為提供國人多元旅外安全及急難救助服務管道，建置旅外救助指南應用程式</w:t>
      </w:r>
      <w:r w:rsidR="005A460E" w:rsidRPr="005A460E">
        <w:rPr>
          <w:rFonts w:ascii="標楷體" w:eastAsia="標楷體" w:hAnsi="標楷體" w:hint="eastAsia"/>
          <w:b/>
        </w:rPr>
        <w:t>（</w:t>
      </w:r>
      <w:r w:rsidR="0041602E" w:rsidRPr="005A460E">
        <w:rPr>
          <w:rFonts w:ascii="標楷體" w:eastAsia="標楷體" w:hAnsi="標楷體" w:hint="eastAsia"/>
          <w:b/>
          <w:bCs/>
        </w:rPr>
        <w:t>A</w:t>
      </w:r>
      <w:r w:rsidR="0041602E" w:rsidRPr="005A460E">
        <w:rPr>
          <w:rFonts w:ascii="標楷體" w:eastAsia="標楷體" w:hAnsi="標楷體"/>
          <w:b/>
          <w:bCs/>
        </w:rPr>
        <w:t>PP</w:t>
      </w:r>
      <w:r w:rsidR="005A460E" w:rsidRPr="005A460E">
        <w:rPr>
          <w:rFonts w:ascii="標楷體" w:eastAsia="標楷體" w:hAnsi="標楷體" w:hint="eastAsia"/>
          <w:b/>
        </w:rPr>
        <w:t>）</w:t>
      </w:r>
      <w:r w:rsidR="00107FE9" w:rsidRPr="00153A3C">
        <w:rPr>
          <w:rFonts w:ascii="標楷體" w:eastAsia="標楷體" w:hAnsi="標楷體" w:hint="eastAsia"/>
          <w:b/>
          <w:snapToGrid w:val="0"/>
          <w:kern w:val="0"/>
        </w:rPr>
        <w:t>，惟近年新增下載次數漸有縮減，且</w:t>
      </w:r>
      <w:r w:rsidR="00107FE9" w:rsidRPr="00153A3C">
        <w:rPr>
          <w:rFonts w:ascii="標楷體" w:eastAsia="標楷體" w:hAnsi="標楷體" w:hint="eastAsia"/>
          <w:b/>
        </w:rPr>
        <w:t>使用者評分未</w:t>
      </w:r>
      <w:proofErr w:type="gramStart"/>
      <w:r w:rsidR="00107FE9" w:rsidRPr="00153A3C">
        <w:rPr>
          <w:rFonts w:ascii="標楷體" w:eastAsia="標楷體" w:hAnsi="標楷體" w:hint="eastAsia"/>
          <w:b/>
        </w:rPr>
        <w:t>臻</w:t>
      </w:r>
      <w:proofErr w:type="gramEnd"/>
      <w:r w:rsidR="00107FE9" w:rsidRPr="00153A3C">
        <w:rPr>
          <w:rFonts w:ascii="標楷體" w:eastAsia="標楷體" w:hAnsi="標楷體" w:hint="eastAsia"/>
          <w:b/>
        </w:rPr>
        <w:t>理想：</w:t>
      </w:r>
      <w:r w:rsidR="00107FE9" w:rsidRPr="00153A3C">
        <w:rPr>
          <w:rFonts w:ascii="標楷體" w:eastAsia="標楷體" w:hAnsi="標楷體" w:hint="eastAsia"/>
        </w:rPr>
        <w:t>領</w:t>
      </w:r>
      <w:proofErr w:type="gramStart"/>
      <w:r w:rsidR="00107FE9" w:rsidRPr="00153A3C">
        <w:rPr>
          <w:rFonts w:ascii="標楷體" w:eastAsia="標楷體" w:hAnsi="標楷體" w:hint="eastAsia"/>
        </w:rPr>
        <w:t>務</w:t>
      </w:r>
      <w:proofErr w:type="gramEnd"/>
      <w:r w:rsidR="00107FE9" w:rsidRPr="00153A3C">
        <w:rPr>
          <w:rFonts w:ascii="標楷體" w:eastAsia="標楷體" w:hAnsi="標楷體" w:hint="eastAsia"/>
        </w:rPr>
        <w:t>局為提供國人多元旅外安全及急難救助服務管道，</w:t>
      </w:r>
      <w:proofErr w:type="gramStart"/>
      <w:r w:rsidR="00107FE9" w:rsidRPr="00153A3C">
        <w:rPr>
          <w:rFonts w:ascii="標楷體" w:eastAsia="標楷體" w:hAnsi="標楷體" w:hint="eastAsia"/>
        </w:rPr>
        <w:t>100</w:t>
      </w:r>
      <w:proofErr w:type="gramEnd"/>
      <w:r w:rsidR="00107FE9" w:rsidRPr="00153A3C">
        <w:rPr>
          <w:rFonts w:ascii="標楷體" w:eastAsia="標楷體" w:hAnsi="標楷體" w:hint="eastAsia"/>
        </w:rPr>
        <w:t>年度委託建置旅外救助指南應用程式</w:t>
      </w:r>
      <w:r w:rsidR="0041602E" w:rsidRPr="00153A3C">
        <w:rPr>
          <w:rFonts w:ascii="標楷體" w:eastAsia="標楷體" w:hAnsi="標楷體" w:hint="eastAsia"/>
        </w:rPr>
        <w:t>（</w:t>
      </w:r>
      <w:r w:rsidR="00107FE9" w:rsidRPr="00153A3C">
        <w:rPr>
          <w:rFonts w:ascii="標楷體" w:eastAsia="標楷體" w:hAnsi="標楷體" w:hint="eastAsia"/>
        </w:rPr>
        <w:t>下稱APP</w:t>
      </w:r>
      <w:r w:rsidR="0041602E" w:rsidRPr="00153A3C">
        <w:rPr>
          <w:rFonts w:ascii="標楷體" w:eastAsia="標楷體" w:hAnsi="標楷體" w:hint="eastAsia"/>
        </w:rPr>
        <w:t>）</w:t>
      </w:r>
      <w:r w:rsidR="00107FE9" w:rsidRPr="00153A3C">
        <w:rPr>
          <w:rFonts w:ascii="標楷體" w:eastAsia="標楷體" w:hAnsi="標楷體" w:hint="eastAsia"/>
        </w:rPr>
        <w:t>，並自</w:t>
      </w:r>
      <w:proofErr w:type="gramStart"/>
      <w:r w:rsidR="00107FE9" w:rsidRPr="00153A3C">
        <w:rPr>
          <w:rFonts w:ascii="標楷體" w:eastAsia="標楷體" w:hAnsi="標楷體" w:hint="eastAsia"/>
        </w:rPr>
        <w:t>101</w:t>
      </w:r>
      <w:proofErr w:type="gramEnd"/>
      <w:r w:rsidR="00107FE9" w:rsidRPr="00153A3C">
        <w:rPr>
          <w:rFonts w:ascii="標楷體" w:eastAsia="標楷體" w:hAnsi="標楷體" w:hint="eastAsia"/>
        </w:rPr>
        <w:t>年度起提供民眾免費下載，每年除進行必要維護外，亦不定期進行改版作業（</w:t>
      </w:r>
      <w:r w:rsidR="00107FE9" w:rsidRPr="00153A3C">
        <w:rPr>
          <w:rFonts w:ascii="標楷體" w:eastAsia="標楷體" w:hAnsi="標楷體"/>
        </w:rPr>
        <w:t>105</w:t>
      </w:r>
      <w:r w:rsidR="00107FE9" w:rsidRPr="00153A3C">
        <w:rPr>
          <w:rFonts w:ascii="標楷體" w:eastAsia="標楷體" w:hAnsi="標楷體" w:hint="eastAsia"/>
        </w:rPr>
        <w:t>、109、111年度進行改版），100至112年度建置及維護費用累計245萬餘元（</w:t>
      </w:r>
      <w:proofErr w:type="gramStart"/>
      <w:r w:rsidR="00107FE9" w:rsidRPr="00153A3C">
        <w:rPr>
          <w:rFonts w:ascii="標楷體" w:eastAsia="標楷體" w:hAnsi="標楷體" w:hint="eastAsia"/>
        </w:rPr>
        <w:t>113</w:t>
      </w:r>
      <w:proofErr w:type="gramEnd"/>
      <w:r w:rsidR="00107FE9" w:rsidRPr="00153A3C">
        <w:rPr>
          <w:rFonts w:ascii="標楷體" w:eastAsia="標楷體" w:hAnsi="標楷體" w:hint="eastAsia"/>
        </w:rPr>
        <w:t>年度預算編列改版費用40萬元及維護費用10萬元），APP功能項目，包含出國行前準備（如申辦護照、簽證及旅行保險等）、旅遊國家資訊（如簽證及入境資訊、生活須知、旅遊警示）、「出國登錄」服務、急難救助服務資訊（含各駐外館處聯絡資訊）、即時翻譯，及手機定位</w:t>
      </w:r>
      <w:proofErr w:type="gramStart"/>
      <w:r w:rsidR="00107FE9" w:rsidRPr="00153A3C">
        <w:rPr>
          <w:rFonts w:ascii="標楷體" w:eastAsia="標楷體" w:hAnsi="標楷體" w:hint="eastAsia"/>
        </w:rPr>
        <w:t>推播旅外</w:t>
      </w:r>
      <w:proofErr w:type="gramEnd"/>
      <w:r w:rsidR="00107FE9" w:rsidRPr="00153A3C">
        <w:rPr>
          <w:rFonts w:ascii="標楷體" w:eastAsia="標楷體" w:hAnsi="標楷體" w:hint="eastAsia"/>
        </w:rPr>
        <w:t>安全資訊等，以期便利民眾隨時隨地瀏覽查閱，獲得必要資訊。</w:t>
      </w:r>
      <w:r w:rsidR="00093ED0" w:rsidRPr="00153A3C">
        <w:rPr>
          <w:rFonts w:ascii="標楷體" w:eastAsia="標楷體" w:hAnsi="標楷體" w:hint="eastAsia"/>
        </w:rPr>
        <w:t>惟</w:t>
      </w:r>
      <w:r w:rsidR="00107FE9" w:rsidRPr="00153A3C">
        <w:rPr>
          <w:rFonts w:ascii="標楷體" w:eastAsia="標楷體" w:hAnsi="標楷體" w:hint="eastAsia"/>
        </w:rPr>
        <w:t>據領</w:t>
      </w:r>
      <w:proofErr w:type="gramStart"/>
      <w:r w:rsidR="00107FE9" w:rsidRPr="00153A3C">
        <w:rPr>
          <w:rFonts w:ascii="標楷體" w:eastAsia="標楷體" w:hAnsi="標楷體" w:hint="eastAsia"/>
        </w:rPr>
        <w:t>務</w:t>
      </w:r>
      <w:proofErr w:type="gramEnd"/>
      <w:r w:rsidR="00107FE9" w:rsidRPr="00153A3C">
        <w:rPr>
          <w:rFonts w:ascii="標楷體" w:eastAsia="標楷體" w:hAnsi="標楷體" w:hint="eastAsia"/>
        </w:rPr>
        <w:t>局</w:t>
      </w:r>
      <w:r w:rsidR="00093ED0" w:rsidRPr="00153A3C">
        <w:rPr>
          <w:rFonts w:ascii="標楷體" w:eastAsia="標楷體" w:hAnsi="標楷體" w:hint="eastAsia"/>
        </w:rPr>
        <w:t>統計</w:t>
      </w:r>
      <w:r w:rsidR="00107FE9" w:rsidRPr="00153A3C">
        <w:rPr>
          <w:rFonts w:ascii="標楷體" w:eastAsia="標楷體" w:hAnsi="標楷體" w:hint="eastAsia"/>
        </w:rPr>
        <w:t>資料，截至112底止，APP累計下載計4</w:t>
      </w:r>
      <w:r w:rsidR="00107FE9" w:rsidRPr="00153A3C">
        <w:rPr>
          <w:rFonts w:ascii="標楷體" w:eastAsia="標楷體" w:hAnsi="標楷體"/>
        </w:rPr>
        <w:t>0.9</w:t>
      </w:r>
      <w:r w:rsidR="00107FE9" w:rsidRPr="00153A3C">
        <w:rPr>
          <w:rFonts w:ascii="標楷體" w:eastAsia="標楷體" w:hAnsi="標楷體" w:hint="eastAsia"/>
        </w:rPr>
        <w:t>萬次，僅占</w:t>
      </w:r>
      <w:proofErr w:type="gramStart"/>
      <w:r w:rsidR="00107FE9" w:rsidRPr="00153A3C">
        <w:rPr>
          <w:rFonts w:ascii="標楷體" w:eastAsia="標楷體" w:hAnsi="標楷體" w:hint="eastAsia"/>
        </w:rPr>
        <w:t>112</w:t>
      </w:r>
      <w:proofErr w:type="gramEnd"/>
      <w:r w:rsidR="00107FE9" w:rsidRPr="00153A3C">
        <w:rPr>
          <w:rFonts w:ascii="標楷體" w:eastAsia="標楷體" w:hAnsi="標楷體" w:hint="eastAsia"/>
        </w:rPr>
        <w:t>年度出國</w:t>
      </w:r>
      <w:r w:rsidR="00107FE9" w:rsidRPr="00153A3C">
        <w:rPr>
          <w:rFonts w:ascii="標楷體" w:eastAsia="標楷體" w:hAnsi="標楷體"/>
        </w:rPr>
        <w:t>840</w:t>
      </w:r>
      <w:r w:rsidR="00107FE9" w:rsidRPr="00153A3C">
        <w:rPr>
          <w:rFonts w:ascii="標楷體" w:eastAsia="標楷體" w:hAnsi="標楷體" w:hint="eastAsia"/>
        </w:rPr>
        <w:t>萬餘</w:t>
      </w:r>
      <w:proofErr w:type="gramStart"/>
      <w:r w:rsidR="00107FE9" w:rsidRPr="00153A3C">
        <w:rPr>
          <w:rFonts w:ascii="標楷體" w:eastAsia="標楷體" w:hAnsi="標楷體" w:hint="eastAsia"/>
        </w:rPr>
        <w:t>人次（</w:t>
      </w:r>
      <w:proofErr w:type="gramEnd"/>
      <w:r w:rsidR="00107FE9" w:rsidRPr="00153A3C">
        <w:rPr>
          <w:rFonts w:ascii="標楷體" w:eastAsia="標楷體" w:hAnsi="標楷體" w:hint="eastAsia"/>
        </w:rPr>
        <w:t>年齡20至59歲間）之4.87％，且APP自</w:t>
      </w:r>
      <w:proofErr w:type="gramStart"/>
      <w:r w:rsidR="00107FE9" w:rsidRPr="00153A3C">
        <w:rPr>
          <w:rFonts w:ascii="標楷體" w:eastAsia="標楷體" w:hAnsi="標楷體" w:hint="eastAsia"/>
        </w:rPr>
        <w:t>105</w:t>
      </w:r>
      <w:proofErr w:type="gramEnd"/>
      <w:r w:rsidR="00107FE9" w:rsidRPr="00153A3C">
        <w:rPr>
          <w:rFonts w:ascii="標楷體" w:eastAsia="標楷體" w:hAnsi="標楷體" w:hint="eastAsia"/>
        </w:rPr>
        <w:t>年度改版後，新增下載次數由</w:t>
      </w:r>
      <w:r w:rsidR="00107FE9" w:rsidRPr="00153A3C">
        <w:rPr>
          <w:rFonts w:ascii="標楷體" w:eastAsia="標楷體" w:hAnsi="標楷體"/>
        </w:rPr>
        <w:t>7.2</w:t>
      </w:r>
      <w:r w:rsidR="00107FE9" w:rsidRPr="00153A3C">
        <w:rPr>
          <w:rFonts w:ascii="標楷體" w:eastAsia="標楷體" w:hAnsi="標楷體" w:hint="eastAsia"/>
        </w:rPr>
        <w:t>萬次，降至</w:t>
      </w:r>
      <w:proofErr w:type="gramStart"/>
      <w:r w:rsidR="00107FE9" w:rsidRPr="00153A3C">
        <w:rPr>
          <w:rFonts w:ascii="標楷體" w:eastAsia="標楷體" w:hAnsi="標楷體"/>
        </w:rPr>
        <w:t>112</w:t>
      </w:r>
      <w:proofErr w:type="gramEnd"/>
      <w:r w:rsidR="00107FE9" w:rsidRPr="00153A3C">
        <w:rPr>
          <w:rFonts w:ascii="標楷體" w:eastAsia="標楷體" w:hAnsi="標楷體" w:hint="eastAsia"/>
        </w:rPr>
        <w:t>年度之</w:t>
      </w:r>
      <w:r w:rsidR="00107FE9" w:rsidRPr="00153A3C">
        <w:rPr>
          <w:rFonts w:ascii="標楷體" w:eastAsia="標楷體" w:hAnsi="標楷體"/>
        </w:rPr>
        <w:t>1.2</w:t>
      </w:r>
      <w:r w:rsidR="00107FE9" w:rsidRPr="00153A3C">
        <w:rPr>
          <w:rFonts w:ascii="標楷體" w:eastAsia="標楷體" w:hAnsi="標楷體" w:hint="eastAsia"/>
        </w:rPr>
        <w:t>萬次，漸呈縮減趨勢（表</w:t>
      </w:r>
      <w:r w:rsidR="00423A28" w:rsidRPr="00153A3C">
        <w:rPr>
          <w:rFonts w:ascii="標楷體" w:eastAsia="標楷體" w:hAnsi="標楷體"/>
        </w:rPr>
        <w:t>8</w:t>
      </w:r>
      <w:r w:rsidR="00107FE9" w:rsidRPr="00153A3C">
        <w:rPr>
          <w:rFonts w:ascii="標楷體" w:eastAsia="標楷體" w:hAnsi="標楷體" w:hint="eastAsia"/>
        </w:rPr>
        <w:t xml:space="preserve">）。另APP於App </w:t>
      </w:r>
      <w:r w:rsidR="00107FE9" w:rsidRPr="00153A3C">
        <w:rPr>
          <w:rFonts w:ascii="標楷體" w:eastAsia="標楷體" w:hAnsi="標楷體"/>
        </w:rPr>
        <w:t>S</w:t>
      </w:r>
      <w:r w:rsidR="00107FE9" w:rsidRPr="00153A3C">
        <w:rPr>
          <w:rFonts w:ascii="標楷體" w:eastAsia="標楷體" w:hAnsi="標楷體" w:hint="eastAsia"/>
        </w:rPr>
        <w:t>tore及Google Play主要數位化應用發布平</w:t>
      </w:r>
      <w:proofErr w:type="gramStart"/>
      <w:r w:rsidR="00107FE9" w:rsidRPr="00153A3C">
        <w:rPr>
          <w:rFonts w:ascii="標楷體" w:eastAsia="標楷體" w:hAnsi="標楷體" w:hint="eastAsia"/>
        </w:rPr>
        <w:t>臺</w:t>
      </w:r>
      <w:proofErr w:type="gramEnd"/>
      <w:r w:rsidR="00107FE9" w:rsidRPr="00153A3C">
        <w:rPr>
          <w:rFonts w:ascii="標楷體" w:eastAsia="標楷體" w:hAnsi="標楷體" w:hint="eastAsia"/>
        </w:rPr>
        <w:t xml:space="preserve">之使用者評分（滿分5分），108至112年度App </w:t>
      </w:r>
      <w:r w:rsidR="00107FE9" w:rsidRPr="00153A3C">
        <w:rPr>
          <w:rFonts w:ascii="標楷體" w:eastAsia="標楷體" w:hAnsi="標楷體"/>
        </w:rPr>
        <w:t>S</w:t>
      </w:r>
      <w:r w:rsidR="00107FE9" w:rsidRPr="00153A3C">
        <w:rPr>
          <w:rFonts w:ascii="標楷體" w:eastAsia="標楷體" w:hAnsi="標楷體" w:hint="eastAsia"/>
        </w:rPr>
        <w:t>tore僅有6筆評分，其中5分者1筆、4分者2筆及1分者3筆；Google Play計有54</w:t>
      </w:r>
      <w:r w:rsidR="00107FE9" w:rsidRPr="00153A3C">
        <w:rPr>
          <w:rFonts w:ascii="標楷體" w:eastAsia="標楷體" w:hAnsi="標楷體" w:hint="eastAsia"/>
        </w:rPr>
        <w:lastRenderedPageBreak/>
        <w:t>筆評分，其中5分者1</w:t>
      </w:r>
      <w:r w:rsidR="00107FE9" w:rsidRPr="00153A3C">
        <w:rPr>
          <w:rFonts w:ascii="標楷體" w:eastAsia="標楷體" w:hAnsi="標楷體"/>
        </w:rPr>
        <w:t>7</w:t>
      </w:r>
      <w:r w:rsidR="00107FE9" w:rsidRPr="00153A3C">
        <w:rPr>
          <w:rFonts w:ascii="標楷體" w:eastAsia="標楷體" w:hAnsi="標楷體" w:hint="eastAsia"/>
        </w:rPr>
        <w:t>筆、4分者</w:t>
      </w:r>
      <w:r w:rsidR="00107FE9" w:rsidRPr="00153A3C">
        <w:rPr>
          <w:rFonts w:ascii="標楷體" w:eastAsia="標楷體" w:hAnsi="標楷體"/>
        </w:rPr>
        <w:t>5</w:t>
      </w:r>
      <w:r w:rsidR="00107FE9" w:rsidRPr="00153A3C">
        <w:rPr>
          <w:rFonts w:ascii="標楷體" w:eastAsia="標楷體" w:hAnsi="標楷體" w:hint="eastAsia"/>
        </w:rPr>
        <w:t>筆、</w:t>
      </w:r>
      <w:r w:rsidR="00107FE9" w:rsidRPr="00153A3C">
        <w:rPr>
          <w:rFonts w:ascii="標楷體" w:eastAsia="標楷體" w:hAnsi="標楷體"/>
        </w:rPr>
        <w:t>3</w:t>
      </w:r>
      <w:r w:rsidR="00107FE9" w:rsidRPr="00153A3C">
        <w:rPr>
          <w:rFonts w:ascii="標楷體" w:eastAsia="標楷體" w:hAnsi="標楷體" w:hint="eastAsia"/>
        </w:rPr>
        <w:t>分者</w:t>
      </w:r>
      <w:r w:rsidR="00107FE9" w:rsidRPr="00153A3C">
        <w:rPr>
          <w:rFonts w:ascii="標楷體" w:eastAsia="標楷體" w:hAnsi="標楷體"/>
        </w:rPr>
        <w:t>6</w:t>
      </w:r>
      <w:r w:rsidR="00107FE9" w:rsidRPr="00153A3C">
        <w:rPr>
          <w:rFonts w:ascii="標楷體" w:eastAsia="標楷體" w:hAnsi="標楷體" w:hint="eastAsia"/>
        </w:rPr>
        <w:t>筆、</w:t>
      </w:r>
      <w:r w:rsidR="00107FE9" w:rsidRPr="00153A3C">
        <w:rPr>
          <w:rFonts w:ascii="標楷體" w:eastAsia="標楷體" w:hAnsi="標楷體"/>
        </w:rPr>
        <w:t>2</w:t>
      </w:r>
      <w:r w:rsidR="00107FE9" w:rsidRPr="00153A3C">
        <w:rPr>
          <w:rFonts w:ascii="標楷體" w:eastAsia="標楷體" w:hAnsi="標楷體" w:hint="eastAsia"/>
        </w:rPr>
        <w:t>分者</w:t>
      </w:r>
      <w:r w:rsidR="00107FE9" w:rsidRPr="00153A3C">
        <w:rPr>
          <w:rFonts w:ascii="標楷體" w:eastAsia="標楷體" w:hAnsi="標楷體"/>
        </w:rPr>
        <w:t>3</w:t>
      </w:r>
      <w:r w:rsidR="00107FE9" w:rsidRPr="00153A3C">
        <w:rPr>
          <w:rFonts w:ascii="標楷體" w:eastAsia="標楷體" w:hAnsi="標楷體" w:hint="eastAsia"/>
        </w:rPr>
        <w:t>筆及1分者23筆，評分給予最低分者逾</w:t>
      </w:r>
      <w:proofErr w:type="gramStart"/>
      <w:r w:rsidR="00107FE9" w:rsidRPr="00153A3C">
        <w:rPr>
          <w:rFonts w:ascii="標楷體" w:eastAsia="標楷體" w:hAnsi="標楷體" w:hint="eastAsia"/>
        </w:rPr>
        <w:t>4成</w:t>
      </w:r>
      <w:proofErr w:type="gramEnd"/>
      <w:r w:rsidR="00107FE9" w:rsidRPr="00153A3C">
        <w:rPr>
          <w:rFonts w:ascii="標楷體" w:eastAsia="標楷體" w:hAnsi="標楷體" w:hint="eastAsia"/>
        </w:rPr>
        <w:t>。</w:t>
      </w:r>
      <w:proofErr w:type="gramStart"/>
      <w:r w:rsidR="00107FE9" w:rsidRPr="00153A3C">
        <w:rPr>
          <w:rFonts w:ascii="標楷體" w:eastAsia="標楷體" w:hAnsi="標楷體" w:hint="eastAsia"/>
        </w:rPr>
        <w:t>鑑</w:t>
      </w:r>
      <w:proofErr w:type="gramEnd"/>
      <w:r w:rsidR="00107FE9" w:rsidRPr="00153A3C">
        <w:rPr>
          <w:rFonts w:ascii="標楷體" w:eastAsia="標楷體" w:hAnsi="標楷體" w:hint="eastAsia"/>
        </w:rPr>
        <w:t>於APP提供國人出國旅遊或於海外發生急難事件者，協助旅外國人得以隨時查閱，獲得即時資訊服務</w:t>
      </w:r>
      <w:r w:rsidR="00107FE9" w:rsidRPr="00153A3C">
        <w:rPr>
          <w:rFonts w:ascii="標楷體" w:eastAsia="標楷體" w:hAnsi="標楷體" w:hint="eastAsia"/>
          <w:snapToGrid w:val="0"/>
          <w:kern w:val="0"/>
        </w:rPr>
        <w:t>，惟</w:t>
      </w:r>
      <w:r w:rsidR="00107FE9" w:rsidRPr="00153A3C">
        <w:rPr>
          <w:rFonts w:ascii="標楷體" w:eastAsia="標楷體" w:hAnsi="標楷體" w:hint="eastAsia"/>
        </w:rPr>
        <w:t>近年來</w:t>
      </w:r>
      <w:r w:rsidR="00107FE9" w:rsidRPr="00153A3C">
        <w:rPr>
          <w:rFonts w:ascii="標楷體" w:eastAsia="標楷體" w:hAnsi="標楷體" w:hint="eastAsia"/>
          <w:snapToGrid w:val="0"/>
          <w:kern w:val="0"/>
        </w:rPr>
        <w:t>新增下載次數呈縮減趨勢，使用者評分未</w:t>
      </w:r>
      <w:proofErr w:type="gramStart"/>
      <w:r w:rsidR="00107FE9" w:rsidRPr="00153A3C">
        <w:rPr>
          <w:rFonts w:ascii="標楷體" w:eastAsia="標楷體" w:hAnsi="標楷體" w:hint="eastAsia"/>
          <w:snapToGrid w:val="0"/>
          <w:kern w:val="0"/>
        </w:rPr>
        <w:t>臻</w:t>
      </w:r>
      <w:proofErr w:type="gramEnd"/>
      <w:r w:rsidR="00107FE9" w:rsidRPr="00153A3C">
        <w:rPr>
          <w:rFonts w:ascii="標楷體" w:eastAsia="標楷體" w:hAnsi="標楷體" w:hint="eastAsia"/>
          <w:snapToGrid w:val="0"/>
          <w:kern w:val="0"/>
        </w:rPr>
        <w:t>理想，經函請外交部督促</w:t>
      </w:r>
      <w:r w:rsidR="00107FE9" w:rsidRPr="00153A3C">
        <w:rPr>
          <w:rFonts w:ascii="標楷體" w:eastAsia="標楷體" w:hAnsi="標楷體" w:hint="eastAsia"/>
        </w:rPr>
        <w:t>領務局</w:t>
      </w:r>
      <w:r w:rsidR="00107FE9" w:rsidRPr="00153A3C">
        <w:rPr>
          <w:rFonts w:ascii="標楷體" w:eastAsia="標楷體" w:hAnsi="標楷體" w:hint="eastAsia"/>
          <w:snapToGrid w:val="0"/>
          <w:kern w:val="0"/>
        </w:rPr>
        <w:t>持續策進</w:t>
      </w:r>
      <w:r w:rsidR="00107FE9" w:rsidRPr="00153A3C">
        <w:rPr>
          <w:rFonts w:ascii="標楷體" w:eastAsia="標楷體" w:hAnsi="標楷體" w:hint="eastAsia"/>
        </w:rPr>
        <w:t>APP功能及</w:t>
      </w:r>
      <w:r w:rsidR="00107FE9" w:rsidRPr="00153A3C">
        <w:rPr>
          <w:rFonts w:ascii="標楷體" w:eastAsia="標楷體" w:hAnsi="標楷體" w:hint="eastAsia"/>
          <w:snapToGrid w:val="0"/>
          <w:kern w:val="0"/>
        </w:rPr>
        <w:t>推廣宣導民眾下載運用，以即時提供旅外</w:t>
      </w:r>
      <w:r w:rsidR="00107FE9" w:rsidRPr="00153A3C">
        <w:rPr>
          <w:rFonts w:ascii="標楷體" w:eastAsia="標楷體" w:hAnsi="標楷體" w:hint="eastAsia"/>
          <w:bCs/>
        </w:rPr>
        <w:t>救助</w:t>
      </w:r>
      <w:r w:rsidR="00107FE9" w:rsidRPr="00153A3C">
        <w:rPr>
          <w:rFonts w:ascii="標楷體" w:eastAsia="標楷體" w:hAnsi="標楷體" w:hint="eastAsia"/>
        </w:rPr>
        <w:t>資訊服務</w:t>
      </w:r>
      <w:r w:rsidR="00107FE9" w:rsidRPr="00153A3C">
        <w:rPr>
          <w:rFonts w:ascii="標楷體" w:eastAsia="標楷體" w:hAnsi="標楷體" w:hint="eastAsia"/>
          <w:snapToGrid w:val="0"/>
          <w:kern w:val="0"/>
        </w:rPr>
        <w:t>。</w:t>
      </w:r>
      <w:r w:rsidR="00107FE9" w:rsidRPr="00153A3C">
        <w:rPr>
          <w:rFonts w:ascii="標楷體" w:eastAsia="標楷體" w:hAnsi="標楷體" w:hint="eastAsia"/>
        </w:rPr>
        <w:t>據復：</w:t>
      </w:r>
      <w:r w:rsidR="00A261ED" w:rsidRPr="00153A3C">
        <w:rPr>
          <w:rFonts w:ascii="標楷體" w:eastAsia="標楷體" w:hAnsi="標楷體" w:cs="Arial" w:hint="eastAsia"/>
        </w:rPr>
        <w:t>為持續優化並便利國人查閱</w:t>
      </w:r>
      <w:r w:rsidR="00980A5D" w:rsidRPr="00153A3C">
        <w:rPr>
          <w:rFonts w:ascii="標楷體" w:eastAsia="標楷體" w:hAnsi="標楷體" w:cs="Arial" w:hint="eastAsia"/>
        </w:rPr>
        <w:t>旅外安全</w:t>
      </w:r>
      <w:r w:rsidR="00A261ED" w:rsidRPr="00153A3C">
        <w:rPr>
          <w:rFonts w:ascii="標楷體" w:eastAsia="標楷體" w:hAnsi="標楷體" w:cs="Arial" w:hint="eastAsia"/>
        </w:rPr>
        <w:t>資訊及急難救助服務，領</w:t>
      </w:r>
      <w:proofErr w:type="gramStart"/>
      <w:r w:rsidR="00A261ED" w:rsidRPr="00153A3C">
        <w:rPr>
          <w:rFonts w:ascii="標楷體" w:eastAsia="標楷體" w:hAnsi="標楷體" w:cs="Arial" w:hint="eastAsia"/>
        </w:rPr>
        <w:t>務</w:t>
      </w:r>
      <w:proofErr w:type="gramEnd"/>
      <w:r w:rsidR="00A261ED" w:rsidRPr="00153A3C">
        <w:rPr>
          <w:rFonts w:ascii="標楷體" w:eastAsia="標楷體" w:hAnsi="標楷體" w:cs="Arial" w:hint="eastAsia"/>
        </w:rPr>
        <w:t>局原APP已於113年1月25日正式更名為「旅外安全指南」APP，</w:t>
      </w:r>
      <w:proofErr w:type="gramStart"/>
      <w:r w:rsidR="00A261ED" w:rsidRPr="00153A3C">
        <w:rPr>
          <w:rFonts w:ascii="標楷體" w:eastAsia="標楷體" w:hAnsi="標楷體" w:cs="Arial" w:hint="eastAsia"/>
        </w:rPr>
        <w:t>嗣</w:t>
      </w:r>
      <w:proofErr w:type="gramEnd"/>
      <w:r w:rsidR="00A261ED" w:rsidRPr="00153A3C">
        <w:rPr>
          <w:rFonts w:ascii="標楷體" w:eastAsia="標楷體" w:hAnsi="標楷體" w:cs="Arial" w:hint="eastAsia"/>
        </w:rPr>
        <w:t>於113年5月底再次改版，新增功能包括「擴充我的最愛功能」、「離線查看頁面」及「匯率計算機」等項目，讓民眾可隨時掌握旅外安全資訊，截至113年6月18日止，共新增</w:t>
      </w:r>
      <w:r w:rsidR="001A7C18" w:rsidRPr="00153A3C">
        <w:rPr>
          <w:rFonts w:ascii="標楷體" w:eastAsia="標楷體" w:hAnsi="標楷體" w:cs="Arial" w:hint="eastAsia"/>
        </w:rPr>
        <w:t>下載</w:t>
      </w:r>
      <w:r w:rsidR="00A261ED" w:rsidRPr="00153A3C">
        <w:rPr>
          <w:rFonts w:ascii="標楷體" w:eastAsia="標楷體" w:hAnsi="標楷體" w:cs="Arial" w:hint="eastAsia"/>
        </w:rPr>
        <w:t>6.2萬次，較</w:t>
      </w:r>
      <w:proofErr w:type="gramStart"/>
      <w:r w:rsidR="00A261ED" w:rsidRPr="00153A3C">
        <w:rPr>
          <w:rFonts w:ascii="標楷體" w:eastAsia="標楷體" w:hAnsi="標楷體" w:cs="Arial" w:hint="eastAsia"/>
        </w:rPr>
        <w:t>112</w:t>
      </w:r>
      <w:proofErr w:type="gramEnd"/>
      <w:r w:rsidR="00A261ED" w:rsidRPr="00153A3C">
        <w:rPr>
          <w:rFonts w:ascii="標楷體" w:eastAsia="標楷體" w:hAnsi="標楷體" w:cs="Arial" w:hint="eastAsia"/>
        </w:rPr>
        <w:t>年</w:t>
      </w:r>
      <w:r w:rsidR="00B2583F" w:rsidRPr="00153A3C">
        <w:rPr>
          <w:rFonts w:ascii="標楷體" w:eastAsia="標楷體" w:hAnsi="標楷體" w:cs="Arial" w:hint="eastAsia"/>
        </w:rPr>
        <w:t>度</w:t>
      </w:r>
      <w:r w:rsidR="00A261ED" w:rsidRPr="00153A3C">
        <w:rPr>
          <w:rFonts w:ascii="標楷體" w:eastAsia="標楷體" w:hAnsi="標楷體" w:cs="Arial" w:hint="eastAsia"/>
        </w:rPr>
        <w:t>新增次</w:t>
      </w:r>
      <w:r w:rsidR="00D35EF2" w:rsidRPr="00153A3C">
        <w:rPr>
          <w:rFonts w:ascii="標楷體" w:eastAsia="標楷體" w:hAnsi="標楷體" w:cs="Arial" w:hint="eastAsia"/>
        </w:rPr>
        <w:t>數</w:t>
      </w:r>
      <w:r w:rsidR="00A261ED" w:rsidRPr="00153A3C">
        <w:rPr>
          <w:rFonts w:ascii="標楷體" w:eastAsia="標楷體" w:hAnsi="標楷體" w:cs="Arial" w:hint="eastAsia"/>
        </w:rPr>
        <w:t>增加5.1倍，累積下載次數</w:t>
      </w:r>
      <w:r w:rsidR="009E6C5F" w:rsidRPr="00153A3C">
        <w:rPr>
          <w:rFonts w:ascii="標楷體" w:eastAsia="標楷體" w:hAnsi="標楷體" w:cs="Arial" w:hint="eastAsia"/>
        </w:rPr>
        <w:t>亦</w:t>
      </w:r>
      <w:r w:rsidR="00A261ED" w:rsidRPr="00153A3C">
        <w:rPr>
          <w:rFonts w:ascii="標楷體" w:eastAsia="標楷體" w:hAnsi="標楷體" w:cs="Arial" w:hint="eastAsia"/>
        </w:rPr>
        <w:t>已超過47.1萬次，成效良好。</w:t>
      </w:r>
    </w:p>
    <w:p w14:paraId="48493A9F" w14:textId="3F032CD7" w:rsidR="00DA2306" w:rsidRPr="00153A3C" w:rsidRDefault="00DA2306" w:rsidP="00F017BE">
      <w:pPr>
        <w:overflowPunct w:val="0"/>
        <w:topLinePunct/>
        <w:spacing w:beforeLines="50" w:before="180" w:afterLines="30" w:after="108" w:line="320" w:lineRule="exact"/>
        <w:ind w:firstLineChars="100" w:firstLine="320"/>
        <w:rPr>
          <w:rFonts w:ascii="標楷體" w:eastAsia="標楷體" w:hAnsi="標楷體"/>
          <w:b/>
          <w:bCs/>
          <w:sz w:val="32"/>
        </w:rPr>
      </w:pPr>
      <w:r w:rsidRPr="00153A3C">
        <w:rPr>
          <w:rFonts w:ascii="標楷體" w:eastAsia="標楷體" w:hAnsi="標楷體" w:hint="eastAsia"/>
          <w:b/>
          <w:bCs/>
          <w:sz w:val="32"/>
        </w:rPr>
        <w:t>四</w:t>
      </w:r>
      <w:r w:rsidR="00C10D87" w:rsidRPr="00153A3C">
        <w:rPr>
          <w:rFonts w:ascii="標楷體" w:eastAsia="標楷體" w:hAnsi="標楷體" w:hint="eastAsia"/>
          <w:b/>
          <w:bCs/>
          <w:sz w:val="32"/>
        </w:rPr>
        <w:t>、</w:t>
      </w:r>
      <w:proofErr w:type="gramStart"/>
      <w:r w:rsidR="00F1431A" w:rsidRPr="00153A3C">
        <w:rPr>
          <w:rFonts w:ascii="標楷體" w:eastAsia="標楷體" w:hAnsi="標楷體" w:hint="eastAsia"/>
          <w:b/>
          <w:bCs/>
          <w:sz w:val="32"/>
        </w:rPr>
        <w:t>11</w:t>
      </w:r>
      <w:r w:rsidR="0017045C" w:rsidRPr="00153A3C">
        <w:rPr>
          <w:rFonts w:ascii="標楷體" w:eastAsia="標楷體" w:hAnsi="標楷體" w:hint="eastAsia"/>
          <w:b/>
          <w:bCs/>
          <w:sz w:val="32"/>
        </w:rPr>
        <w:t>1</w:t>
      </w:r>
      <w:proofErr w:type="gramEnd"/>
      <w:r w:rsidRPr="00153A3C">
        <w:rPr>
          <w:rFonts w:ascii="標楷體" w:eastAsia="標楷體" w:hAnsi="標楷體" w:hint="eastAsia"/>
          <w:b/>
          <w:bCs/>
          <w:sz w:val="32"/>
        </w:rPr>
        <w:t>年度重要審核意見追蹤查核情形</w:t>
      </w:r>
    </w:p>
    <w:p w14:paraId="5D6BE6FE" w14:textId="263F0946" w:rsidR="002F55FF" w:rsidRPr="00153A3C" w:rsidRDefault="00DA2306" w:rsidP="009C1C8C">
      <w:pPr>
        <w:pStyle w:val="afa"/>
        <w:overflowPunct w:val="0"/>
        <w:topLinePunct/>
        <w:spacing w:line="440" w:lineRule="exact"/>
        <w:ind w:firstLine="480"/>
      </w:pPr>
      <w:r w:rsidRPr="00153A3C">
        <w:t>本部於</w:t>
      </w:r>
      <w:proofErr w:type="gramStart"/>
      <w:r w:rsidR="0017045C" w:rsidRPr="00153A3C">
        <w:rPr>
          <w:rFonts w:hint="eastAsia"/>
        </w:rPr>
        <w:t>111</w:t>
      </w:r>
      <w:proofErr w:type="gramEnd"/>
      <w:r w:rsidRPr="00153A3C">
        <w:t>年度審核報告內列</w:t>
      </w:r>
      <w:r w:rsidR="00136A29" w:rsidRPr="00153A3C">
        <w:rPr>
          <w:rFonts w:hint="eastAsia"/>
        </w:rPr>
        <w:t>普通公務</w:t>
      </w:r>
      <w:r w:rsidR="00930372" w:rsidRPr="00153A3C">
        <w:rPr>
          <w:rFonts w:hint="eastAsia"/>
        </w:rPr>
        <w:t>相</w:t>
      </w:r>
      <w:r w:rsidR="00136A29" w:rsidRPr="00153A3C">
        <w:rPr>
          <w:rFonts w:hint="eastAsia"/>
        </w:rPr>
        <w:t>關</w:t>
      </w:r>
      <w:r w:rsidRPr="00153A3C">
        <w:t>重要審核意見</w:t>
      </w:r>
      <w:r w:rsidR="0017045C" w:rsidRPr="00153A3C">
        <w:rPr>
          <w:rFonts w:hint="eastAsia"/>
        </w:rPr>
        <w:t>5</w:t>
      </w:r>
      <w:r w:rsidRPr="00153A3C">
        <w:t>項，經</w:t>
      </w:r>
      <w:proofErr w:type="gramStart"/>
      <w:r w:rsidRPr="00153A3C">
        <w:t>賡</w:t>
      </w:r>
      <w:proofErr w:type="gramEnd"/>
      <w:r w:rsidRPr="00153A3C">
        <w:t>續追蹤查核實際辦理結果，仍待繼續改善者</w:t>
      </w:r>
      <w:r w:rsidR="003169B0" w:rsidRPr="00153A3C">
        <w:rPr>
          <w:rFonts w:hint="eastAsia"/>
        </w:rPr>
        <w:t>3</w:t>
      </w:r>
      <w:r w:rsidRPr="00153A3C">
        <w:t>項、已</w:t>
      </w:r>
      <w:proofErr w:type="gramStart"/>
      <w:r w:rsidRPr="00153A3C">
        <w:t>研</w:t>
      </w:r>
      <w:proofErr w:type="gramEnd"/>
      <w:r w:rsidRPr="00153A3C">
        <w:t>謀改善或依改善措施持續辦理者</w:t>
      </w:r>
      <w:r w:rsidR="008B29E4" w:rsidRPr="00153A3C">
        <w:rPr>
          <w:rFonts w:hint="eastAsia"/>
        </w:rPr>
        <w:t>2</w:t>
      </w:r>
      <w:r w:rsidRPr="00153A3C">
        <w:t>項</w:t>
      </w:r>
      <w:r w:rsidR="00D374D3" w:rsidRPr="00153A3C">
        <w:t>（</w:t>
      </w:r>
      <w:r w:rsidRPr="00153A3C">
        <w:t>表</w:t>
      </w:r>
      <w:r w:rsidR="00DC6AD3" w:rsidRPr="00153A3C">
        <w:t>9</w:t>
      </w:r>
      <w:r w:rsidR="00991BD7" w:rsidRPr="00153A3C">
        <w:t>）</w:t>
      </w:r>
      <w:r w:rsidRPr="00153A3C">
        <w:t>，其中仍待繼續改善者，經再</w:t>
      </w:r>
      <w:proofErr w:type="gramStart"/>
      <w:r w:rsidRPr="00153A3C">
        <w:t>研</w:t>
      </w:r>
      <w:proofErr w:type="gramEnd"/>
      <w:r w:rsidRPr="00153A3C">
        <w:t>提審核意見</w:t>
      </w:r>
      <w:r w:rsidR="003169B0" w:rsidRPr="00153A3C">
        <w:rPr>
          <w:rFonts w:hint="eastAsia"/>
        </w:rPr>
        <w:t>3</w:t>
      </w:r>
      <w:r w:rsidRPr="00153A3C">
        <w:t>項通知檢討改善。</w:t>
      </w:r>
    </w:p>
    <w:p w14:paraId="195DC1BC" w14:textId="2BF87874" w:rsidR="00B20EDE" w:rsidRPr="00153A3C" w:rsidRDefault="00B20EDE" w:rsidP="00FF2DB7">
      <w:pPr>
        <w:overflowPunct w:val="0"/>
        <w:topLinePunct/>
        <w:spacing w:beforeLines="40" w:before="144" w:afterLines="20" w:after="72" w:line="240" w:lineRule="exact"/>
        <w:jc w:val="center"/>
        <w:rPr>
          <w:rFonts w:ascii="標楷體" w:eastAsia="標楷體" w:hAnsi="標楷體"/>
          <w:b/>
        </w:rPr>
      </w:pPr>
      <w:r w:rsidRPr="00153A3C">
        <w:rPr>
          <w:rFonts w:ascii="標楷體" w:eastAsia="標楷體" w:hAnsi="標楷體" w:hint="eastAsia"/>
          <w:b/>
        </w:rPr>
        <w:t>表</w:t>
      </w:r>
      <w:r w:rsidR="00DC6AD3" w:rsidRPr="00153A3C">
        <w:rPr>
          <w:rFonts w:ascii="標楷體" w:eastAsia="標楷體" w:hAnsi="標楷體"/>
          <w:b/>
        </w:rPr>
        <w:t>9</w:t>
      </w:r>
      <w:r w:rsidRPr="00153A3C">
        <w:rPr>
          <w:rFonts w:ascii="標楷體" w:eastAsia="標楷體" w:hAnsi="標楷體" w:hint="eastAsia"/>
          <w:b/>
        </w:rPr>
        <w:t xml:space="preserve">　</w:t>
      </w:r>
      <w:proofErr w:type="gramStart"/>
      <w:r w:rsidRPr="00153A3C">
        <w:rPr>
          <w:rFonts w:ascii="標楷體" w:eastAsia="標楷體" w:hAnsi="標楷體"/>
          <w:b/>
        </w:rPr>
        <w:t>111</w:t>
      </w:r>
      <w:proofErr w:type="gramEnd"/>
      <w:r w:rsidRPr="00153A3C">
        <w:rPr>
          <w:rFonts w:ascii="標楷體" w:eastAsia="標楷體" w:hAnsi="標楷體" w:hint="eastAsia"/>
          <w:b/>
        </w:rPr>
        <w:t>年度審核報告所列外交部主管普通公務相關重要審核意見覆核辦理情形</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80"/>
        <w:gridCol w:w="2943"/>
      </w:tblGrid>
      <w:tr w:rsidR="00B20EDE" w:rsidRPr="00153A3C" w14:paraId="2C9EF37E" w14:textId="77777777" w:rsidTr="00355209">
        <w:trPr>
          <w:trHeight w:val="284"/>
        </w:trPr>
        <w:tc>
          <w:tcPr>
            <w:tcW w:w="6980" w:type="dxa"/>
            <w:tcBorders>
              <w:top w:val="single" w:sz="4" w:space="0" w:color="auto"/>
              <w:left w:val="single" w:sz="4" w:space="0" w:color="auto"/>
              <w:bottom w:val="single" w:sz="4" w:space="0" w:color="auto"/>
              <w:right w:val="single" w:sz="4" w:space="0" w:color="auto"/>
            </w:tcBorders>
            <w:shd w:val="clear" w:color="auto" w:fill="auto"/>
            <w:vAlign w:val="center"/>
          </w:tcPr>
          <w:p w14:paraId="3CDDFEB9" w14:textId="77777777" w:rsidR="00B20EDE" w:rsidRPr="00153A3C" w:rsidRDefault="00B20EDE" w:rsidP="00DD4C71">
            <w:pPr>
              <w:overflowPunct w:val="0"/>
              <w:topLinePunct/>
              <w:spacing w:line="200" w:lineRule="exact"/>
              <w:jc w:val="center"/>
              <w:rPr>
                <w:rFonts w:ascii="標楷體" w:eastAsia="標楷體" w:hAnsi="標楷體"/>
                <w:sz w:val="20"/>
                <w:szCs w:val="20"/>
              </w:rPr>
            </w:pPr>
            <w:r w:rsidRPr="00153A3C">
              <w:rPr>
                <w:rFonts w:ascii="標楷體" w:eastAsia="標楷體" w:hAnsi="標楷體" w:hint="eastAsia"/>
                <w:sz w:val="20"/>
                <w:szCs w:val="20"/>
              </w:rPr>
              <w:t>重要審核意見標題</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14:paraId="2B81C63E" w14:textId="77777777" w:rsidR="00B20EDE" w:rsidRPr="00153A3C" w:rsidRDefault="00B20EDE" w:rsidP="00DD4C71">
            <w:pPr>
              <w:overflowPunct w:val="0"/>
              <w:topLinePunct/>
              <w:spacing w:line="200" w:lineRule="exact"/>
              <w:jc w:val="center"/>
              <w:rPr>
                <w:rFonts w:ascii="標楷體" w:eastAsia="標楷體" w:hAnsi="標楷體"/>
                <w:sz w:val="20"/>
                <w:szCs w:val="20"/>
              </w:rPr>
            </w:pPr>
            <w:r w:rsidRPr="00153A3C">
              <w:rPr>
                <w:rFonts w:ascii="標楷體" w:eastAsia="標楷體" w:hAnsi="標楷體" w:hint="eastAsia"/>
                <w:sz w:val="20"/>
                <w:szCs w:val="20"/>
              </w:rPr>
              <w:t>說明</w:t>
            </w:r>
          </w:p>
        </w:tc>
      </w:tr>
      <w:tr w:rsidR="00B20EDE" w:rsidRPr="00153A3C" w14:paraId="2B772BE1" w14:textId="77777777" w:rsidTr="00355209">
        <w:trPr>
          <w:trHeight w:val="284"/>
        </w:trPr>
        <w:tc>
          <w:tcPr>
            <w:tcW w:w="6980" w:type="dxa"/>
            <w:tcBorders>
              <w:top w:val="single" w:sz="4" w:space="0" w:color="auto"/>
              <w:left w:val="single" w:sz="4" w:space="0" w:color="auto"/>
              <w:bottom w:val="single" w:sz="4" w:space="0" w:color="auto"/>
              <w:right w:val="nil"/>
            </w:tcBorders>
            <w:shd w:val="clear" w:color="auto" w:fill="auto"/>
            <w:vAlign w:val="center"/>
          </w:tcPr>
          <w:p w14:paraId="68F000BD" w14:textId="77777777" w:rsidR="00B20EDE" w:rsidRPr="00153A3C" w:rsidRDefault="00B20EDE" w:rsidP="00355209">
            <w:pPr>
              <w:overflowPunct w:val="0"/>
              <w:topLinePunct/>
              <w:spacing w:line="200" w:lineRule="exact"/>
              <w:ind w:left="294" w:hanging="318"/>
              <w:jc w:val="both"/>
              <w:rPr>
                <w:rFonts w:ascii="標楷體" w:eastAsia="標楷體" w:hAnsi="標楷體"/>
                <w:b/>
                <w:sz w:val="20"/>
                <w:szCs w:val="20"/>
              </w:rPr>
            </w:pPr>
            <w:r w:rsidRPr="00153A3C">
              <w:rPr>
                <w:rFonts w:ascii="標楷體" w:eastAsia="標楷體" w:hAnsi="標楷體" w:hint="eastAsia"/>
                <w:b/>
                <w:noProof/>
                <w:sz w:val="20"/>
                <w:szCs w:val="20"/>
              </w:rPr>
              <w:t>仍待繼續改善</w:t>
            </w:r>
          </w:p>
        </w:tc>
        <w:tc>
          <w:tcPr>
            <w:tcW w:w="2943" w:type="dxa"/>
            <w:tcBorders>
              <w:top w:val="single" w:sz="4" w:space="0" w:color="auto"/>
              <w:left w:val="nil"/>
              <w:bottom w:val="single" w:sz="4" w:space="0" w:color="auto"/>
              <w:right w:val="single" w:sz="4" w:space="0" w:color="auto"/>
            </w:tcBorders>
            <w:shd w:val="clear" w:color="auto" w:fill="auto"/>
          </w:tcPr>
          <w:p w14:paraId="5A5935F0" w14:textId="77777777" w:rsidR="00B20EDE" w:rsidRPr="00153A3C" w:rsidRDefault="00B20EDE" w:rsidP="00355209">
            <w:pPr>
              <w:overflowPunct w:val="0"/>
              <w:topLinePunct/>
              <w:spacing w:line="200" w:lineRule="exact"/>
              <w:jc w:val="both"/>
              <w:rPr>
                <w:rFonts w:ascii="標楷體" w:eastAsia="標楷體" w:hAnsi="標楷體"/>
                <w:b/>
                <w:sz w:val="20"/>
                <w:szCs w:val="20"/>
              </w:rPr>
            </w:pPr>
          </w:p>
        </w:tc>
      </w:tr>
      <w:tr w:rsidR="00B20EDE" w:rsidRPr="00153A3C" w14:paraId="573323B1" w14:textId="77777777" w:rsidTr="003D5B49">
        <w:tc>
          <w:tcPr>
            <w:tcW w:w="6980" w:type="dxa"/>
            <w:tcBorders>
              <w:top w:val="single" w:sz="4" w:space="0" w:color="auto"/>
              <w:left w:val="single" w:sz="4" w:space="0" w:color="auto"/>
              <w:bottom w:val="single" w:sz="4" w:space="0" w:color="auto"/>
              <w:right w:val="single" w:sz="4" w:space="0" w:color="auto"/>
            </w:tcBorders>
            <w:shd w:val="clear" w:color="auto" w:fill="auto"/>
          </w:tcPr>
          <w:p w14:paraId="15DB1B9A" w14:textId="64FDB337" w:rsidR="00B20EDE" w:rsidRPr="00153A3C" w:rsidRDefault="003B6F37" w:rsidP="0012680D">
            <w:pPr>
              <w:overflowPunct w:val="0"/>
              <w:topLinePunct/>
              <w:spacing w:afterLines="10" w:after="36" w:line="280" w:lineRule="exact"/>
              <w:ind w:leftChars="10" w:left="498" w:hangingChars="237" w:hanging="474"/>
              <w:jc w:val="both"/>
              <w:rPr>
                <w:rFonts w:ascii="標楷體" w:eastAsia="標楷體" w:hAnsi="標楷體"/>
                <w:sz w:val="20"/>
                <w:szCs w:val="20"/>
              </w:rPr>
            </w:pPr>
            <w:r w:rsidRPr="00153A3C">
              <w:rPr>
                <w:rFonts w:ascii="標楷體" w:eastAsia="標楷體" w:hAnsi="標楷體" w:hint="eastAsia"/>
                <w:noProof/>
                <w:sz w:val="20"/>
                <w:szCs w:val="20"/>
              </w:rPr>
              <w:t>（</w:t>
            </w:r>
            <w:r w:rsidR="003D35CD" w:rsidRPr="00153A3C">
              <w:rPr>
                <w:rFonts w:ascii="標楷體" w:eastAsia="標楷體" w:hAnsi="標楷體" w:hint="eastAsia"/>
                <w:noProof/>
                <w:sz w:val="20"/>
                <w:szCs w:val="20"/>
              </w:rPr>
              <w:t>一</w:t>
            </w:r>
            <w:r w:rsidRPr="00153A3C">
              <w:rPr>
                <w:rFonts w:ascii="標楷體" w:eastAsia="標楷體" w:hAnsi="標楷體" w:hint="eastAsia"/>
                <w:noProof/>
                <w:sz w:val="20"/>
                <w:szCs w:val="20"/>
              </w:rPr>
              <w:t>）</w:t>
            </w:r>
            <w:r w:rsidR="00B20EDE" w:rsidRPr="00153A3C">
              <w:rPr>
                <w:rFonts w:ascii="標楷體" w:eastAsia="標楷體" w:hAnsi="標楷體" w:hint="eastAsia"/>
                <w:noProof/>
                <w:sz w:val="20"/>
                <w:szCs w:val="20"/>
              </w:rPr>
              <w:t>外交部推動國際合作及關懷計畫，已有初步成效，惟投入政府開發援助金額及占國民所得毛額比率未見成長，與聯合國建議標準存有差距，復未妥適整合公私部門資源，又採多邊援助模式比率不高；部分臺灣永續發展目標之對應指標未達目標值，允宜研謀改善，以擴大國際合作發展量能及成效，俾發揮資源最大效益，暨達成永續發展目標</w:t>
            </w:r>
            <w:r w:rsidR="003D5B49" w:rsidRPr="00153A3C">
              <w:rPr>
                <w:rFonts w:ascii="標楷體" w:eastAsia="標楷體" w:hAnsi="標楷體" w:hint="eastAsia"/>
                <w:noProof/>
                <w:sz w:val="20"/>
                <w:szCs w:val="20"/>
              </w:rPr>
              <w:t>。</w:t>
            </w:r>
          </w:p>
        </w:tc>
        <w:tc>
          <w:tcPr>
            <w:tcW w:w="2943" w:type="dxa"/>
            <w:tcBorders>
              <w:top w:val="single" w:sz="4" w:space="0" w:color="auto"/>
              <w:left w:val="single" w:sz="4" w:space="0" w:color="auto"/>
              <w:bottom w:val="single" w:sz="4" w:space="0" w:color="auto"/>
              <w:right w:val="single" w:sz="4" w:space="0" w:color="auto"/>
            </w:tcBorders>
            <w:shd w:val="clear" w:color="auto" w:fill="auto"/>
          </w:tcPr>
          <w:p w14:paraId="11BE93A7" w14:textId="5F99CA85" w:rsidR="00B20EDE" w:rsidRPr="00153A3C" w:rsidRDefault="00B20EDE" w:rsidP="00FF2DB7">
            <w:pPr>
              <w:overflowPunct w:val="0"/>
              <w:topLinePunct/>
              <w:spacing w:afterLines="20" w:after="72" w:line="280" w:lineRule="exact"/>
              <w:jc w:val="both"/>
              <w:rPr>
                <w:rFonts w:ascii="標楷體" w:eastAsia="標楷體" w:hAnsi="標楷體"/>
                <w:sz w:val="20"/>
                <w:szCs w:val="20"/>
              </w:rPr>
            </w:pPr>
            <w:r w:rsidRPr="00153A3C">
              <w:rPr>
                <w:rFonts w:ascii="標楷體" w:eastAsia="標楷體" w:hAnsi="標楷體" w:hint="eastAsia"/>
                <w:noProof/>
                <w:sz w:val="20"/>
                <w:szCs w:val="20"/>
              </w:rPr>
              <w:t>因政府開發援助投入金額及占國民所得毛額比率未見成長，業再研提審核意見詳「三、重要審核意見</w:t>
            </w:r>
            <w:r w:rsidR="006C1391" w:rsidRPr="00153A3C">
              <w:rPr>
                <w:rFonts w:ascii="標楷體" w:eastAsia="標楷體" w:hAnsi="標楷體" w:hint="eastAsia"/>
                <w:noProof/>
                <w:sz w:val="20"/>
                <w:szCs w:val="20"/>
              </w:rPr>
              <w:t>（</w:t>
            </w:r>
            <w:r w:rsidRPr="00153A3C">
              <w:rPr>
                <w:rFonts w:ascii="標楷體" w:eastAsia="標楷體" w:hAnsi="標楷體" w:hint="eastAsia"/>
                <w:noProof/>
                <w:sz w:val="20"/>
                <w:szCs w:val="20"/>
              </w:rPr>
              <w:t>一</w:t>
            </w:r>
            <w:r w:rsidR="006C1391" w:rsidRPr="00153A3C">
              <w:rPr>
                <w:rFonts w:ascii="標楷體" w:eastAsia="標楷體" w:hAnsi="標楷體" w:hint="eastAsia"/>
                <w:noProof/>
                <w:sz w:val="20"/>
                <w:szCs w:val="20"/>
              </w:rPr>
              <w:t>）」</w:t>
            </w:r>
            <w:r w:rsidRPr="00153A3C">
              <w:rPr>
                <w:rFonts w:ascii="標楷體" w:eastAsia="標楷體" w:hAnsi="標楷體" w:hint="eastAsia"/>
                <w:noProof/>
                <w:sz w:val="20"/>
                <w:szCs w:val="20"/>
              </w:rPr>
              <w:t>。</w:t>
            </w:r>
          </w:p>
        </w:tc>
      </w:tr>
      <w:tr w:rsidR="00B20EDE" w:rsidRPr="00153A3C" w14:paraId="79B37037" w14:textId="77777777" w:rsidTr="003D5B49">
        <w:tc>
          <w:tcPr>
            <w:tcW w:w="6980" w:type="dxa"/>
            <w:tcBorders>
              <w:top w:val="single" w:sz="4" w:space="0" w:color="auto"/>
              <w:left w:val="single" w:sz="4" w:space="0" w:color="auto"/>
              <w:bottom w:val="single" w:sz="4" w:space="0" w:color="auto"/>
              <w:right w:val="single" w:sz="4" w:space="0" w:color="auto"/>
            </w:tcBorders>
            <w:shd w:val="clear" w:color="auto" w:fill="auto"/>
          </w:tcPr>
          <w:p w14:paraId="5FED15B7" w14:textId="11DACA5E" w:rsidR="00B20EDE" w:rsidRPr="00153A3C" w:rsidRDefault="003B6F37" w:rsidP="0012680D">
            <w:pPr>
              <w:overflowPunct w:val="0"/>
              <w:topLinePunct/>
              <w:spacing w:afterLines="10" w:after="36" w:line="280" w:lineRule="exact"/>
              <w:ind w:leftChars="10" w:left="498" w:hangingChars="237" w:hanging="474"/>
              <w:jc w:val="both"/>
              <w:rPr>
                <w:rFonts w:ascii="標楷體" w:eastAsia="標楷體" w:hAnsi="標楷體"/>
                <w:sz w:val="20"/>
                <w:szCs w:val="20"/>
              </w:rPr>
            </w:pPr>
            <w:r w:rsidRPr="00153A3C">
              <w:rPr>
                <w:rFonts w:ascii="標楷體" w:eastAsia="標楷體" w:hAnsi="標楷體" w:hint="eastAsia"/>
                <w:noProof/>
                <w:sz w:val="20"/>
                <w:szCs w:val="20"/>
              </w:rPr>
              <w:t>（</w:t>
            </w:r>
            <w:r w:rsidR="003D35CD" w:rsidRPr="00153A3C">
              <w:rPr>
                <w:rFonts w:ascii="標楷體" w:eastAsia="標楷體" w:hAnsi="標楷體" w:hint="eastAsia"/>
                <w:noProof/>
                <w:sz w:val="20"/>
                <w:szCs w:val="20"/>
              </w:rPr>
              <w:t>二</w:t>
            </w:r>
            <w:r w:rsidRPr="00153A3C">
              <w:rPr>
                <w:rFonts w:ascii="標楷體" w:eastAsia="標楷體" w:hAnsi="標楷體" w:hint="eastAsia"/>
                <w:noProof/>
                <w:sz w:val="20"/>
                <w:szCs w:val="20"/>
              </w:rPr>
              <w:t>）</w:t>
            </w:r>
            <w:r w:rsidR="00B20EDE" w:rsidRPr="00153A3C">
              <w:rPr>
                <w:rFonts w:ascii="標楷體" w:eastAsia="標楷體" w:hAnsi="標楷體" w:hint="eastAsia"/>
                <w:noProof/>
                <w:sz w:val="20"/>
                <w:szCs w:val="20"/>
              </w:rPr>
              <w:t>外交部推動駐外館舍購置計畫，惟駐外館舍自有率僅15.32％，部分持續列為優先購建案件逾10年迄無具體進展，部分個案購建計畫受新型冠狀病毒肺炎（COVID－19）疫情及高通膨等影響，致展延計畫期程，允宜督促研謀加速推展善策，以有效提升館舍自有率及節省鉅額租金，並儘速完成駐外館舍購置計畫，提升執行效能</w:t>
            </w:r>
            <w:r w:rsidR="003D5B49" w:rsidRPr="00153A3C">
              <w:rPr>
                <w:rFonts w:ascii="標楷體" w:eastAsia="標楷體" w:hAnsi="標楷體" w:hint="eastAsia"/>
                <w:noProof/>
                <w:sz w:val="20"/>
                <w:szCs w:val="20"/>
              </w:rPr>
              <w:t>。</w:t>
            </w:r>
          </w:p>
        </w:tc>
        <w:tc>
          <w:tcPr>
            <w:tcW w:w="2943" w:type="dxa"/>
            <w:tcBorders>
              <w:top w:val="single" w:sz="4" w:space="0" w:color="auto"/>
              <w:left w:val="single" w:sz="4" w:space="0" w:color="auto"/>
              <w:bottom w:val="single" w:sz="4" w:space="0" w:color="auto"/>
              <w:right w:val="single" w:sz="4" w:space="0" w:color="auto"/>
            </w:tcBorders>
            <w:shd w:val="clear" w:color="auto" w:fill="auto"/>
          </w:tcPr>
          <w:p w14:paraId="2566F436" w14:textId="6B4BF6AB" w:rsidR="00B20EDE" w:rsidRPr="00153A3C" w:rsidRDefault="00B20EDE" w:rsidP="00FF2DB7">
            <w:pPr>
              <w:overflowPunct w:val="0"/>
              <w:topLinePunct/>
              <w:spacing w:afterLines="20" w:after="72" w:line="280" w:lineRule="exact"/>
              <w:jc w:val="both"/>
              <w:rPr>
                <w:rFonts w:ascii="標楷體" w:eastAsia="標楷體" w:hAnsi="標楷體"/>
                <w:sz w:val="20"/>
                <w:szCs w:val="20"/>
              </w:rPr>
            </w:pPr>
            <w:r w:rsidRPr="00153A3C">
              <w:rPr>
                <w:rFonts w:ascii="標楷體" w:eastAsia="標楷體" w:hAnsi="標楷體" w:hint="eastAsia"/>
                <w:noProof/>
                <w:sz w:val="20"/>
                <w:szCs w:val="20"/>
              </w:rPr>
              <w:t>因駐外館舍購置計畫之執行效能仍待研謀提升，業再研提審核意見詳「三、重要審核意見</w:t>
            </w:r>
            <w:r w:rsidR="006C1391" w:rsidRPr="00153A3C">
              <w:rPr>
                <w:rFonts w:ascii="標楷體" w:eastAsia="標楷體" w:hAnsi="標楷體" w:hint="eastAsia"/>
                <w:noProof/>
                <w:sz w:val="20"/>
                <w:szCs w:val="20"/>
              </w:rPr>
              <w:t>（</w:t>
            </w:r>
            <w:r w:rsidRPr="00153A3C">
              <w:rPr>
                <w:rFonts w:ascii="標楷體" w:eastAsia="標楷體" w:hAnsi="標楷體" w:hint="eastAsia"/>
                <w:noProof/>
                <w:sz w:val="20"/>
                <w:szCs w:val="20"/>
              </w:rPr>
              <w:t>二</w:t>
            </w:r>
            <w:r w:rsidR="006C1391" w:rsidRPr="00153A3C">
              <w:rPr>
                <w:rFonts w:ascii="標楷體" w:eastAsia="標楷體" w:hAnsi="標楷體" w:hint="eastAsia"/>
                <w:noProof/>
                <w:sz w:val="20"/>
                <w:szCs w:val="20"/>
              </w:rPr>
              <w:t>）</w:t>
            </w:r>
            <w:r w:rsidRPr="00153A3C">
              <w:rPr>
                <w:rFonts w:ascii="標楷體" w:eastAsia="標楷體" w:hAnsi="標楷體" w:hint="eastAsia"/>
                <w:noProof/>
                <w:sz w:val="20"/>
                <w:szCs w:val="20"/>
              </w:rPr>
              <w:t>」。</w:t>
            </w:r>
          </w:p>
        </w:tc>
      </w:tr>
      <w:tr w:rsidR="00B20EDE" w:rsidRPr="00153A3C" w14:paraId="47BCBA0E" w14:textId="77777777" w:rsidTr="003D5B49">
        <w:tc>
          <w:tcPr>
            <w:tcW w:w="6980" w:type="dxa"/>
            <w:tcBorders>
              <w:top w:val="single" w:sz="4" w:space="0" w:color="auto"/>
              <w:left w:val="single" w:sz="4" w:space="0" w:color="auto"/>
              <w:bottom w:val="single" w:sz="4" w:space="0" w:color="auto"/>
              <w:right w:val="single" w:sz="4" w:space="0" w:color="auto"/>
            </w:tcBorders>
            <w:shd w:val="clear" w:color="auto" w:fill="auto"/>
          </w:tcPr>
          <w:p w14:paraId="73E4DB73" w14:textId="51F0A424" w:rsidR="00B20EDE" w:rsidRPr="00153A3C" w:rsidRDefault="003B6F37" w:rsidP="0012680D">
            <w:pPr>
              <w:overflowPunct w:val="0"/>
              <w:topLinePunct/>
              <w:spacing w:afterLines="10" w:after="36" w:line="280" w:lineRule="exact"/>
              <w:ind w:leftChars="10" w:left="498" w:hangingChars="237" w:hanging="474"/>
              <w:jc w:val="both"/>
              <w:rPr>
                <w:rFonts w:ascii="標楷體" w:eastAsia="標楷體" w:hAnsi="標楷體"/>
                <w:sz w:val="20"/>
                <w:szCs w:val="20"/>
              </w:rPr>
            </w:pPr>
            <w:r w:rsidRPr="00153A3C">
              <w:rPr>
                <w:rFonts w:ascii="標楷體" w:eastAsia="標楷體" w:hAnsi="標楷體" w:hint="eastAsia"/>
                <w:noProof/>
                <w:sz w:val="20"/>
                <w:szCs w:val="20"/>
              </w:rPr>
              <w:t>（</w:t>
            </w:r>
            <w:r w:rsidR="003D35CD" w:rsidRPr="00153A3C">
              <w:rPr>
                <w:rFonts w:ascii="標楷體" w:eastAsia="標楷體" w:hAnsi="標楷體" w:hint="eastAsia"/>
                <w:noProof/>
                <w:sz w:val="20"/>
                <w:szCs w:val="20"/>
              </w:rPr>
              <w:t>三</w:t>
            </w:r>
            <w:r w:rsidRPr="00153A3C">
              <w:rPr>
                <w:rFonts w:ascii="標楷體" w:eastAsia="標楷體" w:hAnsi="標楷體" w:hint="eastAsia"/>
                <w:noProof/>
                <w:sz w:val="20"/>
                <w:szCs w:val="20"/>
              </w:rPr>
              <w:t>）</w:t>
            </w:r>
            <w:r w:rsidR="00B20EDE" w:rsidRPr="00153A3C">
              <w:rPr>
                <w:rFonts w:ascii="標楷體" w:eastAsia="標楷體" w:hAnsi="標楷體" w:hint="eastAsia"/>
                <w:noProof/>
                <w:sz w:val="20"/>
                <w:szCs w:val="20"/>
              </w:rPr>
              <w:t>外交部為強化資通安全防護，盤點使用資通訊產品，惟部分駐外館處尚使用存有資安疑慮之資通訊設備，或受限駐在國電信服務仍由存有資安疑慮之業者提供，又受新型冠狀病毒肺炎（COVID－19）疫情影響，未按規定頻率辦理重點館處資安健診，允宜加速設備汰換及強化配套資安管理措施，並盤整資安健診及技協資源與量能，按規定頻率妥適規劃資安健診，以降低資安風險及協助改善資安弱點，逐步建構及強化資安防護能力</w:t>
            </w:r>
            <w:r w:rsidR="003D5B49" w:rsidRPr="00153A3C">
              <w:rPr>
                <w:rFonts w:ascii="標楷體" w:eastAsia="標楷體" w:hAnsi="標楷體" w:hint="eastAsia"/>
                <w:noProof/>
                <w:sz w:val="20"/>
                <w:szCs w:val="20"/>
              </w:rPr>
              <w:t>。</w:t>
            </w:r>
          </w:p>
        </w:tc>
        <w:tc>
          <w:tcPr>
            <w:tcW w:w="2943" w:type="dxa"/>
            <w:tcBorders>
              <w:top w:val="single" w:sz="4" w:space="0" w:color="auto"/>
              <w:left w:val="single" w:sz="4" w:space="0" w:color="auto"/>
              <w:bottom w:val="single" w:sz="4" w:space="0" w:color="auto"/>
              <w:right w:val="single" w:sz="4" w:space="0" w:color="auto"/>
            </w:tcBorders>
            <w:shd w:val="clear" w:color="auto" w:fill="auto"/>
          </w:tcPr>
          <w:p w14:paraId="2DC3B327" w14:textId="173B2767" w:rsidR="00B20EDE" w:rsidRPr="00153A3C" w:rsidRDefault="00B20EDE" w:rsidP="00FF2DB7">
            <w:pPr>
              <w:overflowPunct w:val="0"/>
              <w:topLinePunct/>
              <w:spacing w:afterLines="20" w:after="72" w:line="280" w:lineRule="exact"/>
              <w:jc w:val="both"/>
              <w:rPr>
                <w:rFonts w:ascii="標楷體" w:eastAsia="標楷體" w:hAnsi="標楷體"/>
                <w:sz w:val="20"/>
                <w:szCs w:val="20"/>
              </w:rPr>
            </w:pPr>
            <w:r w:rsidRPr="00153A3C">
              <w:rPr>
                <w:rFonts w:ascii="標楷體" w:eastAsia="標楷體" w:hAnsi="標楷體" w:hint="eastAsia"/>
                <w:noProof/>
                <w:sz w:val="20"/>
                <w:szCs w:val="20"/>
              </w:rPr>
              <w:t>因駐外館處資通安全管理情形仍待研謀改善，業再研提審核意見詳「第3冊、</w:t>
            </w:r>
            <w:r w:rsidR="008F7B6C">
              <w:rPr>
                <w:rFonts w:ascii="標楷體" w:eastAsia="標楷體" w:hAnsi="標楷體" w:hint="eastAsia"/>
                <w:noProof/>
                <w:sz w:val="20"/>
                <w:szCs w:val="20"/>
              </w:rPr>
              <w:t>乙</w:t>
            </w:r>
            <w:r w:rsidRPr="00153A3C">
              <w:rPr>
                <w:rFonts w:ascii="標楷體" w:eastAsia="標楷體" w:hAnsi="標楷體" w:hint="eastAsia"/>
                <w:noProof/>
                <w:sz w:val="20"/>
                <w:szCs w:val="20"/>
              </w:rPr>
              <w:t>、壹、三、重要審核意見</w:t>
            </w:r>
            <w:r w:rsidR="009368E5" w:rsidRPr="00153A3C">
              <w:rPr>
                <w:rFonts w:ascii="標楷體" w:eastAsia="標楷體" w:hAnsi="標楷體" w:hint="eastAsia"/>
                <w:noProof/>
                <w:sz w:val="20"/>
                <w:szCs w:val="20"/>
              </w:rPr>
              <w:t>（</w:t>
            </w:r>
            <w:r w:rsidR="008B44D9" w:rsidRPr="00153A3C">
              <w:rPr>
                <w:rFonts w:ascii="標楷體" w:eastAsia="標楷體" w:hAnsi="標楷體" w:hint="eastAsia"/>
                <w:noProof/>
                <w:sz w:val="20"/>
                <w:szCs w:val="20"/>
              </w:rPr>
              <w:t>四</w:t>
            </w:r>
            <w:r w:rsidR="009368E5" w:rsidRPr="00153A3C">
              <w:rPr>
                <w:rFonts w:ascii="標楷體" w:eastAsia="標楷體" w:hAnsi="標楷體" w:hint="eastAsia"/>
                <w:noProof/>
                <w:sz w:val="20"/>
                <w:szCs w:val="20"/>
              </w:rPr>
              <w:t>）</w:t>
            </w:r>
            <w:r w:rsidRPr="00153A3C">
              <w:rPr>
                <w:rFonts w:ascii="標楷體" w:eastAsia="標楷體" w:hAnsi="標楷體" w:hint="eastAsia"/>
                <w:noProof/>
                <w:sz w:val="20"/>
                <w:szCs w:val="20"/>
              </w:rPr>
              <w:t>」。</w:t>
            </w:r>
          </w:p>
        </w:tc>
        <w:bookmarkStart w:id="1" w:name="_GoBack"/>
        <w:bookmarkEnd w:id="1"/>
      </w:tr>
      <w:tr w:rsidR="00B20EDE" w:rsidRPr="00153A3C" w14:paraId="7038CB7A" w14:textId="77777777" w:rsidTr="00355209">
        <w:trPr>
          <w:trHeight w:val="284"/>
        </w:trPr>
        <w:tc>
          <w:tcPr>
            <w:tcW w:w="6980" w:type="dxa"/>
            <w:tcBorders>
              <w:top w:val="single" w:sz="4" w:space="0" w:color="auto"/>
              <w:left w:val="single" w:sz="4" w:space="0" w:color="auto"/>
              <w:bottom w:val="single" w:sz="4" w:space="0" w:color="auto"/>
              <w:right w:val="nil"/>
            </w:tcBorders>
            <w:shd w:val="clear" w:color="auto" w:fill="auto"/>
            <w:vAlign w:val="center"/>
          </w:tcPr>
          <w:p w14:paraId="2E3A9197" w14:textId="77777777" w:rsidR="00B20EDE" w:rsidRPr="00153A3C" w:rsidRDefault="00B20EDE" w:rsidP="000D1AC1">
            <w:pPr>
              <w:overflowPunct w:val="0"/>
              <w:topLinePunct/>
              <w:spacing w:line="200" w:lineRule="exact"/>
              <w:ind w:leftChars="-10" w:left="294" w:hangingChars="159" w:hanging="318"/>
              <w:jc w:val="both"/>
              <w:rPr>
                <w:rFonts w:ascii="標楷體" w:eastAsia="標楷體" w:hAnsi="標楷體"/>
                <w:b/>
                <w:sz w:val="20"/>
                <w:szCs w:val="20"/>
              </w:rPr>
            </w:pPr>
            <w:r w:rsidRPr="00153A3C">
              <w:rPr>
                <w:rFonts w:ascii="標楷體" w:eastAsia="標楷體" w:hAnsi="標楷體" w:hint="eastAsia"/>
                <w:b/>
                <w:noProof/>
                <w:sz w:val="20"/>
                <w:szCs w:val="20"/>
              </w:rPr>
              <w:t>已研謀改善或依改善措施持續辦理</w:t>
            </w:r>
          </w:p>
        </w:tc>
        <w:tc>
          <w:tcPr>
            <w:tcW w:w="2943" w:type="dxa"/>
            <w:tcBorders>
              <w:top w:val="single" w:sz="4" w:space="0" w:color="auto"/>
              <w:left w:val="nil"/>
              <w:bottom w:val="single" w:sz="4" w:space="0" w:color="auto"/>
              <w:right w:val="single" w:sz="4" w:space="0" w:color="auto"/>
            </w:tcBorders>
            <w:shd w:val="clear" w:color="auto" w:fill="auto"/>
            <w:vAlign w:val="center"/>
          </w:tcPr>
          <w:p w14:paraId="17F013EB" w14:textId="77777777" w:rsidR="00B20EDE" w:rsidRPr="00153A3C" w:rsidRDefault="00B20EDE" w:rsidP="000D1AC1">
            <w:pPr>
              <w:overflowPunct w:val="0"/>
              <w:topLinePunct/>
              <w:spacing w:line="200" w:lineRule="exact"/>
              <w:jc w:val="both"/>
              <w:rPr>
                <w:rFonts w:ascii="標楷體" w:eastAsia="標楷體" w:hAnsi="標楷體"/>
                <w:b/>
                <w:sz w:val="20"/>
                <w:szCs w:val="20"/>
              </w:rPr>
            </w:pPr>
          </w:p>
        </w:tc>
      </w:tr>
      <w:tr w:rsidR="00A261ED" w:rsidRPr="00153A3C" w14:paraId="74C21B79" w14:textId="77777777" w:rsidTr="00A261ED">
        <w:tc>
          <w:tcPr>
            <w:tcW w:w="6980" w:type="dxa"/>
            <w:tcBorders>
              <w:top w:val="single" w:sz="4" w:space="0" w:color="auto"/>
              <w:left w:val="single" w:sz="4" w:space="0" w:color="auto"/>
              <w:bottom w:val="single" w:sz="4" w:space="0" w:color="auto"/>
              <w:right w:val="single" w:sz="4" w:space="0" w:color="auto"/>
            </w:tcBorders>
            <w:shd w:val="clear" w:color="auto" w:fill="auto"/>
          </w:tcPr>
          <w:p w14:paraId="4DE2EE7F" w14:textId="5F90EC6F" w:rsidR="00A261ED" w:rsidRPr="00153A3C" w:rsidRDefault="00A261ED" w:rsidP="0012680D">
            <w:pPr>
              <w:overflowPunct w:val="0"/>
              <w:topLinePunct/>
              <w:spacing w:afterLines="10" w:after="36" w:line="280" w:lineRule="exact"/>
              <w:ind w:leftChars="10" w:left="498" w:hangingChars="237" w:hanging="474"/>
              <w:jc w:val="both"/>
              <w:rPr>
                <w:rFonts w:ascii="標楷體" w:eastAsia="標楷體" w:hAnsi="標楷體"/>
                <w:sz w:val="20"/>
                <w:szCs w:val="20"/>
              </w:rPr>
            </w:pPr>
            <w:r w:rsidRPr="00153A3C">
              <w:rPr>
                <w:rFonts w:ascii="標楷體" w:eastAsia="標楷體" w:hAnsi="標楷體" w:hint="eastAsia"/>
                <w:noProof/>
                <w:sz w:val="20"/>
                <w:szCs w:val="20"/>
              </w:rPr>
              <w:t>（一）外交部推動外交資料開放，訂定行動方案及建立運作機制，惟尚未建立推廣及績效管理機制；又部分開放資料未符品質標準，允宜落實行動方案，並強化檢視開放資料連結與內容，俾促進外交資料開放與加值應用，暨確保資料正確性及完整性，優化開放資料之品質。</w:t>
            </w:r>
          </w:p>
        </w:tc>
        <w:tc>
          <w:tcPr>
            <w:tcW w:w="2943" w:type="dxa"/>
            <w:vMerge w:val="restart"/>
            <w:tcBorders>
              <w:top w:val="single" w:sz="4" w:space="0" w:color="auto"/>
              <w:left w:val="single" w:sz="4" w:space="0" w:color="auto"/>
              <w:right w:val="single" w:sz="4" w:space="0" w:color="auto"/>
              <w:tl2br w:val="single" w:sz="4" w:space="0" w:color="auto"/>
            </w:tcBorders>
            <w:shd w:val="clear" w:color="auto" w:fill="auto"/>
          </w:tcPr>
          <w:p w14:paraId="15E45CA0" w14:textId="77777777" w:rsidR="00A261ED" w:rsidRPr="00153A3C" w:rsidRDefault="00A261ED" w:rsidP="00FF2DB7">
            <w:pPr>
              <w:overflowPunct w:val="0"/>
              <w:topLinePunct/>
              <w:spacing w:afterLines="20" w:after="72" w:line="260" w:lineRule="exact"/>
              <w:jc w:val="both"/>
              <w:rPr>
                <w:rFonts w:ascii="標楷體" w:eastAsia="標楷體" w:hAnsi="標楷體"/>
                <w:sz w:val="20"/>
                <w:szCs w:val="20"/>
              </w:rPr>
            </w:pPr>
          </w:p>
        </w:tc>
      </w:tr>
      <w:tr w:rsidR="00A261ED" w:rsidRPr="00153A3C" w14:paraId="665CC08C" w14:textId="77777777" w:rsidTr="00A261ED">
        <w:tc>
          <w:tcPr>
            <w:tcW w:w="6980" w:type="dxa"/>
            <w:tcBorders>
              <w:top w:val="single" w:sz="4" w:space="0" w:color="auto"/>
              <w:left w:val="single" w:sz="4" w:space="0" w:color="auto"/>
              <w:bottom w:val="single" w:sz="4" w:space="0" w:color="auto"/>
              <w:right w:val="single" w:sz="4" w:space="0" w:color="auto"/>
            </w:tcBorders>
            <w:shd w:val="clear" w:color="auto" w:fill="auto"/>
          </w:tcPr>
          <w:p w14:paraId="55A4D762" w14:textId="5FB1ED6E" w:rsidR="00A261ED" w:rsidRPr="00153A3C" w:rsidRDefault="00A261ED" w:rsidP="0012680D">
            <w:pPr>
              <w:overflowPunct w:val="0"/>
              <w:topLinePunct/>
              <w:spacing w:afterLines="10" w:after="36" w:line="280" w:lineRule="exact"/>
              <w:ind w:leftChars="10" w:left="498" w:hangingChars="237" w:hanging="474"/>
              <w:jc w:val="both"/>
              <w:rPr>
                <w:rFonts w:ascii="標楷體" w:eastAsia="標楷體" w:hAnsi="標楷體"/>
                <w:sz w:val="20"/>
                <w:szCs w:val="20"/>
              </w:rPr>
            </w:pPr>
            <w:r w:rsidRPr="00153A3C">
              <w:rPr>
                <w:rFonts w:ascii="標楷體" w:eastAsia="標楷體" w:hAnsi="標楷體" w:hint="eastAsia"/>
                <w:noProof/>
                <w:sz w:val="20"/>
                <w:szCs w:val="20"/>
              </w:rPr>
              <w:t>（二）外交部推動致遠新村職務宿舍及檔案大樓新建工程，經2度修正追加經費及展延工期，惟工程進度落後，復發生工地工安事件，亟待加強履約管理及趲趕工進，強化督導廠商落實職業安全衛生管理。</w:t>
            </w:r>
          </w:p>
        </w:tc>
        <w:tc>
          <w:tcPr>
            <w:tcW w:w="2943" w:type="dxa"/>
            <w:vMerge/>
            <w:tcBorders>
              <w:left w:val="single" w:sz="4" w:space="0" w:color="auto"/>
              <w:bottom w:val="single" w:sz="4" w:space="0" w:color="auto"/>
              <w:right w:val="single" w:sz="4" w:space="0" w:color="auto"/>
              <w:tl2br w:val="single" w:sz="4" w:space="0" w:color="auto"/>
            </w:tcBorders>
            <w:shd w:val="clear" w:color="auto" w:fill="auto"/>
          </w:tcPr>
          <w:p w14:paraId="2FE7B021" w14:textId="77777777" w:rsidR="00A261ED" w:rsidRPr="00153A3C" w:rsidRDefault="00A261ED" w:rsidP="00FF2DB7">
            <w:pPr>
              <w:overflowPunct w:val="0"/>
              <w:topLinePunct/>
              <w:spacing w:afterLines="20" w:after="72" w:line="260" w:lineRule="exact"/>
              <w:jc w:val="both"/>
              <w:rPr>
                <w:rFonts w:ascii="標楷體" w:eastAsia="標楷體" w:hAnsi="標楷體"/>
                <w:sz w:val="20"/>
                <w:szCs w:val="20"/>
              </w:rPr>
            </w:pPr>
          </w:p>
        </w:tc>
      </w:tr>
    </w:tbl>
    <w:p w14:paraId="757948A6" w14:textId="38330C6B" w:rsidR="001D4281" w:rsidRPr="00153A3C" w:rsidRDefault="001D4281" w:rsidP="009B4CAB">
      <w:pPr>
        <w:overflowPunct w:val="0"/>
        <w:topLinePunct/>
        <w:spacing w:line="40" w:lineRule="exact"/>
        <w:rPr>
          <w:rFonts w:ascii="標楷體" w:eastAsia="標楷體" w:hAnsi="標楷體"/>
          <w:b/>
        </w:rPr>
      </w:pPr>
    </w:p>
    <w:sectPr w:rsidR="001D4281" w:rsidRPr="00153A3C" w:rsidSect="00D64E98">
      <w:footerReference w:type="even" r:id="rId9"/>
      <w:footerReference w:type="default" r:id="rId10"/>
      <w:pgSz w:w="11906" w:h="16838" w:code="9"/>
      <w:pgMar w:top="1418" w:right="851" w:bottom="1418" w:left="851" w:header="1021" w:footer="737" w:gutter="284"/>
      <w:pgNumType w:start="199"/>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4ECD7B" w14:textId="77777777" w:rsidR="00F26CE3" w:rsidRDefault="00F26CE3">
      <w:r>
        <w:separator/>
      </w:r>
    </w:p>
  </w:endnote>
  <w:endnote w:type="continuationSeparator" w:id="0">
    <w:p w14:paraId="00ECC642" w14:textId="77777777" w:rsidR="00F26CE3" w:rsidRDefault="00F2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華康楷書體W5">
    <w:altName w:val="標楷體"/>
    <w:panose1 w:val="03000509000000000000"/>
    <w:charset w:val="88"/>
    <w:family w:val="script"/>
    <w:notTrueType/>
    <w:pitch w:val="fixed"/>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華康中楷體">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9358715"/>
      <w:docPartObj>
        <w:docPartGallery w:val="Page Numbers (Bottom of Page)"/>
        <w:docPartUnique/>
      </w:docPartObj>
    </w:sdtPr>
    <w:sdtEndPr>
      <w:rPr>
        <w:rFonts w:ascii="標楷體" w:eastAsia="標楷體" w:hAnsi="標楷體"/>
      </w:rPr>
    </w:sdtEndPr>
    <w:sdtContent>
      <w:p w14:paraId="130663E6" w14:textId="77AB9F4F" w:rsidR="00A57220" w:rsidRPr="00BE3816" w:rsidRDefault="00F26CE3" w:rsidP="0012680D">
        <w:pPr>
          <w:pStyle w:val="ae"/>
          <w:jc w:val="center"/>
          <w:rPr>
            <w:rFonts w:ascii="標楷體" w:eastAsia="標楷體" w:hAnsi="標楷體"/>
          </w:rPr>
        </w:pPr>
        <w:sdt>
          <w:sdtPr>
            <w:id w:val="2047180630"/>
            <w:docPartObj>
              <w:docPartGallery w:val="Page Numbers (Bottom of Page)"/>
              <w:docPartUnique/>
            </w:docPartObj>
          </w:sdtPr>
          <w:sdtEndPr>
            <w:rPr>
              <w:rFonts w:ascii="標楷體" w:eastAsia="標楷體" w:hAnsi="標楷體"/>
            </w:rPr>
          </w:sdtEndPr>
          <w:sdtContent>
            <w:r w:rsidR="00A57220">
              <w:rPr>
                <w:rFonts w:ascii="標楷體" w:eastAsia="標楷體" w:hAnsi="標楷體" w:hint="eastAsia"/>
              </w:rPr>
              <w:t>丙</w:t>
            </w:r>
            <w:r w:rsidR="00A57220" w:rsidRPr="00195980">
              <w:rPr>
                <w:rFonts w:ascii="標楷體" w:eastAsia="標楷體" w:hAnsi="標楷體" w:hint="eastAsia"/>
              </w:rPr>
              <w:t>－</w:t>
            </w:r>
            <w:r w:rsidR="00A57220" w:rsidRPr="00BE3816">
              <w:rPr>
                <w:rFonts w:ascii="標楷體" w:eastAsia="標楷體" w:hAnsi="標楷體" w:hint="eastAsia"/>
              </w:rPr>
              <w:fldChar w:fldCharType="begin"/>
            </w:r>
            <w:r w:rsidR="00A57220" w:rsidRPr="00BE3816">
              <w:rPr>
                <w:rFonts w:ascii="標楷體" w:eastAsia="標楷體" w:hAnsi="標楷體" w:hint="eastAsia"/>
              </w:rPr>
              <w:instrText>PAGE   \* MERGEFORMAT</w:instrText>
            </w:r>
            <w:r w:rsidR="00A57220" w:rsidRPr="00BE3816">
              <w:rPr>
                <w:rFonts w:ascii="標楷體" w:eastAsia="標楷體" w:hAnsi="標楷體" w:hint="eastAsia"/>
              </w:rPr>
              <w:fldChar w:fldCharType="separate"/>
            </w:r>
            <w:r w:rsidR="008F7B6C">
              <w:rPr>
                <w:rFonts w:ascii="標楷體" w:eastAsia="標楷體" w:hAnsi="標楷體"/>
                <w:noProof/>
              </w:rPr>
              <w:t>210</w:t>
            </w:r>
            <w:r w:rsidR="00A57220" w:rsidRPr="00BE3816">
              <w:rPr>
                <w:rFonts w:ascii="標楷體" w:eastAsia="標楷體" w:hAnsi="標楷體" w:hint="eastAsia"/>
              </w:rPr>
              <w:fldChar w:fldCharType="end"/>
            </w:r>
          </w:sdtContent>
        </w:sdt>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8767E" w14:textId="7B1B073F" w:rsidR="00A57220" w:rsidRPr="002019CB" w:rsidRDefault="00F26CE3" w:rsidP="002019CB">
    <w:pPr>
      <w:pStyle w:val="ae"/>
      <w:jc w:val="center"/>
      <w:rPr>
        <w:rFonts w:ascii="標楷體" w:eastAsia="標楷體" w:hAnsi="標楷體"/>
      </w:rPr>
    </w:pPr>
    <w:sdt>
      <w:sdtPr>
        <w:id w:val="-1636870488"/>
        <w:docPartObj>
          <w:docPartGallery w:val="Page Numbers (Bottom of Page)"/>
          <w:docPartUnique/>
        </w:docPartObj>
      </w:sdtPr>
      <w:sdtEndPr>
        <w:rPr>
          <w:rFonts w:ascii="標楷體" w:eastAsia="標楷體" w:hAnsi="標楷體"/>
        </w:rPr>
      </w:sdtEndPr>
      <w:sdtContent>
        <w:sdt>
          <w:sdtPr>
            <w:id w:val="-1598100132"/>
            <w:docPartObj>
              <w:docPartGallery w:val="Page Numbers (Bottom of Page)"/>
              <w:docPartUnique/>
            </w:docPartObj>
          </w:sdtPr>
          <w:sdtEndPr/>
          <w:sdtContent>
            <w:r w:rsidR="00A57220" w:rsidRPr="005C1234">
              <w:rPr>
                <w:rFonts w:ascii="標楷體" w:eastAsia="標楷體" w:hAnsi="標楷體" w:hint="eastAsia"/>
              </w:rPr>
              <w:t>丙</w:t>
            </w:r>
            <w:r w:rsidR="00A57220" w:rsidRPr="00195980">
              <w:rPr>
                <w:rFonts w:ascii="標楷體" w:eastAsia="標楷體" w:hAnsi="標楷體" w:hint="eastAsia"/>
              </w:rPr>
              <w:t>－</w:t>
            </w:r>
            <w:r w:rsidR="00A57220" w:rsidRPr="005C1234">
              <w:rPr>
                <w:rFonts w:ascii="標楷體" w:eastAsia="標楷體" w:hAnsi="標楷體" w:hint="eastAsia"/>
              </w:rPr>
              <w:fldChar w:fldCharType="begin"/>
            </w:r>
            <w:r w:rsidR="00A57220" w:rsidRPr="005C1234">
              <w:rPr>
                <w:rFonts w:ascii="標楷體" w:eastAsia="標楷體" w:hAnsi="標楷體" w:hint="eastAsia"/>
              </w:rPr>
              <w:instrText>PAGE   \* MERGEFORMAT</w:instrText>
            </w:r>
            <w:r w:rsidR="00A57220" w:rsidRPr="005C1234">
              <w:rPr>
                <w:rFonts w:ascii="標楷體" w:eastAsia="標楷體" w:hAnsi="標楷體" w:hint="eastAsia"/>
              </w:rPr>
              <w:fldChar w:fldCharType="separate"/>
            </w:r>
            <w:r w:rsidR="008F7B6C">
              <w:rPr>
                <w:rFonts w:ascii="標楷體" w:eastAsia="標楷體" w:hAnsi="標楷體"/>
                <w:noProof/>
              </w:rPr>
              <w:t>211</w:t>
            </w:r>
            <w:r w:rsidR="00A57220" w:rsidRPr="005C1234">
              <w:rPr>
                <w:rFonts w:ascii="標楷體" w:eastAsia="標楷體" w:hAnsi="標楷體" w:hint="eastAsia"/>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D435C" w14:textId="77777777" w:rsidR="00F26CE3" w:rsidRDefault="00F26CE3">
      <w:r>
        <w:separator/>
      </w:r>
    </w:p>
  </w:footnote>
  <w:footnote w:type="continuationSeparator" w:id="0">
    <w:p w14:paraId="2DDB68C5" w14:textId="77777777" w:rsidR="00F26CE3" w:rsidRDefault="00F26C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646258C"/>
    <w:lvl w:ilvl="0">
      <w:start w:val="1"/>
      <w:numFmt w:val="decimal"/>
      <w:pStyle w:val="5"/>
      <w:lvlText w:val="%1."/>
      <w:lvlJc w:val="left"/>
      <w:pPr>
        <w:tabs>
          <w:tab w:val="num" w:pos="2281"/>
        </w:tabs>
        <w:ind w:leftChars="1000" w:left="2281" w:hangingChars="200" w:hanging="360"/>
      </w:pPr>
    </w:lvl>
  </w:abstractNum>
  <w:abstractNum w:abstractNumId="1">
    <w:nsid w:val="FFFFFF7D"/>
    <w:multiLevelType w:val="singleLevel"/>
    <w:tmpl w:val="31AE6942"/>
    <w:lvl w:ilvl="0">
      <w:start w:val="1"/>
      <w:numFmt w:val="decimal"/>
      <w:pStyle w:val="4"/>
      <w:lvlText w:val="%1."/>
      <w:lvlJc w:val="left"/>
      <w:pPr>
        <w:tabs>
          <w:tab w:val="num" w:pos="1801"/>
        </w:tabs>
        <w:ind w:leftChars="800" w:left="1801" w:hangingChars="200" w:hanging="360"/>
      </w:pPr>
    </w:lvl>
  </w:abstractNum>
  <w:abstractNum w:abstractNumId="2">
    <w:nsid w:val="FFFFFF7E"/>
    <w:multiLevelType w:val="singleLevel"/>
    <w:tmpl w:val="DC4C0648"/>
    <w:lvl w:ilvl="0">
      <w:start w:val="1"/>
      <w:numFmt w:val="decimal"/>
      <w:pStyle w:val="3"/>
      <w:lvlText w:val="%1."/>
      <w:lvlJc w:val="left"/>
      <w:pPr>
        <w:tabs>
          <w:tab w:val="num" w:pos="1321"/>
        </w:tabs>
        <w:ind w:leftChars="600" w:left="1321" w:hangingChars="200" w:hanging="360"/>
      </w:pPr>
    </w:lvl>
  </w:abstractNum>
  <w:abstractNum w:abstractNumId="3">
    <w:nsid w:val="FFFFFF7F"/>
    <w:multiLevelType w:val="singleLevel"/>
    <w:tmpl w:val="675A5FB4"/>
    <w:lvl w:ilvl="0">
      <w:start w:val="1"/>
      <w:numFmt w:val="decimal"/>
      <w:pStyle w:val="2"/>
      <w:lvlText w:val="%1."/>
      <w:lvlJc w:val="left"/>
      <w:pPr>
        <w:tabs>
          <w:tab w:val="num" w:pos="841"/>
        </w:tabs>
        <w:ind w:leftChars="400" w:left="841" w:hangingChars="200" w:hanging="360"/>
      </w:pPr>
    </w:lvl>
  </w:abstractNum>
  <w:abstractNum w:abstractNumId="4">
    <w:nsid w:val="FFFFFF80"/>
    <w:multiLevelType w:val="singleLevel"/>
    <w:tmpl w:val="64E055E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nsid w:val="FFFFFF81"/>
    <w:multiLevelType w:val="singleLevel"/>
    <w:tmpl w:val="BCE64646"/>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nsid w:val="FFFFFF82"/>
    <w:multiLevelType w:val="singleLevel"/>
    <w:tmpl w:val="EDBCDD56"/>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nsid w:val="FFFFFF83"/>
    <w:multiLevelType w:val="singleLevel"/>
    <w:tmpl w:val="619C2F90"/>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nsid w:val="FFFFFF88"/>
    <w:multiLevelType w:val="singleLevel"/>
    <w:tmpl w:val="7B48E032"/>
    <w:lvl w:ilvl="0">
      <w:start w:val="1"/>
      <w:numFmt w:val="decimal"/>
      <w:pStyle w:val="a"/>
      <w:lvlText w:val="%1."/>
      <w:lvlJc w:val="left"/>
      <w:pPr>
        <w:tabs>
          <w:tab w:val="num" w:pos="361"/>
        </w:tabs>
        <w:ind w:leftChars="200" w:left="361" w:hangingChars="200" w:hanging="360"/>
      </w:pPr>
    </w:lvl>
  </w:abstractNum>
  <w:abstractNum w:abstractNumId="9">
    <w:nsid w:val="FFFFFF89"/>
    <w:multiLevelType w:val="singleLevel"/>
    <w:tmpl w:val="AEF4667E"/>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nsid w:val="140E010C"/>
    <w:multiLevelType w:val="multilevel"/>
    <w:tmpl w:val="AABC8448"/>
    <w:lvl w:ilvl="0">
      <w:start w:val="1"/>
      <w:numFmt w:val="ideographLegalTraditional"/>
      <w:suff w:val="nothing"/>
      <w:lvlText w:val="%1、"/>
      <w:lvlJc w:val="left"/>
      <w:pPr>
        <w:ind w:left="699" w:hanging="699"/>
      </w:pPr>
      <w:rPr>
        <w:rFonts w:ascii="標楷體" w:eastAsia="標楷體" w:hint="eastAsia"/>
        <w:b w:val="0"/>
        <w:i w:val="0"/>
        <w:snapToGrid/>
        <w:spacing w:val="0"/>
        <w:w w:val="100"/>
        <w:position w:val="0"/>
        <w:sz w:val="32"/>
      </w:rPr>
    </w:lvl>
    <w:lvl w:ilvl="1">
      <w:start w:val="1"/>
      <w:numFmt w:val="taiwaneseCountingThousand"/>
      <w:suff w:val="nothing"/>
      <w:lvlText w:val="%2、"/>
      <w:lvlJc w:val="left"/>
      <w:pPr>
        <w:ind w:left="1045" w:hanging="697"/>
      </w:pPr>
      <w:rPr>
        <w:rFonts w:ascii="標楷體" w:eastAsia="標楷體" w:hint="eastAsia"/>
        <w:b w:val="0"/>
        <w:i w:val="0"/>
        <w:snapToGrid/>
        <w:spacing w:val="0"/>
        <w:w w:val="100"/>
        <w:position w:val="0"/>
        <w:sz w:val="32"/>
        <w:em w:val="none"/>
      </w:rPr>
    </w:lvl>
    <w:lvl w:ilvl="2">
      <w:start w:val="1"/>
      <w:numFmt w:val="taiwaneseCountingThousand"/>
      <w:pStyle w:val="31"/>
      <w:suff w:val="nothing"/>
      <w:lvlText w:val="(%3)"/>
      <w:lvlJc w:val="left"/>
      <w:pPr>
        <w:ind w:left="1393" w:hanging="697"/>
      </w:pPr>
      <w:rPr>
        <w:rFonts w:ascii="標楷體" w:eastAsia="標楷體" w:hint="eastAsia"/>
        <w:b w:val="0"/>
        <w:i w:val="0"/>
        <w:spacing w:val="0"/>
        <w:w w:val="100"/>
        <w:position w:val="0"/>
        <w:sz w:val="32"/>
      </w:rPr>
    </w:lvl>
    <w:lvl w:ilvl="3">
      <w:start w:val="1"/>
      <w:numFmt w:val="decimalFullWidth"/>
      <w:pStyle w:val="41"/>
      <w:suff w:val="nothing"/>
      <w:lvlText w:val="%4、"/>
      <w:lvlJc w:val="left"/>
      <w:pPr>
        <w:ind w:left="1741" w:hanging="698"/>
      </w:pPr>
      <w:rPr>
        <w:rFonts w:ascii="標楷體" w:eastAsia="標楷體" w:hint="eastAsia"/>
        <w:b w:val="0"/>
        <w:i w:val="0"/>
        <w:spacing w:val="0"/>
        <w:w w:val="100"/>
        <w:position w:val="0"/>
        <w:sz w:val="32"/>
      </w:rPr>
    </w:lvl>
    <w:lvl w:ilvl="4">
      <w:start w:val="1"/>
      <w:numFmt w:val="decimalFullWidth"/>
      <w:pStyle w:val="51"/>
      <w:suff w:val="nothing"/>
      <w:lvlText w:val="(%5)"/>
      <w:lvlJc w:val="left"/>
      <w:pPr>
        <w:ind w:left="2095" w:hanging="700"/>
      </w:pPr>
      <w:rPr>
        <w:rFonts w:ascii="標楷體" w:eastAsia="標楷體" w:hint="eastAsia"/>
        <w:b w:val="0"/>
        <w:i w:val="0"/>
        <w:snapToGrid/>
        <w:spacing w:val="0"/>
        <w:w w:val="100"/>
        <w:position w:val="0"/>
        <w:sz w:val="32"/>
      </w:rPr>
    </w:lvl>
    <w:lvl w:ilvl="5">
      <w:start w:val="1"/>
      <w:numFmt w:val="decimalFullWidth"/>
      <w:pStyle w:val="6"/>
      <w:suff w:val="nothing"/>
      <w:lvlText w:val="&lt;%6&gt;"/>
      <w:lvlJc w:val="left"/>
      <w:pPr>
        <w:ind w:left="2444" w:hanging="715"/>
      </w:pPr>
      <w:rPr>
        <w:rFonts w:ascii="標楷體" w:eastAsia="標楷體" w:hint="eastAsia"/>
        <w:b w:val="0"/>
        <w:i w:val="0"/>
        <w:snapToGrid/>
        <w:spacing w:val="0"/>
        <w:w w:val="100"/>
        <w:position w:val="0"/>
        <w:sz w:val="32"/>
      </w:rPr>
    </w:lvl>
    <w:lvl w:ilvl="6">
      <w:start w:val="1"/>
      <w:numFmt w:val="bullet"/>
      <w:pStyle w:val="7"/>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pStyle w:val="8"/>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pStyle w:val="9"/>
      <w:lvlText w:val="%1.%2.%3.%4.%5.%6.%7.%8.%9"/>
      <w:lvlJc w:val="left"/>
      <w:pPr>
        <w:tabs>
          <w:tab w:val="num" w:pos="6195"/>
        </w:tabs>
        <w:ind w:left="5015" w:hanging="1700"/>
      </w:pPr>
      <w:rPr>
        <w:rFonts w:hint="eastAsia"/>
      </w:rPr>
    </w:lvl>
  </w:abstractNum>
  <w:abstractNum w:abstractNumId="11">
    <w:nsid w:val="188008E9"/>
    <w:multiLevelType w:val="hybridMultilevel"/>
    <w:tmpl w:val="E9B8EBC6"/>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9D11B33"/>
    <w:multiLevelType w:val="hybridMultilevel"/>
    <w:tmpl w:val="A772591E"/>
    <w:lvl w:ilvl="0" w:tplc="4E2C5C06">
      <w:start w:val="2"/>
      <w:numFmt w:val="decimal"/>
      <w:lvlText w:val="%1."/>
      <w:lvlJc w:val="left"/>
      <w:pPr>
        <w:tabs>
          <w:tab w:val="num" w:pos="3541"/>
        </w:tabs>
        <w:ind w:left="3541" w:hanging="2100"/>
      </w:pPr>
      <w:rPr>
        <w:rFonts w:hint="default"/>
      </w:rPr>
    </w:lvl>
    <w:lvl w:ilvl="1" w:tplc="04090019" w:tentative="1">
      <w:start w:val="1"/>
      <w:numFmt w:val="ideographTraditional"/>
      <w:lvlText w:val="%2、"/>
      <w:lvlJc w:val="left"/>
      <w:pPr>
        <w:tabs>
          <w:tab w:val="num" w:pos="2401"/>
        </w:tabs>
        <w:ind w:left="2401" w:hanging="480"/>
      </w:pPr>
    </w:lvl>
    <w:lvl w:ilvl="2" w:tplc="0409001B" w:tentative="1">
      <w:start w:val="1"/>
      <w:numFmt w:val="lowerRoman"/>
      <w:lvlText w:val="%3."/>
      <w:lvlJc w:val="right"/>
      <w:pPr>
        <w:tabs>
          <w:tab w:val="num" w:pos="2881"/>
        </w:tabs>
        <w:ind w:left="2881" w:hanging="480"/>
      </w:pPr>
    </w:lvl>
    <w:lvl w:ilvl="3" w:tplc="0409000F" w:tentative="1">
      <w:start w:val="1"/>
      <w:numFmt w:val="decimal"/>
      <w:lvlText w:val="%4."/>
      <w:lvlJc w:val="left"/>
      <w:pPr>
        <w:tabs>
          <w:tab w:val="num" w:pos="3361"/>
        </w:tabs>
        <w:ind w:left="3361" w:hanging="480"/>
      </w:pPr>
    </w:lvl>
    <w:lvl w:ilvl="4" w:tplc="04090019" w:tentative="1">
      <w:start w:val="1"/>
      <w:numFmt w:val="ideographTraditional"/>
      <w:lvlText w:val="%5、"/>
      <w:lvlJc w:val="left"/>
      <w:pPr>
        <w:tabs>
          <w:tab w:val="num" w:pos="3841"/>
        </w:tabs>
        <w:ind w:left="3841" w:hanging="480"/>
      </w:pPr>
    </w:lvl>
    <w:lvl w:ilvl="5" w:tplc="0409001B" w:tentative="1">
      <w:start w:val="1"/>
      <w:numFmt w:val="lowerRoman"/>
      <w:lvlText w:val="%6."/>
      <w:lvlJc w:val="right"/>
      <w:pPr>
        <w:tabs>
          <w:tab w:val="num" w:pos="4321"/>
        </w:tabs>
        <w:ind w:left="4321" w:hanging="480"/>
      </w:pPr>
    </w:lvl>
    <w:lvl w:ilvl="6" w:tplc="0409000F" w:tentative="1">
      <w:start w:val="1"/>
      <w:numFmt w:val="decimal"/>
      <w:lvlText w:val="%7."/>
      <w:lvlJc w:val="left"/>
      <w:pPr>
        <w:tabs>
          <w:tab w:val="num" w:pos="4801"/>
        </w:tabs>
        <w:ind w:left="4801" w:hanging="480"/>
      </w:pPr>
    </w:lvl>
    <w:lvl w:ilvl="7" w:tplc="04090019" w:tentative="1">
      <w:start w:val="1"/>
      <w:numFmt w:val="ideographTraditional"/>
      <w:lvlText w:val="%8、"/>
      <w:lvlJc w:val="left"/>
      <w:pPr>
        <w:tabs>
          <w:tab w:val="num" w:pos="5281"/>
        </w:tabs>
        <w:ind w:left="5281" w:hanging="480"/>
      </w:pPr>
    </w:lvl>
    <w:lvl w:ilvl="8" w:tplc="0409001B" w:tentative="1">
      <w:start w:val="1"/>
      <w:numFmt w:val="lowerRoman"/>
      <w:lvlText w:val="%9."/>
      <w:lvlJc w:val="right"/>
      <w:pPr>
        <w:tabs>
          <w:tab w:val="num" w:pos="5761"/>
        </w:tabs>
        <w:ind w:left="5761" w:hanging="480"/>
      </w:pPr>
    </w:lvl>
  </w:abstractNum>
  <w:abstractNum w:abstractNumId="13">
    <w:nsid w:val="1B0E2AE8"/>
    <w:multiLevelType w:val="hybridMultilevel"/>
    <w:tmpl w:val="D4288BA0"/>
    <w:lvl w:ilvl="0" w:tplc="C53053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4C545B5"/>
    <w:multiLevelType w:val="hybridMultilevel"/>
    <w:tmpl w:val="6206FFB8"/>
    <w:lvl w:ilvl="0" w:tplc="BCA800EE">
      <w:start w:val="1"/>
      <w:numFmt w:val="decimal"/>
      <w:lvlText w:val="%1."/>
      <w:lvlJc w:val="left"/>
      <w:pPr>
        <w:ind w:left="1351" w:hanging="360"/>
      </w:pPr>
      <w:rPr>
        <w:rFonts w:ascii="標楷體" w:eastAsia="標楷體" w:hAnsi="標楷體"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5">
    <w:nsid w:val="251C6E77"/>
    <w:multiLevelType w:val="hybridMultilevel"/>
    <w:tmpl w:val="D1F41258"/>
    <w:lvl w:ilvl="0" w:tplc="2F80C1E4">
      <w:start w:val="1"/>
      <w:numFmt w:val="decimal"/>
      <w:lvlText w:val="%1."/>
      <w:lvlJc w:val="left"/>
      <w:pPr>
        <w:ind w:left="1351" w:hanging="36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6">
    <w:nsid w:val="2EC624D1"/>
    <w:multiLevelType w:val="hybridMultilevel"/>
    <w:tmpl w:val="6206FFB8"/>
    <w:lvl w:ilvl="0" w:tplc="BCA800EE">
      <w:start w:val="1"/>
      <w:numFmt w:val="decimal"/>
      <w:lvlText w:val="%1."/>
      <w:lvlJc w:val="left"/>
      <w:pPr>
        <w:ind w:left="1351" w:hanging="360"/>
      </w:pPr>
      <w:rPr>
        <w:rFonts w:ascii="標楷體" w:eastAsia="標楷體" w:hAnsi="標楷體"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7">
    <w:nsid w:val="32B176BC"/>
    <w:multiLevelType w:val="hybridMultilevel"/>
    <w:tmpl w:val="34A89E8E"/>
    <w:lvl w:ilvl="0" w:tplc="451E021C">
      <w:start w:val="1"/>
      <w:numFmt w:val="taiwaneseCountingThousand"/>
      <w:lvlText w:val="(%1)"/>
      <w:lvlJc w:val="left"/>
      <w:pPr>
        <w:ind w:left="1995" w:hanging="720"/>
      </w:pPr>
      <w:rPr>
        <w:rFonts w:ascii="標楷體" w:eastAsia="標楷體" w:hAnsi="標楷體" w:hint="default"/>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46F3EDB"/>
    <w:multiLevelType w:val="hybridMultilevel"/>
    <w:tmpl w:val="C9F08CE6"/>
    <w:lvl w:ilvl="0" w:tplc="CE9CC09E">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48A4507"/>
    <w:multiLevelType w:val="hybridMultilevel"/>
    <w:tmpl w:val="440E3A0E"/>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A883A17"/>
    <w:multiLevelType w:val="hybridMultilevel"/>
    <w:tmpl w:val="1618E2F4"/>
    <w:lvl w:ilvl="0" w:tplc="386ACC4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2337398"/>
    <w:multiLevelType w:val="hybridMultilevel"/>
    <w:tmpl w:val="0BA4CE14"/>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2DA7060"/>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434C7B2C"/>
    <w:multiLevelType w:val="hybridMultilevel"/>
    <w:tmpl w:val="65EA4938"/>
    <w:lvl w:ilvl="0" w:tplc="88D60B22">
      <w:start w:val="1"/>
      <w:numFmt w:val="decimal"/>
      <w:lvlText w:val="(%1)"/>
      <w:lvlJc w:val="left"/>
      <w:pPr>
        <w:ind w:left="2280" w:hanging="720"/>
      </w:pPr>
      <w:rPr>
        <w:rFonts w:hint="default"/>
        <w:b w:val="0"/>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4">
    <w:nsid w:val="4873253C"/>
    <w:multiLevelType w:val="hybridMultilevel"/>
    <w:tmpl w:val="7FD8F2F6"/>
    <w:lvl w:ilvl="0" w:tplc="D004E8DA">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4A420CEA"/>
    <w:multiLevelType w:val="hybridMultilevel"/>
    <w:tmpl w:val="4448C9D6"/>
    <w:lvl w:ilvl="0" w:tplc="F000B034">
      <w:start w:val="1"/>
      <w:numFmt w:val="taiwaneseCountingThousand"/>
      <w:lvlText w:val="(%1)"/>
      <w:lvlJc w:val="left"/>
      <w:pPr>
        <w:tabs>
          <w:tab w:val="num" w:pos="435"/>
        </w:tabs>
        <w:ind w:left="435" w:hanging="435"/>
      </w:pPr>
      <w:rPr>
        <w:rFonts w:hint="default"/>
      </w:rPr>
    </w:lvl>
    <w:lvl w:ilvl="1" w:tplc="969EB81E">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51FC7BF8"/>
    <w:multiLevelType w:val="hybridMultilevel"/>
    <w:tmpl w:val="38EE77AC"/>
    <w:lvl w:ilvl="0" w:tplc="A63494BE">
      <w:start w:val="1"/>
      <w:numFmt w:val="taiwaneseCountingThousand"/>
      <w:lvlText w:val="（%1）"/>
      <w:lvlJc w:val="left"/>
      <w:pPr>
        <w:ind w:left="1642" w:hanging="1080"/>
      </w:pPr>
      <w:rPr>
        <w:rFonts w:ascii="標楷體" w:eastAsia="標楷體" w:hAnsi="標楷體" w:cs="Times New Roman" w:hint="default"/>
        <w:b w:val="0"/>
        <w:bCs w:val="0"/>
        <w:sz w:val="32"/>
      </w:rPr>
    </w:lvl>
    <w:lvl w:ilvl="1" w:tplc="04090019" w:tentative="1">
      <w:start w:val="1"/>
      <w:numFmt w:val="ideographTraditional"/>
      <w:lvlText w:val="%2、"/>
      <w:lvlJc w:val="left"/>
      <w:pPr>
        <w:ind w:left="1522" w:hanging="480"/>
      </w:pPr>
      <w:rPr>
        <w:rFonts w:cs="Times New Roman"/>
      </w:rPr>
    </w:lvl>
    <w:lvl w:ilvl="2" w:tplc="0409001B" w:tentative="1">
      <w:start w:val="1"/>
      <w:numFmt w:val="lowerRoman"/>
      <w:lvlText w:val="%3."/>
      <w:lvlJc w:val="right"/>
      <w:pPr>
        <w:ind w:left="2002" w:hanging="480"/>
      </w:pPr>
      <w:rPr>
        <w:rFonts w:cs="Times New Roman"/>
      </w:rPr>
    </w:lvl>
    <w:lvl w:ilvl="3" w:tplc="0409000F" w:tentative="1">
      <w:start w:val="1"/>
      <w:numFmt w:val="decimal"/>
      <w:lvlText w:val="%4."/>
      <w:lvlJc w:val="left"/>
      <w:pPr>
        <w:ind w:left="2482" w:hanging="480"/>
      </w:pPr>
      <w:rPr>
        <w:rFonts w:cs="Times New Roman"/>
      </w:rPr>
    </w:lvl>
    <w:lvl w:ilvl="4" w:tplc="04090019" w:tentative="1">
      <w:start w:val="1"/>
      <w:numFmt w:val="ideographTraditional"/>
      <w:lvlText w:val="%5、"/>
      <w:lvlJc w:val="left"/>
      <w:pPr>
        <w:ind w:left="2962" w:hanging="480"/>
      </w:pPr>
      <w:rPr>
        <w:rFonts w:cs="Times New Roman"/>
      </w:rPr>
    </w:lvl>
    <w:lvl w:ilvl="5" w:tplc="0409001B" w:tentative="1">
      <w:start w:val="1"/>
      <w:numFmt w:val="lowerRoman"/>
      <w:lvlText w:val="%6."/>
      <w:lvlJc w:val="right"/>
      <w:pPr>
        <w:ind w:left="3442" w:hanging="480"/>
      </w:pPr>
      <w:rPr>
        <w:rFonts w:cs="Times New Roman"/>
      </w:rPr>
    </w:lvl>
    <w:lvl w:ilvl="6" w:tplc="0409000F" w:tentative="1">
      <w:start w:val="1"/>
      <w:numFmt w:val="decimal"/>
      <w:lvlText w:val="%7."/>
      <w:lvlJc w:val="left"/>
      <w:pPr>
        <w:ind w:left="3922" w:hanging="480"/>
      </w:pPr>
      <w:rPr>
        <w:rFonts w:cs="Times New Roman"/>
      </w:rPr>
    </w:lvl>
    <w:lvl w:ilvl="7" w:tplc="04090019" w:tentative="1">
      <w:start w:val="1"/>
      <w:numFmt w:val="ideographTraditional"/>
      <w:lvlText w:val="%8、"/>
      <w:lvlJc w:val="left"/>
      <w:pPr>
        <w:ind w:left="4402" w:hanging="480"/>
      </w:pPr>
      <w:rPr>
        <w:rFonts w:cs="Times New Roman"/>
      </w:rPr>
    </w:lvl>
    <w:lvl w:ilvl="8" w:tplc="0409001B" w:tentative="1">
      <w:start w:val="1"/>
      <w:numFmt w:val="lowerRoman"/>
      <w:lvlText w:val="%9."/>
      <w:lvlJc w:val="right"/>
      <w:pPr>
        <w:ind w:left="4882" w:hanging="480"/>
      </w:pPr>
      <w:rPr>
        <w:rFonts w:cs="Times New Roman"/>
      </w:rPr>
    </w:lvl>
  </w:abstractNum>
  <w:abstractNum w:abstractNumId="27">
    <w:nsid w:val="52C92166"/>
    <w:multiLevelType w:val="hybridMultilevel"/>
    <w:tmpl w:val="86AA8988"/>
    <w:lvl w:ilvl="0" w:tplc="EDFEE0A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4BF6B0F"/>
    <w:multiLevelType w:val="hybridMultilevel"/>
    <w:tmpl w:val="0ACEE2AE"/>
    <w:lvl w:ilvl="0" w:tplc="E38E3ED6">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56B642D0"/>
    <w:multiLevelType w:val="hybridMultilevel"/>
    <w:tmpl w:val="2E4A3808"/>
    <w:lvl w:ilvl="0" w:tplc="F62EF80A">
      <w:start w:val="1"/>
      <w:numFmt w:val="taiwaneseCountingThousand"/>
      <w:lvlText w:val="%1、"/>
      <w:lvlJc w:val="left"/>
      <w:pPr>
        <w:ind w:left="1416" w:hanging="816"/>
      </w:pPr>
      <w:rPr>
        <w:lang w:val="en-US"/>
      </w:rPr>
    </w:lvl>
    <w:lvl w:ilvl="1" w:tplc="04090019">
      <w:start w:val="1"/>
      <w:numFmt w:val="ideographTraditional"/>
      <w:lvlText w:val="%2、"/>
      <w:lvlJc w:val="left"/>
      <w:pPr>
        <w:ind w:left="1560" w:hanging="480"/>
      </w:pPr>
    </w:lvl>
    <w:lvl w:ilvl="2" w:tplc="0409001B">
      <w:start w:val="1"/>
      <w:numFmt w:val="lowerRoman"/>
      <w:lvlText w:val="%3."/>
      <w:lvlJc w:val="right"/>
      <w:pPr>
        <w:ind w:left="2040" w:hanging="480"/>
      </w:pPr>
    </w:lvl>
    <w:lvl w:ilvl="3" w:tplc="0409000F">
      <w:start w:val="1"/>
      <w:numFmt w:val="decimal"/>
      <w:lvlText w:val="%4."/>
      <w:lvlJc w:val="left"/>
      <w:pPr>
        <w:ind w:left="2520" w:hanging="480"/>
      </w:pPr>
    </w:lvl>
    <w:lvl w:ilvl="4" w:tplc="04090019">
      <w:start w:val="1"/>
      <w:numFmt w:val="ideographTraditional"/>
      <w:lvlText w:val="%5、"/>
      <w:lvlJc w:val="left"/>
      <w:pPr>
        <w:ind w:left="3000" w:hanging="480"/>
      </w:pPr>
    </w:lvl>
    <w:lvl w:ilvl="5" w:tplc="0409001B">
      <w:start w:val="1"/>
      <w:numFmt w:val="lowerRoman"/>
      <w:lvlText w:val="%6."/>
      <w:lvlJc w:val="right"/>
      <w:pPr>
        <w:ind w:left="3480" w:hanging="480"/>
      </w:pPr>
    </w:lvl>
    <w:lvl w:ilvl="6" w:tplc="0409000F">
      <w:start w:val="1"/>
      <w:numFmt w:val="decimal"/>
      <w:lvlText w:val="%7."/>
      <w:lvlJc w:val="left"/>
      <w:pPr>
        <w:ind w:left="3960" w:hanging="480"/>
      </w:pPr>
    </w:lvl>
    <w:lvl w:ilvl="7" w:tplc="04090019">
      <w:start w:val="1"/>
      <w:numFmt w:val="ideographTraditional"/>
      <w:lvlText w:val="%8、"/>
      <w:lvlJc w:val="left"/>
      <w:pPr>
        <w:ind w:left="4440" w:hanging="480"/>
      </w:pPr>
    </w:lvl>
    <w:lvl w:ilvl="8" w:tplc="0409001B">
      <w:start w:val="1"/>
      <w:numFmt w:val="lowerRoman"/>
      <w:lvlText w:val="%9."/>
      <w:lvlJc w:val="right"/>
      <w:pPr>
        <w:ind w:left="4920" w:hanging="480"/>
      </w:pPr>
    </w:lvl>
  </w:abstractNum>
  <w:abstractNum w:abstractNumId="30">
    <w:nsid w:val="57CB6173"/>
    <w:multiLevelType w:val="multilevel"/>
    <w:tmpl w:val="04090023"/>
    <w:styleLink w:val="a1"/>
    <w:lvl w:ilvl="0">
      <w:start w:val="1"/>
      <w:numFmt w:val="ideographTraditional"/>
      <w:suff w:val="nothing"/>
      <w:lvlText w:val="%1、"/>
      <w:lvlJc w:val="left"/>
      <w:pPr>
        <w:tabs>
          <w:tab w:val="num" w:pos="720"/>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31">
    <w:nsid w:val="63446CEF"/>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32">
    <w:nsid w:val="6B4F0DC5"/>
    <w:multiLevelType w:val="hybridMultilevel"/>
    <w:tmpl w:val="AAD65E94"/>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06C348A"/>
    <w:multiLevelType w:val="hybridMultilevel"/>
    <w:tmpl w:val="9EEC2FAE"/>
    <w:lvl w:ilvl="0" w:tplc="FFFFFFFF">
      <w:start w:val="1"/>
      <w:numFmt w:val="bullet"/>
      <w:pStyle w:val="32"/>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num w:numId="1">
    <w:abstractNumId w:val="10"/>
  </w:num>
  <w:num w:numId="2">
    <w:abstractNumId w:val="12"/>
  </w:num>
  <w:num w:numId="3">
    <w:abstractNumId w:val="21"/>
  </w:num>
  <w:num w:numId="4">
    <w:abstractNumId w:val="19"/>
  </w:num>
  <w:num w:numId="5">
    <w:abstractNumId w:val="32"/>
  </w:num>
  <w:num w:numId="6">
    <w:abstractNumId w:val="11"/>
  </w:num>
  <w:num w:numId="7">
    <w:abstractNumId w:val="25"/>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2"/>
  </w:num>
  <w:num w:numId="19">
    <w:abstractNumId w:val="31"/>
  </w:num>
  <w:num w:numId="20">
    <w:abstractNumId w:val="30"/>
  </w:num>
  <w:num w:numId="21">
    <w:abstractNumId w:val="18"/>
  </w:num>
  <w:num w:numId="22">
    <w:abstractNumId w:val="13"/>
  </w:num>
  <w:num w:numId="23">
    <w:abstractNumId w:val="24"/>
  </w:num>
  <w:num w:numId="24">
    <w:abstractNumId w:val="28"/>
  </w:num>
  <w:num w:numId="25">
    <w:abstractNumId w:val="33"/>
  </w:num>
  <w:num w:numId="26">
    <w:abstractNumId w:val="15"/>
  </w:num>
  <w:num w:numId="27">
    <w:abstractNumId w:val="16"/>
  </w:num>
  <w:num w:numId="28">
    <w:abstractNumId w:val="14"/>
  </w:num>
  <w:num w:numId="29">
    <w:abstractNumId w:val="17"/>
  </w:num>
  <w:num w:numId="30">
    <w:abstractNumId w:val="27"/>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6"/>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C68"/>
    <w:rsid w:val="0000080B"/>
    <w:rsid w:val="00000D41"/>
    <w:rsid w:val="00001854"/>
    <w:rsid w:val="00001D65"/>
    <w:rsid w:val="00002149"/>
    <w:rsid w:val="00002875"/>
    <w:rsid w:val="00002920"/>
    <w:rsid w:val="0000368D"/>
    <w:rsid w:val="00003860"/>
    <w:rsid w:val="000038AC"/>
    <w:rsid w:val="000038B0"/>
    <w:rsid w:val="00003F59"/>
    <w:rsid w:val="000044EC"/>
    <w:rsid w:val="00004E08"/>
    <w:rsid w:val="00005027"/>
    <w:rsid w:val="00005387"/>
    <w:rsid w:val="000054FF"/>
    <w:rsid w:val="0000571D"/>
    <w:rsid w:val="00005D1D"/>
    <w:rsid w:val="00005D4D"/>
    <w:rsid w:val="00005F52"/>
    <w:rsid w:val="00006484"/>
    <w:rsid w:val="00006635"/>
    <w:rsid w:val="00006966"/>
    <w:rsid w:val="00006A13"/>
    <w:rsid w:val="00006A5E"/>
    <w:rsid w:val="00006C88"/>
    <w:rsid w:val="0000745B"/>
    <w:rsid w:val="00007DD1"/>
    <w:rsid w:val="000103D4"/>
    <w:rsid w:val="000106CA"/>
    <w:rsid w:val="00010C95"/>
    <w:rsid w:val="0001175B"/>
    <w:rsid w:val="00011E6F"/>
    <w:rsid w:val="00011EBC"/>
    <w:rsid w:val="000121AA"/>
    <w:rsid w:val="000129B8"/>
    <w:rsid w:val="00012BB0"/>
    <w:rsid w:val="000136AA"/>
    <w:rsid w:val="00013B4C"/>
    <w:rsid w:val="00013C0C"/>
    <w:rsid w:val="00013E4C"/>
    <w:rsid w:val="000146A9"/>
    <w:rsid w:val="0001497E"/>
    <w:rsid w:val="00014D64"/>
    <w:rsid w:val="000153D2"/>
    <w:rsid w:val="000156D2"/>
    <w:rsid w:val="0001654C"/>
    <w:rsid w:val="000167AA"/>
    <w:rsid w:val="000169E6"/>
    <w:rsid w:val="00016CB5"/>
    <w:rsid w:val="00017520"/>
    <w:rsid w:val="00017976"/>
    <w:rsid w:val="00017D2E"/>
    <w:rsid w:val="00017EB0"/>
    <w:rsid w:val="00020BE2"/>
    <w:rsid w:val="00021518"/>
    <w:rsid w:val="00021D62"/>
    <w:rsid w:val="000223B1"/>
    <w:rsid w:val="00024DAA"/>
    <w:rsid w:val="0002577E"/>
    <w:rsid w:val="000257EF"/>
    <w:rsid w:val="00025C3A"/>
    <w:rsid w:val="00027222"/>
    <w:rsid w:val="000273AE"/>
    <w:rsid w:val="00027631"/>
    <w:rsid w:val="00027E1D"/>
    <w:rsid w:val="000300C1"/>
    <w:rsid w:val="00030510"/>
    <w:rsid w:val="000314DE"/>
    <w:rsid w:val="00031880"/>
    <w:rsid w:val="0003194D"/>
    <w:rsid w:val="00031AD0"/>
    <w:rsid w:val="00031ADC"/>
    <w:rsid w:val="00031DB2"/>
    <w:rsid w:val="00032B40"/>
    <w:rsid w:val="00032BAE"/>
    <w:rsid w:val="00032C97"/>
    <w:rsid w:val="0003358B"/>
    <w:rsid w:val="00035476"/>
    <w:rsid w:val="000359C0"/>
    <w:rsid w:val="00035E2A"/>
    <w:rsid w:val="0003660E"/>
    <w:rsid w:val="00036AB7"/>
    <w:rsid w:val="000376E3"/>
    <w:rsid w:val="0003783A"/>
    <w:rsid w:val="00040632"/>
    <w:rsid w:val="0004154E"/>
    <w:rsid w:val="00041A88"/>
    <w:rsid w:val="00041F85"/>
    <w:rsid w:val="00043309"/>
    <w:rsid w:val="000433AD"/>
    <w:rsid w:val="00043507"/>
    <w:rsid w:val="0004380F"/>
    <w:rsid w:val="00043A30"/>
    <w:rsid w:val="00043B80"/>
    <w:rsid w:val="00043FEA"/>
    <w:rsid w:val="000440D0"/>
    <w:rsid w:val="0004484C"/>
    <w:rsid w:val="00044D07"/>
    <w:rsid w:val="00044DFC"/>
    <w:rsid w:val="000455B9"/>
    <w:rsid w:val="0004585C"/>
    <w:rsid w:val="00045B60"/>
    <w:rsid w:val="00046795"/>
    <w:rsid w:val="00046AFC"/>
    <w:rsid w:val="00046E81"/>
    <w:rsid w:val="000477D6"/>
    <w:rsid w:val="00047916"/>
    <w:rsid w:val="00047AB2"/>
    <w:rsid w:val="00047C3A"/>
    <w:rsid w:val="00050997"/>
    <w:rsid w:val="00050BCC"/>
    <w:rsid w:val="00050EC7"/>
    <w:rsid w:val="00051878"/>
    <w:rsid w:val="0005218E"/>
    <w:rsid w:val="000522EE"/>
    <w:rsid w:val="000527C7"/>
    <w:rsid w:val="00052847"/>
    <w:rsid w:val="00053017"/>
    <w:rsid w:val="00053161"/>
    <w:rsid w:val="000542CF"/>
    <w:rsid w:val="00054592"/>
    <w:rsid w:val="00054DA5"/>
    <w:rsid w:val="00054FC3"/>
    <w:rsid w:val="000559FB"/>
    <w:rsid w:val="0005603A"/>
    <w:rsid w:val="000570AB"/>
    <w:rsid w:val="00057537"/>
    <w:rsid w:val="00057768"/>
    <w:rsid w:val="00060E40"/>
    <w:rsid w:val="0006121A"/>
    <w:rsid w:val="000614B2"/>
    <w:rsid w:val="000617B5"/>
    <w:rsid w:val="00061B0D"/>
    <w:rsid w:val="000621A6"/>
    <w:rsid w:val="00062306"/>
    <w:rsid w:val="00062BA8"/>
    <w:rsid w:val="00063188"/>
    <w:rsid w:val="00063277"/>
    <w:rsid w:val="00063517"/>
    <w:rsid w:val="00063D73"/>
    <w:rsid w:val="00064283"/>
    <w:rsid w:val="00065EA8"/>
    <w:rsid w:val="00066286"/>
    <w:rsid w:val="000666AD"/>
    <w:rsid w:val="00066A93"/>
    <w:rsid w:val="00066FE7"/>
    <w:rsid w:val="000671BE"/>
    <w:rsid w:val="00067334"/>
    <w:rsid w:val="00067D3E"/>
    <w:rsid w:val="00067EFB"/>
    <w:rsid w:val="00070109"/>
    <w:rsid w:val="0007010E"/>
    <w:rsid w:val="00070786"/>
    <w:rsid w:val="00070944"/>
    <w:rsid w:val="00071CE5"/>
    <w:rsid w:val="00071F10"/>
    <w:rsid w:val="000721B5"/>
    <w:rsid w:val="00072BFE"/>
    <w:rsid w:val="00072F5D"/>
    <w:rsid w:val="00073595"/>
    <w:rsid w:val="000750D0"/>
    <w:rsid w:val="000750D2"/>
    <w:rsid w:val="00075BB0"/>
    <w:rsid w:val="00075DCE"/>
    <w:rsid w:val="00076074"/>
    <w:rsid w:val="0007696B"/>
    <w:rsid w:val="00076976"/>
    <w:rsid w:val="00076E39"/>
    <w:rsid w:val="00076FD9"/>
    <w:rsid w:val="0007750C"/>
    <w:rsid w:val="00077B9D"/>
    <w:rsid w:val="000801B8"/>
    <w:rsid w:val="0008025B"/>
    <w:rsid w:val="00080A9C"/>
    <w:rsid w:val="000815B4"/>
    <w:rsid w:val="00082224"/>
    <w:rsid w:val="000826BB"/>
    <w:rsid w:val="0008314C"/>
    <w:rsid w:val="000831C9"/>
    <w:rsid w:val="000832B2"/>
    <w:rsid w:val="00084034"/>
    <w:rsid w:val="00084D12"/>
    <w:rsid w:val="00084D8E"/>
    <w:rsid w:val="000869CD"/>
    <w:rsid w:val="00087DA3"/>
    <w:rsid w:val="000901FF"/>
    <w:rsid w:val="00090B57"/>
    <w:rsid w:val="00091054"/>
    <w:rsid w:val="00091344"/>
    <w:rsid w:val="000918FA"/>
    <w:rsid w:val="00091AF6"/>
    <w:rsid w:val="00091E4B"/>
    <w:rsid w:val="00092C98"/>
    <w:rsid w:val="00092DDF"/>
    <w:rsid w:val="00092E06"/>
    <w:rsid w:val="0009366F"/>
    <w:rsid w:val="000937A4"/>
    <w:rsid w:val="00093C77"/>
    <w:rsid w:val="00093ED0"/>
    <w:rsid w:val="0009445D"/>
    <w:rsid w:val="0009461F"/>
    <w:rsid w:val="000948A1"/>
    <w:rsid w:val="00094CC2"/>
    <w:rsid w:val="00095160"/>
    <w:rsid w:val="0009517B"/>
    <w:rsid w:val="000951FF"/>
    <w:rsid w:val="0009520D"/>
    <w:rsid w:val="00095CF4"/>
    <w:rsid w:val="000964B6"/>
    <w:rsid w:val="00096B20"/>
    <w:rsid w:val="00096E0C"/>
    <w:rsid w:val="00097711"/>
    <w:rsid w:val="00097883"/>
    <w:rsid w:val="00097FA2"/>
    <w:rsid w:val="000A03FE"/>
    <w:rsid w:val="000A0D12"/>
    <w:rsid w:val="000A1053"/>
    <w:rsid w:val="000A203B"/>
    <w:rsid w:val="000A2410"/>
    <w:rsid w:val="000A2579"/>
    <w:rsid w:val="000A2BDF"/>
    <w:rsid w:val="000A2D27"/>
    <w:rsid w:val="000A3FC9"/>
    <w:rsid w:val="000A3FE3"/>
    <w:rsid w:val="000A49CE"/>
    <w:rsid w:val="000A52DE"/>
    <w:rsid w:val="000A54A9"/>
    <w:rsid w:val="000A56B8"/>
    <w:rsid w:val="000A61D7"/>
    <w:rsid w:val="000A69D1"/>
    <w:rsid w:val="000A6ADB"/>
    <w:rsid w:val="000A7D88"/>
    <w:rsid w:val="000B022A"/>
    <w:rsid w:val="000B09D5"/>
    <w:rsid w:val="000B0A03"/>
    <w:rsid w:val="000B12CA"/>
    <w:rsid w:val="000B162C"/>
    <w:rsid w:val="000B1B8B"/>
    <w:rsid w:val="000B1DD6"/>
    <w:rsid w:val="000B1F39"/>
    <w:rsid w:val="000B2D6A"/>
    <w:rsid w:val="000B3161"/>
    <w:rsid w:val="000B4A43"/>
    <w:rsid w:val="000B4B97"/>
    <w:rsid w:val="000B4E66"/>
    <w:rsid w:val="000B4FB2"/>
    <w:rsid w:val="000B53D9"/>
    <w:rsid w:val="000B6992"/>
    <w:rsid w:val="000B7F12"/>
    <w:rsid w:val="000B7F43"/>
    <w:rsid w:val="000C119A"/>
    <w:rsid w:val="000C25CA"/>
    <w:rsid w:val="000C4506"/>
    <w:rsid w:val="000C4821"/>
    <w:rsid w:val="000C4F45"/>
    <w:rsid w:val="000C4FF2"/>
    <w:rsid w:val="000C5982"/>
    <w:rsid w:val="000C61DD"/>
    <w:rsid w:val="000C655F"/>
    <w:rsid w:val="000C669F"/>
    <w:rsid w:val="000C6801"/>
    <w:rsid w:val="000C70D0"/>
    <w:rsid w:val="000C76F3"/>
    <w:rsid w:val="000C7DFC"/>
    <w:rsid w:val="000C7E03"/>
    <w:rsid w:val="000D01BD"/>
    <w:rsid w:val="000D01FF"/>
    <w:rsid w:val="000D0210"/>
    <w:rsid w:val="000D1383"/>
    <w:rsid w:val="000D154F"/>
    <w:rsid w:val="000D1AC1"/>
    <w:rsid w:val="000D207A"/>
    <w:rsid w:val="000D24FA"/>
    <w:rsid w:val="000D35FC"/>
    <w:rsid w:val="000D3616"/>
    <w:rsid w:val="000D3758"/>
    <w:rsid w:val="000D3C01"/>
    <w:rsid w:val="000D3DBE"/>
    <w:rsid w:val="000D450D"/>
    <w:rsid w:val="000D46A0"/>
    <w:rsid w:val="000D47C4"/>
    <w:rsid w:val="000D4AA1"/>
    <w:rsid w:val="000D4E2E"/>
    <w:rsid w:val="000D4E37"/>
    <w:rsid w:val="000D5016"/>
    <w:rsid w:val="000D53EE"/>
    <w:rsid w:val="000D5485"/>
    <w:rsid w:val="000D58C6"/>
    <w:rsid w:val="000D5990"/>
    <w:rsid w:val="000D6DA6"/>
    <w:rsid w:val="000D7111"/>
    <w:rsid w:val="000D7169"/>
    <w:rsid w:val="000D7242"/>
    <w:rsid w:val="000D73DA"/>
    <w:rsid w:val="000D759C"/>
    <w:rsid w:val="000E03B2"/>
    <w:rsid w:val="000E1A5E"/>
    <w:rsid w:val="000E1C1E"/>
    <w:rsid w:val="000E1E24"/>
    <w:rsid w:val="000E225D"/>
    <w:rsid w:val="000E227F"/>
    <w:rsid w:val="000E2705"/>
    <w:rsid w:val="000E3222"/>
    <w:rsid w:val="000E3753"/>
    <w:rsid w:val="000E4196"/>
    <w:rsid w:val="000E464F"/>
    <w:rsid w:val="000E470E"/>
    <w:rsid w:val="000E4B7C"/>
    <w:rsid w:val="000E4B8B"/>
    <w:rsid w:val="000E56D5"/>
    <w:rsid w:val="000E5944"/>
    <w:rsid w:val="000E6407"/>
    <w:rsid w:val="000E692F"/>
    <w:rsid w:val="000E698D"/>
    <w:rsid w:val="000E6A6F"/>
    <w:rsid w:val="000E6ED4"/>
    <w:rsid w:val="000E6FDE"/>
    <w:rsid w:val="000E761E"/>
    <w:rsid w:val="000E7762"/>
    <w:rsid w:val="000E7ADD"/>
    <w:rsid w:val="000F093A"/>
    <w:rsid w:val="000F0B63"/>
    <w:rsid w:val="000F0DDF"/>
    <w:rsid w:val="000F1627"/>
    <w:rsid w:val="000F2B8D"/>
    <w:rsid w:val="000F4049"/>
    <w:rsid w:val="000F40D7"/>
    <w:rsid w:val="000F4560"/>
    <w:rsid w:val="000F4987"/>
    <w:rsid w:val="000F4C1A"/>
    <w:rsid w:val="000F5708"/>
    <w:rsid w:val="000F5BE5"/>
    <w:rsid w:val="000F65B1"/>
    <w:rsid w:val="000F6609"/>
    <w:rsid w:val="000F6C4E"/>
    <w:rsid w:val="000F72F2"/>
    <w:rsid w:val="000F76FB"/>
    <w:rsid w:val="000F7FAD"/>
    <w:rsid w:val="00100126"/>
    <w:rsid w:val="00100A07"/>
    <w:rsid w:val="00101051"/>
    <w:rsid w:val="00101911"/>
    <w:rsid w:val="001019A9"/>
    <w:rsid w:val="00101A41"/>
    <w:rsid w:val="001029C2"/>
    <w:rsid w:val="00102C7D"/>
    <w:rsid w:val="00102C94"/>
    <w:rsid w:val="00102DEB"/>
    <w:rsid w:val="001035B1"/>
    <w:rsid w:val="0010366C"/>
    <w:rsid w:val="00103D1E"/>
    <w:rsid w:val="00104205"/>
    <w:rsid w:val="0010454A"/>
    <w:rsid w:val="00104688"/>
    <w:rsid w:val="00105313"/>
    <w:rsid w:val="0010551D"/>
    <w:rsid w:val="00105894"/>
    <w:rsid w:val="0010651F"/>
    <w:rsid w:val="001065DB"/>
    <w:rsid w:val="00106A0D"/>
    <w:rsid w:val="00107FE9"/>
    <w:rsid w:val="001100B7"/>
    <w:rsid w:val="001104D5"/>
    <w:rsid w:val="001109A9"/>
    <w:rsid w:val="00111A90"/>
    <w:rsid w:val="00111BA2"/>
    <w:rsid w:val="001121B7"/>
    <w:rsid w:val="00113301"/>
    <w:rsid w:val="00113385"/>
    <w:rsid w:val="0011397A"/>
    <w:rsid w:val="0011426A"/>
    <w:rsid w:val="001147BF"/>
    <w:rsid w:val="00115864"/>
    <w:rsid w:val="001162FB"/>
    <w:rsid w:val="0011656D"/>
    <w:rsid w:val="00116767"/>
    <w:rsid w:val="00116A01"/>
    <w:rsid w:val="00120443"/>
    <w:rsid w:val="00121CFD"/>
    <w:rsid w:val="00121D3A"/>
    <w:rsid w:val="001222E9"/>
    <w:rsid w:val="001226A7"/>
    <w:rsid w:val="0012305C"/>
    <w:rsid w:val="0012337C"/>
    <w:rsid w:val="001235E5"/>
    <w:rsid w:val="0012392A"/>
    <w:rsid w:val="00124328"/>
    <w:rsid w:val="00124EEF"/>
    <w:rsid w:val="001252D0"/>
    <w:rsid w:val="0012589E"/>
    <w:rsid w:val="00125A9C"/>
    <w:rsid w:val="00125F34"/>
    <w:rsid w:val="00126777"/>
    <w:rsid w:val="0012680D"/>
    <w:rsid w:val="0012688E"/>
    <w:rsid w:val="00126C13"/>
    <w:rsid w:val="00127498"/>
    <w:rsid w:val="001274F9"/>
    <w:rsid w:val="0012766F"/>
    <w:rsid w:val="00130050"/>
    <w:rsid w:val="00130814"/>
    <w:rsid w:val="00130901"/>
    <w:rsid w:val="00130A51"/>
    <w:rsid w:val="00130B01"/>
    <w:rsid w:val="00130D52"/>
    <w:rsid w:val="0013111C"/>
    <w:rsid w:val="00131EEC"/>
    <w:rsid w:val="00132A99"/>
    <w:rsid w:val="001338C5"/>
    <w:rsid w:val="00134878"/>
    <w:rsid w:val="00135719"/>
    <w:rsid w:val="001357DE"/>
    <w:rsid w:val="00135A0B"/>
    <w:rsid w:val="00135DAC"/>
    <w:rsid w:val="00136628"/>
    <w:rsid w:val="0013665E"/>
    <w:rsid w:val="00136A29"/>
    <w:rsid w:val="00137265"/>
    <w:rsid w:val="001379C3"/>
    <w:rsid w:val="0014056A"/>
    <w:rsid w:val="00141102"/>
    <w:rsid w:val="001417EC"/>
    <w:rsid w:val="0014193C"/>
    <w:rsid w:val="00141BFF"/>
    <w:rsid w:val="00141F05"/>
    <w:rsid w:val="00142264"/>
    <w:rsid w:val="001423A1"/>
    <w:rsid w:val="001424D2"/>
    <w:rsid w:val="00142AF7"/>
    <w:rsid w:val="00142C85"/>
    <w:rsid w:val="00142FAB"/>
    <w:rsid w:val="00143116"/>
    <w:rsid w:val="001437E9"/>
    <w:rsid w:val="00143BD8"/>
    <w:rsid w:val="001440AF"/>
    <w:rsid w:val="00144B7A"/>
    <w:rsid w:val="00144E4B"/>
    <w:rsid w:val="001450FA"/>
    <w:rsid w:val="001452F8"/>
    <w:rsid w:val="00145452"/>
    <w:rsid w:val="00145BA6"/>
    <w:rsid w:val="0014635D"/>
    <w:rsid w:val="00146621"/>
    <w:rsid w:val="001467C3"/>
    <w:rsid w:val="00146CFA"/>
    <w:rsid w:val="0014713E"/>
    <w:rsid w:val="00147F25"/>
    <w:rsid w:val="001502DD"/>
    <w:rsid w:val="001507FB"/>
    <w:rsid w:val="0015196C"/>
    <w:rsid w:val="001519C4"/>
    <w:rsid w:val="00151B6C"/>
    <w:rsid w:val="00151D34"/>
    <w:rsid w:val="00151F15"/>
    <w:rsid w:val="00152493"/>
    <w:rsid w:val="0015345A"/>
    <w:rsid w:val="001535A4"/>
    <w:rsid w:val="00153A33"/>
    <w:rsid w:val="00153A3C"/>
    <w:rsid w:val="00153D51"/>
    <w:rsid w:val="00154E26"/>
    <w:rsid w:val="00154E6A"/>
    <w:rsid w:val="001556B0"/>
    <w:rsid w:val="0015576B"/>
    <w:rsid w:val="00155A25"/>
    <w:rsid w:val="00155E56"/>
    <w:rsid w:val="00155E72"/>
    <w:rsid w:val="0015679F"/>
    <w:rsid w:val="00157C12"/>
    <w:rsid w:val="00161150"/>
    <w:rsid w:val="0016181A"/>
    <w:rsid w:val="001618AE"/>
    <w:rsid w:val="00161ACC"/>
    <w:rsid w:val="0016223E"/>
    <w:rsid w:val="001629D5"/>
    <w:rsid w:val="00162C81"/>
    <w:rsid w:val="001637A1"/>
    <w:rsid w:val="00163FBA"/>
    <w:rsid w:val="001648CE"/>
    <w:rsid w:val="00164C9F"/>
    <w:rsid w:val="00164DB2"/>
    <w:rsid w:val="001652DF"/>
    <w:rsid w:val="00165390"/>
    <w:rsid w:val="0016544B"/>
    <w:rsid w:val="00165BD5"/>
    <w:rsid w:val="00165EEE"/>
    <w:rsid w:val="001662BA"/>
    <w:rsid w:val="00166818"/>
    <w:rsid w:val="001670FC"/>
    <w:rsid w:val="001671B2"/>
    <w:rsid w:val="001673C5"/>
    <w:rsid w:val="001703DA"/>
    <w:rsid w:val="0017045C"/>
    <w:rsid w:val="0017061D"/>
    <w:rsid w:val="001706F0"/>
    <w:rsid w:val="00170EAA"/>
    <w:rsid w:val="00171A86"/>
    <w:rsid w:val="00171C59"/>
    <w:rsid w:val="00171F68"/>
    <w:rsid w:val="00172972"/>
    <w:rsid w:val="00173211"/>
    <w:rsid w:val="001737B1"/>
    <w:rsid w:val="00173A1E"/>
    <w:rsid w:val="00173A9A"/>
    <w:rsid w:val="00173ACD"/>
    <w:rsid w:val="00173C47"/>
    <w:rsid w:val="00174351"/>
    <w:rsid w:val="00174770"/>
    <w:rsid w:val="00174BB6"/>
    <w:rsid w:val="00174E2E"/>
    <w:rsid w:val="00175260"/>
    <w:rsid w:val="00176166"/>
    <w:rsid w:val="001767F8"/>
    <w:rsid w:val="001769D5"/>
    <w:rsid w:val="00176EB2"/>
    <w:rsid w:val="00176FF2"/>
    <w:rsid w:val="001778BC"/>
    <w:rsid w:val="00177CFB"/>
    <w:rsid w:val="00177EC2"/>
    <w:rsid w:val="00180319"/>
    <w:rsid w:val="00180617"/>
    <w:rsid w:val="00180EFD"/>
    <w:rsid w:val="0018160A"/>
    <w:rsid w:val="00181671"/>
    <w:rsid w:val="001818B6"/>
    <w:rsid w:val="00181A2D"/>
    <w:rsid w:val="001821D2"/>
    <w:rsid w:val="001826BF"/>
    <w:rsid w:val="0018280F"/>
    <w:rsid w:val="0018291E"/>
    <w:rsid w:val="0018342E"/>
    <w:rsid w:val="00183F46"/>
    <w:rsid w:val="0018409E"/>
    <w:rsid w:val="0018434D"/>
    <w:rsid w:val="00184CCC"/>
    <w:rsid w:val="00184DB8"/>
    <w:rsid w:val="00184F86"/>
    <w:rsid w:val="00185E91"/>
    <w:rsid w:val="00185F30"/>
    <w:rsid w:val="00186071"/>
    <w:rsid w:val="0018648B"/>
    <w:rsid w:val="00186C71"/>
    <w:rsid w:val="001870EE"/>
    <w:rsid w:val="00187287"/>
    <w:rsid w:val="001915A5"/>
    <w:rsid w:val="001917DF"/>
    <w:rsid w:val="00191E14"/>
    <w:rsid w:val="00191FAB"/>
    <w:rsid w:val="00192657"/>
    <w:rsid w:val="001930AE"/>
    <w:rsid w:val="0019382C"/>
    <w:rsid w:val="00193FC7"/>
    <w:rsid w:val="0019438A"/>
    <w:rsid w:val="001943EF"/>
    <w:rsid w:val="001944FC"/>
    <w:rsid w:val="001956A4"/>
    <w:rsid w:val="00195AE6"/>
    <w:rsid w:val="00195C08"/>
    <w:rsid w:val="00195DB0"/>
    <w:rsid w:val="00195FFF"/>
    <w:rsid w:val="00196AC0"/>
    <w:rsid w:val="00196EDE"/>
    <w:rsid w:val="0019723E"/>
    <w:rsid w:val="00197670"/>
    <w:rsid w:val="0019775E"/>
    <w:rsid w:val="00197AC5"/>
    <w:rsid w:val="001A02E4"/>
    <w:rsid w:val="001A0688"/>
    <w:rsid w:val="001A078B"/>
    <w:rsid w:val="001A079D"/>
    <w:rsid w:val="001A0BC8"/>
    <w:rsid w:val="001A110B"/>
    <w:rsid w:val="001A113C"/>
    <w:rsid w:val="001A1402"/>
    <w:rsid w:val="001A16E2"/>
    <w:rsid w:val="001A1C51"/>
    <w:rsid w:val="001A1E8E"/>
    <w:rsid w:val="001A1EB6"/>
    <w:rsid w:val="001A23D4"/>
    <w:rsid w:val="001A24CF"/>
    <w:rsid w:val="001A2803"/>
    <w:rsid w:val="001A311F"/>
    <w:rsid w:val="001A3145"/>
    <w:rsid w:val="001A369D"/>
    <w:rsid w:val="001A3878"/>
    <w:rsid w:val="001A3893"/>
    <w:rsid w:val="001A3A82"/>
    <w:rsid w:val="001A3C50"/>
    <w:rsid w:val="001A3E32"/>
    <w:rsid w:val="001A417B"/>
    <w:rsid w:val="001A4E1B"/>
    <w:rsid w:val="001A515A"/>
    <w:rsid w:val="001A52C6"/>
    <w:rsid w:val="001A534E"/>
    <w:rsid w:val="001A5A9E"/>
    <w:rsid w:val="001A5D86"/>
    <w:rsid w:val="001A6DAC"/>
    <w:rsid w:val="001A72F3"/>
    <w:rsid w:val="001A7626"/>
    <w:rsid w:val="001A7C18"/>
    <w:rsid w:val="001B0183"/>
    <w:rsid w:val="001B0BBA"/>
    <w:rsid w:val="001B113F"/>
    <w:rsid w:val="001B11D4"/>
    <w:rsid w:val="001B13E7"/>
    <w:rsid w:val="001B1C4C"/>
    <w:rsid w:val="001B270F"/>
    <w:rsid w:val="001B2C00"/>
    <w:rsid w:val="001B3ABF"/>
    <w:rsid w:val="001B3DCC"/>
    <w:rsid w:val="001B4DAA"/>
    <w:rsid w:val="001B5511"/>
    <w:rsid w:val="001B59FA"/>
    <w:rsid w:val="001B635F"/>
    <w:rsid w:val="001B6781"/>
    <w:rsid w:val="001B681E"/>
    <w:rsid w:val="001B6B23"/>
    <w:rsid w:val="001B718C"/>
    <w:rsid w:val="001B752F"/>
    <w:rsid w:val="001B7A5D"/>
    <w:rsid w:val="001C0571"/>
    <w:rsid w:val="001C06F5"/>
    <w:rsid w:val="001C094E"/>
    <w:rsid w:val="001C0AE1"/>
    <w:rsid w:val="001C1566"/>
    <w:rsid w:val="001C1BF2"/>
    <w:rsid w:val="001C1F22"/>
    <w:rsid w:val="001C2094"/>
    <w:rsid w:val="001C2246"/>
    <w:rsid w:val="001C2D28"/>
    <w:rsid w:val="001C2F2D"/>
    <w:rsid w:val="001C363A"/>
    <w:rsid w:val="001C3768"/>
    <w:rsid w:val="001C37B0"/>
    <w:rsid w:val="001C3C99"/>
    <w:rsid w:val="001C3EF1"/>
    <w:rsid w:val="001C46AC"/>
    <w:rsid w:val="001C52A8"/>
    <w:rsid w:val="001C59D0"/>
    <w:rsid w:val="001C5C86"/>
    <w:rsid w:val="001C67E0"/>
    <w:rsid w:val="001C73FB"/>
    <w:rsid w:val="001D0338"/>
    <w:rsid w:val="001D03B8"/>
    <w:rsid w:val="001D080C"/>
    <w:rsid w:val="001D08EA"/>
    <w:rsid w:val="001D0E2F"/>
    <w:rsid w:val="001D0EF4"/>
    <w:rsid w:val="001D13B5"/>
    <w:rsid w:val="001D183F"/>
    <w:rsid w:val="001D1B52"/>
    <w:rsid w:val="001D1E85"/>
    <w:rsid w:val="001D1F47"/>
    <w:rsid w:val="001D2380"/>
    <w:rsid w:val="001D2A72"/>
    <w:rsid w:val="001D3081"/>
    <w:rsid w:val="001D4281"/>
    <w:rsid w:val="001D45A2"/>
    <w:rsid w:val="001D45FB"/>
    <w:rsid w:val="001D4748"/>
    <w:rsid w:val="001D51A0"/>
    <w:rsid w:val="001D599B"/>
    <w:rsid w:val="001D5F71"/>
    <w:rsid w:val="001D60CF"/>
    <w:rsid w:val="001D6263"/>
    <w:rsid w:val="001D643A"/>
    <w:rsid w:val="001D6D9E"/>
    <w:rsid w:val="001D6E08"/>
    <w:rsid w:val="001D76F6"/>
    <w:rsid w:val="001D7B36"/>
    <w:rsid w:val="001E00CD"/>
    <w:rsid w:val="001E0AE2"/>
    <w:rsid w:val="001E0BF3"/>
    <w:rsid w:val="001E10D5"/>
    <w:rsid w:val="001E153C"/>
    <w:rsid w:val="001E1859"/>
    <w:rsid w:val="001E1A65"/>
    <w:rsid w:val="001E23E0"/>
    <w:rsid w:val="001E2510"/>
    <w:rsid w:val="001E2DEA"/>
    <w:rsid w:val="001E3175"/>
    <w:rsid w:val="001E31E4"/>
    <w:rsid w:val="001E354F"/>
    <w:rsid w:val="001E3686"/>
    <w:rsid w:val="001E3FED"/>
    <w:rsid w:val="001E46F8"/>
    <w:rsid w:val="001E4FF0"/>
    <w:rsid w:val="001E5B5B"/>
    <w:rsid w:val="001E6BC9"/>
    <w:rsid w:val="001E6F27"/>
    <w:rsid w:val="001E7491"/>
    <w:rsid w:val="001E7EB6"/>
    <w:rsid w:val="001E7F4A"/>
    <w:rsid w:val="001F0479"/>
    <w:rsid w:val="001F06D8"/>
    <w:rsid w:val="001F0729"/>
    <w:rsid w:val="001F0854"/>
    <w:rsid w:val="001F09D5"/>
    <w:rsid w:val="001F0FFB"/>
    <w:rsid w:val="001F11DD"/>
    <w:rsid w:val="001F14D6"/>
    <w:rsid w:val="001F15D5"/>
    <w:rsid w:val="001F216C"/>
    <w:rsid w:val="001F29BB"/>
    <w:rsid w:val="001F3720"/>
    <w:rsid w:val="001F39CF"/>
    <w:rsid w:val="001F3EA3"/>
    <w:rsid w:val="001F476E"/>
    <w:rsid w:val="001F4A02"/>
    <w:rsid w:val="001F4B63"/>
    <w:rsid w:val="001F4C07"/>
    <w:rsid w:val="001F59CB"/>
    <w:rsid w:val="001F5DE1"/>
    <w:rsid w:val="001F5F1A"/>
    <w:rsid w:val="001F6BD9"/>
    <w:rsid w:val="001F6C24"/>
    <w:rsid w:val="001F7362"/>
    <w:rsid w:val="001F7EFC"/>
    <w:rsid w:val="002001BE"/>
    <w:rsid w:val="002009B3"/>
    <w:rsid w:val="00200AFC"/>
    <w:rsid w:val="002011E8"/>
    <w:rsid w:val="002011F0"/>
    <w:rsid w:val="0020152F"/>
    <w:rsid w:val="00201915"/>
    <w:rsid w:val="002019CB"/>
    <w:rsid w:val="00201A6C"/>
    <w:rsid w:val="00202183"/>
    <w:rsid w:val="0020282B"/>
    <w:rsid w:val="00202AA4"/>
    <w:rsid w:val="0020364A"/>
    <w:rsid w:val="0020373C"/>
    <w:rsid w:val="00203906"/>
    <w:rsid w:val="00203C1A"/>
    <w:rsid w:val="00203FAB"/>
    <w:rsid w:val="00204797"/>
    <w:rsid w:val="002048C5"/>
    <w:rsid w:val="00204A9A"/>
    <w:rsid w:val="00204BBB"/>
    <w:rsid w:val="00205657"/>
    <w:rsid w:val="00205B13"/>
    <w:rsid w:val="00205C0D"/>
    <w:rsid w:val="00205D86"/>
    <w:rsid w:val="00206F47"/>
    <w:rsid w:val="00207725"/>
    <w:rsid w:val="002101DF"/>
    <w:rsid w:val="0021106E"/>
    <w:rsid w:val="0021146F"/>
    <w:rsid w:val="002119CF"/>
    <w:rsid w:val="00211E18"/>
    <w:rsid w:val="00213262"/>
    <w:rsid w:val="002133E0"/>
    <w:rsid w:val="002135A6"/>
    <w:rsid w:val="00214984"/>
    <w:rsid w:val="00214DB5"/>
    <w:rsid w:val="002150E4"/>
    <w:rsid w:val="0021515E"/>
    <w:rsid w:val="00215327"/>
    <w:rsid w:val="0021595C"/>
    <w:rsid w:val="00215C58"/>
    <w:rsid w:val="00215D25"/>
    <w:rsid w:val="00216182"/>
    <w:rsid w:val="002169A7"/>
    <w:rsid w:val="00216C5B"/>
    <w:rsid w:val="002177D0"/>
    <w:rsid w:val="00217F2F"/>
    <w:rsid w:val="002205A4"/>
    <w:rsid w:val="00220C43"/>
    <w:rsid w:val="00220EA5"/>
    <w:rsid w:val="002210B8"/>
    <w:rsid w:val="00221843"/>
    <w:rsid w:val="00221908"/>
    <w:rsid w:val="0022228D"/>
    <w:rsid w:val="002225C2"/>
    <w:rsid w:val="0022291B"/>
    <w:rsid w:val="00222A51"/>
    <w:rsid w:val="00222C81"/>
    <w:rsid w:val="00223CBC"/>
    <w:rsid w:val="00223D6A"/>
    <w:rsid w:val="002241FB"/>
    <w:rsid w:val="0022453D"/>
    <w:rsid w:val="002245EF"/>
    <w:rsid w:val="00224AB9"/>
    <w:rsid w:val="00224ACB"/>
    <w:rsid w:val="00224F11"/>
    <w:rsid w:val="00225106"/>
    <w:rsid w:val="0022512E"/>
    <w:rsid w:val="0022518C"/>
    <w:rsid w:val="002261D8"/>
    <w:rsid w:val="0022664A"/>
    <w:rsid w:val="00227CDB"/>
    <w:rsid w:val="00227DC9"/>
    <w:rsid w:val="00230D1F"/>
    <w:rsid w:val="002320A9"/>
    <w:rsid w:val="00232B44"/>
    <w:rsid w:val="00232D19"/>
    <w:rsid w:val="00234338"/>
    <w:rsid w:val="0023449F"/>
    <w:rsid w:val="00234B2E"/>
    <w:rsid w:val="00234DB3"/>
    <w:rsid w:val="00235940"/>
    <w:rsid w:val="00236116"/>
    <w:rsid w:val="00236AB3"/>
    <w:rsid w:val="0023715C"/>
    <w:rsid w:val="0023792B"/>
    <w:rsid w:val="00237AF5"/>
    <w:rsid w:val="002402B7"/>
    <w:rsid w:val="002406CE"/>
    <w:rsid w:val="0024088E"/>
    <w:rsid w:val="00240B4C"/>
    <w:rsid w:val="00240E47"/>
    <w:rsid w:val="0024140F"/>
    <w:rsid w:val="0024186D"/>
    <w:rsid w:val="00241BB0"/>
    <w:rsid w:val="00241E55"/>
    <w:rsid w:val="00241E73"/>
    <w:rsid w:val="00242113"/>
    <w:rsid w:val="00242A35"/>
    <w:rsid w:val="00242D77"/>
    <w:rsid w:val="002435ED"/>
    <w:rsid w:val="00243CEF"/>
    <w:rsid w:val="002441E5"/>
    <w:rsid w:val="002445C5"/>
    <w:rsid w:val="00244A8C"/>
    <w:rsid w:val="00244CAE"/>
    <w:rsid w:val="0024529A"/>
    <w:rsid w:val="00245799"/>
    <w:rsid w:val="00245C23"/>
    <w:rsid w:val="00246635"/>
    <w:rsid w:val="00246F8F"/>
    <w:rsid w:val="002502EC"/>
    <w:rsid w:val="00250458"/>
    <w:rsid w:val="0025061F"/>
    <w:rsid w:val="00251AD9"/>
    <w:rsid w:val="00251F1B"/>
    <w:rsid w:val="00252398"/>
    <w:rsid w:val="0025275C"/>
    <w:rsid w:val="00252F3F"/>
    <w:rsid w:val="00252F78"/>
    <w:rsid w:val="0025389C"/>
    <w:rsid w:val="00254830"/>
    <w:rsid w:val="0025555C"/>
    <w:rsid w:val="00256460"/>
    <w:rsid w:val="00256A92"/>
    <w:rsid w:val="002571BC"/>
    <w:rsid w:val="00257623"/>
    <w:rsid w:val="00257677"/>
    <w:rsid w:val="00260309"/>
    <w:rsid w:val="00260BC8"/>
    <w:rsid w:val="00262003"/>
    <w:rsid w:val="00262CE8"/>
    <w:rsid w:val="002630EA"/>
    <w:rsid w:val="0026413E"/>
    <w:rsid w:val="002643F6"/>
    <w:rsid w:val="00264A24"/>
    <w:rsid w:val="00265036"/>
    <w:rsid w:val="00265B54"/>
    <w:rsid w:val="00265CE7"/>
    <w:rsid w:val="002673EB"/>
    <w:rsid w:val="0026757E"/>
    <w:rsid w:val="0027215B"/>
    <w:rsid w:val="002727F0"/>
    <w:rsid w:val="002735CF"/>
    <w:rsid w:val="002736B5"/>
    <w:rsid w:val="00273A7C"/>
    <w:rsid w:val="00273C6E"/>
    <w:rsid w:val="00273CE2"/>
    <w:rsid w:val="00273D83"/>
    <w:rsid w:val="00273FD4"/>
    <w:rsid w:val="00274563"/>
    <w:rsid w:val="002746B5"/>
    <w:rsid w:val="0027486A"/>
    <w:rsid w:val="00274E68"/>
    <w:rsid w:val="0027528C"/>
    <w:rsid w:val="002752AD"/>
    <w:rsid w:val="00275693"/>
    <w:rsid w:val="00275765"/>
    <w:rsid w:val="00275C41"/>
    <w:rsid w:val="00276134"/>
    <w:rsid w:val="0027650E"/>
    <w:rsid w:val="00276EC5"/>
    <w:rsid w:val="00276F43"/>
    <w:rsid w:val="0027795B"/>
    <w:rsid w:val="00277B4D"/>
    <w:rsid w:val="0028109D"/>
    <w:rsid w:val="00281596"/>
    <w:rsid w:val="00282049"/>
    <w:rsid w:val="002820C3"/>
    <w:rsid w:val="00282E31"/>
    <w:rsid w:val="00283327"/>
    <w:rsid w:val="002839D2"/>
    <w:rsid w:val="00283BBF"/>
    <w:rsid w:val="00283E70"/>
    <w:rsid w:val="002841DF"/>
    <w:rsid w:val="002853EF"/>
    <w:rsid w:val="00285655"/>
    <w:rsid w:val="00285813"/>
    <w:rsid w:val="00285AB9"/>
    <w:rsid w:val="00285EEC"/>
    <w:rsid w:val="002863A4"/>
    <w:rsid w:val="002863FF"/>
    <w:rsid w:val="0028690C"/>
    <w:rsid w:val="00286CA5"/>
    <w:rsid w:val="00290220"/>
    <w:rsid w:val="00290979"/>
    <w:rsid w:val="00290CBF"/>
    <w:rsid w:val="00290CED"/>
    <w:rsid w:val="00290D94"/>
    <w:rsid w:val="00290EE0"/>
    <w:rsid w:val="0029132C"/>
    <w:rsid w:val="0029193F"/>
    <w:rsid w:val="00291D59"/>
    <w:rsid w:val="00291D84"/>
    <w:rsid w:val="002928FD"/>
    <w:rsid w:val="00293997"/>
    <w:rsid w:val="00293D6B"/>
    <w:rsid w:val="00294254"/>
    <w:rsid w:val="00294317"/>
    <w:rsid w:val="00295221"/>
    <w:rsid w:val="002953C0"/>
    <w:rsid w:val="002953C8"/>
    <w:rsid w:val="002955A6"/>
    <w:rsid w:val="00295AAA"/>
    <w:rsid w:val="0029641E"/>
    <w:rsid w:val="0029648A"/>
    <w:rsid w:val="00296976"/>
    <w:rsid w:val="00297C4B"/>
    <w:rsid w:val="002A0095"/>
    <w:rsid w:val="002A0E13"/>
    <w:rsid w:val="002A17D1"/>
    <w:rsid w:val="002A19CC"/>
    <w:rsid w:val="002A19D3"/>
    <w:rsid w:val="002A1B78"/>
    <w:rsid w:val="002A279E"/>
    <w:rsid w:val="002A2962"/>
    <w:rsid w:val="002A2C86"/>
    <w:rsid w:val="002A3E19"/>
    <w:rsid w:val="002A40EB"/>
    <w:rsid w:val="002A4D81"/>
    <w:rsid w:val="002A4F17"/>
    <w:rsid w:val="002A54AA"/>
    <w:rsid w:val="002A5554"/>
    <w:rsid w:val="002A5A3D"/>
    <w:rsid w:val="002A5C82"/>
    <w:rsid w:val="002A5D89"/>
    <w:rsid w:val="002A6109"/>
    <w:rsid w:val="002A63F6"/>
    <w:rsid w:val="002A64D3"/>
    <w:rsid w:val="002A6662"/>
    <w:rsid w:val="002A67B6"/>
    <w:rsid w:val="002A6FE0"/>
    <w:rsid w:val="002A7348"/>
    <w:rsid w:val="002A74C6"/>
    <w:rsid w:val="002B0267"/>
    <w:rsid w:val="002B1E83"/>
    <w:rsid w:val="002B24B5"/>
    <w:rsid w:val="002B268F"/>
    <w:rsid w:val="002B3578"/>
    <w:rsid w:val="002B3949"/>
    <w:rsid w:val="002B3E33"/>
    <w:rsid w:val="002B4364"/>
    <w:rsid w:val="002B461E"/>
    <w:rsid w:val="002B48F0"/>
    <w:rsid w:val="002B4928"/>
    <w:rsid w:val="002B4BBA"/>
    <w:rsid w:val="002B4F06"/>
    <w:rsid w:val="002B5878"/>
    <w:rsid w:val="002B5A85"/>
    <w:rsid w:val="002B5B99"/>
    <w:rsid w:val="002B5DE7"/>
    <w:rsid w:val="002B5E3C"/>
    <w:rsid w:val="002B6269"/>
    <w:rsid w:val="002B673C"/>
    <w:rsid w:val="002B6B79"/>
    <w:rsid w:val="002B6EDD"/>
    <w:rsid w:val="002B76F1"/>
    <w:rsid w:val="002B7B6C"/>
    <w:rsid w:val="002B7CF8"/>
    <w:rsid w:val="002C0287"/>
    <w:rsid w:val="002C03C4"/>
    <w:rsid w:val="002C0459"/>
    <w:rsid w:val="002C04E5"/>
    <w:rsid w:val="002C1091"/>
    <w:rsid w:val="002C1338"/>
    <w:rsid w:val="002C1972"/>
    <w:rsid w:val="002C1BA5"/>
    <w:rsid w:val="002C1E13"/>
    <w:rsid w:val="002C2729"/>
    <w:rsid w:val="002C2B63"/>
    <w:rsid w:val="002C361D"/>
    <w:rsid w:val="002C4709"/>
    <w:rsid w:val="002C4A82"/>
    <w:rsid w:val="002C4EB0"/>
    <w:rsid w:val="002C4FBC"/>
    <w:rsid w:val="002C4FE5"/>
    <w:rsid w:val="002C527C"/>
    <w:rsid w:val="002C588C"/>
    <w:rsid w:val="002C5DD5"/>
    <w:rsid w:val="002C5E2B"/>
    <w:rsid w:val="002C67F2"/>
    <w:rsid w:val="002C6B8D"/>
    <w:rsid w:val="002C6C91"/>
    <w:rsid w:val="002C7432"/>
    <w:rsid w:val="002C794C"/>
    <w:rsid w:val="002D0F6C"/>
    <w:rsid w:val="002D21A2"/>
    <w:rsid w:val="002D3A2E"/>
    <w:rsid w:val="002D3B08"/>
    <w:rsid w:val="002D3B4B"/>
    <w:rsid w:val="002D3D2F"/>
    <w:rsid w:val="002D3EE1"/>
    <w:rsid w:val="002D44FA"/>
    <w:rsid w:val="002D4865"/>
    <w:rsid w:val="002D4B47"/>
    <w:rsid w:val="002D4D40"/>
    <w:rsid w:val="002D4E43"/>
    <w:rsid w:val="002D4EE6"/>
    <w:rsid w:val="002D574C"/>
    <w:rsid w:val="002D587C"/>
    <w:rsid w:val="002D5E81"/>
    <w:rsid w:val="002D6140"/>
    <w:rsid w:val="002D692C"/>
    <w:rsid w:val="002D6A3C"/>
    <w:rsid w:val="002D6BA9"/>
    <w:rsid w:val="002D7301"/>
    <w:rsid w:val="002D7688"/>
    <w:rsid w:val="002D777D"/>
    <w:rsid w:val="002D7855"/>
    <w:rsid w:val="002D79B6"/>
    <w:rsid w:val="002D7A61"/>
    <w:rsid w:val="002D7D4A"/>
    <w:rsid w:val="002E0668"/>
    <w:rsid w:val="002E0881"/>
    <w:rsid w:val="002E133A"/>
    <w:rsid w:val="002E1818"/>
    <w:rsid w:val="002E1B41"/>
    <w:rsid w:val="002E1D35"/>
    <w:rsid w:val="002E1F1B"/>
    <w:rsid w:val="002E29FE"/>
    <w:rsid w:val="002E2AF4"/>
    <w:rsid w:val="002E2B57"/>
    <w:rsid w:val="002E3115"/>
    <w:rsid w:val="002E3903"/>
    <w:rsid w:val="002E434E"/>
    <w:rsid w:val="002E43F7"/>
    <w:rsid w:val="002E4500"/>
    <w:rsid w:val="002E54CB"/>
    <w:rsid w:val="002E5C4C"/>
    <w:rsid w:val="002E5DE7"/>
    <w:rsid w:val="002E6D02"/>
    <w:rsid w:val="002F0726"/>
    <w:rsid w:val="002F0AEB"/>
    <w:rsid w:val="002F0FD5"/>
    <w:rsid w:val="002F10F7"/>
    <w:rsid w:val="002F1518"/>
    <w:rsid w:val="002F1540"/>
    <w:rsid w:val="002F1DA0"/>
    <w:rsid w:val="002F21D5"/>
    <w:rsid w:val="002F3057"/>
    <w:rsid w:val="002F415D"/>
    <w:rsid w:val="002F4C6C"/>
    <w:rsid w:val="002F4D7C"/>
    <w:rsid w:val="002F4E54"/>
    <w:rsid w:val="002F4ED7"/>
    <w:rsid w:val="002F55FF"/>
    <w:rsid w:val="002F57D9"/>
    <w:rsid w:val="002F5FDC"/>
    <w:rsid w:val="002F6E9B"/>
    <w:rsid w:val="002F740C"/>
    <w:rsid w:val="002F755A"/>
    <w:rsid w:val="002F7619"/>
    <w:rsid w:val="002F78B4"/>
    <w:rsid w:val="002F79A1"/>
    <w:rsid w:val="00300367"/>
    <w:rsid w:val="00300B09"/>
    <w:rsid w:val="0030103E"/>
    <w:rsid w:val="00301DFA"/>
    <w:rsid w:val="00301E5A"/>
    <w:rsid w:val="003029F5"/>
    <w:rsid w:val="00302F85"/>
    <w:rsid w:val="00304A78"/>
    <w:rsid w:val="00304F52"/>
    <w:rsid w:val="00305E45"/>
    <w:rsid w:val="0030617C"/>
    <w:rsid w:val="003061BE"/>
    <w:rsid w:val="003062CD"/>
    <w:rsid w:val="00306674"/>
    <w:rsid w:val="00306B65"/>
    <w:rsid w:val="00310674"/>
    <w:rsid w:val="00311163"/>
    <w:rsid w:val="003112F2"/>
    <w:rsid w:val="003117C8"/>
    <w:rsid w:val="00311BCE"/>
    <w:rsid w:val="00311CB8"/>
    <w:rsid w:val="0031278B"/>
    <w:rsid w:val="0031322C"/>
    <w:rsid w:val="003132C9"/>
    <w:rsid w:val="0031342B"/>
    <w:rsid w:val="00313CC3"/>
    <w:rsid w:val="0031483C"/>
    <w:rsid w:val="00315071"/>
    <w:rsid w:val="0031589A"/>
    <w:rsid w:val="003169B0"/>
    <w:rsid w:val="003176AF"/>
    <w:rsid w:val="00317787"/>
    <w:rsid w:val="00317A90"/>
    <w:rsid w:val="00317F40"/>
    <w:rsid w:val="0032071F"/>
    <w:rsid w:val="00320823"/>
    <w:rsid w:val="003211B3"/>
    <w:rsid w:val="003214FD"/>
    <w:rsid w:val="003216F5"/>
    <w:rsid w:val="00321A8E"/>
    <w:rsid w:val="003227DF"/>
    <w:rsid w:val="00322838"/>
    <w:rsid w:val="00322848"/>
    <w:rsid w:val="003228F3"/>
    <w:rsid w:val="003230DD"/>
    <w:rsid w:val="00323428"/>
    <w:rsid w:val="0032379E"/>
    <w:rsid w:val="00323AD0"/>
    <w:rsid w:val="00323AE6"/>
    <w:rsid w:val="00324CFA"/>
    <w:rsid w:val="00324E58"/>
    <w:rsid w:val="003257F6"/>
    <w:rsid w:val="00325B93"/>
    <w:rsid w:val="00325FCB"/>
    <w:rsid w:val="003266E9"/>
    <w:rsid w:val="00326BEE"/>
    <w:rsid w:val="00326D6E"/>
    <w:rsid w:val="00326F2B"/>
    <w:rsid w:val="0032722C"/>
    <w:rsid w:val="00327BF2"/>
    <w:rsid w:val="003301C9"/>
    <w:rsid w:val="00330276"/>
    <w:rsid w:val="00330D45"/>
    <w:rsid w:val="003316E7"/>
    <w:rsid w:val="003320D8"/>
    <w:rsid w:val="00332453"/>
    <w:rsid w:val="0033320A"/>
    <w:rsid w:val="00333430"/>
    <w:rsid w:val="0033370B"/>
    <w:rsid w:val="00333F41"/>
    <w:rsid w:val="003342C0"/>
    <w:rsid w:val="00334940"/>
    <w:rsid w:val="00335283"/>
    <w:rsid w:val="003359FF"/>
    <w:rsid w:val="00335CC2"/>
    <w:rsid w:val="0033626C"/>
    <w:rsid w:val="00336C49"/>
    <w:rsid w:val="00336CA7"/>
    <w:rsid w:val="00337364"/>
    <w:rsid w:val="0033736B"/>
    <w:rsid w:val="00337BEC"/>
    <w:rsid w:val="00340AAF"/>
    <w:rsid w:val="00340CE6"/>
    <w:rsid w:val="003418A2"/>
    <w:rsid w:val="00341C68"/>
    <w:rsid w:val="00341E70"/>
    <w:rsid w:val="00341FA3"/>
    <w:rsid w:val="00341FD2"/>
    <w:rsid w:val="00342087"/>
    <w:rsid w:val="003430ED"/>
    <w:rsid w:val="00343D77"/>
    <w:rsid w:val="00344105"/>
    <w:rsid w:val="00344DDE"/>
    <w:rsid w:val="00344EF9"/>
    <w:rsid w:val="00345F16"/>
    <w:rsid w:val="00346338"/>
    <w:rsid w:val="00346BB8"/>
    <w:rsid w:val="00346DC0"/>
    <w:rsid w:val="00346DF2"/>
    <w:rsid w:val="00347276"/>
    <w:rsid w:val="00347FA2"/>
    <w:rsid w:val="00350243"/>
    <w:rsid w:val="00350386"/>
    <w:rsid w:val="00350574"/>
    <w:rsid w:val="00350809"/>
    <w:rsid w:val="00350DF4"/>
    <w:rsid w:val="00351584"/>
    <w:rsid w:val="003527E5"/>
    <w:rsid w:val="00352FEC"/>
    <w:rsid w:val="00353183"/>
    <w:rsid w:val="00353AF7"/>
    <w:rsid w:val="00353C27"/>
    <w:rsid w:val="0035448D"/>
    <w:rsid w:val="00354769"/>
    <w:rsid w:val="00354D7C"/>
    <w:rsid w:val="00354DD5"/>
    <w:rsid w:val="00354E2A"/>
    <w:rsid w:val="00354E77"/>
    <w:rsid w:val="00354FD0"/>
    <w:rsid w:val="0035514A"/>
    <w:rsid w:val="00355209"/>
    <w:rsid w:val="00355950"/>
    <w:rsid w:val="00355CAD"/>
    <w:rsid w:val="00355D7B"/>
    <w:rsid w:val="00355DCB"/>
    <w:rsid w:val="00356575"/>
    <w:rsid w:val="003567F2"/>
    <w:rsid w:val="00356C6D"/>
    <w:rsid w:val="00356DC3"/>
    <w:rsid w:val="00356DF5"/>
    <w:rsid w:val="0036067E"/>
    <w:rsid w:val="0036127B"/>
    <w:rsid w:val="003614F3"/>
    <w:rsid w:val="0036178A"/>
    <w:rsid w:val="003617D0"/>
    <w:rsid w:val="00361C33"/>
    <w:rsid w:val="0036201F"/>
    <w:rsid w:val="00362F8B"/>
    <w:rsid w:val="00363B08"/>
    <w:rsid w:val="00363CAF"/>
    <w:rsid w:val="00364AD8"/>
    <w:rsid w:val="00364E98"/>
    <w:rsid w:val="00364F62"/>
    <w:rsid w:val="00364F7B"/>
    <w:rsid w:val="00366118"/>
    <w:rsid w:val="00366552"/>
    <w:rsid w:val="00366575"/>
    <w:rsid w:val="0036681F"/>
    <w:rsid w:val="00366F01"/>
    <w:rsid w:val="0036720B"/>
    <w:rsid w:val="003673E6"/>
    <w:rsid w:val="00367C4A"/>
    <w:rsid w:val="00367CA1"/>
    <w:rsid w:val="00367F6A"/>
    <w:rsid w:val="00370386"/>
    <w:rsid w:val="00370A11"/>
    <w:rsid w:val="003710D7"/>
    <w:rsid w:val="003718DF"/>
    <w:rsid w:val="00371D48"/>
    <w:rsid w:val="00372182"/>
    <w:rsid w:val="0037483C"/>
    <w:rsid w:val="00374848"/>
    <w:rsid w:val="003748B0"/>
    <w:rsid w:val="00374D26"/>
    <w:rsid w:val="003750FF"/>
    <w:rsid w:val="003754E3"/>
    <w:rsid w:val="00375A57"/>
    <w:rsid w:val="00375C84"/>
    <w:rsid w:val="0037655A"/>
    <w:rsid w:val="00376644"/>
    <w:rsid w:val="00377564"/>
    <w:rsid w:val="00377595"/>
    <w:rsid w:val="00377CA0"/>
    <w:rsid w:val="0038004E"/>
    <w:rsid w:val="00381573"/>
    <w:rsid w:val="003818D1"/>
    <w:rsid w:val="0038198A"/>
    <w:rsid w:val="003827F0"/>
    <w:rsid w:val="00382DE5"/>
    <w:rsid w:val="00383167"/>
    <w:rsid w:val="003834C1"/>
    <w:rsid w:val="0038369E"/>
    <w:rsid w:val="003837B1"/>
    <w:rsid w:val="00383998"/>
    <w:rsid w:val="00383A40"/>
    <w:rsid w:val="00384019"/>
    <w:rsid w:val="00384356"/>
    <w:rsid w:val="00384D66"/>
    <w:rsid w:val="00385150"/>
    <w:rsid w:val="00385420"/>
    <w:rsid w:val="00385498"/>
    <w:rsid w:val="003861E9"/>
    <w:rsid w:val="003865A3"/>
    <w:rsid w:val="00386926"/>
    <w:rsid w:val="00386974"/>
    <w:rsid w:val="0038699C"/>
    <w:rsid w:val="00386A0B"/>
    <w:rsid w:val="00386A77"/>
    <w:rsid w:val="00386C4C"/>
    <w:rsid w:val="003879BC"/>
    <w:rsid w:val="00387D6A"/>
    <w:rsid w:val="003906BE"/>
    <w:rsid w:val="00390D7B"/>
    <w:rsid w:val="00390E38"/>
    <w:rsid w:val="00391020"/>
    <w:rsid w:val="003911B8"/>
    <w:rsid w:val="00391B03"/>
    <w:rsid w:val="00392102"/>
    <w:rsid w:val="003921B0"/>
    <w:rsid w:val="00392564"/>
    <w:rsid w:val="00392584"/>
    <w:rsid w:val="00392DCB"/>
    <w:rsid w:val="00392E87"/>
    <w:rsid w:val="00393552"/>
    <w:rsid w:val="00393865"/>
    <w:rsid w:val="00393A1E"/>
    <w:rsid w:val="00394156"/>
    <w:rsid w:val="003943ED"/>
    <w:rsid w:val="00394639"/>
    <w:rsid w:val="00394DB6"/>
    <w:rsid w:val="00394F43"/>
    <w:rsid w:val="003957E4"/>
    <w:rsid w:val="00395E2C"/>
    <w:rsid w:val="003960CD"/>
    <w:rsid w:val="003969F4"/>
    <w:rsid w:val="00396F35"/>
    <w:rsid w:val="003975E0"/>
    <w:rsid w:val="00397E30"/>
    <w:rsid w:val="003A088D"/>
    <w:rsid w:val="003A0A4E"/>
    <w:rsid w:val="003A0C77"/>
    <w:rsid w:val="003A0F3D"/>
    <w:rsid w:val="003A0FDE"/>
    <w:rsid w:val="003A19BE"/>
    <w:rsid w:val="003A1B6A"/>
    <w:rsid w:val="003A290B"/>
    <w:rsid w:val="003A2967"/>
    <w:rsid w:val="003A2DF7"/>
    <w:rsid w:val="003A2FCB"/>
    <w:rsid w:val="003A32C3"/>
    <w:rsid w:val="003A3D14"/>
    <w:rsid w:val="003A41B5"/>
    <w:rsid w:val="003A4ED8"/>
    <w:rsid w:val="003A588A"/>
    <w:rsid w:val="003A6F04"/>
    <w:rsid w:val="003A7810"/>
    <w:rsid w:val="003A7834"/>
    <w:rsid w:val="003A7BBD"/>
    <w:rsid w:val="003A7E98"/>
    <w:rsid w:val="003B00D3"/>
    <w:rsid w:val="003B0351"/>
    <w:rsid w:val="003B0666"/>
    <w:rsid w:val="003B08C7"/>
    <w:rsid w:val="003B0914"/>
    <w:rsid w:val="003B2137"/>
    <w:rsid w:val="003B2815"/>
    <w:rsid w:val="003B2DE6"/>
    <w:rsid w:val="003B2EE3"/>
    <w:rsid w:val="003B3088"/>
    <w:rsid w:val="003B348B"/>
    <w:rsid w:val="003B35EF"/>
    <w:rsid w:val="003B3656"/>
    <w:rsid w:val="003B3B55"/>
    <w:rsid w:val="003B41C1"/>
    <w:rsid w:val="003B4372"/>
    <w:rsid w:val="003B54E4"/>
    <w:rsid w:val="003B6272"/>
    <w:rsid w:val="003B6355"/>
    <w:rsid w:val="003B668E"/>
    <w:rsid w:val="003B6F37"/>
    <w:rsid w:val="003B7978"/>
    <w:rsid w:val="003B7C75"/>
    <w:rsid w:val="003C052B"/>
    <w:rsid w:val="003C0A7C"/>
    <w:rsid w:val="003C0C3D"/>
    <w:rsid w:val="003C0C63"/>
    <w:rsid w:val="003C1686"/>
    <w:rsid w:val="003C19FF"/>
    <w:rsid w:val="003C24A2"/>
    <w:rsid w:val="003C31B6"/>
    <w:rsid w:val="003C326C"/>
    <w:rsid w:val="003C3E74"/>
    <w:rsid w:val="003C4462"/>
    <w:rsid w:val="003C4B93"/>
    <w:rsid w:val="003C5A00"/>
    <w:rsid w:val="003C5F33"/>
    <w:rsid w:val="003C6E7F"/>
    <w:rsid w:val="003C71C5"/>
    <w:rsid w:val="003C725A"/>
    <w:rsid w:val="003C74FA"/>
    <w:rsid w:val="003C75A3"/>
    <w:rsid w:val="003C7672"/>
    <w:rsid w:val="003D004D"/>
    <w:rsid w:val="003D029F"/>
    <w:rsid w:val="003D0FFA"/>
    <w:rsid w:val="003D1540"/>
    <w:rsid w:val="003D1E14"/>
    <w:rsid w:val="003D1FBB"/>
    <w:rsid w:val="003D233D"/>
    <w:rsid w:val="003D237E"/>
    <w:rsid w:val="003D2477"/>
    <w:rsid w:val="003D26E7"/>
    <w:rsid w:val="003D2793"/>
    <w:rsid w:val="003D28EB"/>
    <w:rsid w:val="003D2ED0"/>
    <w:rsid w:val="003D35CD"/>
    <w:rsid w:val="003D3783"/>
    <w:rsid w:val="003D4001"/>
    <w:rsid w:val="003D4090"/>
    <w:rsid w:val="003D4214"/>
    <w:rsid w:val="003D42F6"/>
    <w:rsid w:val="003D4C0C"/>
    <w:rsid w:val="003D4E13"/>
    <w:rsid w:val="003D5006"/>
    <w:rsid w:val="003D5B49"/>
    <w:rsid w:val="003D5DD8"/>
    <w:rsid w:val="003D5EDB"/>
    <w:rsid w:val="003D61E6"/>
    <w:rsid w:val="003D6D15"/>
    <w:rsid w:val="003D6E09"/>
    <w:rsid w:val="003D77CC"/>
    <w:rsid w:val="003D7AEC"/>
    <w:rsid w:val="003D7D16"/>
    <w:rsid w:val="003E0226"/>
    <w:rsid w:val="003E049F"/>
    <w:rsid w:val="003E0AF0"/>
    <w:rsid w:val="003E1917"/>
    <w:rsid w:val="003E272B"/>
    <w:rsid w:val="003E275E"/>
    <w:rsid w:val="003E3935"/>
    <w:rsid w:val="003E42CB"/>
    <w:rsid w:val="003E4496"/>
    <w:rsid w:val="003E476C"/>
    <w:rsid w:val="003E4C18"/>
    <w:rsid w:val="003E4E02"/>
    <w:rsid w:val="003E4F58"/>
    <w:rsid w:val="003E5F55"/>
    <w:rsid w:val="003E6EDB"/>
    <w:rsid w:val="003E7193"/>
    <w:rsid w:val="003E7BB5"/>
    <w:rsid w:val="003F01D0"/>
    <w:rsid w:val="003F03B4"/>
    <w:rsid w:val="003F0D63"/>
    <w:rsid w:val="003F1EEB"/>
    <w:rsid w:val="003F1FC9"/>
    <w:rsid w:val="003F2CA6"/>
    <w:rsid w:val="003F2FD8"/>
    <w:rsid w:val="003F306B"/>
    <w:rsid w:val="003F3357"/>
    <w:rsid w:val="003F3F33"/>
    <w:rsid w:val="003F3FB3"/>
    <w:rsid w:val="003F4123"/>
    <w:rsid w:val="003F41D5"/>
    <w:rsid w:val="003F41F7"/>
    <w:rsid w:val="003F57AD"/>
    <w:rsid w:val="003F676D"/>
    <w:rsid w:val="003F6DA9"/>
    <w:rsid w:val="003F6E4C"/>
    <w:rsid w:val="003F77C5"/>
    <w:rsid w:val="003F7A8A"/>
    <w:rsid w:val="003F7B1B"/>
    <w:rsid w:val="003F7CBF"/>
    <w:rsid w:val="00400205"/>
    <w:rsid w:val="004004C3"/>
    <w:rsid w:val="00400A3F"/>
    <w:rsid w:val="00400C4D"/>
    <w:rsid w:val="00400E49"/>
    <w:rsid w:val="00401401"/>
    <w:rsid w:val="00402911"/>
    <w:rsid w:val="004029DD"/>
    <w:rsid w:val="00402CD7"/>
    <w:rsid w:val="004030BF"/>
    <w:rsid w:val="004034F4"/>
    <w:rsid w:val="00403CF0"/>
    <w:rsid w:val="00404073"/>
    <w:rsid w:val="004045B4"/>
    <w:rsid w:val="00404690"/>
    <w:rsid w:val="004046AD"/>
    <w:rsid w:val="004052BB"/>
    <w:rsid w:val="004055AB"/>
    <w:rsid w:val="004056E2"/>
    <w:rsid w:val="004058C6"/>
    <w:rsid w:val="004071DC"/>
    <w:rsid w:val="0040746B"/>
    <w:rsid w:val="004075D5"/>
    <w:rsid w:val="004075E3"/>
    <w:rsid w:val="0040766B"/>
    <w:rsid w:val="0040767E"/>
    <w:rsid w:val="00407826"/>
    <w:rsid w:val="00407A54"/>
    <w:rsid w:val="00407FC0"/>
    <w:rsid w:val="004108C7"/>
    <w:rsid w:val="00411D28"/>
    <w:rsid w:val="00411FE4"/>
    <w:rsid w:val="0041221B"/>
    <w:rsid w:val="004122B4"/>
    <w:rsid w:val="00412E6B"/>
    <w:rsid w:val="0041360F"/>
    <w:rsid w:val="00413949"/>
    <w:rsid w:val="00413BEC"/>
    <w:rsid w:val="0041411F"/>
    <w:rsid w:val="0041430D"/>
    <w:rsid w:val="00414582"/>
    <w:rsid w:val="004148CB"/>
    <w:rsid w:val="0041573C"/>
    <w:rsid w:val="0041587E"/>
    <w:rsid w:val="0041602E"/>
    <w:rsid w:val="00417869"/>
    <w:rsid w:val="00417940"/>
    <w:rsid w:val="00417B4F"/>
    <w:rsid w:val="00420176"/>
    <w:rsid w:val="00420A3B"/>
    <w:rsid w:val="0042276B"/>
    <w:rsid w:val="00423A28"/>
    <w:rsid w:val="004247F9"/>
    <w:rsid w:val="00424826"/>
    <w:rsid w:val="00424EC5"/>
    <w:rsid w:val="004251A3"/>
    <w:rsid w:val="00425E05"/>
    <w:rsid w:val="0042629C"/>
    <w:rsid w:val="00426A43"/>
    <w:rsid w:val="00426E7E"/>
    <w:rsid w:val="0043083C"/>
    <w:rsid w:val="00430F4F"/>
    <w:rsid w:val="0043144B"/>
    <w:rsid w:val="00431AB3"/>
    <w:rsid w:val="00431DAD"/>
    <w:rsid w:val="004329FD"/>
    <w:rsid w:val="004329FE"/>
    <w:rsid w:val="00432A2D"/>
    <w:rsid w:val="004330D6"/>
    <w:rsid w:val="004332C6"/>
    <w:rsid w:val="00433A2A"/>
    <w:rsid w:val="004342DC"/>
    <w:rsid w:val="00434994"/>
    <w:rsid w:val="0043522E"/>
    <w:rsid w:val="00435311"/>
    <w:rsid w:val="00435527"/>
    <w:rsid w:val="00435B12"/>
    <w:rsid w:val="00435CBD"/>
    <w:rsid w:val="00436E96"/>
    <w:rsid w:val="00436EC6"/>
    <w:rsid w:val="00436F4F"/>
    <w:rsid w:val="0043728F"/>
    <w:rsid w:val="00437A92"/>
    <w:rsid w:val="00437C33"/>
    <w:rsid w:val="00437EF6"/>
    <w:rsid w:val="00440110"/>
    <w:rsid w:val="00440715"/>
    <w:rsid w:val="00441EFE"/>
    <w:rsid w:val="00441F97"/>
    <w:rsid w:val="004420CC"/>
    <w:rsid w:val="0044238B"/>
    <w:rsid w:val="004427B0"/>
    <w:rsid w:val="0044281C"/>
    <w:rsid w:val="00442D5F"/>
    <w:rsid w:val="00443366"/>
    <w:rsid w:val="004437EF"/>
    <w:rsid w:val="0044390F"/>
    <w:rsid w:val="00443944"/>
    <w:rsid w:val="00443A44"/>
    <w:rsid w:val="00443E43"/>
    <w:rsid w:val="00443EE1"/>
    <w:rsid w:val="00443FED"/>
    <w:rsid w:val="004443B3"/>
    <w:rsid w:val="004445F6"/>
    <w:rsid w:val="00444885"/>
    <w:rsid w:val="00444BC7"/>
    <w:rsid w:val="00444CE1"/>
    <w:rsid w:val="00446EE0"/>
    <w:rsid w:val="00447092"/>
    <w:rsid w:val="004477F9"/>
    <w:rsid w:val="0044798A"/>
    <w:rsid w:val="00450568"/>
    <w:rsid w:val="00450AD3"/>
    <w:rsid w:val="00451836"/>
    <w:rsid w:val="00451C16"/>
    <w:rsid w:val="004525AE"/>
    <w:rsid w:val="00452AA0"/>
    <w:rsid w:val="00452CD6"/>
    <w:rsid w:val="004531F1"/>
    <w:rsid w:val="00453559"/>
    <w:rsid w:val="00453AD7"/>
    <w:rsid w:val="0045433A"/>
    <w:rsid w:val="004558F4"/>
    <w:rsid w:val="00455E9E"/>
    <w:rsid w:val="0045620B"/>
    <w:rsid w:val="0045620C"/>
    <w:rsid w:val="00456834"/>
    <w:rsid w:val="00456A12"/>
    <w:rsid w:val="00456A5E"/>
    <w:rsid w:val="00457120"/>
    <w:rsid w:val="0046018D"/>
    <w:rsid w:val="00460308"/>
    <w:rsid w:val="00460C13"/>
    <w:rsid w:val="00460F33"/>
    <w:rsid w:val="00461D34"/>
    <w:rsid w:val="00461D3A"/>
    <w:rsid w:val="00461F6D"/>
    <w:rsid w:val="004622F1"/>
    <w:rsid w:val="00462411"/>
    <w:rsid w:val="00462550"/>
    <w:rsid w:val="004629E7"/>
    <w:rsid w:val="00462E0C"/>
    <w:rsid w:val="00462F8E"/>
    <w:rsid w:val="00464F71"/>
    <w:rsid w:val="00464F91"/>
    <w:rsid w:val="00465069"/>
    <w:rsid w:val="004650F0"/>
    <w:rsid w:val="00465A68"/>
    <w:rsid w:val="0046603E"/>
    <w:rsid w:val="00466793"/>
    <w:rsid w:val="004706E1"/>
    <w:rsid w:val="0047070A"/>
    <w:rsid w:val="00470A21"/>
    <w:rsid w:val="00470B85"/>
    <w:rsid w:val="00470EAF"/>
    <w:rsid w:val="00471584"/>
    <w:rsid w:val="004716D2"/>
    <w:rsid w:val="00471776"/>
    <w:rsid w:val="00471C20"/>
    <w:rsid w:val="0047249E"/>
    <w:rsid w:val="00472643"/>
    <w:rsid w:val="004736B6"/>
    <w:rsid w:val="004736C0"/>
    <w:rsid w:val="0047384B"/>
    <w:rsid w:val="004740B7"/>
    <w:rsid w:val="0047411B"/>
    <w:rsid w:val="00474CBE"/>
    <w:rsid w:val="00474DCE"/>
    <w:rsid w:val="00475824"/>
    <w:rsid w:val="00475A22"/>
    <w:rsid w:val="00475A83"/>
    <w:rsid w:val="00475AC3"/>
    <w:rsid w:val="00476219"/>
    <w:rsid w:val="0047642F"/>
    <w:rsid w:val="004766E9"/>
    <w:rsid w:val="004772FE"/>
    <w:rsid w:val="00477757"/>
    <w:rsid w:val="00477ED0"/>
    <w:rsid w:val="00480041"/>
    <w:rsid w:val="004800E0"/>
    <w:rsid w:val="0048041D"/>
    <w:rsid w:val="004806B5"/>
    <w:rsid w:val="00480B12"/>
    <w:rsid w:val="00480E19"/>
    <w:rsid w:val="00482F3E"/>
    <w:rsid w:val="00483484"/>
    <w:rsid w:val="00484CC0"/>
    <w:rsid w:val="00484F0B"/>
    <w:rsid w:val="004858BF"/>
    <w:rsid w:val="00485D9F"/>
    <w:rsid w:val="0048621E"/>
    <w:rsid w:val="00486F49"/>
    <w:rsid w:val="00487988"/>
    <w:rsid w:val="00487EDB"/>
    <w:rsid w:val="00490A1B"/>
    <w:rsid w:val="004913E5"/>
    <w:rsid w:val="00491BD8"/>
    <w:rsid w:val="00491D66"/>
    <w:rsid w:val="00491ED9"/>
    <w:rsid w:val="00492A5A"/>
    <w:rsid w:val="00492AB0"/>
    <w:rsid w:val="00492B30"/>
    <w:rsid w:val="00492C83"/>
    <w:rsid w:val="00492FC3"/>
    <w:rsid w:val="00494808"/>
    <w:rsid w:val="004948E8"/>
    <w:rsid w:val="00495385"/>
    <w:rsid w:val="0049545D"/>
    <w:rsid w:val="004957DE"/>
    <w:rsid w:val="004958BC"/>
    <w:rsid w:val="00495CE9"/>
    <w:rsid w:val="00495D04"/>
    <w:rsid w:val="0049657B"/>
    <w:rsid w:val="004965AC"/>
    <w:rsid w:val="004965C5"/>
    <w:rsid w:val="00496632"/>
    <w:rsid w:val="004970A9"/>
    <w:rsid w:val="00497388"/>
    <w:rsid w:val="0049759E"/>
    <w:rsid w:val="00497830"/>
    <w:rsid w:val="004A021C"/>
    <w:rsid w:val="004A0316"/>
    <w:rsid w:val="004A0525"/>
    <w:rsid w:val="004A07CC"/>
    <w:rsid w:val="004A0DCC"/>
    <w:rsid w:val="004A15B4"/>
    <w:rsid w:val="004A15FF"/>
    <w:rsid w:val="004A18C5"/>
    <w:rsid w:val="004A1EBD"/>
    <w:rsid w:val="004A1ED3"/>
    <w:rsid w:val="004A20F8"/>
    <w:rsid w:val="004A2A62"/>
    <w:rsid w:val="004A2AD3"/>
    <w:rsid w:val="004A31CF"/>
    <w:rsid w:val="004A3A65"/>
    <w:rsid w:val="004A3C09"/>
    <w:rsid w:val="004A44C0"/>
    <w:rsid w:val="004A49EA"/>
    <w:rsid w:val="004A4EB5"/>
    <w:rsid w:val="004A50C4"/>
    <w:rsid w:val="004A52AA"/>
    <w:rsid w:val="004A5AA3"/>
    <w:rsid w:val="004A6EC8"/>
    <w:rsid w:val="004A7031"/>
    <w:rsid w:val="004B06F4"/>
    <w:rsid w:val="004B0A6E"/>
    <w:rsid w:val="004B0B3D"/>
    <w:rsid w:val="004B0E92"/>
    <w:rsid w:val="004B1127"/>
    <w:rsid w:val="004B1C87"/>
    <w:rsid w:val="004B2FA2"/>
    <w:rsid w:val="004B3188"/>
    <w:rsid w:val="004B3846"/>
    <w:rsid w:val="004B4001"/>
    <w:rsid w:val="004B4074"/>
    <w:rsid w:val="004B4593"/>
    <w:rsid w:val="004B4A89"/>
    <w:rsid w:val="004B4B22"/>
    <w:rsid w:val="004B5C27"/>
    <w:rsid w:val="004B5EDA"/>
    <w:rsid w:val="004B6152"/>
    <w:rsid w:val="004B7258"/>
    <w:rsid w:val="004B794D"/>
    <w:rsid w:val="004B7A68"/>
    <w:rsid w:val="004B7B7A"/>
    <w:rsid w:val="004C0263"/>
    <w:rsid w:val="004C08EA"/>
    <w:rsid w:val="004C0A2D"/>
    <w:rsid w:val="004C0B6F"/>
    <w:rsid w:val="004C14E6"/>
    <w:rsid w:val="004C17A9"/>
    <w:rsid w:val="004C1BE3"/>
    <w:rsid w:val="004C2448"/>
    <w:rsid w:val="004C2ABD"/>
    <w:rsid w:val="004C2BF6"/>
    <w:rsid w:val="004C2BFC"/>
    <w:rsid w:val="004C38F5"/>
    <w:rsid w:val="004C3AF6"/>
    <w:rsid w:val="004C3F89"/>
    <w:rsid w:val="004C43F9"/>
    <w:rsid w:val="004C489A"/>
    <w:rsid w:val="004C4964"/>
    <w:rsid w:val="004C501D"/>
    <w:rsid w:val="004C55E2"/>
    <w:rsid w:val="004C5742"/>
    <w:rsid w:val="004C5A51"/>
    <w:rsid w:val="004C5D4B"/>
    <w:rsid w:val="004C6393"/>
    <w:rsid w:val="004C65B4"/>
    <w:rsid w:val="004C7008"/>
    <w:rsid w:val="004C7E4B"/>
    <w:rsid w:val="004D011F"/>
    <w:rsid w:val="004D024A"/>
    <w:rsid w:val="004D1082"/>
    <w:rsid w:val="004D13A5"/>
    <w:rsid w:val="004D144F"/>
    <w:rsid w:val="004D1DFA"/>
    <w:rsid w:val="004D1F0E"/>
    <w:rsid w:val="004D246C"/>
    <w:rsid w:val="004D261E"/>
    <w:rsid w:val="004D3168"/>
    <w:rsid w:val="004D3F1F"/>
    <w:rsid w:val="004D448A"/>
    <w:rsid w:val="004D4EE9"/>
    <w:rsid w:val="004D5769"/>
    <w:rsid w:val="004D5858"/>
    <w:rsid w:val="004D5AD4"/>
    <w:rsid w:val="004D6680"/>
    <w:rsid w:val="004E0707"/>
    <w:rsid w:val="004E09FF"/>
    <w:rsid w:val="004E0C35"/>
    <w:rsid w:val="004E0DBC"/>
    <w:rsid w:val="004E1105"/>
    <w:rsid w:val="004E1A9E"/>
    <w:rsid w:val="004E27B8"/>
    <w:rsid w:val="004E2CC4"/>
    <w:rsid w:val="004E381C"/>
    <w:rsid w:val="004E3BF0"/>
    <w:rsid w:val="004E4463"/>
    <w:rsid w:val="004E4E11"/>
    <w:rsid w:val="004E5633"/>
    <w:rsid w:val="004E5751"/>
    <w:rsid w:val="004E5889"/>
    <w:rsid w:val="004E6326"/>
    <w:rsid w:val="004E6445"/>
    <w:rsid w:val="004E6581"/>
    <w:rsid w:val="004E7379"/>
    <w:rsid w:val="004F0077"/>
    <w:rsid w:val="004F017D"/>
    <w:rsid w:val="004F0698"/>
    <w:rsid w:val="004F0982"/>
    <w:rsid w:val="004F09DB"/>
    <w:rsid w:val="004F10D6"/>
    <w:rsid w:val="004F13B2"/>
    <w:rsid w:val="004F14DA"/>
    <w:rsid w:val="004F162A"/>
    <w:rsid w:val="004F19DB"/>
    <w:rsid w:val="004F1FF8"/>
    <w:rsid w:val="004F2093"/>
    <w:rsid w:val="004F3617"/>
    <w:rsid w:val="004F3748"/>
    <w:rsid w:val="004F4720"/>
    <w:rsid w:val="004F5212"/>
    <w:rsid w:val="004F557D"/>
    <w:rsid w:val="004F5F52"/>
    <w:rsid w:val="004F6BCE"/>
    <w:rsid w:val="004F79CA"/>
    <w:rsid w:val="004F7CE2"/>
    <w:rsid w:val="00500022"/>
    <w:rsid w:val="0050039A"/>
    <w:rsid w:val="00500CA7"/>
    <w:rsid w:val="00501388"/>
    <w:rsid w:val="00501E03"/>
    <w:rsid w:val="00502228"/>
    <w:rsid w:val="005027E9"/>
    <w:rsid w:val="00503038"/>
    <w:rsid w:val="0050451B"/>
    <w:rsid w:val="00504705"/>
    <w:rsid w:val="00505529"/>
    <w:rsid w:val="005056CD"/>
    <w:rsid w:val="00505CA2"/>
    <w:rsid w:val="00506540"/>
    <w:rsid w:val="00507871"/>
    <w:rsid w:val="00507DC7"/>
    <w:rsid w:val="005110A7"/>
    <w:rsid w:val="0051176B"/>
    <w:rsid w:val="00511997"/>
    <w:rsid w:val="0051237B"/>
    <w:rsid w:val="00512FC4"/>
    <w:rsid w:val="005134A4"/>
    <w:rsid w:val="005138EC"/>
    <w:rsid w:val="005143AF"/>
    <w:rsid w:val="005144AA"/>
    <w:rsid w:val="00514F03"/>
    <w:rsid w:val="00515419"/>
    <w:rsid w:val="00515511"/>
    <w:rsid w:val="00515993"/>
    <w:rsid w:val="00515DFA"/>
    <w:rsid w:val="00516008"/>
    <w:rsid w:val="00516229"/>
    <w:rsid w:val="0051628E"/>
    <w:rsid w:val="005165DF"/>
    <w:rsid w:val="00516C91"/>
    <w:rsid w:val="00517D08"/>
    <w:rsid w:val="00520470"/>
    <w:rsid w:val="0052064A"/>
    <w:rsid w:val="00520A86"/>
    <w:rsid w:val="00520B57"/>
    <w:rsid w:val="00521422"/>
    <w:rsid w:val="00522072"/>
    <w:rsid w:val="00522D66"/>
    <w:rsid w:val="00522DCD"/>
    <w:rsid w:val="00523207"/>
    <w:rsid w:val="0052323A"/>
    <w:rsid w:val="005238F1"/>
    <w:rsid w:val="0052488E"/>
    <w:rsid w:val="00524A4F"/>
    <w:rsid w:val="00524C03"/>
    <w:rsid w:val="00524C8E"/>
    <w:rsid w:val="00526E47"/>
    <w:rsid w:val="00527483"/>
    <w:rsid w:val="005275EE"/>
    <w:rsid w:val="005301B0"/>
    <w:rsid w:val="00530244"/>
    <w:rsid w:val="00530834"/>
    <w:rsid w:val="00530CB8"/>
    <w:rsid w:val="00531380"/>
    <w:rsid w:val="00531AB1"/>
    <w:rsid w:val="00531BC4"/>
    <w:rsid w:val="005320E9"/>
    <w:rsid w:val="005322A5"/>
    <w:rsid w:val="00532576"/>
    <w:rsid w:val="0053272C"/>
    <w:rsid w:val="00532A7B"/>
    <w:rsid w:val="00532CA2"/>
    <w:rsid w:val="005336AA"/>
    <w:rsid w:val="005337BE"/>
    <w:rsid w:val="00533D35"/>
    <w:rsid w:val="005343FE"/>
    <w:rsid w:val="00534613"/>
    <w:rsid w:val="00534BA3"/>
    <w:rsid w:val="00535CBD"/>
    <w:rsid w:val="005363F0"/>
    <w:rsid w:val="005367D0"/>
    <w:rsid w:val="00537C37"/>
    <w:rsid w:val="00540904"/>
    <w:rsid w:val="0054104B"/>
    <w:rsid w:val="00541139"/>
    <w:rsid w:val="005413A2"/>
    <w:rsid w:val="005430B0"/>
    <w:rsid w:val="00543419"/>
    <w:rsid w:val="00544194"/>
    <w:rsid w:val="005444CC"/>
    <w:rsid w:val="00544509"/>
    <w:rsid w:val="00544913"/>
    <w:rsid w:val="00544EC4"/>
    <w:rsid w:val="005451D6"/>
    <w:rsid w:val="00545A0F"/>
    <w:rsid w:val="00545A66"/>
    <w:rsid w:val="00545CDD"/>
    <w:rsid w:val="00546224"/>
    <w:rsid w:val="00546306"/>
    <w:rsid w:val="00546A98"/>
    <w:rsid w:val="0055011B"/>
    <w:rsid w:val="005502DC"/>
    <w:rsid w:val="00550638"/>
    <w:rsid w:val="005507CE"/>
    <w:rsid w:val="00550A64"/>
    <w:rsid w:val="00550C7A"/>
    <w:rsid w:val="00551754"/>
    <w:rsid w:val="00551E7F"/>
    <w:rsid w:val="005522B4"/>
    <w:rsid w:val="0055268B"/>
    <w:rsid w:val="00552A1E"/>
    <w:rsid w:val="005531A5"/>
    <w:rsid w:val="00553347"/>
    <w:rsid w:val="0055380B"/>
    <w:rsid w:val="00553B10"/>
    <w:rsid w:val="00553FCC"/>
    <w:rsid w:val="005542E3"/>
    <w:rsid w:val="00555951"/>
    <w:rsid w:val="00555A42"/>
    <w:rsid w:val="00556E06"/>
    <w:rsid w:val="005572C1"/>
    <w:rsid w:val="00557451"/>
    <w:rsid w:val="005577C3"/>
    <w:rsid w:val="00557B5C"/>
    <w:rsid w:val="0056031C"/>
    <w:rsid w:val="005603EA"/>
    <w:rsid w:val="00560950"/>
    <w:rsid w:val="00560DA5"/>
    <w:rsid w:val="00560E97"/>
    <w:rsid w:val="00561792"/>
    <w:rsid w:val="00561EEA"/>
    <w:rsid w:val="005622FE"/>
    <w:rsid w:val="00562330"/>
    <w:rsid w:val="00562EE4"/>
    <w:rsid w:val="00563695"/>
    <w:rsid w:val="005640C9"/>
    <w:rsid w:val="005641B5"/>
    <w:rsid w:val="005643A0"/>
    <w:rsid w:val="00564B18"/>
    <w:rsid w:val="005655C4"/>
    <w:rsid w:val="00565E0F"/>
    <w:rsid w:val="00565F2C"/>
    <w:rsid w:val="005670BB"/>
    <w:rsid w:val="0056718A"/>
    <w:rsid w:val="005673DB"/>
    <w:rsid w:val="005675A6"/>
    <w:rsid w:val="005676E2"/>
    <w:rsid w:val="00571A1E"/>
    <w:rsid w:val="00571E78"/>
    <w:rsid w:val="00572889"/>
    <w:rsid w:val="00572B60"/>
    <w:rsid w:val="00572CF2"/>
    <w:rsid w:val="005737A2"/>
    <w:rsid w:val="005740D3"/>
    <w:rsid w:val="005742A3"/>
    <w:rsid w:val="00574565"/>
    <w:rsid w:val="00574614"/>
    <w:rsid w:val="00574D85"/>
    <w:rsid w:val="00575159"/>
    <w:rsid w:val="005761CB"/>
    <w:rsid w:val="00576315"/>
    <w:rsid w:val="00576936"/>
    <w:rsid w:val="00576CC6"/>
    <w:rsid w:val="00577923"/>
    <w:rsid w:val="005812F5"/>
    <w:rsid w:val="00581663"/>
    <w:rsid w:val="005817F4"/>
    <w:rsid w:val="00581E3B"/>
    <w:rsid w:val="00581F81"/>
    <w:rsid w:val="00582D93"/>
    <w:rsid w:val="00582E51"/>
    <w:rsid w:val="005831D6"/>
    <w:rsid w:val="005837A1"/>
    <w:rsid w:val="0058395B"/>
    <w:rsid w:val="00583E06"/>
    <w:rsid w:val="00583E45"/>
    <w:rsid w:val="005842C1"/>
    <w:rsid w:val="00584409"/>
    <w:rsid w:val="00584B52"/>
    <w:rsid w:val="005853FB"/>
    <w:rsid w:val="0058585C"/>
    <w:rsid w:val="00585E30"/>
    <w:rsid w:val="005863D3"/>
    <w:rsid w:val="0058641D"/>
    <w:rsid w:val="005873A2"/>
    <w:rsid w:val="00590D83"/>
    <w:rsid w:val="00592909"/>
    <w:rsid w:val="00592977"/>
    <w:rsid w:val="00592F96"/>
    <w:rsid w:val="00593B5D"/>
    <w:rsid w:val="00593CE6"/>
    <w:rsid w:val="00594419"/>
    <w:rsid w:val="00595362"/>
    <w:rsid w:val="00595DD2"/>
    <w:rsid w:val="00595EBC"/>
    <w:rsid w:val="00596449"/>
    <w:rsid w:val="005967D8"/>
    <w:rsid w:val="00596C99"/>
    <w:rsid w:val="00597106"/>
    <w:rsid w:val="005974E3"/>
    <w:rsid w:val="005978CA"/>
    <w:rsid w:val="005A044C"/>
    <w:rsid w:val="005A069B"/>
    <w:rsid w:val="005A06BF"/>
    <w:rsid w:val="005A0C1C"/>
    <w:rsid w:val="005A0CEB"/>
    <w:rsid w:val="005A1172"/>
    <w:rsid w:val="005A1675"/>
    <w:rsid w:val="005A1975"/>
    <w:rsid w:val="005A1D01"/>
    <w:rsid w:val="005A2279"/>
    <w:rsid w:val="005A22C4"/>
    <w:rsid w:val="005A2A61"/>
    <w:rsid w:val="005A2CBA"/>
    <w:rsid w:val="005A2EBF"/>
    <w:rsid w:val="005A301E"/>
    <w:rsid w:val="005A357A"/>
    <w:rsid w:val="005A4134"/>
    <w:rsid w:val="005A460E"/>
    <w:rsid w:val="005A4AC8"/>
    <w:rsid w:val="005A4BEC"/>
    <w:rsid w:val="005A5B1A"/>
    <w:rsid w:val="005A5D8C"/>
    <w:rsid w:val="005A6134"/>
    <w:rsid w:val="005A62BD"/>
    <w:rsid w:val="005A682A"/>
    <w:rsid w:val="005A7200"/>
    <w:rsid w:val="005A7B7A"/>
    <w:rsid w:val="005A7E09"/>
    <w:rsid w:val="005B13CA"/>
    <w:rsid w:val="005B15C6"/>
    <w:rsid w:val="005B1C32"/>
    <w:rsid w:val="005B1E4E"/>
    <w:rsid w:val="005B2395"/>
    <w:rsid w:val="005B2BC9"/>
    <w:rsid w:val="005B2D86"/>
    <w:rsid w:val="005B30EB"/>
    <w:rsid w:val="005B36A0"/>
    <w:rsid w:val="005B39F3"/>
    <w:rsid w:val="005B3CC3"/>
    <w:rsid w:val="005B3D00"/>
    <w:rsid w:val="005B48CB"/>
    <w:rsid w:val="005B523A"/>
    <w:rsid w:val="005B586B"/>
    <w:rsid w:val="005B5D72"/>
    <w:rsid w:val="005B6465"/>
    <w:rsid w:val="005B6DC8"/>
    <w:rsid w:val="005B7C40"/>
    <w:rsid w:val="005B7CFE"/>
    <w:rsid w:val="005C0C76"/>
    <w:rsid w:val="005C0D01"/>
    <w:rsid w:val="005C1234"/>
    <w:rsid w:val="005C20C0"/>
    <w:rsid w:val="005C216F"/>
    <w:rsid w:val="005C2537"/>
    <w:rsid w:val="005C28BA"/>
    <w:rsid w:val="005C2BBB"/>
    <w:rsid w:val="005C3C7E"/>
    <w:rsid w:val="005C4262"/>
    <w:rsid w:val="005C4CAF"/>
    <w:rsid w:val="005C4F7B"/>
    <w:rsid w:val="005C5904"/>
    <w:rsid w:val="005C6159"/>
    <w:rsid w:val="005C64DD"/>
    <w:rsid w:val="005C6E96"/>
    <w:rsid w:val="005C7EE8"/>
    <w:rsid w:val="005C7F79"/>
    <w:rsid w:val="005D1161"/>
    <w:rsid w:val="005D1F4E"/>
    <w:rsid w:val="005D20AD"/>
    <w:rsid w:val="005D2532"/>
    <w:rsid w:val="005D2826"/>
    <w:rsid w:val="005D286E"/>
    <w:rsid w:val="005D3C5E"/>
    <w:rsid w:val="005D4043"/>
    <w:rsid w:val="005D4CC8"/>
    <w:rsid w:val="005D4D33"/>
    <w:rsid w:val="005D5991"/>
    <w:rsid w:val="005D5B97"/>
    <w:rsid w:val="005D5D72"/>
    <w:rsid w:val="005D7568"/>
    <w:rsid w:val="005D7848"/>
    <w:rsid w:val="005D793C"/>
    <w:rsid w:val="005D7B17"/>
    <w:rsid w:val="005D7E1A"/>
    <w:rsid w:val="005D7F5C"/>
    <w:rsid w:val="005E070D"/>
    <w:rsid w:val="005E0B0E"/>
    <w:rsid w:val="005E0E42"/>
    <w:rsid w:val="005E1310"/>
    <w:rsid w:val="005E182D"/>
    <w:rsid w:val="005E1BC3"/>
    <w:rsid w:val="005E1FB1"/>
    <w:rsid w:val="005E2A4C"/>
    <w:rsid w:val="005E2B68"/>
    <w:rsid w:val="005E3203"/>
    <w:rsid w:val="005E3267"/>
    <w:rsid w:val="005E3898"/>
    <w:rsid w:val="005E3F50"/>
    <w:rsid w:val="005E40B5"/>
    <w:rsid w:val="005E4818"/>
    <w:rsid w:val="005E4994"/>
    <w:rsid w:val="005E4A86"/>
    <w:rsid w:val="005E4F4F"/>
    <w:rsid w:val="005E55B4"/>
    <w:rsid w:val="005E6835"/>
    <w:rsid w:val="005E6A33"/>
    <w:rsid w:val="005E7066"/>
    <w:rsid w:val="005E719E"/>
    <w:rsid w:val="005E75BB"/>
    <w:rsid w:val="005E7BD4"/>
    <w:rsid w:val="005F0AE7"/>
    <w:rsid w:val="005F0BA5"/>
    <w:rsid w:val="005F0F0F"/>
    <w:rsid w:val="005F124D"/>
    <w:rsid w:val="005F1785"/>
    <w:rsid w:val="005F1D68"/>
    <w:rsid w:val="005F289E"/>
    <w:rsid w:val="005F4B0C"/>
    <w:rsid w:val="005F4D1D"/>
    <w:rsid w:val="005F50E1"/>
    <w:rsid w:val="005F53DA"/>
    <w:rsid w:val="005F5C3F"/>
    <w:rsid w:val="005F5E8A"/>
    <w:rsid w:val="005F669E"/>
    <w:rsid w:val="005F675B"/>
    <w:rsid w:val="005F6A06"/>
    <w:rsid w:val="00600125"/>
    <w:rsid w:val="0060078D"/>
    <w:rsid w:val="00600A9F"/>
    <w:rsid w:val="00600AC6"/>
    <w:rsid w:val="006019A0"/>
    <w:rsid w:val="00601E77"/>
    <w:rsid w:val="00602265"/>
    <w:rsid w:val="00602E13"/>
    <w:rsid w:val="00602F0B"/>
    <w:rsid w:val="00603F46"/>
    <w:rsid w:val="00604060"/>
    <w:rsid w:val="0060440E"/>
    <w:rsid w:val="006049F0"/>
    <w:rsid w:val="0060512B"/>
    <w:rsid w:val="00605179"/>
    <w:rsid w:val="006062B6"/>
    <w:rsid w:val="006066EC"/>
    <w:rsid w:val="00606A0D"/>
    <w:rsid w:val="00606B51"/>
    <w:rsid w:val="00606B71"/>
    <w:rsid w:val="00606D2A"/>
    <w:rsid w:val="00606DFC"/>
    <w:rsid w:val="00607621"/>
    <w:rsid w:val="0060785D"/>
    <w:rsid w:val="00610271"/>
    <w:rsid w:val="006103F2"/>
    <w:rsid w:val="006104CC"/>
    <w:rsid w:val="00610564"/>
    <w:rsid w:val="00611A26"/>
    <w:rsid w:val="00611B6F"/>
    <w:rsid w:val="0061239F"/>
    <w:rsid w:val="00612A38"/>
    <w:rsid w:val="0061351B"/>
    <w:rsid w:val="00613908"/>
    <w:rsid w:val="00613C98"/>
    <w:rsid w:val="00613D31"/>
    <w:rsid w:val="00614715"/>
    <w:rsid w:val="00615B77"/>
    <w:rsid w:val="006177C1"/>
    <w:rsid w:val="006202C6"/>
    <w:rsid w:val="0062083C"/>
    <w:rsid w:val="00620D45"/>
    <w:rsid w:val="00620FEB"/>
    <w:rsid w:val="00621609"/>
    <w:rsid w:val="00621CC7"/>
    <w:rsid w:val="006227A6"/>
    <w:rsid w:val="00622D79"/>
    <w:rsid w:val="00622FEB"/>
    <w:rsid w:val="00623587"/>
    <w:rsid w:val="006235A8"/>
    <w:rsid w:val="006255E1"/>
    <w:rsid w:val="00625DAD"/>
    <w:rsid w:val="00626D9D"/>
    <w:rsid w:val="00626DD4"/>
    <w:rsid w:val="006270D6"/>
    <w:rsid w:val="006272C9"/>
    <w:rsid w:val="00627D71"/>
    <w:rsid w:val="0063097A"/>
    <w:rsid w:val="00630A1D"/>
    <w:rsid w:val="00630DD5"/>
    <w:rsid w:val="006314BB"/>
    <w:rsid w:val="006318DF"/>
    <w:rsid w:val="00633A26"/>
    <w:rsid w:val="00633BEF"/>
    <w:rsid w:val="00634048"/>
    <w:rsid w:val="00634538"/>
    <w:rsid w:val="00634A2D"/>
    <w:rsid w:val="00634A9F"/>
    <w:rsid w:val="00634E1F"/>
    <w:rsid w:val="006353BB"/>
    <w:rsid w:val="006356BC"/>
    <w:rsid w:val="00636217"/>
    <w:rsid w:val="006363E1"/>
    <w:rsid w:val="0063649C"/>
    <w:rsid w:val="0063680A"/>
    <w:rsid w:val="00636F64"/>
    <w:rsid w:val="006372F2"/>
    <w:rsid w:val="00637F86"/>
    <w:rsid w:val="00637FC8"/>
    <w:rsid w:val="0064061D"/>
    <w:rsid w:val="006406FF"/>
    <w:rsid w:val="00640971"/>
    <w:rsid w:val="00640F04"/>
    <w:rsid w:val="006416D0"/>
    <w:rsid w:val="0064199A"/>
    <w:rsid w:val="00641B35"/>
    <w:rsid w:val="00641B5E"/>
    <w:rsid w:val="006420D3"/>
    <w:rsid w:val="006423BC"/>
    <w:rsid w:val="00642653"/>
    <w:rsid w:val="0064316B"/>
    <w:rsid w:val="0064343B"/>
    <w:rsid w:val="00643543"/>
    <w:rsid w:val="006435FC"/>
    <w:rsid w:val="00643BC6"/>
    <w:rsid w:val="00643E71"/>
    <w:rsid w:val="0064429A"/>
    <w:rsid w:val="0064519B"/>
    <w:rsid w:val="00645482"/>
    <w:rsid w:val="00646484"/>
    <w:rsid w:val="00646510"/>
    <w:rsid w:val="00646A5D"/>
    <w:rsid w:val="0064712B"/>
    <w:rsid w:val="0064765C"/>
    <w:rsid w:val="006476AF"/>
    <w:rsid w:val="006479F7"/>
    <w:rsid w:val="00647A28"/>
    <w:rsid w:val="00650FCE"/>
    <w:rsid w:val="00651085"/>
    <w:rsid w:val="00651B47"/>
    <w:rsid w:val="0065243F"/>
    <w:rsid w:val="00652E09"/>
    <w:rsid w:val="00653A76"/>
    <w:rsid w:val="00653DF5"/>
    <w:rsid w:val="00653EC1"/>
    <w:rsid w:val="00654ABE"/>
    <w:rsid w:val="006550AB"/>
    <w:rsid w:val="006553EB"/>
    <w:rsid w:val="0065561A"/>
    <w:rsid w:val="00655668"/>
    <w:rsid w:val="00655789"/>
    <w:rsid w:val="00655B86"/>
    <w:rsid w:val="00656304"/>
    <w:rsid w:val="00656982"/>
    <w:rsid w:val="00656ED9"/>
    <w:rsid w:val="006575DF"/>
    <w:rsid w:val="00660E72"/>
    <w:rsid w:val="00661532"/>
    <w:rsid w:val="00661B68"/>
    <w:rsid w:val="00661FC6"/>
    <w:rsid w:val="006621D7"/>
    <w:rsid w:val="006625CD"/>
    <w:rsid w:val="0066265E"/>
    <w:rsid w:val="006632C7"/>
    <w:rsid w:val="0066349C"/>
    <w:rsid w:val="006634B7"/>
    <w:rsid w:val="0066366A"/>
    <w:rsid w:val="006649E4"/>
    <w:rsid w:val="00664E93"/>
    <w:rsid w:val="00664F8D"/>
    <w:rsid w:val="006659B1"/>
    <w:rsid w:val="00665A97"/>
    <w:rsid w:val="00665AB4"/>
    <w:rsid w:val="00665DFA"/>
    <w:rsid w:val="00666028"/>
    <w:rsid w:val="0066605C"/>
    <w:rsid w:val="006669C7"/>
    <w:rsid w:val="0066727A"/>
    <w:rsid w:val="006678C9"/>
    <w:rsid w:val="00667C35"/>
    <w:rsid w:val="006701A2"/>
    <w:rsid w:val="00670A6F"/>
    <w:rsid w:val="006716C3"/>
    <w:rsid w:val="0067181B"/>
    <w:rsid w:val="00671D9C"/>
    <w:rsid w:val="00672005"/>
    <w:rsid w:val="006721C7"/>
    <w:rsid w:val="0067237D"/>
    <w:rsid w:val="006724CD"/>
    <w:rsid w:val="00672B86"/>
    <w:rsid w:val="0067354F"/>
    <w:rsid w:val="00673EFE"/>
    <w:rsid w:val="00674235"/>
    <w:rsid w:val="006749D1"/>
    <w:rsid w:val="00674BCB"/>
    <w:rsid w:val="00675A72"/>
    <w:rsid w:val="0067684A"/>
    <w:rsid w:val="006768F1"/>
    <w:rsid w:val="006769A7"/>
    <w:rsid w:val="00676BF6"/>
    <w:rsid w:val="00677C91"/>
    <w:rsid w:val="00677DC5"/>
    <w:rsid w:val="006805AF"/>
    <w:rsid w:val="006808A1"/>
    <w:rsid w:val="00680E6F"/>
    <w:rsid w:val="00681BF5"/>
    <w:rsid w:val="00681C77"/>
    <w:rsid w:val="00681E7B"/>
    <w:rsid w:val="0068271A"/>
    <w:rsid w:val="0068378E"/>
    <w:rsid w:val="006839BF"/>
    <w:rsid w:val="00683A2A"/>
    <w:rsid w:val="00684118"/>
    <w:rsid w:val="006848CC"/>
    <w:rsid w:val="00685FB6"/>
    <w:rsid w:val="006861A7"/>
    <w:rsid w:val="006864FD"/>
    <w:rsid w:val="006865A3"/>
    <w:rsid w:val="006867AF"/>
    <w:rsid w:val="006868A8"/>
    <w:rsid w:val="00686D78"/>
    <w:rsid w:val="00686D83"/>
    <w:rsid w:val="00686E02"/>
    <w:rsid w:val="0068701D"/>
    <w:rsid w:val="00687BBF"/>
    <w:rsid w:val="00687EF2"/>
    <w:rsid w:val="00690374"/>
    <w:rsid w:val="00690608"/>
    <w:rsid w:val="00690EA4"/>
    <w:rsid w:val="00691010"/>
    <w:rsid w:val="00691E29"/>
    <w:rsid w:val="00692410"/>
    <w:rsid w:val="006924E9"/>
    <w:rsid w:val="006934B4"/>
    <w:rsid w:val="00693546"/>
    <w:rsid w:val="00693DE6"/>
    <w:rsid w:val="00693F8E"/>
    <w:rsid w:val="00694490"/>
    <w:rsid w:val="00694D3C"/>
    <w:rsid w:val="00694F16"/>
    <w:rsid w:val="00695A5F"/>
    <w:rsid w:val="00695B39"/>
    <w:rsid w:val="00695E32"/>
    <w:rsid w:val="006961B3"/>
    <w:rsid w:val="00696866"/>
    <w:rsid w:val="00696D61"/>
    <w:rsid w:val="00697F2F"/>
    <w:rsid w:val="006A0F5F"/>
    <w:rsid w:val="006A1457"/>
    <w:rsid w:val="006A178A"/>
    <w:rsid w:val="006A1CDF"/>
    <w:rsid w:val="006A21B0"/>
    <w:rsid w:val="006A2519"/>
    <w:rsid w:val="006A2F04"/>
    <w:rsid w:val="006A40DA"/>
    <w:rsid w:val="006A4474"/>
    <w:rsid w:val="006A478B"/>
    <w:rsid w:val="006A49CC"/>
    <w:rsid w:val="006A4B8B"/>
    <w:rsid w:val="006A61F5"/>
    <w:rsid w:val="006A6C64"/>
    <w:rsid w:val="006A7C09"/>
    <w:rsid w:val="006B0490"/>
    <w:rsid w:val="006B06F9"/>
    <w:rsid w:val="006B0EBB"/>
    <w:rsid w:val="006B1372"/>
    <w:rsid w:val="006B146B"/>
    <w:rsid w:val="006B1815"/>
    <w:rsid w:val="006B189F"/>
    <w:rsid w:val="006B2076"/>
    <w:rsid w:val="006B2196"/>
    <w:rsid w:val="006B231E"/>
    <w:rsid w:val="006B3057"/>
    <w:rsid w:val="006B371E"/>
    <w:rsid w:val="006B38B5"/>
    <w:rsid w:val="006B3D2D"/>
    <w:rsid w:val="006B3F92"/>
    <w:rsid w:val="006B48A0"/>
    <w:rsid w:val="006B4BE0"/>
    <w:rsid w:val="006B6348"/>
    <w:rsid w:val="006B6791"/>
    <w:rsid w:val="006B6FB7"/>
    <w:rsid w:val="006B74EE"/>
    <w:rsid w:val="006C0C54"/>
    <w:rsid w:val="006C0F09"/>
    <w:rsid w:val="006C0F8C"/>
    <w:rsid w:val="006C1145"/>
    <w:rsid w:val="006C118F"/>
    <w:rsid w:val="006C1391"/>
    <w:rsid w:val="006C1404"/>
    <w:rsid w:val="006C1816"/>
    <w:rsid w:val="006C1EF5"/>
    <w:rsid w:val="006C27E1"/>
    <w:rsid w:val="006C2A96"/>
    <w:rsid w:val="006C2BC3"/>
    <w:rsid w:val="006C30F3"/>
    <w:rsid w:val="006C3743"/>
    <w:rsid w:val="006C414E"/>
    <w:rsid w:val="006C45A8"/>
    <w:rsid w:val="006C4E21"/>
    <w:rsid w:val="006C4E6F"/>
    <w:rsid w:val="006C5697"/>
    <w:rsid w:val="006C58DF"/>
    <w:rsid w:val="006C5916"/>
    <w:rsid w:val="006C66BA"/>
    <w:rsid w:val="006C69E9"/>
    <w:rsid w:val="006C72CF"/>
    <w:rsid w:val="006C7533"/>
    <w:rsid w:val="006D04B5"/>
    <w:rsid w:val="006D20BB"/>
    <w:rsid w:val="006D29A6"/>
    <w:rsid w:val="006D2FA2"/>
    <w:rsid w:val="006D39B1"/>
    <w:rsid w:val="006D3EE3"/>
    <w:rsid w:val="006D5DD7"/>
    <w:rsid w:val="006D5E59"/>
    <w:rsid w:val="006D603F"/>
    <w:rsid w:val="006D789C"/>
    <w:rsid w:val="006D7C2B"/>
    <w:rsid w:val="006E0390"/>
    <w:rsid w:val="006E04B9"/>
    <w:rsid w:val="006E0597"/>
    <w:rsid w:val="006E05B8"/>
    <w:rsid w:val="006E13EA"/>
    <w:rsid w:val="006E1E83"/>
    <w:rsid w:val="006E2618"/>
    <w:rsid w:val="006E263D"/>
    <w:rsid w:val="006E3208"/>
    <w:rsid w:val="006E35B5"/>
    <w:rsid w:val="006E368D"/>
    <w:rsid w:val="006E37A4"/>
    <w:rsid w:val="006E39B6"/>
    <w:rsid w:val="006E3B1F"/>
    <w:rsid w:val="006E41D8"/>
    <w:rsid w:val="006E4231"/>
    <w:rsid w:val="006E4612"/>
    <w:rsid w:val="006E51FE"/>
    <w:rsid w:val="006E585D"/>
    <w:rsid w:val="006E59F5"/>
    <w:rsid w:val="006E5B2B"/>
    <w:rsid w:val="006E68CF"/>
    <w:rsid w:val="006E6EA3"/>
    <w:rsid w:val="006E7246"/>
    <w:rsid w:val="006E7BAD"/>
    <w:rsid w:val="006F1490"/>
    <w:rsid w:val="006F1D55"/>
    <w:rsid w:val="006F2304"/>
    <w:rsid w:val="006F237F"/>
    <w:rsid w:val="006F2F1B"/>
    <w:rsid w:val="006F2FBC"/>
    <w:rsid w:val="006F3519"/>
    <w:rsid w:val="006F3AFF"/>
    <w:rsid w:val="006F485B"/>
    <w:rsid w:val="006F4EA8"/>
    <w:rsid w:val="006F5A32"/>
    <w:rsid w:val="006F5CA8"/>
    <w:rsid w:val="006F5E81"/>
    <w:rsid w:val="006F6123"/>
    <w:rsid w:val="006F6FF0"/>
    <w:rsid w:val="006F735F"/>
    <w:rsid w:val="007001DB"/>
    <w:rsid w:val="00700438"/>
    <w:rsid w:val="00700460"/>
    <w:rsid w:val="00701758"/>
    <w:rsid w:val="007018F0"/>
    <w:rsid w:val="00701C26"/>
    <w:rsid w:val="00701D54"/>
    <w:rsid w:val="0070321A"/>
    <w:rsid w:val="00703F68"/>
    <w:rsid w:val="0070509A"/>
    <w:rsid w:val="00705C88"/>
    <w:rsid w:val="00705D8A"/>
    <w:rsid w:val="007061F2"/>
    <w:rsid w:val="007068B7"/>
    <w:rsid w:val="007079E8"/>
    <w:rsid w:val="007103B9"/>
    <w:rsid w:val="00710474"/>
    <w:rsid w:val="00710A7D"/>
    <w:rsid w:val="00710EA7"/>
    <w:rsid w:val="0071116D"/>
    <w:rsid w:val="00711317"/>
    <w:rsid w:val="0071134F"/>
    <w:rsid w:val="00711569"/>
    <w:rsid w:val="007115FF"/>
    <w:rsid w:val="007116E6"/>
    <w:rsid w:val="00711B44"/>
    <w:rsid w:val="007122CE"/>
    <w:rsid w:val="00713D3B"/>
    <w:rsid w:val="00714454"/>
    <w:rsid w:val="007148B8"/>
    <w:rsid w:val="007159F8"/>
    <w:rsid w:val="00715FB9"/>
    <w:rsid w:val="007160FE"/>
    <w:rsid w:val="00716B95"/>
    <w:rsid w:val="00716E11"/>
    <w:rsid w:val="00716E64"/>
    <w:rsid w:val="00717476"/>
    <w:rsid w:val="00717AD1"/>
    <w:rsid w:val="00717D87"/>
    <w:rsid w:val="00717F1A"/>
    <w:rsid w:val="0072064A"/>
    <w:rsid w:val="007206A3"/>
    <w:rsid w:val="007208EA"/>
    <w:rsid w:val="00720B10"/>
    <w:rsid w:val="00721162"/>
    <w:rsid w:val="00721530"/>
    <w:rsid w:val="00721BA6"/>
    <w:rsid w:val="00721C72"/>
    <w:rsid w:val="00722DF8"/>
    <w:rsid w:val="00722FFA"/>
    <w:rsid w:val="00723437"/>
    <w:rsid w:val="007235F8"/>
    <w:rsid w:val="00723969"/>
    <w:rsid w:val="007241C3"/>
    <w:rsid w:val="00724E00"/>
    <w:rsid w:val="007257CA"/>
    <w:rsid w:val="007261AD"/>
    <w:rsid w:val="0072625F"/>
    <w:rsid w:val="00726597"/>
    <w:rsid w:val="00730819"/>
    <w:rsid w:val="007308D6"/>
    <w:rsid w:val="00730F41"/>
    <w:rsid w:val="007314A5"/>
    <w:rsid w:val="0073156B"/>
    <w:rsid w:val="00731D03"/>
    <w:rsid w:val="007325BC"/>
    <w:rsid w:val="00732D65"/>
    <w:rsid w:val="00732E0D"/>
    <w:rsid w:val="00733820"/>
    <w:rsid w:val="0073453E"/>
    <w:rsid w:val="007347BE"/>
    <w:rsid w:val="007354F7"/>
    <w:rsid w:val="007359C9"/>
    <w:rsid w:val="00735BA1"/>
    <w:rsid w:val="00735D66"/>
    <w:rsid w:val="007362AF"/>
    <w:rsid w:val="00736CA8"/>
    <w:rsid w:val="007376C3"/>
    <w:rsid w:val="007379B9"/>
    <w:rsid w:val="007400C0"/>
    <w:rsid w:val="00740803"/>
    <w:rsid w:val="00740B55"/>
    <w:rsid w:val="00741421"/>
    <w:rsid w:val="00742407"/>
    <w:rsid w:val="00742436"/>
    <w:rsid w:val="007430E4"/>
    <w:rsid w:val="00743153"/>
    <w:rsid w:val="007433AF"/>
    <w:rsid w:val="007434F3"/>
    <w:rsid w:val="007439B8"/>
    <w:rsid w:val="00743A48"/>
    <w:rsid w:val="00743EB1"/>
    <w:rsid w:val="0074510D"/>
    <w:rsid w:val="0074513C"/>
    <w:rsid w:val="00745733"/>
    <w:rsid w:val="0074596A"/>
    <w:rsid w:val="007460C0"/>
    <w:rsid w:val="007464B3"/>
    <w:rsid w:val="0074659C"/>
    <w:rsid w:val="00747399"/>
    <w:rsid w:val="007500B3"/>
    <w:rsid w:val="00750196"/>
    <w:rsid w:val="00750DDC"/>
    <w:rsid w:val="00750F49"/>
    <w:rsid w:val="00751104"/>
    <w:rsid w:val="00751153"/>
    <w:rsid w:val="007514EA"/>
    <w:rsid w:val="007526EC"/>
    <w:rsid w:val="00752B21"/>
    <w:rsid w:val="00752F39"/>
    <w:rsid w:val="0075372E"/>
    <w:rsid w:val="00753734"/>
    <w:rsid w:val="00753753"/>
    <w:rsid w:val="0075501C"/>
    <w:rsid w:val="00755B9A"/>
    <w:rsid w:val="00756097"/>
    <w:rsid w:val="007560BA"/>
    <w:rsid w:val="00756E9F"/>
    <w:rsid w:val="0075742C"/>
    <w:rsid w:val="00757491"/>
    <w:rsid w:val="00757976"/>
    <w:rsid w:val="00757A13"/>
    <w:rsid w:val="00757C52"/>
    <w:rsid w:val="0076040E"/>
    <w:rsid w:val="007605A8"/>
    <w:rsid w:val="007606FC"/>
    <w:rsid w:val="00760E83"/>
    <w:rsid w:val="00760F8D"/>
    <w:rsid w:val="007617E0"/>
    <w:rsid w:val="007626B3"/>
    <w:rsid w:val="007628CA"/>
    <w:rsid w:val="00763855"/>
    <w:rsid w:val="00763F3E"/>
    <w:rsid w:val="007658FF"/>
    <w:rsid w:val="00765916"/>
    <w:rsid w:val="00765A7C"/>
    <w:rsid w:val="0076603A"/>
    <w:rsid w:val="00766A98"/>
    <w:rsid w:val="0076700B"/>
    <w:rsid w:val="007671EC"/>
    <w:rsid w:val="00767E88"/>
    <w:rsid w:val="007707D8"/>
    <w:rsid w:val="00770947"/>
    <w:rsid w:val="00770A7E"/>
    <w:rsid w:val="00770BAA"/>
    <w:rsid w:val="00770BDB"/>
    <w:rsid w:val="007711A9"/>
    <w:rsid w:val="0077167E"/>
    <w:rsid w:val="00771876"/>
    <w:rsid w:val="00771FA9"/>
    <w:rsid w:val="00772AF2"/>
    <w:rsid w:val="00773E67"/>
    <w:rsid w:val="0077470E"/>
    <w:rsid w:val="007748A2"/>
    <w:rsid w:val="00775E68"/>
    <w:rsid w:val="0077604D"/>
    <w:rsid w:val="007762C0"/>
    <w:rsid w:val="007766CF"/>
    <w:rsid w:val="007768E3"/>
    <w:rsid w:val="00777239"/>
    <w:rsid w:val="0077725A"/>
    <w:rsid w:val="00777C4A"/>
    <w:rsid w:val="0078042C"/>
    <w:rsid w:val="007814EB"/>
    <w:rsid w:val="0078234E"/>
    <w:rsid w:val="007826B5"/>
    <w:rsid w:val="00782712"/>
    <w:rsid w:val="00782B2A"/>
    <w:rsid w:val="00782C43"/>
    <w:rsid w:val="00782CE8"/>
    <w:rsid w:val="00783550"/>
    <w:rsid w:val="00784143"/>
    <w:rsid w:val="007849C5"/>
    <w:rsid w:val="00784E48"/>
    <w:rsid w:val="0078507B"/>
    <w:rsid w:val="00785085"/>
    <w:rsid w:val="00785237"/>
    <w:rsid w:val="0078573D"/>
    <w:rsid w:val="00785B8B"/>
    <w:rsid w:val="00786796"/>
    <w:rsid w:val="007878B2"/>
    <w:rsid w:val="0079013E"/>
    <w:rsid w:val="00791D46"/>
    <w:rsid w:val="0079245F"/>
    <w:rsid w:val="00792625"/>
    <w:rsid w:val="007926BB"/>
    <w:rsid w:val="0079270B"/>
    <w:rsid w:val="0079293F"/>
    <w:rsid w:val="00792941"/>
    <w:rsid w:val="00792F65"/>
    <w:rsid w:val="0079322B"/>
    <w:rsid w:val="007933B2"/>
    <w:rsid w:val="00793570"/>
    <w:rsid w:val="00793CA2"/>
    <w:rsid w:val="00793D3A"/>
    <w:rsid w:val="0079413F"/>
    <w:rsid w:val="007942DA"/>
    <w:rsid w:val="007947A6"/>
    <w:rsid w:val="00794F66"/>
    <w:rsid w:val="007954CE"/>
    <w:rsid w:val="00795539"/>
    <w:rsid w:val="00795627"/>
    <w:rsid w:val="007957C0"/>
    <w:rsid w:val="00795AC8"/>
    <w:rsid w:val="00795F81"/>
    <w:rsid w:val="0079620B"/>
    <w:rsid w:val="0079669E"/>
    <w:rsid w:val="00796C06"/>
    <w:rsid w:val="007971B6"/>
    <w:rsid w:val="007975C0"/>
    <w:rsid w:val="007A0195"/>
    <w:rsid w:val="007A08D2"/>
    <w:rsid w:val="007A1B17"/>
    <w:rsid w:val="007A2F35"/>
    <w:rsid w:val="007A30EB"/>
    <w:rsid w:val="007A3287"/>
    <w:rsid w:val="007A32C4"/>
    <w:rsid w:val="007A37F6"/>
    <w:rsid w:val="007A41DC"/>
    <w:rsid w:val="007A50DC"/>
    <w:rsid w:val="007A535E"/>
    <w:rsid w:val="007A5520"/>
    <w:rsid w:val="007A5B5E"/>
    <w:rsid w:val="007A7126"/>
    <w:rsid w:val="007A744F"/>
    <w:rsid w:val="007A77C3"/>
    <w:rsid w:val="007A78AB"/>
    <w:rsid w:val="007A7947"/>
    <w:rsid w:val="007A7ADA"/>
    <w:rsid w:val="007A7EB7"/>
    <w:rsid w:val="007B0182"/>
    <w:rsid w:val="007B0359"/>
    <w:rsid w:val="007B0500"/>
    <w:rsid w:val="007B07FE"/>
    <w:rsid w:val="007B08B4"/>
    <w:rsid w:val="007B347D"/>
    <w:rsid w:val="007B35FD"/>
    <w:rsid w:val="007B37A6"/>
    <w:rsid w:val="007B3A89"/>
    <w:rsid w:val="007B4E2A"/>
    <w:rsid w:val="007B4F61"/>
    <w:rsid w:val="007B5221"/>
    <w:rsid w:val="007B5314"/>
    <w:rsid w:val="007B5607"/>
    <w:rsid w:val="007B5748"/>
    <w:rsid w:val="007B5A7D"/>
    <w:rsid w:val="007B5E3F"/>
    <w:rsid w:val="007B5E85"/>
    <w:rsid w:val="007B6240"/>
    <w:rsid w:val="007B6C43"/>
    <w:rsid w:val="007B7094"/>
    <w:rsid w:val="007C037B"/>
    <w:rsid w:val="007C066E"/>
    <w:rsid w:val="007C091C"/>
    <w:rsid w:val="007C0A4B"/>
    <w:rsid w:val="007C0BAD"/>
    <w:rsid w:val="007C16E0"/>
    <w:rsid w:val="007C183A"/>
    <w:rsid w:val="007C20E7"/>
    <w:rsid w:val="007C214C"/>
    <w:rsid w:val="007C2EE8"/>
    <w:rsid w:val="007C31CE"/>
    <w:rsid w:val="007C32E9"/>
    <w:rsid w:val="007C3DAF"/>
    <w:rsid w:val="007C411B"/>
    <w:rsid w:val="007C45CE"/>
    <w:rsid w:val="007C4AA7"/>
    <w:rsid w:val="007C4BDF"/>
    <w:rsid w:val="007C4C81"/>
    <w:rsid w:val="007C51C9"/>
    <w:rsid w:val="007C619C"/>
    <w:rsid w:val="007C65B3"/>
    <w:rsid w:val="007C6687"/>
    <w:rsid w:val="007C7092"/>
    <w:rsid w:val="007C7293"/>
    <w:rsid w:val="007C73FA"/>
    <w:rsid w:val="007D00EB"/>
    <w:rsid w:val="007D061F"/>
    <w:rsid w:val="007D0987"/>
    <w:rsid w:val="007D0E25"/>
    <w:rsid w:val="007D2640"/>
    <w:rsid w:val="007D26CD"/>
    <w:rsid w:val="007D2787"/>
    <w:rsid w:val="007D2992"/>
    <w:rsid w:val="007D2CE5"/>
    <w:rsid w:val="007D2EAB"/>
    <w:rsid w:val="007D37C3"/>
    <w:rsid w:val="007D3A3D"/>
    <w:rsid w:val="007D3E4F"/>
    <w:rsid w:val="007D41FB"/>
    <w:rsid w:val="007D439E"/>
    <w:rsid w:val="007D5765"/>
    <w:rsid w:val="007D5D0D"/>
    <w:rsid w:val="007D66FC"/>
    <w:rsid w:val="007D6BEB"/>
    <w:rsid w:val="007D77CD"/>
    <w:rsid w:val="007D7CFB"/>
    <w:rsid w:val="007D7E02"/>
    <w:rsid w:val="007D7FED"/>
    <w:rsid w:val="007E18D8"/>
    <w:rsid w:val="007E19E3"/>
    <w:rsid w:val="007E22B3"/>
    <w:rsid w:val="007E27FA"/>
    <w:rsid w:val="007E2EFB"/>
    <w:rsid w:val="007E34C7"/>
    <w:rsid w:val="007E36AF"/>
    <w:rsid w:val="007E39CA"/>
    <w:rsid w:val="007E3AD9"/>
    <w:rsid w:val="007E3C9D"/>
    <w:rsid w:val="007E3CD7"/>
    <w:rsid w:val="007E4F82"/>
    <w:rsid w:val="007E4FC6"/>
    <w:rsid w:val="007E5978"/>
    <w:rsid w:val="007E6B44"/>
    <w:rsid w:val="007E7C7A"/>
    <w:rsid w:val="007F04BD"/>
    <w:rsid w:val="007F0E10"/>
    <w:rsid w:val="007F32F7"/>
    <w:rsid w:val="007F3BAE"/>
    <w:rsid w:val="007F3CFE"/>
    <w:rsid w:val="007F4629"/>
    <w:rsid w:val="007F5837"/>
    <w:rsid w:val="007F6D83"/>
    <w:rsid w:val="007F709E"/>
    <w:rsid w:val="007F7751"/>
    <w:rsid w:val="007F784E"/>
    <w:rsid w:val="007F794D"/>
    <w:rsid w:val="007F79BE"/>
    <w:rsid w:val="00800007"/>
    <w:rsid w:val="00800474"/>
    <w:rsid w:val="00800641"/>
    <w:rsid w:val="00800931"/>
    <w:rsid w:val="008010CF"/>
    <w:rsid w:val="0080188C"/>
    <w:rsid w:val="00801A8B"/>
    <w:rsid w:val="00801FC0"/>
    <w:rsid w:val="008022DB"/>
    <w:rsid w:val="0080238D"/>
    <w:rsid w:val="0080249A"/>
    <w:rsid w:val="00802DE0"/>
    <w:rsid w:val="00802E2C"/>
    <w:rsid w:val="00802E39"/>
    <w:rsid w:val="00803C6D"/>
    <w:rsid w:val="00803ECE"/>
    <w:rsid w:val="008042E0"/>
    <w:rsid w:val="008043A4"/>
    <w:rsid w:val="0080464D"/>
    <w:rsid w:val="008048CF"/>
    <w:rsid w:val="00804C04"/>
    <w:rsid w:val="00804FFF"/>
    <w:rsid w:val="00805277"/>
    <w:rsid w:val="008056A0"/>
    <w:rsid w:val="00806147"/>
    <w:rsid w:val="008063D4"/>
    <w:rsid w:val="00806C76"/>
    <w:rsid w:val="00807091"/>
    <w:rsid w:val="00810A62"/>
    <w:rsid w:val="00810BA4"/>
    <w:rsid w:val="00811108"/>
    <w:rsid w:val="00811429"/>
    <w:rsid w:val="008114A9"/>
    <w:rsid w:val="008116D9"/>
    <w:rsid w:val="008117C4"/>
    <w:rsid w:val="00811850"/>
    <w:rsid w:val="00811B99"/>
    <w:rsid w:val="00811BDF"/>
    <w:rsid w:val="00812353"/>
    <w:rsid w:val="008124AB"/>
    <w:rsid w:val="00812EB0"/>
    <w:rsid w:val="008133A8"/>
    <w:rsid w:val="00813E06"/>
    <w:rsid w:val="00814479"/>
    <w:rsid w:val="0081470D"/>
    <w:rsid w:val="00814963"/>
    <w:rsid w:val="008154E6"/>
    <w:rsid w:val="008164DA"/>
    <w:rsid w:val="00816A76"/>
    <w:rsid w:val="00816CAD"/>
    <w:rsid w:val="00816FBF"/>
    <w:rsid w:val="008171BD"/>
    <w:rsid w:val="0081771B"/>
    <w:rsid w:val="00817DEC"/>
    <w:rsid w:val="0082061A"/>
    <w:rsid w:val="00820893"/>
    <w:rsid w:val="008208EE"/>
    <w:rsid w:val="008209FB"/>
    <w:rsid w:val="0082103E"/>
    <w:rsid w:val="008210DF"/>
    <w:rsid w:val="00821E49"/>
    <w:rsid w:val="00821E51"/>
    <w:rsid w:val="00822786"/>
    <w:rsid w:val="00822B3B"/>
    <w:rsid w:val="00823C48"/>
    <w:rsid w:val="008248BC"/>
    <w:rsid w:val="00824A03"/>
    <w:rsid w:val="00824E38"/>
    <w:rsid w:val="00824F57"/>
    <w:rsid w:val="008266C8"/>
    <w:rsid w:val="008269B4"/>
    <w:rsid w:val="00826B88"/>
    <w:rsid w:val="00826E1D"/>
    <w:rsid w:val="008273C8"/>
    <w:rsid w:val="00827F09"/>
    <w:rsid w:val="00827F0B"/>
    <w:rsid w:val="0083035F"/>
    <w:rsid w:val="0083057E"/>
    <w:rsid w:val="00830608"/>
    <w:rsid w:val="0083071C"/>
    <w:rsid w:val="0083075C"/>
    <w:rsid w:val="008314DF"/>
    <w:rsid w:val="008325B1"/>
    <w:rsid w:val="00832DF2"/>
    <w:rsid w:val="00832F34"/>
    <w:rsid w:val="008332E6"/>
    <w:rsid w:val="00833344"/>
    <w:rsid w:val="008341C2"/>
    <w:rsid w:val="00836004"/>
    <w:rsid w:val="0083600C"/>
    <w:rsid w:val="00836754"/>
    <w:rsid w:val="00837036"/>
    <w:rsid w:val="00837653"/>
    <w:rsid w:val="00837C67"/>
    <w:rsid w:val="00841367"/>
    <w:rsid w:val="008417B9"/>
    <w:rsid w:val="00841A45"/>
    <w:rsid w:val="00842160"/>
    <w:rsid w:val="00842B61"/>
    <w:rsid w:val="00844503"/>
    <w:rsid w:val="00844A06"/>
    <w:rsid w:val="00844A0B"/>
    <w:rsid w:val="00844FF9"/>
    <w:rsid w:val="00845790"/>
    <w:rsid w:val="00845F80"/>
    <w:rsid w:val="00846431"/>
    <w:rsid w:val="00846974"/>
    <w:rsid w:val="00846DF8"/>
    <w:rsid w:val="00847877"/>
    <w:rsid w:val="00847EAC"/>
    <w:rsid w:val="00850047"/>
    <w:rsid w:val="008501E1"/>
    <w:rsid w:val="0085071E"/>
    <w:rsid w:val="00850E26"/>
    <w:rsid w:val="008515BB"/>
    <w:rsid w:val="00851823"/>
    <w:rsid w:val="008529B8"/>
    <w:rsid w:val="00853189"/>
    <w:rsid w:val="00853200"/>
    <w:rsid w:val="00853A0B"/>
    <w:rsid w:val="0085404B"/>
    <w:rsid w:val="00854261"/>
    <w:rsid w:val="008544C6"/>
    <w:rsid w:val="008546FC"/>
    <w:rsid w:val="00854FED"/>
    <w:rsid w:val="0085577F"/>
    <w:rsid w:val="00855ABB"/>
    <w:rsid w:val="00855D51"/>
    <w:rsid w:val="00856340"/>
    <w:rsid w:val="00857164"/>
    <w:rsid w:val="008575DF"/>
    <w:rsid w:val="00857982"/>
    <w:rsid w:val="00860DD5"/>
    <w:rsid w:val="00860F2A"/>
    <w:rsid w:val="00861141"/>
    <w:rsid w:val="00861897"/>
    <w:rsid w:val="00862144"/>
    <w:rsid w:val="00862754"/>
    <w:rsid w:val="00862AB9"/>
    <w:rsid w:val="00862C02"/>
    <w:rsid w:val="008632DF"/>
    <w:rsid w:val="00863BF9"/>
    <w:rsid w:val="00864489"/>
    <w:rsid w:val="00864A06"/>
    <w:rsid w:val="0086522E"/>
    <w:rsid w:val="00865541"/>
    <w:rsid w:val="008662CB"/>
    <w:rsid w:val="00866986"/>
    <w:rsid w:val="00866DF0"/>
    <w:rsid w:val="0086726F"/>
    <w:rsid w:val="0086753C"/>
    <w:rsid w:val="00867C30"/>
    <w:rsid w:val="0087060D"/>
    <w:rsid w:val="0087073E"/>
    <w:rsid w:val="00871147"/>
    <w:rsid w:val="008713F1"/>
    <w:rsid w:val="00871BCB"/>
    <w:rsid w:val="00871D1A"/>
    <w:rsid w:val="00871ED9"/>
    <w:rsid w:val="008726DF"/>
    <w:rsid w:val="0087280B"/>
    <w:rsid w:val="0087295A"/>
    <w:rsid w:val="00872C88"/>
    <w:rsid w:val="00872ECB"/>
    <w:rsid w:val="0087331C"/>
    <w:rsid w:val="0087343A"/>
    <w:rsid w:val="00873726"/>
    <w:rsid w:val="00873B2C"/>
    <w:rsid w:val="008748B8"/>
    <w:rsid w:val="00874B60"/>
    <w:rsid w:val="00874CD5"/>
    <w:rsid w:val="00874ECD"/>
    <w:rsid w:val="00874FF5"/>
    <w:rsid w:val="0087523F"/>
    <w:rsid w:val="00875C51"/>
    <w:rsid w:val="00875E92"/>
    <w:rsid w:val="0087631F"/>
    <w:rsid w:val="008765C6"/>
    <w:rsid w:val="008765DC"/>
    <w:rsid w:val="00876AE7"/>
    <w:rsid w:val="00876C25"/>
    <w:rsid w:val="00877372"/>
    <w:rsid w:val="00877477"/>
    <w:rsid w:val="00877A94"/>
    <w:rsid w:val="00877C30"/>
    <w:rsid w:val="008804D2"/>
    <w:rsid w:val="00880B15"/>
    <w:rsid w:val="00881094"/>
    <w:rsid w:val="00881209"/>
    <w:rsid w:val="00881346"/>
    <w:rsid w:val="00881789"/>
    <w:rsid w:val="00881A54"/>
    <w:rsid w:val="008836D4"/>
    <w:rsid w:val="00883A4D"/>
    <w:rsid w:val="0088404D"/>
    <w:rsid w:val="00884812"/>
    <w:rsid w:val="00885416"/>
    <w:rsid w:val="0089033D"/>
    <w:rsid w:val="008906E2"/>
    <w:rsid w:val="008915FC"/>
    <w:rsid w:val="0089195A"/>
    <w:rsid w:val="0089206C"/>
    <w:rsid w:val="0089212A"/>
    <w:rsid w:val="008929FB"/>
    <w:rsid w:val="00892C4A"/>
    <w:rsid w:val="00892F0E"/>
    <w:rsid w:val="00893151"/>
    <w:rsid w:val="008933E5"/>
    <w:rsid w:val="00893BB2"/>
    <w:rsid w:val="00894332"/>
    <w:rsid w:val="008945A1"/>
    <w:rsid w:val="00894DC5"/>
    <w:rsid w:val="008950BC"/>
    <w:rsid w:val="00895B2D"/>
    <w:rsid w:val="00895CF7"/>
    <w:rsid w:val="0089677E"/>
    <w:rsid w:val="00896A66"/>
    <w:rsid w:val="00897349"/>
    <w:rsid w:val="0089754E"/>
    <w:rsid w:val="00897D01"/>
    <w:rsid w:val="00897D21"/>
    <w:rsid w:val="00897F08"/>
    <w:rsid w:val="008A0738"/>
    <w:rsid w:val="008A0C03"/>
    <w:rsid w:val="008A0D6F"/>
    <w:rsid w:val="008A192A"/>
    <w:rsid w:val="008A25EB"/>
    <w:rsid w:val="008A264C"/>
    <w:rsid w:val="008A2CEB"/>
    <w:rsid w:val="008A2EB3"/>
    <w:rsid w:val="008A3524"/>
    <w:rsid w:val="008A36A5"/>
    <w:rsid w:val="008A3C30"/>
    <w:rsid w:val="008A4D8B"/>
    <w:rsid w:val="008A4EE5"/>
    <w:rsid w:val="008A4FD9"/>
    <w:rsid w:val="008A5B17"/>
    <w:rsid w:val="008A7E50"/>
    <w:rsid w:val="008B0797"/>
    <w:rsid w:val="008B0A40"/>
    <w:rsid w:val="008B18E1"/>
    <w:rsid w:val="008B1ACC"/>
    <w:rsid w:val="008B215F"/>
    <w:rsid w:val="008B2514"/>
    <w:rsid w:val="008B29E4"/>
    <w:rsid w:val="008B34A3"/>
    <w:rsid w:val="008B358A"/>
    <w:rsid w:val="008B3850"/>
    <w:rsid w:val="008B385C"/>
    <w:rsid w:val="008B3C13"/>
    <w:rsid w:val="008B44D9"/>
    <w:rsid w:val="008B4E38"/>
    <w:rsid w:val="008B4E3F"/>
    <w:rsid w:val="008B4E99"/>
    <w:rsid w:val="008B559F"/>
    <w:rsid w:val="008B5716"/>
    <w:rsid w:val="008B5F03"/>
    <w:rsid w:val="008B6237"/>
    <w:rsid w:val="008B658A"/>
    <w:rsid w:val="008B6648"/>
    <w:rsid w:val="008B69D9"/>
    <w:rsid w:val="008B6FF5"/>
    <w:rsid w:val="008C0313"/>
    <w:rsid w:val="008C056F"/>
    <w:rsid w:val="008C057F"/>
    <w:rsid w:val="008C063D"/>
    <w:rsid w:val="008C1834"/>
    <w:rsid w:val="008C191B"/>
    <w:rsid w:val="008C19FB"/>
    <w:rsid w:val="008C22E2"/>
    <w:rsid w:val="008C2BDD"/>
    <w:rsid w:val="008C3457"/>
    <w:rsid w:val="008C36B7"/>
    <w:rsid w:val="008C372E"/>
    <w:rsid w:val="008C4939"/>
    <w:rsid w:val="008C4E07"/>
    <w:rsid w:val="008C55F5"/>
    <w:rsid w:val="008C6D3F"/>
    <w:rsid w:val="008C7971"/>
    <w:rsid w:val="008D047E"/>
    <w:rsid w:val="008D130B"/>
    <w:rsid w:val="008D1EFC"/>
    <w:rsid w:val="008D2E27"/>
    <w:rsid w:val="008D378C"/>
    <w:rsid w:val="008D4790"/>
    <w:rsid w:val="008D4890"/>
    <w:rsid w:val="008D61EB"/>
    <w:rsid w:val="008D636C"/>
    <w:rsid w:val="008D6693"/>
    <w:rsid w:val="008D6857"/>
    <w:rsid w:val="008D794C"/>
    <w:rsid w:val="008D7F7A"/>
    <w:rsid w:val="008E0A6D"/>
    <w:rsid w:val="008E15E4"/>
    <w:rsid w:val="008E1B98"/>
    <w:rsid w:val="008E1FFC"/>
    <w:rsid w:val="008E21D9"/>
    <w:rsid w:val="008E26C7"/>
    <w:rsid w:val="008E2A43"/>
    <w:rsid w:val="008E2F7B"/>
    <w:rsid w:val="008E3379"/>
    <w:rsid w:val="008E406E"/>
    <w:rsid w:val="008E4E43"/>
    <w:rsid w:val="008E571F"/>
    <w:rsid w:val="008E5DFD"/>
    <w:rsid w:val="008E6744"/>
    <w:rsid w:val="008E6F6C"/>
    <w:rsid w:val="008E7790"/>
    <w:rsid w:val="008F1660"/>
    <w:rsid w:val="008F1829"/>
    <w:rsid w:val="008F27AB"/>
    <w:rsid w:val="008F389A"/>
    <w:rsid w:val="008F39C3"/>
    <w:rsid w:val="008F4F89"/>
    <w:rsid w:val="008F521A"/>
    <w:rsid w:val="008F5825"/>
    <w:rsid w:val="008F6C5D"/>
    <w:rsid w:val="008F7B6C"/>
    <w:rsid w:val="00900305"/>
    <w:rsid w:val="009006B5"/>
    <w:rsid w:val="009008D6"/>
    <w:rsid w:val="00900E59"/>
    <w:rsid w:val="00901EA8"/>
    <w:rsid w:val="00901FF3"/>
    <w:rsid w:val="00903411"/>
    <w:rsid w:val="00903C1F"/>
    <w:rsid w:val="00903D25"/>
    <w:rsid w:val="009043BE"/>
    <w:rsid w:val="009048AD"/>
    <w:rsid w:val="00904A94"/>
    <w:rsid w:val="00904B62"/>
    <w:rsid w:val="00904C89"/>
    <w:rsid w:val="00904E4E"/>
    <w:rsid w:val="00904EA9"/>
    <w:rsid w:val="0090509D"/>
    <w:rsid w:val="009050E9"/>
    <w:rsid w:val="0090550F"/>
    <w:rsid w:val="009057BA"/>
    <w:rsid w:val="00905A08"/>
    <w:rsid w:val="00905B19"/>
    <w:rsid w:val="00905FB6"/>
    <w:rsid w:val="009060FA"/>
    <w:rsid w:val="009064A4"/>
    <w:rsid w:val="009064F1"/>
    <w:rsid w:val="00906540"/>
    <w:rsid w:val="00906871"/>
    <w:rsid w:val="00906B15"/>
    <w:rsid w:val="009072EE"/>
    <w:rsid w:val="009077E3"/>
    <w:rsid w:val="00907DF7"/>
    <w:rsid w:val="00910515"/>
    <w:rsid w:val="0091059F"/>
    <w:rsid w:val="009122B3"/>
    <w:rsid w:val="00912BC7"/>
    <w:rsid w:val="00912FC6"/>
    <w:rsid w:val="00913353"/>
    <w:rsid w:val="00914487"/>
    <w:rsid w:val="00914A32"/>
    <w:rsid w:val="0091523C"/>
    <w:rsid w:val="00915654"/>
    <w:rsid w:val="0091577E"/>
    <w:rsid w:val="00915E33"/>
    <w:rsid w:val="00916704"/>
    <w:rsid w:val="0091683F"/>
    <w:rsid w:val="00916AE1"/>
    <w:rsid w:val="009177E8"/>
    <w:rsid w:val="0092042F"/>
    <w:rsid w:val="00920D7A"/>
    <w:rsid w:val="0092105B"/>
    <w:rsid w:val="009211B4"/>
    <w:rsid w:val="0092140F"/>
    <w:rsid w:val="0092154A"/>
    <w:rsid w:val="00922005"/>
    <w:rsid w:val="00922D4A"/>
    <w:rsid w:val="00922DBC"/>
    <w:rsid w:val="00923862"/>
    <w:rsid w:val="00923CE6"/>
    <w:rsid w:val="0092496B"/>
    <w:rsid w:val="009252A2"/>
    <w:rsid w:val="009258FC"/>
    <w:rsid w:val="00926212"/>
    <w:rsid w:val="00926498"/>
    <w:rsid w:val="00926F32"/>
    <w:rsid w:val="00930372"/>
    <w:rsid w:val="00930403"/>
    <w:rsid w:val="00930A99"/>
    <w:rsid w:val="00930D39"/>
    <w:rsid w:val="00930F4D"/>
    <w:rsid w:val="009315CD"/>
    <w:rsid w:val="00931A10"/>
    <w:rsid w:val="00931B06"/>
    <w:rsid w:val="00931C5B"/>
    <w:rsid w:val="00931CBD"/>
    <w:rsid w:val="00931EAA"/>
    <w:rsid w:val="00931F9A"/>
    <w:rsid w:val="00932759"/>
    <w:rsid w:val="009328B6"/>
    <w:rsid w:val="009335FE"/>
    <w:rsid w:val="009347BD"/>
    <w:rsid w:val="0093506E"/>
    <w:rsid w:val="009350E4"/>
    <w:rsid w:val="009354A9"/>
    <w:rsid w:val="0093565F"/>
    <w:rsid w:val="009360E2"/>
    <w:rsid w:val="00936186"/>
    <w:rsid w:val="00936727"/>
    <w:rsid w:val="009368E5"/>
    <w:rsid w:val="0093692C"/>
    <w:rsid w:val="00936B72"/>
    <w:rsid w:val="009377F0"/>
    <w:rsid w:val="00940A57"/>
    <w:rsid w:val="00940C5F"/>
    <w:rsid w:val="00941DA0"/>
    <w:rsid w:val="00941EF6"/>
    <w:rsid w:val="00941F21"/>
    <w:rsid w:val="00942001"/>
    <w:rsid w:val="00942B58"/>
    <w:rsid w:val="009434BE"/>
    <w:rsid w:val="00943D8F"/>
    <w:rsid w:val="009443C3"/>
    <w:rsid w:val="009449F6"/>
    <w:rsid w:val="00944A09"/>
    <w:rsid w:val="00944AAC"/>
    <w:rsid w:val="00944F4E"/>
    <w:rsid w:val="00945A47"/>
    <w:rsid w:val="00945BEF"/>
    <w:rsid w:val="009463C5"/>
    <w:rsid w:val="00946548"/>
    <w:rsid w:val="0094668B"/>
    <w:rsid w:val="0094691E"/>
    <w:rsid w:val="00946921"/>
    <w:rsid w:val="00946B6B"/>
    <w:rsid w:val="00950188"/>
    <w:rsid w:val="00950370"/>
    <w:rsid w:val="00950992"/>
    <w:rsid w:val="00950AB9"/>
    <w:rsid w:val="00950C46"/>
    <w:rsid w:val="00951011"/>
    <w:rsid w:val="00951855"/>
    <w:rsid w:val="00951F07"/>
    <w:rsid w:val="009523E4"/>
    <w:rsid w:val="00952914"/>
    <w:rsid w:val="00952FDE"/>
    <w:rsid w:val="0095336C"/>
    <w:rsid w:val="00953397"/>
    <w:rsid w:val="009547D4"/>
    <w:rsid w:val="00954A60"/>
    <w:rsid w:val="00955591"/>
    <w:rsid w:val="00956B52"/>
    <w:rsid w:val="0095753D"/>
    <w:rsid w:val="009579F0"/>
    <w:rsid w:val="00957A38"/>
    <w:rsid w:val="00957C9B"/>
    <w:rsid w:val="00957CAE"/>
    <w:rsid w:val="00957CBE"/>
    <w:rsid w:val="00957F86"/>
    <w:rsid w:val="00960EA2"/>
    <w:rsid w:val="00960F15"/>
    <w:rsid w:val="00960F55"/>
    <w:rsid w:val="00961B00"/>
    <w:rsid w:val="00961B53"/>
    <w:rsid w:val="00962299"/>
    <w:rsid w:val="009625BD"/>
    <w:rsid w:val="009626EE"/>
    <w:rsid w:val="0096332D"/>
    <w:rsid w:val="0096435D"/>
    <w:rsid w:val="00964478"/>
    <w:rsid w:val="0096497B"/>
    <w:rsid w:val="00965018"/>
    <w:rsid w:val="009650C7"/>
    <w:rsid w:val="00965153"/>
    <w:rsid w:val="00965E57"/>
    <w:rsid w:val="00966210"/>
    <w:rsid w:val="0096660D"/>
    <w:rsid w:val="00966CFD"/>
    <w:rsid w:val="00966F56"/>
    <w:rsid w:val="00966FD4"/>
    <w:rsid w:val="0096729E"/>
    <w:rsid w:val="009672B4"/>
    <w:rsid w:val="009701A8"/>
    <w:rsid w:val="0097058B"/>
    <w:rsid w:val="00970CD3"/>
    <w:rsid w:val="00970FB2"/>
    <w:rsid w:val="0097169D"/>
    <w:rsid w:val="009717B8"/>
    <w:rsid w:val="0097190D"/>
    <w:rsid w:val="009720D8"/>
    <w:rsid w:val="009727F5"/>
    <w:rsid w:val="00972ECC"/>
    <w:rsid w:val="00973A9E"/>
    <w:rsid w:val="009751F1"/>
    <w:rsid w:val="0097533B"/>
    <w:rsid w:val="00975C46"/>
    <w:rsid w:val="00975FEE"/>
    <w:rsid w:val="00976161"/>
    <w:rsid w:val="0097636D"/>
    <w:rsid w:val="00976C52"/>
    <w:rsid w:val="00977255"/>
    <w:rsid w:val="009775DC"/>
    <w:rsid w:val="00977778"/>
    <w:rsid w:val="009778C9"/>
    <w:rsid w:val="00977A25"/>
    <w:rsid w:val="00977B40"/>
    <w:rsid w:val="00980A5D"/>
    <w:rsid w:val="0098113F"/>
    <w:rsid w:val="00981386"/>
    <w:rsid w:val="00981B8A"/>
    <w:rsid w:val="00981D5C"/>
    <w:rsid w:val="00982869"/>
    <w:rsid w:val="009833C9"/>
    <w:rsid w:val="0098348A"/>
    <w:rsid w:val="00983656"/>
    <w:rsid w:val="00983933"/>
    <w:rsid w:val="00983D7D"/>
    <w:rsid w:val="00984E46"/>
    <w:rsid w:val="009855D4"/>
    <w:rsid w:val="00985671"/>
    <w:rsid w:val="00985738"/>
    <w:rsid w:val="00985A9C"/>
    <w:rsid w:val="00986EBC"/>
    <w:rsid w:val="0098708A"/>
    <w:rsid w:val="009870AE"/>
    <w:rsid w:val="00987796"/>
    <w:rsid w:val="0098787A"/>
    <w:rsid w:val="00987FFA"/>
    <w:rsid w:val="00990944"/>
    <w:rsid w:val="00990D12"/>
    <w:rsid w:val="00990E6E"/>
    <w:rsid w:val="0099108D"/>
    <w:rsid w:val="00991479"/>
    <w:rsid w:val="009914B5"/>
    <w:rsid w:val="00991BD7"/>
    <w:rsid w:val="00991DBB"/>
    <w:rsid w:val="009928EE"/>
    <w:rsid w:val="0099295F"/>
    <w:rsid w:val="00993526"/>
    <w:rsid w:val="009938BC"/>
    <w:rsid w:val="00994E0E"/>
    <w:rsid w:val="009960BB"/>
    <w:rsid w:val="009960BD"/>
    <w:rsid w:val="00996134"/>
    <w:rsid w:val="00996AB6"/>
    <w:rsid w:val="00997147"/>
    <w:rsid w:val="009976CE"/>
    <w:rsid w:val="009A0417"/>
    <w:rsid w:val="009A064A"/>
    <w:rsid w:val="009A0E28"/>
    <w:rsid w:val="009A0E4B"/>
    <w:rsid w:val="009A142F"/>
    <w:rsid w:val="009A2B58"/>
    <w:rsid w:val="009A2F55"/>
    <w:rsid w:val="009A36DF"/>
    <w:rsid w:val="009A39FB"/>
    <w:rsid w:val="009A3FF0"/>
    <w:rsid w:val="009A418F"/>
    <w:rsid w:val="009A46A0"/>
    <w:rsid w:val="009A546D"/>
    <w:rsid w:val="009A5588"/>
    <w:rsid w:val="009A5D2C"/>
    <w:rsid w:val="009A641A"/>
    <w:rsid w:val="009A6467"/>
    <w:rsid w:val="009A6DAF"/>
    <w:rsid w:val="009A79E1"/>
    <w:rsid w:val="009A7C4F"/>
    <w:rsid w:val="009B02AB"/>
    <w:rsid w:val="009B09A5"/>
    <w:rsid w:val="009B0D40"/>
    <w:rsid w:val="009B1095"/>
    <w:rsid w:val="009B1242"/>
    <w:rsid w:val="009B12DF"/>
    <w:rsid w:val="009B15C0"/>
    <w:rsid w:val="009B1604"/>
    <w:rsid w:val="009B1E3D"/>
    <w:rsid w:val="009B1EB8"/>
    <w:rsid w:val="009B2257"/>
    <w:rsid w:val="009B27E9"/>
    <w:rsid w:val="009B35BC"/>
    <w:rsid w:val="009B4483"/>
    <w:rsid w:val="009B48D8"/>
    <w:rsid w:val="009B4980"/>
    <w:rsid w:val="009B49C2"/>
    <w:rsid w:val="009B4CAB"/>
    <w:rsid w:val="009B4D12"/>
    <w:rsid w:val="009B5526"/>
    <w:rsid w:val="009B5878"/>
    <w:rsid w:val="009B6346"/>
    <w:rsid w:val="009B6943"/>
    <w:rsid w:val="009B75CB"/>
    <w:rsid w:val="009B7739"/>
    <w:rsid w:val="009B7C6F"/>
    <w:rsid w:val="009C0039"/>
    <w:rsid w:val="009C0797"/>
    <w:rsid w:val="009C0894"/>
    <w:rsid w:val="009C0D93"/>
    <w:rsid w:val="009C0D96"/>
    <w:rsid w:val="009C0ECB"/>
    <w:rsid w:val="009C1855"/>
    <w:rsid w:val="009C1A10"/>
    <w:rsid w:val="009C1B5C"/>
    <w:rsid w:val="009C1C8C"/>
    <w:rsid w:val="009C1DA6"/>
    <w:rsid w:val="009C1FA5"/>
    <w:rsid w:val="009C2CFC"/>
    <w:rsid w:val="009C32B7"/>
    <w:rsid w:val="009C337F"/>
    <w:rsid w:val="009C3B27"/>
    <w:rsid w:val="009C3BE1"/>
    <w:rsid w:val="009C3E50"/>
    <w:rsid w:val="009C3F06"/>
    <w:rsid w:val="009C420E"/>
    <w:rsid w:val="009C4EBB"/>
    <w:rsid w:val="009C55CB"/>
    <w:rsid w:val="009C565A"/>
    <w:rsid w:val="009C59D6"/>
    <w:rsid w:val="009C65E5"/>
    <w:rsid w:val="009C6A05"/>
    <w:rsid w:val="009C6A17"/>
    <w:rsid w:val="009C6EFE"/>
    <w:rsid w:val="009C704F"/>
    <w:rsid w:val="009D0BAC"/>
    <w:rsid w:val="009D0F63"/>
    <w:rsid w:val="009D22CC"/>
    <w:rsid w:val="009D2578"/>
    <w:rsid w:val="009D2A10"/>
    <w:rsid w:val="009D2A20"/>
    <w:rsid w:val="009D40FF"/>
    <w:rsid w:val="009D4485"/>
    <w:rsid w:val="009D597A"/>
    <w:rsid w:val="009D671E"/>
    <w:rsid w:val="009D67A8"/>
    <w:rsid w:val="009D6FC5"/>
    <w:rsid w:val="009D7465"/>
    <w:rsid w:val="009D7578"/>
    <w:rsid w:val="009D7A5D"/>
    <w:rsid w:val="009D7CB0"/>
    <w:rsid w:val="009E142D"/>
    <w:rsid w:val="009E1442"/>
    <w:rsid w:val="009E1547"/>
    <w:rsid w:val="009E2A12"/>
    <w:rsid w:val="009E2FCD"/>
    <w:rsid w:val="009E32B5"/>
    <w:rsid w:val="009E3838"/>
    <w:rsid w:val="009E39B4"/>
    <w:rsid w:val="009E3D3B"/>
    <w:rsid w:val="009E3E1B"/>
    <w:rsid w:val="009E3FF4"/>
    <w:rsid w:val="009E41A3"/>
    <w:rsid w:val="009E4562"/>
    <w:rsid w:val="009E4BE6"/>
    <w:rsid w:val="009E4F58"/>
    <w:rsid w:val="009E56E2"/>
    <w:rsid w:val="009E6C5F"/>
    <w:rsid w:val="009E70A6"/>
    <w:rsid w:val="009E72E8"/>
    <w:rsid w:val="009E73FF"/>
    <w:rsid w:val="009E77A4"/>
    <w:rsid w:val="009F0178"/>
    <w:rsid w:val="009F078E"/>
    <w:rsid w:val="009F1BBE"/>
    <w:rsid w:val="009F1FA1"/>
    <w:rsid w:val="009F26E6"/>
    <w:rsid w:val="009F2D0B"/>
    <w:rsid w:val="009F3B7E"/>
    <w:rsid w:val="009F3BE0"/>
    <w:rsid w:val="009F3C7F"/>
    <w:rsid w:val="009F3F2B"/>
    <w:rsid w:val="009F3F50"/>
    <w:rsid w:val="009F47B2"/>
    <w:rsid w:val="009F4EB5"/>
    <w:rsid w:val="009F57BA"/>
    <w:rsid w:val="009F5CE8"/>
    <w:rsid w:val="009F6804"/>
    <w:rsid w:val="009F693B"/>
    <w:rsid w:val="009F6DFE"/>
    <w:rsid w:val="009F723B"/>
    <w:rsid w:val="009F73C2"/>
    <w:rsid w:val="009F75D3"/>
    <w:rsid w:val="009F75FB"/>
    <w:rsid w:val="009F7FC9"/>
    <w:rsid w:val="00A00005"/>
    <w:rsid w:val="00A00919"/>
    <w:rsid w:val="00A00CBB"/>
    <w:rsid w:val="00A01413"/>
    <w:rsid w:val="00A01436"/>
    <w:rsid w:val="00A01A49"/>
    <w:rsid w:val="00A01C79"/>
    <w:rsid w:val="00A0237A"/>
    <w:rsid w:val="00A02747"/>
    <w:rsid w:val="00A02ADE"/>
    <w:rsid w:val="00A02CB0"/>
    <w:rsid w:val="00A034B5"/>
    <w:rsid w:val="00A0378D"/>
    <w:rsid w:val="00A03A2D"/>
    <w:rsid w:val="00A03C9A"/>
    <w:rsid w:val="00A04C80"/>
    <w:rsid w:val="00A04D5D"/>
    <w:rsid w:val="00A0691C"/>
    <w:rsid w:val="00A06AFB"/>
    <w:rsid w:val="00A07075"/>
    <w:rsid w:val="00A0799F"/>
    <w:rsid w:val="00A07C90"/>
    <w:rsid w:val="00A07CEC"/>
    <w:rsid w:val="00A07FDC"/>
    <w:rsid w:val="00A10A1C"/>
    <w:rsid w:val="00A10AC8"/>
    <w:rsid w:val="00A10B84"/>
    <w:rsid w:val="00A11AEA"/>
    <w:rsid w:val="00A11CEA"/>
    <w:rsid w:val="00A12562"/>
    <w:rsid w:val="00A1335C"/>
    <w:rsid w:val="00A13501"/>
    <w:rsid w:val="00A13EEF"/>
    <w:rsid w:val="00A141D8"/>
    <w:rsid w:val="00A14467"/>
    <w:rsid w:val="00A15152"/>
    <w:rsid w:val="00A15480"/>
    <w:rsid w:val="00A1581C"/>
    <w:rsid w:val="00A159F4"/>
    <w:rsid w:val="00A16032"/>
    <w:rsid w:val="00A16DE2"/>
    <w:rsid w:val="00A179E5"/>
    <w:rsid w:val="00A17F2B"/>
    <w:rsid w:val="00A20125"/>
    <w:rsid w:val="00A2209D"/>
    <w:rsid w:val="00A220C2"/>
    <w:rsid w:val="00A232FE"/>
    <w:rsid w:val="00A23857"/>
    <w:rsid w:val="00A24060"/>
    <w:rsid w:val="00A249CC"/>
    <w:rsid w:val="00A24C70"/>
    <w:rsid w:val="00A24E06"/>
    <w:rsid w:val="00A24EEB"/>
    <w:rsid w:val="00A25FF0"/>
    <w:rsid w:val="00A261ED"/>
    <w:rsid w:val="00A265B9"/>
    <w:rsid w:val="00A26D30"/>
    <w:rsid w:val="00A26EE5"/>
    <w:rsid w:val="00A2722B"/>
    <w:rsid w:val="00A30599"/>
    <w:rsid w:val="00A313C2"/>
    <w:rsid w:val="00A3155D"/>
    <w:rsid w:val="00A31639"/>
    <w:rsid w:val="00A31A51"/>
    <w:rsid w:val="00A31E89"/>
    <w:rsid w:val="00A32106"/>
    <w:rsid w:val="00A32329"/>
    <w:rsid w:val="00A32F7F"/>
    <w:rsid w:val="00A3339E"/>
    <w:rsid w:val="00A333A0"/>
    <w:rsid w:val="00A33496"/>
    <w:rsid w:val="00A3362F"/>
    <w:rsid w:val="00A34BB9"/>
    <w:rsid w:val="00A353BA"/>
    <w:rsid w:val="00A36957"/>
    <w:rsid w:val="00A37028"/>
    <w:rsid w:val="00A37189"/>
    <w:rsid w:val="00A373C6"/>
    <w:rsid w:val="00A37AB1"/>
    <w:rsid w:val="00A37C17"/>
    <w:rsid w:val="00A40C8A"/>
    <w:rsid w:val="00A40F23"/>
    <w:rsid w:val="00A4100A"/>
    <w:rsid w:val="00A41959"/>
    <w:rsid w:val="00A42633"/>
    <w:rsid w:val="00A428E3"/>
    <w:rsid w:val="00A429CA"/>
    <w:rsid w:val="00A42C6B"/>
    <w:rsid w:val="00A439C5"/>
    <w:rsid w:val="00A43BA4"/>
    <w:rsid w:val="00A4408A"/>
    <w:rsid w:val="00A4414A"/>
    <w:rsid w:val="00A44AFB"/>
    <w:rsid w:val="00A450E4"/>
    <w:rsid w:val="00A45924"/>
    <w:rsid w:val="00A45D7E"/>
    <w:rsid w:val="00A45E84"/>
    <w:rsid w:val="00A45ED2"/>
    <w:rsid w:val="00A46077"/>
    <w:rsid w:val="00A463C9"/>
    <w:rsid w:val="00A46800"/>
    <w:rsid w:val="00A4690C"/>
    <w:rsid w:val="00A46CEF"/>
    <w:rsid w:val="00A472D6"/>
    <w:rsid w:val="00A50CBF"/>
    <w:rsid w:val="00A51956"/>
    <w:rsid w:val="00A5207F"/>
    <w:rsid w:val="00A526E6"/>
    <w:rsid w:val="00A5278B"/>
    <w:rsid w:val="00A52A65"/>
    <w:rsid w:val="00A536E5"/>
    <w:rsid w:val="00A53A2F"/>
    <w:rsid w:val="00A53D17"/>
    <w:rsid w:val="00A540EF"/>
    <w:rsid w:val="00A54959"/>
    <w:rsid w:val="00A55A5C"/>
    <w:rsid w:val="00A55F59"/>
    <w:rsid w:val="00A560BB"/>
    <w:rsid w:val="00A56CA7"/>
    <w:rsid w:val="00A57220"/>
    <w:rsid w:val="00A57C28"/>
    <w:rsid w:val="00A6031E"/>
    <w:rsid w:val="00A605AD"/>
    <w:rsid w:val="00A60A09"/>
    <w:rsid w:val="00A61760"/>
    <w:rsid w:val="00A61872"/>
    <w:rsid w:val="00A61946"/>
    <w:rsid w:val="00A61EE5"/>
    <w:rsid w:val="00A6207A"/>
    <w:rsid w:val="00A62732"/>
    <w:rsid w:val="00A62C45"/>
    <w:rsid w:val="00A63098"/>
    <w:rsid w:val="00A63289"/>
    <w:rsid w:val="00A6336C"/>
    <w:rsid w:val="00A634B6"/>
    <w:rsid w:val="00A639CB"/>
    <w:rsid w:val="00A63C80"/>
    <w:rsid w:val="00A64953"/>
    <w:rsid w:val="00A64978"/>
    <w:rsid w:val="00A656D7"/>
    <w:rsid w:val="00A65857"/>
    <w:rsid w:val="00A6596E"/>
    <w:rsid w:val="00A66101"/>
    <w:rsid w:val="00A66834"/>
    <w:rsid w:val="00A670A4"/>
    <w:rsid w:val="00A67A0B"/>
    <w:rsid w:val="00A703AB"/>
    <w:rsid w:val="00A70FDF"/>
    <w:rsid w:val="00A710A1"/>
    <w:rsid w:val="00A7120E"/>
    <w:rsid w:val="00A718AC"/>
    <w:rsid w:val="00A71FED"/>
    <w:rsid w:val="00A7296A"/>
    <w:rsid w:val="00A72DA9"/>
    <w:rsid w:val="00A730BB"/>
    <w:rsid w:val="00A730BD"/>
    <w:rsid w:val="00A73CCE"/>
    <w:rsid w:val="00A74318"/>
    <w:rsid w:val="00A745D9"/>
    <w:rsid w:val="00A7478A"/>
    <w:rsid w:val="00A74879"/>
    <w:rsid w:val="00A7521D"/>
    <w:rsid w:val="00A75668"/>
    <w:rsid w:val="00A758C4"/>
    <w:rsid w:val="00A75AA2"/>
    <w:rsid w:val="00A7682D"/>
    <w:rsid w:val="00A76E89"/>
    <w:rsid w:val="00A77C10"/>
    <w:rsid w:val="00A77D14"/>
    <w:rsid w:val="00A77FBE"/>
    <w:rsid w:val="00A80A4B"/>
    <w:rsid w:val="00A81021"/>
    <w:rsid w:val="00A81391"/>
    <w:rsid w:val="00A8153B"/>
    <w:rsid w:val="00A81D7C"/>
    <w:rsid w:val="00A8215D"/>
    <w:rsid w:val="00A823E5"/>
    <w:rsid w:val="00A83665"/>
    <w:rsid w:val="00A83830"/>
    <w:rsid w:val="00A83F67"/>
    <w:rsid w:val="00A84183"/>
    <w:rsid w:val="00A8442D"/>
    <w:rsid w:val="00A84B04"/>
    <w:rsid w:val="00A85147"/>
    <w:rsid w:val="00A851B2"/>
    <w:rsid w:val="00A85514"/>
    <w:rsid w:val="00A857E6"/>
    <w:rsid w:val="00A85C06"/>
    <w:rsid w:val="00A85DBB"/>
    <w:rsid w:val="00A8718D"/>
    <w:rsid w:val="00A87218"/>
    <w:rsid w:val="00A87BCA"/>
    <w:rsid w:val="00A900E9"/>
    <w:rsid w:val="00A904A2"/>
    <w:rsid w:val="00A90595"/>
    <w:rsid w:val="00A90C1A"/>
    <w:rsid w:val="00A90D0F"/>
    <w:rsid w:val="00A916EB"/>
    <w:rsid w:val="00A9194A"/>
    <w:rsid w:val="00A91B60"/>
    <w:rsid w:val="00A91C03"/>
    <w:rsid w:val="00A92DE0"/>
    <w:rsid w:val="00A930B3"/>
    <w:rsid w:val="00A93B6D"/>
    <w:rsid w:val="00A93CD7"/>
    <w:rsid w:val="00A94B17"/>
    <w:rsid w:val="00A954C3"/>
    <w:rsid w:val="00A95BE8"/>
    <w:rsid w:val="00A96027"/>
    <w:rsid w:val="00A960D3"/>
    <w:rsid w:val="00A96678"/>
    <w:rsid w:val="00A96B77"/>
    <w:rsid w:val="00AA009B"/>
    <w:rsid w:val="00AA038D"/>
    <w:rsid w:val="00AA0B5E"/>
    <w:rsid w:val="00AA0C32"/>
    <w:rsid w:val="00AA1BFD"/>
    <w:rsid w:val="00AA1F09"/>
    <w:rsid w:val="00AA282B"/>
    <w:rsid w:val="00AA2DFA"/>
    <w:rsid w:val="00AA35CA"/>
    <w:rsid w:val="00AA565E"/>
    <w:rsid w:val="00AA572C"/>
    <w:rsid w:val="00AA5A13"/>
    <w:rsid w:val="00AA624E"/>
    <w:rsid w:val="00AA640B"/>
    <w:rsid w:val="00AA66BD"/>
    <w:rsid w:val="00AA6867"/>
    <w:rsid w:val="00AA6BD3"/>
    <w:rsid w:val="00AA727D"/>
    <w:rsid w:val="00AA7866"/>
    <w:rsid w:val="00AA79A6"/>
    <w:rsid w:val="00AB064F"/>
    <w:rsid w:val="00AB0C1A"/>
    <w:rsid w:val="00AB0D71"/>
    <w:rsid w:val="00AB15DD"/>
    <w:rsid w:val="00AB1662"/>
    <w:rsid w:val="00AB1D7F"/>
    <w:rsid w:val="00AB1E55"/>
    <w:rsid w:val="00AB1FCA"/>
    <w:rsid w:val="00AB220F"/>
    <w:rsid w:val="00AB25C9"/>
    <w:rsid w:val="00AB3141"/>
    <w:rsid w:val="00AB341C"/>
    <w:rsid w:val="00AB37EF"/>
    <w:rsid w:val="00AB433E"/>
    <w:rsid w:val="00AB47E6"/>
    <w:rsid w:val="00AB4F37"/>
    <w:rsid w:val="00AB55C3"/>
    <w:rsid w:val="00AB570F"/>
    <w:rsid w:val="00AB57C2"/>
    <w:rsid w:val="00AB62C9"/>
    <w:rsid w:val="00AB6C2D"/>
    <w:rsid w:val="00AB74CE"/>
    <w:rsid w:val="00AC0787"/>
    <w:rsid w:val="00AC10C7"/>
    <w:rsid w:val="00AC168F"/>
    <w:rsid w:val="00AC22B4"/>
    <w:rsid w:val="00AC27D4"/>
    <w:rsid w:val="00AC3880"/>
    <w:rsid w:val="00AC4441"/>
    <w:rsid w:val="00AC45E4"/>
    <w:rsid w:val="00AC474A"/>
    <w:rsid w:val="00AC54F6"/>
    <w:rsid w:val="00AC5B17"/>
    <w:rsid w:val="00AC5E95"/>
    <w:rsid w:val="00AC626F"/>
    <w:rsid w:val="00AC63CB"/>
    <w:rsid w:val="00AC6533"/>
    <w:rsid w:val="00AC68E1"/>
    <w:rsid w:val="00AC68E6"/>
    <w:rsid w:val="00AC6F27"/>
    <w:rsid w:val="00AC7D8A"/>
    <w:rsid w:val="00AD0A8F"/>
    <w:rsid w:val="00AD16BB"/>
    <w:rsid w:val="00AD18DB"/>
    <w:rsid w:val="00AD1B6B"/>
    <w:rsid w:val="00AD2006"/>
    <w:rsid w:val="00AD2007"/>
    <w:rsid w:val="00AD31B0"/>
    <w:rsid w:val="00AD31EA"/>
    <w:rsid w:val="00AD3238"/>
    <w:rsid w:val="00AD37E8"/>
    <w:rsid w:val="00AD465C"/>
    <w:rsid w:val="00AD47CA"/>
    <w:rsid w:val="00AD4DC3"/>
    <w:rsid w:val="00AD5082"/>
    <w:rsid w:val="00AD5CCD"/>
    <w:rsid w:val="00AD7098"/>
    <w:rsid w:val="00AD7B25"/>
    <w:rsid w:val="00AE0311"/>
    <w:rsid w:val="00AE0701"/>
    <w:rsid w:val="00AE09D2"/>
    <w:rsid w:val="00AE0E3B"/>
    <w:rsid w:val="00AE1265"/>
    <w:rsid w:val="00AE128F"/>
    <w:rsid w:val="00AE129C"/>
    <w:rsid w:val="00AE2B49"/>
    <w:rsid w:val="00AE34A6"/>
    <w:rsid w:val="00AE36F6"/>
    <w:rsid w:val="00AE3C28"/>
    <w:rsid w:val="00AE44EB"/>
    <w:rsid w:val="00AE463B"/>
    <w:rsid w:val="00AE4E12"/>
    <w:rsid w:val="00AE5521"/>
    <w:rsid w:val="00AE5BE4"/>
    <w:rsid w:val="00AE618A"/>
    <w:rsid w:val="00AE6F7E"/>
    <w:rsid w:val="00AE6FDE"/>
    <w:rsid w:val="00AF00EF"/>
    <w:rsid w:val="00AF0221"/>
    <w:rsid w:val="00AF080C"/>
    <w:rsid w:val="00AF0DE8"/>
    <w:rsid w:val="00AF0E86"/>
    <w:rsid w:val="00AF1669"/>
    <w:rsid w:val="00AF18B9"/>
    <w:rsid w:val="00AF19D8"/>
    <w:rsid w:val="00AF1B6A"/>
    <w:rsid w:val="00AF1FC1"/>
    <w:rsid w:val="00AF255E"/>
    <w:rsid w:val="00AF2E2B"/>
    <w:rsid w:val="00AF3C2B"/>
    <w:rsid w:val="00AF429D"/>
    <w:rsid w:val="00AF453A"/>
    <w:rsid w:val="00AF49C8"/>
    <w:rsid w:val="00AF52F9"/>
    <w:rsid w:val="00AF5C8D"/>
    <w:rsid w:val="00AF7052"/>
    <w:rsid w:val="00AF70B5"/>
    <w:rsid w:val="00AF7865"/>
    <w:rsid w:val="00AF7866"/>
    <w:rsid w:val="00B0002C"/>
    <w:rsid w:val="00B00040"/>
    <w:rsid w:val="00B00297"/>
    <w:rsid w:val="00B0120B"/>
    <w:rsid w:val="00B01514"/>
    <w:rsid w:val="00B02175"/>
    <w:rsid w:val="00B02CF3"/>
    <w:rsid w:val="00B02DA0"/>
    <w:rsid w:val="00B0316F"/>
    <w:rsid w:val="00B042C7"/>
    <w:rsid w:val="00B04808"/>
    <w:rsid w:val="00B05C25"/>
    <w:rsid w:val="00B061DD"/>
    <w:rsid w:val="00B06400"/>
    <w:rsid w:val="00B0650E"/>
    <w:rsid w:val="00B068F3"/>
    <w:rsid w:val="00B072B4"/>
    <w:rsid w:val="00B078B5"/>
    <w:rsid w:val="00B07AEA"/>
    <w:rsid w:val="00B07F3D"/>
    <w:rsid w:val="00B104A0"/>
    <w:rsid w:val="00B106EE"/>
    <w:rsid w:val="00B10C74"/>
    <w:rsid w:val="00B10F73"/>
    <w:rsid w:val="00B11730"/>
    <w:rsid w:val="00B11A59"/>
    <w:rsid w:val="00B11BB0"/>
    <w:rsid w:val="00B11F08"/>
    <w:rsid w:val="00B12070"/>
    <w:rsid w:val="00B122FF"/>
    <w:rsid w:val="00B12BE7"/>
    <w:rsid w:val="00B12D78"/>
    <w:rsid w:val="00B12F72"/>
    <w:rsid w:val="00B131DB"/>
    <w:rsid w:val="00B134C9"/>
    <w:rsid w:val="00B14113"/>
    <w:rsid w:val="00B1442E"/>
    <w:rsid w:val="00B14BAC"/>
    <w:rsid w:val="00B14EA2"/>
    <w:rsid w:val="00B14F39"/>
    <w:rsid w:val="00B151D3"/>
    <w:rsid w:val="00B1550D"/>
    <w:rsid w:val="00B158D1"/>
    <w:rsid w:val="00B159C7"/>
    <w:rsid w:val="00B15C3C"/>
    <w:rsid w:val="00B15E52"/>
    <w:rsid w:val="00B171AB"/>
    <w:rsid w:val="00B17288"/>
    <w:rsid w:val="00B17384"/>
    <w:rsid w:val="00B176E1"/>
    <w:rsid w:val="00B20105"/>
    <w:rsid w:val="00B2037F"/>
    <w:rsid w:val="00B20386"/>
    <w:rsid w:val="00B203B2"/>
    <w:rsid w:val="00B20414"/>
    <w:rsid w:val="00B20D0C"/>
    <w:rsid w:val="00B20E57"/>
    <w:rsid w:val="00B20EDE"/>
    <w:rsid w:val="00B2128E"/>
    <w:rsid w:val="00B2154A"/>
    <w:rsid w:val="00B2190A"/>
    <w:rsid w:val="00B21B6E"/>
    <w:rsid w:val="00B22381"/>
    <w:rsid w:val="00B227A9"/>
    <w:rsid w:val="00B23034"/>
    <w:rsid w:val="00B23FC6"/>
    <w:rsid w:val="00B24013"/>
    <w:rsid w:val="00B25345"/>
    <w:rsid w:val="00B25714"/>
    <w:rsid w:val="00B2583F"/>
    <w:rsid w:val="00B2585C"/>
    <w:rsid w:val="00B25B98"/>
    <w:rsid w:val="00B26922"/>
    <w:rsid w:val="00B26C62"/>
    <w:rsid w:val="00B2704E"/>
    <w:rsid w:val="00B27227"/>
    <w:rsid w:val="00B27D0B"/>
    <w:rsid w:val="00B30136"/>
    <w:rsid w:val="00B30371"/>
    <w:rsid w:val="00B3163C"/>
    <w:rsid w:val="00B31D25"/>
    <w:rsid w:val="00B31E91"/>
    <w:rsid w:val="00B32D88"/>
    <w:rsid w:val="00B32EC1"/>
    <w:rsid w:val="00B33353"/>
    <w:rsid w:val="00B333CB"/>
    <w:rsid w:val="00B335C2"/>
    <w:rsid w:val="00B33DE6"/>
    <w:rsid w:val="00B3507F"/>
    <w:rsid w:val="00B356CE"/>
    <w:rsid w:val="00B35C5B"/>
    <w:rsid w:val="00B36168"/>
    <w:rsid w:val="00B361D1"/>
    <w:rsid w:val="00B36AA5"/>
    <w:rsid w:val="00B36BF4"/>
    <w:rsid w:val="00B37279"/>
    <w:rsid w:val="00B372B8"/>
    <w:rsid w:val="00B375A7"/>
    <w:rsid w:val="00B3766E"/>
    <w:rsid w:val="00B378D9"/>
    <w:rsid w:val="00B405F3"/>
    <w:rsid w:val="00B405FB"/>
    <w:rsid w:val="00B4075D"/>
    <w:rsid w:val="00B410FD"/>
    <w:rsid w:val="00B41AE8"/>
    <w:rsid w:val="00B42189"/>
    <w:rsid w:val="00B42215"/>
    <w:rsid w:val="00B42C98"/>
    <w:rsid w:val="00B42F05"/>
    <w:rsid w:val="00B4300B"/>
    <w:rsid w:val="00B442F8"/>
    <w:rsid w:val="00B4443B"/>
    <w:rsid w:val="00B44985"/>
    <w:rsid w:val="00B44B96"/>
    <w:rsid w:val="00B4520F"/>
    <w:rsid w:val="00B453E0"/>
    <w:rsid w:val="00B45F5F"/>
    <w:rsid w:val="00B463D7"/>
    <w:rsid w:val="00B46439"/>
    <w:rsid w:val="00B468C2"/>
    <w:rsid w:val="00B4719F"/>
    <w:rsid w:val="00B475A7"/>
    <w:rsid w:val="00B47B7B"/>
    <w:rsid w:val="00B507A0"/>
    <w:rsid w:val="00B50F82"/>
    <w:rsid w:val="00B50FDA"/>
    <w:rsid w:val="00B511D2"/>
    <w:rsid w:val="00B520C8"/>
    <w:rsid w:val="00B5220E"/>
    <w:rsid w:val="00B52299"/>
    <w:rsid w:val="00B52522"/>
    <w:rsid w:val="00B52698"/>
    <w:rsid w:val="00B52B01"/>
    <w:rsid w:val="00B52C21"/>
    <w:rsid w:val="00B52C5E"/>
    <w:rsid w:val="00B532D0"/>
    <w:rsid w:val="00B53A22"/>
    <w:rsid w:val="00B53AEE"/>
    <w:rsid w:val="00B53D2B"/>
    <w:rsid w:val="00B541F3"/>
    <w:rsid w:val="00B543D9"/>
    <w:rsid w:val="00B544CA"/>
    <w:rsid w:val="00B54FA5"/>
    <w:rsid w:val="00B55442"/>
    <w:rsid w:val="00B55934"/>
    <w:rsid w:val="00B564F8"/>
    <w:rsid w:val="00B569E2"/>
    <w:rsid w:val="00B571EC"/>
    <w:rsid w:val="00B57C75"/>
    <w:rsid w:val="00B57F03"/>
    <w:rsid w:val="00B60040"/>
    <w:rsid w:val="00B60E34"/>
    <w:rsid w:val="00B610B0"/>
    <w:rsid w:val="00B613F0"/>
    <w:rsid w:val="00B617DF"/>
    <w:rsid w:val="00B62105"/>
    <w:rsid w:val="00B62B91"/>
    <w:rsid w:val="00B62D2E"/>
    <w:rsid w:val="00B62FBE"/>
    <w:rsid w:val="00B63C24"/>
    <w:rsid w:val="00B63D72"/>
    <w:rsid w:val="00B63EC3"/>
    <w:rsid w:val="00B64531"/>
    <w:rsid w:val="00B647A3"/>
    <w:rsid w:val="00B649EE"/>
    <w:rsid w:val="00B64E34"/>
    <w:rsid w:val="00B65499"/>
    <w:rsid w:val="00B65C1A"/>
    <w:rsid w:val="00B66A12"/>
    <w:rsid w:val="00B66C2C"/>
    <w:rsid w:val="00B66F22"/>
    <w:rsid w:val="00B67B92"/>
    <w:rsid w:val="00B67E6C"/>
    <w:rsid w:val="00B70761"/>
    <w:rsid w:val="00B70D55"/>
    <w:rsid w:val="00B71245"/>
    <w:rsid w:val="00B71E0D"/>
    <w:rsid w:val="00B722F8"/>
    <w:rsid w:val="00B72312"/>
    <w:rsid w:val="00B727F8"/>
    <w:rsid w:val="00B7280A"/>
    <w:rsid w:val="00B73136"/>
    <w:rsid w:val="00B73764"/>
    <w:rsid w:val="00B7377F"/>
    <w:rsid w:val="00B7379B"/>
    <w:rsid w:val="00B74887"/>
    <w:rsid w:val="00B74CE2"/>
    <w:rsid w:val="00B75360"/>
    <w:rsid w:val="00B75F44"/>
    <w:rsid w:val="00B762DA"/>
    <w:rsid w:val="00B764A6"/>
    <w:rsid w:val="00B76EA7"/>
    <w:rsid w:val="00B776E7"/>
    <w:rsid w:val="00B80297"/>
    <w:rsid w:val="00B807E8"/>
    <w:rsid w:val="00B80C62"/>
    <w:rsid w:val="00B8107F"/>
    <w:rsid w:val="00B810C1"/>
    <w:rsid w:val="00B816C0"/>
    <w:rsid w:val="00B81B62"/>
    <w:rsid w:val="00B81C35"/>
    <w:rsid w:val="00B81D5B"/>
    <w:rsid w:val="00B826CA"/>
    <w:rsid w:val="00B8364C"/>
    <w:rsid w:val="00B83650"/>
    <w:rsid w:val="00B838EA"/>
    <w:rsid w:val="00B839ED"/>
    <w:rsid w:val="00B83A50"/>
    <w:rsid w:val="00B83B74"/>
    <w:rsid w:val="00B83F1A"/>
    <w:rsid w:val="00B84045"/>
    <w:rsid w:val="00B845F5"/>
    <w:rsid w:val="00B849ED"/>
    <w:rsid w:val="00B84C47"/>
    <w:rsid w:val="00B84D22"/>
    <w:rsid w:val="00B84F39"/>
    <w:rsid w:val="00B84F83"/>
    <w:rsid w:val="00B85010"/>
    <w:rsid w:val="00B85CFC"/>
    <w:rsid w:val="00B85E24"/>
    <w:rsid w:val="00B87AA5"/>
    <w:rsid w:val="00B90032"/>
    <w:rsid w:val="00B9015C"/>
    <w:rsid w:val="00B901F9"/>
    <w:rsid w:val="00B9059B"/>
    <w:rsid w:val="00B90696"/>
    <w:rsid w:val="00B90B6C"/>
    <w:rsid w:val="00B91161"/>
    <w:rsid w:val="00B934C0"/>
    <w:rsid w:val="00B93AC6"/>
    <w:rsid w:val="00B93D47"/>
    <w:rsid w:val="00B946FB"/>
    <w:rsid w:val="00B954EA"/>
    <w:rsid w:val="00B9576B"/>
    <w:rsid w:val="00B957AD"/>
    <w:rsid w:val="00B96177"/>
    <w:rsid w:val="00B96213"/>
    <w:rsid w:val="00B9638E"/>
    <w:rsid w:val="00B9640D"/>
    <w:rsid w:val="00B968A1"/>
    <w:rsid w:val="00B97A25"/>
    <w:rsid w:val="00B97DD1"/>
    <w:rsid w:val="00BA03AC"/>
    <w:rsid w:val="00BA0572"/>
    <w:rsid w:val="00BA1BC5"/>
    <w:rsid w:val="00BA2484"/>
    <w:rsid w:val="00BA336B"/>
    <w:rsid w:val="00BA3AB3"/>
    <w:rsid w:val="00BA3EDB"/>
    <w:rsid w:val="00BA4269"/>
    <w:rsid w:val="00BA432A"/>
    <w:rsid w:val="00BA4376"/>
    <w:rsid w:val="00BA4B9A"/>
    <w:rsid w:val="00BA4C86"/>
    <w:rsid w:val="00BA53C4"/>
    <w:rsid w:val="00BA566E"/>
    <w:rsid w:val="00BA5D84"/>
    <w:rsid w:val="00BA6082"/>
    <w:rsid w:val="00BA65D8"/>
    <w:rsid w:val="00BA6661"/>
    <w:rsid w:val="00BA6DC6"/>
    <w:rsid w:val="00BA7495"/>
    <w:rsid w:val="00BA774C"/>
    <w:rsid w:val="00BB019F"/>
    <w:rsid w:val="00BB051B"/>
    <w:rsid w:val="00BB0625"/>
    <w:rsid w:val="00BB0F38"/>
    <w:rsid w:val="00BB19A8"/>
    <w:rsid w:val="00BB1A54"/>
    <w:rsid w:val="00BB2571"/>
    <w:rsid w:val="00BB2B73"/>
    <w:rsid w:val="00BB2DE1"/>
    <w:rsid w:val="00BB2F20"/>
    <w:rsid w:val="00BB3969"/>
    <w:rsid w:val="00BB40C3"/>
    <w:rsid w:val="00BB4145"/>
    <w:rsid w:val="00BB4318"/>
    <w:rsid w:val="00BB4915"/>
    <w:rsid w:val="00BB4927"/>
    <w:rsid w:val="00BB4B9A"/>
    <w:rsid w:val="00BB4CE2"/>
    <w:rsid w:val="00BB5085"/>
    <w:rsid w:val="00BB5BBF"/>
    <w:rsid w:val="00BB62DF"/>
    <w:rsid w:val="00BB62E5"/>
    <w:rsid w:val="00BB6448"/>
    <w:rsid w:val="00BB7C7A"/>
    <w:rsid w:val="00BB7F54"/>
    <w:rsid w:val="00BC08D3"/>
    <w:rsid w:val="00BC0B2A"/>
    <w:rsid w:val="00BC18EC"/>
    <w:rsid w:val="00BC2756"/>
    <w:rsid w:val="00BC2AA9"/>
    <w:rsid w:val="00BC3EA6"/>
    <w:rsid w:val="00BC425C"/>
    <w:rsid w:val="00BC44BE"/>
    <w:rsid w:val="00BC49EC"/>
    <w:rsid w:val="00BC508F"/>
    <w:rsid w:val="00BC5342"/>
    <w:rsid w:val="00BC53EB"/>
    <w:rsid w:val="00BC64AA"/>
    <w:rsid w:val="00BC6C59"/>
    <w:rsid w:val="00BC6DBC"/>
    <w:rsid w:val="00BC7184"/>
    <w:rsid w:val="00BC72D9"/>
    <w:rsid w:val="00BC75B6"/>
    <w:rsid w:val="00BC76FC"/>
    <w:rsid w:val="00BC7FD6"/>
    <w:rsid w:val="00BD00FB"/>
    <w:rsid w:val="00BD0373"/>
    <w:rsid w:val="00BD05A7"/>
    <w:rsid w:val="00BD06BE"/>
    <w:rsid w:val="00BD0ABA"/>
    <w:rsid w:val="00BD1439"/>
    <w:rsid w:val="00BD15E7"/>
    <w:rsid w:val="00BD269E"/>
    <w:rsid w:val="00BD3F1A"/>
    <w:rsid w:val="00BD4203"/>
    <w:rsid w:val="00BD4CA3"/>
    <w:rsid w:val="00BD5042"/>
    <w:rsid w:val="00BD653C"/>
    <w:rsid w:val="00BD6560"/>
    <w:rsid w:val="00BD66B7"/>
    <w:rsid w:val="00BD6780"/>
    <w:rsid w:val="00BD7B4F"/>
    <w:rsid w:val="00BE0530"/>
    <w:rsid w:val="00BE0C44"/>
    <w:rsid w:val="00BE1324"/>
    <w:rsid w:val="00BE1F9C"/>
    <w:rsid w:val="00BE30C6"/>
    <w:rsid w:val="00BE32D7"/>
    <w:rsid w:val="00BE33F1"/>
    <w:rsid w:val="00BE3816"/>
    <w:rsid w:val="00BE3ED5"/>
    <w:rsid w:val="00BE4933"/>
    <w:rsid w:val="00BE52E7"/>
    <w:rsid w:val="00BE574A"/>
    <w:rsid w:val="00BE6479"/>
    <w:rsid w:val="00BE6981"/>
    <w:rsid w:val="00BE6A8C"/>
    <w:rsid w:val="00BE6B54"/>
    <w:rsid w:val="00BE6F1D"/>
    <w:rsid w:val="00BE7693"/>
    <w:rsid w:val="00BE7851"/>
    <w:rsid w:val="00BE7919"/>
    <w:rsid w:val="00BE7FC1"/>
    <w:rsid w:val="00BF0345"/>
    <w:rsid w:val="00BF0534"/>
    <w:rsid w:val="00BF0ACD"/>
    <w:rsid w:val="00BF1077"/>
    <w:rsid w:val="00BF126F"/>
    <w:rsid w:val="00BF14F6"/>
    <w:rsid w:val="00BF151B"/>
    <w:rsid w:val="00BF15A5"/>
    <w:rsid w:val="00BF1778"/>
    <w:rsid w:val="00BF1CA1"/>
    <w:rsid w:val="00BF1E2E"/>
    <w:rsid w:val="00BF1FBA"/>
    <w:rsid w:val="00BF205D"/>
    <w:rsid w:val="00BF208A"/>
    <w:rsid w:val="00BF28CE"/>
    <w:rsid w:val="00BF2B1C"/>
    <w:rsid w:val="00BF301A"/>
    <w:rsid w:val="00BF3037"/>
    <w:rsid w:val="00BF37B4"/>
    <w:rsid w:val="00BF3F4D"/>
    <w:rsid w:val="00BF4392"/>
    <w:rsid w:val="00BF4652"/>
    <w:rsid w:val="00BF483E"/>
    <w:rsid w:val="00BF5279"/>
    <w:rsid w:val="00BF576C"/>
    <w:rsid w:val="00BF61F5"/>
    <w:rsid w:val="00BF6432"/>
    <w:rsid w:val="00BF66CA"/>
    <w:rsid w:val="00BF66F5"/>
    <w:rsid w:val="00BF6BB8"/>
    <w:rsid w:val="00BF75BD"/>
    <w:rsid w:val="00BF79F6"/>
    <w:rsid w:val="00BF7E7B"/>
    <w:rsid w:val="00C002FF"/>
    <w:rsid w:val="00C00D8D"/>
    <w:rsid w:val="00C00F0B"/>
    <w:rsid w:val="00C00FD5"/>
    <w:rsid w:val="00C01127"/>
    <w:rsid w:val="00C01BB2"/>
    <w:rsid w:val="00C01C08"/>
    <w:rsid w:val="00C02F2E"/>
    <w:rsid w:val="00C04234"/>
    <w:rsid w:val="00C045B4"/>
    <w:rsid w:val="00C046D1"/>
    <w:rsid w:val="00C054BE"/>
    <w:rsid w:val="00C05595"/>
    <w:rsid w:val="00C0602B"/>
    <w:rsid w:val="00C0665C"/>
    <w:rsid w:val="00C07230"/>
    <w:rsid w:val="00C076FD"/>
    <w:rsid w:val="00C10A5C"/>
    <w:rsid w:val="00C10BB4"/>
    <w:rsid w:val="00C10D87"/>
    <w:rsid w:val="00C11476"/>
    <w:rsid w:val="00C11968"/>
    <w:rsid w:val="00C11A2A"/>
    <w:rsid w:val="00C11D41"/>
    <w:rsid w:val="00C121E8"/>
    <w:rsid w:val="00C122D7"/>
    <w:rsid w:val="00C126E5"/>
    <w:rsid w:val="00C12E63"/>
    <w:rsid w:val="00C13887"/>
    <w:rsid w:val="00C1406D"/>
    <w:rsid w:val="00C146F1"/>
    <w:rsid w:val="00C1502A"/>
    <w:rsid w:val="00C15460"/>
    <w:rsid w:val="00C15F5C"/>
    <w:rsid w:val="00C1671E"/>
    <w:rsid w:val="00C171F1"/>
    <w:rsid w:val="00C204FC"/>
    <w:rsid w:val="00C205C4"/>
    <w:rsid w:val="00C20814"/>
    <w:rsid w:val="00C20904"/>
    <w:rsid w:val="00C2090D"/>
    <w:rsid w:val="00C210FF"/>
    <w:rsid w:val="00C212C4"/>
    <w:rsid w:val="00C2165B"/>
    <w:rsid w:val="00C21A69"/>
    <w:rsid w:val="00C21C01"/>
    <w:rsid w:val="00C21CFC"/>
    <w:rsid w:val="00C22FAA"/>
    <w:rsid w:val="00C236DC"/>
    <w:rsid w:val="00C24DA7"/>
    <w:rsid w:val="00C261AF"/>
    <w:rsid w:val="00C26AD6"/>
    <w:rsid w:val="00C26B03"/>
    <w:rsid w:val="00C26C7E"/>
    <w:rsid w:val="00C26F7E"/>
    <w:rsid w:val="00C272F1"/>
    <w:rsid w:val="00C27EDE"/>
    <w:rsid w:val="00C305F6"/>
    <w:rsid w:val="00C31657"/>
    <w:rsid w:val="00C322A5"/>
    <w:rsid w:val="00C3241E"/>
    <w:rsid w:val="00C326A4"/>
    <w:rsid w:val="00C32E39"/>
    <w:rsid w:val="00C34876"/>
    <w:rsid w:val="00C34AA5"/>
    <w:rsid w:val="00C34C58"/>
    <w:rsid w:val="00C34DFB"/>
    <w:rsid w:val="00C34FAE"/>
    <w:rsid w:val="00C35563"/>
    <w:rsid w:val="00C35BC7"/>
    <w:rsid w:val="00C35E88"/>
    <w:rsid w:val="00C365F8"/>
    <w:rsid w:val="00C371F2"/>
    <w:rsid w:val="00C37206"/>
    <w:rsid w:val="00C373C1"/>
    <w:rsid w:val="00C378FA"/>
    <w:rsid w:val="00C37AE8"/>
    <w:rsid w:val="00C37BE5"/>
    <w:rsid w:val="00C40E5F"/>
    <w:rsid w:val="00C40E90"/>
    <w:rsid w:val="00C419DE"/>
    <w:rsid w:val="00C41BED"/>
    <w:rsid w:val="00C42ACA"/>
    <w:rsid w:val="00C42B5A"/>
    <w:rsid w:val="00C42DE3"/>
    <w:rsid w:val="00C4400B"/>
    <w:rsid w:val="00C44232"/>
    <w:rsid w:val="00C446C7"/>
    <w:rsid w:val="00C44B95"/>
    <w:rsid w:val="00C44FCA"/>
    <w:rsid w:val="00C45B36"/>
    <w:rsid w:val="00C45B70"/>
    <w:rsid w:val="00C4694C"/>
    <w:rsid w:val="00C46ADF"/>
    <w:rsid w:val="00C46CDD"/>
    <w:rsid w:val="00C46D73"/>
    <w:rsid w:val="00C472B6"/>
    <w:rsid w:val="00C47894"/>
    <w:rsid w:val="00C47BD2"/>
    <w:rsid w:val="00C47C9F"/>
    <w:rsid w:val="00C5050C"/>
    <w:rsid w:val="00C5062A"/>
    <w:rsid w:val="00C51182"/>
    <w:rsid w:val="00C51266"/>
    <w:rsid w:val="00C5211E"/>
    <w:rsid w:val="00C52B29"/>
    <w:rsid w:val="00C52C0F"/>
    <w:rsid w:val="00C52F82"/>
    <w:rsid w:val="00C5339E"/>
    <w:rsid w:val="00C53764"/>
    <w:rsid w:val="00C53C45"/>
    <w:rsid w:val="00C541CB"/>
    <w:rsid w:val="00C54983"/>
    <w:rsid w:val="00C555DF"/>
    <w:rsid w:val="00C55AA6"/>
    <w:rsid w:val="00C57941"/>
    <w:rsid w:val="00C600FE"/>
    <w:rsid w:val="00C601A3"/>
    <w:rsid w:val="00C60488"/>
    <w:rsid w:val="00C60A41"/>
    <w:rsid w:val="00C615B3"/>
    <w:rsid w:val="00C61754"/>
    <w:rsid w:val="00C61938"/>
    <w:rsid w:val="00C62238"/>
    <w:rsid w:val="00C629CB"/>
    <w:rsid w:val="00C6305A"/>
    <w:rsid w:val="00C6320E"/>
    <w:rsid w:val="00C63A53"/>
    <w:rsid w:val="00C63F3C"/>
    <w:rsid w:val="00C6404D"/>
    <w:rsid w:val="00C64A37"/>
    <w:rsid w:val="00C65283"/>
    <w:rsid w:val="00C6545E"/>
    <w:rsid w:val="00C6552D"/>
    <w:rsid w:val="00C656FF"/>
    <w:rsid w:val="00C65F31"/>
    <w:rsid w:val="00C665CB"/>
    <w:rsid w:val="00C6685B"/>
    <w:rsid w:val="00C66A9A"/>
    <w:rsid w:val="00C66E06"/>
    <w:rsid w:val="00C6708E"/>
    <w:rsid w:val="00C676D2"/>
    <w:rsid w:val="00C67BE2"/>
    <w:rsid w:val="00C70562"/>
    <w:rsid w:val="00C7193E"/>
    <w:rsid w:val="00C71D74"/>
    <w:rsid w:val="00C71EF2"/>
    <w:rsid w:val="00C71F17"/>
    <w:rsid w:val="00C734C1"/>
    <w:rsid w:val="00C740FA"/>
    <w:rsid w:val="00C75869"/>
    <w:rsid w:val="00C7649C"/>
    <w:rsid w:val="00C77686"/>
    <w:rsid w:val="00C77C7C"/>
    <w:rsid w:val="00C80923"/>
    <w:rsid w:val="00C80C37"/>
    <w:rsid w:val="00C81FF7"/>
    <w:rsid w:val="00C82350"/>
    <w:rsid w:val="00C8282E"/>
    <w:rsid w:val="00C82DEE"/>
    <w:rsid w:val="00C8373F"/>
    <w:rsid w:val="00C83E6B"/>
    <w:rsid w:val="00C84501"/>
    <w:rsid w:val="00C847C7"/>
    <w:rsid w:val="00C84AB1"/>
    <w:rsid w:val="00C84BF4"/>
    <w:rsid w:val="00C85E23"/>
    <w:rsid w:val="00C8677B"/>
    <w:rsid w:val="00C867B3"/>
    <w:rsid w:val="00C86AF4"/>
    <w:rsid w:val="00C86BBB"/>
    <w:rsid w:val="00C870E3"/>
    <w:rsid w:val="00C8764F"/>
    <w:rsid w:val="00C90B72"/>
    <w:rsid w:val="00C90FF6"/>
    <w:rsid w:val="00C910FD"/>
    <w:rsid w:val="00C9126C"/>
    <w:rsid w:val="00C9166D"/>
    <w:rsid w:val="00C92499"/>
    <w:rsid w:val="00C92623"/>
    <w:rsid w:val="00C92CAD"/>
    <w:rsid w:val="00C9379B"/>
    <w:rsid w:val="00C93B71"/>
    <w:rsid w:val="00C93C13"/>
    <w:rsid w:val="00C94410"/>
    <w:rsid w:val="00C9455B"/>
    <w:rsid w:val="00C9493D"/>
    <w:rsid w:val="00C949B1"/>
    <w:rsid w:val="00C949D6"/>
    <w:rsid w:val="00C953C3"/>
    <w:rsid w:val="00C9556C"/>
    <w:rsid w:val="00C9567D"/>
    <w:rsid w:val="00C95B0F"/>
    <w:rsid w:val="00C96570"/>
    <w:rsid w:val="00C9715D"/>
    <w:rsid w:val="00C9717C"/>
    <w:rsid w:val="00CA0B83"/>
    <w:rsid w:val="00CA0EC1"/>
    <w:rsid w:val="00CA1642"/>
    <w:rsid w:val="00CA1B80"/>
    <w:rsid w:val="00CA1BEE"/>
    <w:rsid w:val="00CA1CE7"/>
    <w:rsid w:val="00CA1ECE"/>
    <w:rsid w:val="00CA205D"/>
    <w:rsid w:val="00CA2944"/>
    <w:rsid w:val="00CA29A0"/>
    <w:rsid w:val="00CA2A8A"/>
    <w:rsid w:val="00CA2AA5"/>
    <w:rsid w:val="00CA2BEC"/>
    <w:rsid w:val="00CA373C"/>
    <w:rsid w:val="00CA3883"/>
    <w:rsid w:val="00CA3F11"/>
    <w:rsid w:val="00CA3F7D"/>
    <w:rsid w:val="00CA43CF"/>
    <w:rsid w:val="00CA4883"/>
    <w:rsid w:val="00CA5674"/>
    <w:rsid w:val="00CA68CC"/>
    <w:rsid w:val="00CA6ABD"/>
    <w:rsid w:val="00CA6BDB"/>
    <w:rsid w:val="00CB03D9"/>
    <w:rsid w:val="00CB065A"/>
    <w:rsid w:val="00CB1F39"/>
    <w:rsid w:val="00CB1F98"/>
    <w:rsid w:val="00CB254F"/>
    <w:rsid w:val="00CB29D5"/>
    <w:rsid w:val="00CB2FED"/>
    <w:rsid w:val="00CB310B"/>
    <w:rsid w:val="00CB33B0"/>
    <w:rsid w:val="00CB33C9"/>
    <w:rsid w:val="00CB3959"/>
    <w:rsid w:val="00CB3E40"/>
    <w:rsid w:val="00CB46B6"/>
    <w:rsid w:val="00CB5456"/>
    <w:rsid w:val="00CB59CE"/>
    <w:rsid w:val="00CB5FBB"/>
    <w:rsid w:val="00CB6566"/>
    <w:rsid w:val="00CB727B"/>
    <w:rsid w:val="00CB7967"/>
    <w:rsid w:val="00CB7BF8"/>
    <w:rsid w:val="00CB7C3C"/>
    <w:rsid w:val="00CC0075"/>
    <w:rsid w:val="00CC0120"/>
    <w:rsid w:val="00CC0429"/>
    <w:rsid w:val="00CC0B03"/>
    <w:rsid w:val="00CC1FB7"/>
    <w:rsid w:val="00CC203C"/>
    <w:rsid w:val="00CC2358"/>
    <w:rsid w:val="00CC253A"/>
    <w:rsid w:val="00CC2D36"/>
    <w:rsid w:val="00CC3058"/>
    <w:rsid w:val="00CC30FB"/>
    <w:rsid w:val="00CC31CA"/>
    <w:rsid w:val="00CC3473"/>
    <w:rsid w:val="00CC376F"/>
    <w:rsid w:val="00CC3A88"/>
    <w:rsid w:val="00CC420C"/>
    <w:rsid w:val="00CC4A2D"/>
    <w:rsid w:val="00CC4F02"/>
    <w:rsid w:val="00CC4F9A"/>
    <w:rsid w:val="00CC556B"/>
    <w:rsid w:val="00CC5FBD"/>
    <w:rsid w:val="00CC6C6C"/>
    <w:rsid w:val="00CC74CE"/>
    <w:rsid w:val="00CC77F7"/>
    <w:rsid w:val="00CC7895"/>
    <w:rsid w:val="00CD0097"/>
    <w:rsid w:val="00CD02B0"/>
    <w:rsid w:val="00CD04DC"/>
    <w:rsid w:val="00CD09E8"/>
    <w:rsid w:val="00CD0E89"/>
    <w:rsid w:val="00CD120F"/>
    <w:rsid w:val="00CD26CB"/>
    <w:rsid w:val="00CD30CD"/>
    <w:rsid w:val="00CD33F4"/>
    <w:rsid w:val="00CD39F3"/>
    <w:rsid w:val="00CD44CD"/>
    <w:rsid w:val="00CD4A92"/>
    <w:rsid w:val="00CD4DD2"/>
    <w:rsid w:val="00CD4EB7"/>
    <w:rsid w:val="00CD5050"/>
    <w:rsid w:val="00CD53CF"/>
    <w:rsid w:val="00CD54DD"/>
    <w:rsid w:val="00CD65A4"/>
    <w:rsid w:val="00CD67B1"/>
    <w:rsid w:val="00CD7142"/>
    <w:rsid w:val="00CD74F0"/>
    <w:rsid w:val="00CE04FF"/>
    <w:rsid w:val="00CE11A0"/>
    <w:rsid w:val="00CE1269"/>
    <w:rsid w:val="00CE12F4"/>
    <w:rsid w:val="00CE196C"/>
    <w:rsid w:val="00CE1A1E"/>
    <w:rsid w:val="00CE2059"/>
    <w:rsid w:val="00CE277A"/>
    <w:rsid w:val="00CE2FD4"/>
    <w:rsid w:val="00CE3810"/>
    <w:rsid w:val="00CE3BFB"/>
    <w:rsid w:val="00CE40D6"/>
    <w:rsid w:val="00CE48AD"/>
    <w:rsid w:val="00CE4AFF"/>
    <w:rsid w:val="00CE510F"/>
    <w:rsid w:val="00CE5922"/>
    <w:rsid w:val="00CE5991"/>
    <w:rsid w:val="00CE5DDD"/>
    <w:rsid w:val="00CE5F28"/>
    <w:rsid w:val="00CE64ED"/>
    <w:rsid w:val="00CE6760"/>
    <w:rsid w:val="00CE692C"/>
    <w:rsid w:val="00CE69F3"/>
    <w:rsid w:val="00CE7500"/>
    <w:rsid w:val="00CE7638"/>
    <w:rsid w:val="00CE7C3C"/>
    <w:rsid w:val="00CF02C7"/>
    <w:rsid w:val="00CF035C"/>
    <w:rsid w:val="00CF06D5"/>
    <w:rsid w:val="00CF0D53"/>
    <w:rsid w:val="00CF1541"/>
    <w:rsid w:val="00CF1CF7"/>
    <w:rsid w:val="00CF2040"/>
    <w:rsid w:val="00CF25EF"/>
    <w:rsid w:val="00CF288D"/>
    <w:rsid w:val="00CF2C51"/>
    <w:rsid w:val="00CF3191"/>
    <w:rsid w:val="00CF3275"/>
    <w:rsid w:val="00CF359F"/>
    <w:rsid w:val="00CF3F9F"/>
    <w:rsid w:val="00CF419F"/>
    <w:rsid w:val="00CF455F"/>
    <w:rsid w:val="00CF45DD"/>
    <w:rsid w:val="00CF4D87"/>
    <w:rsid w:val="00CF4DD6"/>
    <w:rsid w:val="00CF5B52"/>
    <w:rsid w:val="00CF5D41"/>
    <w:rsid w:val="00CF5D83"/>
    <w:rsid w:val="00CF6CA0"/>
    <w:rsid w:val="00CF702F"/>
    <w:rsid w:val="00CF706F"/>
    <w:rsid w:val="00CF7138"/>
    <w:rsid w:val="00CF7642"/>
    <w:rsid w:val="00CF7CB1"/>
    <w:rsid w:val="00CF7E55"/>
    <w:rsid w:val="00D001F5"/>
    <w:rsid w:val="00D002B2"/>
    <w:rsid w:val="00D00D49"/>
    <w:rsid w:val="00D019FF"/>
    <w:rsid w:val="00D0247F"/>
    <w:rsid w:val="00D02BD7"/>
    <w:rsid w:val="00D03E42"/>
    <w:rsid w:val="00D03F37"/>
    <w:rsid w:val="00D04F03"/>
    <w:rsid w:val="00D05095"/>
    <w:rsid w:val="00D0615B"/>
    <w:rsid w:val="00D06533"/>
    <w:rsid w:val="00D06FA1"/>
    <w:rsid w:val="00D108B2"/>
    <w:rsid w:val="00D117A3"/>
    <w:rsid w:val="00D11B98"/>
    <w:rsid w:val="00D11E63"/>
    <w:rsid w:val="00D124D8"/>
    <w:rsid w:val="00D12573"/>
    <w:rsid w:val="00D12820"/>
    <w:rsid w:val="00D12AE8"/>
    <w:rsid w:val="00D13268"/>
    <w:rsid w:val="00D149CB"/>
    <w:rsid w:val="00D15117"/>
    <w:rsid w:val="00D159A3"/>
    <w:rsid w:val="00D15AF6"/>
    <w:rsid w:val="00D163C8"/>
    <w:rsid w:val="00D20034"/>
    <w:rsid w:val="00D20065"/>
    <w:rsid w:val="00D20D0E"/>
    <w:rsid w:val="00D2132E"/>
    <w:rsid w:val="00D2238A"/>
    <w:rsid w:val="00D22715"/>
    <w:rsid w:val="00D22850"/>
    <w:rsid w:val="00D22B13"/>
    <w:rsid w:val="00D23115"/>
    <w:rsid w:val="00D231E5"/>
    <w:rsid w:val="00D2331B"/>
    <w:rsid w:val="00D2361B"/>
    <w:rsid w:val="00D23689"/>
    <w:rsid w:val="00D240DA"/>
    <w:rsid w:val="00D246A9"/>
    <w:rsid w:val="00D24E18"/>
    <w:rsid w:val="00D25105"/>
    <w:rsid w:val="00D2538B"/>
    <w:rsid w:val="00D25940"/>
    <w:rsid w:val="00D25AAA"/>
    <w:rsid w:val="00D25CD2"/>
    <w:rsid w:val="00D25F0D"/>
    <w:rsid w:val="00D268A3"/>
    <w:rsid w:val="00D26C27"/>
    <w:rsid w:val="00D26CFE"/>
    <w:rsid w:val="00D27293"/>
    <w:rsid w:val="00D276E7"/>
    <w:rsid w:val="00D30B7F"/>
    <w:rsid w:val="00D30C41"/>
    <w:rsid w:val="00D30E3B"/>
    <w:rsid w:val="00D3155E"/>
    <w:rsid w:val="00D31612"/>
    <w:rsid w:val="00D31A12"/>
    <w:rsid w:val="00D31DD1"/>
    <w:rsid w:val="00D31F51"/>
    <w:rsid w:val="00D3270F"/>
    <w:rsid w:val="00D32831"/>
    <w:rsid w:val="00D32E5B"/>
    <w:rsid w:val="00D32FB8"/>
    <w:rsid w:val="00D3410E"/>
    <w:rsid w:val="00D3454B"/>
    <w:rsid w:val="00D3475E"/>
    <w:rsid w:val="00D349A8"/>
    <w:rsid w:val="00D352AF"/>
    <w:rsid w:val="00D35499"/>
    <w:rsid w:val="00D355E7"/>
    <w:rsid w:val="00D35EF2"/>
    <w:rsid w:val="00D36E52"/>
    <w:rsid w:val="00D374D3"/>
    <w:rsid w:val="00D37F63"/>
    <w:rsid w:val="00D406E2"/>
    <w:rsid w:val="00D40B99"/>
    <w:rsid w:val="00D40BB4"/>
    <w:rsid w:val="00D41E0A"/>
    <w:rsid w:val="00D422CA"/>
    <w:rsid w:val="00D4279D"/>
    <w:rsid w:val="00D42940"/>
    <w:rsid w:val="00D42C82"/>
    <w:rsid w:val="00D43156"/>
    <w:rsid w:val="00D438D6"/>
    <w:rsid w:val="00D4391E"/>
    <w:rsid w:val="00D43BB5"/>
    <w:rsid w:val="00D44197"/>
    <w:rsid w:val="00D46731"/>
    <w:rsid w:val="00D469BF"/>
    <w:rsid w:val="00D4745F"/>
    <w:rsid w:val="00D47870"/>
    <w:rsid w:val="00D4789C"/>
    <w:rsid w:val="00D47CB3"/>
    <w:rsid w:val="00D503F9"/>
    <w:rsid w:val="00D50586"/>
    <w:rsid w:val="00D5082B"/>
    <w:rsid w:val="00D50BC8"/>
    <w:rsid w:val="00D50F13"/>
    <w:rsid w:val="00D50F7B"/>
    <w:rsid w:val="00D521BC"/>
    <w:rsid w:val="00D5274A"/>
    <w:rsid w:val="00D53528"/>
    <w:rsid w:val="00D53A73"/>
    <w:rsid w:val="00D53ACF"/>
    <w:rsid w:val="00D543A9"/>
    <w:rsid w:val="00D552F6"/>
    <w:rsid w:val="00D560D5"/>
    <w:rsid w:val="00D56927"/>
    <w:rsid w:val="00D56D38"/>
    <w:rsid w:val="00D56FDC"/>
    <w:rsid w:val="00D57955"/>
    <w:rsid w:val="00D57B26"/>
    <w:rsid w:val="00D57F01"/>
    <w:rsid w:val="00D57F71"/>
    <w:rsid w:val="00D60527"/>
    <w:rsid w:val="00D609A2"/>
    <w:rsid w:val="00D609A5"/>
    <w:rsid w:val="00D60C81"/>
    <w:rsid w:val="00D61575"/>
    <w:rsid w:val="00D61BD1"/>
    <w:rsid w:val="00D61F11"/>
    <w:rsid w:val="00D62008"/>
    <w:rsid w:val="00D62534"/>
    <w:rsid w:val="00D62916"/>
    <w:rsid w:val="00D63BBD"/>
    <w:rsid w:val="00D63BDC"/>
    <w:rsid w:val="00D6478C"/>
    <w:rsid w:val="00D64E98"/>
    <w:rsid w:val="00D653E6"/>
    <w:rsid w:val="00D65A1C"/>
    <w:rsid w:val="00D66893"/>
    <w:rsid w:val="00D66D76"/>
    <w:rsid w:val="00D67661"/>
    <w:rsid w:val="00D67A5F"/>
    <w:rsid w:val="00D7047F"/>
    <w:rsid w:val="00D70AF3"/>
    <w:rsid w:val="00D71CEC"/>
    <w:rsid w:val="00D72377"/>
    <w:rsid w:val="00D7266F"/>
    <w:rsid w:val="00D73219"/>
    <w:rsid w:val="00D73A6B"/>
    <w:rsid w:val="00D73CD0"/>
    <w:rsid w:val="00D73D4A"/>
    <w:rsid w:val="00D74133"/>
    <w:rsid w:val="00D74322"/>
    <w:rsid w:val="00D7466B"/>
    <w:rsid w:val="00D74AAB"/>
    <w:rsid w:val="00D74AF0"/>
    <w:rsid w:val="00D74C5E"/>
    <w:rsid w:val="00D74E0C"/>
    <w:rsid w:val="00D75F06"/>
    <w:rsid w:val="00D8092C"/>
    <w:rsid w:val="00D80932"/>
    <w:rsid w:val="00D80B0A"/>
    <w:rsid w:val="00D818AD"/>
    <w:rsid w:val="00D81D8B"/>
    <w:rsid w:val="00D826C6"/>
    <w:rsid w:val="00D82926"/>
    <w:rsid w:val="00D82F68"/>
    <w:rsid w:val="00D82FC9"/>
    <w:rsid w:val="00D8329A"/>
    <w:rsid w:val="00D833C4"/>
    <w:rsid w:val="00D83443"/>
    <w:rsid w:val="00D837E2"/>
    <w:rsid w:val="00D83843"/>
    <w:rsid w:val="00D83991"/>
    <w:rsid w:val="00D83B9E"/>
    <w:rsid w:val="00D8460A"/>
    <w:rsid w:val="00D849A7"/>
    <w:rsid w:val="00D85188"/>
    <w:rsid w:val="00D855D0"/>
    <w:rsid w:val="00D859AB"/>
    <w:rsid w:val="00D85A6B"/>
    <w:rsid w:val="00D85C7E"/>
    <w:rsid w:val="00D8656B"/>
    <w:rsid w:val="00D8774C"/>
    <w:rsid w:val="00D877B5"/>
    <w:rsid w:val="00D87DDD"/>
    <w:rsid w:val="00D9034D"/>
    <w:rsid w:val="00D910D7"/>
    <w:rsid w:val="00D914BE"/>
    <w:rsid w:val="00D915AC"/>
    <w:rsid w:val="00D91762"/>
    <w:rsid w:val="00D91A7B"/>
    <w:rsid w:val="00D92460"/>
    <w:rsid w:val="00D946FC"/>
    <w:rsid w:val="00D949F9"/>
    <w:rsid w:val="00D955E0"/>
    <w:rsid w:val="00D95766"/>
    <w:rsid w:val="00D957E0"/>
    <w:rsid w:val="00D95A71"/>
    <w:rsid w:val="00D95E40"/>
    <w:rsid w:val="00D960BB"/>
    <w:rsid w:val="00D963F4"/>
    <w:rsid w:val="00D97390"/>
    <w:rsid w:val="00D979A6"/>
    <w:rsid w:val="00D97B4A"/>
    <w:rsid w:val="00DA04E7"/>
    <w:rsid w:val="00DA0F4C"/>
    <w:rsid w:val="00DA0F7A"/>
    <w:rsid w:val="00DA0FD0"/>
    <w:rsid w:val="00DA133E"/>
    <w:rsid w:val="00DA182A"/>
    <w:rsid w:val="00DA1BF6"/>
    <w:rsid w:val="00DA2306"/>
    <w:rsid w:val="00DA3D16"/>
    <w:rsid w:val="00DA418A"/>
    <w:rsid w:val="00DA58A6"/>
    <w:rsid w:val="00DA5BE1"/>
    <w:rsid w:val="00DA5C79"/>
    <w:rsid w:val="00DA5D55"/>
    <w:rsid w:val="00DA5FB7"/>
    <w:rsid w:val="00DA6543"/>
    <w:rsid w:val="00DA656F"/>
    <w:rsid w:val="00DA68BF"/>
    <w:rsid w:val="00DA6F39"/>
    <w:rsid w:val="00DA6F42"/>
    <w:rsid w:val="00DA6F60"/>
    <w:rsid w:val="00DA7412"/>
    <w:rsid w:val="00DB0292"/>
    <w:rsid w:val="00DB0477"/>
    <w:rsid w:val="00DB1008"/>
    <w:rsid w:val="00DB194F"/>
    <w:rsid w:val="00DB2188"/>
    <w:rsid w:val="00DB27A1"/>
    <w:rsid w:val="00DB328E"/>
    <w:rsid w:val="00DB3C8D"/>
    <w:rsid w:val="00DB4421"/>
    <w:rsid w:val="00DB4482"/>
    <w:rsid w:val="00DB4B45"/>
    <w:rsid w:val="00DB4C02"/>
    <w:rsid w:val="00DB5288"/>
    <w:rsid w:val="00DB52BB"/>
    <w:rsid w:val="00DB5C09"/>
    <w:rsid w:val="00DB5F10"/>
    <w:rsid w:val="00DB6C64"/>
    <w:rsid w:val="00DB72DE"/>
    <w:rsid w:val="00DB7315"/>
    <w:rsid w:val="00DC069E"/>
    <w:rsid w:val="00DC13ED"/>
    <w:rsid w:val="00DC1BCD"/>
    <w:rsid w:val="00DC1C53"/>
    <w:rsid w:val="00DC1EEC"/>
    <w:rsid w:val="00DC2002"/>
    <w:rsid w:val="00DC22D4"/>
    <w:rsid w:val="00DC2546"/>
    <w:rsid w:val="00DC2903"/>
    <w:rsid w:val="00DC2C06"/>
    <w:rsid w:val="00DC31CA"/>
    <w:rsid w:val="00DC36EF"/>
    <w:rsid w:val="00DC3A70"/>
    <w:rsid w:val="00DC3ABB"/>
    <w:rsid w:val="00DC414D"/>
    <w:rsid w:val="00DC4F0C"/>
    <w:rsid w:val="00DC5448"/>
    <w:rsid w:val="00DC5F08"/>
    <w:rsid w:val="00DC5F1E"/>
    <w:rsid w:val="00DC6A75"/>
    <w:rsid w:val="00DC6AAF"/>
    <w:rsid w:val="00DC6AD3"/>
    <w:rsid w:val="00DC6CD3"/>
    <w:rsid w:val="00DC6E33"/>
    <w:rsid w:val="00DC7782"/>
    <w:rsid w:val="00DD01CB"/>
    <w:rsid w:val="00DD036A"/>
    <w:rsid w:val="00DD06D1"/>
    <w:rsid w:val="00DD273F"/>
    <w:rsid w:val="00DD3044"/>
    <w:rsid w:val="00DD304A"/>
    <w:rsid w:val="00DD335A"/>
    <w:rsid w:val="00DD38C5"/>
    <w:rsid w:val="00DD3CDC"/>
    <w:rsid w:val="00DD487E"/>
    <w:rsid w:val="00DD4BC9"/>
    <w:rsid w:val="00DD4BCF"/>
    <w:rsid w:val="00DD4C71"/>
    <w:rsid w:val="00DD57B7"/>
    <w:rsid w:val="00DD6B2A"/>
    <w:rsid w:val="00DD77F1"/>
    <w:rsid w:val="00DD7EE4"/>
    <w:rsid w:val="00DE116A"/>
    <w:rsid w:val="00DE11E9"/>
    <w:rsid w:val="00DE1853"/>
    <w:rsid w:val="00DE1C48"/>
    <w:rsid w:val="00DE2A44"/>
    <w:rsid w:val="00DE3ACE"/>
    <w:rsid w:val="00DE3C70"/>
    <w:rsid w:val="00DE3EA4"/>
    <w:rsid w:val="00DE3FCF"/>
    <w:rsid w:val="00DE3FDF"/>
    <w:rsid w:val="00DE418F"/>
    <w:rsid w:val="00DE5241"/>
    <w:rsid w:val="00DE5E7A"/>
    <w:rsid w:val="00DE6347"/>
    <w:rsid w:val="00DE7258"/>
    <w:rsid w:val="00DE745E"/>
    <w:rsid w:val="00DE7527"/>
    <w:rsid w:val="00DF01B0"/>
    <w:rsid w:val="00DF0316"/>
    <w:rsid w:val="00DF05E7"/>
    <w:rsid w:val="00DF14C9"/>
    <w:rsid w:val="00DF192D"/>
    <w:rsid w:val="00DF265D"/>
    <w:rsid w:val="00DF2D99"/>
    <w:rsid w:val="00DF4096"/>
    <w:rsid w:val="00DF485A"/>
    <w:rsid w:val="00DF5422"/>
    <w:rsid w:val="00DF5786"/>
    <w:rsid w:val="00DF57CE"/>
    <w:rsid w:val="00DF5C85"/>
    <w:rsid w:val="00DF6781"/>
    <w:rsid w:val="00DF67E5"/>
    <w:rsid w:val="00DF7C3B"/>
    <w:rsid w:val="00DF7D10"/>
    <w:rsid w:val="00E000A5"/>
    <w:rsid w:val="00E00439"/>
    <w:rsid w:val="00E0089A"/>
    <w:rsid w:val="00E00BD4"/>
    <w:rsid w:val="00E00CAF"/>
    <w:rsid w:val="00E010DB"/>
    <w:rsid w:val="00E01527"/>
    <w:rsid w:val="00E0190C"/>
    <w:rsid w:val="00E0293C"/>
    <w:rsid w:val="00E02E21"/>
    <w:rsid w:val="00E035F0"/>
    <w:rsid w:val="00E044BD"/>
    <w:rsid w:val="00E05B69"/>
    <w:rsid w:val="00E05C9D"/>
    <w:rsid w:val="00E0603D"/>
    <w:rsid w:val="00E06339"/>
    <w:rsid w:val="00E064C3"/>
    <w:rsid w:val="00E0661B"/>
    <w:rsid w:val="00E06BD1"/>
    <w:rsid w:val="00E06FA9"/>
    <w:rsid w:val="00E07A1B"/>
    <w:rsid w:val="00E07CDE"/>
    <w:rsid w:val="00E07FB9"/>
    <w:rsid w:val="00E1036F"/>
    <w:rsid w:val="00E10599"/>
    <w:rsid w:val="00E1087F"/>
    <w:rsid w:val="00E10AC7"/>
    <w:rsid w:val="00E10C61"/>
    <w:rsid w:val="00E10F9E"/>
    <w:rsid w:val="00E114B1"/>
    <w:rsid w:val="00E11FD7"/>
    <w:rsid w:val="00E1279D"/>
    <w:rsid w:val="00E12E08"/>
    <w:rsid w:val="00E13A7B"/>
    <w:rsid w:val="00E13D3D"/>
    <w:rsid w:val="00E1448C"/>
    <w:rsid w:val="00E144F2"/>
    <w:rsid w:val="00E14504"/>
    <w:rsid w:val="00E148FF"/>
    <w:rsid w:val="00E14D21"/>
    <w:rsid w:val="00E15873"/>
    <w:rsid w:val="00E16082"/>
    <w:rsid w:val="00E167CE"/>
    <w:rsid w:val="00E17E81"/>
    <w:rsid w:val="00E20107"/>
    <w:rsid w:val="00E2092F"/>
    <w:rsid w:val="00E20937"/>
    <w:rsid w:val="00E20A4E"/>
    <w:rsid w:val="00E20E26"/>
    <w:rsid w:val="00E21A2E"/>
    <w:rsid w:val="00E21B0E"/>
    <w:rsid w:val="00E220E5"/>
    <w:rsid w:val="00E2224A"/>
    <w:rsid w:val="00E22269"/>
    <w:rsid w:val="00E2294E"/>
    <w:rsid w:val="00E2324A"/>
    <w:rsid w:val="00E2326B"/>
    <w:rsid w:val="00E23281"/>
    <w:rsid w:val="00E23BF1"/>
    <w:rsid w:val="00E23E09"/>
    <w:rsid w:val="00E23EC0"/>
    <w:rsid w:val="00E24283"/>
    <w:rsid w:val="00E244BF"/>
    <w:rsid w:val="00E2452C"/>
    <w:rsid w:val="00E2464C"/>
    <w:rsid w:val="00E25865"/>
    <w:rsid w:val="00E25DDC"/>
    <w:rsid w:val="00E26210"/>
    <w:rsid w:val="00E26CFB"/>
    <w:rsid w:val="00E278A6"/>
    <w:rsid w:val="00E30894"/>
    <w:rsid w:val="00E30DC6"/>
    <w:rsid w:val="00E310A6"/>
    <w:rsid w:val="00E31A1B"/>
    <w:rsid w:val="00E31DAE"/>
    <w:rsid w:val="00E32136"/>
    <w:rsid w:val="00E32D12"/>
    <w:rsid w:val="00E3312F"/>
    <w:rsid w:val="00E33492"/>
    <w:rsid w:val="00E33D2D"/>
    <w:rsid w:val="00E3465E"/>
    <w:rsid w:val="00E34994"/>
    <w:rsid w:val="00E34A6B"/>
    <w:rsid w:val="00E34ECF"/>
    <w:rsid w:val="00E34FC6"/>
    <w:rsid w:val="00E35127"/>
    <w:rsid w:val="00E356FE"/>
    <w:rsid w:val="00E35C46"/>
    <w:rsid w:val="00E36970"/>
    <w:rsid w:val="00E37409"/>
    <w:rsid w:val="00E37BB3"/>
    <w:rsid w:val="00E37E98"/>
    <w:rsid w:val="00E40902"/>
    <w:rsid w:val="00E416D8"/>
    <w:rsid w:val="00E41876"/>
    <w:rsid w:val="00E41C0B"/>
    <w:rsid w:val="00E41FC8"/>
    <w:rsid w:val="00E4218A"/>
    <w:rsid w:val="00E426EE"/>
    <w:rsid w:val="00E427BB"/>
    <w:rsid w:val="00E42C22"/>
    <w:rsid w:val="00E42FB2"/>
    <w:rsid w:val="00E44156"/>
    <w:rsid w:val="00E441CF"/>
    <w:rsid w:val="00E449B7"/>
    <w:rsid w:val="00E44ACD"/>
    <w:rsid w:val="00E45683"/>
    <w:rsid w:val="00E45DE0"/>
    <w:rsid w:val="00E45E0C"/>
    <w:rsid w:val="00E46457"/>
    <w:rsid w:val="00E46867"/>
    <w:rsid w:val="00E46C16"/>
    <w:rsid w:val="00E4711B"/>
    <w:rsid w:val="00E4781D"/>
    <w:rsid w:val="00E47A71"/>
    <w:rsid w:val="00E47DEE"/>
    <w:rsid w:val="00E47E61"/>
    <w:rsid w:val="00E50032"/>
    <w:rsid w:val="00E50265"/>
    <w:rsid w:val="00E5146F"/>
    <w:rsid w:val="00E515E0"/>
    <w:rsid w:val="00E51BEE"/>
    <w:rsid w:val="00E523D6"/>
    <w:rsid w:val="00E5282F"/>
    <w:rsid w:val="00E52AF3"/>
    <w:rsid w:val="00E52E78"/>
    <w:rsid w:val="00E53792"/>
    <w:rsid w:val="00E54281"/>
    <w:rsid w:val="00E55056"/>
    <w:rsid w:val="00E55361"/>
    <w:rsid w:val="00E555B3"/>
    <w:rsid w:val="00E566BB"/>
    <w:rsid w:val="00E56858"/>
    <w:rsid w:val="00E57075"/>
    <w:rsid w:val="00E575AA"/>
    <w:rsid w:val="00E575B6"/>
    <w:rsid w:val="00E60189"/>
    <w:rsid w:val="00E6045E"/>
    <w:rsid w:val="00E60A04"/>
    <w:rsid w:val="00E60B36"/>
    <w:rsid w:val="00E60B9D"/>
    <w:rsid w:val="00E60CA0"/>
    <w:rsid w:val="00E611E4"/>
    <w:rsid w:val="00E612FF"/>
    <w:rsid w:val="00E6175D"/>
    <w:rsid w:val="00E61FF9"/>
    <w:rsid w:val="00E6258D"/>
    <w:rsid w:val="00E62695"/>
    <w:rsid w:val="00E62AA8"/>
    <w:rsid w:val="00E62D0D"/>
    <w:rsid w:val="00E6309A"/>
    <w:rsid w:val="00E6412A"/>
    <w:rsid w:val="00E65674"/>
    <w:rsid w:val="00E65732"/>
    <w:rsid w:val="00E65CAE"/>
    <w:rsid w:val="00E66431"/>
    <w:rsid w:val="00E666C5"/>
    <w:rsid w:val="00E66CF6"/>
    <w:rsid w:val="00E66E14"/>
    <w:rsid w:val="00E672FC"/>
    <w:rsid w:val="00E67533"/>
    <w:rsid w:val="00E67695"/>
    <w:rsid w:val="00E677A0"/>
    <w:rsid w:val="00E6783E"/>
    <w:rsid w:val="00E67A9E"/>
    <w:rsid w:val="00E67D21"/>
    <w:rsid w:val="00E70623"/>
    <w:rsid w:val="00E7068A"/>
    <w:rsid w:val="00E70BFB"/>
    <w:rsid w:val="00E71079"/>
    <w:rsid w:val="00E710FC"/>
    <w:rsid w:val="00E71789"/>
    <w:rsid w:val="00E71C80"/>
    <w:rsid w:val="00E7217F"/>
    <w:rsid w:val="00E72D87"/>
    <w:rsid w:val="00E731EB"/>
    <w:rsid w:val="00E7341C"/>
    <w:rsid w:val="00E734AA"/>
    <w:rsid w:val="00E735EB"/>
    <w:rsid w:val="00E73FA5"/>
    <w:rsid w:val="00E74685"/>
    <w:rsid w:val="00E746D2"/>
    <w:rsid w:val="00E74ABC"/>
    <w:rsid w:val="00E7511B"/>
    <w:rsid w:val="00E75AC2"/>
    <w:rsid w:val="00E75D5F"/>
    <w:rsid w:val="00E75EB3"/>
    <w:rsid w:val="00E76C83"/>
    <w:rsid w:val="00E76D24"/>
    <w:rsid w:val="00E7708D"/>
    <w:rsid w:val="00E770FF"/>
    <w:rsid w:val="00E77206"/>
    <w:rsid w:val="00E772FA"/>
    <w:rsid w:val="00E77B77"/>
    <w:rsid w:val="00E77D8A"/>
    <w:rsid w:val="00E77E4C"/>
    <w:rsid w:val="00E77E7C"/>
    <w:rsid w:val="00E80331"/>
    <w:rsid w:val="00E80DB0"/>
    <w:rsid w:val="00E812A4"/>
    <w:rsid w:val="00E8216E"/>
    <w:rsid w:val="00E83017"/>
    <w:rsid w:val="00E8378E"/>
    <w:rsid w:val="00E838D9"/>
    <w:rsid w:val="00E83C28"/>
    <w:rsid w:val="00E84CC0"/>
    <w:rsid w:val="00E851D5"/>
    <w:rsid w:val="00E85341"/>
    <w:rsid w:val="00E85843"/>
    <w:rsid w:val="00E85BAD"/>
    <w:rsid w:val="00E85CEF"/>
    <w:rsid w:val="00E868C5"/>
    <w:rsid w:val="00E8753D"/>
    <w:rsid w:val="00E87E05"/>
    <w:rsid w:val="00E90818"/>
    <w:rsid w:val="00E90A22"/>
    <w:rsid w:val="00E91010"/>
    <w:rsid w:val="00E91B24"/>
    <w:rsid w:val="00E91DFA"/>
    <w:rsid w:val="00E91EE6"/>
    <w:rsid w:val="00E91F4F"/>
    <w:rsid w:val="00E921DC"/>
    <w:rsid w:val="00E9395C"/>
    <w:rsid w:val="00E93F70"/>
    <w:rsid w:val="00E943F6"/>
    <w:rsid w:val="00E946DE"/>
    <w:rsid w:val="00E94DBB"/>
    <w:rsid w:val="00E965A1"/>
    <w:rsid w:val="00E966F3"/>
    <w:rsid w:val="00E968FE"/>
    <w:rsid w:val="00E96B1E"/>
    <w:rsid w:val="00E96B93"/>
    <w:rsid w:val="00EA0E27"/>
    <w:rsid w:val="00EA0E44"/>
    <w:rsid w:val="00EA0F7B"/>
    <w:rsid w:val="00EA1A93"/>
    <w:rsid w:val="00EA2722"/>
    <w:rsid w:val="00EA29BD"/>
    <w:rsid w:val="00EA2A93"/>
    <w:rsid w:val="00EA2D59"/>
    <w:rsid w:val="00EA36D8"/>
    <w:rsid w:val="00EA38C4"/>
    <w:rsid w:val="00EA437F"/>
    <w:rsid w:val="00EA471F"/>
    <w:rsid w:val="00EA4774"/>
    <w:rsid w:val="00EA4A04"/>
    <w:rsid w:val="00EA4AEE"/>
    <w:rsid w:val="00EA4BE8"/>
    <w:rsid w:val="00EA4F75"/>
    <w:rsid w:val="00EA5380"/>
    <w:rsid w:val="00EA569A"/>
    <w:rsid w:val="00EA5DB5"/>
    <w:rsid w:val="00EA5FED"/>
    <w:rsid w:val="00EA657C"/>
    <w:rsid w:val="00EA67B8"/>
    <w:rsid w:val="00EA6AE7"/>
    <w:rsid w:val="00EA6E21"/>
    <w:rsid w:val="00EA6E82"/>
    <w:rsid w:val="00EA7B6E"/>
    <w:rsid w:val="00EA7DC1"/>
    <w:rsid w:val="00EA7ECA"/>
    <w:rsid w:val="00EB00A6"/>
    <w:rsid w:val="00EB043D"/>
    <w:rsid w:val="00EB0865"/>
    <w:rsid w:val="00EB12F6"/>
    <w:rsid w:val="00EB1E93"/>
    <w:rsid w:val="00EB257E"/>
    <w:rsid w:val="00EB2659"/>
    <w:rsid w:val="00EB2845"/>
    <w:rsid w:val="00EB28B2"/>
    <w:rsid w:val="00EB2E35"/>
    <w:rsid w:val="00EB3B1A"/>
    <w:rsid w:val="00EB3B7E"/>
    <w:rsid w:val="00EB3EE2"/>
    <w:rsid w:val="00EB4598"/>
    <w:rsid w:val="00EB4D78"/>
    <w:rsid w:val="00EB4FFD"/>
    <w:rsid w:val="00EB56C3"/>
    <w:rsid w:val="00EB58B0"/>
    <w:rsid w:val="00EB5DD8"/>
    <w:rsid w:val="00EB61A5"/>
    <w:rsid w:val="00EB63AA"/>
    <w:rsid w:val="00EB736E"/>
    <w:rsid w:val="00EB7B9C"/>
    <w:rsid w:val="00EC05E9"/>
    <w:rsid w:val="00EC05FC"/>
    <w:rsid w:val="00EC20B3"/>
    <w:rsid w:val="00EC237A"/>
    <w:rsid w:val="00EC27CF"/>
    <w:rsid w:val="00EC3B2E"/>
    <w:rsid w:val="00EC3B49"/>
    <w:rsid w:val="00EC3B98"/>
    <w:rsid w:val="00EC43C4"/>
    <w:rsid w:val="00EC4E4D"/>
    <w:rsid w:val="00EC4E73"/>
    <w:rsid w:val="00EC5CBC"/>
    <w:rsid w:val="00EC5E71"/>
    <w:rsid w:val="00EC6481"/>
    <w:rsid w:val="00EC6CD9"/>
    <w:rsid w:val="00EC71AF"/>
    <w:rsid w:val="00EC71B9"/>
    <w:rsid w:val="00EC72AC"/>
    <w:rsid w:val="00EC736D"/>
    <w:rsid w:val="00EC7892"/>
    <w:rsid w:val="00ED0C8C"/>
    <w:rsid w:val="00ED127D"/>
    <w:rsid w:val="00ED178E"/>
    <w:rsid w:val="00ED2044"/>
    <w:rsid w:val="00ED20A0"/>
    <w:rsid w:val="00ED3608"/>
    <w:rsid w:val="00ED3A32"/>
    <w:rsid w:val="00ED3EB5"/>
    <w:rsid w:val="00ED417D"/>
    <w:rsid w:val="00ED4D2D"/>
    <w:rsid w:val="00ED4D62"/>
    <w:rsid w:val="00ED53B7"/>
    <w:rsid w:val="00ED565C"/>
    <w:rsid w:val="00ED64CC"/>
    <w:rsid w:val="00ED6C84"/>
    <w:rsid w:val="00ED726E"/>
    <w:rsid w:val="00ED743A"/>
    <w:rsid w:val="00ED78EB"/>
    <w:rsid w:val="00ED7A76"/>
    <w:rsid w:val="00ED7D8C"/>
    <w:rsid w:val="00EE003C"/>
    <w:rsid w:val="00EE01EA"/>
    <w:rsid w:val="00EE094C"/>
    <w:rsid w:val="00EE0B72"/>
    <w:rsid w:val="00EE14A3"/>
    <w:rsid w:val="00EE22BE"/>
    <w:rsid w:val="00EE345E"/>
    <w:rsid w:val="00EE35CE"/>
    <w:rsid w:val="00EE3B70"/>
    <w:rsid w:val="00EE47B1"/>
    <w:rsid w:val="00EE48FD"/>
    <w:rsid w:val="00EE4BA2"/>
    <w:rsid w:val="00EE4E10"/>
    <w:rsid w:val="00EE55FB"/>
    <w:rsid w:val="00EE58C3"/>
    <w:rsid w:val="00EE63F2"/>
    <w:rsid w:val="00EE67A5"/>
    <w:rsid w:val="00EE67D5"/>
    <w:rsid w:val="00EE6AF5"/>
    <w:rsid w:val="00EE6C66"/>
    <w:rsid w:val="00EE7069"/>
    <w:rsid w:val="00EE70FC"/>
    <w:rsid w:val="00EE72C7"/>
    <w:rsid w:val="00EE7824"/>
    <w:rsid w:val="00EE79EC"/>
    <w:rsid w:val="00EF012D"/>
    <w:rsid w:val="00EF0805"/>
    <w:rsid w:val="00EF0855"/>
    <w:rsid w:val="00EF097B"/>
    <w:rsid w:val="00EF0A48"/>
    <w:rsid w:val="00EF0D4F"/>
    <w:rsid w:val="00EF0F92"/>
    <w:rsid w:val="00EF1CB2"/>
    <w:rsid w:val="00EF1E5C"/>
    <w:rsid w:val="00EF216A"/>
    <w:rsid w:val="00EF35A4"/>
    <w:rsid w:val="00EF35A7"/>
    <w:rsid w:val="00EF4C79"/>
    <w:rsid w:val="00EF4CAD"/>
    <w:rsid w:val="00EF4D81"/>
    <w:rsid w:val="00EF54CB"/>
    <w:rsid w:val="00EF570F"/>
    <w:rsid w:val="00EF58A0"/>
    <w:rsid w:val="00EF645E"/>
    <w:rsid w:val="00EF6DB6"/>
    <w:rsid w:val="00EF7354"/>
    <w:rsid w:val="00EF764D"/>
    <w:rsid w:val="00EF7A36"/>
    <w:rsid w:val="00F0067C"/>
    <w:rsid w:val="00F008E5"/>
    <w:rsid w:val="00F01642"/>
    <w:rsid w:val="00F017BE"/>
    <w:rsid w:val="00F01C18"/>
    <w:rsid w:val="00F02344"/>
    <w:rsid w:val="00F02C2A"/>
    <w:rsid w:val="00F035EB"/>
    <w:rsid w:val="00F03989"/>
    <w:rsid w:val="00F03D24"/>
    <w:rsid w:val="00F040E2"/>
    <w:rsid w:val="00F06C11"/>
    <w:rsid w:val="00F06C9D"/>
    <w:rsid w:val="00F06E6F"/>
    <w:rsid w:val="00F072A6"/>
    <w:rsid w:val="00F079F6"/>
    <w:rsid w:val="00F079FE"/>
    <w:rsid w:val="00F07B7A"/>
    <w:rsid w:val="00F07CCD"/>
    <w:rsid w:val="00F12367"/>
    <w:rsid w:val="00F12493"/>
    <w:rsid w:val="00F12837"/>
    <w:rsid w:val="00F12920"/>
    <w:rsid w:val="00F1431A"/>
    <w:rsid w:val="00F1434E"/>
    <w:rsid w:val="00F1458C"/>
    <w:rsid w:val="00F1490A"/>
    <w:rsid w:val="00F14E3E"/>
    <w:rsid w:val="00F1517C"/>
    <w:rsid w:val="00F151B3"/>
    <w:rsid w:val="00F1520A"/>
    <w:rsid w:val="00F1549C"/>
    <w:rsid w:val="00F15A69"/>
    <w:rsid w:val="00F165ED"/>
    <w:rsid w:val="00F16750"/>
    <w:rsid w:val="00F16771"/>
    <w:rsid w:val="00F168E3"/>
    <w:rsid w:val="00F16AB8"/>
    <w:rsid w:val="00F16EB7"/>
    <w:rsid w:val="00F16F6F"/>
    <w:rsid w:val="00F17A36"/>
    <w:rsid w:val="00F17FEA"/>
    <w:rsid w:val="00F20297"/>
    <w:rsid w:val="00F224A6"/>
    <w:rsid w:val="00F228E6"/>
    <w:rsid w:val="00F22963"/>
    <w:rsid w:val="00F2490D"/>
    <w:rsid w:val="00F24AD6"/>
    <w:rsid w:val="00F25350"/>
    <w:rsid w:val="00F256AA"/>
    <w:rsid w:val="00F25874"/>
    <w:rsid w:val="00F260F8"/>
    <w:rsid w:val="00F26CE3"/>
    <w:rsid w:val="00F2787D"/>
    <w:rsid w:val="00F30271"/>
    <w:rsid w:val="00F325DC"/>
    <w:rsid w:val="00F32961"/>
    <w:rsid w:val="00F32AB0"/>
    <w:rsid w:val="00F32FFD"/>
    <w:rsid w:val="00F33437"/>
    <w:rsid w:val="00F3410E"/>
    <w:rsid w:val="00F34B96"/>
    <w:rsid w:val="00F34D71"/>
    <w:rsid w:val="00F34E6D"/>
    <w:rsid w:val="00F3526C"/>
    <w:rsid w:val="00F37A66"/>
    <w:rsid w:val="00F4051F"/>
    <w:rsid w:val="00F4094C"/>
    <w:rsid w:val="00F40D22"/>
    <w:rsid w:val="00F41C96"/>
    <w:rsid w:val="00F41FC0"/>
    <w:rsid w:val="00F42474"/>
    <w:rsid w:val="00F42EFC"/>
    <w:rsid w:val="00F42F9A"/>
    <w:rsid w:val="00F43144"/>
    <w:rsid w:val="00F434B4"/>
    <w:rsid w:val="00F4458A"/>
    <w:rsid w:val="00F44E27"/>
    <w:rsid w:val="00F4558A"/>
    <w:rsid w:val="00F456BC"/>
    <w:rsid w:val="00F461A9"/>
    <w:rsid w:val="00F4621C"/>
    <w:rsid w:val="00F466FB"/>
    <w:rsid w:val="00F46E6B"/>
    <w:rsid w:val="00F47391"/>
    <w:rsid w:val="00F500E5"/>
    <w:rsid w:val="00F506D6"/>
    <w:rsid w:val="00F50B4B"/>
    <w:rsid w:val="00F50BA9"/>
    <w:rsid w:val="00F5106C"/>
    <w:rsid w:val="00F513DC"/>
    <w:rsid w:val="00F5171A"/>
    <w:rsid w:val="00F51DFE"/>
    <w:rsid w:val="00F51FA9"/>
    <w:rsid w:val="00F521D6"/>
    <w:rsid w:val="00F5322A"/>
    <w:rsid w:val="00F534DE"/>
    <w:rsid w:val="00F54ACD"/>
    <w:rsid w:val="00F54F09"/>
    <w:rsid w:val="00F5533E"/>
    <w:rsid w:val="00F55A92"/>
    <w:rsid w:val="00F5603D"/>
    <w:rsid w:val="00F56054"/>
    <w:rsid w:val="00F56CBD"/>
    <w:rsid w:val="00F57227"/>
    <w:rsid w:val="00F57B19"/>
    <w:rsid w:val="00F60322"/>
    <w:rsid w:val="00F6046E"/>
    <w:rsid w:val="00F6088F"/>
    <w:rsid w:val="00F616B6"/>
    <w:rsid w:val="00F61977"/>
    <w:rsid w:val="00F61B61"/>
    <w:rsid w:val="00F61C79"/>
    <w:rsid w:val="00F621DE"/>
    <w:rsid w:val="00F624A2"/>
    <w:rsid w:val="00F62FEE"/>
    <w:rsid w:val="00F63433"/>
    <w:rsid w:val="00F64B52"/>
    <w:rsid w:val="00F64CB0"/>
    <w:rsid w:val="00F64D06"/>
    <w:rsid w:val="00F658B2"/>
    <w:rsid w:val="00F65ADE"/>
    <w:rsid w:val="00F65FE4"/>
    <w:rsid w:val="00F66939"/>
    <w:rsid w:val="00F66960"/>
    <w:rsid w:val="00F66B6B"/>
    <w:rsid w:val="00F67550"/>
    <w:rsid w:val="00F67A98"/>
    <w:rsid w:val="00F67E59"/>
    <w:rsid w:val="00F70A8B"/>
    <w:rsid w:val="00F714F8"/>
    <w:rsid w:val="00F716EF"/>
    <w:rsid w:val="00F71BF5"/>
    <w:rsid w:val="00F71C74"/>
    <w:rsid w:val="00F71F0E"/>
    <w:rsid w:val="00F72D43"/>
    <w:rsid w:val="00F72EF9"/>
    <w:rsid w:val="00F7355D"/>
    <w:rsid w:val="00F74BC3"/>
    <w:rsid w:val="00F75016"/>
    <w:rsid w:val="00F75270"/>
    <w:rsid w:val="00F76AA4"/>
    <w:rsid w:val="00F80107"/>
    <w:rsid w:val="00F80405"/>
    <w:rsid w:val="00F80832"/>
    <w:rsid w:val="00F80CB4"/>
    <w:rsid w:val="00F811FA"/>
    <w:rsid w:val="00F8132D"/>
    <w:rsid w:val="00F8157E"/>
    <w:rsid w:val="00F81951"/>
    <w:rsid w:val="00F81975"/>
    <w:rsid w:val="00F81ADF"/>
    <w:rsid w:val="00F81B66"/>
    <w:rsid w:val="00F81F8A"/>
    <w:rsid w:val="00F82499"/>
    <w:rsid w:val="00F826F2"/>
    <w:rsid w:val="00F83D3A"/>
    <w:rsid w:val="00F842A6"/>
    <w:rsid w:val="00F848DD"/>
    <w:rsid w:val="00F84A8D"/>
    <w:rsid w:val="00F851BB"/>
    <w:rsid w:val="00F8611A"/>
    <w:rsid w:val="00F86713"/>
    <w:rsid w:val="00F872F9"/>
    <w:rsid w:val="00F90655"/>
    <w:rsid w:val="00F90A75"/>
    <w:rsid w:val="00F90FE1"/>
    <w:rsid w:val="00F919E4"/>
    <w:rsid w:val="00F91C1C"/>
    <w:rsid w:val="00F9203F"/>
    <w:rsid w:val="00F92284"/>
    <w:rsid w:val="00F927BF"/>
    <w:rsid w:val="00F93286"/>
    <w:rsid w:val="00F934DE"/>
    <w:rsid w:val="00F93998"/>
    <w:rsid w:val="00F93B98"/>
    <w:rsid w:val="00F93D51"/>
    <w:rsid w:val="00F94863"/>
    <w:rsid w:val="00F948BE"/>
    <w:rsid w:val="00F94AB9"/>
    <w:rsid w:val="00F94D87"/>
    <w:rsid w:val="00F94E3F"/>
    <w:rsid w:val="00F94F00"/>
    <w:rsid w:val="00F9526A"/>
    <w:rsid w:val="00F954C3"/>
    <w:rsid w:val="00F9584F"/>
    <w:rsid w:val="00F96CC1"/>
    <w:rsid w:val="00F96DA6"/>
    <w:rsid w:val="00F972F6"/>
    <w:rsid w:val="00F97347"/>
    <w:rsid w:val="00F97A4C"/>
    <w:rsid w:val="00F97D8F"/>
    <w:rsid w:val="00F97E9D"/>
    <w:rsid w:val="00FA01BF"/>
    <w:rsid w:val="00FA03CD"/>
    <w:rsid w:val="00FA0987"/>
    <w:rsid w:val="00FA0EE2"/>
    <w:rsid w:val="00FA237F"/>
    <w:rsid w:val="00FA2C5D"/>
    <w:rsid w:val="00FA2C64"/>
    <w:rsid w:val="00FA4356"/>
    <w:rsid w:val="00FA46AD"/>
    <w:rsid w:val="00FA4CE9"/>
    <w:rsid w:val="00FA5A54"/>
    <w:rsid w:val="00FA5B94"/>
    <w:rsid w:val="00FA726D"/>
    <w:rsid w:val="00FA78FD"/>
    <w:rsid w:val="00FB05C2"/>
    <w:rsid w:val="00FB08C9"/>
    <w:rsid w:val="00FB0FBE"/>
    <w:rsid w:val="00FB1718"/>
    <w:rsid w:val="00FB1B08"/>
    <w:rsid w:val="00FB2113"/>
    <w:rsid w:val="00FB2C8C"/>
    <w:rsid w:val="00FB4DA6"/>
    <w:rsid w:val="00FB52AF"/>
    <w:rsid w:val="00FB5C7E"/>
    <w:rsid w:val="00FB6536"/>
    <w:rsid w:val="00FB6E43"/>
    <w:rsid w:val="00FB736F"/>
    <w:rsid w:val="00FB7642"/>
    <w:rsid w:val="00FB78B9"/>
    <w:rsid w:val="00FC161E"/>
    <w:rsid w:val="00FC24F4"/>
    <w:rsid w:val="00FC25C2"/>
    <w:rsid w:val="00FC2695"/>
    <w:rsid w:val="00FC2A8B"/>
    <w:rsid w:val="00FC33E6"/>
    <w:rsid w:val="00FC3F96"/>
    <w:rsid w:val="00FC4027"/>
    <w:rsid w:val="00FC4362"/>
    <w:rsid w:val="00FC455F"/>
    <w:rsid w:val="00FC5152"/>
    <w:rsid w:val="00FC5FA9"/>
    <w:rsid w:val="00FC6013"/>
    <w:rsid w:val="00FC612E"/>
    <w:rsid w:val="00FC6503"/>
    <w:rsid w:val="00FC7104"/>
    <w:rsid w:val="00FC7296"/>
    <w:rsid w:val="00FC785D"/>
    <w:rsid w:val="00FD0300"/>
    <w:rsid w:val="00FD09F6"/>
    <w:rsid w:val="00FD11C5"/>
    <w:rsid w:val="00FD14A6"/>
    <w:rsid w:val="00FD158C"/>
    <w:rsid w:val="00FD1664"/>
    <w:rsid w:val="00FD247B"/>
    <w:rsid w:val="00FD299A"/>
    <w:rsid w:val="00FD3049"/>
    <w:rsid w:val="00FD42BA"/>
    <w:rsid w:val="00FD42E8"/>
    <w:rsid w:val="00FD5511"/>
    <w:rsid w:val="00FD6149"/>
    <w:rsid w:val="00FD68A5"/>
    <w:rsid w:val="00FD7401"/>
    <w:rsid w:val="00FE0E9C"/>
    <w:rsid w:val="00FE1CA4"/>
    <w:rsid w:val="00FE1CF7"/>
    <w:rsid w:val="00FE1D48"/>
    <w:rsid w:val="00FE2C4C"/>
    <w:rsid w:val="00FE3219"/>
    <w:rsid w:val="00FE396F"/>
    <w:rsid w:val="00FE47CB"/>
    <w:rsid w:val="00FE59D3"/>
    <w:rsid w:val="00FE60BA"/>
    <w:rsid w:val="00FE6104"/>
    <w:rsid w:val="00FE619B"/>
    <w:rsid w:val="00FE682F"/>
    <w:rsid w:val="00FE6DEA"/>
    <w:rsid w:val="00FE769A"/>
    <w:rsid w:val="00FF02D7"/>
    <w:rsid w:val="00FF11C5"/>
    <w:rsid w:val="00FF18B4"/>
    <w:rsid w:val="00FF1ECF"/>
    <w:rsid w:val="00FF244B"/>
    <w:rsid w:val="00FF2DB7"/>
    <w:rsid w:val="00FF31C6"/>
    <w:rsid w:val="00FF3A3B"/>
    <w:rsid w:val="00FF3CEE"/>
    <w:rsid w:val="00FF3D60"/>
    <w:rsid w:val="00FF411B"/>
    <w:rsid w:val="00FF42B9"/>
    <w:rsid w:val="00FF4E62"/>
    <w:rsid w:val="00FF50A9"/>
    <w:rsid w:val="00FF5EC3"/>
    <w:rsid w:val="00FF6EF7"/>
    <w:rsid w:val="00FF75EE"/>
    <w:rsid w:val="00FF7D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30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765DC"/>
    <w:pPr>
      <w:widowControl w:val="0"/>
    </w:pPr>
    <w:rPr>
      <w:kern w:val="2"/>
      <w:sz w:val="24"/>
      <w:szCs w:val="24"/>
    </w:rPr>
  </w:style>
  <w:style w:type="paragraph" w:styleId="1">
    <w:name w:val="heading 1"/>
    <w:basedOn w:val="a2"/>
    <w:link w:val="10"/>
    <w:qFormat/>
    <w:rsid w:val="00200AFC"/>
    <w:pPr>
      <w:kinsoku w:val="0"/>
      <w:jc w:val="both"/>
      <w:outlineLvl w:val="0"/>
    </w:pPr>
    <w:rPr>
      <w:rFonts w:ascii="標楷體" w:eastAsia="標楷體" w:hAnsi="Arial"/>
      <w:bCs/>
      <w:kern w:val="0"/>
      <w:sz w:val="32"/>
      <w:szCs w:val="52"/>
    </w:rPr>
  </w:style>
  <w:style w:type="paragraph" w:styleId="21">
    <w:name w:val="heading 2"/>
    <w:aliases w:val="標題１．"/>
    <w:basedOn w:val="a2"/>
    <w:link w:val="22"/>
    <w:qFormat/>
    <w:rsid w:val="00200AFC"/>
    <w:pPr>
      <w:kinsoku w:val="0"/>
      <w:jc w:val="both"/>
      <w:outlineLvl w:val="1"/>
    </w:pPr>
    <w:rPr>
      <w:rFonts w:ascii="標楷體" w:eastAsia="標楷體" w:hAnsi="Arial"/>
      <w:bCs/>
      <w:kern w:val="0"/>
      <w:sz w:val="32"/>
      <w:szCs w:val="48"/>
    </w:rPr>
  </w:style>
  <w:style w:type="paragraph" w:styleId="31">
    <w:name w:val="heading 3"/>
    <w:aliases w:val="(一)"/>
    <w:basedOn w:val="a2"/>
    <w:qFormat/>
    <w:rsid w:val="00200AFC"/>
    <w:pPr>
      <w:numPr>
        <w:ilvl w:val="2"/>
        <w:numId w:val="1"/>
      </w:numPr>
      <w:kinsoku w:val="0"/>
      <w:jc w:val="both"/>
      <w:outlineLvl w:val="2"/>
    </w:pPr>
    <w:rPr>
      <w:rFonts w:ascii="標楷體" w:eastAsia="標楷體" w:hAnsi="Arial"/>
      <w:bCs/>
      <w:kern w:val="0"/>
      <w:sz w:val="32"/>
      <w:szCs w:val="36"/>
    </w:rPr>
  </w:style>
  <w:style w:type="paragraph" w:styleId="41">
    <w:name w:val="heading 4"/>
    <w:basedOn w:val="a2"/>
    <w:link w:val="42"/>
    <w:qFormat/>
    <w:rsid w:val="00200AFC"/>
    <w:pPr>
      <w:numPr>
        <w:ilvl w:val="3"/>
        <w:numId w:val="1"/>
      </w:numPr>
      <w:jc w:val="both"/>
      <w:outlineLvl w:val="3"/>
    </w:pPr>
    <w:rPr>
      <w:rFonts w:ascii="標楷體" w:eastAsia="標楷體" w:hAnsi="Arial"/>
      <w:sz w:val="32"/>
      <w:szCs w:val="36"/>
    </w:rPr>
  </w:style>
  <w:style w:type="paragraph" w:styleId="51">
    <w:name w:val="heading 5"/>
    <w:basedOn w:val="a2"/>
    <w:qFormat/>
    <w:rsid w:val="00200AFC"/>
    <w:pPr>
      <w:numPr>
        <w:ilvl w:val="4"/>
        <w:numId w:val="1"/>
      </w:numPr>
      <w:kinsoku w:val="0"/>
      <w:ind w:leftChars="400" w:left="600" w:hangingChars="200" w:hanging="200"/>
      <w:jc w:val="both"/>
      <w:outlineLvl w:val="4"/>
    </w:pPr>
    <w:rPr>
      <w:rFonts w:ascii="標楷體" w:eastAsia="標楷體" w:hAnsi="Arial"/>
      <w:bCs/>
      <w:sz w:val="32"/>
      <w:szCs w:val="36"/>
    </w:rPr>
  </w:style>
  <w:style w:type="paragraph" w:styleId="6">
    <w:name w:val="heading 6"/>
    <w:basedOn w:val="a2"/>
    <w:qFormat/>
    <w:rsid w:val="00200AFC"/>
    <w:pPr>
      <w:numPr>
        <w:ilvl w:val="5"/>
        <w:numId w:val="1"/>
      </w:numPr>
      <w:tabs>
        <w:tab w:val="left" w:pos="2094"/>
      </w:tabs>
      <w:kinsoku w:val="0"/>
      <w:ind w:leftChars="500" w:left="700" w:hangingChars="200" w:hanging="200"/>
      <w:jc w:val="both"/>
      <w:outlineLvl w:val="5"/>
    </w:pPr>
    <w:rPr>
      <w:rFonts w:ascii="標楷體" w:eastAsia="標楷體" w:hAnsi="Arial"/>
      <w:sz w:val="32"/>
      <w:szCs w:val="36"/>
    </w:rPr>
  </w:style>
  <w:style w:type="paragraph" w:styleId="7">
    <w:name w:val="heading 7"/>
    <w:basedOn w:val="a2"/>
    <w:uiPriority w:val="99"/>
    <w:qFormat/>
    <w:rsid w:val="00200AFC"/>
    <w:pPr>
      <w:numPr>
        <w:ilvl w:val="6"/>
        <w:numId w:val="1"/>
      </w:numPr>
      <w:kinsoku w:val="0"/>
      <w:ind w:leftChars="600" w:left="700" w:hangingChars="100" w:hanging="100"/>
      <w:jc w:val="both"/>
      <w:outlineLvl w:val="6"/>
    </w:pPr>
    <w:rPr>
      <w:rFonts w:ascii="標楷體" w:eastAsia="標楷體" w:hAnsi="Arial"/>
      <w:bCs/>
      <w:sz w:val="32"/>
      <w:szCs w:val="36"/>
    </w:rPr>
  </w:style>
  <w:style w:type="paragraph" w:styleId="8">
    <w:name w:val="heading 8"/>
    <w:basedOn w:val="a2"/>
    <w:uiPriority w:val="99"/>
    <w:qFormat/>
    <w:rsid w:val="00200AFC"/>
    <w:pPr>
      <w:numPr>
        <w:ilvl w:val="7"/>
        <w:numId w:val="1"/>
      </w:numPr>
      <w:kinsoku w:val="0"/>
      <w:ind w:leftChars="700" w:left="800" w:hangingChars="100" w:hanging="100"/>
      <w:jc w:val="both"/>
      <w:outlineLvl w:val="7"/>
    </w:pPr>
    <w:rPr>
      <w:rFonts w:ascii="標楷體" w:eastAsia="標楷體" w:hAnsi="Arial"/>
      <w:sz w:val="32"/>
      <w:szCs w:val="36"/>
    </w:rPr>
  </w:style>
  <w:style w:type="paragraph" w:styleId="90">
    <w:name w:val="heading 9"/>
    <w:basedOn w:val="a2"/>
    <w:next w:val="a2"/>
    <w:link w:val="91"/>
    <w:qFormat/>
    <w:rsid w:val="0009517B"/>
    <w:pPr>
      <w:keepNext/>
      <w:spacing w:line="600" w:lineRule="exact"/>
      <w:ind w:rightChars="-87" w:right="-209"/>
      <w:jc w:val="center"/>
      <w:outlineLvl w:val="8"/>
    </w:pPr>
    <w:rPr>
      <w:rFonts w:ascii="標楷體" w:eastAsia="標楷體"/>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甲乙丙"/>
    <w:basedOn w:val="a2"/>
    <w:pPr>
      <w:spacing w:after="360" w:line="360" w:lineRule="auto"/>
      <w:jc w:val="center"/>
    </w:pPr>
    <w:rPr>
      <w:rFonts w:ascii="標楷體" w:eastAsia="標楷體"/>
      <w:b/>
      <w:spacing w:val="-10"/>
      <w:sz w:val="40"/>
      <w:szCs w:val="20"/>
    </w:rPr>
  </w:style>
  <w:style w:type="paragraph" w:customStyle="1" w:styleId="a7">
    <w:name w:val="標題甲、"/>
    <w:basedOn w:val="a2"/>
    <w:pPr>
      <w:spacing w:beforeLines="50"/>
      <w:jc w:val="center"/>
    </w:pPr>
    <w:rPr>
      <w:rFonts w:eastAsia="標楷體"/>
      <w:b/>
      <w:bCs/>
      <w:sz w:val="40"/>
      <w:szCs w:val="20"/>
    </w:rPr>
  </w:style>
  <w:style w:type="paragraph" w:customStyle="1" w:styleId="a8">
    <w:name w:val="標題（一） 字元 字元"/>
    <w:basedOn w:val="a7"/>
    <w:pPr>
      <w:spacing w:beforeLines="20" w:afterLines="20" w:line="400" w:lineRule="atLeast"/>
      <w:ind w:firstLineChars="200" w:firstLine="200"/>
      <w:jc w:val="both"/>
    </w:pPr>
    <w:rPr>
      <w:sz w:val="28"/>
      <w:szCs w:val="28"/>
    </w:rPr>
  </w:style>
  <w:style w:type="paragraph" w:customStyle="1" w:styleId="11">
    <w:name w:val="標題(1) 字元"/>
    <w:basedOn w:val="a2"/>
    <w:pPr>
      <w:spacing w:line="400" w:lineRule="atLeast"/>
      <w:ind w:firstLineChars="550" w:firstLine="550"/>
      <w:jc w:val="both"/>
    </w:pPr>
    <w:rPr>
      <w:rFonts w:ascii="標楷體" w:eastAsia="標楷體" w:hint="eastAsia"/>
      <w:bCs/>
    </w:rPr>
  </w:style>
  <w:style w:type="paragraph" w:customStyle="1" w:styleId="12">
    <w:name w:val="標題1.加粗 字元 字元"/>
    <w:basedOn w:val="a2"/>
    <w:pPr>
      <w:spacing w:line="400" w:lineRule="atLeast"/>
      <w:ind w:firstLineChars="450" w:firstLine="1080"/>
      <w:jc w:val="both"/>
    </w:pPr>
    <w:rPr>
      <w:rFonts w:ascii="標楷體" w:eastAsia="標楷體" w:hint="eastAsia"/>
      <w:b/>
      <w:bCs/>
      <w:sz w:val="28"/>
      <w:szCs w:val="28"/>
    </w:rPr>
  </w:style>
  <w:style w:type="paragraph" w:customStyle="1" w:styleId="a9">
    <w:name w:val="標題（一）"/>
    <w:basedOn w:val="a2"/>
    <w:link w:val="13"/>
    <w:pPr>
      <w:spacing w:beforeLines="20" w:afterLines="20" w:line="400" w:lineRule="atLeast"/>
      <w:ind w:firstLineChars="200" w:firstLine="200"/>
      <w:jc w:val="both"/>
    </w:pPr>
    <w:rPr>
      <w:rFonts w:eastAsia="標楷體"/>
      <w:b/>
      <w:bCs/>
      <w:sz w:val="28"/>
      <w:szCs w:val="28"/>
    </w:rPr>
  </w:style>
  <w:style w:type="paragraph" w:customStyle="1" w:styleId="14">
    <w:name w:val="標題1."/>
    <w:basedOn w:val="a2"/>
    <w:pPr>
      <w:spacing w:line="400" w:lineRule="atLeast"/>
      <w:ind w:firstLineChars="450" w:firstLine="450"/>
      <w:jc w:val="both"/>
    </w:pPr>
    <w:rPr>
      <w:rFonts w:ascii="標楷體" w:eastAsia="標楷體" w:hint="eastAsia"/>
      <w:bCs/>
    </w:rPr>
  </w:style>
  <w:style w:type="paragraph" w:customStyle="1" w:styleId="aa">
    <w:name w:val="乙篇主文 字元 字元"/>
    <w:basedOn w:val="a2"/>
    <w:pPr>
      <w:spacing w:line="400" w:lineRule="atLeast"/>
      <w:ind w:firstLineChars="200" w:firstLine="200"/>
      <w:jc w:val="both"/>
    </w:pPr>
    <w:rPr>
      <w:rFonts w:ascii="標楷體" w:eastAsia="標楷體" w:hint="eastAsia"/>
    </w:rPr>
  </w:style>
  <w:style w:type="character" w:customStyle="1" w:styleId="ab">
    <w:name w:val="乙篇主文 字元 字元 字元"/>
    <w:basedOn w:val="a3"/>
    <w:rPr>
      <w:rFonts w:ascii="標楷體" w:eastAsia="標楷體"/>
      <w:kern w:val="2"/>
      <w:sz w:val="24"/>
      <w:szCs w:val="24"/>
      <w:lang w:val="en-US" w:eastAsia="zh-TW" w:bidi="ar-SA"/>
    </w:rPr>
  </w:style>
  <w:style w:type="character" w:customStyle="1" w:styleId="15">
    <w:name w:val="標題(1) 字元 字元"/>
    <w:basedOn w:val="a3"/>
    <w:rPr>
      <w:rFonts w:ascii="標楷體" w:eastAsia="標楷體" w:cs="新細明體"/>
      <w:bCs/>
      <w:kern w:val="2"/>
      <w:sz w:val="24"/>
      <w:szCs w:val="24"/>
      <w:lang w:val="en-US" w:eastAsia="zh-TW" w:bidi="ar-SA"/>
    </w:rPr>
  </w:style>
  <w:style w:type="paragraph" w:customStyle="1" w:styleId="ac">
    <w:name w:val="標題壹、"/>
    <w:basedOn w:val="a7"/>
    <w:pPr>
      <w:spacing w:beforeLines="0" w:line="360" w:lineRule="auto"/>
      <w:jc w:val="both"/>
    </w:pPr>
    <w:rPr>
      <w:sz w:val="36"/>
      <w:szCs w:val="36"/>
    </w:rPr>
  </w:style>
  <w:style w:type="paragraph" w:styleId="ad">
    <w:name w:val="header"/>
    <w:basedOn w:val="a2"/>
    <w:pPr>
      <w:tabs>
        <w:tab w:val="center" w:pos="4153"/>
        <w:tab w:val="right" w:pos="8306"/>
      </w:tabs>
      <w:snapToGrid w:val="0"/>
    </w:pPr>
    <w:rPr>
      <w:sz w:val="20"/>
      <w:szCs w:val="20"/>
    </w:rPr>
  </w:style>
  <w:style w:type="paragraph" w:styleId="ae">
    <w:name w:val="footer"/>
    <w:basedOn w:val="a2"/>
    <w:link w:val="af"/>
    <w:uiPriority w:val="99"/>
    <w:pPr>
      <w:tabs>
        <w:tab w:val="center" w:pos="4153"/>
        <w:tab w:val="right" w:pos="8306"/>
      </w:tabs>
      <w:snapToGrid w:val="0"/>
    </w:pPr>
    <w:rPr>
      <w:sz w:val="20"/>
      <w:szCs w:val="20"/>
    </w:rPr>
  </w:style>
  <w:style w:type="character" w:styleId="af0">
    <w:name w:val="page number"/>
    <w:basedOn w:val="a3"/>
  </w:style>
  <w:style w:type="character" w:styleId="af1">
    <w:name w:val="Hyperlink"/>
    <w:basedOn w:val="a3"/>
    <w:uiPriority w:val="99"/>
    <w:rPr>
      <w:strike w:val="0"/>
      <w:dstrike w:val="0"/>
      <w:color w:val="0033CC"/>
      <w:u w:val="none"/>
      <w:effect w:val="none"/>
    </w:rPr>
  </w:style>
  <w:style w:type="character" w:styleId="af2">
    <w:name w:val="FollowedHyperlink"/>
    <w:basedOn w:val="a3"/>
    <w:rPr>
      <w:color w:val="800080"/>
      <w:u w:val="single"/>
    </w:rPr>
  </w:style>
  <w:style w:type="character" w:customStyle="1" w:styleId="16">
    <w:name w:val="乙篇主文 字元 字元 字元1"/>
    <w:basedOn w:val="a3"/>
    <w:rPr>
      <w:rFonts w:ascii="標楷體" w:eastAsia="標楷體"/>
      <w:kern w:val="2"/>
      <w:sz w:val="24"/>
      <w:szCs w:val="24"/>
      <w:lang w:val="en-US" w:eastAsia="zh-TW" w:bidi="ar-SA"/>
    </w:rPr>
  </w:style>
  <w:style w:type="paragraph" w:styleId="af3">
    <w:name w:val="Balloon Text"/>
    <w:basedOn w:val="a2"/>
    <w:semiHidden/>
    <w:rsid w:val="00236116"/>
    <w:rPr>
      <w:rFonts w:ascii="Arial" w:hAnsi="Arial"/>
      <w:sz w:val="18"/>
      <w:szCs w:val="18"/>
    </w:rPr>
  </w:style>
  <w:style w:type="table" w:styleId="af4">
    <w:name w:val="Table Grid"/>
    <w:basedOn w:val="a4"/>
    <w:uiPriority w:val="39"/>
    <w:qFormat/>
    <w:rsid w:val="00236116"/>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副本"/>
    <w:basedOn w:val="33"/>
    <w:rsid w:val="00700460"/>
    <w:pPr>
      <w:snapToGrid w:val="0"/>
      <w:spacing w:after="0" w:line="300" w:lineRule="exact"/>
      <w:ind w:leftChars="0" w:left="720" w:hanging="720"/>
    </w:pPr>
    <w:rPr>
      <w:rFonts w:ascii="Arial" w:eastAsia="標楷體" w:hAnsi="Arial"/>
      <w:sz w:val="24"/>
      <w:szCs w:val="24"/>
    </w:rPr>
  </w:style>
  <w:style w:type="paragraph" w:styleId="af6">
    <w:name w:val="Plain Text"/>
    <w:basedOn w:val="a2"/>
    <w:rsid w:val="00700460"/>
    <w:rPr>
      <w:rFonts w:ascii="細明體" w:eastAsia="細明體" w:hAnsi="Courier New"/>
      <w:szCs w:val="20"/>
    </w:rPr>
  </w:style>
  <w:style w:type="paragraph" w:customStyle="1" w:styleId="bb">
    <w:name w:val="標題bb"/>
    <w:basedOn w:val="a2"/>
    <w:rsid w:val="00700460"/>
    <w:pPr>
      <w:jc w:val="both"/>
    </w:pPr>
    <w:rPr>
      <w:rFonts w:eastAsia="標楷體"/>
      <w:sz w:val="28"/>
      <w:szCs w:val="20"/>
    </w:rPr>
  </w:style>
  <w:style w:type="paragraph" w:customStyle="1" w:styleId="xl49">
    <w:name w:val="xl49"/>
    <w:basedOn w:val="a2"/>
    <w:rsid w:val="00700460"/>
    <w:pPr>
      <w:widowControl/>
      <w:spacing w:before="100" w:beforeAutospacing="1" w:after="100" w:afterAutospacing="1"/>
      <w:jc w:val="right"/>
    </w:pPr>
    <w:rPr>
      <w:rFonts w:ascii="標楷體" w:eastAsia="標楷體" w:hAnsi="標楷體" w:cs="Arial Unicode MS" w:hint="eastAsia"/>
      <w:kern w:val="0"/>
    </w:rPr>
  </w:style>
  <w:style w:type="paragraph" w:styleId="33">
    <w:name w:val="Body Text Indent 3"/>
    <w:basedOn w:val="a2"/>
    <w:rsid w:val="00700460"/>
    <w:pPr>
      <w:spacing w:after="120"/>
      <w:ind w:leftChars="200" w:left="480"/>
    </w:pPr>
    <w:rPr>
      <w:sz w:val="16"/>
      <w:szCs w:val="16"/>
    </w:rPr>
  </w:style>
  <w:style w:type="paragraph" w:customStyle="1" w:styleId="9">
    <w:name w:val="標題9"/>
    <w:basedOn w:val="a2"/>
    <w:rsid w:val="00200AFC"/>
    <w:pPr>
      <w:numPr>
        <w:ilvl w:val="8"/>
        <w:numId w:val="1"/>
      </w:numPr>
    </w:pPr>
    <w:rPr>
      <w:rFonts w:eastAsia="標楷體"/>
      <w:sz w:val="32"/>
      <w:szCs w:val="20"/>
    </w:rPr>
  </w:style>
  <w:style w:type="paragraph" w:styleId="af7">
    <w:name w:val="Body Text"/>
    <w:basedOn w:val="a2"/>
    <w:link w:val="af8"/>
    <w:rsid w:val="00B01514"/>
    <w:pPr>
      <w:spacing w:after="120"/>
    </w:pPr>
  </w:style>
  <w:style w:type="character" w:customStyle="1" w:styleId="af8">
    <w:name w:val="本文 字元"/>
    <w:basedOn w:val="a3"/>
    <w:link w:val="af7"/>
    <w:rsid w:val="00B01514"/>
    <w:rPr>
      <w:rFonts w:eastAsia="新細明體"/>
      <w:kern w:val="2"/>
      <w:sz w:val="24"/>
      <w:szCs w:val="24"/>
      <w:lang w:val="en-US" w:eastAsia="zh-TW" w:bidi="ar-SA"/>
    </w:rPr>
  </w:style>
  <w:style w:type="paragraph" w:styleId="af9">
    <w:name w:val="Date"/>
    <w:basedOn w:val="a2"/>
    <w:next w:val="a2"/>
    <w:rsid w:val="00B01514"/>
    <w:pPr>
      <w:jc w:val="right"/>
    </w:pPr>
    <w:rPr>
      <w:szCs w:val="20"/>
    </w:rPr>
  </w:style>
  <w:style w:type="paragraph" w:customStyle="1" w:styleId="17">
    <w:name w:val="標題1.加粗"/>
    <w:basedOn w:val="a2"/>
    <w:link w:val="18"/>
    <w:rsid w:val="00B01514"/>
    <w:pPr>
      <w:spacing w:line="400" w:lineRule="exact"/>
      <w:ind w:firstLineChars="450" w:firstLine="1080"/>
      <w:jc w:val="both"/>
    </w:pPr>
    <w:rPr>
      <w:rFonts w:ascii="標楷體" w:eastAsia="標楷體" w:cs="新細明體"/>
      <w:b/>
      <w:bCs/>
      <w:sz w:val="28"/>
      <w:szCs w:val="28"/>
    </w:rPr>
  </w:style>
  <w:style w:type="character" w:customStyle="1" w:styleId="18">
    <w:name w:val="標題1.加粗 字元"/>
    <w:basedOn w:val="a3"/>
    <w:link w:val="17"/>
    <w:rsid w:val="00B01514"/>
    <w:rPr>
      <w:rFonts w:ascii="標楷體" w:eastAsia="標楷體" w:cs="新細明體"/>
      <w:b/>
      <w:bCs/>
      <w:kern w:val="2"/>
      <w:sz w:val="28"/>
      <w:szCs w:val="28"/>
      <w:lang w:val="en-US" w:eastAsia="zh-TW" w:bidi="ar-SA"/>
    </w:rPr>
  </w:style>
  <w:style w:type="character" w:customStyle="1" w:styleId="13">
    <w:name w:val="標題（一） 字元1"/>
    <w:basedOn w:val="a3"/>
    <w:link w:val="a9"/>
    <w:rsid w:val="00B01514"/>
    <w:rPr>
      <w:rFonts w:eastAsia="標楷體"/>
      <w:b/>
      <w:bCs/>
      <w:kern w:val="2"/>
      <w:sz w:val="28"/>
      <w:szCs w:val="28"/>
      <w:lang w:val="en-US" w:eastAsia="zh-TW" w:bidi="ar-SA"/>
    </w:rPr>
  </w:style>
  <w:style w:type="paragraph" w:customStyle="1" w:styleId="afa">
    <w:name w:val="乙篇主文"/>
    <w:basedOn w:val="a2"/>
    <w:link w:val="afb"/>
    <w:rsid w:val="00B01514"/>
    <w:pPr>
      <w:spacing w:line="400" w:lineRule="exact"/>
      <w:ind w:firstLineChars="200" w:firstLine="200"/>
      <w:jc w:val="both"/>
    </w:pPr>
    <w:rPr>
      <w:rFonts w:ascii="標楷體" w:eastAsia="標楷體"/>
    </w:rPr>
  </w:style>
  <w:style w:type="character" w:customStyle="1" w:styleId="afb">
    <w:name w:val="乙篇主文 字元"/>
    <w:basedOn w:val="a3"/>
    <w:link w:val="afa"/>
    <w:rsid w:val="00B01514"/>
    <w:rPr>
      <w:rFonts w:ascii="標楷體" w:eastAsia="標楷體"/>
      <w:kern w:val="2"/>
      <w:sz w:val="24"/>
      <w:szCs w:val="24"/>
      <w:lang w:val="en-US" w:eastAsia="zh-TW" w:bidi="ar-SA"/>
    </w:rPr>
  </w:style>
  <w:style w:type="paragraph" w:customStyle="1" w:styleId="34">
    <w:name w:val="表格欄3數字"/>
    <w:basedOn w:val="a2"/>
    <w:rsid w:val="008765DC"/>
    <w:pPr>
      <w:jc w:val="right"/>
    </w:pPr>
    <w:rPr>
      <w:rFonts w:ascii="細明體" w:eastAsia="細明體" w:hAnsi="Arial"/>
      <w:bCs/>
      <w:w w:val="90"/>
      <w:sz w:val="18"/>
      <w:szCs w:val="20"/>
    </w:rPr>
  </w:style>
  <w:style w:type="paragraph" w:customStyle="1" w:styleId="afc">
    <w:name w:val="表頭"/>
    <w:basedOn w:val="a2"/>
    <w:rsid w:val="008765DC"/>
    <w:pPr>
      <w:ind w:leftChars="30" w:left="30" w:rightChars="30" w:right="30"/>
      <w:jc w:val="distribute"/>
    </w:pPr>
    <w:rPr>
      <w:rFonts w:ascii="華康楷書體W5" w:eastAsia="標楷體"/>
      <w:sz w:val="20"/>
      <w:szCs w:val="20"/>
    </w:rPr>
  </w:style>
  <w:style w:type="character" w:styleId="afd">
    <w:name w:val="Emphasis"/>
    <w:basedOn w:val="a3"/>
    <w:qFormat/>
    <w:rsid w:val="003E272B"/>
    <w:rPr>
      <w:b w:val="0"/>
      <w:bCs w:val="0"/>
      <w:i w:val="0"/>
      <w:iCs w:val="0"/>
      <w:color w:val="996633"/>
    </w:rPr>
  </w:style>
  <w:style w:type="paragraph" w:customStyle="1" w:styleId="afe">
    <w:name w:val="(一)文"/>
    <w:link w:val="aff"/>
    <w:rsid w:val="00E46C16"/>
    <w:pPr>
      <w:widowControl w:val="0"/>
      <w:kinsoku w:val="0"/>
      <w:overflowPunct w:val="0"/>
      <w:autoSpaceDE w:val="0"/>
      <w:autoSpaceDN w:val="0"/>
      <w:adjustRightInd w:val="0"/>
      <w:snapToGrid w:val="0"/>
      <w:spacing w:line="520" w:lineRule="exact"/>
      <w:ind w:leftChars="400" w:left="400" w:firstLineChars="200" w:firstLine="200"/>
      <w:jc w:val="both"/>
    </w:pPr>
    <w:rPr>
      <w:rFonts w:ascii="標楷體" w:eastAsia="標楷體" w:hAnsi="Calibri"/>
      <w:iCs/>
      <w:snapToGrid w:val="0"/>
      <w:sz w:val="32"/>
      <w:szCs w:val="22"/>
    </w:rPr>
  </w:style>
  <w:style w:type="character" w:customStyle="1" w:styleId="aff">
    <w:name w:val="(一)文 字元 字元"/>
    <w:link w:val="afe"/>
    <w:rsid w:val="00E46C16"/>
    <w:rPr>
      <w:rFonts w:ascii="標楷體" w:eastAsia="標楷體" w:hAnsi="Calibri"/>
      <w:iCs/>
      <w:snapToGrid w:val="0"/>
      <w:sz w:val="32"/>
      <w:szCs w:val="22"/>
      <w:lang w:val="en-US" w:eastAsia="zh-TW" w:bidi="ar-SA"/>
    </w:rPr>
  </w:style>
  <w:style w:type="paragraph" w:styleId="aff0">
    <w:name w:val="footnote text"/>
    <w:aliases w:val="註腳文字 字元 字元,註腳文字(博銘)"/>
    <w:basedOn w:val="a2"/>
    <w:link w:val="aff1"/>
    <w:rsid w:val="003216F5"/>
    <w:pPr>
      <w:snapToGrid w:val="0"/>
    </w:pPr>
    <w:rPr>
      <w:sz w:val="20"/>
      <w:szCs w:val="20"/>
    </w:rPr>
  </w:style>
  <w:style w:type="character" w:styleId="aff2">
    <w:name w:val="footnote reference"/>
    <w:basedOn w:val="a3"/>
    <w:rsid w:val="003216F5"/>
    <w:rPr>
      <w:vertAlign w:val="superscript"/>
    </w:rPr>
  </w:style>
  <w:style w:type="paragraph" w:customStyle="1" w:styleId="19">
    <w:name w:val="標題(1)"/>
    <w:basedOn w:val="a2"/>
    <w:rsid w:val="00A718AC"/>
    <w:pPr>
      <w:spacing w:line="400" w:lineRule="exact"/>
      <w:ind w:firstLineChars="550" w:firstLine="550"/>
      <w:jc w:val="both"/>
    </w:pPr>
    <w:rPr>
      <w:rFonts w:ascii="標楷體" w:eastAsia="標楷體" w:cs="新細明體"/>
      <w:bCs/>
    </w:rPr>
  </w:style>
  <w:style w:type="paragraph" w:styleId="23">
    <w:name w:val="Body Text 2"/>
    <w:basedOn w:val="a2"/>
    <w:rsid w:val="00936727"/>
    <w:pPr>
      <w:spacing w:line="520" w:lineRule="exact"/>
      <w:jc w:val="center"/>
    </w:pPr>
    <w:rPr>
      <w:rFonts w:eastAsia="標楷體"/>
      <w:sz w:val="32"/>
      <w:szCs w:val="32"/>
    </w:rPr>
  </w:style>
  <w:style w:type="paragraph" w:customStyle="1" w:styleId="1-1">
    <w:name w:val="表格欄1-1主管"/>
    <w:basedOn w:val="a2"/>
    <w:rsid w:val="003673E6"/>
    <w:pPr>
      <w:jc w:val="distribute"/>
    </w:pPr>
    <w:rPr>
      <w:rFonts w:eastAsia="標楷體" w:cs="新細明體"/>
      <w:b/>
      <w:sz w:val="20"/>
      <w:szCs w:val="20"/>
    </w:rPr>
  </w:style>
  <w:style w:type="paragraph" w:customStyle="1" w:styleId="aff3">
    <w:name w:val="單元"/>
    <w:basedOn w:val="a2"/>
    <w:rsid w:val="003673E6"/>
    <w:pPr>
      <w:snapToGrid w:val="0"/>
      <w:ind w:rightChars="100" w:right="100"/>
      <w:jc w:val="right"/>
    </w:pPr>
    <w:rPr>
      <w:rFonts w:ascii="標楷體" w:eastAsia="標楷體" w:hAnsi="Arial Narrow"/>
      <w:w w:val="95"/>
      <w:sz w:val="20"/>
      <w:szCs w:val="20"/>
    </w:rPr>
  </w:style>
  <w:style w:type="character" w:customStyle="1" w:styleId="aff1">
    <w:name w:val="註腳文字 字元"/>
    <w:aliases w:val="註腳文字 字元 字元 字元,註腳文字(博銘) 字元"/>
    <w:link w:val="aff0"/>
    <w:locked/>
    <w:rsid w:val="00C11A2A"/>
    <w:rPr>
      <w:rFonts w:eastAsia="新細明體"/>
      <w:kern w:val="2"/>
      <w:lang w:val="en-US" w:eastAsia="zh-TW" w:bidi="ar-SA"/>
    </w:rPr>
  </w:style>
  <w:style w:type="paragraph" w:styleId="aff4">
    <w:name w:val="Body Text Indent"/>
    <w:basedOn w:val="a2"/>
    <w:link w:val="aff5"/>
    <w:rsid w:val="001D60CF"/>
    <w:pPr>
      <w:spacing w:after="120"/>
      <w:ind w:leftChars="200" w:left="480"/>
    </w:pPr>
  </w:style>
  <w:style w:type="character" w:customStyle="1" w:styleId="aff5">
    <w:name w:val="本文縮排 字元"/>
    <w:basedOn w:val="a3"/>
    <w:link w:val="aff4"/>
    <w:rsid w:val="001D60CF"/>
    <w:rPr>
      <w:kern w:val="2"/>
      <w:sz w:val="24"/>
      <w:szCs w:val="24"/>
    </w:rPr>
  </w:style>
  <w:style w:type="character" w:styleId="aff6">
    <w:name w:val="annotation reference"/>
    <w:rsid w:val="004A49EA"/>
    <w:rPr>
      <w:sz w:val="18"/>
      <w:szCs w:val="18"/>
    </w:rPr>
  </w:style>
  <w:style w:type="paragraph" w:customStyle="1" w:styleId="52">
    <w:name w:val="5階題目"/>
    <w:rsid w:val="004A49EA"/>
    <w:pPr>
      <w:autoSpaceDE w:val="0"/>
      <w:autoSpaceDN w:val="0"/>
      <w:spacing w:line="520" w:lineRule="exact"/>
      <w:ind w:leftChars="406" w:left="1298" w:right="17" w:hangingChars="101" w:hanging="324"/>
      <w:jc w:val="both"/>
      <w:outlineLvl w:val="4"/>
    </w:pPr>
    <w:rPr>
      <w:rFonts w:ascii="標楷體" w:eastAsia="標楷體" w:hAnsi="標楷體"/>
      <w:b/>
      <w:kern w:val="2"/>
      <w:sz w:val="32"/>
      <w:szCs w:val="32"/>
    </w:rPr>
  </w:style>
  <w:style w:type="paragraph" w:customStyle="1" w:styleId="53">
    <w:name w:val="5階內文"/>
    <w:rsid w:val="00F616B6"/>
    <w:pPr>
      <w:autoSpaceDE w:val="0"/>
      <w:autoSpaceDN w:val="0"/>
      <w:spacing w:line="520" w:lineRule="exact"/>
      <w:ind w:leftChars="546" w:left="1310" w:firstLineChars="200" w:firstLine="640"/>
      <w:jc w:val="both"/>
    </w:pPr>
    <w:rPr>
      <w:rFonts w:ascii="標楷體" w:eastAsia="標楷體" w:hAnsi="標楷體"/>
      <w:kern w:val="2"/>
      <w:sz w:val="32"/>
      <w:szCs w:val="32"/>
    </w:rPr>
  </w:style>
  <w:style w:type="character" w:styleId="aff7">
    <w:name w:val="Strong"/>
    <w:basedOn w:val="a3"/>
    <w:uiPriority w:val="22"/>
    <w:qFormat/>
    <w:rsid w:val="00F56CBD"/>
    <w:rPr>
      <w:b/>
      <w:bCs/>
    </w:rPr>
  </w:style>
  <w:style w:type="character" w:customStyle="1" w:styleId="91">
    <w:name w:val="標題 9 字元"/>
    <w:basedOn w:val="a3"/>
    <w:link w:val="90"/>
    <w:rsid w:val="0009517B"/>
    <w:rPr>
      <w:rFonts w:ascii="標楷體" w:eastAsia="標楷體"/>
      <w:kern w:val="2"/>
      <w:sz w:val="32"/>
      <w:szCs w:val="24"/>
    </w:rPr>
  </w:style>
  <w:style w:type="paragraph" w:customStyle="1" w:styleId="aff8">
    <w:name w:val="標題a"/>
    <w:basedOn w:val="a2"/>
    <w:link w:val="aff9"/>
    <w:rsid w:val="0009517B"/>
    <w:rPr>
      <w:rFonts w:eastAsia="標楷體"/>
      <w:sz w:val="36"/>
      <w:szCs w:val="20"/>
    </w:rPr>
  </w:style>
  <w:style w:type="paragraph" w:styleId="24">
    <w:name w:val="Body Text Indent 2"/>
    <w:basedOn w:val="a2"/>
    <w:link w:val="25"/>
    <w:rsid w:val="0009517B"/>
    <w:pPr>
      <w:spacing w:line="580" w:lineRule="exact"/>
      <w:ind w:leftChars="525" w:left="2160" w:hangingChars="281" w:hanging="900"/>
    </w:pPr>
    <w:rPr>
      <w:rFonts w:ascii="標楷體" w:eastAsia="標楷體"/>
      <w:b/>
      <w:bCs/>
      <w:sz w:val="32"/>
    </w:rPr>
  </w:style>
  <w:style w:type="character" w:customStyle="1" w:styleId="25">
    <w:name w:val="本文縮排 2 字元"/>
    <w:basedOn w:val="a3"/>
    <w:link w:val="24"/>
    <w:rsid w:val="0009517B"/>
    <w:rPr>
      <w:rFonts w:ascii="標楷體" w:eastAsia="標楷體"/>
      <w:b/>
      <w:bCs/>
      <w:kern w:val="2"/>
      <w:sz w:val="32"/>
      <w:szCs w:val="24"/>
    </w:rPr>
  </w:style>
  <w:style w:type="paragraph" w:customStyle="1" w:styleId="1a">
    <w:name w:val="1"/>
    <w:semiHidden/>
    <w:rsid w:val="0009517B"/>
    <w:pPr>
      <w:ind w:leftChars="200" w:left="300" w:hangingChars="100" w:hanging="100"/>
    </w:pPr>
    <w:rPr>
      <w:rFonts w:ascii="標楷體" w:eastAsia="標楷體"/>
      <w:kern w:val="2"/>
      <w:sz w:val="32"/>
    </w:rPr>
  </w:style>
  <w:style w:type="character" w:customStyle="1" w:styleId="f121">
    <w:name w:val="f121"/>
    <w:semiHidden/>
    <w:rsid w:val="0009517B"/>
    <w:rPr>
      <w:rFonts w:ascii="細明體" w:eastAsia="細明體" w:hAnsi="細明體" w:hint="eastAsia"/>
      <w:sz w:val="24"/>
      <w:szCs w:val="24"/>
    </w:rPr>
  </w:style>
  <w:style w:type="paragraph" w:customStyle="1" w:styleId="affa">
    <w:name w:val="（一）"/>
    <w:basedOn w:val="a2"/>
    <w:semiHidden/>
    <w:rsid w:val="0009517B"/>
    <w:pPr>
      <w:spacing w:line="520" w:lineRule="exact"/>
      <w:ind w:left="1560" w:hanging="960"/>
    </w:pPr>
    <w:rPr>
      <w:rFonts w:ascii="標楷體" w:eastAsia="標楷體" w:hAnsi="標楷體"/>
      <w:sz w:val="32"/>
      <w:szCs w:val="20"/>
    </w:rPr>
  </w:style>
  <w:style w:type="character" w:customStyle="1" w:styleId="f-011">
    <w:name w:val="f-011"/>
    <w:semiHidden/>
    <w:rsid w:val="0009517B"/>
    <w:rPr>
      <w:b/>
      <w:bCs/>
      <w:strike w:val="0"/>
      <w:dstrike w:val="0"/>
      <w:color w:val="666633"/>
      <w:sz w:val="24"/>
      <w:szCs w:val="24"/>
      <w:u w:val="none"/>
      <w:effect w:val="none"/>
    </w:rPr>
  </w:style>
  <w:style w:type="paragraph" w:customStyle="1" w:styleId="affb">
    <w:name w:val="複數條之項"/>
    <w:basedOn w:val="a2"/>
    <w:semiHidden/>
    <w:rsid w:val="0009517B"/>
    <w:pPr>
      <w:adjustRightInd w:val="0"/>
      <w:spacing w:line="360" w:lineRule="atLeast"/>
      <w:ind w:left="851"/>
      <w:textAlignment w:val="baseline"/>
    </w:pPr>
    <w:rPr>
      <w:rFonts w:ascii="華康中楷體" w:eastAsia="華康中楷體"/>
      <w:kern w:val="0"/>
      <w:sz w:val="28"/>
      <w:szCs w:val="20"/>
    </w:rPr>
  </w:style>
  <w:style w:type="paragraph" w:styleId="affc">
    <w:name w:val="annotation text"/>
    <w:basedOn w:val="a2"/>
    <w:link w:val="affd"/>
    <w:rsid w:val="0009517B"/>
  </w:style>
  <w:style w:type="character" w:customStyle="1" w:styleId="affd">
    <w:name w:val="註解文字 字元"/>
    <w:basedOn w:val="a3"/>
    <w:link w:val="affc"/>
    <w:rsid w:val="0009517B"/>
    <w:rPr>
      <w:kern w:val="2"/>
      <w:sz w:val="24"/>
      <w:szCs w:val="24"/>
    </w:rPr>
  </w:style>
  <w:style w:type="paragraph" w:styleId="affe">
    <w:name w:val="annotation subject"/>
    <w:basedOn w:val="affc"/>
    <w:next w:val="affc"/>
    <w:link w:val="afff"/>
    <w:rsid w:val="0009517B"/>
    <w:rPr>
      <w:b/>
      <w:bCs/>
      <w:szCs w:val="20"/>
    </w:rPr>
  </w:style>
  <w:style w:type="character" w:customStyle="1" w:styleId="afff">
    <w:name w:val="註解主旨 字元"/>
    <w:basedOn w:val="affd"/>
    <w:link w:val="affe"/>
    <w:rsid w:val="0009517B"/>
    <w:rPr>
      <w:b/>
      <w:bCs/>
      <w:kern w:val="2"/>
      <w:sz w:val="24"/>
      <w:szCs w:val="24"/>
    </w:rPr>
  </w:style>
  <w:style w:type="paragraph" w:styleId="afff0">
    <w:name w:val="Salutation"/>
    <w:basedOn w:val="a2"/>
    <w:next w:val="a2"/>
    <w:link w:val="afff1"/>
    <w:rsid w:val="0009517B"/>
    <w:rPr>
      <w:rFonts w:eastAsia="標楷體"/>
      <w:sz w:val="32"/>
      <w:szCs w:val="32"/>
    </w:rPr>
  </w:style>
  <w:style w:type="character" w:customStyle="1" w:styleId="afff1">
    <w:name w:val="問候 字元"/>
    <w:basedOn w:val="a3"/>
    <w:link w:val="afff0"/>
    <w:rsid w:val="0009517B"/>
    <w:rPr>
      <w:rFonts w:eastAsia="標楷體"/>
      <w:kern w:val="2"/>
      <w:sz w:val="32"/>
      <w:szCs w:val="32"/>
    </w:rPr>
  </w:style>
  <w:style w:type="paragraph" w:styleId="afff2">
    <w:name w:val="Closing"/>
    <w:basedOn w:val="a2"/>
    <w:link w:val="afff3"/>
    <w:rsid w:val="0009517B"/>
    <w:pPr>
      <w:ind w:leftChars="1800" w:left="100"/>
    </w:pPr>
    <w:rPr>
      <w:rFonts w:eastAsia="標楷體"/>
      <w:bCs/>
      <w:sz w:val="32"/>
      <w:szCs w:val="32"/>
    </w:rPr>
  </w:style>
  <w:style w:type="character" w:customStyle="1" w:styleId="afff3">
    <w:name w:val="結語 字元"/>
    <w:basedOn w:val="a3"/>
    <w:link w:val="afff2"/>
    <w:rsid w:val="0009517B"/>
    <w:rPr>
      <w:rFonts w:eastAsia="標楷體"/>
      <w:bCs/>
      <w:kern w:val="2"/>
      <w:sz w:val="32"/>
      <w:szCs w:val="32"/>
    </w:rPr>
  </w:style>
  <w:style w:type="character" w:customStyle="1" w:styleId="afff4">
    <w:name w:val="一"/>
    <w:semiHidden/>
    <w:rsid w:val="0009517B"/>
    <w:rPr>
      <w:rFonts w:ascii="標楷體" w:eastAsia="標楷體" w:hAnsi="標楷體"/>
      <w:sz w:val="32"/>
    </w:rPr>
  </w:style>
  <w:style w:type="paragraph" w:styleId="Web">
    <w:name w:val="Normal (Web)"/>
    <w:basedOn w:val="a2"/>
    <w:uiPriority w:val="99"/>
    <w:rsid w:val="0009517B"/>
    <w:pPr>
      <w:widowControl/>
      <w:spacing w:before="100" w:beforeAutospacing="1" w:after="100" w:afterAutospacing="1"/>
    </w:pPr>
    <w:rPr>
      <w:rFonts w:ascii="Arial Unicode MS" w:eastAsia="Arial Unicode MS" w:hAnsi="Arial Unicode MS" w:cs="Arial Unicode MS"/>
      <w:kern w:val="0"/>
    </w:rPr>
  </w:style>
  <w:style w:type="character" w:customStyle="1" w:styleId="style51">
    <w:name w:val="style51"/>
    <w:semiHidden/>
    <w:rsid w:val="0009517B"/>
    <w:rPr>
      <w:color w:val="333333"/>
      <w:sz w:val="22"/>
      <w:szCs w:val="22"/>
    </w:rPr>
  </w:style>
  <w:style w:type="paragraph" w:styleId="afff5">
    <w:name w:val="Block Text"/>
    <w:basedOn w:val="a2"/>
    <w:rsid w:val="0009517B"/>
    <w:pPr>
      <w:tabs>
        <w:tab w:val="left" w:pos="880"/>
      </w:tabs>
      <w:ind w:leftChars="-227" w:left="1" w:rightChars="-364" w:right="-874" w:hangingChars="195" w:hanging="546"/>
      <w:jc w:val="both"/>
    </w:pPr>
    <w:rPr>
      <w:rFonts w:eastAsia="標楷體"/>
      <w:sz w:val="28"/>
    </w:rPr>
  </w:style>
  <w:style w:type="paragraph" w:styleId="HTML">
    <w:name w:val="HTML Preformatted"/>
    <w:basedOn w:val="a2"/>
    <w:link w:val="HTML0"/>
    <w:rsid w:val="000951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szCs w:val="20"/>
    </w:rPr>
  </w:style>
  <w:style w:type="character" w:customStyle="1" w:styleId="HTML0">
    <w:name w:val="HTML 預設格式 字元"/>
    <w:basedOn w:val="a3"/>
    <w:link w:val="HTML"/>
    <w:rsid w:val="0009517B"/>
    <w:rPr>
      <w:rFonts w:ascii="細明體" w:eastAsia="細明體" w:hAnsi="Courier New" w:cs="Courier New"/>
    </w:rPr>
  </w:style>
  <w:style w:type="paragraph" w:customStyle="1" w:styleId="afff6">
    <w:name w:val="條"/>
    <w:basedOn w:val="a2"/>
    <w:semiHidden/>
    <w:rsid w:val="0009517B"/>
    <w:pPr>
      <w:ind w:left="1300" w:hanging="1300"/>
      <w:jc w:val="both"/>
    </w:pPr>
    <w:rPr>
      <w:szCs w:val="20"/>
    </w:rPr>
  </w:style>
  <w:style w:type="paragraph" w:styleId="afff7">
    <w:name w:val="Note Heading"/>
    <w:basedOn w:val="a2"/>
    <w:next w:val="a2"/>
    <w:link w:val="afff8"/>
    <w:rsid w:val="0009517B"/>
    <w:pPr>
      <w:jc w:val="center"/>
    </w:pPr>
    <w:rPr>
      <w:rFonts w:ascii="標楷體" w:eastAsia="標楷體" w:hAnsi="標楷體"/>
      <w:sz w:val="28"/>
      <w:szCs w:val="28"/>
    </w:rPr>
  </w:style>
  <w:style w:type="character" w:customStyle="1" w:styleId="afff8">
    <w:name w:val="註釋標題 字元"/>
    <w:basedOn w:val="a3"/>
    <w:link w:val="afff7"/>
    <w:rsid w:val="0009517B"/>
    <w:rPr>
      <w:rFonts w:ascii="標楷體" w:eastAsia="標楷體" w:hAnsi="標楷體"/>
      <w:kern w:val="2"/>
      <w:sz w:val="28"/>
      <w:szCs w:val="28"/>
    </w:rPr>
  </w:style>
  <w:style w:type="paragraph" w:customStyle="1" w:styleId="afff9">
    <w:name w:val="(一)之文"/>
    <w:semiHidden/>
    <w:rsid w:val="0009517B"/>
    <w:pPr>
      <w:widowControl w:val="0"/>
      <w:kinsoku w:val="0"/>
      <w:overflowPunct w:val="0"/>
      <w:autoSpaceDE w:val="0"/>
      <w:autoSpaceDN w:val="0"/>
      <w:adjustRightInd w:val="0"/>
      <w:snapToGrid w:val="0"/>
      <w:spacing w:line="560" w:lineRule="exact"/>
      <w:ind w:leftChars="650" w:left="650"/>
      <w:jc w:val="both"/>
    </w:pPr>
    <w:rPr>
      <w:rFonts w:ascii="標楷體" w:eastAsia="標楷體"/>
      <w:snapToGrid w:val="0"/>
      <w:sz w:val="32"/>
    </w:rPr>
  </w:style>
  <w:style w:type="paragraph" w:styleId="35">
    <w:name w:val="Body Text 3"/>
    <w:basedOn w:val="a2"/>
    <w:link w:val="36"/>
    <w:rsid w:val="0009517B"/>
    <w:pPr>
      <w:spacing w:line="260" w:lineRule="exact"/>
      <w:ind w:rightChars="-33" w:right="-79"/>
    </w:pPr>
    <w:rPr>
      <w:rFonts w:ascii="標楷體" w:eastAsia="標楷體" w:hAnsi="標楷體"/>
    </w:rPr>
  </w:style>
  <w:style w:type="character" w:customStyle="1" w:styleId="36">
    <w:name w:val="本文 3 字元"/>
    <w:basedOn w:val="a3"/>
    <w:link w:val="35"/>
    <w:rsid w:val="0009517B"/>
    <w:rPr>
      <w:rFonts w:ascii="標楷體" w:eastAsia="標楷體" w:hAnsi="標楷體"/>
      <w:kern w:val="2"/>
      <w:sz w:val="24"/>
      <w:szCs w:val="24"/>
    </w:rPr>
  </w:style>
  <w:style w:type="paragraph" w:customStyle="1" w:styleId="xl24">
    <w:name w:val="xl24"/>
    <w:basedOn w:val="a2"/>
    <w:semiHidden/>
    <w:rsid w:val="0009517B"/>
    <w:pPr>
      <w:widowControl/>
      <w:spacing w:before="100" w:beforeAutospacing="1" w:after="100" w:afterAutospacing="1"/>
      <w:jc w:val="right"/>
    </w:pPr>
    <w:rPr>
      <w:rFonts w:ascii="Arial Unicode MS" w:eastAsia="Arial Unicode MS" w:hAnsi="Arial Unicode MS" w:cs="Arial Unicode MS"/>
      <w:kern w:val="0"/>
    </w:rPr>
  </w:style>
  <w:style w:type="paragraph" w:customStyle="1" w:styleId="1b">
    <w:name w:val="字元 字元1 字元 字元 字元 字元"/>
    <w:basedOn w:val="a2"/>
    <w:semiHidden/>
    <w:rsid w:val="0009517B"/>
    <w:pPr>
      <w:widowControl/>
      <w:spacing w:after="160" w:line="240" w:lineRule="exact"/>
    </w:pPr>
    <w:rPr>
      <w:rFonts w:ascii="Verdana" w:hAnsi="Verdana"/>
      <w:kern w:val="0"/>
      <w:sz w:val="20"/>
      <w:szCs w:val="20"/>
      <w:lang w:eastAsia="en-US"/>
    </w:rPr>
  </w:style>
  <w:style w:type="paragraph" w:customStyle="1" w:styleId="1c">
    <w:name w:val="字元 字元1 字元"/>
    <w:basedOn w:val="a2"/>
    <w:semiHidden/>
    <w:rsid w:val="0009517B"/>
    <w:pPr>
      <w:widowControl/>
      <w:spacing w:after="160" w:line="240" w:lineRule="exact"/>
    </w:pPr>
    <w:rPr>
      <w:rFonts w:ascii="Verdana" w:eastAsia="Times New Roman" w:hAnsi="Verdana" w:cs="Mangal"/>
      <w:sz w:val="20"/>
      <w:lang w:eastAsia="en-US" w:bidi="hi-IN"/>
    </w:rPr>
  </w:style>
  <w:style w:type="paragraph" w:customStyle="1" w:styleId="afffa">
    <w:name w:val="字元"/>
    <w:basedOn w:val="a2"/>
    <w:semiHidden/>
    <w:rsid w:val="0009517B"/>
    <w:pPr>
      <w:widowControl/>
      <w:spacing w:after="160" w:line="240" w:lineRule="exact"/>
    </w:pPr>
    <w:rPr>
      <w:rFonts w:ascii="Verdana" w:eastAsia="Times New Roman" w:hAnsi="Verdana"/>
      <w:kern w:val="0"/>
      <w:sz w:val="20"/>
      <w:szCs w:val="20"/>
      <w:lang w:eastAsia="en-US"/>
    </w:rPr>
  </w:style>
  <w:style w:type="paragraph" w:customStyle="1" w:styleId="afffb">
    <w:name w:val="說明"/>
    <w:basedOn w:val="aff4"/>
    <w:semiHidden/>
    <w:rsid w:val="0009517B"/>
    <w:pPr>
      <w:spacing w:after="0" w:line="640" w:lineRule="exact"/>
      <w:ind w:leftChars="0" w:left="952" w:hanging="952"/>
    </w:pPr>
    <w:rPr>
      <w:rFonts w:ascii="Arial" w:eastAsia="標楷體" w:hAnsi="Arial"/>
      <w:sz w:val="32"/>
    </w:rPr>
  </w:style>
  <w:style w:type="character" w:customStyle="1" w:styleId="scayt-misspell">
    <w:name w:val="scayt-misspell"/>
    <w:basedOn w:val="a3"/>
    <w:semiHidden/>
    <w:rsid w:val="0009517B"/>
  </w:style>
  <w:style w:type="character" w:customStyle="1" w:styleId="110">
    <w:name w:val="標題1.加粗 字元1"/>
    <w:semiHidden/>
    <w:rsid w:val="0009517B"/>
    <w:rPr>
      <w:rFonts w:ascii="標楷體" w:eastAsia="標楷體"/>
      <w:b/>
      <w:bCs/>
      <w:kern w:val="2"/>
      <w:sz w:val="28"/>
      <w:szCs w:val="28"/>
      <w:lang w:val="en-US" w:eastAsia="zh-TW" w:bidi="ar-SA"/>
    </w:rPr>
  </w:style>
  <w:style w:type="paragraph" w:customStyle="1" w:styleId="1d">
    <w:name w:val="字元1 字元 字元 字元"/>
    <w:basedOn w:val="a2"/>
    <w:semiHidden/>
    <w:rsid w:val="0009517B"/>
    <w:pPr>
      <w:widowControl/>
      <w:spacing w:after="160" w:line="240" w:lineRule="exact"/>
    </w:pPr>
    <w:rPr>
      <w:rFonts w:ascii="Verdana" w:eastAsia="Times New Roman" w:hAnsi="Verdana"/>
      <w:kern w:val="0"/>
      <w:sz w:val="20"/>
      <w:szCs w:val="20"/>
      <w:lang w:eastAsia="en-US"/>
    </w:rPr>
  </w:style>
  <w:style w:type="character" w:customStyle="1" w:styleId="fcb27bd107-a4e8-47eb-94ae-c129958aea08-3">
    <w:name w:val="fcb27bd107-a4e8-47eb-94ae-c129958aea08-3"/>
    <w:basedOn w:val="a3"/>
    <w:semiHidden/>
    <w:rsid w:val="0009517B"/>
  </w:style>
  <w:style w:type="paragraph" w:customStyle="1" w:styleId="1e">
    <w:name w:val="清單段落1"/>
    <w:basedOn w:val="a2"/>
    <w:semiHidden/>
    <w:rsid w:val="0009517B"/>
    <w:pPr>
      <w:ind w:leftChars="200" w:left="480"/>
    </w:pPr>
  </w:style>
  <w:style w:type="character" w:customStyle="1" w:styleId="contectfont1">
    <w:name w:val="contectfont1"/>
    <w:semiHidden/>
    <w:rsid w:val="0009517B"/>
    <w:rPr>
      <w:rFonts w:ascii="Arial" w:hAnsi="Arial" w:cs="Arial" w:hint="default"/>
      <w:b w:val="0"/>
      <w:bCs w:val="0"/>
      <w:color w:val="3C3C3C"/>
      <w:sz w:val="20"/>
      <w:szCs w:val="20"/>
    </w:rPr>
  </w:style>
  <w:style w:type="character" w:customStyle="1" w:styleId="54">
    <w:name w:val="字元 字元5"/>
    <w:semiHidden/>
    <w:rsid w:val="0009517B"/>
    <w:rPr>
      <w:kern w:val="2"/>
    </w:rPr>
  </w:style>
  <w:style w:type="character" w:customStyle="1" w:styleId="60">
    <w:name w:val="字元 字元6"/>
    <w:semiHidden/>
    <w:rsid w:val="0009517B"/>
    <w:rPr>
      <w:kern w:val="2"/>
    </w:rPr>
  </w:style>
  <w:style w:type="character" w:customStyle="1" w:styleId="43">
    <w:name w:val="字元 字元4"/>
    <w:semiHidden/>
    <w:rsid w:val="0009517B"/>
    <w:rPr>
      <w:kern w:val="2"/>
    </w:rPr>
  </w:style>
  <w:style w:type="character" w:customStyle="1" w:styleId="memotext31">
    <w:name w:val="memo_text31"/>
    <w:semiHidden/>
    <w:rsid w:val="0009517B"/>
    <w:rPr>
      <w:color w:val="000000"/>
      <w:sz w:val="24"/>
      <w:szCs w:val="24"/>
    </w:rPr>
  </w:style>
  <w:style w:type="paragraph" w:customStyle="1" w:styleId="afffc">
    <w:name w:val="三階本文"/>
    <w:rsid w:val="0009517B"/>
    <w:pPr>
      <w:autoSpaceDE w:val="0"/>
      <w:autoSpaceDN w:val="0"/>
      <w:spacing w:line="520" w:lineRule="exact"/>
      <w:ind w:leftChars="577" w:left="1385" w:firstLineChars="204" w:firstLine="653"/>
      <w:jc w:val="both"/>
    </w:pPr>
    <w:rPr>
      <w:rFonts w:ascii="標楷體" w:eastAsia="標楷體" w:hAnsi="標楷體"/>
      <w:kern w:val="2"/>
      <w:sz w:val="32"/>
      <w:szCs w:val="24"/>
    </w:rPr>
  </w:style>
  <w:style w:type="numbering" w:styleId="111111">
    <w:name w:val="Outline List 2"/>
    <w:basedOn w:val="a5"/>
    <w:rsid w:val="0009517B"/>
    <w:pPr>
      <w:numPr>
        <w:numId w:val="18"/>
      </w:numPr>
    </w:pPr>
  </w:style>
  <w:style w:type="numbering" w:styleId="1ai">
    <w:name w:val="Outline List 1"/>
    <w:basedOn w:val="a5"/>
    <w:rsid w:val="0009517B"/>
    <w:pPr>
      <w:numPr>
        <w:numId w:val="19"/>
      </w:numPr>
    </w:pPr>
  </w:style>
  <w:style w:type="character" w:styleId="HTML1">
    <w:name w:val="HTML Acronym"/>
    <w:basedOn w:val="a3"/>
    <w:rsid w:val="0009517B"/>
  </w:style>
  <w:style w:type="paragraph" w:styleId="HTML2">
    <w:name w:val="HTML Address"/>
    <w:basedOn w:val="a2"/>
    <w:link w:val="HTML3"/>
    <w:rsid w:val="0009517B"/>
    <w:rPr>
      <w:i/>
      <w:iCs/>
    </w:rPr>
  </w:style>
  <w:style w:type="character" w:customStyle="1" w:styleId="HTML3">
    <w:name w:val="HTML 位址 字元"/>
    <w:basedOn w:val="a3"/>
    <w:link w:val="HTML2"/>
    <w:rsid w:val="0009517B"/>
    <w:rPr>
      <w:i/>
      <w:iCs/>
      <w:kern w:val="2"/>
      <w:sz w:val="24"/>
      <w:szCs w:val="24"/>
    </w:rPr>
  </w:style>
  <w:style w:type="character" w:styleId="HTML4">
    <w:name w:val="HTML Cite"/>
    <w:rsid w:val="0009517B"/>
    <w:rPr>
      <w:i/>
      <w:iCs/>
    </w:rPr>
  </w:style>
  <w:style w:type="character" w:styleId="HTML5">
    <w:name w:val="HTML Code"/>
    <w:rsid w:val="0009517B"/>
    <w:rPr>
      <w:rFonts w:ascii="Courier New" w:hAnsi="Courier New" w:cs="Courier New"/>
      <w:sz w:val="20"/>
      <w:szCs w:val="20"/>
    </w:rPr>
  </w:style>
  <w:style w:type="character" w:styleId="HTML6">
    <w:name w:val="HTML Definition"/>
    <w:rsid w:val="0009517B"/>
    <w:rPr>
      <w:i/>
      <w:iCs/>
    </w:rPr>
  </w:style>
  <w:style w:type="character" w:styleId="HTML7">
    <w:name w:val="HTML Keyboard"/>
    <w:rsid w:val="0009517B"/>
    <w:rPr>
      <w:rFonts w:ascii="Courier New" w:hAnsi="Courier New" w:cs="Courier New"/>
      <w:sz w:val="20"/>
      <w:szCs w:val="20"/>
    </w:rPr>
  </w:style>
  <w:style w:type="character" w:styleId="HTML8">
    <w:name w:val="HTML Sample"/>
    <w:rsid w:val="0009517B"/>
    <w:rPr>
      <w:rFonts w:ascii="Courier New" w:hAnsi="Courier New" w:cs="Courier New"/>
    </w:rPr>
  </w:style>
  <w:style w:type="character" w:styleId="HTML9">
    <w:name w:val="HTML Typewriter"/>
    <w:rsid w:val="0009517B"/>
    <w:rPr>
      <w:rFonts w:ascii="Courier New" w:hAnsi="Courier New" w:cs="Courier New"/>
      <w:sz w:val="20"/>
      <w:szCs w:val="20"/>
    </w:rPr>
  </w:style>
  <w:style w:type="character" w:styleId="HTMLa">
    <w:name w:val="HTML Variable"/>
    <w:rsid w:val="0009517B"/>
    <w:rPr>
      <w:i/>
      <w:iCs/>
    </w:rPr>
  </w:style>
  <w:style w:type="paragraph" w:styleId="afffd">
    <w:name w:val="Normal Indent"/>
    <w:basedOn w:val="a2"/>
    <w:rsid w:val="0009517B"/>
    <w:pPr>
      <w:ind w:leftChars="200" w:left="480"/>
    </w:pPr>
  </w:style>
  <w:style w:type="numbering" w:styleId="a1">
    <w:name w:val="Outline List 3"/>
    <w:basedOn w:val="a5"/>
    <w:rsid w:val="0009517B"/>
    <w:pPr>
      <w:numPr>
        <w:numId w:val="20"/>
      </w:numPr>
    </w:pPr>
  </w:style>
  <w:style w:type="paragraph" w:styleId="afffe">
    <w:name w:val="Body Text First Indent"/>
    <w:basedOn w:val="af7"/>
    <w:link w:val="affff"/>
    <w:rsid w:val="0009517B"/>
    <w:pPr>
      <w:ind w:firstLineChars="100" w:firstLine="210"/>
    </w:pPr>
  </w:style>
  <w:style w:type="character" w:customStyle="1" w:styleId="affff">
    <w:name w:val="本文第一層縮排 字元"/>
    <w:basedOn w:val="af8"/>
    <w:link w:val="afffe"/>
    <w:rsid w:val="0009517B"/>
    <w:rPr>
      <w:rFonts w:eastAsia="新細明體"/>
      <w:kern w:val="2"/>
      <w:sz w:val="24"/>
      <w:szCs w:val="24"/>
      <w:lang w:val="en-US" w:eastAsia="zh-TW" w:bidi="ar-SA"/>
    </w:rPr>
  </w:style>
  <w:style w:type="paragraph" w:styleId="26">
    <w:name w:val="Body Text First Indent 2"/>
    <w:basedOn w:val="aff4"/>
    <w:link w:val="27"/>
    <w:rsid w:val="0009517B"/>
    <w:pPr>
      <w:ind w:firstLineChars="100" w:firstLine="210"/>
    </w:pPr>
  </w:style>
  <w:style w:type="character" w:customStyle="1" w:styleId="27">
    <w:name w:val="本文第一層縮排 2 字元"/>
    <w:basedOn w:val="aff5"/>
    <w:link w:val="26"/>
    <w:rsid w:val="0009517B"/>
    <w:rPr>
      <w:kern w:val="2"/>
      <w:sz w:val="24"/>
      <w:szCs w:val="24"/>
    </w:rPr>
  </w:style>
  <w:style w:type="paragraph" w:styleId="affff0">
    <w:name w:val="envelope address"/>
    <w:basedOn w:val="a2"/>
    <w:rsid w:val="0009517B"/>
    <w:pPr>
      <w:framePr w:w="7920" w:h="1980" w:hRule="exact" w:hSpace="180" w:wrap="auto" w:hAnchor="page" w:xAlign="center" w:yAlign="bottom"/>
      <w:snapToGrid w:val="0"/>
      <w:ind w:leftChars="1200" w:left="100"/>
    </w:pPr>
    <w:rPr>
      <w:rFonts w:ascii="Arial" w:hAnsi="Arial" w:cs="Arial"/>
    </w:rPr>
  </w:style>
  <w:style w:type="character" w:styleId="affff1">
    <w:name w:val="line number"/>
    <w:basedOn w:val="a3"/>
    <w:rsid w:val="0009517B"/>
  </w:style>
  <w:style w:type="table" w:styleId="3D1">
    <w:name w:val="Table 3D effects 1"/>
    <w:basedOn w:val="a4"/>
    <w:rsid w:val="0009517B"/>
    <w:pPr>
      <w:widowControl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rsid w:val="0009517B"/>
    <w:pPr>
      <w:widowControl w:val="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rsid w:val="0009517B"/>
    <w:pPr>
      <w:widowControl w:val="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rsid w:val="0009517B"/>
    <w:pPr>
      <w:widowControl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rsid w:val="0009517B"/>
    <w:pPr>
      <w:widowControl w:val="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rsid w:val="0009517B"/>
    <w:pPr>
      <w:widowControl w:val="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
    <w:name w:val="Table Classic 1"/>
    <w:basedOn w:val="a4"/>
    <w:rsid w:val="0009517B"/>
    <w:pPr>
      <w:widowControl w:val="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rsid w:val="0009517B"/>
    <w:pPr>
      <w:widowControl w:val="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rsid w:val="0009517B"/>
    <w:pPr>
      <w:widowControl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rsid w:val="0009517B"/>
    <w:pPr>
      <w:widowControl w:val="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0">
    <w:name w:val="Table Colorful 1"/>
    <w:basedOn w:val="a4"/>
    <w:rsid w:val="0009517B"/>
    <w:pPr>
      <w:widowControl w:val="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rsid w:val="0009517B"/>
    <w:pPr>
      <w:widowControl w:val="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rsid w:val="0009517B"/>
    <w:pPr>
      <w:widowControl w:val="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2">
    <w:name w:val="Table Elegant"/>
    <w:basedOn w:val="a4"/>
    <w:rsid w:val="0009517B"/>
    <w:pPr>
      <w:widowControl w:val="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Grid 1"/>
    <w:basedOn w:val="a4"/>
    <w:rsid w:val="0009517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a">
    <w:name w:val="Table Grid 2"/>
    <w:basedOn w:val="a4"/>
    <w:rsid w:val="0009517B"/>
    <w:pPr>
      <w:widowControl w:val="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rsid w:val="0009517B"/>
    <w:pPr>
      <w:widowControl w:val="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4"/>
    <w:rsid w:val="0009517B"/>
    <w:pPr>
      <w:widowControl w:val="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rsid w:val="0009517B"/>
    <w:pPr>
      <w:widowControl w:val="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rsid w:val="0009517B"/>
    <w:pPr>
      <w:widowControl w:val="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rsid w:val="0009517B"/>
    <w:pPr>
      <w:widowControl w:val="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rsid w:val="0009517B"/>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2">
    <w:name w:val="Table Subtle 1"/>
    <w:basedOn w:val="a4"/>
    <w:rsid w:val="0009517B"/>
    <w:pPr>
      <w:widowControl w:val="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09517B"/>
    <w:pPr>
      <w:widowControl w:val="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Professional"/>
    <w:basedOn w:val="a4"/>
    <w:rsid w:val="0009517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3">
    <w:name w:val="Table List 1"/>
    <w:basedOn w:val="a4"/>
    <w:rsid w:val="0009517B"/>
    <w:pPr>
      <w:widowControl w:val="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rsid w:val="0009517B"/>
    <w:pPr>
      <w:widowControl w:val="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4"/>
    <w:rsid w:val="0009517B"/>
    <w:pPr>
      <w:widowControl w:val="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4"/>
    <w:rsid w:val="0009517B"/>
    <w:pPr>
      <w:widowControl w:val="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rsid w:val="0009517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rsid w:val="0009517B"/>
    <w:pPr>
      <w:widowControl w:val="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4"/>
    <w:rsid w:val="0009517B"/>
    <w:pPr>
      <w:widowControl w:val="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rsid w:val="0009517B"/>
    <w:pPr>
      <w:widowControl w:val="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4">
    <w:name w:val="Table Contemporary"/>
    <w:basedOn w:val="a4"/>
    <w:rsid w:val="0009517B"/>
    <w:pPr>
      <w:widowControl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4">
    <w:name w:val="Table Simple 1"/>
    <w:basedOn w:val="a4"/>
    <w:rsid w:val="0009517B"/>
    <w:pPr>
      <w:widowControl w:val="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rsid w:val="0009517B"/>
    <w:pPr>
      <w:widowControl w:val="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rsid w:val="0009517B"/>
    <w:pPr>
      <w:widowControl w:val="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Columns 1"/>
    <w:basedOn w:val="a4"/>
    <w:rsid w:val="0009517B"/>
    <w:pPr>
      <w:widowControl w:val="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4"/>
    <w:rsid w:val="0009517B"/>
    <w:pPr>
      <w:widowControl w:val="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rsid w:val="0009517B"/>
    <w:pPr>
      <w:widowControl w:val="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rsid w:val="0009517B"/>
    <w:pPr>
      <w:widowControl w:val="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rsid w:val="0009517B"/>
    <w:pPr>
      <w:widowControl w:val="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Theme"/>
    <w:basedOn w:val="a4"/>
    <w:rsid w:val="0009517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6">
    <w:name w:val="Message Header"/>
    <w:basedOn w:val="a2"/>
    <w:link w:val="affff7"/>
    <w:rsid w:val="0009517B"/>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pPr>
    <w:rPr>
      <w:rFonts w:ascii="Arial" w:hAnsi="Arial" w:cs="Arial"/>
    </w:rPr>
  </w:style>
  <w:style w:type="character" w:customStyle="1" w:styleId="affff7">
    <w:name w:val="訊息欄位名稱 字元"/>
    <w:basedOn w:val="a3"/>
    <w:link w:val="affff6"/>
    <w:rsid w:val="0009517B"/>
    <w:rPr>
      <w:rFonts w:ascii="Arial" w:hAnsi="Arial" w:cs="Arial"/>
      <w:kern w:val="2"/>
      <w:sz w:val="24"/>
      <w:szCs w:val="24"/>
      <w:shd w:val="pct20" w:color="auto" w:fill="auto"/>
    </w:rPr>
  </w:style>
  <w:style w:type="paragraph" w:styleId="affff8">
    <w:name w:val="Subtitle"/>
    <w:basedOn w:val="a2"/>
    <w:link w:val="affff9"/>
    <w:qFormat/>
    <w:rsid w:val="0009517B"/>
    <w:pPr>
      <w:spacing w:after="60"/>
      <w:jc w:val="center"/>
      <w:outlineLvl w:val="1"/>
    </w:pPr>
    <w:rPr>
      <w:rFonts w:ascii="Arial" w:hAnsi="Arial" w:cs="Arial"/>
      <w:i/>
      <w:iCs/>
    </w:rPr>
  </w:style>
  <w:style w:type="character" w:customStyle="1" w:styleId="affff9">
    <w:name w:val="副標題 字元"/>
    <w:basedOn w:val="a3"/>
    <w:link w:val="affff8"/>
    <w:rsid w:val="0009517B"/>
    <w:rPr>
      <w:rFonts w:ascii="Arial" w:hAnsi="Arial" w:cs="Arial"/>
      <w:i/>
      <w:iCs/>
      <w:kern w:val="2"/>
      <w:sz w:val="24"/>
      <w:szCs w:val="24"/>
    </w:rPr>
  </w:style>
  <w:style w:type="paragraph" w:styleId="affffa">
    <w:name w:val="envelope return"/>
    <w:basedOn w:val="a2"/>
    <w:rsid w:val="0009517B"/>
    <w:pPr>
      <w:snapToGrid w:val="0"/>
    </w:pPr>
    <w:rPr>
      <w:rFonts w:ascii="Arial" w:hAnsi="Arial" w:cs="Arial"/>
    </w:rPr>
  </w:style>
  <w:style w:type="paragraph" w:styleId="affffb">
    <w:name w:val="List Continue"/>
    <w:basedOn w:val="a2"/>
    <w:rsid w:val="0009517B"/>
    <w:pPr>
      <w:spacing w:after="120"/>
      <w:ind w:leftChars="200" w:left="480"/>
    </w:pPr>
  </w:style>
  <w:style w:type="paragraph" w:styleId="2f">
    <w:name w:val="List Continue 2"/>
    <w:basedOn w:val="a2"/>
    <w:rsid w:val="0009517B"/>
    <w:pPr>
      <w:spacing w:after="120"/>
      <w:ind w:leftChars="400" w:left="960"/>
    </w:pPr>
  </w:style>
  <w:style w:type="paragraph" w:styleId="3d">
    <w:name w:val="List Continue 3"/>
    <w:basedOn w:val="a2"/>
    <w:rsid w:val="0009517B"/>
    <w:pPr>
      <w:spacing w:after="120"/>
      <w:ind w:leftChars="600" w:left="1440"/>
    </w:pPr>
  </w:style>
  <w:style w:type="paragraph" w:styleId="48">
    <w:name w:val="List Continue 4"/>
    <w:basedOn w:val="a2"/>
    <w:rsid w:val="0009517B"/>
    <w:pPr>
      <w:spacing w:after="120"/>
      <w:ind w:leftChars="800" w:left="1920"/>
    </w:pPr>
  </w:style>
  <w:style w:type="paragraph" w:styleId="58">
    <w:name w:val="List Continue 5"/>
    <w:basedOn w:val="a2"/>
    <w:rsid w:val="0009517B"/>
    <w:pPr>
      <w:spacing w:after="120"/>
      <w:ind w:leftChars="1000" w:left="2400"/>
    </w:pPr>
  </w:style>
  <w:style w:type="paragraph" w:styleId="affffc">
    <w:name w:val="List"/>
    <w:basedOn w:val="a2"/>
    <w:rsid w:val="0009517B"/>
    <w:pPr>
      <w:ind w:leftChars="200" w:left="100" w:hangingChars="200" w:hanging="200"/>
    </w:pPr>
  </w:style>
  <w:style w:type="paragraph" w:styleId="2f0">
    <w:name w:val="List 2"/>
    <w:basedOn w:val="a2"/>
    <w:rsid w:val="0009517B"/>
    <w:pPr>
      <w:ind w:leftChars="400" w:left="100" w:hangingChars="200" w:hanging="200"/>
    </w:pPr>
  </w:style>
  <w:style w:type="paragraph" w:styleId="3e">
    <w:name w:val="List 3"/>
    <w:basedOn w:val="a2"/>
    <w:rsid w:val="0009517B"/>
    <w:pPr>
      <w:ind w:leftChars="600" w:left="100" w:hangingChars="200" w:hanging="200"/>
    </w:pPr>
  </w:style>
  <w:style w:type="paragraph" w:styleId="49">
    <w:name w:val="List 4"/>
    <w:basedOn w:val="a2"/>
    <w:rsid w:val="0009517B"/>
    <w:pPr>
      <w:ind w:leftChars="800" w:left="100" w:hangingChars="200" w:hanging="200"/>
    </w:pPr>
  </w:style>
  <w:style w:type="paragraph" w:styleId="59">
    <w:name w:val="List 5"/>
    <w:basedOn w:val="a2"/>
    <w:rsid w:val="0009517B"/>
    <w:pPr>
      <w:ind w:leftChars="1000" w:left="100" w:hangingChars="200" w:hanging="200"/>
    </w:pPr>
  </w:style>
  <w:style w:type="paragraph" w:styleId="a">
    <w:name w:val="List Number"/>
    <w:basedOn w:val="a2"/>
    <w:rsid w:val="0009517B"/>
    <w:pPr>
      <w:numPr>
        <w:numId w:val="8"/>
      </w:numPr>
    </w:pPr>
  </w:style>
  <w:style w:type="paragraph" w:styleId="2">
    <w:name w:val="List Number 2"/>
    <w:basedOn w:val="a2"/>
    <w:rsid w:val="0009517B"/>
    <w:pPr>
      <w:numPr>
        <w:numId w:val="9"/>
      </w:numPr>
    </w:pPr>
  </w:style>
  <w:style w:type="paragraph" w:styleId="3">
    <w:name w:val="List Number 3"/>
    <w:basedOn w:val="a2"/>
    <w:rsid w:val="0009517B"/>
    <w:pPr>
      <w:numPr>
        <w:numId w:val="10"/>
      </w:numPr>
    </w:pPr>
  </w:style>
  <w:style w:type="paragraph" w:styleId="4">
    <w:name w:val="List Number 4"/>
    <w:basedOn w:val="a2"/>
    <w:rsid w:val="0009517B"/>
    <w:pPr>
      <w:numPr>
        <w:numId w:val="11"/>
      </w:numPr>
    </w:pPr>
  </w:style>
  <w:style w:type="paragraph" w:styleId="5">
    <w:name w:val="List Number 5"/>
    <w:basedOn w:val="a2"/>
    <w:rsid w:val="0009517B"/>
    <w:pPr>
      <w:numPr>
        <w:numId w:val="12"/>
      </w:numPr>
    </w:pPr>
  </w:style>
  <w:style w:type="paragraph" w:styleId="a0">
    <w:name w:val="List Bullet"/>
    <w:basedOn w:val="a2"/>
    <w:rsid w:val="0009517B"/>
    <w:pPr>
      <w:numPr>
        <w:numId w:val="13"/>
      </w:numPr>
    </w:pPr>
  </w:style>
  <w:style w:type="paragraph" w:styleId="20">
    <w:name w:val="List Bullet 2"/>
    <w:basedOn w:val="a2"/>
    <w:rsid w:val="0009517B"/>
    <w:pPr>
      <w:numPr>
        <w:numId w:val="14"/>
      </w:numPr>
    </w:pPr>
  </w:style>
  <w:style w:type="paragraph" w:styleId="30">
    <w:name w:val="List Bullet 3"/>
    <w:basedOn w:val="a2"/>
    <w:rsid w:val="0009517B"/>
    <w:pPr>
      <w:numPr>
        <w:numId w:val="15"/>
      </w:numPr>
    </w:pPr>
  </w:style>
  <w:style w:type="paragraph" w:styleId="40">
    <w:name w:val="List Bullet 4"/>
    <w:basedOn w:val="a2"/>
    <w:rsid w:val="0009517B"/>
    <w:pPr>
      <w:numPr>
        <w:numId w:val="16"/>
      </w:numPr>
    </w:pPr>
  </w:style>
  <w:style w:type="paragraph" w:styleId="50">
    <w:name w:val="List Bullet 5"/>
    <w:basedOn w:val="a2"/>
    <w:rsid w:val="0009517B"/>
    <w:pPr>
      <w:numPr>
        <w:numId w:val="17"/>
      </w:numPr>
    </w:pPr>
  </w:style>
  <w:style w:type="paragraph" w:styleId="affffd">
    <w:name w:val="E-mail Signature"/>
    <w:basedOn w:val="a2"/>
    <w:link w:val="affffe"/>
    <w:rsid w:val="0009517B"/>
  </w:style>
  <w:style w:type="character" w:customStyle="1" w:styleId="affffe">
    <w:name w:val="電子郵件簽名 字元"/>
    <w:basedOn w:val="a3"/>
    <w:link w:val="affffd"/>
    <w:rsid w:val="0009517B"/>
    <w:rPr>
      <w:kern w:val="2"/>
      <w:sz w:val="24"/>
      <w:szCs w:val="24"/>
    </w:rPr>
  </w:style>
  <w:style w:type="paragraph" w:styleId="afffff">
    <w:name w:val="Title"/>
    <w:basedOn w:val="a2"/>
    <w:link w:val="afffff0"/>
    <w:qFormat/>
    <w:rsid w:val="0009517B"/>
    <w:pPr>
      <w:spacing w:before="240" w:after="60"/>
      <w:jc w:val="center"/>
      <w:outlineLvl w:val="0"/>
    </w:pPr>
    <w:rPr>
      <w:rFonts w:ascii="Arial" w:hAnsi="Arial" w:cs="Arial"/>
      <w:b/>
      <w:bCs/>
      <w:sz w:val="32"/>
      <w:szCs w:val="32"/>
    </w:rPr>
  </w:style>
  <w:style w:type="character" w:customStyle="1" w:styleId="afffff0">
    <w:name w:val="標題 字元"/>
    <w:basedOn w:val="a3"/>
    <w:link w:val="afffff"/>
    <w:rsid w:val="0009517B"/>
    <w:rPr>
      <w:rFonts w:ascii="Arial" w:hAnsi="Arial" w:cs="Arial"/>
      <w:b/>
      <w:bCs/>
      <w:kern w:val="2"/>
      <w:sz w:val="32"/>
      <w:szCs w:val="32"/>
    </w:rPr>
  </w:style>
  <w:style w:type="paragraph" w:styleId="afffff1">
    <w:name w:val="Signature"/>
    <w:basedOn w:val="a2"/>
    <w:link w:val="afffff2"/>
    <w:rsid w:val="0009517B"/>
    <w:pPr>
      <w:ind w:leftChars="1800" w:left="100"/>
    </w:pPr>
  </w:style>
  <w:style w:type="character" w:customStyle="1" w:styleId="afffff2">
    <w:name w:val="簽名 字元"/>
    <w:basedOn w:val="a3"/>
    <w:link w:val="afffff1"/>
    <w:rsid w:val="0009517B"/>
    <w:rPr>
      <w:kern w:val="2"/>
      <w:sz w:val="24"/>
      <w:szCs w:val="24"/>
    </w:rPr>
  </w:style>
  <w:style w:type="paragraph" w:customStyle="1" w:styleId="afffff3">
    <w:name w:val="四階本文"/>
    <w:autoRedefine/>
    <w:rsid w:val="0009517B"/>
    <w:pPr>
      <w:autoSpaceDE w:val="0"/>
      <w:autoSpaceDN w:val="0"/>
      <w:spacing w:line="520" w:lineRule="exact"/>
      <w:ind w:leftChars="-47" w:left="-1" w:hangingChars="35" w:hanging="112"/>
      <w:jc w:val="both"/>
      <w:outlineLvl w:val="3"/>
    </w:pPr>
    <w:rPr>
      <w:rFonts w:ascii="標楷體" w:eastAsia="標楷體" w:hAnsi="標楷體"/>
      <w:kern w:val="2"/>
      <w:sz w:val="32"/>
      <w:szCs w:val="32"/>
    </w:rPr>
  </w:style>
  <w:style w:type="paragraph" w:customStyle="1" w:styleId="afffff4">
    <w:name w:val="二階本文"/>
    <w:rsid w:val="0009517B"/>
    <w:pPr>
      <w:autoSpaceDE w:val="0"/>
      <w:autoSpaceDN w:val="0"/>
      <w:spacing w:line="520" w:lineRule="exact"/>
      <w:ind w:leftChars="437" w:left="1049" w:firstLineChars="200" w:firstLine="640"/>
      <w:jc w:val="both"/>
    </w:pPr>
    <w:rPr>
      <w:rFonts w:ascii="標楷體" w:eastAsia="標楷體" w:hAnsi="標楷體"/>
      <w:kern w:val="2"/>
      <w:sz w:val="32"/>
    </w:rPr>
  </w:style>
  <w:style w:type="paragraph" w:customStyle="1" w:styleId="afffff5">
    <w:name w:val="二階標題"/>
    <w:autoRedefine/>
    <w:rsid w:val="0009517B"/>
    <w:pPr>
      <w:overflowPunct w:val="0"/>
      <w:autoSpaceDE w:val="0"/>
      <w:autoSpaceDN w:val="0"/>
      <w:spacing w:line="560" w:lineRule="exact"/>
      <w:ind w:leftChars="150" w:left="1001" w:hangingChars="200" w:hanging="641"/>
      <w:jc w:val="both"/>
      <w:outlineLvl w:val="1"/>
    </w:pPr>
    <w:rPr>
      <w:rFonts w:ascii="標楷體" w:eastAsia="標楷體" w:hAnsi="標楷體"/>
      <w:b/>
      <w:kern w:val="2"/>
      <w:sz w:val="32"/>
    </w:rPr>
  </w:style>
  <w:style w:type="paragraph" w:customStyle="1" w:styleId="afffff6">
    <w:name w:val="三階標題"/>
    <w:rsid w:val="0009517B"/>
    <w:pPr>
      <w:autoSpaceDE w:val="0"/>
      <w:autoSpaceDN w:val="0"/>
      <w:spacing w:line="520" w:lineRule="exact"/>
      <w:ind w:left="720"/>
      <w:jc w:val="both"/>
      <w:outlineLvl w:val="2"/>
    </w:pPr>
    <w:rPr>
      <w:rFonts w:ascii="標楷體" w:eastAsia="標楷體" w:hAnsi="標楷體"/>
      <w:b/>
      <w:kern w:val="2"/>
      <w:sz w:val="32"/>
    </w:rPr>
  </w:style>
  <w:style w:type="paragraph" w:customStyle="1" w:styleId="afffff7">
    <w:name w:val="一階標題"/>
    <w:rsid w:val="0009517B"/>
    <w:pPr>
      <w:autoSpaceDE w:val="0"/>
      <w:autoSpaceDN w:val="0"/>
      <w:spacing w:line="520" w:lineRule="exact"/>
      <w:jc w:val="both"/>
      <w:outlineLvl w:val="0"/>
    </w:pPr>
    <w:rPr>
      <w:rFonts w:ascii="標楷體" w:eastAsia="標楷體" w:hAnsi="標楷體"/>
      <w:b/>
      <w:kern w:val="2"/>
      <w:sz w:val="32"/>
    </w:rPr>
  </w:style>
  <w:style w:type="paragraph" w:customStyle="1" w:styleId="afffff8">
    <w:name w:val="四階題目"/>
    <w:rsid w:val="0009517B"/>
    <w:pPr>
      <w:autoSpaceDE w:val="0"/>
      <w:autoSpaceDN w:val="0"/>
      <w:spacing w:line="520" w:lineRule="exact"/>
      <w:ind w:leftChars="299" w:left="1339" w:hangingChars="194" w:hanging="621"/>
      <w:jc w:val="both"/>
      <w:outlineLvl w:val="3"/>
    </w:pPr>
    <w:rPr>
      <w:rFonts w:ascii="標楷體" w:eastAsia="標楷體" w:hAnsi="標楷體"/>
      <w:b/>
      <w:kern w:val="2"/>
      <w:sz w:val="32"/>
      <w:szCs w:val="32"/>
    </w:rPr>
  </w:style>
  <w:style w:type="character" w:customStyle="1" w:styleId="3f">
    <w:name w:val="字元 字元3"/>
    <w:semiHidden/>
    <w:rsid w:val="0009517B"/>
    <w:rPr>
      <w:kern w:val="2"/>
    </w:rPr>
  </w:style>
  <w:style w:type="character" w:customStyle="1" w:styleId="FootnoteTextChar">
    <w:name w:val="Footnote Text Char"/>
    <w:semiHidden/>
    <w:locked/>
    <w:rsid w:val="0009517B"/>
    <w:rPr>
      <w:rFonts w:ascii="Times New Roman" w:eastAsia="新細明體" w:hAnsi="Times New Roman" w:cs="Times New Roman"/>
      <w:sz w:val="20"/>
      <w:szCs w:val="20"/>
    </w:rPr>
  </w:style>
  <w:style w:type="paragraph" w:styleId="1f6">
    <w:name w:val="toc 1"/>
    <w:basedOn w:val="a2"/>
    <w:next w:val="a2"/>
    <w:autoRedefine/>
    <w:uiPriority w:val="39"/>
    <w:qFormat/>
    <w:rsid w:val="0009517B"/>
    <w:pPr>
      <w:spacing w:before="120" w:after="120"/>
    </w:pPr>
    <w:rPr>
      <w:b/>
      <w:bCs/>
      <w:caps/>
      <w:sz w:val="20"/>
      <w:szCs w:val="20"/>
    </w:rPr>
  </w:style>
  <w:style w:type="paragraph" w:styleId="2f1">
    <w:name w:val="toc 2"/>
    <w:basedOn w:val="a2"/>
    <w:next w:val="a2"/>
    <w:autoRedefine/>
    <w:uiPriority w:val="39"/>
    <w:qFormat/>
    <w:rsid w:val="0009517B"/>
    <w:pPr>
      <w:ind w:left="240"/>
    </w:pPr>
    <w:rPr>
      <w:smallCaps/>
      <w:sz w:val="20"/>
      <w:szCs w:val="20"/>
    </w:rPr>
  </w:style>
  <w:style w:type="paragraph" w:styleId="3f0">
    <w:name w:val="toc 3"/>
    <w:basedOn w:val="a2"/>
    <w:next w:val="a2"/>
    <w:autoRedefine/>
    <w:uiPriority w:val="39"/>
    <w:qFormat/>
    <w:rsid w:val="0009517B"/>
    <w:pPr>
      <w:ind w:left="480"/>
    </w:pPr>
    <w:rPr>
      <w:i/>
      <w:iCs/>
      <w:sz w:val="20"/>
      <w:szCs w:val="20"/>
    </w:rPr>
  </w:style>
  <w:style w:type="paragraph" w:styleId="4a">
    <w:name w:val="toc 4"/>
    <w:basedOn w:val="a2"/>
    <w:next w:val="a2"/>
    <w:autoRedefine/>
    <w:rsid w:val="0009517B"/>
    <w:pPr>
      <w:ind w:left="720"/>
    </w:pPr>
    <w:rPr>
      <w:sz w:val="18"/>
      <w:szCs w:val="18"/>
    </w:rPr>
  </w:style>
  <w:style w:type="paragraph" w:styleId="5a">
    <w:name w:val="toc 5"/>
    <w:basedOn w:val="a2"/>
    <w:next w:val="a2"/>
    <w:autoRedefine/>
    <w:rsid w:val="0009517B"/>
    <w:pPr>
      <w:ind w:left="960"/>
    </w:pPr>
    <w:rPr>
      <w:sz w:val="18"/>
      <w:szCs w:val="18"/>
    </w:rPr>
  </w:style>
  <w:style w:type="paragraph" w:styleId="63">
    <w:name w:val="toc 6"/>
    <w:basedOn w:val="a2"/>
    <w:next w:val="a2"/>
    <w:autoRedefine/>
    <w:rsid w:val="0009517B"/>
    <w:pPr>
      <w:ind w:left="1200"/>
    </w:pPr>
    <w:rPr>
      <w:sz w:val="18"/>
      <w:szCs w:val="18"/>
    </w:rPr>
  </w:style>
  <w:style w:type="paragraph" w:styleId="72">
    <w:name w:val="toc 7"/>
    <w:basedOn w:val="a2"/>
    <w:next w:val="a2"/>
    <w:autoRedefine/>
    <w:rsid w:val="0009517B"/>
    <w:pPr>
      <w:ind w:left="1440"/>
    </w:pPr>
    <w:rPr>
      <w:sz w:val="18"/>
      <w:szCs w:val="18"/>
    </w:rPr>
  </w:style>
  <w:style w:type="paragraph" w:styleId="82">
    <w:name w:val="toc 8"/>
    <w:basedOn w:val="a2"/>
    <w:next w:val="a2"/>
    <w:autoRedefine/>
    <w:rsid w:val="0009517B"/>
    <w:pPr>
      <w:ind w:left="1680"/>
    </w:pPr>
    <w:rPr>
      <w:sz w:val="18"/>
      <w:szCs w:val="18"/>
    </w:rPr>
  </w:style>
  <w:style w:type="paragraph" w:styleId="92">
    <w:name w:val="toc 9"/>
    <w:basedOn w:val="a2"/>
    <w:next w:val="a2"/>
    <w:autoRedefine/>
    <w:rsid w:val="0009517B"/>
    <w:pPr>
      <w:ind w:left="1920"/>
    </w:pPr>
    <w:rPr>
      <w:sz w:val="18"/>
      <w:szCs w:val="18"/>
    </w:rPr>
  </w:style>
  <w:style w:type="paragraph" w:styleId="afffff9">
    <w:name w:val="List Paragraph"/>
    <w:aliases w:val="卑南壹,List Paragraph,詳細說明"/>
    <w:basedOn w:val="a2"/>
    <w:link w:val="afffffa"/>
    <w:uiPriority w:val="34"/>
    <w:qFormat/>
    <w:rsid w:val="0009517B"/>
    <w:pPr>
      <w:ind w:leftChars="200" w:left="480"/>
    </w:pPr>
  </w:style>
  <w:style w:type="paragraph" w:customStyle="1" w:styleId="Default">
    <w:name w:val="Default"/>
    <w:rsid w:val="0009517B"/>
    <w:pPr>
      <w:widowControl w:val="0"/>
      <w:autoSpaceDE w:val="0"/>
      <w:autoSpaceDN w:val="0"/>
      <w:adjustRightInd w:val="0"/>
    </w:pPr>
    <w:rPr>
      <w:rFonts w:ascii="標楷體" w:eastAsia="標楷體" w:cs="標楷體"/>
      <w:color w:val="000000"/>
      <w:sz w:val="24"/>
      <w:szCs w:val="24"/>
    </w:rPr>
  </w:style>
  <w:style w:type="character" w:customStyle="1" w:styleId="st1">
    <w:name w:val="st1"/>
    <w:rsid w:val="0009517B"/>
  </w:style>
  <w:style w:type="character" w:customStyle="1" w:styleId="42">
    <w:name w:val="標題 4 字元"/>
    <w:link w:val="41"/>
    <w:rsid w:val="0009517B"/>
    <w:rPr>
      <w:rFonts w:ascii="標楷體" w:eastAsia="標楷體" w:hAnsi="Arial"/>
      <w:kern w:val="2"/>
      <w:sz w:val="32"/>
      <w:szCs w:val="36"/>
    </w:rPr>
  </w:style>
  <w:style w:type="paragraph" w:customStyle="1" w:styleId="32">
    <w:name w:val="3底稿內文"/>
    <w:basedOn w:val="a2"/>
    <w:rsid w:val="0009517B"/>
    <w:pPr>
      <w:numPr>
        <w:numId w:val="25"/>
      </w:numPr>
      <w:adjustRightInd w:val="0"/>
      <w:spacing w:after="120" w:line="240" w:lineRule="atLeast"/>
    </w:pPr>
    <w:rPr>
      <w:rFonts w:ascii="標楷體" w:eastAsia="標楷體"/>
      <w:bCs/>
      <w:spacing w:val="-4"/>
      <w:sz w:val="28"/>
      <w:szCs w:val="20"/>
    </w:rPr>
  </w:style>
  <w:style w:type="character" w:customStyle="1" w:styleId="aff9">
    <w:name w:val="標題a 字元"/>
    <w:link w:val="aff8"/>
    <w:rsid w:val="0009517B"/>
    <w:rPr>
      <w:rFonts w:eastAsia="標楷體"/>
      <w:kern w:val="2"/>
      <w:sz w:val="36"/>
    </w:rPr>
  </w:style>
  <w:style w:type="paragraph" w:customStyle="1" w:styleId="afffffb">
    <w:name w:val="大項"/>
    <w:basedOn w:val="a2"/>
    <w:rsid w:val="003062CD"/>
    <w:pPr>
      <w:kinsoku w:val="0"/>
      <w:adjustRightInd w:val="0"/>
      <w:spacing w:line="440" w:lineRule="atLeast"/>
      <w:ind w:left="1260" w:hanging="644"/>
      <w:textAlignment w:val="baseline"/>
    </w:pPr>
    <w:rPr>
      <w:rFonts w:ascii="標楷體" w:eastAsia="標楷體"/>
      <w:kern w:val="0"/>
      <w:sz w:val="32"/>
      <w:szCs w:val="20"/>
    </w:rPr>
  </w:style>
  <w:style w:type="character" w:customStyle="1" w:styleId="afffffa">
    <w:name w:val="清單段落 字元"/>
    <w:aliases w:val="卑南壹 字元,List Paragraph 字元,詳細說明 字元"/>
    <w:link w:val="afffff9"/>
    <w:uiPriority w:val="34"/>
    <w:locked/>
    <w:rsid w:val="00DE3EA4"/>
    <w:rPr>
      <w:kern w:val="2"/>
      <w:sz w:val="24"/>
      <w:szCs w:val="24"/>
    </w:rPr>
  </w:style>
  <w:style w:type="character" w:styleId="afffffc">
    <w:name w:val="Placeholder Text"/>
    <w:basedOn w:val="a3"/>
    <w:uiPriority w:val="99"/>
    <w:semiHidden/>
    <w:rsid w:val="00DA2306"/>
    <w:rPr>
      <w:color w:val="808080"/>
    </w:rPr>
  </w:style>
  <w:style w:type="character" w:customStyle="1" w:styleId="af">
    <w:name w:val="頁尾 字元"/>
    <w:basedOn w:val="a3"/>
    <w:link w:val="ae"/>
    <w:uiPriority w:val="99"/>
    <w:rsid w:val="002019CB"/>
    <w:rPr>
      <w:kern w:val="2"/>
    </w:rPr>
  </w:style>
  <w:style w:type="paragraph" w:customStyle="1" w:styleId="afffffd">
    <w:name w:val="表樣式"/>
    <w:basedOn w:val="a2"/>
    <w:qFormat/>
    <w:rsid w:val="00091E4B"/>
    <w:pPr>
      <w:framePr w:hSpace="180" w:wrap="around" w:vAnchor="text" w:hAnchor="margin" w:xAlign="right" w:y="4844"/>
      <w:adjustRightInd w:val="0"/>
      <w:snapToGrid w:val="0"/>
      <w:jc w:val="center"/>
    </w:pPr>
    <w:rPr>
      <w:rFonts w:ascii="標楷體" w:eastAsia="標楷體" w:hAnsi="標楷體"/>
      <w:b/>
      <w:szCs w:val="22"/>
    </w:rPr>
  </w:style>
  <w:style w:type="character" w:customStyle="1" w:styleId="10">
    <w:name w:val="標題 1 字元"/>
    <w:link w:val="1"/>
    <w:rsid w:val="00CE11A0"/>
    <w:rPr>
      <w:rFonts w:ascii="標楷體" w:eastAsia="標楷體" w:hAnsi="Arial"/>
      <w:bCs/>
      <w:sz w:val="32"/>
      <w:szCs w:val="52"/>
    </w:rPr>
  </w:style>
  <w:style w:type="character" w:customStyle="1" w:styleId="22">
    <w:name w:val="標題 2 字元"/>
    <w:aliases w:val="標題１． 字元"/>
    <w:basedOn w:val="a3"/>
    <w:link w:val="21"/>
    <w:rsid w:val="004046AD"/>
    <w:rPr>
      <w:rFonts w:ascii="標楷體" w:eastAsia="標楷體" w:hAnsi="Arial"/>
      <w:bCs/>
      <w:sz w:val="32"/>
      <w:szCs w:val="48"/>
    </w:rPr>
  </w:style>
  <w:style w:type="table" w:customStyle="1" w:styleId="2f2">
    <w:name w:val="表格格線2"/>
    <w:basedOn w:val="a4"/>
    <w:next w:val="af4"/>
    <w:uiPriority w:val="39"/>
    <w:rsid w:val="002402B7"/>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表格格線3"/>
    <w:basedOn w:val="a4"/>
    <w:next w:val="af4"/>
    <w:uiPriority w:val="59"/>
    <w:rsid w:val="00C61754"/>
    <w:rPr>
      <w:rFonts w:asciiTheme="minorHAnsi" w:eastAsiaTheme="minorEastAsia" w:hAnsiTheme="minorHAnsi" w:cstheme="minorBid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標題1"/>
    <w:basedOn w:val="a2"/>
    <w:qFormat/>
    <w:rsid w:val="00701758"/>
    <w:pPr>
      <w:overflowPunct w:val="0"/>
      <w:autoSpaceDE w:val="0"/>
      <w:autoSpaceDN w:val="0"/>
      <w:jc w:val="both"/>
      <w:outlineLvl w:val="0"/>
    </w:pPr>
    <w:rPr>
      <w:rFonts w:ascii="標楷體" w:eastAsia="標楷體"/>
      <w:kern w:val="28"/>
      <w:sz w:val="28"/>
    </w:rPr>
  </w:style>
  <w:style w:type="character" w:customStyle="1" w:styleId="fontstyle01">
    <w:name w:val="fontstyle01"/>
    <w:basedOn w:val="a3"/>
    <w:rsid w:val="00701758"/>
    <w:rPr>
      <w:rFonts w:ascii="細明體" w:eastAsia="細明體" w:hAnsi="細明體" w:hint="eastAsia"/>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765DC"/>
    <w:pPr>
      <w:widowControl w:val="0"/>
    </w:pPr>
    <w:rPr>
      <w:kern w:val="2"/>
      <w:sz w:val="24"/>
      <w:szCs w:val="24"/>
    </w:rPr>
  </w:style>
  <w:style w:type="paragraph" w:styleId="1">
    <w:name w:val="heading 1"/>
    <w:basedOn w:val="a2"/>
    <w:link w:val="10"/>
    <w:qFormat/>
    <w:rsid w:val="00200AFC"/>
    <w:pPr>
      <w:kinsoku w:val="0"/>
      <w:jc w:val="both"/>
      <w:outlineLvl w:val="0"/>
    </w:pPr>
    <w:rPr>
      <w:rFonts w:ascii="標楷體" w:eastAsia="標楷體" w:hAnsi="Arial"/>
      <w:bCs/>
      <w:kern w:val="0"/>
      <w:sz w:val="32"/>
      <w:szCs w:val="52"/>
    </w:rPr>
  </w:style>
  <w:style w:type="paragraph" w:styleId="21">
    <w:name w:val="heading 2"/>
    <w:aliases w:val="標題１．"/>
    <w:basedOn w:val="a2"/>
    <w:link w:val="22"/>
    <w:qFormat/>
    <w:rsid w:val="00200AFC"/>
    <w:pPr>
      <w:kinsoku w:val="0"/>
      <w:jc w:val="both"/>
      <w:outlineLvl w:val="1"/>
    </w:pPr>
    <w:rPr>
      <w:rFonts w:ascii="標楷體" w:eastAsia="標楷體" w:hAnsi="Arial"/>
      <w:bCs/>
      <w:kern w:val="0"/>
      <w:sz w:val="32"/>
      <w:szCs w:val="48"/>
    </w:rPr>
  </w:style>
  <w:style w:type="paragraph" w:styleId="31">
    <w:name w:val="heading 3"/>
    <w:aliases w:val="(一)"/>
    <w:basedOn w:val="a2"/>
    <w:qFormat/>
    <w:rsid w:val="00200AFC"/>
    <w:pPr>
      <w:numPr>
        <w:ilvl w:val="2"/>
        <w:numId w:val="1"/>
      </w:numPr>
      <w:kinsoku w:val="0"/>
      <w:jc w:val="both"/>
      <w:outlineLvl w:val="2"/>
    </w:pPr>
    <w:rPr>
      <w:rFonts w:ascii="標楷體" w:eastAsia="標楷體" w:hAnsi="Arial"/>
      <w:bCs/>
      <w:kern w:val="0"/>
      <w:sz w:val="32"/>
      <w:szCs w:val="36"/>
    </w:rPr>
  </w:style>
  <w:style w:type="paragraph" w:styleId="41">
    <w:name w:val="heading 4"/>
    <w:basedOn w:val="a2"/>
    <w:link w:val="42"/>
    <w:qFormat/>
    <w:rsid w:val="00200AFC"/>
    <w:pPr>
      <w:numPr>
        <w:ilvl w:val="3"/>
        <w:numId w:val="1"/>
      </w:numPr>
      <w:jc w:val="both"/>
      <w:outlineLvl w:val="3"/>
    </w:pPr>
    <w:rPr>
      <w:rFonts w:ascii="標楷體" w:eastAsia="標楷體" w:hAnsi="Arial"/>
      <w:sz w:val="32"/>
      <w:szCs w:val="36"/>
    </w:rPr>
  </w:style>
  <w:style w:type="paragraph" w:styleId="51">
    <w:name w:val="heading 5"/>
    <w:basedOn w:val="a2"/>
    <w:qFormat/>
    <w:rsid w:val="00200AFC"/>
    <w:pPr>
      <w:numPr>
        <w:ilvl w:val="4"/>
        <w:numId w:val="1"/>
      </w:numPr>
      <w:kinsoku w:val="0"/>
      <w:ind w:leftChars="400" w:left="600" w:hangingChars="200" w:hanging="200"/>
      <w:jc w:val="both"/>
      <w:outlineLvl w:val="4"/>
    </w:pPr>
    <w:rPr>
      <w:rFonts w:ascii="標楷體" w:eastAsia="標楷體" w:hAnsi="Arial"/>
      <w:bCs/>
      <w:sz w:val="32"/>
      <w:szCs w:val="36"/>
    </w:rPr>
  </w:style>
  <w:style w:type="paragraph" w:styleId="6">
    <w:name w:val="heading 6"/>
    <w:basedOn w:val="a2"/>
    <w:qFormat/>
    <w:rsid w:val="00200AFC"/>
    <w:pPr>
      <w:numPr>
        <w:ilvl w:val="5"/>
        <w:numId w:val="1"/>
      </w:numPr>
      <w:tabs>
        <w:tab w:val="left" w:pos="2094"/>
      </w:tabs>
      <w:kinsoku w:val="0"/>
      <w:ind w:leftChars="500" w:left="700" w:hangingChars="200" w:hanging="200"/>
      <w:jc w:val="both"/>
      <w:outlineLvl w:val="5"/>
    </w:pPr>
    <w:rPr>
      <w:rFonts w:ascii="標楷體" w:eastAsia="標楷體" w:hAnsi="Arial"/>
      <w:sz w:val="32"/>
      <w:szCs w:val="36"/>
    </w:rPr>
  </w:style>
  <w:style w:type="paragraph" w:styleId="7">
    <w:name w:val="heading 7"/>
    <w:basedOn w:val="a2"/>
    <w:uiPriority w:val="99"/>
    <w:qFormat/>
    <w:rsid w:val="00200AFC"/>
    <w:pPr>
      <w:numPr>
        <w:ilvl w:val="6"/>
        <w:numId w:val="1"/>
      </w:numPr>
      <w:kinsoku w:val="0"/>
      <w:ind w:leftChars="600" w:left="700" w:hangingChars="100" w:hanging="100"/>
      <w:jc w:val="both"/>
      <w:outlineLvl w:val="6"/>
    </w:pPr>
    <w:rPr>
      <w:rFonts w:ascii="標楷體" w:eastAsia="標楷體" w:hAnsi="Arial"/>
      <w:bCs/>
      <w:sz w:val="32"/>
      <w:szCs w:val="36"/>
    </w:rPr>
  </w:style>
  <w:style w:type="paragraph" w:styleId="8">
    <w:name w:val="heading 8"/>
    <w:basedOn w:val="a2"/>
    <w:uiPriority w:val="99"/>
    <w:qFormat/>
    <w:rsid w:val="00200AFC"/>
    <w:pPr>
      <w:numPr>
        <w:ilvl w:val="7"/>
        <w:numId w:val="1"/>
      </w:numPr>
      <w:kinsoku w:val="0"/>
      <w:ind w:leftChars="700" w:left="800" w:hangingChars="100" w:hanging="100"/>
      <w:jc w:val="both"/>
      <w:outlineLvl w:val="7"/>
    </w:pPr>
    <w:rPr>
      <w:rFonts w:ascii="標楷體" w:eastAsia="標楷體" w:hAnsi="Arial"/>
      <w:sz w:val="32"/>
      <w:szCs w:val="36"/>
    </w:rPr>
  </w:style>
  <w:style w:type="paragraph" w:styleId="90">
    <w:name w:val="heading 9"/>
    <w:basedOn w:val="a2"/>
    <w:next w:val="a2"/>
    <w:link w:val="91"/>
    <w:qFormat/>
    <w:rsid w:val="0009517B"/>
    <w:pPr>
      <w:keepNext/>
      <w:spacing w:line="600" w:lineRule="exact"/>
      <w:ind w:rightChars="-87" w:right="-209"/>
      <w:jc w:val="center"/>
      <w:outlineLvl w:val="8"/>
    </w:pPr>
    <w:rPr>
      <w:rFonts w:ascii="標楷體" w:eastAsia="標楷體"/>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甲乙丙"/>
    <w:basedOn w:val="a2"/>
    <w:pPr>
      <w:spacing w:after="360" w:line="360" w:lineRule="auto"/>
      <w:jc w:val="center"/>
    </w:pPr>
    <w:rPr>
      <w:rFonts w:ascii="標楷體" w:eastAsia="標楷體"/>
      <w:b/>
      <w:spacing w:val="-10"/>
      <w:sz w:val="40"/>
      <w:szCs w:val="20"/>
    </w:rPr>
  </w:style>
  <w:style w:type="paragraph" w:customStyle="1" w:styleId="a7">
    <w:name w:val="標題甲、"/>
    <w:basedOn w:val="a2"/>
    <w:pPr>
      <w:spacing w:beforeLines="50"/>
      <w:jc w:val="center"/>
    </w:pPr>
    <w:rPr>
      <w:rFonts w:eastAsia="標楷體"/>
      <w:b/>
      <w:bCs/>
      <w:sz w:val="40"/>
      <w:szCs w:val="20"/>
    </w:rPr>
  </w:style>
  <w:style w:type="paragraph" w:customStyle="1" w:styleId="a8">
    <w:name w:val="標題（一） 字元 字元"/>
    <w:basedOn w:val="a7"/>
    <w:pPr>
      <w:spacing w:beforeLines="20" w:afterLines="20" w:line="400" w:lineRule="atLeast"/>
      <w:ind w:firstLineChars="200" w:firstLine="200"/>
      <w:jc w:val="both"/>
    </w:pPr>
    <w:rPr>
      <w:sz w:val="28"/>
      <w:szCs w:val="28"/>
    </w:rPr>
  </w:style>
  <w:style w:type="paragraph" w:customStyle="1" w:styleId="11">
    <w:name w:val="標題(1) 字元"/>
    <w:basedOn w:val="a2"/>
    <w:pPr>
      <w:spacing w:line="400" w:lineRule="atLeast"/>
      <w:ind w:firstLineChars="550" w:firstLine="550"/>
      <w:jc w:val="both"/>
    </w:pPr>
    <w:rPr>
      <w:rFonts w:ascii="標楷體" w:eastAsia="標楷體" w:hint="eastAsia"/>
      <w:bCs/>
    </w:rPr>
  </w:style>
  <w:style w:type="paragraph" w:customStyle="1" w:styleId="12">
    <w:name w:val="標題1.加粗 字元 字元"/>
    <w:basedOn w:val="a2"/>
    <w:pPr>
      <w:spacing w:line="400" w:lineRule="atLeast"/>
      <w:ind w:firstLineChars="450" w:firstLine="1080"/>
      <w:jc w:val="both"/>
    </w:pPr>
    <w:rPr>
      <w:rFonts w:ascii="標楷體" w:eastAsia="標楷體" w:hint="eastAsia"/>
      <w:b/>
      <w:bCs/>
      <w:sz w:val="28"/>
      <w:szCs w:val="28"/>
    </w:rPr>
  </w:style>
  <w:style w:type="paragraph" w:customStyle="1" w:styleId="a9">
    <w:name w:val="標題（一）"/>
    <w:basedOn w:val="a2"/>
    <w:link w:val="13"/>
    <w:pPr>
      <w:spacing w:beforeLines="20" w:afterLines="20" w:line="400" w:lineRule="atLeast"/>
      <w:ind w:firstLineChars="200" w:firstLine="200"/>
      <w:jc w:val="both"/>
    </w:pPr>
    <w:rPr>
      <w:rFonts w:eastAsia="標楷體"/>
      <w:b/>
      <w:bCs/>
      <w:sz w:val="28"/>
      <w:szCs w:val="28"/>
    </w:rPr>
  </w:style>
  <w:style w:type="paragraph" w:customStyle="1" w:styleId="14">
    <w:name w:val="標題1."/>
    <w:basedOn w:val="a2"/>
    <w:pPr>
      <w:spacing w:line="400" w:lineRule="atLeast"/>
      <w:ind w:firstLineChars="450" w:firstLine="450"/>
      <w:jc w:val="both"/>
    </w:pPr>
    <w:rPr>
      <w:rFonts w:ascii="標楷體" w:eastAsia="標楷體" w:hint="eastAsia"/>
      <w:bCs/>
    </w:rPr>
  </w:style>
  <w:style w:type="paragraph" w:customStyle="1" w:styleId="aa">
    <w:name w:val="乙篇主文 字元 字元"/>
    <w:basedOn w:val="a2"/>
    <w:pPr>
      <w:spacing w:line="400" w:lineRule="atLeast"/>
      <w:ind w:firstLineChars="200" w:firstLine="200"/>
      <w:jc w:val="both"/>
    </w:pPr>
    <w:rPr>
      <w:rFonts w:ascii="標楷體" w:eastAsia="標楷體" w:hint="eastAsia"/>
    </w:rPr>
  </w:style>
  <w:style w:type="character" w:customStyle="1" w:styleId="ab">
    <w:name w:val="乙篇主文 字元 字元 字元"/>
    <w:basedOn w:val="a3"/>
    <w:rPr>
      <w:rFonts w:ascii="標楷體" w:eastAsia="標楷體"/>
      <w:kern w:val="2"/>
      <w:sz w:val="24"/>
      <w:szCs w:val="24"/>
      <w:lang w:val="en-US" w:eastAsia="zh-TW" w:bidi="ar-SA"/>
    </w:rPr>
  </w:style>
  <w:style w:type="character" w:customStyle="1" w:styleId="15">
    <w:name w:val="標題(1) 字元 字元"/>
    <w:basedOn w:val="a3"/>
    <w:rPr>
      <w:rFonts w:ascii="標楷體" w:eastAsia="標楷體" w:cs="新細明體"/>
      <w:bCs/>
      <w:kern w:val="2"/>
      <w:sz w:val="24"/>
      <w:szCs w:val="24"/>
      <w:lang w:val="en-US" w:eastAsia="zh-TW" w:bidi="ar-SA"/>
    </w:rPr>
  </w:style>
  <w:style w:type="paragraph" w:customStyle="1" w:styleId="ac">
    <w:name w:val="標題壹、"/>
    <w:basedOn w:val="a7"/>
    <w:pPr>
      <w:spacing w:beforeLines="0" w:line="360" w:lineRule="auto"/>
      <w:jc w:val="both"/>
    </w:pPr>
    <w:rPr>
      <w:sz w:val="36"/>
      <w:szCs w:val="36"/>
    </w:rPr>
  </w:style>
  <w:style w:type="paragraph" w:styleId="ad">
    <w:name w:val="header"/>
    <w:basedOn w:val="a2"/>
    <w:pPr>
      <w:tabs>
        <w:tab w:val="center" w:pos="4153"/>
        <w:tab w:val="right" w:pos="8306"/>
      </w:tabs>
      <w:snapToGrid w:val="0"/>
    </w:pPr>
    <w:rPr>
      <w:sz w:val="20"/>
      <w:szCs w:val="20"/>
    </w:rPr>
  </w:style>
  <w:style w:type="paragraph" w:styleId="ae">
    <w:name w:val="footer"/>
    <w:basedOn w:val="a2"/>
    <w:link w:val="af"/>
    <w:uiPriority w:val="99"/>
    <w:pPr>
      <w:tabs>
        <w:tab w:val="center" w:pos="4153"/>
        <w:tab w:val="right" w:pos="8306"/>
      </w:tabs>
      <w:snapToGrid w:val="0"/>
    </w:pPr>
    <w:rPr>
      <w:sz w:val="20"/>
      <w:szCs w:val="20"/>
    </w:rPr>
  </w:style>
  <w:style w:type="character" w:styleId="af0">
    <w:name w:val="page number"/>
    <w:basedOn w:val="a3"/>
  </w:style>
  <w:style w:type="character" w:styleId="af1">
    <w:name w:val="Hyperlink"/>
    <w:basedOn w:val="a3"/>
    <w:uiPriority w:val="99"/>
    <w:rPr>
      <w:strike w:val="0"/>
      <w:dstrike w:val="0"/>
      <w:color w:val="0033CC"/>
      <w:u w:val="none"/>
      <w:effect w:val="none"/>
    </w:rPr>
  </w:style>
  <w:style w:type="character" w:styleId="af2">
    <w:name w:val="FollowedHyperlink"/>
    <w:basedOn w:val="a3"/>
    <w:rPr>
      <w:color w:val="800080"/>
      <w:u w:val="single"/>
    </w:rPr>
  </w:style>
  <w:style w:type="character" w:customStyle="1" w:styleId="16">
    <w:name w:val="乙篇主文 字元 字元 字元1"/>
    <w:basedOn w:val="a3"/>
    <w:rPr>
      <w:rFonts w:ascii="標楷體" w:eastAsia="標楷體"/>
      <w:kern w:val="2"/>
      <w:sz w:val="24"/>
      <w:szCs w:val="24"/>
      <w:lang w:val="en-US" w:eastAsia="zh-TW" w:bidi="ar-SA"/>
    </w:rPr>
  </w:style>
  <w:style w:type="paragraph" w:styleId="af3">
    <w:name w:val="Balloon Text"/>
    <w:basedOn w:val="a2"/>
    <w:semiHidden/>
    <w:rsid w:val="00236116"/>
    <w:rPr>
      <w:rFonts w:ascii="Arial" w:hAnsi="Arial"/>
      <w:sz w:val="18"/>
      <w:szCs w:val="18"/>
    </w:rPr>
  </w:style>
  <w:style w:type="table" w:styleId="af4">
    <w:name w:val="Table Grid"/>
    <w:basedOn w:val="a4"/>
    <w:uiPriority w:val="39"/>
    <w:qFormat/>
    <w:rsid w:val="00236116"/>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副本"/>
    <w:basedOn w:val="33"/>
    <w:rsid w:val="00700460"/>
    <w:pPr>
      <w:snapToGrid w:val="0"/>
      <w:spacing w:after="0" w:line="300" w:lineRule="exact"/>
      <w:ind w:leftChars="0" w:left="720" w:hanging="720"/>
    </w:pPr>
    <w:rPr>
      <w:rFonts w:ascii="Arial" w:eastAsia="標楷體" w:hAnsi="Arial"/>
      <w:sz w:val="24"/>
      <w:szCs w:val="24"/>
    </w:rPr>
  </w:style>
  <w:style w:type="paragraph" w:styleId="af6">
    <w:name w:val="Plain Text"/>
    <w:basedOn w:val="a2"/>
    <w:rsid w:val="00700460"/>
    <w:rPr>
      <w:rFonts w:ascii="細明體" w:eastAsia="細明體" w:hAnsi="Courier New"/>
      <w:szCs w:val="20"/>
    </w:rPr>
  </w:style>
  <w:style w:type="paragraph" w:customStyle="1" w:styleId="bb">
    <w:name w:val="標題bb"/>
    <w:basedOn w:val="a2"/>
    <w:rsid w:val="00700460"/>
    <w:pPr>
      <w:jc w:val="both"/>
    </w:pPr>
    <w:rPr>
      <w:rFonts w:eastAsia="標楷體"/>
      <w:sz w:val="28"/>
      <w:szCs w:val="20"/>
    </w:rPr>
  </w:style>
  <w:style w:type="paragraph" w:customStyle="1" w:styleId="xl49">
    <w:name w:val="xl49"/>
    <w:basedOn w:val="a2"/>
    <w:rsid w:val="00700460"/>
    <w:pPr>
      <w:widowControl/>
      <w:spacing w:before="100" w:beforeAutospacing="1" w:after="100" w:afterAutospacing="1"/>
      <w:jc w:val="right"/>
    </w:pPr>
    <w:rPr>
      <w:rFonts w:ascii="標楷體" w:eastAsia="標楷體" w:hAnsi="標楷體" w:cs="Arial Unicode MS" w:hint="eastAsia"/>
      <w:kern w:val="0"/>
    </w:rPr>
  </w:style>
  <w:style w:type="paragraph" w:styleId="33">
    <w:name w:val="Body Text Indent 3"/>
    <w:basedOn w:val="a2"/>
    <w:rsid w:val="00700460"/>
    <w:pPr>
      <w:spacing w:after="120"/>
      <w:ind w:leftChars="200" w:left="480"/>
    </w:pPr>
    <w:rPr>
      <w:sz w:val="16"/>
      <w:szCs w:val="16"/>
    </w:rPr>
  </w:style>
  <w:style w:type="paragraph" w:customStyle="1" w:styleId="9">
    <w:name w:val="標題9"/>
    <w:basedOn w:val="a2"/>
    <w:rsid w:val="00200AFC"/>
    <w:pPr>
      <w:numPr>
        <w:ilvl w:val="8"/>
        <w:numId w:val="1"/>
      </w:numPr>
    </w:pPr>
    <w:rPr>
      <w:rFonts w:eastAsia="標楷體"/>
      <w:sz w:val="32"/>
      <w:szCs w:val="20"/>
    </w:rPr>
  </w:style>
  <w:style w:type="paragraph" w:styleId="af7">
    <w:name w:val="Body Text"/>
    <w:basedOn w:val="a2"/>
    <w:link w:val="af8"/>
    <w:rsid w:val="00B01514"/>
    <w:pPr>
      <w:spacing w:after="120"/>
    </w:pPr>
  </w:style>
  <w:style w:type="character" w:customStyle="1" w:styleId="af8">
    <w:name w:val="本文 字元"/>
    <w:basedOn w:val="a3"/>
    <w:link w:val="af7"/>
    <w:rsid w:val="00B01514"/>
    <w:rPr>
      <w:rFonts w:eastAsia="新細明體"/>
      <w:kern w:val="2"/>
      <w:sz w:val="24"/>
      <w:szCs w:val="24"/>
      <w:lang w:val="en-US" w:eastAsia="zh-TW" w:bidi="ar-SA"/>
    </w:rPr>
  </w:style>
  <w:style w:type="paragraph" w:styleId="af9">
    <w:name w:val="Date"/>
    <w:basedOn w:val="a2"/>
    <w:next w:val="a2"/>
    <w:rsid w:val="00B01514"/>
    <w:pPr>
      <w:jc w:val="right"/>
    </w:pPr>
    <w:rPr>
      <w:szCs w:val="20"/>
    </w:rPr>
  </w:style>
  <w:style w:type="paragraph" w:customStyle="1" w:styleId="17">
    <w:name w:val="標題1.加粗"/>
    <w:basedOn w:val="a2"/>
    <w:link w:val="18"/>
    <w:rsid w:val="00B01514"/>
    <w:pPr>
      <w:spacing w:line="400" w:lineRule="exact"/>
      <w:ind w:firstLineChars="450" w:firstLine="1080"/>
      <w:jc w:val="both"/>
    </w:pPr>
    <w:rPr>
      <w:rFonts w:ascii="標楷體" w:eastAsia="標楷體" w:cs="新細明體"/>
      <w:b/>
      <w:bCs/>
      <w:sz w:val="28"/>
      <w:szCs w:val="28"/>
    </w:rPr>
  </w:style>
  <w:style w:type="character" w:customStyle="1" w:styleId="18">
    <w:name w:val="標題1.加粗 字元"/>
    <w:basedOn w:val="a3"/>
    <w:link w:val="17"/>
    <w:rsid w:val="00B01514"/>
    <w:rPr>
      <w:rFonts w:ascii="標楷體" w:eastAsia="標楷體" w:cs="新細明體"/>
      <w:b/>
      <w:bCs/>
      <w:kern w:val="2"/>
      <w:sz w:val="28"/>
      <w:szCs w:val="28"/>
      <w:lang w:val="en-US" w:eastAsia="zh-TW" w:bidi="ar-SA"/>
    </w:rPr>
  </w:style>
  <w:style w:type="character" w:customStyle="1" w:styleId="13">
    <w:name w:val="標題（一） 字元1"/>
    <w:basedOn w:val="a3"/>
    <w:link w:val="a9"/>
    <w:rsid w:val="00B01514"/>
    <w:rPr>
      <w:rFonts w:eastAsia="標楷體"/>
      <w:b/>
      <w:bCs/>
      <w:kern w:val="2"/>
      <w:sz w:val="28"/>
      <w:szCs w:val="28"/>
      <w:lang w:val="en-US" w:eastAsia="zh-TW" w:bidi="ar-SA"/>
    </w:rPr>
  </w:style>
  <w:style w:type="paragraph" w:customStyle="1" w:styleId="afa">
    <w:name w:val="乙篇主文"/>
    <w:basedOn w:val="a2"/>
    <w:link w:val="afb"/>
    <w:rsid w:val="00B01514"/>
    <w:pPr>
      <w:spacing w:line="400" w:lineRule="exact"/>
      <w:ind w:firstLineChars="200" w:firstLine="200"/>
      <w:jc w:val="both"/>
    </w:pPr>
    <w:rPr>
      <w:rFonts w:ascii="標楷體" w:eastAsia="標楷體"/>
    </w:rPr>
  </w:style>
  <w:style w:type="character" w:customStyle="1" w:styleId="afb">
    <w:name w:val="乙篇主文 字元"/>
    <w:basedOn w:val="a3"/>
    <w:link w:val="afa"/>
    <w:rsid w:val="00B01514"/>
    <w:rPr>
      <w:rFonts w:ascii="標楷體" w:eastAsia="標楷體"/>
      <w:kern w:val="2"/>
      <w:sz w:val="24"/>
      <w:szCs w:val="24"/>
      <w:lang w:val="en-US" w:eastAsia="zh-TW" w:bidi="ar-SA"/>
    </w:rPr>
  </w:style>
  <w:style w:type="paragraph" w:customStyle="1" w:styleId="34">
    <w:name w:val="表格欄3數字"/>
    <w:basedOn w:val="a2"/>
    <w:rsid w:val="008765DC"/>
    <w:pPr>
      <w:jc w:val="right"/>
    </w:pPr>
    <w:rPr>
      <w:rFonts w:ascii="細明體" w:eastAsia="細明體" w:hAnsi="Arial"/>
      <w:bCs/>
      <w:w w:val="90"/>
      <w:sz w:val="18"/>
      <w:szCs w:val="20"/>
    </w:rPr>
  </w:style>
  <w:style w:type="paragraph" w:customStyle="1" w:styleId="afc">
    <w:name w:val="表頭"/>
    <w:basedOn w:val="a2"/>
    <w:rsid w:val="008765DC"/>
    <w:pPr>
      <w:ind w:leftChars="30" w:left="30" w:rightChars="30" w:right="30"/>
      <w:jc w:val="distribute"/>
    </w:pPr>
    <w:rPr>
      <w:rFonts w:ascii="華康楷書體W5" w:eastAsia="標楷體"/>
      <w:sz w:val="20"/>
      <w:szCs w:val="20"/>
    </w:rPr>
  </w:style>
  <w:style w:type="character" w:styleId="afd">
    <w:name w:val="Emphasis"/>
    <w:basedOn w:val="a3"/>
    <w:qFormat/>
    <w:rsid w:val="003E272B"/>
    <w:rPr>
      <w:b w:val="0"/>
      <w:bCs w:val="0"/>
      <w:i w:val="0"/>
      <w:iCs w:val="0"/>
      <w:color w:val="996633"/>
    </w:rPr>
  </w:style>
  <w:style w:type="paragraph" w:customStyle="1" w:styleId="afe">
    <w:name w:val="(一)文"/>
    <w:link w:val="aff"/>
    <w:rsid w:val="00E46C16"/>
    <w:pPr>
      <w:widowControl w:val="0"/>
      <w:kinsoku w:val="0"/>
      <w:overflowPunct w:val="0"/>
      <w:autoSpaceDE w:val="0"/>
      <w:autoSpaceDN w:val="0"/>
      <w:adjustRightInd w:val="0"/>
      <w:snapToGrid w:val="0"/>
      <w:spacing w:line="520" w:lineRule="exact"/>
      <w:ind w:leftChars="400" w:left="400" w:firstLineChars="200" w:firstLine="200"/>
      <w:jc w:val="both"/>
    </w:pPr>
    <w:rPr>
      <w:rFonts w:ascii="標楷體" w:eastAsia="標楷體" w:hAnsi="Calibri"/>
      <w:iCs/>
      <w:snapToGrid w:val="0"/>
      <w:sz w:val="32"/>
      <w:szCs w:val="22"/>
    </w:rPr>
  </w:style>
  <w:style w:type="character" w:customStyle="1" w:styleId="aff">
    <w:name w:val="(一)文 字元 字元"/>
    <w:link w:val="afe"/>
    <w:rsid w:val="00E46C16"/>
    <w:rPr>
      <w:rFonts w:ascii="標楷體" w:eastAsia="標楷體" w:hAnsi="Calibri"/>
      <w:iCs/>
      <w:snapToGrid w:val="0"/>
      <w:sz w:val="32"/>
      <w:szCs w:val="22"/>
      <w:lang w:val="en-US" w:eastAsia="zh-TW" w:bidi="ar-SA"/>
    </w:rPr>
  </w:style>
  <w:style w:type="paragraph" w:styleId="aff0">
    <w:name w:val="footnote text"/>
    <w:aliases w:val="註腳文字 字元 字元,註腳文字(博銘)"/>
    <w:basedOn w:val="a2"/>
    <w:link w:val="aff1"/>
    <w:rsid w:val="003216F5"/>
    <w:pPr>
      <w:snapToGrid w:val="0"/>
    </w:pPr>
    <w:rPr>
      <w:sz w:val="20"/>
      <w:szCs w:val="20"/>
    </w:rPr>
  </w:style>
  <w:style w:type="character" w:styleId="aff2">
    <w:name w:val="footnote reference"/>
    <w:basedOn w:val="a3"/>
    <w:rsid w:val="003216F5"/>
    <w:rPr>
      <w:vertAlign w:val="superscript"/>
    </w:rPr>
  </w:style>
  <w:style w:type="paragraph" w:customStyle="1" w:styleId="19">
    <w:name w:val="標題(1)"/>
    <w:basedOn w:val="a2"/>
    <w:rsid w:val="00A718AC"/>
    <w:pPr>
      <w:spacing w:line="400" w:lineRule="exact"/>
      <w:ind w:firstLineChars="550" w:firstLine="550"/>
      <w:jc w:val="both"/>
    </w:pPr>
    <w:rPr>
      <w:rFonts w:ascii="標楷體" w:eastAsia="標楷體" w:cs="新細明體"/>
      <w:bCs/>
    </w:rPr>
  </w:style>
  <w:style w:type="paragraph" w:styleId="23">
    <w:name w:val="Body Text 2"/>
    <w:basedOn w:val="a2"/>
    <w:rsid w:val="00936727"/>
    <w:pPr>
      <w:spacing w:line="520" w:lineRule="exact"/>
      <w:jc w:val="center"/>
    </w:pPr>
    <w:rPr>
      <w:rFonts w:eastAsia="標楷體"/>
      <w:sz w:val="32"/>
      <w:szCs w:val="32"/>
    </w:rPr>
  </w:style>
  <w:style w:type="paragraph" w:customStyle="1" w:styleId="1-1">
    <w:name w:val="表格欄1-1主管"/>
    <w:basedOn w:val="a2"/>
    <w:rsid w:val="003673E6"/>
    <w:pPr>
      <w:jc w:val="distribute"/>
    </w:pPr>
    <w:rPr>
      <w:rFonts w:eastAsia="標楷體" w:cs="新細明體"/>
      <w:b/>
      <w:sz w:val="20"/>
      <w:szCs w:val="20"/>
    </w:rPr>
  </w:style>
  <w:style w:type="paragraph" w:customStyle="1" w:styleId="aff3">
    <w:name w:val="單元"/>
    <w:basedOn w:val="a2"/>
    <w:rsid w:val="003673E6"/>
    <w:pPr>
      <w:snapToGrid w:val="0"/>
      <w:ind w:rightChars="100" w:right="100"/>
      <w:jc w:val="right"/>
    </w:pPr>
    <w:rPr>
      <w:rFonts w:ascii="標楷體" w:eastAsia="標楷體" w:hAnsi="Arial Narrow"/>
      <w:w w:val="95"/>
      <w:sz w:val="20"/>
      <w:szCs w:val="20"/>
    </w:rPr>
  </w:style>
  <w:style w:type="character" w:customStyle="1" w:styleId="aff1">
    <w:name w:val="註腳文字 字元"/>
    <w:aliases w:val="註腳文字 字元 字元 字元,註腳文字(博銘) 字元"/>
    <w:link w:val="aff0"/>
    <w:locked/>
    <w:rsid w:val="00C11A2A"/>
    <w:rPr>
      <w:rFonts w:eastAsia="新細明體"/>
      <w:kern w:val="2"/>
      <w:lang w:val="en-US" w:eastAsia="zh-TW" w:bidi="ar-SA"/>
    </w:rPr>
  </w:style>
  <w:style w:type="paragraph" w:styleId="aff4">
    <w:name w:val="Body Text Indent"/>
    <w:basedOn w:val="a2"/>
    <w:link w:val="aff5"/>
    <w:rsid w:val="001D60CF"/>
    <w:pPr>
      <w:spacing w:after="120"/>
      <w:ind w:leftChars="200" w:left="480"/>
    </w:pPr>
  </w:style>
  <w:style w:type="character" w:customStyle="1" w:styleId="aff5">
    <w:name w:val="本文縮排 字元"/>
    <w:basedOn w:val="a3"/>
    <w:link w:val="aff4"/>
    <w:rsid w:val="001D60CF"/>
    <w:rPr>
      <w:kern w:val="2"/>
      <w:sz w:val="24"/>
      <w:szCs w:val="24"/>
    </w:rPr>
  </w:style>
  <w:style w:type="character" w:styleId="aff6">
    <w:name w:val="annotation reference"/>
    <w:rsid w:val="004A49EA"/>
    <w:rPr>
      <w:sz w:val="18"/>
      <w:szCs w:val="18"/>
    </w:rPr>
  </w:style>
  <w:style w:type="paragraph" w:customStyle="1" w:styleId="52">
    <w:name w:val="5階題目"/>
    <w:rsid w:val="004A49EA"/>
    <w:pPr>
      <w:autoSpaceDE w:val="0"/>
      <w:autoSpaceDN w:val="0"/>
      <w:spacing w:line="520" w:lineRule="exact"/>
      <w:ind w:leftChars="406" w:left="1298" w:right="17" w:hangingChars="101" w:hanging="324"/>
      <w:jc w:val="both"/>
      <w:outlineLvl w:val="4"/>
    </w:pPr>
    <w:rPr>
      <w:rFonts w:ascii="標楷體" w:eastAsia="標楷體" w:hAnsi="標楷體"/>
      <w:b/>
      <w:kern w:val="2"/>
      <w:sz w:val="32"/>
      <w:szCs w:val="32"/>
    </w:rPr>
  </w:style>
  <w:style w:type="paragraph" w:customStyle="1" w:styleId="53">
    <w:name w:val="5階內文"/>
    <w:rsid w:val="00F616B6"/>
    <w:pPr>
      <w:autoSpaceDE w:val="0"/>
      <w:autoSpaceDN w:val="0"/>
      <w:spacing w:line="520" w:lineRule="exact"/>
      <w:ind w:leftChars="546" w:left="1310" w:firstLineChars="200" w:firstLine="640"/>
      <w:jc w:val="both"/>
    </w:pPr>
    <w:rPr>
      <w:rFonts w:ascii="標楷體" w:eastAsia="標楷體" w:hAnsi="標楷體"/>
      <w:kern w:val="2"/>
      <w:sz w:val="32"/>
      <w:szCs w:val="32"/>
    </w:rPr>
  </w:style>
  <w:style w:type="character" w:styleId="aff7">
    <w:name w:val="Strong"/>
    <w:basedOn w:val="a3"/>
    <w:uiPriority w:val="22"/>
    <w:qFormat/>
    <w:rsid w:val="00F56CBD"/>
    <w:rPr>
      <w:b/>
      <w:bCs/>
    </w:rPr>
  </w:style>
  <w:style w:type="character" w:customStyle="1" w:styleId="91">
    <w:name w:val="標題 9 字元"/>
    <w:basedOn w:val="a3"/>
    <w:link w:val="90"/>
    <w:rsid w:val="0009517B"/>
    <w:rPr>
      <w:rFonts w:ascii="標楷體" w:eastAsia="標楷體"/>
      <w:kern w:val="2"/>
      <w:sz w:val="32"/>
      <w:szCs w:val="24"/>
    </w:rPr>
  </w:style>
  <w:style w:type="paragraph" w:customStyle="1" w:styleId="aff8">
    <w:name w:val="標題a"/>
    <w:basedOn w:val="a2"/>
    <w:link w:val="aff9"/>
    <w:rsid w:val="0009517B"/>
    <w:rPr>
      <w:rFonts w:eastAsia="標楷體"/>
      <w:sz w:val="36"/>
      <w:szCs w:val="20"/>
    </w:rPr>
  </w:style>
  <w:style w:type="paragraph" w:styleId="24">
    <w:name w:val="Body Text Indent 2"/>
    <w:basedOn w:val="a2"/>
    <w:link w:val="25"/>
    <w:rsid w:val="0009517B"/>
    <w:pPr>
      <w:spacing w:line="580" w:lineRule="exact"/>
      <w:ind w:leftChars="525" w:left="2160" w:hangingChars="281" w:hanging="900"/>
    </w:pPr>
    <w:rPr>
      <w:rFonts w:ascii="標楷體" w:eastAsia="標楷體"/>
      <w:b/>
      <w:bCs/>
      <w:sz w:val="32"/>
    </w:rPr>
  </w:style>
  <w:style w:type="character" w:customStyle="1" w:styleId="25">
    <w:name w:val="本文縮排 2 字元"/>
    <w:basedOn w:val="a3"/>
    <w:link w:val="24"/>
    <w:rsid w:val="0009517B"/>
    <w:rPr>
      <w:rFonts w:ascii="標楷體" w:eastAsia="標楷體"/>
      <w:b/>
      <w:bCs/>
      <w:kern w:val="2"/>
      <w:sz w:val="32"/>
      <w:szCs w:val="24"/>
    </w:rPr>
  </w:style>
  <w:style w:type="paragraph" w:customStyle="1" w:styleId="1a">
    <w:name w:val="1"/>
    <w:semiHidden/>
    <w:rsid w:val="0009517B"/>
    <w:pPr>
      <w:ind w:leftChars="200" w:left="300" w:hangingChars="100" w:hanging="100"/>
    </w:pPr>
    <w:rPr>
      <w:rFonts w:ascii="標楷體" w:eastAsia="標楷體"/>
      <w:kern w:val="2"/>
      <w:sz w:val="32"/>
    </w:rPr>
  </w:style>
  <w:style w:type="character" w:customStyle="1" w:styleId="f121">
    <w:name w:val="f121"/>
    <w:semiHidden/>
    <w:rsid w:val="0009517B"/>
    <w:rPr>
      <w:rFonts w:ascii="細明體" w:eastAsia="細明體" w:hAnsi="細明體" w:hint="eastAsia"/>
      <w:sz w:val="24"/>
      <w:szCs w:val="24"/>
    </w:rPr>
  </w:style>
  <w:style w:type="paragraph" w:customStyle="1" w:styleId="affa">
    <w:name w:val="（一）"/>
    <w:basedOn w:val="a2"/>
    <w:semiHidden/>
    <w:rsid w:val="0009517B"/>
    <w:pPr>
      <w:spacing w:line="520" w:lineRule="exact"/>
      <w:ind w:left="1560" w:hanging="960"/>
    </w:pPr>
    <w:rPr>
      <w:rFonts w:ascii="標楷體" w:eastAsia="標楷體" w:hAnsi="標楷體"/>
      <w:sz w:val="32"/>
      <w:szCs w:val="20"/>
    </w:rPr>
  </w:style>
  <w:style w:type="character" w:customStyle="1" w:styleId="f-011">
    <w:name w:val="f-011"/>
    <w:semiHidden/>
    <w:rsid w:val="0009517B"/>
    <w:rPr>
      <w:b/>
      <w:bCs/>
      <w:strike w:val="0"/>
      <w:dstrike w:val="0"/>
      <w:color w:val="666633"/>
      <w:sz w:val="24"/>
      <w:szCs w:val="24"/>
      <w:u w:val="none"/>
      <w:effect w:val="none"/>
    </w:rPr>
  </w:style>
  <w:style w:type="paragraph" w:customStyle="1" w:styleId="affb">
    <w:name w:val="複數條之項"/>
    <w:basedOn w:val="a2"/>
    <w:semiHidden/>
    <w:rsid w:val="0009517B"/>
    <w:pPr>
      <w:adjustRightInd w:val="0"/>
      <w:spacing w:line="360" w:lineRule="atLeast"/>
      <w:ind w:left="851"/>
      <w:textAlignment w:val="baseline"/>
    </w:pPr>
    <w:rPr>
      <w:rFonts w:ascii="華康中楷體" w:eastAsia="華康中楷體"/>
      <w:kern w:val="0"/>
      <w:sz w:val="28"/>
      <w:szCs w:val="20"/>
    </w:rPr>
  </w:style>
  <w:style w:type="paragraph" w:styleId="affc">
    <w:name w:val="annotation text"/>
    <w:basedOn w:val="a2"/>
    <w:link w:val="affd"/>
    <w:rsid w:val="0009517B"/>
  </w:style>
  <w:style w:type="character" w:customStyle="1" w:styleId="affd">
    <w:name w:val="註解文字 字元"/>
    <w:basedOn w:val="a3"/>
    <w:link w:val="affc"/>
    <w:rsid w:val="0009517B"/>
    <w:rPr>
      <w:kern w:val="2"/>
      <w:sz w:val="24"/>
      <w:szCs w:val="24"/>
    </w:rPr>
  </w:style>
  <w:style w:type="paragraph" w:styleId="affe">
    <w:name w:val="annotation subject"/>
    <w:basedOn w:val="affc"/>
    <w:next w:val="affc"/>
    <w:link w:val="afff"/>
    <w:rsid w:val="0009517B"/>
    <w:rPr>
      <w:b/>
      <w:bCs/>
      <w:szCs w:val="20"/>
    </w:rPr>
  </w:style>
  <w:style w:type="character" w:customStyle="1" w:styleId="afff">
    <w:name w:val="註解主旨 字元"/>
    <w:basedOn w:val="affd"/>
    <w:link w:val="affe"/>
    <w:rsid w:val="0009517B"/>
    <w:rPr>
      <w:b/>
      <w:bCs/>
      <w:kern w:val="2"/>
      <w:sz w:val="24"/>
      <w:szCs w:val="24"/>
    </w:rPr>
  </w:style>
  <w:style w:type="paragraph" w:styleId="afff0">
    <w:name w:val="Salutation"/>
    <w:basedOn w:val="a2"/>
    <w:next w:val="a2"/>
    <w:link w:val="afff1"/>
    <w:rsid w:val="0009517B"/>
    <w:rPr>
      <w:rFonts w:eastAsia="標楷體"/>
      <w:sz w:val="32"/>
      <w:szCs w:val="32"/>
    </w:rPr>
  </w:style>
  <w:style w:type="character" w:customStyle="1" w:styleId="afff1">
    <w:name w:val="問候 字元"/>
    <w:basedOn w:val="a3"/>
    <w:link w:val="afff0"/>
    <w:rsid w:val="0009517B"/>
    <w:rPr>
      <w:rFonts w:eastAsia="標楷體"/>
      <w:kern w:val="2"/>
      <w:sz w:val="32"/>
      <w:szCs w:val="32"/>
    </w:rPr>
  </w:style>
  <w:style w:type="paragraph" w:styleId="afff2">
    <w:name w:val="Closing"/>
    <w:basedOn w:val="a2"/>
    <w:link w:val="afff3"/>
    <w:rsid w:val="0009517B"/>
    <w:pPr>
      <w:ind w:leftChars="1800" w:left="100"/>
    </w:pPr>
    <w:rPr>
      <w:rFonts w:eastAsia="標楷體"/>
      <w:bCs/>
      <w:sz w:val="32"/>
      <w:szCs w:val="32"/>
    </w:rPr>
  </w:style>
  <w:style w:type="character" w:customStyle="1" w:styleId="afff3">
    <w:name w:val="結語 字元"/>
    <w:basedOn w:val="a3"/>
    <w:link w:val="afff2"/>
    <w:rsid w:val="0009517B"/>
    <w:rPr>
      <w:rFonts w:eastAsia="標楷體"/>
      <w:bCs/>
      <w:kern w:val="2"/>
      <w:sz w:val="32"/>
      <w:szCs w:val="32"/>
    </w:rPr>
  </w:style>
  <w:style w:type="character" w:customStyle="1" w:styleId="afff4">
    <w:name w:val="一"/>
    <w:semiHidden/>
    <w:rsid w:val="0009517B"/>
    <w:rPr>
      <w:rFonts w:ascii="標楷體" w:eastAsia="標楷體" w:hAnsi="標楷體"/>
      <w:sz w:val="32"/>
    </w:rPr>
  </w:style>
  <w:style w:type="paragraph" w:styleId="Web">
    <w:name w:val="Normal (Web)"/>
    <w:basedOn w:val="a2"/>
    <w:uiPriority w:val="99"/>
    <w:rsid w:val="0009517B"/>
    <w:pPr>
      <w:widowControl/>
      <w:spacing w:before="100" w:beforeAutospacing="1" w:after="100" w:afterAutospacing="1"/>
    </w:pPr>
    <w:rPr>
      <w:rFonts w:ascii="Arial Unicode MS" w:eastAsia="Arial Unicode MS" w:hAnsi="Arial Unicode MS" w:cs="Arial Unicode MS"/>
      <w:kern w:val="0"/>
    </w:rPr>
  </w:style>
  <w:style w:type="character" w:customStyle="1" w:styleId="style51">
    <w:name w:val="style51"/>
    <w:semiHidden/>
    <w:rsid w:val="0009517B"/>
    <w:rPr>
      <w:color w:val="333333"/>
      <w:sz w:val="22"/>
      <w:szCs w:val="22"/>
    </w:rPr>
  </w:style>
  <w:style w:type="paragraph" w:styleId="afff5">
    <w:name w:val="Block Text"/>
    <w:basedOn w:val="a2"/>
    <w:rsid w:val="0009517B"/>
    <w:pPr>
      <w:tabs>
        <w:tab w:val="left" w:pos="880"/>
      </w:tabs>
      <w:ind w:leftChars="-227" w:left="1" w:rightChars="-364" w:right="-874" w:hangingChars="195" w:hanging="546"/>
      <w:jc w:val="both"/>
    </w:pPr>
    <w:rPr>
      <w:rFonts w:eastAsia="標楷體"/>
      <w:sz w:val="28"/>
    </w:rPr>
  </w:style>
  <w:style w:type="paragraph" w:styleId="HTML">
    <w:name w:val="HTML Preformatted"/>
    <w:basedOn w:val="a2"/>
    <w:link w:val="HTML0"/>
    <w:rsid w:val="000951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szCs w:val="20"/>
    </w:rPr>
  </w:style>
  <w:style w:type="character" w:customStyle="1" w:styleId="HTML0">
    <w:name w:val="HTML 預設格式 字元"/>
    <w:basedOn w:val="a3"/>
    <w:link w:val="HTML"/>
    <w:rsid w:val="0009517B"/>
    <w:rPr>
      <w:rFonts w:ascii="細明體" w:eastAsia="細明體" w:hAnsi="Courier New" w:cs="Courier New"/>
    </w:rPr>
  </w:style>
  <w:style w:type="paragraph" w:customStyle="1" w:styleId="afff6">
    <w:name w:val="條"/>
    <w:basedOn w:val="a2"/>
    <w:semiHidden/>
    <w:rsid w:val="0009517B"/>
    <w:pPr>
      <w:ind w:left="1300" w:hanging="1300"/>
      <w:jc w:val="both"/>
    </w:pPr>
    <w:rPr>
      <w:szCs w:val="20"/>
    </w:rPr>
  </w:style>
  <w:style w:type="paragraph" w:styleId="afff7">
    <w:name w:val="Note Heading"/>
    <w:basedOn w:val="a2"/>
    <w:next w:val="a2"/>
    <w:link w:val="afff8"/>
    <w:rsid w:val="0009517B"/>
    <w:pPr>
      <w:jc w:val="center"/>
    </w:pPr>
    <w:rPr>
      <w:rFonts w:ascii="標楷體" w:eastAsia="標楷體" w:hAnsi="標楷體"/>
      <w:sz w:val="28"/>
      <w:szCs w:val="28"/>
    </w:rPr>
  </w:style>
  <w:style w:type="character" w:customStyle="1" w:styleId="afff8">
    <w:name w:val="註釋標題 字元"/>
    <w:basedOn w:val="a3"/>
    <w:link w:val="afff7"/>
    <w:rsid w:val="0009517B"/>
    <w:rPr>
      <w:rFonts w:ascii="標楷體" w:eastAsia="標楷體" w:hAnsi="標楷體"/>
      <w:kern w:val="2"/>
      <w:sz w:val="28"/>
      <w:szCs w:val="28"/>
    </w:rPr>
  </w:style>
  <w:style w:type="paragraph" w:customStyle="1" w:styleId="afff9">
    <w:name w:val="(一)之文"/>
    <w:semiHidden/>
    <w:rsid w:val="0009517B"/>
    <w:pPr>
      <w:widowControl w:val="0"/>
      <w:kinsoku w:val="0"/>
      <w:overflowPunct w:val="0"/>
      <w:autoSpaceDE w:val="0"/>
      <w:autoSpaceDN w:val="0"/>
      <w:adjustRightInd w:val="0"/>
      <w:snapToGrid w:val="0"/>
      <w:spacing w:line="560" w:lineRule="exact"/>
      <w:ind w:leftChars="650" w:left="650"/>
      <w:jc w:val="both"/>
    </w:pPr>
    <w:rPr>
      <w:rFonts w:ascii="標楷體" w:eastAsia="標楷體"/>
      <w:snapToGrid w:val="0"/>
      <w:sz w:val="32"/>
    </w:rPr>
  </w:style>
  <w:style w:type="paragraph" w:styleId="35">
    <w:name w:val="Body Text 3"/>
    <w:basedOn w:val="a2"/>
    <w:link w:val="36"/>
    <w:rsid w:val="0009517B"/>
    <w:pPr>
      <w:spacing w:line="260" w:lineRule="exact"/>
      <w:ind w:rightChars="-33" w:right="-79"/>
    </w:pPr>
    <w:rPr>
      <w:rFonts w:ascii="標楷體" w:eastAsia="標楷體" w:hAnsi="標楷體"/>
    </w:rPr>
  </w:style>
  <w:style w:type="character" w:customStyle="1" w:styleId="36">
    <w:name w:val="本文 3 字元"/>
    <w:basedOn w:val="a3"/>
    <w:link w:val="35"/>
    <w:rsid w:val="0009517B"/>
    <w:rPr>
      <w:rFonts w:ascii="標楷體" w:eastAsia="標楷體" w:hAnsi="標楷體"/>
      <w:kern w:val="2"/>
      <w:sz w:val="24"/>
      <w:szCs w:val="24"/>
    </w:rPr>
  </w:style>
  <w:style w:type="paragraph" w:customStyle="1" w:styleId="xl24">
    <w:name w:val="xl24"/>
    <w:basedOn w:val="a2"/>
    <w:semiHidden/>
    <w:rsid w:val="0009517B"/>
    <w:pPr>
      <w:widowControl/>
      <w:spacing w:before="100" w:beforeAutospacing="1" w:after="100" w:afterAutospacing="1"/>
      <w:jc w:val="right"/>
    </w:pPr>
    <w:rPr>
      <w:rFonts w:ascii="Arial Unicode MS" w:eastAsia="Arial Unicode MS" w:hAnsi="Arial Unicode MS" w:cs="Arial Unicode MS"/>
      <w:kern w:val="0"/>
    </w:rPr>
  </w:style>
  <w:style w:type="paragraph" w:customStyle="1" w:styleId="1b">
    <w:name w:val="字元 字元1 字元 字元 字元 字元"/>
    <w:basedOn w:val="a2"/>
    <w:semiHidden/>
    <w:rsid w:val="0009517B"/>
    <w:pPr>
      <w:widowControl/>
      <w:spacing w:after="160" w:line="240" w:lineRule="exact"/>
    </w:pPr>
    <w:rPr>
      <w:rFonts w:ascii="Verdana" w:hAnsi="Verdana"/>
      <w:kern w:val="0"/>
      <w:sz w:val="20"/>
      <w:szCs w:val="20"/>
      <w:lang w:eastAsia="en-US"/>
    </w:rPr>
  </w:style>
  <w:style w:type="paragraph" w:customStyle="1" w:styleId="1c">
    <w:name w:val="字元 字元1 字元"/>
    <w:basedOn w:val="a2"/>
    <w:semiHidden/>
    <w:rsid w:val="0009517B"/>
    <w:pPr>
      <w:widowControl/>
      <w:spacing w:after="160" w:line="240" w:lineRule="exact"/>
    </w:pPr>
    <w:rPr>
      <w:rFonts w:ascii="Verdana" w:eastAsia="Times New Roman" w:hAnsi="Verdana" w:cs="Mangal"/>
      <w:sz w:val="20"/>
      <w:lang w:eastAsia="en-US" w:bidi="hi-IN"/>
    </w:rPr>
  </w:style>
  <w:style w:type="paragraph" w:customStyle="1" w:styleId="afffa">
    <w:name w:val="字元"/>
    <w:basedOn w:val="a2"/>
    <w:semiHidden/>
    <w:rsid w:val="0009517B"/>
    <w:pPr>
      <w:widowControl/>
      <w:spacing w:after="160" w:line="240" w:lineRule="exact"/>
    </w:pPr>
    <w:rPr>
      <w:rFonts w:ascii="Verdana" w:eastAsia="Times New Roman" w:hAnsi="Verdana"/>
      <w:kern w:val="0"/>
      <w:sz w:val="20"/>
      <w:szCs w:val="20"/>
      <w:lang w:eastAsia="en-US"/>
    </w:rPr>
  </w:style>
  <w:style w:type="paragraph" w:customStyle="1" w:styleId="afffb">
    <w:name w:val="說明"/>
    <w:basedOn w:val="aff4"/>
    <w:semiHidden/>
    <w:rsid w:val="0009517B"/>
    <w:pPr>
      <w:spacing w:after="0" w:line="640" w:lineRule="exact"/>
      <w:ind w:leftChars="0" w:left="952" w:hanging="952"/>
    </w:pPr>
    <w:rPr>
      <w:rFonts w:ascii="Arial" w:eastAsia="標楷體" w:hAnsi="Arial"/>
      <w:sz w:val="32"/>
    </w:rPr>
  </w:style>
  <w:style w:type="character" w:customStyle="1" w:styleId="scayt-misspell">
    <w:name w:val="scayt-misspell"/>
    <w:basedOn w:val="a3"/>
    <w:semiHidden/>
    <w:rsid w:val="0009517B"/>
  </w:style>
  <w:style w:type="character" w:customStyle="1" w:styleId="110">
    <w:name w:val="標題1.加粗 字元1"/>
    <w:semiHidden/>
    <w:rsid w:val="0009517B"/>
    <w:rPr>
      <w:rFonts w:ascii="標楷體" w:eastAsia="標楷體"/>
      <w:b/>
      <w:bCs/>
      <w:kern w:val="2"/>
      <w:sz w:val="28"/>
      <w:szCs w:val="28"/>
      <w:lang w:val="en-US" w:eastAsia="zh-TW" w:bidi="ar-SA"/>
    </w:rPr>
  </w:style>
  <w:style w:type="paragraph" w:customStyle="1" w:styleId="1d">
    <w:name w:val="字元1 字元 字元 字元"/>
    <w:basedOn w:val="a2"/>
    <w:semiHidden/>
    <w:rsid w:val="0009517B"/>
    <w:pPr>
      <w:widowControl/>
      <w:spacing w:after="160" w:line="240" w:lineRule="exact"/>
    </w:pPr>
    <w:rPr>
      <w:rFonts w:ascii="Verdana" w:eastAsia="Times New Roman" w:hAnsi="Verdana"/>
      <w:kern w:val="0"/>
      <w:sz w:val="20"/>
      <w:szCs w:val="20"/>
      <w:lang w:eastAsia="en-US"/>
    </w:rPr>
  </w:style>
  <w:style w:type="character" w:customStyle="1" w:styleId="fcb27bd107-a4e8-47eb-94ae-c129958aea08-3">
    <w:name w:val="fcb27bd107-a4e8-47eb-94ae-c129958aea08-3"/>
    <w:basedOn w:val="a3"/>
    <w:semiHidden/>
    <w:rsid w:val="0009517B"/>
  </w:style>
  <w:style w:type="paragraph" w:customStyle="1" w:styleId="1e">
    <w:name w:val="清單段落1"/>
    <w:basedOn w:val="a2"/>
    <w:semiHidden/>
    <w:rsid w:val="0009517B"/>
    <w:pPr>
      <w:ind w:leftChars="200" w:left="480"/>
    </w:pPr>
  </w:style>
  <w:style w:type="character" w:customStyle="1" w:styleId="contectfont1">
    <w:name w:val="contectfont1"/>
    <w:semiHidden/>
    <w:rsid w:val="0009517B"/>
    <w:rPr>
      <w:rFonts w:ascii="Arial" w:hAnsi="Arial" w:cs="Arial" w:hint="default"/>
      <w:b w:val="0"/>
      <w:bCs w:val="0"/>
      <w:color w:val="3C3C3C"/>
      <w:sz w:val="20"/>
      <w:szCs w:val="20"/>
    </w:rPr>
  </w:style>
  <w:style w:type="character" w:customStyle="1" w:styleId="54">
    <w:name w:val="字元 字元5"/>
    <w:semiHidden/>
    <w:rsid w:val="0009517B"/>
    <w:rPr>
      <w:kern w:val="2"/>
    </w:rPr>
  </w:style>
  <w:style w:type="character" w:customStyle="1" w:styleId="60">
    <w:name w:val="字元 字元6"/>
    <w:semiHidden/>
    <w:rsid w:val="0009517B"/>
    <w:rPr>
      <w:kern w:val="2"/>
    </w:rPr>
  </w:style>
  <w:style w:type="character" w:customStyle="1" w:styleId="43">
    <w:name w:val="字元 字元4"/>
    <w:semiHidden/>
    <w:rsid w:val="0009517B"/>
    <w:rPr>
      <w:kern w:val="2"/>
    </w:rPr>
  </w:style>
  <w:style w:type="character" w:customStyle="1" w:styleId="memotext31">
    <w:name w:val="memo_text31"/>
    <w:semiHidden/>
    <w:rsid w:val="0009517B"/>
    <w:rPr>
      <w:color w:val="000000"/>
      <w:sz w:val="24"/>
      <w:szCs w:val="24"/>
    </w:rPr>
  </w:style>
  <w:style w:type="paragraph" w:customStyle="1" w:styleId="afffc">
    <w:name w:val="三階本文"/>
    <w:rsid w:val="0009517B"/>
    <w:pPr>
      <w:autoSpaceDE w:val="0"/>
      <w:autoSpaceDN w:val="0"/>
      <w:spacing w:line="520" w:lineRule="exact"/>
      <w:ind w:leftChars="577" w:left="1385" w:firstLineChars="204" w:firstLine="653"/>
      <w:jc w:val="both"/>
    </w:pPr>
    <w:rPr>
      <w:rFonts w:ascii="標楷體" w:eastAsia="標楷體" w:hAnsi="標楷體"/>
      <w:kern w:val="2"/>
      <w:sz w:val="32"/>
      <w:szCs w:val="24"/>
    </w:rPr>
  </w:style>
  <w:style w:type="numbering" w:styleId="111111">
    <w:name w:val="Outline List 2"/>
    <w:basedOn w:val="a5"/>
    <w:rsid w:val="0009517B"/>
    <w:pPr>
      <w:numPr>
        <w:numId w:val="18"/>
      </w:numPr>
    </w:pPr>
  </w:style>
  <w:style w:type="numbering" w:styleId="1ai">
    <w:name w:val="Outline List 1"/>
    <w:basedOn w:val="a5"/>
    <w:rsid w:val="0009517B"/>
    <w:pPr>
      <w:numPr>
        <w:numId w:val="19"/>
      </w:numPr>
    </w:pPr>
  </w:style>
  <w:style w:type="character" w:styleId="HTML1">
    <w:name w:val="HTML Acronym"/>
    <w:basedOn w:val="a3"/>
    <w:rsid w:val="0009517B"/>
  </w:style>
  <w:style w:type="paragraph" w:styleId="HTML2">
    <w:name w:val="HTML Address"/>
    <w:basedOn w:val="a2"/>
    <w:link w:val="HTML3"/>
    <w:rsid w:val="0009517B"/>
    <w:rPr>
      <w:i/>
      <w:iCs/>
    </w:rPr>
  </w:style>
  <w:style w:type="character" w:customStyle="1" w:styleId="HTML3">
    <w:name w:val="HTML 位址 字元"/>
    <w:basedOn w:val="a3"/>
    <w:link w:val="HTML2"/>
    <w:rsid w:val="0009517B"/>
    <w:rPr>
      <w:i/>
      <w:iCs/>
      <w:kern w:val="2"/>
      <w:sz w:val="24"/>
      <w:szCs w:val="24"/>
    </w:rPr>
  </w:style>
  <w:style w:type="character" w:styleId="HTML4">
    <w:name w:val="HTML Cite"/>
    <w:rsid w:val="0009517B"/>
    <w:rPr>
      <w:i/>
      <w:iCs/>
    </w:rPr>
  </w:style>
  <w:style w:type="character" w:styleId="HTML5">
    <w:name w:val="HTML Code"/>
    <w:rsid w:val="0009517B"/>
    <w:rPr>
      <w:rFonts w:ascii="Courier New" w:hAnsi="Courier New" w:cs="Courier New"/>
      <w:sz w:val="20"/>
      <w:szCs w:val="20"/>
    </w:rPr>
  </w:style>
  <w:style w:type="character" w:styleId="HTML6">
    <w:name w:val="HTML Definition"/>
    <w:rsid w:val="0009517B"/>
    <w:rPr>
      <w:i/>
      <w:iCs/>
    </w:rPr>
  </w:style>
  <w:style w:type="character" w:styleId="HTML7">
    <w:name w:val="HTML Keyboard"/>
    <w:rsid w:val="0009517B"/>
    <w:rPr>
      <w:rFonts w:ascii="Courier New" w:hAnsi="Courier New" w:cs="Courier New"/>
      <w:sz w:val="20"/>
      <w:szCs w:val="20"/>
    </w:rPr>
  </w:style>
  <w:style w:type="character" w:styleId="HTML8">
    <w:name w:val="HTML Sample"/>
    <w:rsid w:val="0009517B"/>
    <w:rPr>
      <w:rFonts w:ascii="Courier New" w:hAnsi="Courier New" w:cs="Courier New"/>
    </w:rPr>
  </w:style>
  <w:style w:type="character" w:styleId="HTML9">
    <w:name w:val="HTML Typewriter"/>
    <w:rsid w:val="0009517B"/>
    <w:rPr>
      <w:rFonts w:ascii="Courier New" w:hAnsi="Courier New" w:cs="Courier New"/>
      <w:sz w:val="20"/>
      <w:szCs w:val="20"/>
    </w:rPr>
  </w:style>
  <w:style w:type="character" w:styleId="HTMLa">
    <w:name w:val="HTML Variable"/>
    <w:rsid w:val="0009517B"/>
    <w:rPr>
      <w:i/>
      <w:iCs/>
    </w:rPr>
  </w:style>
  <w:style w:type="paragraph" w:styleId="afffd">
    <w:name w:val="Normal Indent"/>
    <w:basedOn w:val="a2"/>
    <w:rsid w:val="0009517B"/>
    <w:pPr>
      <w:ind w:leftChars="200" w:left="480"/>
    </w:pPr>
  </w:style>
  <w:style w:type="numbering" w:styleId="a1">
    <w:name w:val="Outline List 3"/>
    <w:basedOn w:val="a5"/>
    <w:rsid w:val="0009517B"/>
    <w:pPr>
      <w:numPr>
        <w:numId w:val="20"/>
      </w:numPr>
    </w:pPr>
  </w:style>
  <w:style w:type="paragraph" w:styleId="afffe">
    <w:name w:val="Body Text First Indent"/>
    <w:basedOn w:val="af7"/>
    <w:link w:val="affff"/>
    <w:rsid w:val="0009517B"/>
    <w:pPr>
      <w:ind w:firstLineChars="100" w:firstLine="210"/>
    </w:pPr>
  </w:style>
  <w:style w:type="character" w:customStyle="1" w:styleId="affff">
    <w:name w:val="本文第一層縮排 字元"/>
    <w:basedOn w:val="af8"/>
    <w:link w:val="afffe"/>
    <w:rsid w:val="0009517B"/>
    <w:rPr>
      <w:rFonts w:eastAsia="新細明體"/>
      <w:kern w:val="2"/>
      <w:sz w:val="24"/>
      <w:szCs w:val="24"/>
      <w:lang w:val="en-US" w:eastAsia="zh-TW" w:bidi="ar-SA"/>
    </w:rPr>
  </w:style>
  <w:style w:type="paragraph" w:styleId="26">
    <w:name w:val="Body Text First Indent 2"/>
    <w:basedOn w:val="aff4"/>
    <w:link w:val="27"/>
    <w:rsid w:val="0009517B"/>
    <w:pPr>
      <w:ind w:firstLineChars="100" w:firstLine="210"/>
    </w:pPr>
  </w:style>
  <w:style w:type="character" w:customStyle="1" w:styleId="27">
    <w:name w:val="本文第一層縮排 2 字元"/>
    <w:basedOn w:val="aff5"/>
    <w:link w:val="26"/>
    <w:rsid w:val="0009517B"/>
    <w:rPr>
      <w:kern w:val="2"/>
      <w:sz w:val="24"/>
      <w:szCs w:val="24"/>
    </w:rPr>
  </w:style>
  <w:style w:type="paragraph" w:styleId="affff0">
    <w:name w:val="envelope address"/>
    <w:basedOn w:val="a2"/>
    <w:rsid w:val="0009517B"/>
    <w:pPr>
      <w:framePr w:w="7920" w:h="1980" w:hRule="exact" w:hSpace="180" w:wrap="auto" w:hAnchor="page" w:xAlign="center" w:yAlign="bottom"/>
      <w:snapToGrid w:val="0"/>
      <w:ind w:leftChars="1200" w:left="100"/>
    </w:pPr>
    <w:rPr>
      <w:rFonts w:ascii="Arial" w:hAnsi="Arial" w:cs="Arial"/>
    </w:rPr>
  </w:style>
  <w:style w:type="character" w:styleId="affff1">
    <w:name w:val="line number"/>
    <w:basedOn w:val="a3"/>
    <w:rsid w:val="0009517B"/>
  </w:style>
  <w:style w:type="table" w:styleId="3D1">
    <w:name w:val="Table 3D effects 1"/>
    <w:basedOn w:val="a4"/>
    <w:rsid w:val="0009517B"/>
    <w:pPr>
      <w:widowControl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rsid w:val="0009517B"/>
    <w:pPr>
      <w:widowControl w:val="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rsid w:val="0009517B"/>
    <w:pPr>
      <w:widowControl w:val="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rsid w:val="0009517B"/>
    <w:pPr>
      <w:widowControl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rsid w:val="0009517B"/>
    <w:pPr>
      <w:widowControl w:val="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rsid w:val="0009517B"/>
    <w:pPr>
      <w:widowControl w:val="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
    <w:name w:val="Table Classic 1"/>
    <w:basedOn w:val="a4"/>
    <w:rsid w:val="0009517B"/>
    <w:pPr>
      <w:widowControl w:val="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rsid w:val="0009517B"/>
    <w:pPr>
      <w:widowControl w:val="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rsid w:val="0009517B"/>
    <w:pPr>
      <w:widowControl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rsid w:val="0009517B"/>
    <w:pPr>
      <w:widowControl w:val="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0">
    <w:name w:val="Table Colorful 1"/>
    <w:basedOn w:val="a4"/>
    <w:rsid w:val="0009517B"/>
    <w:pPr>
      <w:widowControl w:val="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rsid w:val="0009517B"/>
    <w:pPr>
      <w:widowControl w:val="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rsid w:val="0009517B"/>
    <w:pPr>
      <w:widowControl w:val="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2">
    <w:name w:val="Table Elegant"/>
    <w:basedOn w:val="a4"/>
    <w:rsid w:val="0009517B"/>
    <w:pPr>
      <w:widowControl w:val="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Grid 1"/>
    <w:basedOn w:val="a4"/>
    <w:rsid w:val="0009517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a">
    <w:name w:val="Table Grid 2"/>
    <w:basedOn w:val="a4"/>
    <w:rsid w:val="0009517B"/>
    <w:pPr>
      <w:widowControl w:val="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rsid w:val="0009517B"/>
    <w:pPr>
      <w:widowControl w:val="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4"/>
    <w:rsid w:val="0009517B"/>
    <w:pPr>
      <w:widowControl w:val="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rsid w:val="0009517B"/>
    <w:pPr>
      <w:widowControl w:val="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rsid w:val="0009517B"/>
    <w:pPr>
      <w:widowControl w:val="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rsid w:val="0009517B"/>
    <w:pPr>
      <w:widowControl w:val="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rsid w:val="0009517B"/>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2">
    <w:name w:val="Table Subtle 1"/>
    <w:basedOn w:val="a4"/>
    <w:rsid w:val="0009517B"/>
    <w:pPr>
      <w:widowControl w:val="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09517B"/>
    <w:pPr>
      <w:widowControl w:val="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Professional"/>
    <w:basedOn w:val="a4"/>
    <w:rsid w:val="0009517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3">
    <w:name w:val="Table List 1"/>
    <w:basedOn w:val="a4"/>
    <w:rsid w:val="0009517B"/>
    <w:pPr>
      <w:widowControl w:val="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rsid w:val="0009517B"/>
    <w:pPr>
      <w:widowControl w:val="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4"/>
    <w:rsid w:val="0009517B"/>
    <w:pPr>
      <w:widowControl w:val="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4"/>
    <w:rsid w:val="0009517B"/>
    <w:pPr>
      <w:widowControl w:val="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rsid w:val="0009517B"/>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rsid w:val="0009517B"/>
    <w:pPr>
      <w:widowControl w:val="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4"/>
    <w:rsid w:val="0009517B"/>
    <w:pPr>
      <w:widowControl w:val="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rsid w:val="0009517B"/>
    <w:pPr>
      <w:widowControl w:val="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4">
    <w:name w:val="Table Contemporary"/>
    <w:basedOn w:val="a4"/>
    <w:rsid w:val="0009517B"/>
    <w:pPr>
      <w:widowControl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4">
    <w:name w:val="Table Simple 1"/>
    <w:basedOn w:val="a4"/>
    <w:rsid w:val="0009517B"/>
    <w:pPr>
      <w:widowControl w:val="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rsid w:val="0009517B"/>
    <w:pPr>
      <w:widowControl w:val="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rsid w:val="0009517B"/>
    <w:pPr>
      <w:widowControl w:val="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Columns 1"/>
    <w:basedOn w:val="a4"/>
    <w:rsid w:val="0009517B"/>
    <w:pPr>
      <w:widowControl w:val="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4"/>
    <w:rsid w:val="0009517B"/>
    <w:pPr>
      <w:widowControl w:val="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rsid w:val="0009517B"/>
    <w:pPr>
      <w:widowControl w:val="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rsid w:val="0009517B"/>
    <w:pPr>
      <w:widowControl w:val="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rsid w:val="0009517B"/>
    <w:pPr>
      <w:widowControl w:val="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Theme"/>
    <w:basedOn w:val="a4"/>
    <w:rsid w:val="0009517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6">
    <w:name w:val="Message Header"/>
    <w:basedOn w:val="a2"/>
    <w:link w:val="affff7"/>
    <w:rsid w:val="0009517B"/>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pPr>
    <w:rPr>
      <w:rFonts w:ascii="Arial" w:hAnsi="Arial" w:cs="Arial"/>
    </w:rPr>
  </w:style>
  <w:style w:type="character" w:customStyle="1" w:styleId="affff7">
    <w:name w:val="訊息欄位名稱 字元"/>
    <w:basedOn w:val="a3"/>
    <w:link w:val="affff6"/>
    <w:rsid w:val="0009517B"/>
    <w:rPr>
      <w:rFonts w:ascii="Arial" w:hAnsi="Arial" w:cs="Arial"/>
      <w:kern w:val="2"/>
      <w:sz w:val="24"/>
      <w:szCs w:val="24"/>
      <w:shd w:val="pct20" w:color="auto" w:fill="auto"/>
    </w:rPr>
  </w:style>
  <w:style w:type="paragraph" w:styleId="affff8">
    <w:name w:val="Subtitle"/>
    <w:basedOn w:val="a2"/>
    <w:link w:val="affff9"/>
    <w:qFormat/>
    <w:rsid w:val="0009517B"/>
    <w:pPr>
      <w:spacing w:after="60"/>
      <w:jc w:val="center"/>
      <w:outlineLvl w:val="1"/>
    </w:pPr>
    <w:rPr>
      <w:rFonts w:ascii="Arial" w:hAnsi="Arial" w:cs="Arial"/>
      <w:i/>
      <w:iCs/>
    </w:rPr>
  </w:style>
  <w:style w:type="character" w:customStyle="1" w:styleId="affff9">
    <w:name w:val="副標題 字元"/>
    <w:basedOn w:val="a3"/>
    <w:link w:val="affff8"/>
    <w:rsid w:val="0009517B"/>
    <w:rPr>
      <w:rFonts w:ascii="Arial" w:hAnsi="Arial" w:cs="Arial"/>
      <w:i/>
      <w:iCs/>
      <w:kern w:val="2"/>
      <w:sz w:val="24"/>
      <w:szCs w:val="24"/>
    </w:rPr>
  </w:style>
  <w:style w:type="paragraph" w:styleId="affffa">
    <w:name w:val="envelope return"/>
    <w:basedOn w:val="a2"/>
    <w:rsid w:val="0009517B"/>
    <w:pPr>
      <w:snapToGrid w:val="0"/>
    </w:pPr>
    <w:rPr>
      <w:rFonts w:ascii="Arial" w:hAnsi="Arial" w:cs="Arial"/>
    </w:rPr>
  </w:style>
  <w:style w:type="paragraph" w:styleId="affffb">
    <w:name w:val="List Continue"/>
    <w:basedOn w:val="a2"/>
    <w:rsid w:val="0009517B"/>
    <w:pPr>
      <w:spacing w:after="120"/>
      <w:ind w:leftChars="200" w:left="480"/>
    </w:pPr>
  </w:style>
  <w:style w:type="paragraph" w:styleId="2f">
    <w:name w:val="List Continue 2"/>
    <w:basedOn w:val="a2"/>
    <w:rsid w:val="0009517B"/>
    <w:pPr>
      <w:spacing w:after="120"/>
      <w:ind w:leftChars="400" w:left="960"/>
    </w:pPr>
  </w:style>
  <w:style w:type="paragraph" w:styleId="3d">
    <w:name w:val="List Continue 3"/>
    <w:basedOn w:val="a2"/>
    <w:rsid w:val="0009517B"/>
    <w:pPr>
      <w:spacing w:after="120"/>
      <w:ind w:leftChars="600" w:left="1440"/>
    </w:pPr>
  </w:style>
  <w:style w:type="paragraph" w:styleId="48">
    <w:name w:val="List Continue 4"/>
    <w:basedOn w:val="a2"/>
    <w:rsid w:val="0009517B"/>
    <w:pPr>
      <w:spacing w:after="120"/>
      <w:ind w:leftChars="800" w:left="1920"/>
    </w:pPr>
  </w:style>
  <w:style w:type="paragraph" w:styleId="58">
    <w:name w:val="List Continue 5"/>
    <w:basedOn w:val="a2"/>
    <w:rsid w:val="0009517B"/>
    <w:pPr>
      <w:spacing w:after="120"/>
      <w:ind w:leftChars="1000" w:left="2400"/>
    </w:pPr>
  </w:style>
  <w:style w:type="paragraph" w:styleId="affffc">
    <w:name w:val="List"/>
    <w:basedOn w:val="a2"/>
    <w:rsid w:val="0009517B"/>
    <w:pPr>
      <w:ind w:leftChars="200" w:left="100" w:hangingChars="200" w:hanging="200"/>
    </w:pPr>
  </w:style>
  <w:style w:type="paragraph" w:styleId="2f0">
    <w:name w:val="List 2"/>
    <w:basedOn w:val="a2"/>
    <w:rsid w:val="0009517B"/>
    <w:pPr>
      <w:ind w:leftChars="400" w:left="100" w:hangingChars="200" w:hanging="200"/>
    </w:pPr>
  </w:style>
  <w:style w:type="paragraph" w:styleId="3e">
    <w:name w:val="List 3"/>
    <w:basedOn w:val="a2"/>
    <w:rsid w:val="0009517B"/>
    <w:pPr>
      <w:ind w:leftChars="600" w:left="100" w:hangingChars="200" w:hanging="200"/>
    </w:pPr>
  </w:style>
  <w:style w:type="paragraph" w:styleId="49">
    <w:name w:val="List 4"/>
    <w:basedOn w:val="a2"/>
    <w:rsid w:val="0009517B"/>
    <w:pPr>
      <w:ind w:leftChars="800" w:left="100" w:hangingChars="200" w:hanging="200"/>
    </w:pPr>
  </w:style>
  <w:style w:type="paragraph" w:styleId="59">
    <w:name w:val="List 5"/>
    <w:basedOn w:val="a2"/>
    <w:rsid w:val="0009517B"/>
    <w:pPr>
      <w:ind w:leftChars="1000" w:left="100" w:hangingChars="200" w:hanging="200"/>
    </w:pPr>
  </w:style>
  <w:style w:type="paragraph" w:styleId="a">
    <w:name w:val="List Number"/>
    <w:basedOn w:val="a2"/>
    <w:rsid w:val="0009517B"/>
    <w:pPr>
      <w:numPr>
        <w:numId w:val="8"/>
      </w:numPr>
    </w:pPr>
  </w:style>
  <w:style w:type="paragraph" w:styleId="2">
    <w:name w:val="List Number 2"/>
    <w:basedOn w:val="a2"/>
    <w:rsid w:val="0009517B"/>
    <w:pPr>
      <w:numPr>
        <w:numId w:val="9"/>
      </w:numPr>
    </w:pPr>
  </w:style>
  <w:style w:type="paragraph" w:styleId="3">
    <w:name w:val="List Number 3"/>
    <w:basedOn w:val="a2"/>
    <w:rsid w:val="0009517B"/>
    <w:pPr>
      <w:numPr>
        <w:numId w:val="10"/>
      </w:numPr>
    </w:pPr>
  </w:style>
  <w:style w:type="paragraph" w:styleId="4">
    <w:name w:val="List Number 4"/>
    <w:basedOn w:val="a2"/>
    <w:rsid w:val="0009517B"/>
    <w:pPr>
      <w:numPr>
        <w:numId w:val="11"/>
      </w:numPr>
    </w:pPr>
  </w:style>
  <w:style w:type="paragraph" w:styleId="5">
    <w:name w:val="List Number 5"/>
    <w:basedOn w:val="a2"/>
    <w:rsid w:val="0009517B"/>
    <w:pPr>
      <w:numPr>
        <w:numId w:val="12"/>
      </w:numPr>
    </w:pPr>
  </w:style>
  <w:style w:type="paragraph" w:styleId="a0">
    <w:name w:val="List Bullet"/>
    <w:basedOn w:val="a2"/>
    <w:rsid w:val="0009517B"/>
    <w:pPr>
      <w:numPr>
        <w:numId w:val="13"/>
      </w:numPr>
    </w:pPr>
  </w:style>
  <w:style w:type="paragraph" w:styleId="20">
    <w:name w:val="List Bullet 2"/>
    <w:basedOn w:val="a2"/>
    <w:rsid w:val="0009517B"/>
    <w:pPr>
      <w:numPr>
        <w:numId w:val="14"/>
      </w:numPr>
    </w:pPr>
  </w:style>
  <w:style w:type="paragraph" w:styleId="30">
    <w:name w:val="List Bullet 3"/>
    <w:basedOn w:val="a2"/>
    <w:rsid w:val="0009517B"/>
    <w:pPr>
      <w:numPr>
        <w:numId w:val="15"/>
      </w:numPr>
    </w:pPr>
  </w:style>
  <w:style w:type="paragraph" w:styleId="40">
    <w:name w:val="List Bullet 4"/>
    <w:basedOn w:val="a2"/>
    <w:rsid w:val="0009517B"/>
    <w:pPr>
      <w:numPr>
        <w:numId w:val="16"/>
      </w:numPr>
    </w:pPr>
  </w:style>
  <w:style w:type="paragraph" w:styleId="50">
    <w:name w:val="List Bullet 5"/>
    <w:basedOn w:val="a2"/>
    <w:rsid w:val="0009517B"/>
    <w:pPr>
      <w:numPr>
        <w:numId w:val="17"/>
      </w:numPr>
    </w:pPr>
  </w:style>
  <w:style w:type="paragraph" w:styleId="affffd">
    <w:name w:val="E-mail Signature"/>
    <w:basedOn w:val="a2"/>
    <w:link w:val="affffe"/>
    <w:rsid w:val="0009517B"/>
  </w:style>
  <w:style w:type="character" w:customStyle="1" w:styleId="affffe">
    <w:name w:val="電子郵件簽名 字元"/>
    <w:basedOn w:val="a3"/>
    <w:link w:val="affffd"/>
    <w:rsid w:val="0009517B"/>
    <w:rPr>
      <w:kern w:val="2"/>
      <w:sz w:val="24"/>
      <w:szCs w:val="24"/>
    </w:rPr>
  </w:style>
  <w:style w:type="paragraph" w:styleId="afffff">
    <w:name w:val="Title"/>
    <w:basedOn w:val="a2"/>
    <w:link w:val="afffff0"/>
    <w:qFormat/>
    <w:rsid w:val="0009517B"/>
    <w:pPr>
      <w:spacing w:before="240" w:after="60"/>
      <w:jc w:val="center"/>
      <w:outlineLvl w:val="0"/>
    </w:pPr>
    <w:rPr>
      <w:rFonts w:ascii="Arial" w:hAnsi="Arial" w:cs="Arial"/>
      <w:b/>
      <w:bCs/>
      <w:sz w:val="32"/>
      <w:szCs w:val="32"/>
    </w:rPr>
  </w:style>
  <w:style w:type="character" w:customStyle="1" w:styleId="afffff0">
    <w:name w:val="標題 字元"/>
    <w:basedOn w:val="a3"/>
    <w:link w:val="afffff"/>
    <w:rsid w:val="0009517B"/>
    <w:rPr>
      <w:rFonts w:ascii="Arial" w:hAnsi="Arial" w:cs="Arial"/>
      <w:b/>
      <w:bCs/>
      <w:kern w:val="2"/>
      <w:sz w:val="32"/>
      <w:szCs w:val="32"/>
    </w:rPr>
  </w:style>
  <w:style w:type="paragraph" w:styleId="afffff1">
    <w:name w:val="Signature"/>
    <w:basedOn w:val="a2"/>
    <w:link w:val="afffff2"/>
    <w:rsid w:val="0009517B"/>
    <w:pPr>
      <w:ind w:leftChars="1800" w:left="100"/>
    </w:pPr>
  </w:style>
  <w:style w:type="character" w:customStyle="1" w:styleId="afffff2">
    <w:name w:val="簽名 字元"/>
    <w:basedOn w:val="a3"/>
    <w:link w:val="afffff1"/>
    <w:rsid w:val="0009517B"/>
    <w:rPr>
      <w:kern w:val="2"/>
      <w:sz w:val="24"/>
      <w:szCs w:val="24"/>
    </w:rPr>
  </w:style>
  <w:style w:type="paragraph" w:customStyle="1" w:styleId="afffff3">
    <w:name w:val="四階本文"/>
    <w:autoRedefine/>
    <w:rsid w:val="0009517B"/>
    <w:pPr>
      <w:autoSpaceDE w:val="0"/>
      <w:autoSpaceDN w:val="0"/>
      <w:spacing w:line="520" w:lineRule="exact"/>
      <w:ind w:leftChars="-47" w:left="-1" w:hangingChars="35" w:hanging="112"/>
      <w:jc w:val="both"/>
      <w:outlineLvl w:val="3"/>
    </w:pPr>
    <w:rPr>
      <w:rFonts w:ascii="標楷體" w:eastAsia="標楷體" w:hAnsi="標楷體"/>
      <w:kern w:val="2"/>
      <w:sz w:val="32"/>
      <w:szCs w:val="32"/>
    </w:rPr>
  </w:style>
  <w:style w:type="paragraph" w:customStyle="1" w:styleId="afffff4">
    <w:name w:val="二階本文"/>
    <w:rsid w:val="0009517B"/>
    <w:pPr>
      <w:autoSpaceDE w:val="0"/>
      <w:autoSpaceDN w:val="0"/>
      <w:spacing w:line="520" w:lineRule="exact"/>
      <w:ind w:leftChars="437" w:left="1049" w:firstLineChars="200" w:firstLine="640"/>
      <w:jc w:val="both"/>
    </w:pPr>
    <w:rPr>
      <w:rFonts w:ascii="標楷體" w:eastAsia="標楷體" w:hAnsi="標楷體"/>
      <w:kern w:val="2"/>
      <w:sz w:val="32"/>
    </w:rPr>
  </w:style>
  <w:style w:type="paragraph" w:customStyle="1" w:styleId="afffff5">
    <w:name w:val="二階標題"/>
    <w:autoRedefine/>
    <w:rsid w:val="0009517B"/>
    <w:pPr>
      <w:overflowPunct w:val="0"/>
      <w:autoSpaceDE w:val="0"/>
      <w:autoSpaceDN w:val="0"/>
      <w:spacing w:line="560" w:lineRule="exact"/>
      <w:ind w:leftChars="150" w:left="1001" w:hangingChars="200" w:hanging="641"/>
      <w:jc w:val="both"/>
      <w:outlineLvl w:val="1"/>
    </w:pPr>
    <w:rPr>
      <w:rFonts w:ascii="標楷體" w:eastAsia="標楷體" w:hAnsi="標楷體"/>
      <w:b/>
      <w:kern w:val="2"/>
      <w:sz w:val="32"/>
    </w:rPr>
  </w:style>
  <w:style w:type="paragraph" w:customStyle="1" w:styleId="afffff6">
    <w:name w:val="三階標題"/>
    <w:rsid w:val="0009517B"/>
    <w:pPr>
      <w:autoSpaceDE w:val="0"/>
      <w:autoSpaceDN w:val="0"/>
      <w:spacing w:line="520" w:lineRule="exact"/>
      <w:ind w:left="720"/>
      <w:jc w:val="both"/>
      <w:outlineLvl w:val="2"/>
    </w:pPr>
    <w:rPr>
      <w:rFonts w:ascii="標楷體" w:eastAsia="標楷體" w:hAnsi="標楷體"/>
      <w:b/>
      <w:kern w:val="2"/>
      <w:sz w:val="32"/>
    </w:rPr>
  </w:style>
  <w:style w:type="paragraph" w:customStyle="1" w:styleId="afffff7">
    <w:name w:val="一階標題"/>
    <w:rsid w:val="0009517B"/>
    <w:pPr>
      <w:autoSpaceDE w:val="0"/>
      <w:autoSpaceDN w:val="0"/>
      <w:spacing w:line="520" w:lineRule="exact"/>
      <w:jc w:val="both"/>
      <w:outlineLvl w:val="0"/>
    </w:pPr>
    <w:rPr>
      <w:rFonts w:ascii="標楷體" w:eastAsia="標楷體" w:hAnsi="標楷體"/>
      <w:b/>
      <w:kern w:val="2"/>
      <w:sz w:val="32"/>
    </w:rPr>
  </w:style>
  <w:style w:type="paragraph" w:customStyle="1" w:styleId="afffff8">
    <w:name w:val="四階題目"/>
    <w:rsid w:val="0009517B"/>
    <w:pPr>
      <w:autoSpaceDE w:val="0"/>
      <w:autoSpaceDN w:val="0"/>
      <w:spacing w:line="520" w:lineRule="exact"/>
      <w:ind w:leftChars="299" w:left="1339" w:hangingChars="194" w:hanging="621"/>
      <w:jc w:val="both"/>
      <w:outlineLvl w:val="3"/>
    </w:pPr>
    <w:rPr>
      <w:rFonts w:ascii="標楷體" w:eastAsia="標楷體" w:hAnsi="標楷體"/>
      <w:b/>
      <w:kern w:val="2"/>
      <w:sz w:val="32"/>
      <w:szCs w:val="32"/>
    </w:rPr>
  </w:style>
  <w:style w:type="character" w:customStyle="1" w:styleId="3f">
    <w:name w:val="字元 字元3"/>
    <w:semiHidden/>
    <w:rsid w:val="0009517B"/>
    <w:rPr>
      <w:kern w:val="2"/>
    </w:rPr>
  </w:style>
  <w:style w:type="character" w:customStyle="1" w:styleId="FootnoteTextChar">
    <w:name w:val="Footnote Text Char"/>
    <w:semiHidden/>
    <w:locked/>
    <w:rsid w:val="0009517B"/>
    <w:rPr>
      <w:rFonts w:ascii="Times New Roman" w:eastAsia="新細明體" w:hAnsi="Times New Roman" w:cs="Times New Roman"/>
      <w:sz w:val="20"/>
      <w:szCs w:val="20"/>
    </w:rPr>
  </w:style>
  <w:style w:type="paragraph" w:styleId="1f6">
    <w:name w:val="toc 1"/>
    <w:basedOn w:val="a2"/>
    <w:next w:val="a2"/>
    <w:autoRedefine/>
    <w:uiPriority w:val="39"/>
    <w:qFormat/>
    <w:rsid w:val="0009517B"/>
    <w:pPr>
      <w:spacing w:before="120" w:after="120"/>
    </w:pPr>
    <w:rPr>
      <w:b/>
      <w:bCs/>
      <w:caps/>
      <w:sz w:val="20"/>
      <w:szCs w:val="20"/>
    </w:rPr>
  </w:style>
  <w:style w:type="paragraph" w:styleId="2f1">
    <w:name w:val="toc 2"/>
    <w:basedOn w:val="a2"/>
    <w:next w:val="a2"/>
    <w:autoRedefine/>
    <w:uiPriority w:val="39"/>
    <w:qFormat/>
    <w:rsid w:val="0009517B"/>
    <w:pPr>
      <w:ind w:left="240"/>
    </w:pPr>
    <w:rPr>
      <w:smallCaps/>
      <w:sz w:val="20"/>
      <w:szCs w:val="20"/>
    </w:rPr>
  </w:style>
  <w:style w:type="paragraph" w:styleId="3f0">
    <w:name w:val="toc 3"/>
    <w:basedOn w:val="a2"/>
    <w:next w:val="a2"/>
    <w:autoRedefine/>
    <w:uiPriority w:val="39"/>
    <w:qFormat/>
    <w:rsid w:val="0009517B"/>
    <w:pPr>
      <w:ind w:left="480"/>
    </w:pPr>
    <w:rPr>
      <w:i/>
      <w:iCs/>
      <w:sz w:val="20"/>
      <w:szCs w:val="20"/>
    </w:rPr>
  </w:style>
  <w:style w:type="paragraph" w:styleId="4a">
    <w:name w:val="toc 4"/>
    <w:basedOn w:val="a2"/>
    <w:next w:val="a2"/>
    <w:autoRedefine/>
    <w:rsid w:val="0009517B"/>
    <w:pPr>
      <w:ind w:left="720"/>
    </w:pPr>
    <w:rPr>
      <w:sz w:val="18"/>
      <w:szCs w:val="18"/>
    </w:rPr>
  </w:style>
  <w:style w:type="paragraph" w:styleId="5a">
    <w:name w:val="toc 5"/>
    <w:basedOn w:val="a2"/>
    <w:next w:val="a2"/>
    <w:autoRedefine/>
    <w:rsid w:val="0009517B"/>
    <w:pPr>
      <w:ind w:left="960"/>
    </w:pPr>
    <w:rPr>
      <w:sz w:val="18"/>
      <w:szCs w:val="18"/>
    </w:rPr>
  </w:style>
  <w:style w:type="paragraph" w:styleId="63">
    <w:name w:val="toc 6"/>
    <w:basedOn w:val="a2"/>
    <w:next w:val="a2"/>
    <w:autoRedefine/>
    <w:rsid w:val="0009517B"/>
    <w:pPr>
      <w:ind w:left="1200"/>
    </w:pPr>
    <w:rPr>
      <w:sz w:val="18"/>
      <w:szCs w:val="18"/>
    </w:rPr>
  </w:style>
  <w:style w:type="paragraph" w:styleId="72">
    <w:name w:val="toc 7"/>
    <w:basedOn w:val="a2"/>
    <w:next w:val="a2"/>
    <w:autoRedefine/>
    <w:rsid w:val="0009517B"/>
    <w:pPr>
      <w:ind w:left="1440"/>
    </w:pPr>
    <w:rPr>
      <w:sz w:val="18"/>
      <w:szCs w:val="18"/>
    </w:rPr>
  </w:style>
  <w:style w:type="paragraph" w:styleId="82">
    <w:name w:val="toc 8"/>
    <w:basedOn w:val="a2"/>
    <w:next w:val="a2"/>
    <w:autoRedefine/>
    <w:rsid w:val="0009517B"/>
    <w:pPr>
      <w:ind w:left="1680"/>
    </w:pPr>
    <w:rPr>
      <w:sz w:val="18"/>
      <w:szCs w:val="18"/>
    </w:rPr>
  </w:style>
  <w:style w:type="paragraph" w:styleId="92">
    <w:name w:val="toc 9"/>
    <w:basedOn w:val="a2"/>
    <w:next w:val="a2"/>
    <w:autoRedefine/>
    <w:rsid w:val="0009517B"/>
    <w:pPr>
      <w:ind w:left="1920"/>
    </w:pPr>
    <w:rPr>
      <w:sz w:val="18"/>
      <w:szCs w:val="18"/>
    </w:rPr>
  </w:style>
  <w:style w:type="paragraph" w:styleId="afffff9">
    <w:name w:val="List Paragraph"/>
    <w:aliases w:val="卑南壹,List Paragraph,詳細說明"/>
    <w:basedOn w:val="a2"/>
    <w:link w:val="afffffa"/>
    <w:uiPriority w:val="34"/>
    <w:qFormat/>
    <w:rsid w:val="0009517B"/>
    <w:pPr>
      <w:ind w:leftChars="200" w:left="480"/>
    </w:pPr>
  </w:style>
  <w:style w:type="paragraph" w:customStyle="1" w:styleId="Default">
    <w:name w:val="Default"/>
    <w:rsid w:val="0009517B"/>
    <w:pPr>
      <w:widowControl w:val="0"/>
      <w:autoSpaceDE w:val="0"/>
      <w:autoSpaceDN w:val="0"/>
      <w:adjustRightInd w:val="0"/>
    </w:pPr>
    <w:rPr>
      <w:rFonts w:ascii="標楷體" w:eastAsia="標楷體" w:cs="標楷體"/>
      <w:color w:val="000000"/>
      <w:sz w:val="24"/>
      <w:szCs w:val="24"/>
    </w:rPr>
  </w:style>
  <w:style w:type="character" w:customStyle="1" w:styleId="st1">
    <w:name w:val="st1"/>
    <w:rsid w:val="0009517B"/>
  </w:style>
  <w:style w:type="character" w:customStyle="1" w:styleId="42">
    <w:name w:val="標題 4 字元"/>
    <w:link w:val="41"/>
    <w:rsid w:val="0009517B"/>
    <w:rPr>
      <w:rFonts w:ascii="標楷體" w:eastAsia="標楷體" w:hAnsi="Arial"/>
      <w:kern w:val="2"/>
      <w:sz w:val="32"/>
      <w:szCs w:val="36"/>
    </w:rPr>
  </w:style>
  <w:style w:type="paragraph" w:customStyle="1" w:styleId="32">
    <w:name w:val="3底稿內文"/>
    <w:basedOn w:val="a2"/>
    <w:rsid w:val="0009517B"/>
    <w:pPr>
      <w:numPr>
        <w:numId w:val="25"/>
      </w:numPr>
      <w:adjustRightInd w:val="0"/>
      <w:spacing w:after="120" w:line="240" w:lineRule="atLeast"/>
    </w:pPr>
    <w:rPr>
      <w:rFonts w:ascii="標楷體" w:eastAsia="標楷體"/>
      <w:bCs/>
      <w:spacing w:val="-4"/>
      <w:sz w:val="28"/>
      <w:szCs w:val="20"/>
    </w:rPr>
  </w:style>
  <w:style w:type="character" w:customStyle="1" w:styleId="aff9">
    <w:name w:val="標題a 字元"/>
    <w:link w:val="aff8"/>
    <w:rsid w:val="0009517B"/>
    <w:rPr>
      <w:rFonts w:eastAsia="標楷體"/>
      <w:kern w:val="2"/>
      <w:sz w:val="36"/>
    </w:rPr>
  </w:style>
  <w:style w:type="paragraph" w:customStyle="1" w:styleId="afffffb">
    <w:name w:val="大項"/>
    <w:basedOn w:val="a2"/>
    <w:rsid w:val="003062CD"/>
    <w:pPr>
      <w:kinsoku w:val="0"/>
      <w:adjustRightInd w:val="0"/>
      <w:spacing w:line="440" w:lineRule="atLeast"/>
      <w:ind w:left="1260" w:hanging="644"/>
      <w:textAlignment w:val="baseline"/>
    </w:pPr>
    <w:rPr>
      <w:rFonts w:ascii="標楷體" w:eastAsia="標楷體"/>
      <w:kern w:val="0"/>
      <w:sz w:val="32"/>
      <w:szCs w:val="20"/>
    </w:rPr>
  </w:style>
  <w:style w:type="character" w:customStyle="1" w:styleId="afffffa">
    <w:name w:val="清單段落 字元"/>
    <w:aliases w:val="卑南壹 字元,List Paragraph 字元,詳細說明 字元"/>
    <w:link w:val="afffff9"/>
    <w:uiPriority w:val="34"/>
    <w:locked/>
    <w:rsid w:val="00DE3EA4"/>
    <w:rPr>
      <w:kern w:val="2"/>
      <w:sz w:val="24"/>
      <w:szCs w:val="24"/>
    </w:rPr>
  </w:style>
  <w:style w:type="character" w:styleId="afffffc">
    <w:name w:val="Placeholder Text"/>
    <w:basedOn w:val="a3"/>
    <w:uiPriority w:val="99"/>
    <w:semiHidden/>
    <w:rsid w:val="00DA2306"/>
    <w:rPr>
      <w:color w:val="808080"/>
    </w:rPr>
  </w:style>
  <w:style w:type="character" w:customStyle="1" w:styleId="af">
    <w:name w:val="頁尾 字元"/>
    <w:basedOn w:val="a3"/>
    <w:link w:val="ae"/>
    <w:uiPriority w:val="99"/>
    <w:rsid w:val="002019CB"/>
    <w:rPr>
      <w:kern w:val="2"/>
    </w:rPr>
  </w:style>
  <w:style w:type="paragraph" w:customStyle="1" w:styleId="afffffd">
    <w:name w:val="表樣式"/>
    <w:basedOn w:val="a2"/>
    <w:qFormat/>
    <w:rsid w:val="00091E4B"/>
    <w:pPr>
      <w:framePr w:hSpace="180" w:wrap="around" w:vAnchor="text" w:hAnchor="margin" w:xAlign="right" w:y="4844"/>
      <w:adjustRightInd w:val="0"/>
      <w:snapToGrid w:val="0"/>
      <w:jc w:val="center"/>
    </w:pPr>
    <w:rPr>
      <w:rFonts w:ascii="標楷體" w:eastAsia="標楷體" w:hAnsi="標楷體"/>
      <w:b/>
      <w:szCs w:val="22"/>
    </w:rPr>
  </w:style>
  <w:style w:type="character" w:customStyle="1" w:styleId="10">
    <w:name w:val="標題 1 字元"/>
    <w:link w:val="1"/>
    <w:rsid w:val="00CE11A0"/>
    <w:rPr>
      <w:rFonts w:ascii="標楷體" w:eastAsia="標楷體" w:hAnsi="Arial"/>
      <w:bCs/>
      <w:sz w:val="32"/>
      <w:szCs w:val="52"/>
    </w:rPr>
  </w:style>
  <w:style w:type="character" w:customStyle="1" w:styleId="22">
    <w:name w:val="標題 2 字元"/>
    <w:aliases w:val="標題１． 字元"/>
    <w:basedOn w:val="a3"/>
    <w:link w:val="21"/>
    <w:rsid w:val="004046AD"/>
    <w:rPr>
      <w:rFonts w:ascii="標楷體" w:eastAsia="標楷體" w:hAnsi="Arial"/>
      <w:bCs/>
      <w:sz w:val="32"/>
      <w:szCs w:val="48"/>
    </w:rPr>
  </w:style>
  <w:style w:type="table" w:customStyle="1" w:styleId="2f2">
    <w:name w:val="表格格線2"/>
    <w:basedOn w:val="a4"/>
    <w:next w:val="af4"/>
    <w:uiPriority w:val="39"/>
    <w:rsid w:val="002402B7"/>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表格格線3"/>
    <w:basedOn w:val="a4"/>
    <w:next w:val="af4"/>
    <w:uiPriority w:val="59"/>
    <w:rsid w:val="00C61754"/>
    <w:rPr>
      <w:rFonts w:asciiTheme="minorHAnsi" w:eastAsiaTheme="minorEastAsia" w:hAnsiTheme="minorHAnsi" w:cstheme="minorBid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標題1"/>
    <w:basedOn w:val="a2"/>
    <w:qFormat/>
    <w:rsid w:val="00701758"/>
    <w:pPr>
      <w:overflowPunct w:val="0"/>
      <w:autoSpaceDE w:val="0"/>
      <w:autoSpaceDN w:val="0"/>
      <w:jc w:val="both"/>
      <w:outlineLvl w:val="0"/>
    </w:pPr>
    <w:rPr>
      <w:rFonts w:ascii="標楷體" w:eastAsia="標楷體"/>
      <w:kern w:val="28"/>
      <w:sz w:val="28"/>
    </w:rPr>
  </w:style>
  <w:style w:type="character" w:customStyle="1" w:styleId="fontstyle01">
    <w:name w:val="fontstyle01"/>
    <w:basedOn w:val="a3"/>
    <w:rsid w:val="00701758"/>
    <w:rPr>
      <w:rFonts w:ascii="細明體" w:eastAsia="細明體" w:hAnsi="細明體" w:hint="eastAsia"/>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5261">
      <w:bodyDiv w:val="1"/>
      <w:marLeft w:val="0"/>
      <w:marRight w:val="0"/>
      <w:marTop w:val="0"/>
      <w:marBottom w:val="0"/>
      <w:divBdr>
        <w:top w:val="none" w:sz="0" w:space="0" w:color="auto"/>
        <w:left w:val="none" w:sz="0" w:space="0" w:color="auto"/>
        <w:bottom w:val="none" w:sz="0" w:space="0" w:color="auto"/>
        <w:right w:val="none" w:sz="0" w:space="0" w:color="auto"/>
      </w:divBdr>
    </w:div>
    <w:div w:id="307244792">
      <w:bodyDiv w:val="1"/>
      <w:marLeft w:val="0"/>
      <w:marRight w:val="0"/>
      <w:marTop w:val="0"/>
      <w:marBottom w:val="0"/>
      <w:divBdr>
        <w:top w:val="none" w:sz="0" w:space="0" w:color="auto"/>
        <w:left w:val="none" w:sz="0" w:space="0" w:color="auto"/>
        <w:bottom w:val="none" w:sz="0" w:space="0" w:color="auto"/>
        <w:right w:val="none" w:sz="0" w:space="0" w:color="auto"/>
      </w:divBdr>
    </w:div>
    <w:div w:id="457145305">
      <w:bodyDiv w:val="1"/>
      <w:marLeft w:val="0"/>
      <w:marRight w:val="0"/>
      <w:marTop w:val="0"/>
      <w:marBottom w:val="0"/>
      <w:divBdr>
        <w:top w:val="none" w:sz="0" w:space="0" w:color="auto"/>
        <w:left w:val="none" w:sz="0" w:space="0" w:color="auto"/>
        <w:bottom w:val="none" w:sz="0" w:space="0" w:color="auto"/>
        <w:right w:val="none" w:sz="0" w:space="0" w:color="auto"/>
      </w:divBdr>
    </w:div>
    <w:div w:id="476185273">
      <w:bodyDiv w:val="1"/>
      <w:marLeft w:val="0"/>
      <w:marRight w:val="0"/>
      <w:marTop w:val="0"/>
      <w:marBottom w:val="0"/>
      <w:divBdr>
        <w:top w:val="none" w:sz="0" w:space="0" w:color="auto"/>
        <w:left w:val="none" w:sz="0" w:space="0" w:color="auto"/>
        <w:bottom w:val="none" w:sz="0" w:space="0" w:color="auto"/>
        <w:right w:val="none" w:sz="0" w:space="0" w:color="auto"/>
      </w:divBdr>
    </w:div>
    <w:div w:id="585457920">
      <w:bodyDiv w:val="1"/>
      <w:marLeft w:val="0"/>
      <w:marRight w:val="0"/>
      <w:marTop w:val="0"/>
      <w:marBottom w:val="0"/>
      <w:divBdr>
        <w:top w:val="none" w:sz="0" w:space="0" w:color="auto"/>
        <w:left w:val="none" w:sz="0" w:space="0" w:color="auto"/>
        <w:bottom w:val="none" w:sz="0" w:space="0" w:color="auto"/>
        <w:right w:val="none" w:sz="0" w:space="0" w:color="auto"/>
      </w:divBdr>
    </w:div>
    <w:div w:id="630669382">
      <w:bodyDiv w:val="1"/>
      <w:marLeft w:val="0"/>
      <w:marRight w:val="0"/>
      <w:marTop w:val="0"/>
      <w:marBottom w:val="0"/>
      <w:divBdr>
        <w:top w:val="none" w:sz="0" w:space="0" w:color="auto"/>
        <w:left w:val="none" w:sz="0" w:space="0" w:color="auto"/>
        <w:bottom w:val="none" w:sz="0" w:space="0" w:color="auto"/>
        <w:right w:val="none" w:sz="0" w:space="0" w:color="auto"/>
      </w:divBdr>
    </w:div>
    <w:div w:id="819736852">
      <w:bodyDiv w:val="1"/>
      <w:marLeft w:val="0"/>
      <w:marRight w:val="0"/>
      <w:marTop w:val="0"/>
      <w:marBottom w:val="0"/>
      <w:divBdr>
        <w:top w:val="none" w:sz="0" w:space="0" w:color="auto"/>
        <w:left w:val="none" w:sz="0" w:space="0" w:color="auto"/>
        <w:bottom w:val="none" w:sz="0" w:space="0" w:color="auto"/>
        <w:right w:val="none" w:sz="0" w:space="0" w:color="auto"/>
      </w:divBdr>
    </w:div>
    <w:div w:id="1066875529">
      <w:bodyDiv w:val="1"/>
      <w:marLeft w:val="0"/>
      <w:marRight w:val="0"/>
      <w:marTop w:val="0"/>
      <w:marBottom w:val="0"/>
      <w:divBdr>
        <w:top w:val="none" w:sz="0" w:space="0" w:color="auto"/>
        <w:left w:val="none" w:sz="0" w:space="0" w:color="auto"/>
        <w:bottom w:val="none" w:sz="0" w:space="0" w:color="auto"/>
        <w:right w:val="none" w:sz="0" w:space="0" w:color="auto"/>
      </w:divBdr>
    </w:div>
    <w:div w:id="1079060498">
      <w:bodyDiv w:val="1"/>
      <w:marLeft w:val="0"/>
      <w:marRight w:val="0"/>
      <w:marTop w:val="0"/>
      <w:marBottom w:val="0"/>
      <w:divBdr>
        <w:top w:val="none" w:sz="0" w:space="0" w:color="auto"/>
        <w:left w:val="none" w:sz="0" w:space="0" w:color="auto"/>
        <w:bottom w:val="none" w:sz="0" w:space="0" w:color="auto"/>
        <w:right w:val="none" w:sz="0" w:space="0" w:color="auto"/>
      </w:divBdr>
    </w:div>
    <w:div w:id="1268612771">
      <w:bodyDiv w:val="1"/>
      <w:marLeft w:val="0"/>
      <w:marRight w:val="0"/>
      <w:marTop w:val="0"/>
      <w:marBottom w:val="0"/>
      <w:divBdr>
        <w:top w:val="none" w:sz="0" w:space="0" w:color="auto"/>
        <w:left w:val="none" w:sz="0" w:space="0" w:color="auto"/>
        <w:bottom w:val="none" w:sz="0" w:space="0" w:color="auto"/>
        <w:right w:val="none" w:sz="0" w:space="0" w:color="auto"/>
      </w:divBdr>
    </w:div>
    <w:div w:id="1318657125">
      <w:bodyDiv w:val="1"/>
      <w:marLeft w:val="0"/>
      <w:marRight w:val="0"/>
      <w:marTop w:val="0"/>
      <w:marBottom w:val="0"/>
      <w:divBdr>
        <w:top w:val="none" w:sz="0" w:space="0" w:color="auto"/>
        <w:left w:val="none" w:sz="0" w:space="0" w:color="auto"/>
        <w:bottom w:val="none" w:sz="0" w:space="0" w:color="auto"/>
        <w:right w:val="none" w:sz="0" w:space="0" w:color="auto"/>
      </w:divBdr>
    </w:div>
    <w:div w:id="1641225130">
      <w:bodyDiv w:val="1"/>
      <w:marLeft w:val="0"/>
      <w:marRight w:val="0"/>
      <w:marTop w:val="0"/>
      <w:marBottom w:val="0"/>
      <w:divBdr>
        <w:top w:val="none" w:sz="0" w:space="0" w:color="auto"/>
        <w:left w:val="none" w:sz="0" w:space="0" w:color="auto"/>
        <w:bottom w:val="none" w:sz="0" w:space="0" w:color="auto"/>
        <w:right w:val="none" w:sz="0" w:space="0" w:color="auto"/>
      </w:divBdr>
      <w:divsChild>
        <w:div w:id="782572567">
          <w:marLeft w:val="0"/>
          <w:marRight w:val="0"/>
          <w:marTop w:val="0"/>
          <w:marBottom w:val="0"/>
          <w:divBdr>
            <w:top w:val="none" w:sz="0" w:space="0" w:color="auto"/>
            <w:left w:val="none" w:sz="0" w:space="0" w:color="auto"/>
            <w:bottom w:val="none" w:sz="0" w:space="0" w:color="auto"/>
            <w:right w:val="none" w:sz="0" w:space="0" w:color="auto"/>
          </w:divBdr>
          <w:divsChild>
            <w:div w:id="1578204746">
              <w:marLeft w:val="0"/>
              <w:marRight w:val="0"/>
              <w:marTop w:val="0"/>
              <w:marBottom w:val="0"/>
              <w:divBdr>
                <w:top w:val="none" w:sz="0" w:space="0" w:color="auto"/>
                <w:left w:val="none" w:sz="0" w:space="0" w:color="auto"/>
                <w:bottom w:val="none" w:sz="0" w:space="0" w:color="auto"/>
                <w:right w:val="none" w:sz="0" w:space="0" w:color="auto"/>
              </w:divBdr>
            </w:div>
            <w:div w:id="361828299">
              <w:marLeft w:val="0"/>
              <w:marRight w:val="0"/>
              <w:marTop w:val="0"/>
              <w:marBottom w:val="0"/>
              <w:divBdr>
                <w:top w:val="none" w:sz="0" w:space="0" w:color="auto"/>
                <w:left w:val="none" w:sz="0" w:space="0" w:color="auto"/>
                <w:bottom w:val="none" w:sz="0" w:space="0" w:color="auto"/>
                <w:right w:val="none" w:sz="0" w:space="0" w:color="auto"/>
              </w:divBdr>
            </w:div>
            <w:div w:id="2098013925">
              <w:marLeft w:val="0"/>
              <w:marRight w:val="0"/>
              <w:marTop w:val="0"/>
              <w:marBottom w:val="0"/>
              <w:divBdr>
                <w:top w:val="none" w:sz="0" w:space="0" w:color="auto"/>
                <w:left w:val="none" w:sz="0" w:space="0" w:color="auto"/>
                <w:bottom w:val="none" w:sz="0" w:space="0" w:color="auto"/>
                <w:right w:val="none" w:sz="0" w:space="0" w:color="auto"/>
              </w:divBdr>
            </w:div>
            <w:div w:id="860508536">
              <w:marLeft w:val="0"/>
              <w:marRight w:val="0"/>
              <w:marTop w:val="0"/>
              <w:marBottom w:val="0"/>
              <w:divBdr>
                <w:top w:val="none" w:sz="0" w:space="0" w:color="auto"/>
                <w:left w:val="none" w:sz="0" w:space="0" w:color="auto"/>
                <w:bottom w:val="none" w:sz="0" w:space="0" w:color="auto"/>
                <w:right w:val="none" w:sz="0" w:space="0" w:color="auto"/>
              </w:divBdr>
            </w:div>
            <w:div w:id="402609847">
              <w:marLeft w:val="0"/>
              <w:marRight w:val="0"/>
              <w:marTop w:val="0"/>
              <w:marBottom w:val="0"/>
              <w:divBdr>
                <w:top w:val="none" w:sz="0" w:space="0" w:color="auto"/>
                <w:left w:val="none" w:sz="0" w:space="0" w:color="auto"/>
                <w:bottom w:val="none" w:sz="0" w:space="0" w:color="auto"/>
                <w:right w:val="none" w:sz="0" w:space="0" w:color="auto"/>
              </w:divBdr>
            </w:div>
            <w:div w:id="1029067358">
              <w:marLeft w:val="0"/>
              <w:marRight w:val="0"/>
              <w:marTop w:val="0"/>
              <w:marBottom w:val="0"/>
              <w:divBdr>
                <w:top w:val="none" w:sz="0" w:space="0" w:color="auto"/>
                <w:left w:val="none" w:sz="0" w:space="0" w:color="auto"/>
                <w:bottom w:val="none" w:sz="0" w:space="0" w:color="auto"/>
                <w:right w:val="none" w:sz="0" w:space="0" w:color="auto"/>
              </w:divBdr>
            </w:div>
            <w:div w:id="2107461949">
              <w:marLeft w:val="0"/>
              <w:marRight w:val="0"/>
              <w:marTop w:val="0"/>
              <w:marBottom w:val="0"/>
              <w:divBdr>
                <w:top w:val="none" w:sz="0" w:space="0" w:color="auto"/>
                <w:left w:val="none" w:sz="0" w:space="0" w:color="auto"/>
                <w:bottom w:val="none" w:sz="0" w:space="0" w:color="auto"/>
                <w:right w:val="none" w:sz="0" w:space="0" w:color="auto"/>
              </w:divBdr>
            </w:div>
            <w:div w:id="607616570">
              <w:marLeft w:val="0"/>
              <w:marRight w:val="0"/>
              <w:marTop w:val="0"/>
              <w:marBottom w:val="0"/>
              <w:divBdr>
                <w:top w:val="none" w:sz="0" w:space="0" w:color="auto"/>
                <w:left w:val="none" w:sz="0" w:space="0" w:color="auto"/>
                <w:bottom w:val="none" w:sz="0" w:space="0" w:color="auto"/>
                <w:right w:val="none" w:sz="0" w:space="0" w:color="auto"/>
              </w:divBdr>
            </w:div>
            <w:div w:id="594635863">
              <w:marLeft w:val="0"/>
              <w:marRight w:val="0"/>
              <w:marTop w:val="0"/>
              <w:marBottom w:val="0"/>
              <w:divBdr>
                <w:top w:val="none" w:sz="0" w:space="0" w:color="auto"/>
                <w:left w:val="none" w:sz="0" w:space="0" w:color="auto"/>
                <w:bottom w:val="none" w:sz="0" w:space="0" w:color="auto"/>
                <w:right w:val="none" w:sz="0" w:space="0" w:color="auto"/>
              </w:divBdr>
            </w:div>
            <w:div w:id="1527988031">
              <w:marLeft w:val="0"/>
              <w:marRight w:val="0"/>
              <w:marTop w:val="0"/>
              <w:marBottom w:val="0"/>
              <w:divBdr>
                <w:top w:val="none" w:sz="0" w:space="0" w:color="auto"/>
                <w:left w:val="none" w:sz="0" w:space="0" w:color="auto"/>
                <w:bottom w:val="none" w:sz="0" w:space="0" w:color="auto"/>
                <w:right w:val="none" w:sz="0" w:space="0" w:color="auto"/>
              </w:divBdr>
            </w:div>
            <w:div w:id="1682656526">
              <w:marLeft w:val="0"/>
              <w:marRight w:val="0"/>
              <w:marTop w:val="0"/>
              <w:marBottom w:val="0"/>
              <w:divBdr>
                <w:top w:val="none" w:sz="0" w:space="0" w:color="auto"/>
                <w:left w:val="none" w:sz="0" w:space="0" w:color="auto"/>
                <w:bottom w:val="none" w:sz="0" w:space="0" w:color="auto"/>
                <w:right w:val="none" w:sz="0" w:space="0" w:color="auto"/>
              </w:divBdr>
            </w:div>
            <w:div w:id="1144196017">
              <w:marLeft w:val="0"/>
              <w:marRight w:val="0"/>
              <w:marTop w:val="0"/>
              <w:marBottom w:val="0"/>
              <w:divBdr>
                <w:top w:val="none" w:sz="0" w:space="0" w:color="auto"/>
                <w:left w:val="none" w:sz="0" w:space="0" w:color="auto"/>
                <w:bottom w:val="none" w:sz="0" w:space="0" w:color="auto"/>
                <w:right w:val="none" w:sz="0" w:space="0" w:color="auto"/>
              </w:divBdr>
            </w:div>
            <w:div w:id="2128159074">
              <w:marLeft w:val="0"/>
              <w:marRight w:val="0"/>
              <w:marTop w:val="0"/>
              <w:marBottom w:val="0"/>
              <w:divBdr>
                <w:top w:val="none" w:sz="0" w:space="0" w:color="auto"/>
                <w:left w:val="none" w:sz="0" w:space="0" w:color="auto"/>
                <w:bottom w:val="none" w:sz="0" w:space="0" w:color="auto"/>
                <w:right w:val="none" w:sz="0" w:space="0" w:color="auto"/>
              </w:divBdr>
            </w:div>
            <w:div w:id="830605719">
              <w:marLeft w:val="0"/>
              <w:marRight w:val="0"/>
              <w:marTop w:val="0"/>
              <w:marBottom w:val="0"/>
              <w:divBdr>
                <w:top w:val="none" w:sz="0" w:space="0" w:color="auto"/>
                <w:left w:val="none" w:sz="0" w:space="0" w:color="auto"/>
                <w:bottom w:val="none" w:sz="0" w:space="0" w:color="auto"/>
                <w:right w:val="none" w:sz="0" w:space="0" w:color="auto"/>
              </w:divBdr>
            </w:div>
            <w:div w:id="2038191467">
              <w:marLeft w:val="0"/>
              <w:marRight w:val="0"/>
              <w:marTop w:val="0"/>
              <w:marBottom w:val="0"/>
              <w:divBdr>
                <w:top w:val="none" w:sz="0" w:space="0" w:color="auto"/>
                <w:left w:val="none" w:sz="0" w:space="0" w:color="auto"/>
                <w:bottom w:val="none" w:sz="0" w:space="0" w:color="auto"/>
                <w:right w:val="none" w:sz="0" w:space="0" w:color="auto"/>
              </w:divBdr>
            </w:div>
            <w:div w:id="2120568655">
              <w:marLeft w:val="0"/>
              <w:marRight w:val="0"/>
              <w:marTop w:val="0"/>
              <w:marBottom w:val="0"/>
              <w:divBdr>
                <w:top w:val="none" w:sz="0" w:space="0" w:color="auto"/>
                <w:left w:val="none" w:sz="0" w:space="0" w:color="auto"/>
                <w:bottom w:val="none" w:sz="0" w:space="0" w:color="auto"/>
                <w:right w:val="none" w:sz="0" w:space="0" w:color="auto"/>
              </w:divBdr>
            </w:div>
            <w:div w:id="520821676">
              <w:marLeft w:val="0"/>
              <w:marRight w:val="0"/>
              <w:marTop w:val="0"/>
              <w:marBottom w:val="0"/>
              <w:divBdr>
                <w:top w:val="none" w:sz="0" w:space="0" w:color="auto"/>
                <w:left w:val="none" w:sz="0" w:space="0" w:color="auto"/>
                <w:bottom w:val="none" w:sz="0" w:space="0" w:color="auto"/>
                <w:right w:val="none" w:sz="0" w:space="0" w:color="auto"/>
              </w:divBdr>
            </w:div>
            <w:div w:id="31819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972805">
      <w:bodyDiv w:val="1"/>
      <w:marLeft w:val="0"/>
      <w:marRight w:val="0"/>
      <w:marTop w:val="0"/>
      <w:marBottom w:val="0"/>
      <w:divBdr>
        <w:top w:val="none" w:sz="0" w:space="0" w:color="auto"/>
        <w:left w:val="none" w:sz="0" w:space="0" w:color="auto"/>
        <w:bottom w:val="none" w:sz="0" w:space="0" w:color="auto"/>
        <w:right w:val="none" w:sz="0" w:space="0" w:color="auto"/>
      </w:divBdr>
    </w:div>
    <w:div w:id="1905869335">
      <w:bodyDiv w:val="1"/>
      <w:marLeft w:val="0"/>
      <w:marRight w:val="0"/>
      <w:marTop w:val="0"/>
      <w:marBottom w:val="0"/>
      <w:divBdr>
        <w:top w:val="none" w:sz="0" w:space="0" w:color="auto"/>
        <w:left w:val="none" w:sz="0" w:space="0" w:color="auto"/>
        <w:bottom w:val="none" w:sz="0" w:space="0" w:color="auto"/>
        <w:right w:val="none" w:sz="0" w:space="0" w:color="auto"/>
      </w:divBdr>
    </w:div>
    <w:div w:id="191948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BF8AE-FC18-41CE-A28F-C7D47B95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2217</Words>
  <Characters>12642</Characters>
  <Application>Microsoft Office Word</Application>
  <DocSecurity>0</DocSecurity>
  <Lines>105</Lines>
  <Paragraphs>29</Paragraphs>
  <ScaleCrop>false</ScaleCrop>
  <Company>Microsoft</Company>
  <LinksUpToDate>false</LinksUpToDate>
  <CharactersWithSpaces>14830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user</dc:creator>
  <cp:lastModifiedBy>USER</cp:lastModifiedBy>
  <cp:revision>30</cp:revision>
  <cp:lastPrinted>2024-07-03T02:08:00Z</cp:lastPrinted>
  <dcterms:created xsi:type="dcterms:W3CDTF">2024-07-03T02:07:00Z</dcterms:created>
  <dcterms:modified xsi:type="dcterms:W3CDTF">2024-07-12T05:36:00Z</dcterms:modified>
</cp:coreProperties>
</file>