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5B5" w:rsidRPr="009952C2" w:rsidRDefault="00D745B5" w:rsidP="00A46C80">
      <w:pPr>
        <w:widowControl/>
        <w:overflowPunct w:val="0"/>
        <w:spacing w:line="360" w:lineRule="auto"/>
        <w:jc w:val="both"/>
        <w:rPr>
          <w:rFonts w:cstheme="minorBidi"/>
          <w:b/>
          <w:sz w:val="36"/>
          <w:szCs w:val="36"/>
        </w:rPr>
      </w:pPr>
      <w:r w:rsidRPr="009952C2">
        <w:rPr>
          <w:rFonts w:cstheme="minorBidi" w:hint="eastAsia"/>
          <w:b/>
          <w:sz w:val="36"/>
          <w:szCs w:val="36"/>
        </w:rPr>
        <w:t>貳拾</w:t>
      </w:r>
      <w:r w:rsidR="00E94A7A">
        <w:rPr>
          <w:rFonts w:cstheme="minorBidi" w:hint="eastAsia"/>
          <w:b/>
          <w:sz w:val="36"/>
          <w:szCs w:val="36"/>
        </w:rPr>
        <w:t>陸</w:t>
      </w:r>
      <w:r w:rsidRPr="009952C2">
        <w:rPr>
          <w:rFonts w:cstheme="minorBidi" w:hint="eastAsia"/>
          <w:b/>
          <w:sz w:val="36"/>
          <w:szCs w:val="36"/>
        </w:rPr>
        <w:t>、國軍退除役官兵輔導委員會主管</w:t>
      </w:r>
    </w:p>
    <w:p w:rsidR="00E21A8C" w:rsidRPr="009952C2" w:rsidRDefault="005827F0" w:rsidP="00322280">
      <w:pPr>
        <w:pStyle w:val="ab"/>
        <w:overflowPunct w:val="0"/>
        <w:adjustRightInd w:val="0"/>
        <w:snapToGrid w:val="0"/>
        <w:spacing w:line="420" w:lineRule="exact"/>
        <w:ind w:firstLine="480"/>
        <w:rPr>
          <w:snapToGrid w:val="0"/>
          <w:color w:val="0070C0"/>
          <w:kern w:val="0"/>
        </w:rPr>
      </w:pPr>
      <w:r w:rsidRPr="009952C2">
        <w:rPr>
          <w:rFonts w:hAnsi="標楷體" w:cs="新細明體" w:hint="eastAsia"/>
          <w:snapToGrid w:val="0"/>
          <w:kern w:val="0"/>
        </w:rPr>
        <w:t>國軍退除役官兵輔導委員會</w:t>
      </w:r>
      <w:r w:rsidRPr="009952C2">
        <w:rPr>
          <w:rFonts w:hint="eastAsia"/>
          <w:snapToGrid w:val="0"/>
          <w:kern w:val="0"/>
        </w:rPr>
        <w:t>主管僅</w:t>
      </w:r>
      <w:r w:rsidR="00477026" w:rsidRPr="009952C2">
        <w:rPr>
          <w:rFonts w:hint="eastAsia"/>
          <w:snapToGrid w:val="0"/>
          <w:kern w:val="0"/>
        </w:rPr>
        <w:t>國軍退除役官兵輔導委員會</w:t>
      </w:r>
      <w:r w:rsidRPr="009952C2">
        <w:rPr>
          <w:rFonts w:hint="eastAsia"/>
          <w:snapToGrid w:val="0"/>
          <w:kern w:val="0"/>
        </w:rPr>
        <w:t>1</w:t>
      </w:r>
      <w:r w:rsidRPr="009952C2">
        <w:rPr>
          <w:snapToGrid w:val="0"/>
          <w:kern w:val="0"/>
        </w:rPr>
        <w:t>個機關</w:t>
      </w:r>
      <w:r w:rsidRPr="009952C2">
        <w:rPr>
          <w:rFonts w:hint="eastAsia"/>
          <w:snapToGrid w:val="0"/>
          <w:kern w:val="0"/>
        </w:rPr>
        <w:t>，</w:t>
      </w:r>
      <w:r w:rsidRPr="009952C2">
        <w:rPr>
          <w:snapToGrid w:val="0"/>
          <w:kern w:val="0"/>
        </w:rPr>
        <w:t>掌理國軍退除役官兵就學</w:t>
      </w:r>
      <w:r w:rsidRPr="009952C2">
        <w:rPr>
          <w:rFonts w:hint="eastAsia"/>
          <w:snapToGrid w:val="0"/>
          <w:kern w:val="0"/>
        </w:rPr>
        <w:t>、</w:t>
      </w:r>
      <w:r w:rsidRPr="009952C2">
        <w:rPr>
          <w:snapToGrid w:val="0"/>
          <w:kern w:val="0"/>
        </w:rPr>
        <w:t>就業</w:t>
      </w:r>
      <w:r w:rsidRPr="009952C2">
        <w:rPr>
          <w:rFonts w:hint="eastAsia"/>
          <w:snapToGrid w:val="0"/>
          <w:kern w:val="0"/>
        </w:rPr>
        <w:t>、</w:t>
      </w:r>
      <w:r w:rsidRPr="009952C2">
        <w:rPr>
          <w:snapToGrid w:val="0"/>
          <w:kern w:val="0"/>
        </w:rPr>
        <w:t>就醫</w:t>
      </w:r>
      <w:r w:rsidRPr="009952C2">
        <w:rPr>
          <w:rFonts w:hint="eastAsia"/>
          <w:snapToGrid w:val="0"/>
          <w:kern w:val="0"/>
        </w:rPr>
        <w:t>、</w:t>
      </w:r>
      <w:r w:rsidRPr="009952C2">
        <w:rPr>
          <w:snapToGrid w:val="0"/>
          <w:kern w:val="0"/>
        </w:rPr>
        <w:t>就養</w:t>
      </w:r>
      <w:r w:rsidRPr="009952C2">
        <w:rPr>
          <w:rFonts w:hint="eastAsia"/>
          <w:snapToGrid w:val="0"/>
          <w:kern w:val="0"/>
        </w:rPr>
        <w:t>、</w:t>
      </w:r>
      <w:r w:rsidRPr="009952C2">
        <w:rPr>
          <w:snapToGrid w:val="0"/>
          <w:kern w:val="0"/>
        </w:rPr>
        <w:t>服務照顧及退休撫</w:t>
      </w:r>
      <w:proofErr w:type="gramStart"/>
      <w:r w:rsidRPr="009952C2">
        <w:rPr>
          <w:snapToGrid w:val="0"/>
          <w:kern w:val="0"/>
        </w:rPr>
        <w:t>卹</w:t>
      </w:r>
      <w:proofErr w:type="gramEnd"/>
      <w:r w:rsidRPr="009952C2">
        <w:rPr>
          <w:snapToGrid w:val="0"/>
          <w:kern w:val="0"/>
        </w:rPr>
        <w:t>等業務</w:t>
      </w:r>
      <w:r w:rsidRPr="009952C2">
        <w:rPr>
          <w:rFonts w:hint="eastAsia"/>
          <w:snapToGrid w:val="0"/>
          <w:kern w:val="0"/>
        </w:rPr>
        <w:t>。</w:t>
      </w:r>
      <w:r w:rsidRPr="009952C2">
        <w:rPr>
          <w:snapToGrid w:val="0"/>
          <w:kern w:val="0"/>
        </w:rPr>
        <w:t>茲將</w:t>
      </w:r>
      <w:proofErr w:type="gramStart"/>
      <w:r w:rsidRPr="009952C2">
        <w:rPr>
          <w:rFonts w:hint="eastAsia"/>
          <w:snapToGrid w:val="0"/>
          <w:kern w:val="0"/>
        </w:rPr>
        <w:t>11</w:t>
      </w:r>
      <w:r w:rsidR="00F62A82">
        <w:rPr>
          <w:snapToGrid w:val="0"/>
          <w:kern w:val="0"/>
        </w:rPr>
        <w:t>2</w:t>
      </w:r>
      <w:proofErr w:type="gramEnd"/>
      <w:r w:rsidRPr="009952C2">
        <w:rPr>
          <w:snapToGrid w:val="0"/>
          <w:kern w:val="0"/>
        </w:rPr>
        <w:t>年度決算審核結果說明如次</w:t>
      </w:r>
      <w:r w:rsidRPr="009952C2">
        <w:rPr>
          <w:rFonts w:hAnsi="標楷體"/>
          <w:snapToGrid w:val="0"/>
          <w:kern w:val="0"/>
        </w:rPr>
        <w:t>（</w:t>
      </w:r>
      <w:r w:rsidRPr="009952C2">
        <w:rPr>
          <w:rFonts w:hAnsi="標楷體" w:hint="eastAsia"/>
          <w:snapToGrid w:val="0"/>
          <w:kern w:val="0"/>
        </w:rPr>
        <w:t>有關歲入、歲</w:t>
      </w:r>
      <w:r w:rsidRPr="009952C2">
        <w:rPr>
          <w:rFonts w:hAnsi="標楷體" w:cs="新細明體" w:hint="eastAsia"/>
          <w:snapToGrid w:val="0"/>
          <w:kern w:val="0"/>
        </w:rPr>
        <w:t>出決算之審定及各項差異之原因分析等詳細內容，請</w:t>
      </w:r>
      <w:r w:rsidR="00F62A82">
        <w:rPr>
          <w:rFonts w:hAnsi="標楷體" w:cs="新細明體" w:hint="eastAsia"/>
          <w:snapToGrid w:val="0"/>
          <w:kern w:val="0"/>
        </w:rPr>
        <w:t>至審</w:t>
      </w:r>
      <w:r w:rsidR="00F62A82">
        <w:rPr>
          <w:rFonts w:hAnsi="標楷體" w:cs="新細明體"/>
          <w:snapToGrid w:val="0"/>
          <w:kern w:val="0"/>
        </w:rPr>
        <w:t>計部全球資訊網</w:t>
      </w:r>
      <w:r w:rsidR="00F62A82">
        <w:rPr>
          <w:rFonts w:hAnsi="標楷體" w:cs="新細明體" w:hint="eastAsia"/>
          <w:snapToGrid w:val="0"/>
          <w:kern w:val="0"/>
        </w:rPr>
        <w:t>/總</w:t>
      </w:r>
      <w:r w:rsidR="00F62A82">
        <w:rPr>
          <w:rFonts w:hAnsi="標楷體" w:cs="新細明體"/>
          <w:snapToGrid w:val="0"/>
          <w:kern w:val="0"/>
        </w:rPr>
        <w:t>決算審核報告</w:t>
      </w:r>
      <w:r w:rsidR="00F62A82">
        <w:rPr>
          <w:rFonts w:hAnsi="標楷體" w:cs="新細明體" w:hint="eastAsia"/>
          <w:snapToGrid w:val="0"/>
          <w:kern w:val="0"/>
        </w:rPr>
        <w:t>/總</w:t>
      </w:r>
      <w:r w:rsidR="00F62A82">
        <w:rPr>
          <w:rFonts w:hAnsi="標楷體" w:cs="新細明體"/>
          <w:snapToGrid w:val="0"/>
          <w:kern w:val="0"/>
        </w:rPr>
        <w:t>決算審核報告查詢平台查閱</w:t>
      </w:r>
      <w:r w:rsidR="00A863EB" w:rsidRPr="009952C2">
        <w:rPr>
          <w:rFonts w:hAnsi="標楷體" w:cs="新細明體" w:hint="eastAsia"/>
          <w:snapToGrid w:val="0"/>
          <w:kern w:val="0"/>
        </w:rPr>
        <w:t>）</w:t>
      </w:r>
      <w:r w:rsidRPr="009952C2">
        <w:rPr>
          <w:rFonts w:hAnsi="標楷體"/>
          <w:snapToGrid w:val="0"/>
          <w:kern w:val="0"/>
        </w:rPr>
        <w:t>：</w:t>
      </w:r>
    </w:p>
    <w:p w:rsidR="00982703" w:rsidRPr="009952C2" w:rsidRDefault="00F062D5" w:rsidP="00322280">
      <w:pPr>
        <w:pStyle w:val="ad"/>
        <w:overflowPunct w:val="0"/>
        <w:spacing w:before="72" w:after="72" w:line="420" w:lineRule="exact"/>
        <w:ind w:firstLineChars="100" w:firstLine="320"/>
        <w:rPr>
          <w:b w:val="0"/>
          <w:sz w:val="32"/>
          <w:szCs w:val="32"/>
        </w:rPr>
      </w:pPr>
      <w:r w:rsidRPr="009952C2">
        <w:rPr>
          <w:rFonts w:hint="eastAsia"/>
          <w:sz w:val="32"/>
          <w:szCs w:val="32"/>
        </w:rPr>
        <w:t>一、</w:t>
      </w:r>
      <w:r w:rsidR="00982703" w:rsidRPr="009952C2">
        <w:rPr>
          <w:rFonts w:hint="eastAsia"/>
          <w:sz w:val="32"/>
          <w:szCs w:val="32"/>
        </w:rPr>
        <w:t>計畫實施之查核</w:t>
      </w:r>
    </w:p>
    <w:p w:rsidR="005272D4" w:rsidRPr="005E5A75" w:rsidRDefault="00146F59" w:rsidP="00A46C80">
      <w:pPr>
        <w:pStyle w:val="ab"/>
        <w:overflowPunct w:val="0"/>
        <w:spacing w:line="410" w:lineRule="exact"/>
        <w:ind w:firstLine="480"/>
        <w:rPr>
          <w:rFonts w:hAnsi="標楷體"/>
          <w:snapToGrid w:val="0"/>
          <w:color w:val="000000" w:themeColor="text1"/>
          <w:kern w:val="0"/>
        </w:rPr>
      </w:pPr>
      <w:r w:rsidRPr="009952C2">
        <w:rPr>
          <w:rFonts w:hAnsi="標楷體" w:hint="eastAsia"/>
          <w:snapToGrid w:val="0"/>
          <w:kern w:val="0"/>
        </w:rPr>
        <w:t>業務計畫12</w:t>
      </w:r>
      <w:r w:rsidRPr="009952C2">
        <w:rPr>
          <w:rFonts w:hAnsi="標楷體"/>
          <w:snapToGrid w:val="0"/>
          <w:kern w:val="0"/>
        </w:rPr>
        <w:t>項，下分工作計畫</w:t>
      </w:r>
      <w:r w:rsidRPr="009952C2">
        <w:rPr>
          <w:rFonts w:hAnsi="標楷體" w:hint="eastAsia"/>
          <w:snapToGrid w:val="0"/>
          <w:kern w:val="0"/>
        </w:rPr>
        <w:t>13</w:t>
      </w:r>
      <w:r w:rsidRPr="009952C2">
        <w:rPr>
          <w:rFonts w:hAnsi="標楷體"/>
          <w:snapToGrid w:val="0"/>
          <w:kern w:val="0"/>
        </w:rPr>
        <w:t>項，包括退除役官兵就學、職訓、榮民醫療照護、退除役官兵服務救助與照顧、榮民安養及養護等重要施政項目，其中已執行完成者</w:t>
      </w:r>
      <w:r w:rsidR="00F62A82">
        <w:rPr>
          <w:rFonts w:hAnsi="標楷體"/>
          <w:snapToGrid w:val="0"/>
          <w:kern w:val="0"/>
        </w:rPr>
        <w:t>11</w:t>
      </w:r>
      <w:r w:rsidRPr="009952C2">
        <w:rPr>
          <w:rFonts w:hAnsi="標楷體"/>
          <w:snapToGrid w:val="0"/>
          <w:kern w:val="0"/>
        </w:rPr>
        <w:t>項，尚在執行者</w:t>
      </w:r>
      <w:r w:rsidR="00F62A82">
        <w:rPr>
          <w:rFonts w:hAnsi="標楷體"/>
          <w:snapToGrid w:val="0"/>
          <w:kern w:val="0"/>
        </w:rPr>
        <w:t>2</w:t>
      </w:r>
      <w:r w:rsidRPr="009952C2">
        <w:rPr>
          <w:rFonts w:hAnsi="標楷體"/>
          <w:snapToGrid w:val="0"/>
          <w:kern w:val="0"/>
        </w:rPr>
        <w:t>項，</w:t>
      </w:r>
      <w:r w:rsidRPr="005E5A75">
        <w:rPr>
          <w:rFonts w:hAnsi="標楷體"/>
          <w:snapToGrid w:val="0"/>
          <w:color w:val="000000" w:themeColor="text1"/>
          <w:kern w:val="0"/>
        </w:rPr>
        <w:t>主要係</w:t>
      </w:r>
      <w:proofErr w:type="gramStart"/>
      <w:r w:rsidRPr="005E5A75">
        <w:rPr>
          <w:rFonts w:hAnsi="標楷體" w:hint="eastAsia"/>
          <w:snapToGrid w:val="0"/>
          <w:color w:val="000000" w:themeColor="text1"/>
          <w:kern w:val="0"/>
        </w:rPr>
        <w:t>臺</w:t>
      </w:r>
      <w:proofErr w:type="gramEnd"/>
      <w:r w:rsidRPr="005E5A75">
        <w:rPr>
          <w:rFonts w:hAnsi="標楷體" w:hint="eastAsia"/>
          <w:snapToGrid w:val="0"/>
          <w:color w:val="000000" w:themeColor="text1"/>
          <w:kern w:val="0"/>
        </w:rPr>
        <w:t>南</w:t>
      </w:r>
      <w:r w:rsidR="003B14D6" w:rsidRPr="00333C53">
        <w:rPr>
          <w:rFonts w:cstheme="minorBidi"/>
        </w:rPr>
        <w:t>榮</w:t>
      </w:r>
      <w:r w:rsidR="003B14D6" w:rsidRPr="00333C53">
        <w:rPr>
          <w:rFonts w:cstheme="minorBidi" w:hint="eastAsia"/>
        </w:rPr>
        <w:t>譽國</w:t>
      </w:r>
      <w:r w:rsidR="003B14D6" w:rsidRPr="00333C53">
        <w:rPr>
          <w:rFonts w:cstheme="minorBidi"/>
        </w:rPr>
        <w:t>民之家</w:t>
      </w:r>
      <w:r w:rsidRPr="005E5A75">
        <w:rPr>
          <w:rFonts w:hAnsi="標楷體" w:hint="eastAsia"/>
          <w:snapToGrid w:val="0"/>
          <w:color w:val="000000" w:themeColor="text1"/>
          <w:kern w:val="0"/>
        </w:rPr>
        <w:t>新址</w:t>
      </w:r>
      <w:r w:rsidR="002C1CE0" w:rsidRPr="00801689">
        <w:rPr>
          <w:rFonts w:hint="eastAsia"/>
          <w:snapToGrid w:val="0"/>
          <w:kern w:val="0"/>
        </w:rPr>
        <w:t>（</w:t>
      </w:r>
      <w:r w:rsidR="002C1CE0">
        <w:rPr>
          <w:rFonts w:hint="eastAsia"/>
          <w:snapToGrid w:val="0"/>
          <w:kern w:val="0"/>
        </w:rPr>
        <w:t>平實R7</w:t>
      </w:r>
      <w:r w:rsidR="002C1CE0" w:rsidRPr="00801689">
        <w:rPr>
          <w:rFonts w:hint="eastAsia"/>
          <w:snapToGrid w:val="0"/>
          <w:kern w:val="0"/>
        </w:rPr>
        <w:t>）</w:t>
      </w:r>
      <w:r w:rsidRPr="005E5A75">
        <w:rPr>
          <w:rFonts w:hAnsi="標楷體" w:hint="eastAsia"/>
          <w:snapToGrid w:val="0"/>
          <w:color w:val="000000" w:themeColor="text1"/>
          <w:kern w:val="0"/>
        </w:rPr>
        <w:t>及</w:t>
      </w:r>
      <w:proofErr w:type="gramStart"/>
      <w:r w:rsidRPr="005E5A75">
        <w:rPr>
          <w:rFonts w:hAnsi="標楷體" w:hint="eastAsia"/>
          <w:snapToGrid w:val="0"/>
          <w:color w:val="000000" w:themeColor="text1"/>
          <w:kern w:val="0"/>
        </w:rPr>
        <w:t>臺</w:t>
      </w:r>
      <w:proofErr w:type="gramEnd"/>
      <w:r w:rsidRPr="005E5A75">
        <w:rPr>
          <w:rFonts w:hAnsi="標楷體" w:hint="eastAsia"/>
          <w:snapToGrid w:val="0"/>
          <w:color w:val="000000" w:themeColor="text1"/>
          <w:kern w:val="0"/>
        </w:rPr>
        <w:t>南</w:t>
      </w:r>
      <w:r w:rsidRPr="005E5A75">
        <w:rPr>
          <w:rFonts w:hAnsi="標楷體" w:cs="新細明體" w:hint="eastAsia"/>
          <w:snapToGrid w:val="0"/>
          <w:color w:val="000000" w:themeColor="text1"/>
          <w:kern w:val="0"/>
        </w:rPr>
        <w:t>榮民健康服務園區</w:t>
      </w:r>
      <w:r w:rsidR="002C1CE0" w:rsidRPr="00801689">
        <w:rPr>
          <w:rFonts w:hint="eastAsia"/>
          <w:snapToGrid w:val="0"/>
          <w:kern w:val="0"/>
        </w:rPr>
        <w:t>（</w:t>
      </w:r>
      <w:r w:rsidR="002C1CE0">
        <w:rPr>
          <w:rFonts w:hint="eastAsia"/>
          <w:snapToGrid w:val="0"/>
          <w:kern w:val="0"/>
        </w:rPr>
        <w:t>網</w:t>
      </w:r>
      <w:proofErr w:type="gramStart"/>
      <w:r w:rsidR="002C1CE0">
        <w:rPr>
          <w:rFonts w:hint="eastAsia"/>
          <w:snapToGrid w:val="0"/>
          <w:kern w:val="0"/>
        </w:rPr>
        <w:t>寮</w:t>
      </w:r>
      <w:proofErr w:type="gramEnd"/>
      <w:r w:rsidR="002C1CE0">
        <w:rPr>
          <w:rFonts w:hint="eastAsia"/>
          <w:snapToGrid w:val="0"/>
          <w:kern w:val="0"/>
        </w:rPr>
        <w:t>北</w:t>
      </w:r>
      <w:r w:rsidR="002C1CE0" w:rsidRPr="00801689">
        <w:rPr>
          <w:rFonts w:hint="eastAsia"/>
          <w:snapToGrid w:val="0"/>
          <w:kern w:val="0"/>
        </w:rPr>
        <w:t>）</w:t>
      </w:r>
      <w:r w:rsidRPr="005E5A75">
        <w:rPr>
          <w:rFonts w:hAnsi="標楷體" w:cs="新細明體" w:hint="eastAsia"/>
          <w:snapToGrid w:val="0"/>
          <w:color w:val="000000" w:themeColor="text1"/>
          <w:kern w:val="0"/>
        </w:rPr>
        <w:t>新建工程合約期程跨年度</w:t>
      </w:r>
      <w:r w:rsidRPr="005E5A75">
        <w:rPr>
          <w:rFonts w:hAnsi="標楷體" w:hint="eastAsia"/>
          <w:snapToGrid w:val="0"/>
          <w:color w:val="000000" w:themeColor="text1"/>
          <w:kern w:val="0"/>
        </w:rPr>
        <w:t>，</w:t>
      </w:r>
      <w:r w:rsidRPr="005E5A75">
        <w:rPr>
          <w:rFonts w:hAnsi="標楷體"/>
          <w:snapToGrid w:val="0"/>
          <w:color w:val="000000" w:themeColor="text1"/>
          <w:kern w:val="0"/>
        </w:rPr>
        <w:t>仍須繼續執行</w:t>
      </w:r>
      <w:r w:rsidRPr="005E5A75">
        <w:rPr>
          <w:rFonts w:hAnsi="標楷體" w:hint="eastAsia"/>
          <w:snapToGrid w:val="0"/>
          <w:color w:val="000000" w:themeColor="text1"/>
          <w:kern w:val="0"/>
        </w:rPr>
        <w:t>。</w:t>
      </w:r>
    </w:p>
    <w:p w:rsidR="00036AF9" w:rsidRPr="002F7797" w:rsidRDefault="00F062D5" w:rsidP="00322280">
      <w:pPr>
        <w:pStyle w:val="ad"/>
        <w:overflowPunct w:val="0"/>
        <w:spacing w:before="72" w:after="72" w:line="420" w:lineRule="exact"/>
        <w:ind w:firstLineChars="100" w:firstLine="320"/>
        <w:rPr>
          <w:b w:val="0"/>
          <w:sz w:val="32"/>
          <w:szCs w:val="32"/>
        </w:rPr>
      </w:pPr>
      <w:r w:rsidRPr="002F7797">
        <w:rPr>
          <w:rFonts w:hint="eastAsia"/>
          <w:sz w:val="32"/>
          <w:szCs w:val="32"/>
        </w:rPr>
        <w:t>二、</w:t>
      </w:r>
      <w:r w:rsidR="00036AF9" w:rsidRPr="002F7797">
        <w:rPr>
          <w:rFonts w:hint="eastAsia"/>
          <w:sz w:val="32"/>
          <w:szCs w:val="32"/>
        </w:rPr>
        <w:t>預算執行之審核</w:t>
      </w:r>
    </w:p>
    <w:p w:rsidR="00036AF9" w:rsidRPr="009952C2" w:rsidRDefault="00901C43" w:rsidP="00A46C80">
      <w:pPr>
        <w:pStyle w:val="11"/>
        <w:overflowPunct w:val="0"/>
        <w:spacing w:line="410" w:lineRule="exact"/>
        <w:ind w:firstLineChars="200" w:firstLine="480"/>
        <w:rPr>
          <w:snapToGrid w:val="0"/>
          <w:color w:val="0070C0"/>
          <w:kern w:val="0"/>
        </w:rPr>
      </w:pPr>
      <w:r w:rsidRPr="002F7797">
        <w:rPr>
          <w:snapToGrid w:val="0"/>
          <w:kern w:val="0"/>
        </w:rPr>
        <w:t>（</w:t>
      </w:r>
      <w:r w:rsidRPr="002F7797">
        <w:rPr>
          <w:rFonts w:hint="eastAsia"/>
          <w:snapToGrid w:val="0"/>
          <w:kern w:val="0"/>
        </w:rPr>
        <w:t>一</w:t>
      </w:r>
      <w:r w:rsidRPr="002F7797">
        <w:rPr>
          <w:snapToGrid w:val="0"/>
          <w:kern w:val="0"/>
        </w:rPr>
        <w:t>）</w:t>
      </w:r>
      <w:r w:rsidR="00036AF9" w:rsidRPr="002F7797">
        <w:rPr>
          <w:snapToGrid w:val="0"/>
          <w:kern w:val="0"/>
        </w:rPr>
        <w:t xml:space="preserve">　</w:t>
      </w:r>
      <w:r w:rsidR="00F62A82" w:rsidRPr="00F62A82">
        <w:rPr>
          <w:rFonts w:hint="eastAsia"/>
          <w:snapToGrid w:val="0"/>
          <w:kern w:val="0"/>
        </w:rPr>
        <w:t>歲入預算數</w:t>
      </w:r>
      <w:r w:rsidR="00F62A82" w:rsidRPr="00F62A82">
        <w:rPr>
          <w:snapToGrid w:val="0"/>
          <w:kern w:val="0"/>
        </w:rPr>
        <w:t>8億5,422萬餘元，決算審核結果，審定實現數7億7,587萬餘元，應收保留數1,680萬餘元，</w:t>
      </w:r>
      <w:r w:rsidR="004177EA" w:rsidRPr="005D347E">
        <w:rPr>
          <w:rFonts w:hint="eastAsia"/>
          <w:snapToGrid w:val="0"/>
          <w:kern w:val="0"/>
        </w:rPr>
        <w:t>主要</w:t>
      </w:r>
      <w:proofErr w:type="gramStart"/>
      <w:r w:rsidR="004177EA" w:rsidRPr="005D347E">
        <w:rPr>
          <w:snapToGrid w:val="0"/>
          <w:kern w:val="0"/>
        </w:rPr>
        <w:t>係</w:t>
      </w:r>
      <w:r w:rsidR="003C26A2" w:rsidRPr="005D347E">
        <w:rPr>
          <w:rFonts w:hint="eastAsia"/>
          <w:snapToGrid w:val="0"/>
          <w:kern w:val="0"/>
        </w:rPr>
        <w:t>溢支退</w:t>
      </w:r>
      <w:proofErr w:type="gramEnd"/>
      <w:r w:rsidR="003C26A2" w:rsidRPr="005D347E">
        <w:rPr>
          <w:rFonts w:hint="eastAsia"/>
          <w:snapToGrid w:val="0"/>
          <w:kern w:val="0"/>
        </w:rPr>
        <w:t>除役官兵退休</w:t>
      </w:r>
      <w:proofErr w:type="gramStart"/>
      <w:r w:rsidR="003C26A2" w:rsidRPr="005D347E">
        <w:rPr>
          <w:rFonts w:hint="eastAsia"/>
          <w:snapToGrid w:val="0"/>
          <w:kern w:val="0"/>
        </w:rPr>
        <w:t>俸</w:t>
      </w:r>
      <w:proofErr w:type="gramEnd"/>
      <w:r w:rsidR="003C26A2" w:rsidRPr="005D347E">
        <w:rPr>
          <w:rFonts w:hint="eastAsia"/>
          <w:snapToGrid w:val="0"/>
          <w:kern w:val="0"/>
        </w:rPr>
        <w:t>，尚待收回</w:t>
      </w:r>
      <w:r w:rsidR="004177EA" w:rsidRPr="00815AAF">
        <w:rPr>
          <w:snapToGrid w:val="0"/>
          <w:kern w:val="0"/>
        </w:rPr>
        <w:t>；合計決算審定數為</w:t>
      </w:r>
      <w:r w:rsidR="002F7797" w:rsidRPr="00815AAF">
        <w:rPr>
          <w:snapToGrid w:val="0"/>
          <w:kern w:val="0"/>
        </w:rPr>
        <w:t>7</w:t>
      </w:r>
      <w:r w:rsidR="004177EA" w:rsidRPr="00815AAF">
        <w:rPr>
          <w:snapToGrid w:val="0"/>
          <w:kern w:val="0"/>
        </w:rPr>
        <w:t>億</w:t>
      </w:r>
      <w:r w:rsidR="00F62A82" w:rsidRPr="00F62A82">
        <w:rPr>
          <w:snapToGrid w:val="0"/>
          <w:kern w:val="0"/>
        </w:rPr>
        <w:t>9,267</w:t>
      </w:r>
      <w:r w:rsidR="004177EA" w:rsidRPr="00815AAF">
        <w:rPr>
          <w:snapToGrid w:val="0"/>
          <w:kern w:val="0"/>
        </w:rPr>
        <w:t>萬餘元，較預算</w:t>
      </w:r>
      <w:r w:rsidR="004177EA" w:rsidRPr="00815AAF">
        <w:rPr>
          <w:rFonts w:hint="eastAsia"/>
          <w:snapToGrid w:val="0"/>
          <w:kern w:val="0"/>
        </w:rPr>
        <w:t>減少</w:t>
      </w:r>
      <w:r w:rsidR="00F62A82" w:rsidRPr="00F62A82">
        <w:rPr>
          <w:snapToGrid w:val="0"/>
          <w:kern w:val="0"/>
        </w:rPr>
        <w:t>6,154</w:t>
      </w:r>
      <w:r w:rsidR="004177EA" w:rsidRPr="00815AAF">
        <w:rPr>
          <w:snapToGrid w:val="0"/>
          <w:kern w:val="0"/>
        </w:rPr>
        <w:t>萬餘元（</w:t>
      </w:r>
      <w:r w:rsidR="00F62A82">
        <w:rPr>
          <w:snapToGrid w:val="0"/>
          <w:kern w:val="0"/>
        </w:rPr>
        <w:t>7.20</w:t>
      </w:r>
      <w:r w:rsidR="004177EA" w:rsidRPr="00815AAF">
        <w:rPr>
          <w:snapToGrid w:val="0"/>
          <w:kern w:val="0"/>
        </w:rPr>
        <w:t>％），</w:t>
      </w:r>
      <w:r w:rsidR="004177EA" w:rsidRPr="005D347E">
        <w:rPr>
          <w:snapToGrid w:val="0"/>
          <w:kern w:val="0"/>
        </w:rPr>
        <w:t>主要係</w:t>
      </w:r>
      <w:proofErr w:type="gramStart"/>
      <w:r w:rsidR="004177EA" w:rsidRPr="005D347E">
        <w:rPr>
          <w:rFonts w:hint="eastAsia"/>
          <w:snapToGrid w:val="0"/>
          <w:kern w:val="0"/>
        </w:rPr>
        <w:t>榮民遺款繳</w:t>
      </w:r>
      <w:proofErr w:type="gramEnd"/>
      <w:r w:rsidR="004177EA" w:rsidRPr="005D347E">
        <w:rPr>
          <w:rFonts w:hint="eastAsia"/>
          <w:snapToGrid w:val="0"/>
          <w:kern w:val="0"/>
        </w:rPr>
        <w:t>庫數較預計減少</w:t>
      </w:r>
      <w:r w:rsidR="004177EA" w:rsidRPr="002F7797">
        <w:rPr>
          <w:snapToGrid w:val="0"/>
          <w:kern w:val="0"/>
        </w:rPr>
        <w:t>。</w:t>
      </w:r>
    </w:p>
    <w:p w:rsidR="00036AF9" w:rsidRPr="003E40A4" w:rsidRDefault="00901C43" w:rsidP="00A46C80">
      <w:pPr>
        <w:pStyle w:val="11"/>
        <w:overflowPunct w:val="0"/>
        <w:spacing w:line="410" w:lineRule="exact"/>
        <w:ind w:firstLineChars="200" w:firstLine="480"/>
        <w:rPr>
          <w:snapToGrid w:val="0"/>
          <w:color w:val="0070C0"/>
          <w:kern w:val="0"/>
        </w:rPr>
      </w:pPr>
      <w:r w:rsidRPr="00801689">
        <w:rPr>
          <w:snapToGrid w:val="0"/>
          <w:kern w:val="0"/>
        </w:rPr>
        <w:t>（</w:t>
      </w:r>
      <w:r w:rsidRPr="00801689">
        <w:rPr>
          <w:rFonts w:hint="eastAsia"/>
          <w:snapToGrid w:val="0"/>
          <w:kern w:val="0"/>
        </w:rPr>
        <w:t>二</w:t>
      </w:r>
      <w:r w:rsidRPr="00801689">
        <w:rPr>
          <w:snapToGrid w:val="0"/>
          <w:kern w:val="0"/>
        </w:rPr>
        <w:t>）</w:t>
      </w:r>
      <w:r w:rsidR="00036AF9" w:rsidRPr="00801689">
        <w:rPr>
          <w:snapToGrid w:val="0"/>
          <w:kern w:val="0"/>
        </w:rPr>
        <w:t xml:space="preserve">　</w:t>
      </w:r>
      <w:r w:rsidR="00707D4A" w:rsidRPr="00801689">
        <w:rPr>
          <w:snapToGrid w:val="0"/>
          <w:kern w:val="0"/>
        </w:rPr>
        <w:t>以前年度歲入轉入數計</w:t>
      </w:r>
      <w:r w:rsidR="003C26A2" w:rsidRPr="00801689">
        <w:rPr>
          <w:snapToGrid w:val="0"/>
          <w:kern w:val="0"/>
        </w:rPr>
        <w:t>2</w:t>
      </w:r>
      <w:r w:rsidR="00707D4A" w:rsidRPr="00801689">
        <w:rPr>
          <w:rFonts w:hint="eastAsia"/>
          <w:snapToGrid w:val="0"/>
          <w:kern w:val="0"/>
        </w:rPr>
        <w:t>億</w:t>
      </w:r>
      <w:r w:rsidR="00F62A82" w:rsidRPr="00F62A82">
        <w:rPr>
          <w:snapToGrid w:val="0"/>
          <w:kern w:val="0"/>
        </w:rPr>
        <w:t>8,601</w:t>
      </w:r>
      <w:r w:rsidR="00707D4A" w:rsidRPr="00801689">
        <w:rPr>
          <w:snapToGrid w:val="0"/>
          <w:kern w:val="0"/>
        </w:rPr>
        <w:t>萬餘元，決算審核結果，審定實現數</w:t>
      </w:r>
      <w:r w:rsidR="00F62A82" w:rsidRPr="00F62A82">
        <w:rPr>
          <w:snapToGrid w:val="0"/>
          <w:kern w:val="0"/>
        </w:rPr>
        <w:t>1,258</w:t>
      </w:r>
      <w:r w:rsidR="00707D4A" w:rsidRPr="00801689">
        <w:rPr>
          <w:rFonts w:hint="eastAsia"/>
          <w:snapToGrid w:val="0"/>
          <w:kern w:val="0"/>
        </w:rPr>
        <w:t>萬餘</w:t>
      </w:r>
      <w:r w:rsidR="00707D4A" w:rsidRPr="00801689">
        <w:rPr>
          <w:snapToGrid w:val="0"/>
          <w:kern w:val="0"/>
        </w:rPr>
        <w:t>元（</w:t>
      </w:r>
      <w:r w:rsidR="00F62A82" w:rsidRPr="00F62A82">
        <w:rPr>
          <w:snapToGrid w:val="0"/>
          <w:kern w:val="0"/>
        </w:rPr>
        <w:t>4.40</w:t>
      </w:r>
      <w:r w:rsidR="00707D4A" w:rsidRPr="00801689">
        <w:rPr>
          <w:snapToGrid w:val="0"/>
          <w:kern w:val="0"/>
        </w:rPr>
        <w:t>％）</w:t>
      </w:r>
      <w:r w:rsidR="00707D4A" w:rsidRPr="00801689">
        <w:rPr>
          <w:rFonts w:hint="eastAsia"/>
          <w:snapToGrid w:val="0"/>
          <w:kern w:val="0"/>
        </w:rPr>
        <w:t>；減免</w:t>
      </w:r>
      <w:r w:rsidR="00AF4A32">
        <w:rPr>
          <w:rFonts w:hint="eastAsia"/>
          <w:snapToGrid w:val="0"/>
          <w:kern w:val="0"/>
        </w:rPr>
        <w:t>（註</w:t>
      </w:r>
      <w:r w:rsidR="00AF4A32">
        <w:rPr>
          <w:snapToGrid w:val="0"/>
          <w:kern w:val="0"/>
        </w:rPr>
        <w:t>銷）</w:t>
      </w:r>
      <w:r w:rsidR="00707D4A" w:rsidRPr="00801689">
        <w:rPr>
          <w:rFonts w:hint="eastAsia"/>
          <w:snapToGrid w:val="0"/>
          <w:kern w:val="0"/>
        </w:rPr>
        <w:t>數</w:t>
      </w:r>
      <w:r w:rsidR="00F62A82" w:rsidRPr="00F62A82">
        <w:rPr>
          <w:snapToGrid w:val="0"/>
          <w:kern w:val="0"/>
        </w:rPr>
        <w:t>6,856</w:t>
      </w:r>
      <w:r w:rsidR="00707D4A" w:rsidRPr="00801689">
        <w:rPr>
          <w:rFonts w:hint="eastAsia"/>
          <w:snapToGrid w:val="0"/>
          <w:kern w:val="0"/>
        </w:rPr>
        <w:t>萬餘元（</w:t>
      </w:r>
      <w:r w:rsidR="00F62A82" w:rsidRPr="00F62A82">
        <w:rPr>
          <w:snapToGrid w:val="0"/>
          <w:kern w:val="0"/>
        </w:rPr>
        <w:t>23.97％</w:t>
      </w:r>
      <w:r w:rsidR="00707D4A" w:rsidRPr="00801689">
        <w:rPr>
          <w:rFonts w:hint="eastAsia"/>
          <w:snapToGrid w:val="0"/>
          <w:kern w:val="0"/>
        </w:rPr>
        <w:t>），</w:t>
      </w:r>
      <w:r w:rsidR="00B77CC8" w:rsidRPr="005D347E">
        <w:rPr>
          <w:rFonts w:hint="eastAsia"/>
          <w:snapToGrid w:val="0"/>
          <w:kern w:val="0"/>
        </w:rPr>
        <w:t>主</w:t>
      </w:r>
      <w:r w:rsidR="00B77CC8" w:rsidRPr="005D347E">
        <w:rPr>
          <w:snapToGrid w:val="0"/>
          <w:kern w:val="0"/>
        </w:rPr>
        <w:t>要</w:t>
      </w:r>
      <w:r w:rsidR="00707D4A" w:rsidRPr="005D347E">
        <w:rPr>
          <w:rFonts w:hint="eastAsia"/>
          <w:snapToGrid w:val="0"/>
          <w:kern w:val="0"/>
        </w:rPr>
        <w:t>係應收</w:t>
      </w:r>
      <w:r w:rsidR="00B77CC8" w:rsidRPr="005D347E">
        <w:rPr>
          <w:rFonts w:hint="eastAsia"/>
          <w:snapToGrid w:val="0"/>
          <w:kern w:val="0"/>
        </w:rPr>
        <w:t>帳款</w:t>
      </w:r>
      <w:r w:rsidR="005D347E" w:rsidRPr="005D347E">
        <w:rPr>
          <w:rFonts w:hint="eastAsia"/>
          <w:snapToGrid w:val="0"/>
          <w:kern w:val="0"/>
        </w:rPr>
        <w:t>義務人亡故查無遺產可供執行，及移送行政執行取得債權憑證</w:t>
      </w:r>
      <w:r w:rsidR="00707D4A" w:rsidRPr="005D347E">
        <w:rPr>
          <w:rFonts w:hint="eastAsia"/>
          <w:snapToGrid w:val="0"/>
          <w:kern w:val="0"/>
        </w:rPr>
        <w:t>，</w:t>
      </w:r>
      <w:proofErr w:type="gramStart"/>
      <w:r w:rsidR="00707D4A" w:rsidRPr="005D347E">
        <w:rPr>
          <w:rFonts w:hint="eastAsia"/>
          <w:snapToGrid w:val="0"/>
          <w:kern w:val="0"/>
        </w:rPr>
        <w:t>爰</w:t>
      </w:r>
      <w:proofErr w:type="gramEnd"/>
      <w:r w:rsidR="00707D4A" w:rsidRPr="005D347E">
        <w:rPr>
          <w:rFonts w:hint="eastAsia"/>
          <w:snapToGrid w:val="0"/>
          <w:kern w:val="0"/>
        </w:rPr>
        <w:t>辦理註銷</w:t>
      </w:r>
      <w:r w:rsidR="00707D4A" w:rsidRPr="00EB2F86">
        <w:rPr>
          <w:snapToGrid w:val="0"/>
          <w:kern w:val="0"/>
        </w:rPr>
        <w:t>；</w:t>
      </w:r>
      <w:r w:rsidR="00707D4A" w:rsidRPr="00801689">
        <w:rPr>
          <w:snapToGrid w:val="0"/>
          <w:kern w:val="0"/>
        </w:rPr>
        <w:t>應收保留數</w:t>
      </w:r>
      <w:r w:rsidR="00801689" w:rsidRPr="00801689">
        <w:rPr>
          <w:snapToGrid w:val="0"/>
          <w:kern w:val="0"/>
        </w:rPr>
        <w:t>2</w:t>
      </w:r>
      <w:r w:rsidR="00707D4A" w:rsidRPr="00801689">
        <w:rPr>
          <w:rFonts w:hint="eastAsia"/>
          <w:snapToGrid w:val="0"/>
          <w:kern w:val="0"/>
        </w:rPr>
        <w:t>億</w:t>
      </w:r>
      <w:r w:rsidR="00F62A82" w:rsidRPr="00F62A82">
        <w:rPr>
          <w:snapToGrid w:val="0"/>
          <w:kern w:val="0"/>
        </w:rPr>
        <w:t>486</w:t>
      </w:r>
      <w:r w:rsidR="00707D4A" w:rsidRPr="00801689">
        <w:rPr>
          <w:snapToGrid w:val="0"/>
          <w:kern w:val="0"/>
        </w:rPr>
        <w:t>萬餘元</w:t>
      </w:r>
      <w:r w:rsidR="00F560CF">
        <w:rPr>
          <w:rFonts w:hint="eastAsia"/>
          <w:snapToGrid w:val="0"/>
          <w:kern w:val="0"/>
        </w:rPr>
        <w:t>（</w:t>
      </w:r>
      <w:r w:rsidR="00F62A82" w:rsidRPr="00F62A82">
        <w:rPr>
          <w:snapToGrid w:val="0"/>
          <w:kern w:val="0"/>
        </w:rPr>
        <w:t>71.63</w:t>
      </w:r>
      <w:r w:rsidR="00707D4A" w:rsidRPr="00801689">
        <w:rPr>
          <w:snapToGrid w:val="0"/>
          <w:kern w:val="0"/>
        </w:rPr>
        <w:t>％），</w:t>
      </w:r>
      <w:r w:rsidR="00707D4A" w:rsidRPr="005D347E">
        <w:rPr>
          <w:snapToGrid w:val="0"/>
          <w:kern w:val="0"/>
        </w:rPr>
        <w:t>主要</w:t>
      </w:r>
      <w:proofErr w:type="gramStart"/>
      <w:r w:rsidR="00707D4A" w:rsidRPr="005D347E">
        <w:rPr>
          <w:snapToGrid w:val="0"/>
          <w:kern w:val="0"/>
        </w:rPr>
        <w:t>係溢支</w:t>
      </w:r>
      <w:proofErr w:type="gramEnd"/>
      <w:r w:rsidR="00707D4A" w:rsidRPr="005D347E">
        <w:rPr>
          <w:snapToGrid w:val="0"/>
          <w:kern w:val="0"/>
        </w:rPr>
        <w:t>榮民就養給付，尚待收回</w:t>
      </w:r>
      <w:r w:rsidR="00707D4A" w:rsidRPr="00EB2F86">
        <w:rPr>
          <w:snapToGrid w:val="0"/>
          <w:kern w:val="0"/>
        </w:rPr>
        <w:t>。</w:t>
      </w:r>
    </w:p>
    <w:p w:rsidR="00036AF9" w:rsidRPr="005E5A75" w:rsidRDefault="00901C43" w:rsidP="00A46C80">
      <w:pPr>
        <w:pStyle w:val="11"/>
        <w:overflowPunct w:val="0"/>
        <w:spacing w:line="410" w:lineRule="exact"/>
        <w:ind w:firstLineChars="200" w:firstLine="480"/>
        <w:rPr>
          <w:rFonts w:hAnsi="標楷體"/>
          <w:snapToGrid w:val="0"/>
          <w:color w:val="0070C0"/>
          <w:kern w:val="0"/>
        </w:rPr>
      </w:pPr>
      <w:r w:rsidRPr="00801689">
        <w:rPr>
          <w:snapToGrid w:val="0"/>
          <w:kern w:val="0"/>
        </w:rPr>
        <w:t>（</w:t>
      </w:r>
      <w:r w:rsidRPr="00801689">
        <w:rPr>
          <w:rFonts w:hint="eastAsia"/>
          <w:snapToGrid w:val="0"/>
          <w:kern w:val="0"/>
        </w:rPr>
        <w:t>三</w:t>
      </w:r>
      <w:r w:rsidRPr="00801689">
        <w:rPr>
          <w:snapToGrid w:val="0"/>
          <w:kern w:val="0"/>
        </w:rPr>
        <w:t>）</w:t>
      </w:r>
      <w:r w:rsidR="00036AF9" w:rsidRPr="00801689">
        <w:rPr>
          <w:snapToGrid w:val="0"/>
          <w:kern w:val="0"/>
        </w:rPr>
        <w:t xml:space="preserve">　</w:t>
      </w:r>
      <w:r w:rsidR="00D73203" w:rsidRPr="00801689">
        <w:rPr>
          <w:rFonts w:hint="eastAsia"/>
          <w:snapToGrid w:val="0"/>
          <w:kern w:val="0"/>
        </w:rPr>
        <w:t>歲出原編列預算數</w:t>
      </w:r>
      <w:r w:rsidR="00F62A82" w:rsidRPr="00F62A82">
        <w:rPr>
          <w:snapToGrid w:val="0"/>
          <w:kern w:val="0"/>
        </w:rPr>
        <w:t>1,271億2,812萬餘元</w:t>
      </w:r>
      <w:r w:rsidR="00D73203" w:rsidRPr="005E5A75">
        <w:rPr>
          <w:snapToGrid w:val="0"/>
          <w:color w:val="000000" w:themeColor="text1"/>
          <w:kern w:val="0"/>
        </w:rPr>
        <w:t>，</w:t>
      </w:r>
      <w:r w:rsidR="00D73203" w:rsidRPr="002D2E66">
        <w:rPr>
          <w:rFonts w:hAnsi="標楷體"/>
          <w:snapToGrid w:val="0"/>
          <w:color w:val="000000" w:themeColor="text1"/>
          <w:kern w:val="0"/>
        </w:rPr>
        <w:t>因</w:t>
      </w:r>
      <w:proofErr w:type="gramStart"/>
      <w:r w:rsidR="002D2E66" w:rsidRPr="00F8117C">
        <w:rPr>
          <w:rFonts w:hAnsi="標楷體"/>
          <w:snapToGrid w:val="0"/>
          <w:color w:val="000000" w:themeColor="text1"/>
          <w:kern w:val="0"/>
        </w:rPr>
        <w:t>志願役官兵役</w:t>
      </w:r>
      <w:proofErr w:type="gramEnd"/>
      <w:r w:rsidR="002D2E66" w:rsidRPr="00F8117C">
        <w:rPr>
          <w:rFonts w:hAnsi="標楷體"/>
          <w:snapToGrid w:val="0"/>
          <w:color w:val="000000" w:themeColor="text1"/>
          <w:kern w:val="0"/>
        </w:rPr>
        <w:t>期屆滿退伍</w:t>
      </w:r>
      <w:r w:rsidR="00F8117C" w:rsidRPr="00F8117C">
        <w:rPr>
          <w:rFonts w:hAnsi="標楷體" w:hint="eastAsia"/>
          <w:snapToGrid w:val="0"/>
          <w:color w:val="000000" w:themeColor="text1"/>
          <w:kern w:val="0"/>
        </w:rPr>
        <w:t>及</w:t>
      </w:r>
      <w:r w:rsidR="002D2E66" w:rsidRPr="00F8117C">
        <w:rPr>
          <w:rFonts w:hAnsi="標楷體"/>
          <w:snapToGrid w:val="0"/>
          <w:color w:val="000000" w:themeColor="text1"/>
          <w:kern w:val="0"/>
        </w:rPr>
        <w:t>申請不適服現役提前離營人數</w:t>
      </w:r>
      <w:r w:rsidR="00F8117C" w:rsidRPr="00F8117C">
        <w:rPr>
          <w:rFonts w:hAnsi="標楷體" w:hint="eastAsia"/>
          <w:snapToGrid w:val="0"/>
          <w:color w:val="000000" w:themeColor="text1"/>
          <w:kern w:val="0"/>
        </w:rPr>
        <w:t>較</w:t>
      </w:r>
      <w:r w:rsidR="00F8117C" w:rsidRPr="00F8117C">
        <w:rPr>
          <w:rFonts w:hAnsi="標楷體"/>
          <w:snapToGrid w:val="0"/>
          <w:color w:val="000000" w:themeColor="text1"/>
          <w:kern w:val="0"/>
        </w:rPr>
        <w:t>預計</w:t>
      </w:r>
      <w:r w:rsidR="002D2E66" w:rsidRPr="00F8117C">
        <w:rPr>
          <w:rFonts w:hAnsi="標楷體"/>
          <w:snapToGrid w:val="0"/>
          <w:color w:val="000000" w:themeColor="text1"/>
          <w:kern w:val="0"/>
        </w:rPr>
        <w:t>增加，致退除役官兵退休給付經費不足</w:t>
      </w:r>
      <w:r w:rsidR="005E5A75" w:rsidRPr="005E5A75">
        <w:rPr>
          <w:rFonts w:hAnsi="標楷體" w:hint="eastAsia"/>
          <w:snapToGrid w:val="0"/>
          <w:color w:val="000000" w:themeColor="text1"/>
          <w:kern w:val="0"/>
        </w:rPr>
        <w:t>等事由，經動支第二預備金</w:t>
      </w:r>
      <w:r w:rsidR="00F62A82">
        <w:rPr>
          <w:rFonts w:hAnsi="標楷體" w:hint="eastAsia"/>
          <w:snapToGrid w:val="0"/>
          <w:color w:val="000000" w:themeColor="text1"/>
          <w:kern w:val="0"/>
        </w:rPr>
        <w:t>1</w:t>
      </w:r>
      <w:r w:rsidR="005E5A75" w:rsidRPr="005E5A75">
        <w:rPr>
          <w:rFonts w:hAnsi="標楷體" w:hint="eastAsia"/>
          <w:snapToGrid w:val="0"/>
          <w:color w:val="000000" w:themeColor="text1"/>
          <w:kern w:val="0"/>
        </w:rPr>
        <w:t>3億</w:t>
      </w:r>
      <w:r w:rsidR="005E5A75" w:rsidRPr="005E5A75">
        <w:rPr>
          <w:snapToGrid w:val="0"/>
          <w:color w:val="000000" w:themeColor="text1"/>
          <w:kern w:val="0"/>
        </w:rPr>
        <w:t>元，合計</w:t>
      </w:r>
      <w:r w:rsidR="00F62A82" w:rsidRPr="00F62A82">
        <w:rPr>
          <w:snapToGrid w:val="0"/>
          <w:color w:val="000000" w:themeColor="text1"/>
          <w:kern w:val="0"/>
        </w:rPr>
        <w:t>1,284</w:t>
      </w:r>
      <w:r w:rsidR="005E5A75" w:rsidRPr="005E5A75">
        <w:rPr>
          <w:rFonts w:hint="eastAsia"/>
          <w:snapToGrid w:val="0"/>
          <w:color w:val="000000" w:themeColor="text1"/>
          <w:kern w:val="0"/>
        </w:rPr>
        <w:t>億</w:t>
      </w:r>
      <w:r w:rsidR="00F62A82" w:rsidRPr="00F62A82">
        <w:rPr>
          <w:snapToGrid w:val="0"/>
          <w:color w:val="000000" w:themeColor="text1"/>
          <w:kern w:val="0"/>
        </w:rPr>
        <w:t>2,812</w:t>
      </w:r>
      <w:r w:rsidR="005E5A75" w:rsidRPr="005E5A75">
        <w:rPr>
          <w:rFonts w:hint="eastAsia"/>
          <w:snapToGrid w:val="0"/>
          <w:color w:val="000000" w:themeColor="text1"/>
          <w:kern w:val="0"/>
        </w:rPr>
        <w:t>萬餘元，</w:t>
      </w:r>
      <w:r w:rsidR="00D73203" w:rsidRPr="00EB2F86">
        <w:rPr>
          <w:snapToGrid w:val="0"/>
          <w:kern w:val="0"/>
        </w:rPr>
        <w:t>決算審核結果，審定實現數</w:t>
      </w:r>
      <w:r w:rsidR="00F62A82" w:rsidRPr="00F62A82">
        <w:rPr>
          <w:snapToGrid w:val="0"/>
          <w:kern w:val="0"/>
        </w:rPr>
        <w:t>1,276</w:t>
      </w:r>
      <w:r w:rsidR="00EB2F86" w:rsidRPr="00EB2F86">
        <w:rPr>
          <w:snapToGrid w:val="0"/>
          <w:kern w:val="0"/>
        </w:rPr>
        <w:t>億</w:t>
      </w:r>
      <w:r w:rsidR="00F62A82" w:rsidRPr="00F62A82">
        <w:rPr>
          <w:snapToGrid w:val="0"/>
          <w:kern w:val="0"/>
        </w:rPr>
        <w:t>722</w:t>
      </w:r>
      <w:r w:rsidR="00D73203" w:rsidRPr="00EB2F86">
        <w:rPr>
          <w:snapToGrid w:val="0"/>
          <w:kern w:val="0"/>
        </w:rPr>
        <w:t>萬餘元（</w:t>
      </w:r>
      <w:r w:rsidR="00D73203" w:rsidRPr="00EB2F86">
        <w:rPr>
          <w:rFonts w:hint="eastAsia"/>
          <w:snapToGrid w:val="0"/>
          <w:kern w:val="0"/>
        </w:rPr>
        <w:t>99</w:t>
      </w:r>
      <w:r w:rsidR="00D73203" w:rsidRPr="00EB2F86">
        <w:rPr>
          <w:snapToGrid w:val="0"/>
          <w:kern w:val="0"/>
        </w:rPr>
        <w:t>.</w:t>
      </w:r>
      <w:r w:rsidR="00F62A82">
        <w:rPr>
          <w:snapToGrid w:val="0"/>
          <w:kern w:val="0"/>
        </w:rPr>
        <w:t>36</w:t>
      </w:r>
      <w:r w:rsidR="00D73203" w:rsidRPr="00EB2F86">
        <w:rPr>
          <w:snapToGrid w:val="0"/>
          <w:kern w:val="0"/>
        </w:rPr>
        <w:t>％）</w:t>
      </w:r>
      <w:r w:rsidR="00D73203" w:rsidRPr="00EB2F86">
        <w:rPr>
          <w:rFonts w:hint="eastAsia"/>
          <w:snapToGrid w:val="0"/>
          <w:kern w:val="0"/>
        </w:rPr>
        <w:t>，</w:t>
      </w:r>
      <w:r w:rsidR="00D73203" w:rsidRPr="00EB2F86">
        <w:rPr>
          <w:snapToGrid w:val="0"/>
          <w:kern w:val="0"/>
        </w:rPr>
        <w:t>應付保留數</w:t>
      </w:r>
      <w:r w:rsidR="00F62A82">
        <w:rPr>
          <w:snapToGrid w:val="0"/>
          <w:kern w:val="0"/>
        </w:rPr>
        <w:t>3</w:t>
      </w:r>
      <w:r w:rsidR="00D73203" w:rsidRPr="00EB2F86">
        <w:rPr>
          <w:snapToGrid w:val="0"/>
          <w:kern w:val="0"/>
        </w:rPr>
        <w:t>億</w:t>
      </w:r>
      <w:r w:rsidR="00F62A82" w:rsidRPr="00F62A82">
        <w:rPr>
          <w:snapToGrid w:val="0"/>
          <w:kern w:val="0"/>
        </w:rPr>
        <w:t>5,163</w:t>
      </w:r>
      <w:r w:rsidR="00D73203" w:rsidRPr="00EB2F86">
        <w:rPr>
          <w:snapToGrid w:val="0"/>
          <w:kern w:val="0"/>
        </w:rPr>
        <w:t>萬餘元</w:t>
      </w:r>
      <w:r w:rsidR="00D73203" w:rsidRPr="00EB2F86">
        <w:rPr>
          <w:rFonts w:hint="eastAsia"/>
          <w:snapToGrid w:val="0"/>
          <w:kern w:val="0"/>
        </w:rPr>
        <w:t>（0</w:t>
      </w:r>
      <w:r w:rsidR="00D73203" w:rsidRPr="00EB2F86">
        <w:rPr>
          <w:snapToGrid w:val="0"/>
          <w:kern w:val="0"/>
        </w:rPr>
        <w:t>.</w:t>
      </w:r>
      <w:r w:rsidR="00F62A82">
        <w:rPr>
          <w:snapToGrid w:val="0"/>
          <w:kern w:val="0"/>
        </w:rPr>
        <w:t>27</w:t>
      </w:r>
      <w:r w:rsidR="00D73203" w:rsidRPr="00EB2F86">
        <w:rPr>
          <w:snapToGrid w:val="0"/>
          <w:kern w:val="0"/>
        </w:rPr>
        <w:t>％）</w:t>
      </w:r>
      <w:r w:rsidR="00D73203" w:rsidRPr="005E5A75">
        <w:rPr>
          <w:rFonts w:hint="eastAsia"/>
          <w:snapToGrid w:val="0"/>
          <w:color w:val="000000" w:themeColor="text1"/>
          <w:kern w:val="0"/>
        </w:rPr>
        <w:t>，</w:t>
      </w:r>
      <w:r w:rsidR="00D73203" w:rsidRPr="005E5A75">
        <w:rPr>
          <w:snapToGrid w:val="0"/>
          <w:color w:val="000000" w:themeColor="text1"/>
          <w:kern w:val="0"/>
        </w:rPr>
        <w:t>保留原因詳</w:t>
      </w:r>
      <w:r w:rsidR="00D73203" w:rsidRPr="005E5A75">
        <w:rPr>
          <w:rFonts w:hint="eastAsia"/>
          <w:snapToGrid w:val="0"/>
          <w:color w:val="000000" w:themeColor="text1"/>
          <w:kern w:val="0"/>
        </w:rPr>
        <w:t>「一、</w:t>
      </w:r>
      <w:r w:rsidR="00D73203" w:rsidRPr="005E5A75">
        <w:rPr>
          <w:snapToGrid w:val="0"/>
          <w:color w:val="000000" w:themeColor="text1"/>
          <w:kern w:val="0"/>
        </w:rPr>
        <w:t>計畫實施之查核」說明；</w:t>
      </w:r>
      <w:r w:rsidR="00D73203" w:rsidRPr="00E243A0">
        <w:rPr>
          <w:snapToGrid w:val="0"/>
          <w:kern w:val="0"/>
        </w:rPr>
        <w:t>合計決算審定數為</w:t>
      </w:r>
      <w:r w:rsidR="00F62A82" w:rsidRPr="00F62A82">
        <w:rPr>
          <w:snapToGrid w:val="0"/>
          <w:kern w:val="0"/>
        </w:rPr>
        <w:t>1,279</w:t>
      </w:r>
      <w:r w:rsidR="00D73203" w:rsidRPr="00E243A0">
        <w:rPr>
          <w:snapToGrid w:val="0"/>
          <w:kern w:val="0"/>
        </w:rPr>
        <w:t>億</w:t>
      </w:r>
      <w:r w:rsidR="00F62A82" w:rsidRPr="00F62A82">
        <w:rPr>
          <w:snapToGrid w:val="0"/>
          <w:kern w:val="0"/>
        </w:rPr>
        <w:t>5,885</w:t>
      </w:r>
      <w:r w:rsidR="00D73203" w:rsidRPr="00E243A0">
        <w:rPr>
          <w:snapToGrid w:val="0"/>
          <w:kern w:val="0"/>
        </w:rPr>
        <w:t>萬餘元，預算賸餘</w:t>
      </w:r>
      <w:r w:rsidR="00F62A82">
        <w:rPr>
          <w:snapToGrid w:val="0"/>
          <w:kern w:val="0"/>
        </w:rPr>
        <w:t>4</w:t>
      </w:r>
      <w:r w:rsidR="00D73203" w:rsidRPr="00E243A0">
        <w:rPr>
          <w:snapToGrid w:val="0"/>
          <w:kern w:val="0"/>
        </w:rPr>
        <w:t>億</w:t>
      </w:r>
      <w:r w:rsidR="00F62A82" w:rsidRPr="00F62A82">
        <w:rPr>
          <w:snapToGrid w:val="0"/>
          <w:kern w:val="0"/>
        </w:rPr>
        <w:t>6,927</w:t>
      </w:r>
      <w:r w:rsidR="00D73203" w:rsidRPr="00E243A0">
        <w:rPr>
          <w:snapToGrid w:val="0"/>
          <w:kern w:val="0"/>
        </w:rPr>
        <w:t>萬餘元（</w:t>
      </w:r>
      <w:r w:rsidR="00D73203" w:rsidRPr="00E243A0">
        <w:rPr>
          <w:rFonts w:hint="eastAsia"/>
          <w:snapToGrid w:val="0"/>
          <w:kern w:val="0"/>
        </w:rPr>
        <w:t>0</w:t>
      </w:r>
      <w:r w:rsidR="00D73203" w:rsidRPr="00E243A0">
        <w:rPr>
          <w:snapToGrid w:val="0"/>
          <w:kern w:val="0"/>
        </w:rPr>
        <w:t>.</w:t>
      </w:r>
      <w:r w:rsidR="00F62A82">
        <w:rPr>
          <w:snapToGrid w:val="0"/>
          <w:kern w:val="0"/>
        </w:rPr>
        <w:t>37</w:t>
      </w:r>
      <w:r w:rsidR="00D73203" w:rsidRPr="00E243A0">
        <w:rPr>
          <w:snapToGrid w:val="0"/>
          <w:kern w:val="0"/>
        </w:rPr>
        <w:t>％），</w:t>
      </w:r>
      <w:r w:rsidR="00D73203" w:rsidRPr="00E243A0">
        <w:rPr>
          <w:rFonts w:hAnsi="標楷體" w:hint="eastAsia"/>
          <w:snapToGrid w:val="0"/>
          <w:kern w:val="0"/>
        </w:rPr>
        <w:t>主要係</w:t>
      </w:r>
      <w:r w:rsidR="002D2E66" w:rsidRPr="002D2E66">
        <w:rPr>
          <w:rFonts w:hAnsi="標楷體" w:hint="eastAsia"/>
          <w:snapToGrid w:val="0"/>
          <w:kern w:val="0"/>
        </w:rPr>
        <w:t>實際進用員額較少之人事費結餘</w:t>
      </w:r>
      <w:r w:rsidR="00D73203" w:rsidRPr="00E243A0">
        <w:rPr>
          <w:snapToGrid w:val="0"/>
          <w:kern w:val="0"/>
        </w:rPr>
        <w:t>。</w:t>
      </w:r>
    </w:p>
    <w:p w:rsidR="00167EFE" w:rsidRDefault="00901C43" w:rsidP="00A46C80">
      <w:pPr>
        <w:pStyle w:val="11"/>
        <w:overflowPunct w:val="0"/>
        <w:spacing w:line="410" w:lineRule="exact"/>
        <w:ind w:firstLineChars="200" w:firstLine="480"/>
        <w:rPr>
          <w:snapToGrid w:val="0"/>
          <w:color w:val="0070C0"/>
          <w:kern w:val="0"/>
        </w:rPr>
      </w:pPr>
      <w:r w:rsidRPr="007F5EEB">
        <w:rPr>
          <w:snapToGrid w:val="0"/>
          <w:kern w:val="0"/>
        </w:rPr>
        <w:t>（</w:t>
      </w:r>
      <w:r w:rsidRPr="007F5EEB">
        <w:rPr>
          <w:rFonts w:hint="eastAsia"/>
          <w:snapToGrid w:val="0"/>
          <w:kern w:val="0"/>
        </w:rPr>
        <w:t>四</w:t>
      </w:r>
      <w:r w:rsidRPr="007F5EEB">
        <w:rPr>
          <w:snapToGrid w:val="0"/>
          <w:kern w:val="0"/>
        </w:rPr>
        <w:t>）</w:t>
      </w:r>
      <w:r w:rsidR="00036AF9" w:rsidRPr="009952C2">
        <w:rPr>
          <w:snapToGrid w:val="0"/>
          <w:color w:val="0070C0"/>
          <w:kern w:val="0"/>
        </w:rPr>
        <w:t xml:space="preserve">　</w:t>
      </w:r>
      <w:r w:rsidR="00DE71F5" w:rsidRPr="00154ED5">
        <w:rPr>
          <w:rFonts w:hint="eastAsia"/>
          <w:snapToGrid w:val="0"/>
          <w:kern w:val="0"/>
        </w:rPr>
        <w:t>以前年度歲出轉入數計</w:t>
      </w:r>
      <w:r w:rsidR="00154ED5" w:rsidRPr="00154ED5">
        <w:rPr>
          <w:rFonts w:hint="eastAsia"/>
          <w:snapToGrid w:val="0"/>
          <w:kern w:val="0"/>
        </w:rPr>
        <w:t>4</w:t>
      </w:r>
      <w:r w:rsidR="00DE71F5" w:rsidRPr="00154ED5">
        <w:rPr>
          <w:snapToGrid w:val="0"/>
          <w:kern w:val="0"/>
        </w:rPr>
        <w:t>億</w:t>
      </w:r>
      <w:r w:rsidR="00F62A82" w:rsidRPr="00F62A82">
        <w:rPr>
          <w:snapToGrid w:val="0"/>
          <w:kern w:val="0"/>
        </w:rPr>
        <w:t>9,695</w:t>
      </w:r>
      <w:r w:rsidR="00154ED5" w:rsidRPr="00154ED5">
        <w:rPr>
          <w:snapToGrid w:val="0"/>
          <w:kern w:val="0"/>
        </w:rPr>
        <w:t>萬餘</w:t>
      </w:r>
      <w:r w:rsidR="00DE71F5" w:rsidRPr="00154ED5">
        <w:rPr>
          <w:snapToGrid w:val="0"/>
          <w:kern w:val="0"/>
        </w:rPr>
        <w:t>元，決算審核結果，審定實現數</w:t>
      </w:r>
      <w:r w:rsidR="00F62A82">
        <w:rPr>
          <w:rFonts w:hint="eastAsia"/>
          <w:snapToGrid w:val="0"/>
          <w:kern w:val="0"/>
        </w:rPr>
        <w:t>3</w:t>
      </w:r>
      <w:r w:rsidR="00DE71F5" w:rsidRPr="00154ED5">
        <w:rPr>
          <w:snapToGrid w:val="0"/>
          <w:kern w:val="0"/>
        </w:rPr>
        <w:t>億</w:t>
      </w:r>
      <w:r w:rsidR="00F62A82" w:rsidRPr="00F62A82">
        <w:rPr>
          <w:snapToGrid w:val="0"/>
          <w:kern w:val="0"/>
        </w:rPr>
        <w:t>6,697</w:t>
      </w:r>
      <w:r w:rsidR="00154ED5" w:rsidRPr="00154ED5">
        <w:rPr>
          <w:snapToGrid w:val="0"/>
          <w:kern w:val="0"/>
        </w:rPr>
        <w:t>萬餘</w:t>
      </w:r>
      <w:r w:rsidR="00DE71F5" w:rsidRPr="00154ED5">
        <w:rPr>
          <w:snapToGrid w:val="0"/>
          <w:kern w:val="0"/>
        </w:rPr>
        <w:t>元（</w:t>
      </w:r>
      <w:r w:rsidR="00F62A82">
        <w:rPr>
          <w:snapToGrid w:val="0"/>
          <w:kern w:val="0"/>
        </w:rPr>
        <w:t>73</w:t>
      </w:r>
      <w:r w:rsidR="00DE71F5" w:rsidRPr="00154ED5">
        <w:rPr>
          <w:snapToGrid w:val="0"/>
          <w:kern w:val="0"/>
        </w:rPr>
        <w:t>.</w:t>
      </w:r>
      <w:r w:rsidR="00F62A82">
        <w:rPr>
          <w:snapToGrid w:val="0"/>
          <w:kern w:val="0"/>
        </w:rPr>
        <w:t>84</w:t>
      </w:r>
      <w:r w:rsidR="00DE71F5" w:rsidRPr="00154ED5">
        <w:rPr>
          <w:snapToGrid w:val="0"/>
          <w:kern w:val="0"/>
        </w:rPr>
        <w:t>％）；減免</w:t>
      </w:r>
      <w:r w:rsidR="00AF4A32" w:rsidRPr="00AF4A32">
        <w:rPr>
          <w:rFonts w:hint="eastAsia"/>
          <w:snapToGrid w:val="0"/>
          <w:kern w:val="0"/>
        </w:rPr>
        <w:t>（註銷）</w:t>
      </w:r>
      <w:r w:rsidR="00DE71F5" w:rsidRPr="00154ED5">
        <w:rPr>
          <w:snapToGrid w:val="0"/>
          <w:kern w:val="0"/>
        </w:rPr>
        <w:t>數</w:t>
      </w:r>
      <w:r w:rsidR="005D347E">
        <w:rPr>
          <w:snapToGrid w:val="0"/>
          <w:kern w:val="0"/>
        </w:rPr>
        <w:t>70</w:t>
      </w:r>
      <w:r w:rsidR="005D347E">
        <w:rPr>
          <w:rFonts w:hint="eastAsia"/>
          <w:snapToGrid w:val="0"/>
          <w:kern w:val="0"/>
        </w:rPr>
        <w:t>萬</w:t>
      </w:r>
      <w:r w:rsidR="005D347E">
        <w:rPr>
          <w:snapToGrid w:val="0"/>
          <w:kern w:val="0"/>
        </w:rPr>
        <w:t>餘</w:t>
      </w:r>
      <w:r w:rsidR="00DE71F5" w:rsidRPr="00154ED5">
        <w:rPr>
          <w:snapToGrid w:val="0"/>
          <w:kern w:val="0"/>
        </w:rPr>
        <w:t>元</w:t>
      </w:r>
      <w:r w:rsidR="00DE71F5" w:rsidRPr="00167EFE">
        <w:rPr>
          <w:snapToGrid w:val="0"/>
          <w:kern w:val="0"/>
        </w:rPr>
        <w:t>（</w:t>
      </w:r>
      <w:r w:rsidR="00167EFE" w:rsidRPr="00167EFE">
        <w:rPr>
          <w:snapToGrid w:val="0"/>
          <w:kern w:val="0"/>
        </w:rPr>
        <w:t>0.</w:t>
      </w:r>
      <w:r w:rsidR="005D347E">
        <w:rPr>
          <w:snapToGrid w:val="0"/>
          <w:kern w:val="0"/>
        </w:rPr>
        <w:t>14</w:t>
      </w:r>
      <w:r w:rsidR="00DE71F5" w:rsidRPr="00167EFE">
        <w:rPr>
          <w:snapToGrid w:val="0"/>
          <w:kern w:val="0"/>
        </w:rPr>
        <w:t>％）</w:t>
      </w:r>
      <w:r w:rsidR="00DE71F5" w:rsidRPr="00F01B6A">
        <w:rPr>
          <w:snapToGrid w:val="0"/>
          <w:kern w:val="0"/>
        </w:rPr>
        <w:t>，</w:t>
      </w:r>
      <w:r w:rsidR="00DE71F5" w:rsidRPr="006A56F7">
        <w:rPr>
          <w:snapToGrid w:val="0"/>
          <w:kern w:val="0"/>
        </w:rPr>
        <w:t>主要係</w:t>
      </w:r>
      <w:r w:rsidR="006A56F7" w:rsidRPr="006A56F7">
        <w:rPr>
          <w:rFonts w:hint="eastAsia"/>
          <w:snapToGrid w:val="0"/>
          <w:kern w:val="0"/>
        </w:rPr>
        <w:t>收</w:t>
      </w:r>
      <w:r w:rsidR="006A56F7" w:rsidRPr="006A56F7">
        <w:rPr>
          <w:snapToGrid w:val="0"/>
          <w:kern w:val="0"/>
        </w:rPr>
        <w:t>回各公</w:t>
      </w:r>
      <w:r w:rsidR="006A56F7" w:rsidRPr="006A56F7">
        <w:rPr>
          <w:rFonts w:hint="eastAsia"/>
          <w:snapToGrid w:val="0"/>
          <w:kern w:val="0"/>
        </w:rPr>
        <w:t>私</w:t>
      </w:r>
      <w:r w:rsidR="006A56F7" w:rsidRPr="006A56F7">
        <w:rPr>
          <w:snapToGrid w:val="0"/>
          <w:kern w:val="0"/>
        </w:rPr>
        <w:t>立</w:t>
      </w:r>
      <w:r w:rsidR="006A56F7" w:rsidRPr="006A56F7">
        <w:rPr>
          <w:rFonts w:hint="eastAsia"/>
          <w:snapToGrid w:val="0"/>
          <w:kern w:val="0"/>
        </w:rPr>
        <w:t>醫</w:t>
      </w:r>
      <w:r w:rsidR="006A56F7" w:rsidRPr="006A56F7">
        <w:rPr>
          <w:snapToGrid w:val="0"/>
          <w:kern w:val="0"/>
        </w:rPr>
        <w:t>學院</w:t>
      </w:r>
      <w:r w:rsidR="006A56F7" w:rsidRPr="006A56F7">
        <w:rPr>
          <w:rFonts w:hint="eastAsia"/>
          <w:snapToGrid w:val="0"/>
          <w:kern w:val="0"/>
        </w:rPr>
        <w:t>公費生</w:t>
      </w:r>
      <w:r w:rsidR="007F39EE" w:rsidRPr="006A56F7">
        <w:rPr>
          <w:rFonts w:hint="eastAsia"/>
          <w:snapToGrid w:val="0"/>
          <w:kern w:val="0"/>
        </w:rPr>
        <w:t>補</w:t>
      </w:r>
      <w:r w:rsidR="007F39EE" w:rsidRPr="006A56F7">
        <w:rPr>
          <w:snapToGrid w:val="0"/>
          <w:kern w:val="0"/>
        </w:rPr>
        <w:t>助</w:t>
      </w:r>
      <w:r w:rsidR="007F39EE">
        <w:rPr>
          <w:rFonts w:hint="eastAsia"/>
          <w:snapToGrid w:val="0"/>
          <w:kern w:val="0"/>
        </w:rPr>
        <w:t>賸餘</w:t>
      </w:r>
      <w:r w:rsidR="00F01B6A" w:rsidRPr="006A56F7">
        <w:rPr>
          <w:snapToGrid w:val="0"/>
          <w:kern w:val="0"/>
        </w:rPr>
        <w:t>款</w:t>
      </w:r>
      <w:r w:rsidR="00D166BE">
        <w:rPr>
          <w:rFonts w:hint="eastAsia"/>
          <w:snapToGrid w:val="0"/>
          <w:kern w:val="0"/>
        </w:rPr>
        <w:t>；</w:t>
      </w:r>
      <w:r w:rsidR="001D643F" w:rsidRPr="00154ED5">
        <w:rPr>
          <w:rFonts w:hint="eastAsia"/>
          <w:snapToGrid w:val="0"/>
          <w:kern w:val="0"/>
        </w:rPr>
        <w:t>應付保留數</w:t>
      </w:r>
      <w:r w:rsidR="005D347E">
        <w:rPr>
          <w:rFonts w:hint="eastAsia"/>
          <w:snapToGrid w:val="0"/>
          <w:kern w:val="0"/>
        </w:rPr>
        <w:t>1億</w:t>
      </w:r>
      <w:r w:rsidR="005D347E" w:rsidRPr="005D347E">
        <w:rPr>
          <w:snapToGrid w:val="0"/>
          <w:kern w:val="0"/>
        </w:rPr>
        <w:t>2,927</w:t>
      </w:r>
      <w:r w:rsidR="001D643F" w:rsidRPr="00154ED5">
        <w:rPr>
          <w:rFonts w:hint="eastAsia"/>
          <w:snapToGrid w:val="0"/>
          <w:kern w:val="0"/>
        </w:rPr>
        <w:t>萬餘元</w:t>
      </w:r>
      <w:r w:rsidR="00844D8C" w:rsidRPr="00154ED5">
        <w:rPr>
          <w:rFonts w:hint="eastAsia"/>
          <w:snapToGrid w:val="0"/>
          <w:kern w:val="0"/>
        </w:rPr>
        <w:t>（</w:t>
      </w:r>
      <w:r w:rsidR="005D347E" w:rsidRPr="005D347E">
        <w:rPr>
          <w:snapToGrid w:val="0"/>
          <w:kern w:val="0"/>
        </w:rPr>
        <w:t>26.01</w:t>
      </w:r>
      <w:r w:rsidR="00154ED5" w:rsidRPr="00154ED5">
        <w:rPr>
          <w:snapToGrid w:val="0"/>
          <w:kern w:val="0"/>
        </w:rPr>
        <w:t>％）</w:t>
      </w:r>
      <w:r w:rsidR="001D643F" w:rsidRPr="00167EFE">
        <w:rPr>
          <w:rFonts w:hint="eastAsia"/>
          <w:snapToGrid w:val="0"/>
          <w:kern w:val="0"/>
        </w:rPr>
        <w:t>，</w:t>
      </w:r>
      <w:r w:rsidR="00167EFE" w:rsidRPr="00167EFE">
        <w:rPr>
          <w:rFonts w:hint="eastAsia"/>
          <w:snapToGrid w:val="0"/>
          <w:kern w:val="0"/>
        </w:rPr>
        <w:t>主要係</w:t>
      </w:r>
      <w:r w:rsidR="00F8117C" w:rsidRPr="00F8117C">
        <w:rPr>
          <w:rFonts w:hint="eastAsia"/>
          <w:snapToGrid w:val="0"/>
          <w:kern w:val="0"/>
        </w:rPr>
        <w:t>板橋等榮譽國民</w:t>
      </w:r>
      <w:proofErr w:type="gramStart"/>
      <w:r w:rsidR="00F8117C" w:rsidRPr="00F8117C">
        <w:rPr>
          <w:rFonts w:hint="eastAsia"/>
          <w:snapToGrid w:val="0"/>
          <w:kern w:val="0"/>
        </w:rPr>
        <w:t>之家失智</w:t>
      </w:r>
      <w:proofErr w:type="gramEnd"/>
      <w:r w:rsidR="00F8117C" w:rsidRPr="00F8117C">
        <w:rPr>
          <w:rFonts w:hint="eastAsia"/>
          <w:snapToGrid w:val="0"/>
          <w:kern w:val="0"/>
        </w:rPr>
        <w:t>園區工程合約期程跨年度</w:t>
      </w:r>
      <w:r w:rsidR="0024318A" w:rsidRPr="00F8117C">
        <w:rPr>
          <w:rFonts w:hAnsi="標楷體" w:hint="eastAsia"/>
          <w:snapToGrid w:val="0"/>
          <w:kern w:val="0"/>
        </w:rPr>
        <w:t>，</w:t>
      </w:r>
      <w:r w:rsidR="0024318A" w:rsidRPr="00F8117C">
        <w:rPr>
          <w:rFonts w:hAnsi="標楷體"/>
          <w:snapToGrid w:val="0"/>
          <w:kern w:val="0"/>
        </w:rPr>
        <w:t>仍須繼續執行</w:t>
      </w:r>
      <w:r w:rsidR="00167EFE" w:rsidRPr="0024318A">
        <w:rPr>
          <w:rFonts w:hint="eastAsia"/>
          <w:snapToGrid w:val="0"/>
          <w:kern w:val="0"/>
        </w:rPr>
        <w:t>。</w:t>
      </w:r>
    </w:p>
    <w:p w:rsidR="000B3140" w:rsidRDefault="00F55E91" w:rsidP="00322280">
      <w:pPr>
        <w:overflowPunct w:val="0"/>
        <w:spacing w:beforeLines="20" w:before="72" w:afterLines="20" w:after="72" w:line="420" w:lineRule="exact"/>
        <w:ind w:firstLineChars="100" w:firstLine="320"/>
        <w:jc w:val="both"/>
        <w:rPr>
          <w:rFonts w:cs="Times New Roman"/>
          <w:b/>
        </w:rPr>
      </w:pPr>
      <w:r w:rsidRPr="009B4FD1">
        <w:rPr>
          <w:rFonts w:cs="Times New Roman" w:hint="eastAsia"/>
          <w:b/>
        </w:rPr>
        <w:t>三、重要審核意見</w:t>
      </w:r>
    </w:p>
    <w:p w:rsidR="00C33E3C" w:rsidRPr="00472506" w:rsidRDefault="00C33E3C" w:rsidP="00322280">
      <w:pPr>
        <w:overflowPunct w:val="0"/>
        <w:spacing w:beforeLines="20" w:before="72" w:afterLines="20" w:after="72" w:line="420" w:lineRule="exact"/>
        <w:ind w:firstLineChars="200" w:firstLine="569"/>
        <w:jc w:val="both"/>
        <w:rPr>
          <w:rFonts w:cstheme="minorBidi"/>
          <w:b/>
          <w:spacing w:val="2"/>
          <w:sz w:val="28"/>
          <w:szCs w:val="28"/>
        </w:rPr>
      </w:pPr>
      <w:r w:rsidRPr="00472506">
        <w:rPr>
          <w:rFonts w:cstheme="minorBidi" w:hint="eastAsia"/>
          <w:b/>
          <w:spacing w:val="2"/>
          <w:sz w:val="28"/>
          <w:szCs w:val="28"/>
        </w:rPr>
        <w:t>（</w:t>
      </w:r>
      <w:r w:rsidR="006C2902" w:rsidRPr="00472506">
        <w:rPr>
          <w:rFonts w:cstheme="minorBidi" w:hint="eastAsia"/>
          <w:b/>
          <w:snapToGrid w:val="0"/>
          <w:spacing w:val="2"/>
          <w:sz w:val="28"/>
          <w:szCs w:val="28"/>
        </w:rPr>
        <w:t>一</w:t>
      </w:r>
      <w:r w:rsidRPr="00472506">
        <w:rPr>
          <w:rFonts w:cstheme="minorBidi" w:hint="eastAsia"/>
          <w:b/>
          <w:spacing w:val="2"/>
          <w:sz w:val="28"/>
          <w:szCs w:val="28"/>
        </w:rPr>
        <w:t>）</w:t>
      </w:r>
      <w:r w:rsidRPr="00472506">
        <w:rPr>
          <w:rFonts w:cstheme="minorBidi" w:hint="eastAsia"/>
          <w:spacing w:val="2"/>
          <w:sz w:val="28"/>
          <w:szCs w:val="28"/>
        </w:rPr>
        <w:t xml:space="preserve">　</w:t>
      </w:r>
      <w:r w:rsidR="00472506" w:rsidRPr="00472506">
        <w:rPr>
          <w:rFonts w:cstheme="minorBidi" w:hint="eastAsia"/>
          <w:b/>
          <w:spacing w:val="2"/>
          <w:sz w:val="28"/>
          <w:szCs w:val="28"/>
        </w:rPr>
        <w:t>退輔會持續辦理榮民（</w:t>
      </w:r>
      <w:proofErr w:type="gramStart"/>
      <w:r w:rsidR="00472506" w:rsidRPr="00472506">
        <w:rPr>
          <w:rFonts w:cstheme="minorBidi" w:hint="eastAsia"/>
          <w:b/>
          <w:spacing w:val="2"/>
          <w:sz w:val="28"/>
          <w:szCs w:val="28"/>
        </w:rPr>
        <w:t>眷</w:t>
      </w:r>
      <w:proofErr w:type="gramEnd"/>
      <w:r w:rsidR="00472506" w:rsidRPr="00472506">
        <w:rPr>
          <w:rFonts w:cstheme="minorBidi" w:hint="eastAsia"/>
          <w:b/>
          <w:spacing w:val="2"/>
          <w:sz w:val="28"/>
          <w:szCs w:val="28"/>
        </w:rPr>
        <w:t>）醫療服務及就養給付業務，惟對於補助符合全民健康保險法第</w:t>
      </w:r>
      <w:r w:rsidR="00472506" w:rsidRPr="00472506">
        <w:rPr>
          <w:rFonts w:cstheme="minorBidi"/>
          <w:b/>
          <w:spacing w:val="2"/>
          <w:sz w:val="28"/>
          <w:szCs w:val="28"/>
        </w:rPr>
        <w:t>6類第1目身分之榮民（</w:t>
      </w:r>
      <w:proofErr w:type="gramStart"/>
      <w:r w:rsidR="00472506" w:rsidRPr="00472506">
        <w:rPr>
          <w:rFonts w:cstheme="minorBidi"/>
          <w:b/>
          <w:spacing w:val="2"/>
          <w:sz w:val="28"/>
          <w:szCs w:val="28"/>
        </w:rPr>
        <w:t>眷</w:t>
      </w:r>
      <w:proofErr w:type="gramEnd"/>
      <w:r w:rsidR="00472506" w:rsidRPr="00472506">
        <w:rPr>
          <w:rFonts w:cstheme="minorBidi"/>
          <w:b/>
          <w:spacing w:val="2"/>
          <w:sz w:val="28"/>
          <w:szCs w:val="28"/>
        </w:rPr>
        <w:t>）健康保險費、發放公費就養給付查驗作業</w:t>
      </w:r>
      <w:proofErr w:type="gramStart"/>
      <w:r w:rsidR="00472506" w:rsidRPr="00472506">
        <w:rPr>
          <w:rFonts w:cstheme="minorBidi"/>
          <w:b/>
          <w:spacing w:val="2"/>
          <w:sz w:val="28"/>
          <w:szCs w:val="28"/>
        </w:rPr>
        <w:t>未盡周妥</w:t>
      </w:r>
      <w:proofErr w:type="gramEnd"/>
      <w:r w:rsidR="00472506" w:rsidRPr="00472506">
        <w:rPr>
          <w:rFonts w:cstheme="minorBidi"/>
          <w:b/>
          <w:spacing w:val="2"/>
          <w:sz w:val="28"/>
          <w:szCs w:val="28"/>
        </w:rPr>
        <w:t>，</w:t>
      </w:r>
      <w:r w:rsidR="00456E2B">
        <w:rPr>
          <w:rFonts w:cstheme="minorBidi" w:hint="eastAsia"/>
          <w:b/>
          <w:spacing w:val="2"/>
          <w:sz w:val="28"/>
          <w:szCs w:val="28"/>
        </w:rPr>
        <w:t>允宜</w:t>
      </w:r>
      <w:r w:rsidR="00472506" w:rsidRPr="00472506">
        <w:rPr>
          <w:rFonts w:cstheme="minorBidi"/>
          <w:b/>
          <w:spacing w:val="2"/>
          <w:sz w:val="28"/>
          <w:szCs w:val="28"/>
        </w:rPr>
        <w:t>檢討改進</w:t>
      </w:r>
      <w:r w:rsidRPr="00472506">
        <w:rPr>
          <w:rFonts w:cstheme="minorBidi" w:hint="eastAsia"/>
          <w:b/>
          <w:spacing w:val="2"/>
          <w:sz w:val="28"/>
          <w:szCs w:val="28"/>
        </w:rPr>
        <w:t>。</w:t>
      </w:r>
      <w:bookmarkStart w:id="0" w:name="_GoBack"/>
      <w:bookmarkEnd w:id="0"/>
    </w:p>
    <w:p w:rsidR="00472506" w:rsidRDefault="00472506" w:rsidP="0010249F">
      <w:pPr>
        <w:overflowPunct w:val="0"/>
        <w:spacing w:line="430" w:lineRule="exact"/>
        <w:jc w:val="both"/>
        <w:rPr>
          <w:rFonts w:cstheme="minorBidi"/>
          <w:sz w:val="24"/>
          <w:szCs w:val="24"/>
        </w:rPr>
      </w:pPr>
      <w:r w:rsidRPr="00607492">
        <w:rPr>
          <w:rFonts w:cstheme="minorBidi" w:hint="eastAsia"/>
          <w:sz w:val="24"/>
          <w:szCs w:val="24"/>
        </w:rPr>
        <w:lastRenderedPageBreak/>
        <w:t xml:space="preserve">　　</w:t>
      </w:r>
      <w:r w:rsidRPr="00472506">
        <w:rPr>
          <w:rFonts w:cstheme="minorBidi" w:hint="eastAsia"/>
          <w:sz w:val="24"/>
          <w:szCs w:val="24"/>
        </w:rPr>
        <w:t>國軍退除役官兵輔導委員會</w:t>
      </w:r>
      <w:r w:rsidR="007A1BE2">
        <w:rPr>
          <w:rFonts w:cstheme="minorBidi"/>
          <w:sz w:val="24"/>
          <w:szCs w:val="24"/>
        </w:rPr>
        <w:t>（</w:t>
      </w:r>
      <w:r w:rsidRPr="00472506">
        <w:rPr>
          <w:rFonts w:cstheme="minorBidi"/>
          <w:sz w:val="24"/>
          <w:szCs w:val="24"/>
        </w:rPr>
        <w:t>下稱退輔會</w:t>
      </w:r>
      <w:r w:rsidR="007A1BE2">
        <w:rPr>
          <w:rFonts w:cstheme="minorBidi"/>
          <w:sz w:val="24"/>
          <w:szCs w:val="24"/>
        </w:rPr>
        <w:t>）</w:t>
      </w:r>
      <w:r w:rsidRPr="00472506">
        <w:rPr>
          <w:rFonts w:cstheme="minorBidi"/>
          <w:sz w:val="24"/>
          <w:szCs w:val="24"/>
        </w:rPr>
        <w:t>為提供榮民（</w:t>
      </w:r>
      <w:proofErr w:type="gramStart"/>
      <w:r w:rsidRPr="00472506">
        <w:rPr>
          <w:rFonts w:cstheme="minorBidi"/>
          <w:sz w:val="24"/>
          <w:szCs w:val="24"/>
        </w:rPr>
        <w:t>眷</w:t>
      </w:r>
      <w:proofErr w:type="gramEnd"/>
      <w:r w:rsidRPr="00472506">
        <w:rPr>
          <w:rFonts w:cstheme="minorBidi"/>
          <w:sz w:val="24"/>
          <w:szCs w:val="24"/>
        </w:rPr>
        <w:t>）醫療服務需求，依全民健康保險法（下稱健保法）第10條及第27條規定，對於屬健保法第10條第1項第6款第1目被保險人（榮民、遺</w:t>
      </w:r>
      <w:proofErr w:type="gramStart"/>
      <w:r w:rsidRPr="00472506">
        <w:rPr>
          <w:rFonts w:cstheme="minorBidi"/>
          <w:sz w:val="24"/>
          <w:szCs w:val="24"/>
        </w:rPr>
        <w:t>眷</w:t>
      </w:r>
      <w:proofErr w:type="gramEnd"/>
      <w:r w:rsidRPr="00472506">
        <w:rPr>
          <w:rFonts w:cstheme="minorBidi"/>
          <w:sz w:val="24"/>
          <w:szCs w:val="24"/>
        </w:rPr>
        <w:t>家戶代表）補助其健康保險費（下稱健保費）；為照顧身心障礙或年老無工作能力榮民，依國軍退除役官兵就養安置辦法</w:t>
      </w:r>
      <w:r w:rsidR="007A1BE2">
        <w:rPr>
          <w:rFonts w:cstheme="minorBidi"/>
          <w:sz w:val="24"/>
          <w:szCs w:val="24"/>
        </w:rPr>
        <w:t>（</w:t>
      </w:r>
      <w:r w:rsidRPr="00472506">
        <w:rPr>
          <w:rFonts w:cstheme="minorBidi"/>
          <w:sz w:val="24"/>
          <w:szCs w:val="24"/>
        </w:rPr>
        <w:t>下稱就養安置辦法</w:t>
      </w:r>
      <w:r w:rsidR="007A1BE2">
        <w:rPr>
          <w:rFonts w:cstheme="minorBidi"/>
          <w:sz w:val="24"/>
          <w:szCs w:val="24"/>
        </w:rPr>
        <w:t>）</w:t>
      </w:r>
      <w:r w:rsidRPr="00472506">
        <w:rPr>
          <w:rFonts w:cstheme="minorBidi"/>
          <w:sz w:val="24"/>
          <w:szCs w:val="24"/>
        </w:rPr>
        <w:t>第2條規定，發給就養給付，並依國軍退除役官兵全部供給制安置就養作業規定</w:t>
      </w:r>
      <w:r w:rsidR="007A1BE2">
        <w:rPr>
          <w:rFonts w:cstheme="minorBidi"/>
          <w:sz w:val="24"/>
          <w:szCs w:val="24"/>
        </w:rPr>
        <w:t>（</w:t>
      </w:r>
      <w:r w:rsidRPr="00472506">
        <w:rPr>
          <w:rFonts w:cstheme="minorBidi"/>
          <w:sz w:val="24"/>
          <w:szCs w:val="24"/>
        </w:rPr>
        <w:t>下稱安置就養作業規定</w:t>
      </w:r>
      <w:r w:rsidR="007A1BE2">
        <w:rPr>
          <w:rFonts w:cstheme="minorBidi"/>
          <w:sz w:val="24"/>
          <w:szCs w:val="24"/>
        </w:rPr>
        <w:t>）</w:t>
      </w:r>
      <w:r w:rsidRPr="00472506">
        <w:rPr>
          <w:rFonts w:cstheme="minorBidi"/>
          <w:sz w:val="24"/>
          <w:szCs w:val="24"/>
        </w:rPr>
        <w:t>，律定全部供給制就養榮民</w:t>
      </w:r>
      <w:r w:rsidR="007A1BE2">
        <w:rPr>
          <w:rFonts w:cstheme="minorBidi"/>
          <w:sz w:val="24"/>
          <w:szCs w:val="24"/>
        </w:rPr>
        <w:t>（</w:t>
      </w:r>
      <w:r w:rsidRPr="00472506">
        <w:rPr>
          <w:rFonts w:cstheme="minorBidi"/>
          <w:sz w:val="24"/>
          <w:szCs w:val="24"/>
        </w:rPr>
        <w:t>下稱公費就養榮民</w:t>
      </w:r>
      <w:r w:rsidR="007A1BE2">
        <w:rPr>
          <w:rFonts w:cstheme="minorBidi"/>
          <w:sz w:val="24"/>
          <w:szCs w:val="24"/>
        </w:rPr>
        <w:t>）</w:t>
      </w:r>
      <w:r w:rsidRPr="00472506">
        <w:rPr>
          <w:rFonts w:cstheme="minorBidi"/>
          <w:sz w:val="24"/>
          <w:szCs w:val="24"/>
        </w:rPr>
        <w:t>申請及審核等相關作業流程。該會</w:t>
      </w:r>
      <w:proofErr w:type="gramStart"/>
      <w:r w:rsidRPr="00472506">
        <w:rPr>
          <w:rFonts w:cstheme="minorBidi"/>
          <w:sz w:val="24"/>
          <w:szCs w:val="24"/>
        </w:rPr>
        <w:t>112</w:t>
      </w:r>
      <w:proofErr w:type="gramEnd"/>
      <w:r w:rsidRPr="00472506">
        <w:rPr>
          <w:rFonts w:cstheme="minorBidi"/>
          <w:sz w:val="24"/>
          <w:szCs w:val="24"/>
        </w:rPr>
        <w:t>年度依照規定補助榮民、遺</w:t>
      </w:r>
      <w:proofErr w:type="gramStart"/>
      <w:r w:rsidRPr="00472506">
        <w:rPr>
          <w:rFonts w:cstheme="minorBidi"/>
          <w:sz w:val="24"/>
          <w:szCs w:val="24"/>
        </w:rPr>
        <w:t>眷</w:t>
      </w:r>
      <w:proofErr w:type="gramEnd"/>
      <w:r w:rsidRPr="00472506">
        <w:rPr>
          <w:rFonts w:cstheme="minorBidi"/>
          <w:sz w:val="24"/>
          <w:szCs w:val="24"/>
        </w:rPr>
        <w:t>家戶代</w:t>
      </w:r>
      <w:r w:rsidRPr="00472506">
        <w:rPr>
          <w:rFonts w:cstheme="minorBidi" w:hint="eastAsia"/>
          <w:sz w:val="24"/>
          <w:szCs w:val="24"/>
        </w:rPr>
        <w:t>表健保費計</w:t>
      </w:r>
      <w:r w:rsidRPr="00472506">
        <w:rPr>
          <w:rFonts w:cstheme="minorBidi"/>
          <w:sz w:val="24"/>
          <w:szCs w:val="24"/>
        </w:rPr>
        <w:t>43萬餘人，補助金額65億4,417萬餘元；發給榮民就養給付2萬餘人，金額4億1,865萬餘元。經查相關業務執行情形，核有下列事項：</w:t>
      </w:r>
    </w:p>
    <w:p w:rsidR="00472506" w:rsidRDefault="00740B43" w:rsidP="00E8206A">
      <w:pPr>
        <w:overflowPunct w:val="0"/>
        <w:spacing w:line="420" w:lineRule="exact"/>
        <w:ind w:firstLineChars="310" w:firstLine="993"/>
        <w:jc w:val="both"/>
        <w:rPr>
          <w:rFonts w:cstheme="minorBidi"/>
          <w:sz w:val="24"/>
          <w:szCs w:val="24"/>
        </w:rPr>
      </w:pPr>
      <w:r>
        <w:rPr>
          <w:rFonts w:hint="eastAsia"/>
          <w:b/>
          <w:noProof/>
          <w:color w:val="000000" w:themeColor="text1"/>
        </w:rPr>
        <mc:AlternateContent>
          <mc:Choice Requires="wps">
            <w:drawing>
              <wp:anchor distT="0" distB="0" distL="114300" distR="114300" simplePos="0" relativeHeight="251666432" behindDoc="0" locked="0" layoutInCell="1" allowOverlap="1" wp14:anchorId="01C44C2C" wp14:editId="62AADF71">
                <wp:simplePos x="0" y="0"/>
                <wp:positionH relativeFrom="margin">
                  <wp:posOffset>2329180</wp:posOffset>
                </wp:positionH>
                <wp:positionV relativeFrom="paragraph">
                  <wp:posOffset>2547747</wp:posOffset>
                </wp:positionV>
                <wp:extent cx="3996690" cy="2724785"/>
                <wp:effectExtent l="0" t="0" r="3810" b="0"/>
                <wp:wrapSquare wrapText="bothSides"/>
                <wp:docPr id="55" name="文字方塊 55"/>
                <wp:cNvGraphicFramePr/>
                <a:graphic xmlns:a="http://schemas.openxmlformats.org/drawingml/2006/main">
                  <a:graphicData uri="http://schemas.microsoft.com/office/word/2010/wordprocessingShape">
                    <wps:wsp>
                      <wps:cNvSpPr txBox="1"/>
                      <wps:spPr>
                        <a:xfrm>
                          <a:off x="0" y="0"/>
                          <a:ext cx="3996690" cy="2724785"/>
                        </a:xfrm>
                        <a:prstGeom prst="rect">
                          <a:avLst/>
                        </a:prstGeom>
                        <a:solidFill>
                          <a:schemeClr val="lt1"/>
                        </a:solidFill>
                        <a:ln w="3175">
                          <a:noFill/>
                        </a:ln>
                      </wps:spPr>
                      <wps:txbx>
                        <w:txbxContent>
                          <w:tbl>
                            <w:tblPr>
                              <w:tblStyle w:val="a8"/>
                              <w:tblW w:w="0" w:type="auto"/>
                              <w:tblInd w:w="1" w:type="dxa"/>
                              <w:tblLook w:val="04A0" w:firstRow="1" w:lastRow="0" w:firstColumn="1" w:lastColumn="0" w:noHBand="0" w:noVBand="1"/>
                            </w:tblPr>
                            <w:tblGrid>
                              <w:gridCol w:w="5796"/>
                            </w:tblGrid>
                            <w:tr w:rsidR="00740B43" w:rsidTr="00E46CEF">
                              <w:trPr>
                                <w:trHeight w:val="241"/>
                              </w:trPr>
                              <w:tc>
                                <w:tcPr>
                                  <w:tcW w:w="5664" w:type="dxa"/>
                                  <w:tcBorders>
                                    <w:top w:val="nil"/>
                                    <w:left w:val="nil"/>
                                    <w:bottom w:val="nil"/>
                                    <w:right w:val="nil"/>
                                  </w:tcBorders>
                                </w:tcPr>
                                <w:p w:rsidR="00740B43" w:rsidRPr="008B610F" w:rsidRDefault="00740B43" w:rsidP="004F06E1">
                                  <w:pPr>
                                    <w:overflowPunct w:val="0"/>
                                    <w:spacing w:line="240" w:lineRule="exact"/>
                                    <w:ind w:leftChars="-33" w:left="-106" w:rightChars="-32" w:right="-102"/>
                                    <w:rPr>
                                      <w:rFonts w:ascii="標楷體" w:eastAsia="標楷體" w:hAnsi="標楷體"/>
                                      <w:b/>
                                      <w:color w:val="000000" w:themeColor="text1"/>
                                    </w:rPr>
                                  </w:pPr>
                                  <w:r w:rsidRPr="002E3081">
                                    <w:rPr>
                                      <w:rFonts w:ascii="標楷體" w:eastAsia="標楷體" w:hAnsi="標楷體" w:hint="eastAsia"/>
                                      <w:b/>
                                      <w:color w:val="000000" w:themeColor="text1"/>
                                    </w:rPr>
                                    <w:t>圖1</w:t>
                                  </w:r>
                                  <w:r w:rsidRPr="008B610F">
                                    <w:rPr>
                                      <w:rFonts w:ascii="標楷體" w:eastAsia="標楷體" w:hAnsi="標楷體" w:hint="eastAsia"/>
                                      <w:b/>
                                      <w:color w:val="000000" w:themeColor="text1"/>
                                    </w:rPr>
                                    <w:t xml:space="preserve"> </w:t>
                                  </w:r>
                                  <w:r w:rsidR="004F4914">
                                    <w:rPr>
                                      <w:rFonts w:ascii="標楷體" w:eastAsia="標楷體" w:hAnsi="標楷體"/>
                                      <w:b/>
                                      <w:color w:val="000000" w:themeColor="text1"/>
                                    </w:rPr>
                                    <w:t xml:space="preserve"> </w:t>
                                  </w:r>
                                  <w:r w:rsidRPr="00772988">
                                    <w:rPr>
                                      <w:rFonts w:ascii="標楷體" w:eastAsia="標楷體" w:hAnsi="標楷體" w:hint="eastAsia"/>
                                      <w:b/>
                                      <w:color w:val="000000" w:themeColor="text1"/>
                                      <w:spacing w:val="-2"/>
                                    </w:rPr>
                                    <w:t>退輔會辦理榮民</w:t>
                                  </w:r>
                                  <w:r w:rsidR="007A1BE2" w:rsidRPr="00772988">
                                    <w:rPr>
                                      <w:rFonts w:ascii="標楷體" w:eastAsia="標楷體" w:hAnsi="標楷體" w:hint="eastAsia"/>
                                      <w:b/>
                                      <w:color w:val="000000" w:themeColor="text1"/>
                                      <w:spacing w:val="-2"/>
                                    </w:rPr>
                                    <w:t>（</w:t>
                                  </w:r>
                                  <w:proofErr w:type="gramStart"/>
                                  <w:r w:rsidRPr="00772988">
                                    <w:rPr>
                                      <w:rFonts w:ascii="標楷體" w:eastAsia="標楷體" w:hAnsi="標楷體" w:hint="eastAsia"/>
                                      <w:b/>
                                      <w:color w:val="000000" w:themeColor="text1"/>
                                      <w:spacing w:val="-2"/>
                                    </w:rPr>
                                    <w:t>眷</w:t>
                                  </w:r>
                                  <w:proofErr w:type="gramEnd"/>
                                  <w:r w:rsidR="007A1BE2" w:rsidRPr="00772988">
                                    <w:rPr>
                                      <w:rFonts w:ascii="標楷體" w:eastAsia="標楷體" w:hAnsi="標楷體" w:hint="eastAsia"/>
                                      <w:b/>
                                      <w:color w:val="000000" w:themeColor="text1"/>
                                      <w:spacing w:val="-2"/>
                                    </w:rPr>
                                    <w:t>）</w:t>
                                  </w:r>
                                  <w:r w:rsidRPr="00772988">
                                    <w:rPr>
                                      <w:rFonts w:ascii="標楷體" w:eastAsia="標楷體" w:hAnsi="標楷體" w:hint="eastAsia"/>
                                      <w:b/>
                                      <w:color w:val="000000" w:themeColor="text1"/>
                                      <w:spacing w:val="-2"/>
                                    </w:rPr>
                                    <w:t>健保費補助查核作業情形</w:t>
                                  </w:r>
                                </w:p>
                              </w:tc>
                            </w:tr>
                            <w:tr w:rsidR="00740B43" w:rsidTr="00E46CEF">
                              <w:tc>
                                <w:tcPr>
                                  <w:tcW w:w="5664" w:type="dxa"/>
                                  <w:tcBorders>
                                    <w:top w:val="nil"/>
                                    <w:left w:val="nil"/>
                                    <w:bottom w:val="nil"/>
                                    <w:right w:val="nil"/>
                                  </w:tcBorders>
                                </w:tcPr>
                                <w:p w:rsidR="00740B43" w:rsidRDefault="002E3081" w:rsidP="002E3081">
                                  <w:pPr>
                                    <w:overflowPunct w:val="0"/>
                                    <w:spacing w:line="360" w:lineRule="auto"/>
                                    <w:jc w:val="right"/>
                                    <w:rPr>
                                      <w:color w:val="000000" w:themeColor="text1"/>
                                    </w:rPr>
                                  </w:pPr>
                                  <w:r w:rsidRPr="002E3081">
                                    <w:rPr>
                                      <w:noProof/>
                                      <w:color w:val="000000" w:themeColor="text1"/>
                                    </w:rPr>
                                    <w:drawing>
                                      <wp:inline distT="0" distB="0" distL="0" distR="0">
                                        <wp:extent cx="3543300" cy="22707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grayscl/>
                                                  <a:lum bright="20000"/>
                                                  <a:extLst>
                                                    <a:ext uri="{28A0092B-C50C-407E-A947-70E740481C1C}">
                                                      <a14:useLocalDpi xmlns:a14="http://schemas.microsoft.com/office/drawing/2010/main" val="0"/>
                                                    </a:ext>
                                                  </a:extLst>
                                                </a:blip>
                                                <a:srcRect/>
                                                <a:stretch>
                                                  <a:fillRect/>
                                                </a:stretch>
                                              </pic:blipFill>
                                              <pic:spPr bwMode="auto">
                                                <a:xfrm>
                                                  <a:off x="0" y="0"/>
                                                  <a:ext cx="3545104" cy="2271916"/>
                                                </a:xfrm>
                                                <a:prstGeom prst="rect">
                                                  <a:avLst/>
                                                </a:prstGeom>
                                                <a:noFill/>
                                                <a:ln>
                                                  <a:noFill/>
                                                </a:ln>
                                              </pic:spPr>
                                            </pic:pic>
                                          </a:graphicData>
                                        </a:graphic>
                                      </wp:inline>
                                    </w:drawing>
                                  </w:r>
                                </w:p>
                              </w:tc>
                            </w:tr>
                            <w:tr w:rsidR="00740B43" w:rsidTr="00E46CEF">
                              <w:tc>
                                <w:tcPr>
                                  <w:tcW w:w="5664" w:type="dxa"/>
                                  <w:tcBorders>
                                    <w:top w:val="nil"/>
                                    <w:left w:val="nil"/>
                                    <w:bottom w:val="nil"/>
                                    <w:right w:val="nil"/>
                                  </w:tcBorders>
                                </w:tcPr>
                                <w:p w:rsidR="00740B43" w:rsidRPr="009966D5" w:rsidRDefault="00740B43" w:rsidP="008B610F">
                                  <w:pPr>
                                    <w:overflowPunct w:val="0"/>
                                    <w:spacing w:line="240" w:lineRule="exact"/>
                                    <w:jc w:val="both"/>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資料來源：整理自退輔會提供資料。</w:t>
                                  </w:r>
                                </w:p>
                              </w:tc>
                            </w:tr>
                          </w:tbl>
                          <w:p w:rsidR="00740B43" w:rsidRPr="008B610F" w:rsidRDefault="00740B43" w:rsidP="00740B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1C44C2C" id="_x0000_t202" coordsize="21600,21600" o:spt="202" path="m,l,21600r21600,l21600,xe">
                <v:stroke joinstyle="miter"/>
                <v:path gradientshapeok="t" o:connecttype="rect"/>
              </v:shapetype>
              <v:shape id="文字方塊 55" o:spid="_x0000_s1026" type="#_x0000_t202" style="position:absolute;left:0;text-align:left;margin-left:183.4pt;margin-top:200.6pt;width:314.7pt;height:214.5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" fillcolor="white [3201]" stroked="f" strokeweight=".25pt">
                <v:textbox>
                  <w:txbxContent>
                    <w:tbl>
                      <w:tblPr>
                        <w:tblStyle w:val="a8"/>
                        <w:tblW w:w="0" w:type="auto"/>
                        <w:tblInd w:w="1" w:type="dxa"/>
                        <w:tblLook w:val="04A0" w:firstRow="1" w:lastRow="0" w:firstColumn="1" w:lastColumn="0" w:noHBand="0" w:noVBand="1"/>
                      </w:tblPr>
                      <w:tblGrid>
                        <w:gridCol w:w="5796"/>
                      </w:tblGrid>
                      <w:tr w:rsidR="00740B43" w:rsidTr="00E46CEF">
                        <w:trPr>
                          <w:trHeight w:val="241"/>
                        </w:trPr>
                        <w:tc>
                          <w:tcPr>
                            <w:tcW w:w="5664" w:type="dxa"/>
                            <w:tcBorders>
                              <w:top w:val="nil"/>
                              <w:left w:val="nil"/>
                              <w:bottom w:val="nil"/>
                              <w:right w:val="nil"/>
                            </w:tcBorders>
                          </w:tcPr>
                          <w:p w:rsidR="00740B43" w:rsidRPr="008B610F" w:rsidRDefault="00740B43" w:rsidP="004F06E1">
                            <w:pPr>
                              <w:overflowPunct w:val="0"/>
                              <w:spacing w:line="240" w:lineRule="exact"/>
                              <w:ind w:leftChars="-33" w:left="-106" w:rightChars="-32" w:right="-102"/>
                              <w:rPr>
                                <w:rFonts w:ascii="標楷體" w:eastAsia="標楷體" w:hAnsi="標楷體"/>
                                <w:b/>
                                <w:color w:val="000000" w:themeColor="text1"/>
                              </w:rPr>
                            </w:pPr>
                            <w:r w:rsidRPr="002E3081">
                              <w:rPr>
                                <w:rFonts w:ascii="標楷體" w:eastAsia="標楷體" w:hAnsi="標楷體" w:hint="eastAsia"/>
                                <w:b/>
                                <w:color w:val="000000" w:themeColor="text1"/>
                              </w:rPr>
                              <w:t>圖1</w:t>
                            </w:r>
                            <w:r w:rsidRPr="008B610F">
                              <w:rPr>
                                <w:rFonts w:ascii="標楷體" w:eastAsia="標楷體" w:hAnsi="標楷體" w:hint="eastAsia"/>
                                <w:b/>
                                <w:color w:val="000000" w:themeColor="text1"/>
                              </w:rPr>
                              <w:t xml:space="preserve"> </w:t>
                            </w:r>
                            <w:r w:rsidR="004F4914">
                              <w:rPr>
                                <w:rFonts w:ascii="標楷體" w:eastAsia="標楷體" w:hAnsi="標楷體"/>
                                <w:b/>
                                <w:color w:val="000000" w:themeColor="text1"/>
                              </w:rPr>
                              <w:t xml:space="preserve"> </w:t>
                            </w:r>
                            <w:r w:rsidRPr="00772988">
                              <w:rPr>
                                <w:rFonts w:ascii="標楷體" w:eastAsia="標楷體" w:hAnsi="標楷體" w:hint="eastAsia"/>
                                <w:b/>
                                <w:color w:val="000000" w:themeColor="text1"/>
                                <w:spacing w:val="-2"/>
                              </w:rPr>
                              <w:t>退輔會辦理榮民</w:t>
                            </w:r>
                            <w:r w:rsidR="007A1BE2" w:rsidRPr="00772988">
                              <w:rPr>
                                <w:rFonts w:ascii="標楷體" w:eastAsia="標楷體" w:hAnsi="標楷體" w:hint="eastAsia"/>
                                <w:b/>
                                <w:color w:val="000000" w:themeColor="text1"/>
                                <w:spacing w:val="-2"/>
                              </w:rPr>
                              <w:t>（</w:t>
                            </w:r>
                            <w:proofErr w:type="gramStart"/>
                            <w:r w:rsidRPr="00772988">
                              <w:rPr>
                                <w:rFonts w:ascii="標楷體" w:eastAsia="標楷體" w:hAnsi="標楷體" w:hint="eastAsia"/>
                                <w:b/>
                                <w:color w:val="000000" w:themeColor="text1"/>
                                <w:spacing w:val="-2"/>
                              </w:rPr>
                              <w:t>眷</w:t>
                            </w:r>
                            <w:proofErr w:type="gramEnd"/>
                            <w:r w:rsidR="007A1BE2" w:rsidRPr="00772988">
                              <w:rPr>
                                <w:rFonts w:ascii="標楷體" w:eastAsia="標楷體" w:hAnsi="標楷體" w:hint="eastAsia"/>
                                <w:b/>
                                <w:color w:val="000000" w:themeColor="text1"/>
                                <w:spacing w:val="-2"/>
                              </w:rPr>
                              <w:t>）</w:t>
                            </w:r>
                            <w:r w:rsidRPr="00772988">
                              <w:rPr>
                                <w:rFonts w:ascii="標楷體" w:eastAsia="標楷體" w:hAnsi="標楷體" w:hint="eastAsia"/>
                                <w:b/>
                                <w:color w:val="000000" w:themeColor="text1"/>
                                <w:spacing w:val="-2"/>
                              </w:rPr>
                              <w:t>健保費補助查核作業情形</w:t>
                            </w:r>
                          </w:p>
                        </w:tc>
                      </w:tr>
                      <w:tr w:rsidR="00740B43" w:rsidTr="00E46CEF">
                        <w:tc>
                          <w:tcPr>
                            <w:tcW w:w="5664" w:type="dxa"/>
                            <w:tcBorders>
                              <w:top w:val="nil"/>
                              <w:left w:val="nil"/>
                              <w:bottom w:val="nil"/>
                              <w:right w:val="nil"/>
                            </w:tcBorders>
                          </w:tcPr>
                          <w:p w:rsidR="00740B43" w:rsidRDefault="002E3081" w:rsidP="002E3081">
                            <w:pPr>
                              <w:overflowPunct w:val="0"/>
                              <w:spacing w:line="360" w:lineRule="auto"/>
                              <w:jc w:val="right"/>
                              <w:rPr>
                                <w:color w:val="000000" w:themeColor="text1"/>
                              </w:rPr>
                            </w:pPr>
                            <w:r w:rsidRPr="002E3081">
                              <w:rPr>
                                <w:noProof/>
                                <w:color w:val="000000" w:themeColor="text1"/>
                              </w:rPr>
                              <w:drawing>
                                <wp:inline distT="0" distB="0" distL="0" distR="0">
                                  <wp:extent cx="3543300" cy="22707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grayscl/>
                                            <a:lum bright="20000"/>
                                            <a:extLst>
                                              <a:ext uri="{28A0092B-C50C-407E-A947-70E740481C1C}">
                                                <a14:useLocalDpi xmlns:a14="http://schemas.microsoft.com/office/drawing/2010/main" val="0"/>
                                              </a:ext>
                                            </a:extLst>
                                          </a:blip>
                                          <a:srcRect/>
                                          <a:stretch>
                                            <a:fillRect/>
                                          </a:stretch>
                                        </pic:blipFill>
                                        <pic:spPr bwMode="auto">
                                          <a:xfrm>
                                            <a:off x="0" y="0"/>
                                            <a:ext cx="3545104" cy="2271916"/>
                                          </a:xfrm>
                                          <a:prstGeom prst="rect">
                                            <a:avLst/>
                                          </a:prstGeom>
                                          <a:noFill/>
                                          <a:ln>
                                            <a:noFill/>
                                          </a:ln>
                                        </pic:spPr>
                                      </pic:pic>
                                    </a:graphicData>
                                  </a:graphic>
                                </wp:inline>
                              </w:drawing>
                            </w:r>
                          </w:p>
                        </w:tc>
                      </w:tr>
                      <w:tr w:rsidR="00740B43" w:rsidTr="00E46CEF">
                        <w:tc>
                          <w:tcPr>
                            <w:tcW w:w="5664" w:type="dxa"/>
                            <w:tcBorders>
                              <w:top w:val="nil"/>
                              <w:left w:val="nil"/>
                              <w:bottom w:val="nil"/>
                              <w:right w:val="nil"/>
                            </w:tcBorders>
                          </w:tcPr>
                          <w:p w:rsidR="00740B43" w:rsidRPr="009966D5" w:rsidRDefault="00740B43" w:rsidP="008B610F">
                            <w:pPr>
                              <w:overflowPunct w:val="0"/>
                              <w:spacing w:line="240" w:lineRule="exact"/>
                              <w:jc w:val="both"/>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資料來源：整理自退輔會提供資料。</w:t>
                            </w:r>
                          </w:p>
                        </w:tc>
                      </w:tr>
                    </w:tbl>
                    <w:p w:rsidR="00740B43" w:rsidRPr="008B610F" w:rsidRDefault="00740B43" w:rsidP="00740B43"/>
                  </w:txbxContent>
                </v:textbox>
                <w10:wrap type="square" anchorx="margin"/>
              </v:shape>
            </w:pict>
          </mc:Fallback>
        </mc:AlternateContent>
      </w:r>
      <w:r w:rsidR="00472506" w:rsidRPr="001E64C0">
        <w:rPr>
          <w:rFonts w:cstheme="minorBidi" w:hint="eastAsia"/>
          <w:b/>
          <w:sz w:val="24"/>
          <w:szCs w:val="24"/>
        </w:rPr>
        <w:t xml:space="preserve">1.　</w:t>
      </w:r>
      <w:r w:rsidR="00472506" w:rsidRPr="00472506">
        <w:rPr>
          <w:rFonts w:cstheme="minorBidi" w:hint="eastAsia"/>
          <w:b/>
          <w:sz w:val="24"/>
          <w:szCs w:val="24"/>
        </w:rPr>
        <w:t>被保險人不符健保法第</w:t>
      </w:r>
      <w:r w:rsidR="00472506" w:rsidRPr="00472506">
        <w:rPr>
          <w:rFonts w:cstheme="minorBidi"/>
          <w:b/>
          <w:sz w:val="24"/>
          <w:szCs w:val="24"/>
        </w:rPr>
        <w:t>6類第1目榮民</w:t>
      </w:r>
      <w:r w:rsidR="007A1BE2">
        <w:rPr>
          <w:rFonts w:cstheme="minorBidi"/>
          <w:b/>
          <w:sz w:val="24"/>
          <w:szCs w:val="24"/>
        </w:rPr>
        <w:t>（</w:t>
      </w:r>
      <w:proofErr w:type="gramStart"/>
      <w:r w:rsidR="00472506" w:rsidRPr="00472506">
        <w:rPr>
          <w:rFonts w:cstheme="minorBidi"/>
          <w:b/>
          <w:sz w:val="24"/>
          <w:szCs w:val="24"/>
        </w:rPr>
        <w:t>眷</w:t>
      </w:r>
      <w:proofErr w:type="gramEnd"/>
      <w:r w:rsidR="007A1BE2">
        <w:rPr>
          <w:rFonts w:cstheme="minorBidi"/>
          <w:b/>
          <w:sz w:val="24"/>
          <w:szCs w:val="24"/>
        </w:rPr>
        <w:t>）</w:t>
      </w:r>
      <w:r w:rsidR="00456E2B" w:rsidRPr="00472506">
        <w:rPr>
          <w:rFonts w:cstheme="minorBidi" w:hint="eastAsia"/>
          <w:b/>
          <w:sz w:val="24"/>
          <w:szCs w:val="24"/>
        </w:rPr>
        <w:t>資格</w:t>
      </w:r>
      <w:r w:rsidR="00456E2B">
        <w:rPr>
          <w:rFonts w:cstheme="minorBidi" w:hint="eastAsia"/>
          <w:b/>
          <w:sz w:val="24"/>
          <w:szCs w:val="24"/>
        </w:rPr>
        <w:t>者</w:t>
      </w:r>
      <w:r w:rsidR="00472506" w:rsidRPr="00472506">
        <w:rPr>
          <w:rFonts w:cstheme="minorBidi"/>
          <w:b/>
          <w:sz w:val="24"/>
          <w:szCs w:val="24"/>
        </w:rPr>
        <w:t>仍予補助健保費，審查機制</w:t>
      </w:r>
      <w:proofErr w:type="gramStart"/>
      <w:r w:rsidR="00472506" w:rsidRPr="00472506">
        <w:rPr>
          <w:rFonts w:cstheme="minorBidi"/>
          <w:b/>
          <w:sz w:val="24"/>
          <w:szCs w:val="24"/>
        </w:rPr>
        <w:t>未盡周妥</w:t>
      </w:r>
      <w:proofErr w:type="gramEnd"/>
      <w:r w:rsidR="00472506" w:rsidRPr="00472506">
        <w:rPr>
          <w:rFonts w:cstheme="minorBidi" w:hint="eastAsia"/>
          <w:b/>
          <w:color w:val="000000" w:themeColor="text1"/>
          <w:sz w:val="24"/>
        </w:rPr>
        <w:t>：</w:t>
      </w:r>
      <w:r w:rsidR="00472506" w:rsidRPr="00472506">
        <w:rPr>
          <w:rFonts w:cstheme="minorBidi" w:hint="eastAsia"/>
          <w:sz w:val="24"/>
          <w:szCs w:val="24"/>
        </w:rPr>
        <w:t>依據健保法第</w:t>
      </w:r>
      <w:r w:rsidR="00472506" w:rsidRPr="00472506">
        <w:rPr>
          <w:rFonts w:cstheme="minorBidi"/>
          <w:sz w:val="24"/>
          <w:szCs w:val="24"/>
        </w:rPr>
        <w:t>10條及第20條規定，雇主及自</w:t>
      </w:r>
      <w:proofErr w:type="gramStart"/>
      <w:r w:rsidR="00472506" w:rsidRPr="00472506">
        <w:rPr>
          <w:rFonts w:cstheme="minorBidi"/>
          <w:sz w:val="24"/>
          <w:szCs w:val="24"/>
        </w:rPr>
        <w:t>營業主屬第1類</w:t>
      </w:r>
      <w:proofErr w:type="gramEnd"/>
      <w:r w:rsidR="00472506" w:rsidRPr="00472506">
        <w:rPr>
          <w:rFonts w:cstheme="minorBidi"/>
          <w:sz w:val="24"/>
          <w:szCs w:val="24"/>
        </w:rPr>
        <w:t>被保險人，並以其營利所得為投保金額；同法第11條規定，第1類至第3類被保險人不得為第6類被保險人，具有被保險人資格者，不得以眷屬身分投保。經依衛生福利部中央健康</w:t>
      </w:r>
      <w:proofErr w:type="gramStart"/>
      <w:r w:rsidR="00472506" w:rsidRPr="00472506">
        <w:rPr>
          <w:rFonts w:cstheme="minorBidi"/>
          <w:sz w:val="24"/>
          <w:szCs w:val="24"/>
        </w:rPr>
        <w:t>保險署</w:t>
      </w:r>
      <w:proofErr w:type="gramEnd"/>
      <w:r w:rsidR="007A1BE2">
        <w:rPr>
          <w:rFonts w:cstheme="minorBidi"/>
          <w:sz w:val="24"/>
          <w:szCs w:val="24"/>
        </w:rPr>
        <w:t>（</w:t>
      </w:r>
      <w:r w:rsidR="00472506" w:rsidRPr="00472506">
        <w:rPr>
          <w:rFonts w:cstheme="minorBidi"/>
          <w:sz w:val="24"/>
          <w:szCs w:val="24"/>
        </w:rPr>
        <w:t>下稱健保署</w:t>
      </w:r>
      <w:r w:rsidR="007A1BE2">
        <w:rPr>
          <w:rFonts w:cstheme="minorBidi"/>
          <w:sz w:val="24"/>
          <w:szCs w:val="24"/>
        </w:rPr>
        <w:t>）</w:t>
      </w:r>
      <w:r w:rsidR="00472506" w:rsidRPr="00472506">
        <w:rPr>
          <w:rFonts w:cstheme="minorBidi"/>
          <w:sz w:val="24"/>
          <w:szCs w:val="24"/>
        </w:rPr>
        <w:t>提供之榮民或遺</w:t>
      </w:r>
      <w:proofErr w:type="gramStart"/>
      <w:r w:rsidR="00472506" w:rsidRPr="00472506">
        <w:rPr>
          <w:rFonts w:cstheme="minorBidi"/>
          <w:sz w:val="24"/>
          <w:szCs w:val="24"/>
        </w:rPr>
        <w:t>眷</w:t>
      </w:r>
      <w:proofErr w:type="gramEnd"/>
      <w:r w:rsidR="00472506" w:rsidRPr="00472506">
        <w:rPr>
          <w:rFonts w:cstheme="minorBidi"/>
          <w:sz w:val="24"/>
          <w:szCs w:val="24"/>
        </w:rPr>
        <w:t>家戶代表及其眷屬之第6類第1目投保檔</w:t>
      </w:r>
      <w:r w:rsidR="007A1BE2">
        <w:rPr>
          <w:rFonts w:cstheme="minorBidi"/>
          <w:sz w:val="24"/>
          <w:szCs w:val="24"/>
        </w:rPr>
        <w:t>（</w:t>
      </w:r>
      <w:r w:rsidRPr="00740B43">
        <w:rPr>
          <w:rFonts w:cstheme="minorBidi"/>
          <w:sz w:val="24"/>
          <w:szCs w:val="24"/>
        </w:rPr>
        <w:t>圖</w:t>
      </w:r>
      <w:r>
        <w:rPr>
          <w:rFonts w:cstheme="minorBidi" w:hint="eastAsia"/>
          <w:sz w:val="24"/>
          <w:szCs w:val="24"/>
        </w:rPr>
        <w:t>1</w:t>
      </w:r>
      <w:r w:rsidR="007A1BE2">
        <w:rPr>
          <w:rFonts w:cstheme="minorBidi"/>
          <w:sz w:val="24"/>
          <w:szCs w:val="24"/>
        </w:rPr>
        <w:t>）</w:t>
      </w:r>
      <w:r w:rsidR="00472506" w:rsidRPr="00472506">
        <w:rPr>
          <w:rFonts w:cstheme="minorBidi"/>
          <w:sz w:val="24"/>
          <w:szCs w:val="24"/>
        </w:rPr>
        <w:t>，與經濟部公司商業登記資料</w:t>
      </w:r>
      <w:r w:rsidR="007A1BE2">
        <w:rPr>
          <w:rFonts w:cstheme="minorBidi"/>
          <w:sz w:val="24"/>
          <w:szCs w:val="24"/>
        </w:rPr>
        <w:t>（</w:t>
      </w:r>
      <w:r w:rsidR="00472506" w:rsidRPr="00472506">
        <w:rPr>
          <w:rFonts w:cstheme="minorBidi"/>
          <w:sz w:val="24"/>
          <w:szCs w:val="24"/>
        </w:rPr>
        <w:t>現況為核准設立</w:t>
      </w:r>
      <w:r w:rsidR="007A1BE2">
        <w:rPr>
          <w:rFonts w:cstheme="minorBidi"/>
          <w:sz w:val="24"/>
          <w:szCs w:val="24"/>
        </w:rPr>
        <w:t>）</w:t>
      </w:r>
      <w:proofErr w:type="gramStart"/>
      <w:r w:rsidR="00472506" w:rsidRPr="00472506">
        <w:rPr>
          <w:rFonts w:cstheme="minorBidi"/>
          <w:sz w:val="24"/>
          <w:szCs w:val="24"/>
        </w:rPr>
        <w:t>進行跨域資料庫</w:t>
      </w:r>
      <w:proofErr w:type="gramEnd"/>
      <w:r w:rsidR="00472506" w:rsidRPr="00472506">
        <w:rPr>
          <w:rFonts w:cstheme="minorBidi"/>
          <w:sz w:val="24"/>
          <w:szCs w:val="24"/>
        </w:rPr>
        <w:t>勾</w:t>
      </w:r>
      <w:proofErr w:type="gramStart"/>
      <w:r w:rsidR="00472506" w:rsidRPr="00472506">
        <w:rPr>
          <w:rFonts w:cstheme="minorBidi"/>
          <w:sz w:val="24"/>
          <w:szCs w:val="24"/>
        </w:rPr>
        <w:t>稽</w:t>
      </w:r>
      <w:proofErr w:type="gramEnd"/>
      <w:r w:rsidR="00472506" w:rsidRPr="00472506">
        <w:rPr>
          <w:rFonts w:cstheme="minorBidi"/>
          <w:sz w:val="24"/>
          <w:szCs w:val="24"/>
        </w:rPr>
        <w:t>比對，發現退輔會補助第6類第1目之被保險人或眷屬身分為公司代表人者，計有617人</w:t>
      </w:r>
      <w:r w:rsidR="007A1BE2">
        <w:rPr>
          <w:rFonts w:cstheme="minorBidi"/>
          <w:sz w:val="24"/>
          <w:szCs w:val="24"/>
        </w:rPr>
        <w:t>（</w:t>
      </w:r>
      <w:r w:rsidR="00472506" w:rsidRPr="00472506">
        <w:rPr>
          <w:rFonts w:cstheme="minorBidi"/>
          <w:sz w:val="24"/>
          <w:szCs w:val="24"/>
        </w:rPr>
        <w:t>637筆</w:t>
      </w:r>
      <w:r w:rsidR="007A1BE2">
        <w:rPr>
          <w:rFonts w:cstheme="minorBidi"/>
          <w:sz w:val="24"/>
          <w:szCs w:val="24"/>
        </w:rPr>
        <w:t>）</w:t>
      </w:r>
      <w:r w:rsidR="00472506" w:rsidRPr="00472506">
        <w:rPr>
          <w:rFonts w:cstheme="minorBidi"/>
          <w:sz w:val="24"/>
          <w:szCs w:val="24"/>
        </w:rPr>
        <w:t>，身分為商業負責人者計有6,217人</w:t>
      </w:r>
      <w:r w:rsidR="007A1BE2">
        <w:rPr>
          <w:rFonts w:cstheme="minorBidi"/>
          <w:sz w:val="24"/>
          <w:szCs w:val="24"/>
        </w:rPr>
        <w:t>（</w:t>
      </w:r>
      <w:r w:rsidR="00472506" w:rsidRPr="00472506">
        <w:rPr>
          <w:rFonts w:cstheme="minorBidi"/>
          <w:sz w:val="24"/>
          <w:szCs w:val="24"/>
        </w:rPr>
        <w:t>6,570筆</w:t>
      </w:r>
      <w:r w:rsidR="007A1BE2">
        <w:rPr>
          <w:rFonts w:cstheme="minorBidi"/>
          <w:sz w:val="24"/>
          <w:szCs w:val="24"/>
        </w:rPr>
        <w:t>）</w:t>
      </w:r>
      <w:r w:rsidR="00472506" w:rsidRPr="00472506">
        <w:rPr>
          <w:rFonts w:cstheme="minorBidi"/>
          <w:sz w:val="24"/>
          <w:szCs w:val="24"/>
        </w:rPr>
        <w:t>，核與健保法第10</w:t>
      </w:r>
      <w:r w:rsidR="00472506" w:rsidRPr="00472506">
        <w:rPr>
          <w:rFonts w:cstheme="minorBidi" w:hint="eastAsia"/>
          <w:sz w:val="24"/>
          <w:szCs w:val="24"/>
        </w:rPr>
        <w:t>條、第</w:t>
      </w:r>
      <w:r w:rsidR="00472506" w:rsidRPr="00472506">
        <w:rPr>
          <w:rFonts w:cstheme="minorBidi"/>
          <w:sz w:val="24"/>
          <w:szCs w:val="24"/>
        </w:rPr>
        <w:t>11條及第20條等規定未合，經函請退輔會查明</w:t>
      </w:r>
      <w:proofErr w:type="gramStart"/>
      <w:r w:rsidR="00472506" w:rsidRPr="00472506">
        <w:rPr>
          <w:rFonts w:cstheme="minorBidi"/>
          <w:sz w:val="24"/>
          <w:szCs w:val="24"/>
        </w:rPr>
        <w:t>釐清妥處</w:t>
      </w:r>
      <w:proofErr w:type="gramEnd"/>
      <w:r w:rsidR="00472506" w:rsidRPr="00472506">
        <w:rPr>
          <w:rFonts w:cstheme="minorBidi"/>
          <w:sz w:val="24"/>
          <w:szCs w:val="24"/>
        </w:rPr>
        <w:t>。據復：經該會重新比對後，計有6,538人未依適法身分投保，</w:t>
      </w:r>
      <w:proofErr w:type="gramStart"/>
      <w:r w:rsidR="00472506" w:rsidRPr="00472506">
        <w:rPr>
          <w:rFonts w:cstheme="minorBidi"/>
          <w:sz w:val="24"/>
          <w:szCs w:val="24"/>
        </w:rPr>
        <w:t>業發函</w:t>
      </w:r>
      <w:proofErr w:type="gramEnd"/>
      <w:r w:rsidR="00472506" w:rsidRPr="00472506">
        <w:rPr>
          <w:rFonts w:cstheme="minorBidi"/>
          <w:sz w:val="24"/>
          <w:szCs w:val="24"/>
        </w:rPr>
        <w:t>通知渠等榮民</w:t>
      </w:r>
      <w:r w:rsidR="007A1BE2">
        <w:rPr>
          <w:rFonts w:cstheme="minorBidi"/>
          <w:sz w:val="24"/>
          <w:szCs w:val="24"/>
        </w:rPr>
        <w:t>（</w:t>
      </w:r>
      <w:r w:rsidR="00472506" w:rsidRPr="00472506">
        <w:rPr>
          <w:rFonts w:cstheme="minorBidi"/>
          <w:sz w:val="24"/>
          <w:szCs w:val="24"/>
        </w:rPr>
        <w:t>遺</w:t>
      </w:r>
      <w:proofErr w:type="gramStart"/>
      <w:r w:rsidR="00472506" w:rsidRPr="00472506">
        <w:rPr>
          <w:rFonts w:cstheme="minorBidi"/>
          <w:sz w:val="24"/>
          <w:szCs w:val="24"/>
        </w:rPr>
        <w:t>眷</w:t>
      </w:r>
      <w:proofErr w:type="gramEnd"/>
      <w:r w:rsidR="00472506" w:rsidRPr="00472506">
        <w:rPr>
          <w:rFonts w:cstheme="minorBidi"/>
          <w:sz w:val="24"/>
          <w:szCs w:val="24"/>
        </w:rPr>
        <w:t>家戶代表</w:t>
      </w:r>
      <w:r w:rsidR="007A1BE2">
        <w:rPr>
          <w:rFonts w:cstheme="minorBidi"/>
          <w:sz w:val="24"/>
          <w:szCs w:val="24"/>
        </w:rPr>
        <w:t>）</w:t>
      </w:r>
      <w:r w:rsidR="00472506" w:rsidRPr="00472506">
        <w:rPr>
          <w:rFonts w:cstheme="minorBidi"/>
          <w:sz w:val="24"/>
          <w:szCs w:val="24"/>
        </w:rPr>
        <w:t>自有工作或擔任公司</w:t>
      </w:r>
      <w:r w:rsidR="007A1BE2">
        <w:rPr>
          <w:rFonts w:cstheme="minorBidi"/>
          <w:sz w:val="24"/>
          <w:szCs w:val="24"/>
        </w:rPr>
        <w:t>（</w:t>
      </w:r>
      <w:r w:rsidR="00472506" w:rsidRPr="00472506">
        <w:rPr>
          <w:rFonts w:cstheme="minorBidi"/>
          <w:sz w:val="24"/>
          <w:szCs w:val="24"/>
        </w:rPr>
        <w:t>商業</w:t>
      </w:r>
      <w:r w:rsidR="007A1BE2">
        <w:rPr>
          <w:rFonts w:cstheme="minorBidi"/>
          <w:sz w:val="24"/>
          <w:szCs w:val="24"/>
        </w:rPr>
        <w:t>）</w:t>
      </w:r>
      <w:r w:rsidR="00472506" w:rsidRPr="00472506">
        <w:rPr>
          <w:rFonts w:cstheme="minorBidi"/>
          <w:sz w:val="24"/>
          <w:szCs w:val="24"/>
        </w:rPr>
        <w:t>代表人</w:t>
      </w:r>
      <w:r w:rsidR="007A1BE2">
        <w:rPr>
          <w:rFonts w:cstheme="minorBidi"/>
          <w:sz w:val="24"/>
          <w:szCs w:val="24"/>
        </w:rPr>
        <w:t>（</w:t>
      </w:r>
      <w:r w:rsidR="00472506" w:rsidRPr="00472506">
        <w:rPr>
          <w:rFonts w:cstheme="minorBidi"/>
          <w:sz w:val="24"/>
          <w:szCs w:val="24"/>
        </w:rPr>
        <w:t>負責人</w:t>
      </w:r>
      <w:r w:rsidR="007A1BE2">
        <w:rPr>
          <w:rFonts w:cstheme="minorBidi"/>
          <w:sz w:val="24"/>
          <w:szCs w:val="24"/>
        </w:rPr>
        <w:t>）</w:t>
      </w:r>
      <w:r w:rsidR="00472506" w:rsidRPr="00472506">
        <w:rPr>
          <w:rFonts w:cstheme="minorBidi"/>
          <w:sz w:val="24"/>
          <w:szCs w:val="24"/>
        </w:rPr>
        <w:t>之日起，不得以第6類第1目被保險人身分投保健保，並請其主動辦理退保轉出另以其他適法身分投保，如經通知未辦理者，將洽健保署</w:t>
      </w:r>
      <w:proofErr w:type="gramStart"/>
      <w:r w:rsidR="00472506" w:rsidRPr="00472506">
        <w:rPr>
          <w:rFonts w:cstheme="minorBidi"/>
          <w:sz w:val="24"/>
          <w:szCs w:val="24"/>
        </w:rPr>
        <w:t>逕</w:t>
      </w:r>
      <w:proofErr w:type="gramEnd"/>
      <w:r w:rsidR="00472506" w:rsidRPr="00472506">
        <w:rPr>
          <w:rFonts w:cstheme="minorBidi"/>
          <w:sz w:val="24"/>
          <w:szCs w:val="24"/>
        </w:rPr>
        <w:t>予辦理次月轉出退保；另協調經濟部商業司同意該會定期</w:t>
      </w:r>
      <w:proofErr w:type="gramStart"/>
      <w:r w:rsidR="00472506" w:rsidRPr="00472506">
        <w:rPr>
          <w:rFonts w:cstheme="minorBidi"/>
          <w:sz w:val="24"/>
          <w:szCs w:val="24"/>
        </w:rPr>
        <w:t>介接商</w:t>
      </w:r>
      <w:proofErr w:type="gramEnd"/>
      <w:r w:rsidR="00472506" w:rsidRPr="00472506">
        <w:rPr>
          <w:rFonts w:cstheme="minorBidi"/>
          <w:sz w:val="24"/>
          <w:szCs w:val="24"/>
        </w:rPr>
        <w:t>工登記公示資料檔，勾</w:t>
      </w:r>
      <w:proofErr w:type="gramStart"/>
      <w:r w:rsidR="00472506" w:rsidRPr="00472506">
        <w:rPr>
          <w:rFonts w:cstheme="minorBidi"/>
          <w:sz w:val="24"/>
          <w:szCs w:val="24"/>
        </w:rPr>
        <w:t>稽</w:t>
      </w:r>
      <w:proofErr w:type="gramEnd"/>
      <w:r w:rsidR="00472506" w:rsidRPr="00472506">
        <w:rPr>
          <w:rFonts w:cstheme="minorBidi"/>
          <w:sz w:val="24"/>
          <w:szCs w:val="24"/>
        </w:rPr>
        <w:t>比對第6類第1目之榮民</w:t>
      </w:r>
      <w:r w:rsidR="007A1BE2">
        <w:rPr>
          <w:rFonts w:cstheme="minorBidi"/>
          <w:sz w:val="24"/>
          <w:szCs w:val="24"/>
        </w:rPr>
        <w:t>（</w:t>
      </w:r>
      <w:proofErr w:type="gramStart"/>
      <w:r w:rsidR="00472506" w:rsidRPr="00472506">
        <w:rPr>
          <w:rFonts w:cstheme="minorBidi"/>
          <w:sz w:val="24"/>
          <w:szCs w:val="24"/>
        </w:rPr>
        <w:t>眷</w:t>
      </w:r>
      <w:proofErr w:type="gramEnd"/>
      <w:r w:rsidR="007A1BE2">
        <w:rPr>
          <w:rFonts w:cstheme="minorBidi"/>
          <w:sz w:val="24"/>
          <w:szCs w:val="24"/>
        </w:rPr>
        <w:t>）</w:t>
      </w:r>
      <w:r w:rsidR="00472506" w:rsidRPr="00472506">
        <w:rPr>
          <w:rFonts w:cstheme="minorBidi"/>
          <w:sz w:val="24"/>
          <w:szCs w:val="24"/>
        </w:rPr>
        <w:t>是否為公司</w:t>
      </w:r>
      <w:r w:rsidR="007A1BE2">
        <w:rPr>
          <w:rFonts w:cstheme="minorBidi"/>
          <w:sz w:val="24"/>
          <w:szCs w:val="24"/>
        </w:rPr>
        <w:t>（</w:t>
      </w:r>
      <w:r w:rsidR="00472506" w:rsidRPr="00472506">
        <w:rPr>
          <w:rFonts w:cstheme="minorBidi"/>
          <w:sz w:val="24"/>
          <w:szCs w:val="24"/>
        </w:rPr>
        <w:t>商業</w:t>
      </w:r>
      <w:r w:rsidR="007A1BE2">
        <w:rPr>
          <w:rFonts w:cstheme="minorBidi"/>
          <w:sz w:val="24"/>
          <w:szCs w:val="24"/>
        </w:rPr>
        <w:t>）</w:t>
      </w:r>
      <w:r w:rsidR="00472506" w:rsidRPr="00472506">
        <w:rPr>
          <w:rFonts w:cstheme="minorBidi"/>
          <w:sz w:val="24"/>
          <w:szCs w:val="24"/>
        </w:rPr>
        <w:t>之代表人</w:t>
      </w:r>
      <w:r w:rsidR="007A1BE2">
        <w:rPr>
          <w:rFonts w:cstheme="minorBidi"/>
          <w:sz w:val="24"/>
          <w:szCs w:val="24"/>
        </w:rPr>
        <w:t>（</w:t>
      </w:r>
      <w:r w:rsidR="00472506" w:rsidRPr="00472506">
        <w:rPr>
          <w:rFonts w:cstheme="minorBidi"/>
          <w:sz w:val="24"/>
          <w:szCs w:val="24"/>
        </w:rPr>
        <w:t>負責人</w:t>
      </w:r>
      <w:r w:rsidR="007A1BE2">
        <w:rPr>
          <w:rFonts w:cstheme="minorBidi"/>
          <w:sz w:val="24"/>
          <w:szCs w:val="24"/>
        </w:rPr>
        <w:t>）</w:t>
      </w:r>
      <w:r w:rsidR="00472506" w:rsidRPr="00472506">
        <w:rPr>
          <w:rFonts w:cstheme="minorBidi"/>
          <w:sz w:val="24"/>
          <w:szCs w:val="24"/>
        </w:rPr>
        <w:t>，以強化審查機制。</w:t>
      </w:r>
    </w:p>
    <w:p w:rsidR="00472506" w:rsidRDefault="00472506" w:rsidP="0010249F">
      <w:pPr>
        <w:overflowPunct w:val="0"/>
        <w:spacing w:line="430" w:lineRule="exact"/>
        <w:ind w:firstLineChars="450" w:firstLine="1081"/>
        <w:jc w:val="both"/>
        <w:rPr>
          <w:rFonts w:cstheme="minorBidi"/>
          <w:sz w:val="24"/>
          <w:szCs w:val="24"/>
        </w:rPr>
      </w:pPr>
      <w:r>
        <w:rPr>
          <w:rFonts w:cstheme="minorBidi"/>
          <w:b/>
          <w:sz w:val="24"/>
          <w:szCs w:val="24"/>
        </w:rPr>
        <w:t>2</w:t>
      </w:r>
      <w:r w:rsidRPr="001E64C0">
        <w:rPr>
          <w:rFonts w:cstheme="minorBidi" w:hint="eastAsia"/>
          <w:b/>
          <w:sz w:val="24"/>
          <w:szCs w:val="24"/>
        </w:rPr>
        <w:t xml:space="preserve">.　</w:t>
      </w:r>
      <w:r w:rsidRPr="00472506">
        <w:rPr>
          <w:rFonts w:hint="eastAsia"/>
          <w:b/>
          <w:snapToGrid w:val="0"/>
          <w:color w:val="000000" w:themeColor="text1"/>
          <w:sz w:val="24"/>
        </w:rPr>
        <w:t>就</w:t>
      </w:r>
      <w:r w:rsidRPr="00472506">
        <w:rPr>
          <w:rFonts w:cstheme="minorBidi" w:hint="eastAsia"/>
          <w:b/>
          <w:color w:val="000000" w:themeColor="text1"/>
          <w:sz w:val="24"/>
        </w:rPr>
        <w:t>養給付驗證及眷屬補助費審查作業，未盡嚴謹</w:t>
      </w:r>
      <w:r w:rsidRPr="00472506">
        <w:rPr>
          <w:rFonts w:cstheme="minorBidi"/>
          <w:b/>
          <w:sz w:val="24"/>
          <w:szCs w:val="24"/>
        </w:rPr>
        <w:t>：</w:t>
      </w:r>
      <w:r w:rsidRPr="00472506">
        <w:rPr>
          <w:rFonts w:cstheme="minorBidi" w:hint="eastAsia"/>
          <w:sz w:val="24"/>
          <w:szCs w:val="24"/>
        </w:rPr>
        <w:t>依就養安置辦法第</w:t>
      </w:r>
      <w:r w:rsidRPr="00472506">
        <w:rPr>
          <w:rFonts w:cstheme="minorBidi"/>
          <w:sz w:val="24"/>
          <w:szCs w:val="24"/>
        </w:rPr>
        <w:t>6條、第11條及第13條規定，該會對於公費就養榮民，應定期辦理是否有榮民或其配偶經營事業或開設商號聘有員工等驗證作業，經查證屬實者，應停止安置就養。經查相關業務辦理情形，核有：（1）部分公費就養榮民或其配偶具公司</w:t>
      </w:r>
      <w:r w:rsidR="007A1BE2">
        <w:rPr>
          <w:rFonts w:cstheme="minorBidi"/>
          <w:sz w:val="24"/>
          <w:szCs w:val="24"/>
        </w:rPr>
        <w:t>（</w:t>
      </w:r>
      <w:r w:rsidRPr="00472506">
        <w:rPr>
          <w:rFonts w:cstheme="minorBidi"/>
          <w:sz w:val="24"/>
          <w:szCs w:val="24"/>
        </w:rPr>
        <w:t>商業</w:t>
      </w:r>
      <w:r w:rsidR="007A1BE2">
        <w:rPr>
          <w:rFonts w:cstheme="minorBidi"/>
          <w:sz w:val="24"/>
          <w:szCs w:val="24"/>
        </w:rPr>
        <w:t>）</w:t>
      </w:r>
      <w:r w:rsidRPr="00472506">
        <w:rPr>
          <w:rFonts w:cstheme="minorBidi"/>
          <w:sz w:val="24"/>
          <w:szCs w:val="24"/>
        </w:rPr>
        <w:t>之代表人</w:t>
      </w:r>
      <w:r w:rsidR="007A1BE2">
        <w:rPr>
          <w:rFonts w:cstheme="minorBidi"/>
          <w:sz w:val="24"/>
          <w:szCs w:val="24"/>
        </w:rPr>
        <w:t>（</w:t>
      </w:r>
      <w:r w:rsidRPr="00472506">
        <w:rPr>
          <w:rFonts w:cstheme="minorBidi"/>
          <w:sz w:val="24"/>
          <w:szCs w:val="24"/>
        </w:rPr>
        <w:t>負責人</w:t>
      </w:r>
      <w:r w:rsidR="007A1BE2">
        <w:rPr>
          <w:rFonts w:cstheme="minorBidi"/>
          <w:sz w:val="24"/>
          <w:szCs w:val="24"/>
        </w:rPr>
        <w:t>）</w:t>
      </w:r>
      <w:r w:rsidRPr="00472506">
        <w:rPr>
          <w:rFonts w:cstheme="minorBidi"/>
          <w:sz w:val="24"/>
          <w:szCs w:val="24"/>
        </w:rPr>
        <w:t>身分，未依規定停止發給就養給付；（2）公費就養榮民亡故或其子女已年滿18歲，仍持續發給眷屬補助費</w:t>
      </w:r>
      <w:r w:rsidR="00456E2B">
        <w:rPr>
          <w:rFonts w:cstheme="minorBidi" w:hint="eastAsia"/>
          <w:sz w:val="24"/>
          <w:szCs w:val="24"/>
        </w:rPr>
        <w:t>等</w:t>
      </w:r>
      <w:r w:rsidR="00456E2B">
        <w:rPr>
          <w:rFonts w:cstheme="minorBidi"/>
          <w:sz w:val="24"/>
          <w:szCs w:val="24"/>
        </w:rPr>
        <w:t>情事</w:t>
      </w:r>
      <w:r w:rsidRPr="00472506">
        <w:rPr>
          <w:rFonts w:cstheme="minorBidi"/>
          <w:sz w:val="24"/>
          <w:szCs w:val="24"/>
        </w:rPr>
        <w:t>。經函請退輔</w:t>
      </w:r>
      <w:r w:rsidRPr="00472506">
        <w:rPr>
          <w:rFonts w:cstheme="minorBidi"/>
          <w:sz w:val="24"/>
          <w:szCs w:val="24"/>
        </w:rPr>
        <w:lastRenderedPageBreak/>
        <w:t>會</w:t>
      </w:r>
      <w:proofErr w:type="gramStart"/>
      <w:r w:rsidRPr="00472506">
        <w:rPr>
          <w:rFonts w:cstheme="minorBidi"/>
          <w:sz w:val="24"/>
          <w:szCs w:val="24"/>
        </w:rPr>
        <w:t>查明妥處</w:t>
      </w:r>
      <w:proofErr w:type="gramEnd"/>
      <w:r w:rsidRPr="00472506">
        <w:rPr>
          <w:rFonts w:cstheme="minorBidi"/>
          <w:sz w:val="24"/>
          <w:szCs w:val="24"/>
        </w:rPr>
        <w:t>，並檢討</w:t>
      </w:r>
      <w:proofErr w:type="gramStart"/>
      <w:r w:rsidRPr="00472506">
        <w:rPr>
          <w:rFonts w:cstheme="minorBidi"/>
          <w:sz w:val="24"/>
          <w:szCs w:val="24"/>
        </w:rPr>
        <w:t>研</w:t>
      </w:r>
      <w:proofErr w:type="gramEnd"/>
      <w:r w:rsidRPr="00472506">
        <w:rPr>
          <w:rFonts w:cstheme="minorBidi"/>
          <w:sz w:val="24"/>
          <w:szCs w:val="24"/>
        </w:rPr>
        <w:t>謀改進相關審查驗證作業機制。據復：（1）經查證不符公費就養資格人員8人已停止給予就養給付，並修正安置就養作業規定，將就養</w:t>
      </w:r>
      <w:r w:rsidRPr="00472506">
        <w:rPr>
          <w:rFonts w:cstheme="minorBidi" w:hint="eastAsia"/>
          <w:sz w:val="24"/>
          <w:szCs w:val="24"/>
        </w:rPr>
        <w:t>榮民或其配偶經營事業或開設商號聘有員工者，納入年度就養驗證項目，使驗證作業更</w:t>
      </w:r>
      <w:proofErr w:type="gramStart"/>
      <w:r w:rsidRPr="00472506">
        <w:rPr>
          <w:rFonts w:cstheme="minorBidi" w:hint="eastAsia"/>
          <w:sz w:val="24"/>
          <w:szCs w:val="24"/>
        </w:rPr>
        <w:t>臻</w:t>
      </w:r>
      <w:proofErr w:type="gramEnd"/>
      <w:r w:rsidRPr="00472506">
        <w:rPr>
          <w:rFonts w:cstheme="minorBidi" w:hint="eastAsia"/>
          <w:sz w:val="24"/>
          <w:szCs w:val="24"/>
        </w:rPr>
        <w:t>周延；（</w:t>
      </w:r>
      <w:r w:rsidRPr="00472506">
        <w:rPr>
          <w:rFonts w:cstheme="minorBidi"/>
          <w:sz w:val="24"/>
          <w:szCs w:val="24"/>
        </w:rPr>
        <w:t>2）經</w:t>
      </w:r>
      <w:proofErr w:type="gramStart"/>
      <w:r w:rsidRPr="00472506">
        <w:rPr>
          <w:rFonts w:cstheme="minorBidi"/>
          <w:sz w:val="24"/>
          <w:szCs w:val="24"/>
        </w:rPr>
        <w:t>查證因就養</w:t>
      </w:r>
      <w:proofErr w:type="gramEnd"/>
      <w:r w:rsidRPr="00472506">
        <w:rPr>
          <w:rFonts w:cstheme="minorBidi"/>
          <w:sz w:val="24"/>
          <w:szCs w:val="24"/>
        </w:rPr>
        <w:t>榮民亡故、子女年滿18歲等不符眷屬補助費發給領取資格計有17人，其中16人已</w:t>
      </w:r>
      <w:proofErr w:type="gramStart"/>
      <w:r w:rsidRPr="00472506">
        <w:rPr>
          <w:rFonts w:cstheme="minorBidi"/>
          <w:sz w:val="24"/>
          <w:szCs w:val="24"/>
        </w:rPr>
        <w:t>收回溢發之</w:t>
      </w:r>
      <w:proofErr w:type="gramEnd"/>
      <w:r w:rsidRPr="00472506">
        <w:rPr>
          <w:rFonts w:cstheme="minorBidi"/>
          <w:sz w:val="24"/>
          <w:szCs w:val="24"/>
        </w:rPr>
        <w:t>補助費，1人將分</w:t>
      </w:r>
      <w:proofErr w:type="gramStart"/>
      <w:r w:rsidRPr="00472506">
        <w:rPr>
          <w:rFonts w:cstheme="minorBidi"/>
          <w:sz w:val="24"/>
          <w:szCs w:val="24"/>
        </w:rPr>
        <w:t>8期繳</w:t>
      </w:r>
      <w:proofErr w:type="gramEnd"/>
      <w:r w:rsidRPr="00472506">
        <w:rPr>
          <w:rFonts w:cstheme="minorBidi"/>
          <w:sz w:val="24"/>
          <w:szCs w:val="24"/>
        </w:rPr>
        <w:t>回，並要求所屬定期辦理申請就養對象訪視查察，及每月透過該會行政業務服務網資訊系統與戶役政系統交互勾</w:t>
      </w:r>
      <w:proofErr w:type="gramStart"/>
      <w:r w:rsidRPr="00472506">
        <w:rPr>
          <w:rFonts w:cstheme="minorBidi"/>
          <w:sz w:val="24"/>
          <w:szCs w:val="24"/>
        </w:rPr>
        <w:t>稽</w:t>
      </w:r>
      <w:proofErr w:type="gramEnd"/>
      <w:r w:rsidRPr="00472506">
        <w:rPr>
          <w:rFonts w:cstheme="minorBidi"/>
          <w:sz w:val="24"/>
          <w:szCs w:val="24"/>
        </w:rPr>
        <w:t>，滾動校正相關受補助人員資格資訊，</w:t>
      </w:r>
      <w:proofErr w:type="gramStart"/>
      <w:r w:rsidRPr="00472506">
        <w:rPr>
          <w:rFonts w:cstheme="minorBidi"/>
          <w:sz w:val="24"/>
          <w:szCs w:val="24"/>
        </w:rPr>
        <w:t>避免類案再生</w:t>
      </w:r>
      <w:proofErr w:type="gramEnd"/>
      <w:r w:rsidRPr="00472506">
        <w:rPr>
          <w:rFonts w:cstheme="minorBidi"/>
          <w:sz w:val="24"/>
          <w:szCs w:val="24"/>
        </w:rPr>
        <w:t>。</w:t>
      </w:r>
    </w:p>
    <w:p w:rsidR="00472506" w:rsidRPr="009B4FD1" w:rsidRDefault="00472506" w:rsidP="0010249F">
      <w:pPr>
        <w:overflowPunct w:val="0"/>
        <w:spacing w:line="440" w:lineRule="exact"/>
        <w:ind w:firstLineChars="450" w:firstLine="1081"/>
        <w:jc w:val="both"/>
        <w:rPr>
          <w:rFonts w:cstheme="minorBidi"/>
          <w:b/>
          <w:spacing w:val="2"/>
          <w:sz w:val="28"/>
          <w:szCs w:val="28"/>
          <w:highlight w:val="yellow"/>
        </w:rPr>
      </w:pPr>
      <w:r>
        <w:rPr>
          <w:rFonts w:cstheme="minorBidi"/>
          <w:b/>
          <w:sz w:val="24"/>
          <w:szCs w:val="24"/>
        </w:rPr>
        <w:t>3</w:t>
      </w:r>
      <w:r w:rsidRPr="001E64C0">
        <w:rPr>
          <w:rFonts w:cstheme="minorBidi" w:hint="eastAsia"/>
          <w:b/>
          <w:sz w:val="24"/>
          <w:szCs w:val="24"/>
        </w:rPr>
        <w:t xml:space="preserve">.　</w:t>
      </w:r>
      <w:r w:rsidRPr="00472506">
        <w:rPr>
          <w:rFonts w:cstheme="minorBidi" w:hint="eastAsia"/>
          <w:b/>
          <w:sz w:val="24"/>
          <w:szCs w:val="24"/>
        </w:rPr>
        <w:t>榮民</w:t>
      </w:r>
      <w:r w:rsidR="007A1BE2">
        <w:rPr>
          <w:rFonts w:cstheme="minorBidi"/>
          <w:b/>
          <w:sz w:val="24"/>
          <w:szCs w:val="24"/>
        </w:rPr>
        <w:t>（</w:t>
      </w:r>
      <w:r w:rsidRPr="00472506">
        <w:rPr>
          <w:rFonts w:cstheme="minorBidi"/>
          <w:b/>
          <w:sz w:val="24"/>
          <w:szCs w:val="24"/>
        </w:rPr>
        <w:t>遺</w:t>
      </w:r>
      <w:proofErr w:type="gramStart"/>
      <w:r w:rsidRPr="00472506">
        <w:rPr>
          <w:rFonts w:cstheme="minorBidi"/>
          <w:b/>
          <w:sz w:val="24"/>
          <w:szCs w:val="24"/>
        </w:rPr>
        <w:t>眷</w:t>
      </w:r>
      <w:proofErr w:type="gramEnd"/>
      <w:r w:rsidRPr="00472506">
        <w:rPr>
          <w:rFonts w:cstheme="minorBidi"/>
          <w:b/>
          <w:sz w:val="24"/>
          <w:szCs w:val="24"/>
        </w:rPr>
        <w:t>家戶代表</w:t>
      </w:r>
      <w:r w:rsidR="007A1BE2">
        <w:rPr>
          <w:rFonts w:cstheme="minorBidi"/>
          <w:b/>
          <w:sz w:val="24"/>
          <w:szCs w:val="24"/>
        </w:rPr>
        <w:t>）</w:t>
      </w:r>
      <w:r w:rsidRPr="00472506">
        <w:rPr>
          <w:rFonts w:cstheme="minorBidi"/>
          <w:b/>
          <w:sz w:val="24"/>
          <w:szCs w:val="24"/>
        </w:rPr>
        <w:t>資格遭停權追溯退保</w:t>
      </w:r>
      <w:proofErr w:type="gramStart"/>
      <w:r w:rsidRPr="00472506">
        <w:rPr>
          <w:rFonts w:cstheme="minorBidi"/>
          <w:b/>
          <w:sz w:val="24"/>
          <w:szCs w:val="24"/>
        </w:rPr>
        <w:t>之溢補助</w:t>
      </w:r>
      <w:proofErr w:type="gramEnd"/>
      <w:r w:rsidRPr="00472506">
        <w:rPr>
          <w:rFonts w:cstheme="minorBidi"/>
          <w:b/>
          <w:sz w:val="24"/>
          <w:szCs w:val="24"/>
        </w:rPr>
        <w:t>健保費追繳權責亟待檢討</w:t>
      </w:r>
      <w:proofErr w:type="gramStart"/>
      <w:r w:rsidRPr="00472506">
        <w:rPr>
          <w:rFonts w:cstheme="minorBidi"/>
          <w:b/>
          <w:sz w:val="24"/>
          <w:szCs w:val="24"/>
        </w:rPr>
        <w:t>釐</w:t>
      </w:r>
      <w:proofErr w:type="gramEnd"/>
      <w:r w:rsidRPr="00472506">
        <w:rPr>
          <w:rFonts w:cstheme="minorBidi"/>
          <w:b/>
          <w:sz w:val="24"/>
          <w:szCs w:val="24"/>
        </w:rPr>
        <w:t>清：</w:t>
      </w:r>
      <w:r w:rsidRPr="00472506">
        <w:rPr>
          <w:rFonts w:cstheme="minorBidi" w:hint="eastAsia"/>
          <w:sz w:val="24"/>
          <w:szCs w:val="24"/>
        </w:rPr>
        <w:t>依據退輔會提供</w:t>
      </w:r>
      <w:r w:rsidRPr="00472506">
        <w:rPr>
          <w:rFonts w:cstheme="minorBidi"/>
          <w:sz w:val="24"/>
          <w:szCs w:val="24"/>
        </w:rPr>
        <w:t>110年11月至111年8月向健保署辦理停權榮民及遺</w:t>
      </w:r>
      <w:proofErr w:type="gramStart"/>
      <w:r w:rsidRPr="00472506">
        <w:rPr>
          <w:rFonts w:cstheme="minorBidi"/>
          <w:sz w:val="24"/>
          <w:szCs w:val="24"/>
        </w:rPr>
        <w:t>眷</w:t>
      </w:r>
      <w:proofErr w:type="gramEnd"/>
      <w:r w:rsidRPr="00472506">
        <w:rPr>
          <w:rFonts w:cstheme="minorBidi"/>
          <w:sz w:val="24"/>
          <w:szCs w:val="24"/>
        </w:rPr>
        <w:t>家戶代表證</w:t>
      </w:r>
      <w:r w:rsidR="007A1BE2">
        <w:rPr>
          <w:rFonts w:cstheme="minorBidi"/>
          <w:sz w:val="24"/>
          <w:szCs w:val="24"/>
        </w:rPr>
        <w:t>（</w:t>
      </w:r>
      <w:r w:rsidRPr="00472506">
        <w:rPr>
          <w:rFonts w:cstheme="minorBidi"/>
          <w:sz w:val="24"/>
          <w:szCs w:val="24"/>
        </w:rPr>
        <w:t>下稱遺</w:t>
      </w:r>
      <w:proofErr w:type="gramStart"/>
      <w:r w:rsidRPr="00472506">
        <w:rPr>
          <w:rFonts w:cstheme="minorBidi"/>
          <w:sz w:val="24"/>
          <w:szCs w:val="24"/>
        </w:rPr>
        <w:t>眷</w:t>
      </w:r>
      <w:proofErr w:type="gramEnd"/>
      <w:r w:rsidRPr="00472506">
        <w:rPr>
          <w:rFonts w:cstheme="minorBidi"/>
          <w:sz w:val="24"/>
          <w:szCs w:val="24"/>
        </w:rPr>
        <w:t>證</w:t>
      </w:r>
      <w:r w:rsidR="007A1BE2">
        <w:rPr>
          <w:rFonts w:cstheme="minorBidi"/>
          <w:sz w:val="24"/>
          <w:szCs w:val="24"/>
        </w:rPr>
        <w:t>）</w:t>
      </w:r>
      <w:r w:rsidRPr="00472506">
        <w:rPr>
          <w:rFonts w:cstheme="minorBidi"/>
          <w:sz w:val="24"/>
          <w:szCs w:val="24"/>
        </w:rPr>
        <w:t>註銷之退保名冊，與健保署追溯退保異動明細比對結果發現，健保署原以退輔會提供之停權榮民或遺</w:t>
      </w:r>
      <w:proofErr w:type="gramStart"/>
      <w:r w:rsidRPr="00472506">
        <w:rPr>
          <w:rFonts w:cstheme="minorBidi"/>
          <w:sz w:val="24"/>
          <w:szCs w:val="24"/>
        </w:rPr>
        <w:t>眷</w:t>
      </w:r>
      <w:proofErr w:type="gramEnd"/>
      <w:r w:rsidRPr="00472506">
        <w:rPr>
          <w:rFonts w:cstheme="minorBidi"/>
          <w:sz w:val="24"/>
          <w:szCs w:val="24"/>
        </w:rPr>
        <w:t>證註銷退保日期</w:t>
      </w:r>
      <w:r w:rsidR="007A1BE2">
        <w:rPr>
          <w:rFonts w:cstheme="minorBidi"/>
          <w:sz w:val="24"/>
          <w:szCs w:val="24"/>
        </w:rPr>
        <w:t>（</w:t>
      </w:r>
      <w:r w:rsidRPr="00472506">
        <w:rPr>
          <w:rFonts w:cstheme="minorBidi"/>
          <w:sz w:val="24"/>
          <w:szCs w:val="24"/>
        </w:rPr>
        <w:t>事實發生日</w:t>
      </w:r>
      <w:r w:rsidR="007A1BE2">
        <w:rPr>
          <w:rFonts w:cstheme="minorBidi"/>
          <w:sz w:val="24"/>
          <w:szCs w:val="24"/>
        </w:rPr>
        <w:t>）</w:t>
      </w:r>
      <w:r w:rsidRPr="00472506">
        <w:rPr>
          <w:rFonts w:cstheme="minorBidi"/>
          <w:sz w:val="24"/>
          <w:szCs w:val="24"/>
        </w:rPr>
        <w:t>辦理相關人員退保轉出作業，並向各該被保險人追繳事實發生日至退保轉出日之間</w:t>
      </w:r>
      <w:proofErr w:type="gramStart"/>
      <w:r w:rsidRPr="00472506">
        <w:rPr>
          <w:rFonts w:cstheme="minorBidi"/>
          <w:sz w:val="24"/>
          <w:szCs w:val="24"/>
        </w:rPr>
        <w:t>溢</w:t>
      </w:r>
      <w:proofErr w:type="gramEnd"/>
      <w:r w:rsidRPr="00472506">
        <w:rPr>
          <w:rFonts w:cstheme="minorBidi"/>
          <w:sz w:val="24"/>
          <w:szCs w:val="24"/>
        </w:rPr>
        <w:t>補助保險費。</w:t>
      </w:r>
      <w:proofErr w:type="gramStart"/>
      <w:r w:rsidRPr="00472506">
        <w:rPr>
          <w:rFonts w:cstheme="minorBidi"/>
          <w:sz w:val="24"/>
          <w:szCs w:val="24"/>
        </w:rPr>
        <w:t>惟</w:t>
      </w:r>
      <w:proofErr w:type="gramEnd"/>
      <w:r w:rsidRPr="00472506">
        <w:rPr>
          <w:rFonts w:cstheme="minorBidi"/>
          <w:sz w:val="24"/>
          <w:szCs w:val="24"/>
        </w:rPr>
        <w:t>健保署因追溯轉出人數</w:t>
      </w:r>
      <w:proofErr w:type="gramStart"/>
      <w:r w:rsidRPr="00472506">
        <w:rPr>
          <w:rFonts w:cstheme="minorBidi"/>
          <w:sz w:val="24"/>
          <w:szCs w:val="24"/>
        </w:rPr>
        <w:t>眾多，</w:t>
      </w:r>
      <w:proofErr w:type="gramEnd"/>
      <w:r w:rsidRPr="00472506">
        <w:rPr>
          <w:rFonts w:cstheme="minorBidi"/>
          <w:sz w:val="24"/>
          <w:szCs w:val="24"/>
        </w:rPr>
        <w:t>且部分人員</w:t>
      </w:r>
      <w:proofErr w:type="gramStart"/>
      <w:r w:rsidRPr="00472506">
        <w:rPr>
          <w:rFonts w:cstheme="minorBidi"/>
          <w:sz w:val="24"/>
          <w:szCs w:val="24"/>
        </w:rPr>
        <w:t>溢</w:t>
      </w:r>
      <w:proofErr w:type="gramEnd"/>
      <w:r w:rsidRPr="00472506">
        <w:rPr>
          <w:rFonts w:cstheme="minorBidi"/>
          <w:sz w:val="24"/>
          <w:szCs w:val="24"/>
        </w:rPr>
        <w:t>補助保險費期間超過5年，須耗費大量時間處理相關作業，改以退輔會通報該署退保名冊之發文日期辦理相關人員之退保轉出，且溢補助保險費應由退輔會負責追繳，雙方多次協調未果。</w:t>
      </w:r>
      <w:proofErr w:type="gramStart"/>
      <w:r w:rsidRPr="00472506">
        <w:rPr>
          <w:rFonts w:cstheme="minorBidi"/>
          <w:sz w:val="24"/>
          <w:szCs w:val="24"/>
        </w:rPr>
        <w:t>惟</w:t>
      </w:r>
      <w:proofErr w:type="gramEnd"/>
      <w:r w:rsidRPr="00472506">
        <w:rPr>
          <w:rFonts w:cstheme="minorBidi"/>
          <w:sz w:val="24"/>
          <w:szCs w:val="24"/>
        </w:rPr>
        <w:t>健保法第88條規定，追繳短繳之保險費，以最近5年內之保險費為限，為避免該2機關爭議</w:t>
      </w:r>
      <w:proofErr w:type="gramStart"/>
      <w:r w:rsidRPr="00472506">
        <w:rPr>
          <w:rFonts w:cstheme="minorBidi"/>
          <w:sz w:val="24"/>
          <w:szCs w:val="24"/>
        </w:rPr>
        <w:t>不決致政府</w:t>
      </w:r>
      <w:proofErr w:type="gramEnd"/>
      <w:r w:rsidRPr="00472506">
        <w:rPr>
          <w:rFonts w:cstheme="minorBidi"/>
          <w:sz w:val="24"/>
          <w:szCs w:val="24"/>
        </w:rPr>
        <w:t>債權</w:t>
      </w:r>
      <w:proofErr w:type="gramStart"/>
      <w:r w:rsidRPr="00472506">
        <w:rPr>
          <w:rFonts w:cstheme="minorBidi"/>
          <w:sz w:val="24"/>
          <w:szCs w:val="24"/>
        </w:rPr>
        <w:t>罹</w:t>
      </w:r>
      <w:proofErr w:type="gramEnd"/>
      <w:r w:rsidRPr="00472506">
        <w:rPr>
          <w:rFonts w:cstheme="minorBidi"/>
          <w:sz w:val="24"/>
          <w:szCs w:val="24"/>
        </w:rPr>
        <w:t>於時效，經函請行政院督促退輔會及健保署積極協調</w:t>
      </w:r>
      <w:proofErr w:type="gramStart"/>
      <w:r w:rsidRPr="00472506">
        <w:rPr>
          <w:rFonts w:cstheme="minorBidi"/>
          <w:sz w:val="24"/>
          <w:szCs w:val="24"/>
        </w:rPr>
        <w:t>釐</w:t>
      </w:r>
      <w:proofErr w:type="gramEnd"/>
      <w:r w:rsidRPr="00472506">
        <w:rPr>
          <w:rFonts w:cstheme="minorBidi"/>
          <w:sz w:val="24"/>
          <w:szCs w:val="24"/>
        </w:rPr>
        <w:t>清本案溢補助保險費之追繳權責。據復：</w:t>
      </w:r>
      <w:proofErr w:type="gramStart"/>
      <w:r w:rsidRPr="00472506">
        <w:rPr>
          <w:rFonts w:cstheme="minorBidi"/>
          <w:sz w:val="24"/>
          <w:szCs w:val="24"/>
        </w:rPr>
        <w:t>健保署業於</w:t>
      </w:r>
      <w:proofErr w:type="gramEnd"/>
      <w:r w:rsidRPr="00472506">
        <w:rPr>
          <w:rFonts w:cstheme="minorBidi"/>
          <w:sz w:val="24"/>
          <w:szCs w:val="24"/>
        </w:rPr>
        <w:t>112年4月17日與退輔會</w:t>
      </w:r>
      <w:proofErr w:type="gramStart"/>
      <w:r w:rsidRPr="00472506">
        <w:rPr>
          <w:rFonts w:cstheme="minorBidi"/>
          <w:sz w:val="24"/>
          <w:szCs w:val="24"/>
        </w:rPr>
        <w:t>研</w:t>
      </w:r>
      <w:proofErr w:type="gramEnd"/>
      <w:r w:rsidRPr="00472506">
        <w:rPr>
          <w:rFonts w:cstheme="minorBidi"/>
          <w:sz w:val="24"/>
          <w:szCs w:val="24"/>
        </w:rPr>
        <w:t>商並訂定退保清理原則，請退輔會提供110年10月迄今須辦理追溯退保名冊，由健保署配合依該會提供之停權</w:t>
      </w:r>
      <w:r w:rsidR="007A1BE2">
        <w:rPr>
          <w:rFonts w:cstheme="minorBidi"/>
          <w:sz w:val="24"/>
          <w:szCs w:val="24"/>
        </w:rPr>
        <w:t>（</w:t>
      </w:r>
      <w:r w:rsidRPr="00472506">
        <w:rPr>
          <w:rFonts w:cstheme="minorBidi"/>
          <w:sz w:val="24"/>
          <w:szCs w:val="24"/>
        </w:rPr>
        <w:t>註銷</w:t>
      </w:r>
      <w:r w:rsidR="007A1BE2">
        <w:rPr>
          <w:rFonts w:cstheme="minorBidi"/>
          <w:sz w:val="24"/>
          <w:szCs w:val="24"/>
        </w:rPr>
        <w:t>）</w:t>
      </w:r>
      <w:r w:rsidRPr="00472506">
        <w:rPr>
          <w:rFonts w:cstheme="minorBidi"/>
          <w:sz w:val="24"/>
          <w:szCs w:val="24"/>
        </w:rPr>
        <w:t>日期辦理追溯退保，並退還5年內</w:t>
      </w:r>
      <w:proofErr w:type="gramStart"/>
      <w:r w:rsidRPr="00472506">
        <w:rPr>
          <w:rFonts w:cstheme="minorBidi"/>
          <w:sz w:val="24"/>
          <w:szCs w:val="24"/>
        </w:rPr>
        <w:t>溢</w:t>
      </w:r>
      <w:proofErr w:type="gramEnd"/>
      <w:r w:rsidRPr="00472506">
        <w:rPr>
          <w:rFonts w:cstheme="minorBidi"/>
          <w:sz w:val="24"/>
          <w:szCs w:val="24"/>
        </w:rPr>
        <w:t>補助款。另為避免追溯退保衍生爭議，退輔會已與法務部、移民署、勞動部勞工保險局及內政部戶政司等機關</w:t>
      </w:r>
      <w:proofErr w:type="gramStart"/>
      <w:r w:rsidRPr="00472506">
        <w:rPr>
          <w:rFonts w:cstheme="minorBidi"/>
          <w:sz w:val="24"/>
          <w:szCs w:val="24"/>
        </w:rPr>
        <w:t>研</w:t>
      </w:r>
      <w:proofErr w:type="gramEnd"/>
      <w:r w:rsidRPr="00472506">
        <w:rPr>
          <w:rFonts w:cstheme="minorBidi"/>
          <w:sz w:val="24"/>
          <w:szCs w:val="24"/>
        </w:rPr>
        <w:t>議，提高資料交換頻率，</w:t>
      </w:r>
      <w:proofErr w:type="gramStart"/>
      <w:r w:rsidRPr="00472506">
        <w:rPr>
          <w:rFonts w:cstheme="minorBidi"/>
          <w:sz w:val="24"/>
          <w:szCs w:val="24"/>
        </w:rPr>
        <w:t>儘</w:t>
      </w:r>
      <w:proofErr w:type="gramEnd"/>
      <w:r w:rsidRPr="00472506">
        <w:rPr>
          <w:rFonts w:cstheme="minorBidi"/>
          <w:sz w:val="24"/>
          <w:szCs w:val="24"/>
        </w:rPr>
        <w:t>可能在榮民</w:t>
      </w:r>
      <w:r w:rsidR="007A1BE2">
        <w:rPr>
          <w:rFonts w:cstheme="minorBidi"/>
          <w:sz w:val="24"/>
          <w:szCs w:val="24"/>
        </w:rPr>
        <w:t>（</w:t>
      </w:r>
      <w:r w:rsidRPr="00472506">
        <w:rPr>
          <w:rFonts w:cstheme="minorBidi"/>
          <w:sz w:val="24"/>
          <w:szCs w:val="24"/>
        </w:rPr>
        <w:t>遺</w:t>
      </w:r>
      <w:proofErr w:type="gramStart"/>
      <w:r w:rsidRPr="00472506">
        <w:rPr>
          <w:rFonts w:cstheme="minorBidi"/>
          <w:sz w:val="24"/>
          <w:szCs w:val="24"/>
        </w:rPr>
        <w:t>眷</w:t>
      </w:r>
      <w:proofErr w:type="gramEnd"/>
      <w:r w:rsidRPr="00472506">
        <w:rPr>
          <w:rFonts w:cstheme="minorBidi"/>
          <w:sz w:val="24"/>
          <w:szCs w:val="24"/>
        </w:rPr>
        <w:t>家戶代表</w:t>
      </w:r>
      <w:r w:rsidR="007A1BE2">
        <w:rPr>
          <w:rFonts w:cstheme="minorBidi"/>
          <w:sz w:val="24"/>
          <w:szCs w:val="24"/>
        </w:rPr>
        <w:t>）</w:t>
      </w:r>
      <w:r w:rsidRPr="00472506">
        <w:rPr>
          <w:rFonts w:cstheme="minorBidi"/>
          <w:sz w:val="24"/>
          <w:szCs w:val="24"/>
        </w:rPr>
        <w:t>資格遭停權</w:t>
      </w:r>
      <w:r w:rsidR="007A1BE2">
        <w:rPr>
          <w:rFonts w:cstheme="minorBidi"/>
          <w:sz w:val="24"/>
          <w:szCs w:val="24"/>
        </w:rPr>
        <w:t>（</w:t>
      </w:r>
      <w:r w:rsidRPr="00472506">
        <w:rPr>
          <w:rFonts w:cstheme="minorBidi"/>
          <w:sz w:val="24"/>
          <w:szCs w:val="24"/>
        </w:rPr>
        <w:t>註</w:t>
      </w:r>
      <w:r w:rsidRPr="00472506">
        <w:rPr>
          <w:rFonts w:cstheme="minorBidi" w:hint="eastAsia"/>
          <w:sz w:val="24"/>
          <w:szCs w:val="24"/>
        </w:rPr>
        <w:t>銷</w:t>
      </w:r>
      <w:r w:rsidR="007A1BE2">
        <w:rPr>
          <w:rFonts w:cstheme="minorBidi"/>
          <w:sz w:val="24"/>
          <w:szCs w:val="24"/>
        </w:rPr>
        <w:t>）</w:t>
      </w:r>
      <w:r w:rsidRPr="00472506">
        <w:rPr>
          <w:rFonts w:cstheme="minorBidi"/>
          <w:sz w:val="24"/>
          <w:szCs w:val="24"/>
        </w:rPr>
        <w:t>2個月內提供健保署名冊清理，並辦理追溯退保。</w:t>
      </w:r>
    </w:p>
    <w:p w:rsidR="00C33E3C" w:rsidRPr="00F82C64" w:rsidRDefault="00C33E3C" w:rsidP="00322280">
      <w:pPr>
        <w:overflowPunct w:val="0"/>
        <w:spacing w:beforeLines="20" w:before="72" w:afterLines="20" w:after="72" w:line="420" w:lineRule="exact"/>
        <w:ind w:firstLineChars="200" w:firstLine="569"/>
        <w:jc w:val="both"/>
        <w:rPr>
          <w:rFonts w:cstheme="minorBidi"/>
          <w:b/>
          <w:spacing w:val="2"/>
          <w:sz w:val="28"/>
          <w:szCs w:val="28"/>
        </w:rPr>
      </w:pPr>
      <w:r w:rsidRPr="00740B43">
        <w:rPr>
          <w:rFonts w:cstheme="minorBidi" w:hint="eastAsia"/>
          <w:b/>
          <w:spacing w:val="2"/>
          <w:sz w:val="28"/>
          <w:szCs w:val="28"/>
        </w:rPr>
        <w:t>（</w:t>
      </w:r>
      <w:r w:rsidR="006C2902" w:rsidRPr="00740B43">
        <w:rPr>
          <w:rFonts w:cstheme="minorBidi" w:hint="eastAsia"/>
          <w:b/>
          <w:snapToGrid w:val="0"/>
          <w:spacing w:val="2"/>
          <w:sz w:val="28"/>
          <w:szCs w:val="28"/>
        </w:rPr>
        <w:t>二</w:t>
      </w:r>
      <w:r w:rsidRPr="00740B43">
        <w:rPr>
          <w:rFonts w:cstheme="minorBidi" w:hint="eastAsia"/>
          <w:b/>
          <w:spacing w:val="2"/>
          <w:sz w:val="28"/>
          <w:szCs w:val="28"/>
        </w:rPr>
        <w:t>）</w:t>
      </w:r>
      <w:r w:rsidRPr="00740B43">
        <w:rPr>
          <w:rFonts w:cstheme="minorBidi" w:hint="eastAsia"/>
          <w:spacing w:val="2"/>
          <w:sz w:val="28"/>
          <w:szCs w:val="28"/>
        </w:rPr>
        <w:t xml:space="preserve">　</w:t>
      </w:r>
      <w:r w:rsidR="00740B43" w:rsidRPr="00F82C64">
        <w:rPr>
          <w:rFonts w:cstheme="minorBidi" w:hint="eastAsia"/>
          <w:b/>
          <w:spacing w:val="2"/>
          <w:sz w:val="28"/>
          <w:szCs w:val="28"/>
        </w:rPr>
        <w:t>退輔會持續辦理</w:t>
      </w:r>
      <w:r w:rsidR="00E6771C" w:rsidRPr="00F82C64">
        <w:rPr>
          <w:rFonts w:cstheme="minorBidi" w:hint="eastAsia"/>
          <w:b/>
          <w:spacing w:val="2"/>
          <w:sz w:val="28"/>
          <w:szCs w:val="28"/>
        </w:rPr>
        <w:t>榮民（</w:t>
      </w:r>
      <w:proofErr w:type="gramStart"/>
      <w:r w:rsidR="00E6771C" w:rsidRPr="00F82C64">
        <w:rPr>
          <w:rFonts w:cstheme="minorBidi" w:hint="eastAsia"/>
          <w:b/>
          <w:spacing w:val="2"/>
          <w:sz w:val="28"/>
          <w:szCs w:val="28"/>
        </w:rPr>
        <w:t>眷</w:t>
      </w:r>
      <w:proofErr w:type="gramEnd"/>
      <w:r w:rsidR="00E6771C" w:rsidRPr="00F82C64">
        <w:rPr>
          <w:rFonts w:cstheme="minorBidi" w:hint="eastAsia"/>
          <w:b/>
          <w:spacing w:val="2"/>
          <w:sz w:val="28"/>
          <w:szCs w:val="28"/>
        </w:rPr>
        <w:t>）及民眾就養服務業務，營造優質長照環境，惟部分榮家</w:t>
      </w:r>
      <w:r w:rsidR="00740B43" w:rsidRPr="00F82C64">
        <w:rPr>
          <w:rFonts w:cstheme="minorBidi" w:hint="eastAsia"/>
          <w:b/>
          <w:spacing w:val="2"/>
          <w:sz w:val="28"/>
          <w:szCs w:val="28"/>
        </w:rPr>
        <w:t>勞務採購案內部審核及履約管理作業</w:t>
      </w:r>
      <w:proofErr w:type="gramStart"/>
      <w:r w:rsidR="00740B43" w:rsidRPr="00F82C64">
        <w:rPr>
          <w:rFonts w:cstheme="minorBidi" w:hint="eastAsia"/>
          <w:b/>
          <w:spacing w:val="2"/>
          <w:sz w:val="28"/>
          <w:szCs w:val="28"/>
        </w:rPr>
        <w:t>未盡周妥</w:t>
      </w:r>
      <w:proofErr w:type="gramEnd"/>
      <w:r w:rsidR="00740B43" w:rsidRPr="00F82C64">
        <w:rPr>
          <w:rFonts w:cstheme="minorBidi" w:hint="eastAsia"/>
          <w:b/>
          <w:spacing w:val="2"/>
          <w:sz w:val="28"/>
          <w:szCs w:val="28"/>
        </w:rPr>
        <w:t>，</w:t>
      </w:r>
      <w:r w:rsidR="00456E2B">
        <w:rPr>
          <w:rFonts w:cstheme="minorBidi" w:hint="eastAsia"/>
          <w:b/>
          <w:spacing w:val="2"/>
          <w:sz w:val="28"/>
          <w:szCs w:val="28"/>
        </w:rPr>
        <w:t>允宜</w:t>
      </w:r>
      <w:r w:rsidR="00740B43" w:rsidRPr="00F82C64">
        <w:rPr>
          <w:rFonts w:cstheme="minorBidi" w:hint="eastAsia"/>
          <w:b/>
          <w:spacing w:val="2"/>
          <w:sz w:val="28"/>
          <w:szCs w:val="28"/>
        </w:rPr>
        <w:t>檢討改善。</w:t>
      </w:r>
    </w:p>
    <w:p w:rsidR="00740B43" w:rsidRPr="00F82C64" w:rsidRDefault="00740B43" w:rsidP="0010249F">
      <w:pPr>
        <w:overflowPunct w:val="0"/>
        <w:spacing w:line="430" w:lineRule="exact"/>
        <w:jc w:val="both"/>
        <w:rPr>
          <w:rFonts w:cstheme="minorBidi"/>
          <w:b/>
          <w:spacing w:val="2"/>
          <w:sz w:val="28"/>
          <w:szCs w:val="28"/>
        </w:rPr>
      </w:pPr>
      <w:r w:rsidRPr="00F82C64">
        <w:rPr>
          <w:rFonts w:cstheme="minorBidi" w:hint="eastAsia"/>
          <w:sz w:val="24"/>
          <w:szCs w:val="24"/>
        </w:rPr>
        <w:t xml:space="preserve">　　</w:t>
      </w:r>
      <w:r w:rsidR="004F06E1" w:rsidRPr="00F82C64">
        <w:rPr>
          <w:rFonts w:cstheme="minorBidi" w:hint="eastAsia"/>
          <w:sz w:val="24"/>
          <w:szCs w:val="24"/>
        </w:rPr>
        <w:t>國軍退除役官兵輔導委員會</w:t>
      </w:r>
      <w:r w:rsidR="007A1BE2" w:rsidRPr="00F82C64">
        <w:rPr>
          <w:rFonts w:cstheme="minorBidi"/>
          <w:sz w:val="24"/>
          <w:szCs w:val="24"/>
        </w:rPr>
        <w:t>（</w:t>
      </w:r>
      <w:r w:rsidR="004F06E1" w:rsidRPr="00F82C64">
        <w:rPr>
          <w:rFonts w:cstheme="minorBidi"/>
          <w:sz w:val="24"/>
          <w:szCs w:val="24"/>
        </w:rPr>
        <w:t>下稱退輔會</w:t>
      </w:r>
      <w:r w:rsidR="007A1BE2" w:rsidRPr="00F82C64">
        <w:rPr>
          <w:rFonts w:cstheme="minorBidi"/>
          <w:sz w:val="24"/>
          <w:szCs w:val="24"/>
        </w:rPr>
        <w:t>）</w:t>
      </w:r>
      <w:r w:rsidRPr="00F82C64">
        <w:rPr>
          <w:rFonts w:cstheme="minorBidi" w:hint="eastAsia"/>
          <w:sz w:val="24"/>
          <w:szCs w:val="24"/>
        </w:rPr>
        <w:t>為辦理照顧服務員（下稱照服員）</w:t>
      </w:r>
      <w:r w:rsidR="00E6771C" w:rsidRPr="00F82C64">
        <w:rPr>
          <w:rFonts w:cstheme="minorBidi" w:hint="eastAsia"/>
          <w:sz w:val="24"/>
          <w:szCs w:val="24"/>
        </w:rPr>
        <w:t>及伙食</w:t>
      </w:r>
      <w:r w:rsidRPr="00F82C64">
        <w:rPr>
          <w:rFonts w:cstheme="minorBidi" w:hint="eastAsia"/>
          <w:sz w:val="24"/>
          <w:szCs w:val="24"/>
        </w:rPr>
        <w:t>勞務委外業務，訂定該會榮民總醫院各分院及榮譽國民之家照顧服務員勞務委外作業規範（下稱照服員勞務委外作業規範）</w:t>
      </w:r>
      <w:r w:rsidR="00E6771C" w:rsidRPr="00F82C64">
        <w:rPr>
          <w:rFonts w:cstheme="minorBidi" w:hint="eastAsia"/>
          <w:sz w:val="24"/>
          <w:szCs w:val="24"/>
        </w:rPr>
        <w:t>及退輔會榮譽國民之家膳食管理作業要點</w:t>
      </w:r>
      <w:r w:rsidRPr="00F82C64">
        <w:rPr>
          <w:rFonts w:cstheme="minorBidi" w:hint="eastAsia"/>
          <w:sz w:val="24"/>
          <w:szCs w:val="24"/>
        </w:rPr>
        <w:t>，供所屬</w:t>
      </w:r>
      <w:r w:rsidRPr="00F82C64">
        <w:rPr>
          <w:rFonts w:cstheme="minorBidi"/>
          <w:sz w:val="24"/>
          <w:szCs w:val="24"/>
        </w:rPr>
        <w:t>16所榮譽國民之家（下稱榮家）作為</w:t>
      </w:r>
      <w:proofErr w:type="gramStart"/>
      <w:r w:rsidRPr="00F82C64">
        <w:rPr>
          <w:rFonts w:cstheme="minorBidi"/>
          <w:sz w:val="24"/>
          <w:szCs w:val="24"/>
        </w:rPr>
        <w:t>辦理照服員</w:t>
      </w:r>
      <w:proofErr w:type="gramEnd"/>
      <w:r w:rsidR="00E6771C" w:rsidRPr="00F82C64">
        <w:rPr>
          <w:rFonts w:cstheme="minorBidi" w:hint="eastAsia"/>
          <w:sz w:val="24"/>
          <w:szCs w:val="24"/>
        </w:rPr>
        <w:t>及伙食</w:t>
      </w:r>
      <w:r w:rsidR="00456E2B">
        <w:rPr>
          <w:rFonts w:cstheme="minorBidi"/>
          <w:sz w:val="24"/>
          <w:szCs w:val="24"/>
        </w:rPr>
        <w:t>勞務採購作業之</w:t>
      </w:r>
      <w:proofErr w:type="gramStart"/>
      <w:r w:rsidR="00456E2B">
        <w:rPr>
          <w:rFonts w:cstheme="minorBidi"/>
          <w:sz w:val="24"/>
          <w:szCs w:val="24"/>
        </w:rPr>
        <w:t>準</w:t>
      </w:r>
      <w:proofErr w:type="gramEnd"/>
      <w:r w:rsidR="00456E2B">
        <w:rPr>
          <w:rFonts w:cstheme="minorBidi"/>
          <w:sz w:val="24"/>
          <w:szCs w:val="24"/>
        </w:rPr>
        <w:t>據。經</w:t>
      </w:r>
      <w:r w:rsidRPr="00F82C64">
        <w:rPr>
          <w:rFonts w:cstheme="minorBidi"/>
          <w:sz w:val="24"/>
          <w:szCs w:val="24"/>
        </w:rPr>
        <w:t>查岡山及八德榮家</w:t>
      </w:r>
      <w:proofErr w:type="gramStart"/>
      <w:r w:rsidRPr="00F82C64">
        <w:rPr>
          <w:rFonts w:cstheme="minorBidi"/>
          <w:sz w:val="24"/>
          <w:szCs w:val="24"/>
        </w:rPr>
        <w:t>辦理</w:t>
      </w:r>
      <w:r w:rsidR="00E6771C" w:rsidRPr="00F82C64">
        <w:rPr>
          <w:rFonts w:cstheme="minorBidi" w:hint="eastAsia"/>
          <w:sz w:val="24"/>
          <w:szCs w:val="24"/>
        </w:rPr>
        <w:t>照服員</w:t>
      </w:r>
      <w:proofErr w:type="gramEnd"/>
      <w:r w:rsidR="00E6771C" w:rsidRPr="00F82C64">
        <w:rPr>
          <w:rFonts w:cstheme="minorBidi" w:hint="eastAsia"/>
          <w:sz w:val="24"/>
          <w:szCs w:val="24"/>
        </w:rPr>
        <w:t>及伙食勞務</w:t>
      </w:r>
      <w:r w:rsidRPr="00F82C64">
        <w:rPr>
          <w:rFonts w:cstheme="minorBidi"/>
          <w:sz w:val="24"/>
          <w:szCs w:val="24"/>
        </w:rPr>
        <w:t>委外契約執行情形，核有下列事項：</w:t>
      </w:r>
    </w:p>
    <w:p w:rsidR="00740B43" w:rsidRDefault="00740B43" w:rsidP="00E704C5">
      <w:pPr>
        <w:overflowPunct w:val="0"/>
        <w:spacing w:line="410" w:lineRule="exact"/>
        <w:ind w:firstLineChars="450" w:firstLine="1081"/>
        <w:jc w:val="both"/>
        <w:rPr>
          <w:rFonts w:cstheme="minorBidi"/>
          <w:sz w:val="24"/>
          <w:szCs w:val="24"/>
        </w:rPr>
      </w:pPr>
      <w:r>
        <w:rPr>
          <w:rFonts w:cstheme="minorBidi"/>
          <w:b/>
          <w:sz w:val="24"/>
          <w:szCs w:val="24"/>
        </w:rPr>
        <w:t>1</w:t>
      </w:r>
      <w:r w:rsidRPr="001E64C0">
        <w:rPr>
          <w:rFonts w:cstheme="minorBidi" w:hint="eastAsia"/>
          <w:b/>
          <w:sz w:val="24"/>
          <w:szCs w:val="24"/>
        </w:rPr>
        <w:t xml:space="preserve">.　</w:t>
      </w:r>
      <w:r w:rsidRPr="00740B43">
        <w:rPr>
          <w:rFonts w:cstheme="minorBidi" w:hint="eastAsia"/>
          <w:b/>
          <w:sz w:val="24"/>
          <w:szCs w:val="24"/>
        </w:rPr>
        <w:t>岡山榮家未依規定落實執行內部審核作業，肇</w:t>
      </w:r>
      <w:proofErr w:type="gramStart"/>
      <w:r w:rsidRPr="00740B43">
        <w:rPr>
          <w:rFonts w:cstheme="minorBidi" w:hint="eastAsia"/>
          <w:b/>
          <w:sz w:val="24"/>
          <w:szCs w:val="24"/>
        </w:rPr>
        <w:t>致照服</w:t>
      </w:r>
      <w:proofErr w:type="gramEnd"/>
      <w:r w:rsidRPr="00740B43">
        <w:rPr>
          <w:rFonts w:cstheme="minorBidi" w:hint="eastAsia"/>
          <w:b/>
          <w:sz w:val="24"/>
          <w:szCs w:val="24"/>
        </w:rPr>
        <w:t>員</w:t>
      </w:r>
      <w:r w:rsidRPr="00740B43">
        <w:rPr>
          <w:rFonts w:cstheme="minorBidi"/>
          <w:b/>
          <w:sz w:val="24"/>
          <w:szCs w:val="24"/>
        </w:rPr>
        <w:t>112年年終獎金未依作業程序匯入專戶，款項遭廠商提領無法依約</w:t>
      </w:r>
      <w:proofErr w:type="gramStart"/>
      <w:r w:rsidRPr="00740B43">
        <w:rPr>
          <w:rFonts w:cstheme="minorBidi"/>
          <w:b/>
          <w:sz w:val="24"/>
          <w:szCs w:val="24"/>
        </w:rPr>
        <w:t>匯入照服員</w:t>
      </w:r>
      <w:proofErr w:type="gramEnd"/>
      <w:r w:rsidRPr="00740B43">
        <w:rPr>
          <w:rFonts w:cstheme="minorBidi"/>
          <w:b/>
          <w:sz w:val="24"/>
          <w:szCs w:val="24"/>
        </w:rPr>
        <w:t>帳戶</w:t>
      </w:r>
      <w:r w:rsidRPr="00472506">
        <w:rPr>
          <w:rFonts w:cstheme="minorBidi"/>
          <w:b/>
          <w:sz w:val="24"/>
          <w:szCs w:val="24"/>
        </w:rPr>
        <w:t>：</w:t>
      </w:r>
      <w:r w:rsidRPr="00740B43">
        <w:rPr>
          <w:rFonts w:cstheme="minorBidi" w:hint="eastAsia"/>
          <w:sz w:val="24"/>
          <w:szCs w:val="24"/>
        </w:rPr>
        <w:t>岡山榮譽國民之家（下稱岡山榮家）</w:t>
      </w:r>
      <w:r w:rsidRPr="00740B43">
        <w:rPr>
          <w:rFonts w:cstheme="minorBidi"/>
          <w:sz w:val="24"/>
          <w:szCs w:val="24"/>
        </w:rPr>
        <w:t>112年照顧服務勞務承攬廠商為運○國際有限公司（下稱運○公司），合約自112年7月1日至114年6月30日止，議定每年</w:t>
      </w:r>
      <w:proofErr w:type="gramStart"/>
      <w:r w:rsidRPr="00740B43">
        <w:rPr>
          <w:rFonts w:cstheme="minorBidi"/>
          <w:sz w:val="24"/>
          <w:szCs w:val="24"/>
        </w:rPr>
        <w:t>需求照服員</w:t>
      </w:r>
      <w:proofErr w:type="gramEnd"/>
      <w:r w:rsidRPr="00740B43">
        <w:rPr>
          <w:rFonts w:cstheme="minorBidi"/>
          <w:sz w:val="24"/>
          <w:szCs w:val="24"/>
        </w:rPr>
        <w:t>2,988人次，契約價金2億6,690萬餘元。因運○公司於112年9月7日向臺灣土地銀行北</w:t>
      </w:r>
      <w:proofErr w:type="gramStart"/>
      <w:r w:rsidRPr="00740B43">
        <w:rPr>
          <w:rFonts w:cstheme="minorBidi"/>
          <w:sz w:val="24"/>
          <w:szCs w:val="24"/>
        </w:rPr>
        <w:t>臺</w:t>
      </w:r>
      <w:proofErr w:type="gramEnd"/>
      <w:r w:rsidRPr="00740B43">
        <w:rPr>
          <w:rFonts w:cstheme="minorBidi"/>
          <w:sz w:val="24"/>
          <w:szCs w:val="24"/>
        </w:rPr>
        <w:t>南分行（下稱土銀分行）辦理授信業務申請週轉金貸</w:t>
      </w:r>
      <w:r w:rsidRPr="00740B43">
        <w:rPr>
          <w:rFonts w:cstheme="minorBidi"/>
          <w:sz w:val="24"/>
          <w:szCs w:val="24"/>
        </w:rPr>
        <w:lastRenderedPageBreak/>
        <w:t>款，並承諾將本案契約價金</w:t>
      </w:r>
      <w:proofErr w:type="gramStart"/>
      <w:r w:rsidRPr="00740B43">
        <w:rPr>
          <w:rFonts w:cstheme="minorBidi"/>
          <w:sz w:val="24"/>
          <w:szCs w:val="24"/>
        </w:rPr>
        <w:t>匯</w:t>
      </w:r>
      <w:proofErr w:type="gramEnd"/>
      <w:r w:rsidRPr="00740B43">
        <w:rPr>
          <w:rFonts w:cstheme="minorBidi"/>
          <w:sz w:val="24"/>
          <w:szCs w:val="24"/>
        </w:rPr>
        <w:t>（存）</w:t>
      </w:r>
      <w:proofErr w:type="gramStart"/>
      <w:r w:rsidRPr="00740B43">
        <w:rPr>
          <w:rFonts w:cstheme="minorBidi"/>
          <w:sz w:val="24"/>
          <w:szCs w:val="24"/>
        </w:rPr>
        <w:t>入開立</w:t>
      </w:r>
      <w:proofErr w:type="gramEnd"/>
      <w:r w:rsidRPr="00740B43">
        <w:rPr>
          <w:rFonts w:cstheme="minorBidi"/>
          <w:sz w:val="24"/>
          <w:szCs w:val="24"/>
        </w:rPr>
        <w:t>於該分行之專戶，且非經其同意不得變更付款方式。土銀分行旋於112年10月2日函知岡山榮家，並由承辦人簽會主計室相關人員後</w:t>
      </w:r>
      <w:proofErr w:type="gramStart"/>
      <w:r w:rsidRPr="00740B43">
        <w:rPr>
          <w:rFonts w:cstheme="minorBidi"/>
          <w:sz w:val="24"/>
          <w:szCs w:val="24"/>
        </w:rPr>
        <w:t>函復該分行</w:t>
      </w:r>
      <w:proofErr w:type="gramEnd"/>
      <w:r w:rsidRPr="00740B43">
        <w:rPr>
          <w:rFonts w:cstheme="minorBidi"/>
          <w:sz w:val="24"/>
          <w:szCs w:val="24"/>
        </w:rPr>
        <w:t>同意照辦，是以112年9月至12月契約價金</w:t>
      </w:r>
      <w:r w:rsidRPr="00740B43">
        <w:rPr>
          <w:rFonts w:cstheme="minorBidi" w:hint="eastAsia"/>
          <w:sz w:val="24"/>
          <w:szCs w:val="24"/>
        </w:rPr>
        <w:t>均匯入土銀分行專戶。按會計法第</w:t>
      </w:r>
      <w:r w:rsidRPr="00740B43">
        <w:rPr>
          <w:rFonts w:cstheme="minorBidi"/>
          <w:sz w:val="24"/>
          <w:szCs w:val="24"/>
        </w:rPr>
        <w:t>99條第1項規定，各機關主辦會計人員，對於不合法之會計程序或會計文書，應使之更正；不更正者，應拒絕之，並報告該機關主管長官。經查113年1月17日運○公司負責人通知該公司派駐岡山榮家員工轉達，將</w:t>
      </w:r>
      <w:proofErr w:type="gramStart"/>
      <w:r w:rsidRPr="00740B43">
        <w:rPr>
          <w:rFonts w:cstheme="minorBidi"/>
          <w:sz w:val="24"/>
          <w:szCs w:val="24"/>
        </w:rPr>
        <w:t>112年照服員</w:t>
      </w:r>
      <w:proofErr w:type="gramEnd"/>
      <w:r w:rsidRPr="00740B43">
        <w:rPr>
          <w:rFonts w:cstheme="minorBidi"/>
          <w:sz w:val="24"/>
          <w:szCs w:val="24"/>
        </w:rPr>
        <w:t>年終獎金684萬餘元匯入該公司於凱基銀行開立之帳戶，</w:t>
      </w:r>
      <w:proofErr w:type="gramStart"/>
      <w:r w:rsidRPr="00740B43">
        <w:rPr>
          <w:rFonts w:cstheme="minorBidi"/>
          <w:sz w:val="24"/>
          <w:szCs w:val="24"/>
        </w:rPr>
        <w:t>惟榮家</w:t>
      </w:r>
      <w:proofErr w:type="gramEnd"/>
      <w:r w:rsidRPr="00740B43">
        <w:rPr>
          <w:rFonts w:cstheme="minorBidi"/>
          <w:sz w:val="24"/>
          <w:szCs w:val="24"/>
        </w:rPr>
        <w:t>主計人員明知照服員相關價</w:t>
      </w:r>
      <w:proofErr w:type="gramStart"/>
      <w:r w:rsidRPr="00740B43">
        <w:rPr>
          <w:rFonts w:cstheme="minorBidi"/>
          <w:sz w:val="24"/>
          <w:szCs w:val="24"/>
        </w:rPr>
        <w:t>金均需匯入</w:t>
      </w:r>
      <w:proofErr w:type="gramEnd"/>
      <w:r w:rsidRPr="00740B43">
        <w:rPr>
          <w:rFonts w:cstheme="minorBidi"/>
          <w:sz w:val="24"/>
          <w:szCs w:val="24"/>
        </w:rPr>
        <w:t>土銀分行專戶，非經該分行同意不得變更付款方式，卻於發現承辦人未取得土銀分行同意變更之正式文書，未依規定使之更正，僅憑承辦人口頭說明按其提供</w:t>
      </w:r>
      <w:r w:rsidRPr="00740B43">
        <w:rPr>
          <w:rFonts w:cstheme="minorBidi" w:hint="eastAsia"/>
          <w:sz w:val="24"/>
          <w:szCs w:val="24"/>
        </w:rPr>
        <w:t>資料匯款，</w:t>
      </w:r>
      <w:proofErr w:type="gramStart"/>
      <w:r w:rsidRPr="00740B43">
        <w:rPr>
          <w:rFonts w:cstheme="minorBidi" w:hint="eastAsia"/>
          <w:sz w:val="24"/>
          <w:szCs w:val="24"/>
        </w:rPr>
        <w:t>即製發</w:t>
      </w:r>
      <w:proofErr w:type="gramEnd"/>
      <w:r w:rsidRPr="00740B43">
        <w:rPr>
          <w:rFonts w:cstheme="minorBidi" w:hint="eastAsia"/>
          <w:sz w:val="24"/>
          <w:szCs w:val="24"/>
        </w:rPr>
        <w:t>付款憑單辦理國庫撥款作業，未本於職責確實審核，</w:t>
      </w:r>
      <w:r w:rsidR="0010249F">
        <w:rPr>
          <w:rFonts w:cstheme="minorBidi" w:hint="eastAsia"/>
          <w:sz w:val="24"/>
          <w:szCs w:val="24"/>
        </w:rPr>
        <w:t>及</w:t>
      </w:r>
      <w:r w:rsidRPr="00740B43">
        <w:rPr>
          <w:rFonts w:cstheme="minorBidi" w:hint="eastAsia"/>
          <w:sz w:val="24"/>
          <w:szCs w:val="24"/>
        </w:rPr>
        <w:t>時制止款項匯入非指定帳戶，顯未落實執行內部審核作業，肇</w:t>
      </w:r>
      <w:proofErr w:type="gramStart"/>
      <w:r w:rsidRPr="00740B43">
        <w:rPr>
          <w:rFonts w:cstheme="minorBidi" w:hint="eastAsia"/>
          <w:sz w:val="24"/>
          <w:szCs w:val="24"/>
        </w:rPr>
        <w:t>致照服</w:t>
      </w:r>
      <w:proofErr w:type="gramEnd"/>
      <w:r w:rsidRPr="00740B43">
        <w:rPr>
          <w:rFonts w:cstheme="minorBidi" w:hint="eastAsia"/>
          <w:sz w:val="24"/>
          <w:szCs w:val="24"/>
        </w:rPr>
        <w:t>員</w:t>
      </w:r>
      <w:r w:rsidRPr="00740B43">
        <w:rPr>
          <w:rFonts w:cstheme="minorBidi"/>
          <w:sz w:val="24"/>
          <w:szCs w:val="24"/>
        </w:rPr>
        <w:t>112年年終獎金未依作業程序匯入專戶，款項遭廠商提領無法依約</w:t>
      </w:r>
      <w:proofErr w:type="gramStart"/>
      <w:r w:rsidRPr="00740B43">
        <w:rPr>
          <w:rFonts w:cstheme="minorBidi"/>
          <w:sz w:val="24"/>
          <w:szCs w:val="24"/>
        </w:rPr>
        <w:t>匯入照服員</w:t>
      </w:r>
      <w:proofErr w:type="gramEnd"/>
      <w:r w:rsidRPr="00740B43">
        <w:rPr>
          <w:rFonts w:cstheme="minorBidi"/>
          <w:sz w:val="24"/>
          <w:szCs w:val="24"/>
        </w:rPr>
        <w:t>帳戶，經函請退輔會查明相關主計人員內部審核作業疏失責任</w:t>
      </w:r>
      <w:proofErr w:type="gramStart"/>
      <w:r w:rsidRPr="00740B43">
        <w:rPr>
          <w:rFonts w:cstheme="minorBidi"/>
          <w:sz w:val="24"/>
          <w:szCs w:val="24"/>
        </w:rPr>
        <w:t>妥處，並精進歲</w:t>
      </w:r>
      <w:proofErr w:type="gramEnd"/>
      <w:r w:rsidRPr="00740B43">
        <w:rPr>
          <w:rFonts w:cstheme="minorBidi"/>
          <w:sz w:val="24"/>
          <w:szCs w:val="24"/>
        </w:rPr>
        <w:t>計會計管理系統資訊安全防護機制。</w:t>
      </w:r>
      <w:r w:rsidRPr="002B14A6">
        <w:rPr>
          <w:rFonts w:cstheme="minorBidi"/>
          <w:spacing w:val="-2"/>
          <w:sz w:val="24"/>
          <w:szCs w:val="24"/>
        </w:rPr>
        <w:t>據復：已促請岡山榮家確實檢討懲處相關違失人員，及辦理歲計會計管理系統資訊安全防護機制增修作業，以強化內部控制，</w:t>
      </w:r>
      <w:proofErr w:type="gramStart"/>
      <w:r w:rsidRPr="002B14A6">
        <w:rPr>
          <w:rFonts w:cstheme="minorBidi"/>
          <w:spacing w:val="-2"/>
          <w:sz w:val="24"/>
          <w:szCs w:val="24"/>
        </w:rPr>
        <w:t>避免類案再生</w:t>
      </w:r>
      <w:proofErr w:type="gramEnd"/>
      <w:r w:rsidRPr="002B14A6">
        <w:rPr>
          <w:rFonts w:cstheme="minorBidi"/>
          <w:spacing w:val="-2"/>
          <w:sz w:val="24"/>
          <w:szCs w:val="24"/>
        </w:rPr>
        <w:t>。</w:t>
      </w:r>
    </w:p>
    <w:p w:rsidR="00740B43" w:rsidRDefault="00740B43" w:rsidP="00E704C5">
      <w:pPr>
        <w:overflowPunct w:val="0"/>
        <w:spacing w:line="410" w:lineRule="exact"/>
        <w:ind w:firstLineChars="450" w:firstLine="1081"/>
        <w:jc w:val="both"/>
        <w:rPr>
          <w:rFonts w:cstheme="minorBidi"/>
          <w:sz w:val="24"/>
          <w:szCs w:val="24"/>
        </w:rPr>
      </w:pPr>
      <w:r>
        <w:rPr>
          <w:rFonts w:cstheme="minorBidi" w:hint="eastAsia"/>
          <w:b/>
          <w:sz w:val="24"/>
          <w:szCs w:val="24"/>
        </w:rPr>
        <w:t>2</w:t>
      </w:r>
      <w:r w:rsidRPr="001E64C0">
        <w:rPr>
          <w:rFonts w:cstheme="minorBidi" w:hint="eastAsia"/>
          <w:b/>
          <w:sz w:val="24"/>
          <w:szCs w:val="24"/>
        </w:rPr>
        <w:t xml:space="preserve">.　</w:t>
      </w:r>
      <w:r w:rsidRPr="00740B43">
        <w:rPr>
          <w:rFonts w:cstheme="minorBidi" w:hint="eastAsia"/>
          <w:b/>
          <w:sz w:val="24"/>
          <w:szCs w:val="24"/>
        </w:rPr>
        <w:t>八德榮家未確實檢核廠商經費結報資料，並依契約所定承攬價金結構</w:t>
      </w:r>
      <w:proofErr w:type="gramStart"/>
      <w:r w:rsidRPr="00740B43">
        <w:rPr>
          <w:rFonts w:cstheme="minorBidi" w:hint="eastAsia"/>
          <w:b/>
          <w:sz w:val="24"/>
          <w:szCs w:val="24"/>
        </w:rPr>
        <w:t>給付照服員</w:t>
      </w:r>
      <w:proofErr w:type="gramEnd"/>
      <w:r w:rsidRPr="00740B43">
        <w:rPr>
          <w:rFonts w:cstheme="minorBidi" w:hint="eastAsia"/>
          <w:b/>
          <w:sz w:val="24"/>
          <w:szCs w:val="24"/>
        </w:rPr>
        <w:t>薪給費用</w:t>
      </w:r>
      <w:r w:rsidRPr="00472506">
        <w:rPr>
          <w:rFonts w:cstheme="minorBidi"/>
          <w:b/>
          <w:sz w:val="24"/>
          <w:szCs w:val="24"/>
        </w:rPr>
        <w:t>：</w:t>
      </w:r>
      <w:r w:rsidRPr="00740B43">
        <w:rPr>
          <w:rFonts w:cstheme="minorBidi" w:hint="eastAsia"/>
          <w:sz w:val="24"/>
          <w:szCs w:val="24"/>
        </w:rPr>
        <w:t>八德榮譽國民之家（下稱八德榮家）</w:t>
      </w:r>
      <w:r w:rsidRPr="00740B43">
        <w:rPr>
          <w:rFonts w:cstheme="minorBidi"/>
          <w:sz w:val="24"/>
          <w:szCs w:val="24"/>
        </w:rPr>
        <w:t>110至112年照顧服務勞務承攬</w:t>
      </w:r>
      <w:proofErr w:type="gramStart"/>
      <w:r w:rsidRPr="00740B43">
        <w:rPr>
          <w:rFonts w:cstheme="minorBidi"/>
          <w:sz w:val="24"/>
          <w:szCs w:val="24"/>
        </w:rPr>
        <w:t>廠商為惠</w:t>
      </w:r>
      <w:proofErr w:type="gramEnd"/>
      <w:r w:rsidRPr="00740B43">
        <w:rPr>
          <w:rFonts w:cstheme="minorBidi"/>
          <w:sz w:val="24"/>
          <w:szCs w:val="24"/>
        </w:rPr>
        <w:t>○人力資源有限公司（現更名為捷○有限公司），合約自110年6月1日至112年12月1日止，金額1億4,568萬餘元</w:t>
      </w:r>
      <w:r w:rsidR="002B14A6">
        <w:rPr>
          <w:rFonts w:cstheme="minorBidi" w:hint="eastAsia"/>
          <w:sz w:val="24"/>
          <w:szCs w:val="24"/>
        </w:rPr>
        <w:t>。</w:t>
      </w:r>
      <w:r w:rsidRPr="00740B43">
        <w:rPr>
          <w:rFonts w:cstheme="minorBidi"/>
          <w:sz w:val="24"/>
          <w:szCs w:val="24"/>
        </w:rPr>
        <w:t>經查其執行履約管理情形，核有：（1）依照服員勞務委外作業規範第10點規定，機關需以每日由機關護理長或堂隊長查核簽章</w:t>
      </w:r>
      <w:proofErr w:type="gramStart"/>
      <w:r w:rsidRPr="00740B43">
        <w:rPr>
          <w:rFonts w:cstheme="minorBidi"/>
          <w:sz w:val="24"/>
          <w:szCs w:val="24"/>
        </w:rPr>
        <w:t>之照服員</w:t>
      </w:r>
      <w:proofErr w:type="gramEnd"/>
      <w:r w:rsidRPr="00740B43">
        <w:rPr>
          <w:rFonts w:cstheme="minorBidi"/>
          <w:sz w:val="24"/>
          <w:szCs w:val="24"/>
        </w:rPr>
        <w:t>出勤簽到（退）簿，與廠商檢附</w:t>
      </w:r>
      <w:proofErr w:type="gramStart"/>
      <w:r w:rsidRPr="00740B43">
        <w:rPr>
          <w:rFonts w:cstheme="minorBidi"/>
          <w:sz w:val="24"/>
          <w:szCs w:val="24"/>
        </w:rPr>
        <w:t>之照服員</w:t>
      </w:r>
      <w:proofErr w:type="gramEnd"/>
      <w:r w:rsidRPr="00740B43">
        <w:rPr>
          <w:rFonts w:cstheme="minorBidi"/>
          <w:sz w:val="24"/>
          <w:szCs w:val="24"/>
        </w:rPr>
        <w:t>薪資表、支領名冊、實際排班表（照服員每日上班時數表）及</w:t>
      </w:r>
      <w:proofErr w:type="gramStart"/>
      <w:r w:rsidRPr="00740B43">
        <w:rPr>
          <w:rFonts w:cstheme="minorBidi"/>
          <w:sz w:val="24"/>
          <w:szCs w:val="24"/>
        </w:rPr>
        <w:t>勞</w:t>
      </w:r>
      <w:proofErr w:type="gramEnd"/>
      <w:r w:rsidRPr="00740B43">
        <w:rPr>
          <w:rFonts w:cstheme="minorBidi"/>
          <w:sz w:val="24"/>
          <w:szCs w:val="24"/>
        </w:rPr>
        <w:t>（健）保保險費繳納證明，連同履約情形抽查表等，依據經費結報資料查核表所列檢核內容（值班人數與需求人數是否相符、</w:t>
      </w:r>
      <w:r w:rsidRPr="00740B43">
        <w:rPr>
          <w:rFonts w:cstheme="minorBidi" w:hint="eastAsia"/>
          <w:sz w:val="24"/>
          <w:szCs w:val="24"/>
        </w:rPr>
        <w:t>實際出勤時數與薪資表是否相合及照服員工作時間是否符合勞動基準法等）逐項查核及核章，並將查核結果詳載於驗收紀錄。經查八德榮家</w:t>
      </w:r>
      <w:r w:rsidRPr="00740B43">
        <w:rPr>
          <w:rFonts w:cstheme="minorBidi"/>
          <w:sz w:val="24"/>
          <w:szCs w:val="24"/>
        </w:rPr>
        <w:t>112年11月份驗收相關資料發現，捷○有限公司未檢附實際排班表，</w:t>
      </w:r>
      <w:proofErr w:type="gramStart"/>
      <w:r w:rsidRPr="00740B43">
        <w:rPr>
          <w:rFonts w:cstheme="minorBidi"/>
          <w:sz w:val="24"/>
          <w:szCs w:val="24"/>
        </w:rPr>
        <w:t>致該榮家</w:t>
      </w:r>
      <w:proofErr w:type="gramEnd"/>
      <w:r w:rsidRPr="00740B43">
        <w:rPr>
          <w:rFonts w:cstheme="minorBidi"/>
          <w:sz w:val="24"/>
          <w:szCs w:val="24"/>
        </w:rPr>
        <w:t>無法核算該公司請領之契約價款金額是否正確，又比對照服員出勤簽到（退）簿</w:t>
      </w:r>
      <w:proofErr w:type="gramStart"/>
      <w:r w:rsidRPr="00740B43">
        <w:rPr>
          <w:rFonts w:cstheme="minorBidi"/>
          <w:sz w:val="24"/>
          <w:szCs w:val="24"/>
        </w:rPr>
        <w:t>及照服員</w:t>
      </w:r>
      <w:proofErr w:type="gramEnd"/>
      <w:r w:rsidRPr="00740B43">
        <w:rPr>
          <w:rFonts w:cstheme="minorBidi"/>
          <w:sz w:val="24"/>
          <w:szCs w:val="24"/>
        </w:rPr>
        <w:t>人力需求表，每日應值班人數有擅自增減、任意換班、請假及</w:t>
      </w:r>
      <w:proofErr w:type="gramStart"/>
      <w:r w:rsidRPr="00740B43">
        <w:rPr>
          <w:rFonts w:cstheme="minorBidi"/>
          <w:sz w:val="24"/>
          <w:szCs w:val="24"/>
        </w:rPr>
        <w:t>代簽等</w:t>
      </w:r>
      <w:proofErr w:type="gramEnd"/>
      <w:r w:rsidRPr="00740B43">
        <w:rPr>
          <w:rFonts w:cstheme="minorBidi"/>
          <w:sz w:val="24"/>
          <w:szCs w:val="24"/>
        </w:rPr>
        <w:t>，致時有</w:t>
      </w:r>
      <w:proofErr w:type="gramStart"/>
      <w:r w:rsidRPr="00740B43">
        <w:rPr>
          <w:rFonts w:cstheme="minorBidi"/>
          <w:sz w:val="24"/>
          <w:szCs w:val="24"/>
        </w:rPr>
        <w:t>照護場域</w:t>
      </w:r>
      <w:proofErr w:type="gramEnd"/>
      <w:r w:rsidRPr="00740B43">
        <w:rPr>
          <w:rFonts w:cstheme="minorBidi"/>
          <w:sz w:val="24"/>
          <w:szCs w:val="24"/>
        </w:rPr>
        <w:t>照顧人力比低於老人福利機構設立標準規定，或連續值（代）班工作時數超逾勞動基準法規定等情事，惟查核表之查核</w:t>
      </w:r>
      <w:proofErr w:type="gramStart"/>
      <w:r w:rsidRPr="00740B43">
        <w:rPr>
          <w:rFonts w:cstheme="minorBidi"/>
          <w:sz w:val="24"/>
          <w:szCs w:val="24"/>
        </w:rPr>
        <w:t>結果均載列</w:t>
      </w:r>
      <w:proofErr w:type="gramEnd"/>
      <w:r w:rsidRPr="00740B43">
        <w:rPr>
          <w:rFonts w:cstheme="minorBidi"/>
          <w:sz w:val="24"/>
          <w:szCs w:val="24"/>
        </w:rPr>
        <w:t>符合，顯示八德榮家驗收付款查核作業未確實，除有溢付</w:t>
      </w:r>
      <w:r w:rsidRPr="00740B43">
        <w:rPr>
          <w:rFonts w:cstheme="minorBidi" w:hint="eastAsia"/>
          <w:sz w:val="24"/>
          <w:szCs w:val="24"/>
        </w:rPr>
        <w:t>廠商價款之風險，亦嚴重影響住民照顧品質</w:t>
      </w:r>
      <w:proofErr w:type="gramStart"/>
      <w:r w:rsidRPr="00740B43">
        <w:rPr>
          <w:rFonts w:cstheme="minorBidi" w:hint="eastAsia"/>
          <w:sz w:val="24"/>
          <w:szCs w:val="24"/>
        </w:rPr>
        <w:t>及照服員</w:t>
      </w:r>
      <w:proofErr w:type="gramEnd"/>
      <w:r w:rsidRPr="00740B43">
        <w:rPr>
          <w:rFonts w:cstheme="minorBidi" w:hint="eastAsia"/>
          <w:sz w:val="24"/>
          <w:szCs w:val="24"/>
        </w:rPr>
        <w:t>勞動權益；（</w:t>
      </w:r>
      <w:r w:rsidRPr="00740B43">
        <w:rPr>
          <w:rFonts w:cstheme="minorBidi"/>
          <w:sz w:val="24"/>
          <w:szCs w:val="24"/>
        </w:rPr>
        <w:t>2）依照服員勞務委外作業規範第11點第1項規定，團體</w:t>
      </w:r>
      <w:proofErr w:type="gramStart"/>
      <w:r w:rsidRPr="00740B43">
        <w:rPr>
          <w:rFonts w:cstheme="minorBidi"/>
          <w:sz w:val="24"/>
          <w:szCs w:val="24"/>
        </w:rPr>
        <w:t>照服員價</w:t>
      </w:r>
      <w:proofErr w:type="gramEnd"/>
      <w:r w:rsidRPr="00740B43">
        <w:rPr>
          <w:rFonts w:cstheme="minorBidi"/>
          <w:sz w:val="24"/>
          <w:szCs w:val="24"/>
        </w:rPr>
        <w:t>金，機關應依廠商</w:t>
      </w:r>
      <w:proofErr w:type="gramStart"/>
      <w:r w:rsidRPr="00740B43">
        <w:rPr>
          <w:rFonts w:cstheme="minorBidi"/>
          <w:sz w:val="24"/>
          <w:szCs w:val="24"/>
        </w:rPr>
        <w:t>提供照服員</w:t>
      </w:r>
      <w:proofErr w:type="gramEnd"/>
      <w:r w:rsidRPr="00740B43">
        <w:rPr>
          <w:rFonts w:cstheme="minorBidi"/>
          <w:sz w:val="24"/>
          <w:szCs w:val="24"/>
        </w:rPr>
        <w:t>人數與該會核定各地區每人每月價金，及廠商服務計畫書所提價金結構表支出項目，核實計算應付金額支付廠商，又依同規範附件四「照顧服務員勞務承攬價金結構表」規定，承攬價金結構</w:t>
      </w:r>
      <w:proofErr w:type="gramStart"/>
      <w:r w:rsidRPr="00740B43">
        <w:rPr>
          <w:rFonts w:cstheme="minorBidi"/>
          <w:sz w:val="24"/>
          <w:szCs w:val="24"/>
        </w:rPr>
        <w:t>包括照服員</w:t>
      </w:r>
      <w:proofErr w:type="gramEnd"/>
      <w:r w:rsidRPr="00740B43">
        <w:rPr>
          <w:rFonts w:cstheme="minorBidi"/>
          <w:sz w:val="24"/>
          <w:szCs w:val="24"/>
        </w:rPr>
        <w:t>費用及廠商費用，</w:t>
      </w:r>
      <w:proofErr w:type="gramStart"/>
      <w:r w:rsidRPr="00740B43">
        <w:rPr>
          <w:rFonts w:cstheme="minorBidi"/>
          <w:sz w:val="24"/>
          <w:szCs w:val="24"/>
        </w:rPr>
        <w:t>照服員費用占額不得</w:t>
      </w:r>
      <w:proofErr w:type="gramEnd"/>
      <w:r w:rsidRPr="00740B43">
        <w:rPr>
          <w:rFonts w:cstheme="minorBidi"/>
          <w:sz w:val="24"/>
          <w:szCs w:val="24"/>
        </w:rPr>
        <w:t>低於勞務承攬價金之76.9％，廠商</w:t>
      </w:r>
      <w:proofErr w:type="gramStart"/>
      <w:r w:rsidRPr="00740B43">
        <w:rPr>
          <w:rFonts w:cstheme="minorBidi"/>
          <w:sz w:val="24"/>
          <w:szCs w:val="24"/>
        </w:rPr>
        <w:t>費用占額則</w:t>
      </w:r>
      <w:proofErr w:type="gramEnd"/>
      <w:r w:rsidRPr="00740B43">
        <w:rPr>
          <w:rFonts w:cstheme="minorBidi"/>
          <w:sz w:val="24"/>
          <w:szCs w:val="24"/>
        </w:rPr>
        <w:t>不得高於23.1％。</w:t>
      </w:r>
      <w:proofErr w:type="gramStart"/>
      <w:r w:rsidRPr="00740B43">
        <w:rPr>
          <w:rFonts w:cstheme="minorBidi"/>
          <w:sz w:val="24"/>
          <w:szCs w:val="24"/>
        </w:rPr>
        <w:t>經查捷</w:t>
      </w:r>
      <w:proofErr w:type="gramEnd"/>
      <w:r w:rsidRPr="00740B43">
        <w:rPr>
          <w:rFonts w:cstheme="minorBidi"/>
          <w:sz w:val="24"/>
          <w:szCs w:val="24"/>
        </w:rPr>
        <w:t>○有限公司提送之每人每月價金結構表，勞務承攬價金為每人每月37,700元，</w:t>
      </w:r>
      <w:proofErr w:type="gramStart"/>
      <w:r w:rsidRPr="00740B43">
        <w:rPr>
          <w:rFonts w:cstheme="minorBidi"/>
          <w:sz w:val="24"/>
          <w:szCs w:val="24"/>
        </w:rPr>
        <w:t>其中照服員</w:t>
      </w:r>
      <w:proofErr w:type="gramEnd"/>
      <w:r w:rsidRPr="00740B43">
        <w:rPr>
          <w:rFonts w:cstheme="minorBidi" w:hint="eastAsia"/>
          <w:sz w:val="24"/>
          <w:szCs w:val="24"/>
        </w:rPr>
        <w:t>費用計</w:t>
      </w:r>
      <w:r w:rsidRPr="00740B43">
        <w:rPr>
          <w:rFonts w:cstheme="minorBidi"/>
          <w:sz w:val="24"/>
          <w:szCs w:val="24"/>
        </w:rPr>
        <w:t>29,000元（占價金76.9％），廠商費用8,700元（占23.1％）。</w:t>
      </w:r>
      <w:proofErr w:type="gramStart"/>
      <w:r w:rsidRPr="00740B43">
        <w:rPr>
          <w:rFonts w:cstheme="minorBidi"/>
          <w:sz w:val="24"/>
          <w:szCs w:val="24"/>
        </w:rPr>
        <w:t>惟查承商捷</w:t>
      </w:r>
      <w:proofErr w:type="gramEnd"/>
      <w:r w:rsidRPr="00740B43">
        <w:rPr>
          <w:rFonts w:cstheme="minorBidi"/>
          <w:sz w:val="24"/>
          <w:szCs w:val="24"/>
        </w:rPr>
        <w:t>○有限公司112年11月份所列</w:t>
      </w:r>
      <w:proofErr w:type="gramStart"/>
      <w:r w:rsidRPr="00740B43">
        <w:rPr>
          <w:rFonts w:cstheme="minorBidi"/>
          <w:sz w:val="24"/>
          <w:szCs w:val="24"/>
        </w:rPr>
        <w:t>102名照服</w:t>
      </w:r>
      <w:proofErr w:type="gramEnd"/>
      <w:r w:rsidRPr="00740B43">
        <w:rPr>
          <w:rFonts w:cstheme="minorBidi"/>
          <w:sz w:val="24"/>
          <w:szCs w:val="24"/>
        </w:rPr>
        <w:t>員費用僅介於27,500元至28,680元不等，總計284</w:t>
      </w:r>
      <w:r w:rsidRPr="00740B43">
        <w:rPr>
          <w:rFonts w:cstheme="minorBidi"/>
          <w:sz w:val="24"/>
          <w:szCs w:val="24"/>
        </w:rPr>
        <w:lastRenderedPageBreak/>
        <w:t>萬3,260元，未達勞務承攬價金結構表所訂標準295萬8,000元（29,000元</w:t>
      </w:r>
      <w:r w:rsidR="003E40A4">
        <w:rPr>
          <w:rFonts w:cstheme="minorBidi"/>
          <w:sz w:val="24"/>
          <w:szCs w:val="24"/>
        </w:rPr>
        <w:t>×</w:t>
      </w:r>
      <w:r w:rsidRPr="00740B43">
        <w:rPr>
          <w:rFonts w:cstheme="minorBidi"/>
          <w:sz w:val="24"/>
          <w:szCs w:val="24"/>
        </w:rPr>
        <w:t>102人），該公司短</w:t>
      </w:r>
      <w:proofErr w:type="gramStart"/>
      <w:r w:rsidRPr="00740B43">
        <w:rPr>
          <w:rFonts w:cstheme="minorBidi"/>
          <w:sz w:val="24"/>
          <w:szCs w:val="24"/>
        </w:rPr>
        <w:t>付照服</w:t>
      </w:r>
      <w:proofErr w:type="gramEnd"/>
      <w:r w:rsidRPr="00740B43">
        <w:rPr>
          <w:rFonts w:cstheme="minorBidi"/>
          <w:sz w:val="24"/>
          <w:szCs w:val="24"/>
        </w:rPr>
        <w:t>員費用計11萬4,740元，經函請退輔會查明依</w:t>
      </w:r>
      <w:proofErr w:type="gramStart"/>
      <w:r w:rsidRPr="00740B43">
        <w:rPr>
          <w:rFonts w:cstheme="minorBidi"/>
          <w:sz w:val="24"/>
          <w:szCs w:val="24"/>
        </w:rPr>
        <w:t>規妥處</w:t>
      </w:r>
      <w:proofErr w:type="gramEnd"/>
      <w:r w:rsidRPr="00740B43">
        <w:rPr>
          <w:rFonts w:cstheme="minorBidi"/>
          <w:sz w:val="24"/>
          <w:szCs w:val="24"/>
        </w:rPr>
        <w:t>。據復：（1）已責請八德榮家召開專案檢討會議，</w:t>
      </w:r>
      <w:proofErr w:type="gramStart"/>
      <w:r w:rsidRPr="00740B43">
        <w:rPr>
          <w:rFonts w:cstheme="minorBidi"/>
          <w:sz w:val="24"/>
          <w:szCs w:val="24"/>
        </w:rPr>
        <w:t>研擬精</w:t>
      </w:r>
      <w:proofErr w:type="gramEnd"/>
      <w:r w:rsidRPr="00740B43">
        <w:rPr>
          <w:rFonts w:cstheme="minorBidi"/>
          <w:sz w:val="24"/>
          <w:szCs w:val="24"/>
        </w:rPr>
        <w:t>進措施及改善作法，</w:t>
      </w:r>
      <w:proofErr w:type="gramStart"/>
      <w:r w:rsidRPr="00740B43">
        <w:rPr>
          <w:rFonts w:cstheme="minorBidi"/>
          <w:sz w:val="24"/>
          <w:szCs w:val="24"/>
        </w:rPr>
        <w:t>覈</w:t>
      </w:r>
      <w:proofErr w:type="gramEnd"/>
      <w:r w:rsidRPr="00740B43">
        <w:rPr>
          <w:rFonts w:cstheme="minorBidi"/>
          <w:sz w:val="24"/>
          <w:szCs w:val="24"/>
        </w:rPr>
        <w:t>實檢討人員責任，</w:t>
      </w:r>
      <w:r w:rsidR="00A76F86" w:rsidRPr="00A76F86">
        <w:rPr>
          <w:rFonts w:cstheme="minorBidi" w:hint="eastAsia"/>
          <w:sz w:val="24"/>
          <w:szCs w:val="24"/>
        </w:rPr>
        <w:t>並</w:t>
      </w:r>
      <w:proofErr w:type="gramStart"/>
      <w:r w:rsidR="00A76F86" w:rsidRPr="00A76F86">
        <w:rPr>
          <w:rFonts w:cstheme="minorBidi" w:hint="eastAsia"/>
          <w:sz w:val="24"/>
          <w:szCs w:val="24"/>
        </w:rPr>
        <w:t>辦理照服員</w:t>
      </w:r>
      <w:proofErr w:type="gramEnd"/>
      <w:r w:rsidR="00A76F86" w:rsidRPr="00A76F86">
        <w:rPr>
          <w:rFonts w:cstheme="minorBidi" w:hint="eastAsia"/>
          <w:sz w:val="24"/>
          <w:szCs w:val="24"/>
        </w:rPr>
        <w:t>勞務委外履約驗收教育課程，課程測驗成績將列入年度考評參考，以加強履約管理</w:t>
      </w:r>
      <w:r w:rsidRPr="00740B43">
        <w:rPr>
          <w:rFonts w:cstheme="minorBidi" w:hint="eastAsia"/>
          <w:sz w:val="24"/>
          <w:szCs w:val="24"/>
        </w:rPr>
        <w:t>；（</w:t>
      </w:r>
      <w:r w:rsidRPr="00740B43">
        <w:rPr>
          <w:rFonts w:cstheme="minorBidi"/>
          <w:sz w:val="24"/>
          <w:szCs w:val="24"/>
        </w:rPr>
        <w:t>2）已請八德榮家統計近1</w:t>
      </w:r>
      <w:proofErr w:type="gramStart"/>
      <w:r w:rsidRPr="00740B43">
        <w:rPr>
          <w:rFonts w:cstheme="minorBidi"/>
          <w:sz w:val="24"/>
          <w:szCs w:val="24"/>
        </w:rPr>
        <w:t>年內照服員</w:t>
      </w:r>
      <w:proofErr w:type="gramEnd"/>
      <w:r w:rsidRPr="00740B43">
        <w:rPr>
          <w:rFonts w:cstheme="minorBidi"/>
          <w:sz w:val="24"/>
          <w:szCs w:val="24"/>
        </w:rPr>
        <w:t>薪給費用組成，以瞭解實際發放情形，再依契約相關規定辦理。</w:t>
      </w:r>
    </w:p>
    <w:p w:rsidR="00D273B4" w:rsidRPr="009B4FD1" w:rsidRDefault="00D273B4" w:rsidP="002B14A6">
      <w:pPr>
        <w:overflowPunct w:val="0"/>
        <w:spacing w:line="420" w:lineRule="exact"/>
        <w:ind w:firstLineChars="450" w:firstLine="1081"/>
        <w:jc w:val="both"/>
        <w:rPr>
          <w:rFonts w:cstheme="minorBidi"/>
          <w:b/>
          <w:spacing w:val="2"/>
          <w:sz w:val="28"/>
          <w:szCs w:val="28"/>
          <w:highlight w:val="yellow"/>
        </w:rPr>
      </w:pPr>
      <w:r>
        <w:rPr>
          <w:rFonts w:cstheme="minorBidi"/>
          <w:b/>
          <w:sz w:val="24"/>
          <w:szCs w:val="24"/>
        </w:rPr>
        <w:t>3</w:t>
      </w:r>
      <w:r w:rsidRPr="001E64C0">
        <w:rPr>
          <w:rFonts w:cstheme="minorBidi" w:hint="eastAsia"/>
          <w:b/>
          <w:sz w:val="24"/>
          <w:szCs w:val="24"/>
        </w:rPr>
        <w:t xml:space="preserve">.　</w:t>
      </w:r>
      <w:r w:rsidRPr="00D273B4">
        <w:rPr>
          <w:rFonts w:cstheme="minorBidi" w:hint="eastAsia"/>
          <w:b/>
          <w:sz w:val="24"/>
          <w:szCs w:val="24"/>
        </w:rPr>
        <w:t>岡山榮家預算外收入逕行坐</w:t>
      </w:r>
      <w:proofErr w:type="gramStart"/>
      <w:r w:rsidRPr="00D273B4">
        <w:rPr>
          <w:rFonts w:cstheme="minorBidi" w:hint="eastAsia"/>
          <w:b/>
          <w:sz w:val="24"/>
          <w:szCs w:val="24"/>
        </w:rPr>
        <w:t>收抵支</w:t>
      </w:r>
      <w:proofErr w:type="gramEnd"/>
      <w:r w:rsidRPr="00D273B4">
        <w:rPr>
          <w:rFonts w:cstheme="minorBidi" w:hint="eastAsia"/>
          <w:b/>
          <w:sz w:val="24"/>
          <w:szCs w:val="24"/>
        </w:rPr>
        <w:t>，未依規定以歲入繳庫</w:t>
      </w:r>
      <w:r w:rsidRPr="00472506">
        <w:rPr>
          <w:rFonts w:cstheme="minorBidi"/>
          <w:b/>
          <w:sz w:val="24"/>
          <w:szCs w:val="24"/>
        </w:rPr>
        <w:t>：</w:t>
      </w:r>
      <w:r w:rsidRPr="00D273B4">
        <w:rPr>
          <w:rFonts w:cstheme="minorBidi" w:hint="eastAsia"/>
          <w:sz w:val="24"/>
          <w:szCs w:val="24"/>
        </w:rPr>
        <w:t>依預算法第</w:t>
      </w:r>
      <w:r w:rsidRPr="00D273B4">
        <w:rPr>
          <w:rFonts w:cstheme="minorBidi"/>
          <w:sz w:val="24"/>
          <w:szCs w:val="24"/>
        </w:rPr>
        <w:t>13條規定，政府歲入與歲出、債務之舉借與以前年度歲計賸餘之移用及債務之償還，</w:t>
      </w:r>
      <w:proofErr w:type="gramStart"/>
      <w:r w:rsidRPr="00D273B4">
        <w:rPr>
          <w:rFonts w:cstheme="minorBidi"/>
          <w:sz w:val="24"/>
          <w:szCs w:val="24"/>
        </w:rPr>
        <w:t>均應編入</w:t>
      </w:r>
      <w:proofErr w:type="gramEnd"/>
      <w:r w:rsidRPr="00D273B4">
        <w:rPr>
          <w:rFonts w:cstheme="minorBidi"/>
          <w:sz w:val="24"/>
          <w:szCs w:val="24"/>
        </w:rPr>
        <w:t>其預算；同法第59條</w:t>
      </w:r>
      <w:r w:rsidR="00456E2B">
        <w:rPr>
          <w:rFonts w:cstheme="minorBidi" w:hint="eastAsia"/>
          <w:sz w:val="24"/>
          <w:szCs w:val="24"/>
        </w:rPr>
        <w:t>規</w:t>
      </w:r>
      <w:r w:rsidR="00456E2B">
        <w:rPr>
          <w:rFonts w:cstheme="minorBidi"/>
          <w:sz w:val="24"/>
          <w:szCs w:val="24"/>
        </w:rPr>
        <w:t>定</w:t>
      </w:r>
      <w:r w:rsidRPr="00D273B4">
        <w:rPr>
          <w:rFonts w:cstheme="minorBidi"/>
          <w:sz w:val="24"/>
          <w:szCs w:val="24"/>
        </w:rPr>
        <w:t>，各機關執行歲入分配預算，應按各月或各期實際收納數額考核之；其超收應</w:t>
      </w:r>
      <w:proofErr w:type="gramStart"/>
      <w:r w:rsidRPr="00D273B4">
        <w:rPr>
          <w:rFonts w:cstheme="minorBidi"/>
          <w:sz w:val="24"/>
          <w:szCs w:val="24"/>
        </w:rPr>
        <w:t>一律解庫</w:t>
      </w:r>
      <w:proofErr w:type="gramEnd"/>
      <w:r w:rsidRPr="00D273B4">
        <w:rPr>
          <w:rFonts w:cstheme="minorBidi"/>
          <w:sz w:val="24"/>
          <w:szCs w:val="24"/>
        </w:rPr>
        <w:t>，不得</w:t>
      </w:r>
      <w:proofErr w:type="gramStart"/>
      <w:r w:rsidRPr="00D273B4">
        <w:rPr>
          <w:rFonts w:cstheme="minorBidi"/>
          <w:sz w:val="24"/>
          <w:szCs w:val="24"/>
        </w:rPr>
        <w:t>逕行坐抵或挪移墊用</w:t>
      </w:r>
      <w:proofErr w:type="gramEnd"/>
      <w:r w:rsidRPr="00D273B4">
        <w:rPr>
          <w:rFonts w:cstheme="minorBidi"/>
          <w:sz w:val="24"/>
          <w:szCs w:val="24"/>
        </w:rPr>
        <w:t>。</w:t>
      </w:r>
      <w:r w:rsidR="00456E2B">
        <w:rPr>
          <w:rFonts w:cstheme="minorBidi" w:hint="eastAsia"/>
          <w:sz w:val="24"/>
          <w:szCs w:val="24"/>
        </w:rPr>
        <w:t>經</w:t>
      </w:r>
      <w:r w:rsidRPr="00D273B4">
        <w:rPr>
          <w:rFonts w:cstheme="minorBidi"/>
          <w:sz w:val="24"/>
          <w:szCs w:val="24"/>
        </w:rPr>
        <w:t>查岡山榮家於110年12月23日與伙食</w:t>
      </w:r>
      <w:proofErr w:type="gramStart"/>
      <w:r w:rsidRPr="00D273B4">
        <w:rPr>
          <w:rFonts w:cstheme="minorBidi"/>
          <w:sz w:val="24"/>
          <w:szCs w:val="24"/>
        </w:rPr>
        <w:t>委外承商</w:t>
      </w:r>
      <w:proofErr w:type="gramEnd"/>
      <w:r w:rsidRPr="00D273B4">
        <w:rPr>
          <w:rFonts w:cstheme="minorBidi"/>
          <w:sz w:val="24"/>
          <w:szCs w:val="24"/>
        </w:rPr>
        <w:t>大</w:t>
      </w:r>
      <w:r>
        <w:rPr>
          <w:rFonts w:cstheme="minorBidi" w:hint="eastAsia"/>
          <w:sz w:val="24"/>
          <w:szCs w:val="24"/>
        </w:rPr>
        <w:t>○</w:t>
      </w:r>
      <w:r w:rsidRPr="00D273B4">
        <w:rPr>
          <w:rFonts w:cstheme="minorBidi"/>
          <w:sz w:val="24"/>
          <w:szCs w:val="24"/>
        </w:rPr>
        <w:t>食品有限公司(下稱大</w:t>
      </w:r>
      <w:r>
        <w:rPr>
          <w:rFonts w:cstheme="minorBidi" w:hint="eastAsia"/>
          <w:sz w:val="24"/>
          <w:szCs w:val="24"/>
        </w:rPr>
        <w:t>○</w:t>
      </w:r>
      <w:r w:rsidRPr="00D273B4">
        <w:rPr>
          <w:rFonts w:cstheme="minorBidi"/>
          <w:sz w:val="24"/>
          <w:szCs w:val="24"/>
        </w:rPr>
        <w:t>公司)簽訂</w:t>
      </w:r>
      <w:proofErr w:type="gramStart"/>
      <w:r w:rsidRPr="00D273B4">
        <w:rPr>
          <w:rFonts w:cstheme="minorBidi"/>
          <w:sz w:val="24"/>
          <w:szCs w:val="24"/>
        </w:rPr>
        <w:t>111</w:t>
      </w:r>
      <w:proofErr w:type="gramEnd"/>
      <w:r w:rsidRPr="00D273B4">
        <w:rPr>
          <w:rFonts w:cstheme="minorBidi"/>
          <w:sz w:val="24"/>
          <w:szCs w:val="24"/>
        </w:rPr>
        <w:t>年度伙食委外案契約書，採購金額為3,341萬2,000元，由大</w:t>
      </w:r>
      <w:r>
        <w:rPr>
          <w:rFonts w:cstheme="minorBidi" w:hint="eastAsia"/>
          <w:sz w:val="24"/>
          <w:szCs w:val="24"/>
        </w:rPr>
        <w:t>○</w:t>
      </w:r>
      <w:r w:rsidRPr="00D273B4">
        <w:rPr>
          <w:rFonts w:cstheme="minorBidi"/>
          <w:sz w:val="24"/>
          <w:szCs w:val="24"/>
        </w:rPr>
        <w:t>公司使用榮家既有廚房場所、設備，提供榮住民三餐飲食菜餚與料理製作及運送</w:t>
      </w:r>
      <w:proofErr w:type="gramStart"/>
      <w:r w:rsidRPr="00D273B4">
        <w:rPr>
          <w:rFonts w:cstheme="minorBidi"/>
          <w:sz w:val="24"/>
          <w:szCs w:val="24"/>
        </w:rPr>
        <w:t>與配膳供應</w:t>
      </w:r>
      <w:proofErr w:type="gramEnd"/>
      <w:r w:rsidRPr="00D273B4">
        <w:rPr>
          <w:rFonts w:cstheme="minorBidi"/>
          <w:sz w:val="24"/>
          <w:szCs w:val="24"/>
        </w:rPr>
        <w:t>，於每月5日前依實際供應數量向榮家</w:t>
      </w:r>
      <w:proofErr w:type="gramStart"/>
      <w:r w:rsidRPr="00D273B4">
        <w:rPr>
          <w:rFonts w:cstheme="minorBidi"/>
          <w:sz w:val="24"/>
          <w:szCs w:val="24"/>
        </w:rPr>
        <w:t>請領前月</w:t>
      </w:r>
      <w:proofErr w:type="gramEnd"/>
      <w:r w:rsidRPr="00D273B4">
        <w:rPr>
          <w:rFonts w:cstheme="minorBidi"/>
          <w:sz w:val="24"/>
          <w:szCs w:val="24"/>
        </w:rPr>
        <w:t>供應之伙食費及廚工薪</w:t>
      </w:r>
      <w:r w:rsidRPr="00D273B4">
        <w:rPr>
          <w:rFonts w:cstheme="minorBidi" w:hint="eastAsia"/>
          <w:sz w:val="24"/>
          <w:szCs w:val="24"/>
        </w:rPr>
        <w:t>資。</w:t>
      </w:r>
      <w:proofErr w:type="gramStart"/>
      <w:r w:rsidRPr="00D273B4">
        <w:rPr>
          <w:rFonts w:cstheme="minorBidi" w:hint="eastAsia"/>
          <w:sz w:val="24"/>
          <w:szCs w:val="24"/>
        </w:rPr>
        <w:t>嗣</w:t>
      </w:r>
      <w:proofErr w:type="gramEnd"/>
      <w:r w:rsidRPr="00D273B4">
        <w:rPr>
          <w:rFonts w:cstheme="minorBidi" w:hint="eastAsia"/>
          <w:sz w:val="24"/>
          <w:szCs w:val="24"/>
        </w:rPr>
        <w:t>岡山榮家於</w:t>
      </w:r>
      <w:r w:rsidRPr="00D273B4">
        <w:rPr>
          <w:rFonts w:cstheme="minorBidi"/>
          <w:sz w:val="24"/>
          <w:szCs w:val="24"/>
        </w:rPr>
        <w:t>111年耗資228萬6,316元更新聯合廚房瓦斯管線為天然氣管線，因可</w:t>
      </w:r>
      <w:proofErr w:type="gramStart"/>
      <w:r w:rsidRPr="00D273B4">
        <w:rPr>
          <w:rFonts w:cstheme="minorBidi"/>
          <w:sz w:val="24"/>
          <w:szCs w:val="24"/>
        </w:rPr>
        <w:t>撙</w:t>
      </w:r>
      <w:proofErr w:type="gramEnd"/>
      <w:r w:rsidRPr="00D273B4">
        <w:rPr>
          <w:rFonts w:cstheme="minorBidi"/>
          <w:sz w:val="24"/>
          <w:szCs w:val="24"/>
        </w:rPr>
        <w:t>節能源成本，於111年11月24日辦理契約擴充議價，議定由大</w:t>
      </w:r>
      <w:r>
        <w:rPr>
          <w:rFonts w:cstheme="minorBidi" w:hint="eastAsia"/>
          <w:sz w:val="24"/>
          <w:szCs w:val="24"/>
        </w:rPr>
        <w:t>○</w:t>
      </w:r>
      <w:r w:rsidRPr="00D273B4">
        <w:rPr>
          <w:rFonts w:cstheme="minorBidi"/>
          <w:sz w:val="24"/>
          <w:szCs w:val="24"/>
        </w:rPr>
        <w:t>公司自</w:t>
      </w:r>
      <w:proofErr w:type="gramStart"/>
      <w:r w:rsidRPr="00D273B4">
        <w:rPr>
          <w:rFonts w:cstheme="minorBidi"/>
          <w:sz w:val="24"/>
          <w:szCs w:val="24"/>
        </w:rPr>
        <w:t>112</w:t>
      </w:r>
      <w:proofErr w:type="gramEnd"/>
      <w:r w:rsidRPr="00D273B4">
        <w:rPr>
          <w:rFonts w:cstheme="minorBidi"/>
          <w:sz w:val="24"/>
          <w:szCs w:val="24"/>
        </w:rPr>
        <w:t>年度起分6年以每年36萬元額度收回上述瓦斯管線更新費用，惟岡山榮家</w:t>
      </w:r>
      <w:proofErr w:type="gramStart"/>
      <w:r w:rsidRPr="00D273B4">
        <w:rPr>
          <w:rFonts w:cstheme="minorBidi"/>
          <w:sz w:val="24"/>
          <w:szCs w:val="24"/>
        </w:rPr>
        <w:t>逕</w:t>
      </w:r>
      <w:proofErr w:type="gramEnd"/>
      <w:r w:rsidRPr="00D273B4">
        <w:rPr>
          <w:rFonts w:cstheme="minorBidi"/>
          <w:sz w:val="24"/>
          <w:szCs w:val="24"/>
        </w:rPr>
        <w:t>將</w:t>
      </w:r>
      <w:proofErr w:type="gramStart"/>
      <w:r w:rsidRPr="00D273B4">
        <w:rPr>
          <w:rFonts w:cstheme="minorBidi"/>
          <w:sz w:val="24"/>
          <w:szCs w:val="24"/>
        </w:rPr>
        <w:t>112</w:t>
      </w:r>
      <w:proofErr w:type="gramEnd"/>
      <w:r w:rsidRPr="00D273B4">
        <w:rPr>
          <w:rFonts w:cstheme="minorBidi"/>
          <w:sz w:val="24"/>
          <w:szCs w:val="24"/>
        </w:rPr>
        <w:t>年度大</w:t>
      </w:r>
      <w:r>
        <w:rPr>
          <w:rFonts w:cstheme="minorBidi" w:hint="eastAsia"/>
          <w:sz w:val="24"/>
          <w:szCs w:val="24"/>
        </w:rPr>
        <w:t>○</w:t>
      </w:r>
      <w:r w:rsidRPr="00D273B4">
        <w:rPr>
          <w:rFonts w:cstheme="minorBidi"/>
          <w:sz w:val="24"/>
          <w:szCs w:val="24"/>
        </w:rPr>
        <w:t>公司繳付之36萬3,615元</w:t>
      </w:r>
      <w:proofErr w:type="gramStart"/>
      <w:r w:rsidRPr="00D273B4">
        <w:rPr>
          <w:rFonts w:cstheme="minorBidi"/>
          <w:sz w:val="24"/>
          <w:szCs w:val="24"/>
        </w:rPr>
        <w:t>支付該榮家</w:t>
      </w:r>
      <w:proofErr w:type="gramEnd"/>
      <w:r w:rsidRPr="00D273B4">
        <w:rPr>
          <w:rFonts w:cstheme="minorBidi"/>
          <w:sz w:val="24"/>
          <w:szCs w:val="24"/>
        </w:rPr>
        <w:t>設施採購</w:t>
      </w:r>
      <w:proofErr w:type="gramStart"/>
      <w:r w:rsidRPr="00D273B4">
        <w:rPr>
          <w:rFonts w:cstheme="minorBidi"/>
          <w:sz w:val="24"/>
          <w:szCs w:val="24"/>
        </w:rPr>
        <w:t>或家區維護</w:t>
      </w:r>
      <w:proofErr w:type="gramEnd"/>
      <w:r w:rsidRPr="00D273B4">
        <w:rPr>
          <w:rFonts w:cstheme="minorBidi"/>
          <w:sz w:val="24"/>
          <w:szCs w:val="24"/>
        </w:rPr>
        <w:t>等10項費用，核與預算法規定未合，經函請退輔會注意檢討改進。據復：將依預算法相關規定進行檢討改進，爾後年度</w:t>
      </w:r>
      <w:r w:rsidR="004154B0">
        <w:rPr>
          <w:rFonts w:cstheme="minorBidi" w:hint="eastAsia"/>
          <w:sz w:val="24"/>
          <w:szCs w:val="24"/>
        </w:rPr>
        <w:t>相關</w:t>
      </w:r>
      <w:r w:rsidR="004154B0">
        <w:rPr>
          <w:rFonts w:cstheme="minorBidi"/>
          <w:sz w:val="24"/>
          <w:szCs w:val="24"/>
        </w:rPr>
        <w:t>款項將</w:t>
      </w:r>
      <w:r w:rsidRPr="00D273B4">
        <w:rPr>
          <w:rFonts w:cstheme="minorBidi"/>
          <w:sz w:val="24"/>
          <w:szCs w:val="24"/>
        </w:rPr>
        <w:t>循預算程序納編歲入預算繳庫。</w:t>
      </w:r>
    </w:p>
    <w:p w:rsidR="00C33E3C" w:rsidRDefault="00C33E3C" w:rsidP="002B14A6">
      <w:pPr>
        <w:overflowPunct w:val="0"/>
        <w:spacing w:beforeLines="20" w:before="72" w:afterLines="20" w:after="72" w:line="440" w:lineRule="exact"/>
        <w:ind w:firstLineChars="200" w:firstLine="569"/>
        <w:jc w:val="both"/>
        <w:rPr>
          <w:rFonts w:cstheme="minorBidi"/>
          <w:b/>
          <w:spacing w:val="2"/>
          <w:sz w:val="28"/>
          <w:szCs w:val="28"/>
        </w:rPr>
      </w:pPr>
      <w:r w:rsidRPr="00472506">
        <w:rPr>
          <w:rFonts w:cstheme="minorBidi" w:hint="eastAsia"/>
          <w:b/>
          <w:spacing w:val="2"/>
          <w:sz w:val="28"/>
          <w:szCs w:val="28"/>
        </w:rPr>
        <w:t>（</w:t>
      </w:r>
      <w:r w:rsidR="006C2902" w:rsidRPr="00472506">
        <w:rPr>
          <w:rFonts w:cstheme="minorBidi" w:hint="eastAsia"/>
          <w:b/>
          <w:snapToGrid w:val="0"/>
          <w:spacing w:val="2"/>
          <w:sz w:val="28"/>
          <w:szCs w:val="28"/>
        </w:rPr>
        <w:t>三</w:t>
      </w:r>
      <w:r w:rsidRPr="00472506">
        <w:rPr>
          <w:rFonts w:cstheme="minorBidi" w:hint="eastAsia"/>
          <w:b/>
          <w:spacing w:val="2"/>
          <w:sz w:val="28"/>
          <w:szCs w:val="28"/>
        </w:rPr>
        <w:t>）</w:t>
      </w:r>
      <w:r w:rsidRPr="00472506">
        <w:rPr>
          <w:rFonts w:cstheme="minorBidi" w:hint="eastAsia"/>
          <w:spacing w:val="2"/>
          <w:sz w:val="28"/>
          <w:szCs w:val="28"/>
        </w:rPr>
        <w:t xml:space="preserve">　</w:t>
      </w:r>
      <w:r w:rsidR="00472506" w:rsidRPr="00472506">
        <w:rPr>
          <w:rFonts w:cstheme="minorBidi" w:hint="eastAsia"/>
          <w:b/>
          <w:spacing w:val="2"/>
          <w:sz w:val="28"/>
          <w:szCs w:val="28"/>
        </w:rPr>
        <w:t>退輔會為配合政府垃圾減量、資源回收再利用政策，持續精進所屬機構事業廢棄物處理措施，</w:t>
      </w:r>
      <w:proofErr w:type="gramStart"/>
      <w:r w:rsidR="00472506" w:rsidRPr="00472506">
        <w:rPr>
          <w:rFonts w:cstheme="minorBidi" w:hint="eastAsia"/>
          <w:b/>
          <w:spacing w:val="2"/>
          <w:sz w:val="28"/>
          <w:szCs w:val="28"/>
        </w:rPr>
        <w:t>惟間有部分</w:t>
      </w:r>
      <w:proofErr w:type="gramEnd"/>
      <w:r w:rsidR="00472506" w:rsidRPr="00472506">
        <w:rPr>
          <w:rFonts w:cstheme="minorBidi" w:hint="eastAsia"/>
          <w:b/>
          <w:spacing w:val="2"/>
          <w:sz w:val="28"/>
          <w:szCs w:val="28"/>
        </w:rPr>
        <w:t>榮家未依規定辦理相關廢棄物清理作業，</w:t>
      </w:r>
      <w:r w:rsidR="00456E2B">
        <w:rPr>
          <w:rFonts w:cstheme="minorBidi" w:hint="eastAsia"/>
          <w:b/>
          <w:spacing w:val="2"/>
          <w:sz w:val="28"/>
          <w:szCs w:val="28"/>
        </w:rPr>
        <w:t>允宜</w:t>
      </w:r>
      <w:r w:rsidR="00472506" w:rsidRPr="00472506">
        <w:rPr>
          <w:rFonts w:cstheme="minorBidi" w:hint="eastAsia"/>
          <w:b/>
          <w:spacing w:val="2"/>
          <w:sz w:val="28"/>
          <w:szCs w:val="28"/>
        </w:rPr>
        <w:t>督促檢討改善</w:t>
      </w:r>
      <w:r w:rsidRPr="00472506">
        <w:rPr>
          <w:rFonts w:cstheme="minorBidi" w:hint="eastAsia"/>
          <w:b/>
          <w:spacing w:val="2"/>
          <w:sz w:val="28"/>
          <w:szCs w:val="28"/>
        </w:rPr>
        <w:t>。</w:t>
      </w:r>
    </w:p>
    <w:p w:rsidR="00472506" w:rsidRDefault="00472506" w:rsidP="002B14A6">
      <w:pPr>
        <w:overflowPunct w:val="0"/>
        <w:spacing w:line="410" w:lineRule="exact"/>
        <w:jc w:val="both"/>
        <w:rPr>
          <w:rFonts w:cstheme="minorBidi"/>
          <w:b/>
          <w:spacing w:val="2"/>
          <w:sz w:val="28"/>
          <w:szCs w:val="28"/>
        </w:rPr>
      </w:pPr>
      <w:r w:rsidRPr="00607492">
        <w:rPr>
          <w:rFonts w:cstheme="minorBidi" w:hint="eastAsia"/>
          <w:sz w:val="24"/>
          <w:szCs w:val="24"/>
        </w:rPr>
        <w:t xml:space="preserve">　　</w:t>
      </w:r>
      <w:r w:rsidRPr="00472506">
        <w:rPr>
          <w:rFonts w:cstheme="minorBidi" w:hint="eastAsia"/>
          <w:sz w:val="24"/>
          <w:szCs w:val="24"/>
        </w:rPr>
        <w:t>國軍退除役官兵輔導委員會</w:t>
      </w:r>
      <w:r w:rsidR="007A1BE2">
        <w:rPr>
          <w:rFonts w:cstheme="minorBidi"/>
          <w:sz w:val="24"/>
          <w:szCs w:val="24"/>
        </w:rPr>
        <w:t>（</w:t>
      </w:r>
      <w:r w:rsidRPr="00472506">
        <w:rPr>
          <w:rFonts w:cstheme="minorBidi"/>
          <w:sz w:val="24"/>
          <w:szCs w:val="24"/>
        </w:rPr>
        <w:t>下稱退輔會</w:t>
      </w:r>
      <w:r w:rsidR="007A1BE2">
        <w:rPr>
          <w:rFonts w:cstheme="minorBidi"/>
          <w:sz w:val="24"/>
          <w:szCs w:val="24"/>
        </w:rPr>
        <w:t>）</w:t>
      </w:r>
      <w:r w:rsidRPr="00472506">
        <w:rPr>
          <w:rFonts w:cstheme="minorBidi"/>
          <w:sz w:val="24"/>
          <w:szCs w:val="24"/>
        </w:rPr>
        <w:t>為配合政府垃圾減量及資源回收再利用政策，</w:t>
      </w:r>
      <w:proofErr w:type="gramStart"/>
      <w:r w:rsidRPr="00472506">
        <w:rPr>
          <w:rFonts w:cstheme="minorBidi"/>
          <w:sz w:val="24"/>
          <w:szCs w:val="24"/>
        </w:rPr>
        <w:t>112</w:t>
      </w:r>
      <w:proofErr w:type="gramEnd"/>
      <w:r w:rsidRPr="00472506">
        <w:rPr>
          <w:rFonts w:cstheme="minorBidi"/>
          <w:sz w:val="24"/>
          <w:szCs w:val="24"/>
        </w:rPr>
        <w:t>年度於公務預算-榮民安養及養護科目項下編列770萬餘元，辦理所屬機構有關廢棄物清除處理等工作，營造</w:t>
      </w:r>
      <w:r w:rsidR="004F06E1" w:rsidRPr="00740B43">
        <w:rPr>
          <w:rFonts w:cstheme="minorBidi"/>
          <w:sz w:val="24"/>
          <w:szCs w:val="24"/>
        </w:rPr>
        <w:t>榮譽國民之家（下稱榮家）</w:t>
      </w:r>
      <w:r w:rsidRPr="00472506">
        <w:rPr>
          <w:rFonts w:cstheme="minorBidi"/>
          <w:sz w:val="24"/>
          <w:szCs w:val="24"/>
        </w:rPr>
        <w:t>優質頤養環境。經查相關業務執行情形，核有：1.所屬16所榮家僅彰化、岡山榮家等2所依照規定檢具事業廢棄物清理計畫書送主管機關審查核准，其餘八德榮家等14所並未申請或申請不同事業【非長期照護（顧）、養護機構】之廢棄物清理計畫書；2.高雄、中彰榮家未依廢棄物清理</w:t>
      </w:r>
      <w:proofErr w:type="gramStart"/>
      <w:r w:rsidRPr="00472506">
        <w:rPr>
          <w:rFonts w:cstheme="minorBidi"/>
          <w:sz w:val="24"/>
          <w:szCs w:val="24"/>
        </w:rPr>
        <w:t>計畫書律定</w:t>
      </w:r>
      <w:proofErr w:type="gramEnd"/>
      <w:r w:rsidRPr="00472506">
        <w:rPr>
          <w:rFonts w:cstheme="minorBidi"/>
          <w:sz w:val="24"/>
          <w:szCs w:val="24"/>
        </w:rPr>
        <w:t>污泥清運頻率定期清運，桃園、新竹、屏東、</w:t>
      </w:r>
      <w:proofErr w:type="gramStart"/>
      <w:r w:rsidRPr="00472506">
        <w:rPr>
          <w:rFonts w:cstheme="minorBidi"/>
          <w:sz w:val="24"/>
          <w:szCs w:val="24"/>
        </w:rPr>
        <w:t>臺</w:t>
      </w:r>
      <w:proofErr w:type="gramEnd"/>
      <w:r w:rsidRPr="00472506">
        <w:rPr>
          <w:rFonts w:cstheme="minorBidi"/>
          <w:sz w:val="24"/>
          <w:szCs w:val="24"/>
        </w:rPr>
        <w:t>北榮家成立</w:t>
      </w:r>
      <w:proofErr w:type="gramStart"/>
      <w:r w:rsidRPr="00472506">
        <w:rPr>
          <w:rFonts w:cstheme="minorBidi"/>
          <w:sz w:val="24"/>
          <w:szCs w:val="24"/>
        </w:rPr>
        <w:t>至今迄</w:t>
      </w:r>
      <w:proofErr w:type="gramEnd"/>
      <w:r w:rsidRPr="00472506">
        <w:rPr>
          <w:rFonts w:cstheme="minorBidi" w:hint="eastAsia"/>
          <w:sz w:val="24"/>
          <w:szCs w:val="24"/>
        </w:rPr>
        <w:t>無污泥清運紀錄；</w:t>
      </w:r>
      <w:r w:rsidRPr="00472506">
        <w:rPr>
          <w:rFonts w:cstheme="minorBidi"/>
          <w:sz w:val="24"/>
          <w:szCs w:val="24"/>
        </w:rPr>
        <w:t>3.桃園、佳里、屏東榮家未於生物醫療廢棄物委託清除契約書中載明受託者應配合事業查訪廢棄物清理，核與事業委託清理之相當注意義務認定準則不合；4.高雄榮家發現經管國有土地遭非法棄置廢棄物，未依規定通報列管及辦理相關清理作業</w:t>
      </w:r>
      <w:r w:rsidR="00070835">
        <w:rPr>
          <w:rFonts w:cstheme="minorBidi" w:hint="eastAsia"/>
          <w:sz w:val="24"/>
          <w:szCs w:val="24"/>
        </w:rPr>
        <w:t>等</w:t>
      </w:r>
      <w:r w:rsidR="00070835">
        <w:rPr>
          <w:rFonts w:cstheme="minorBidi"/>
          <w:sz w:val="24"/>
          <w:szCs w:val="24"/>
        </w:rPr>
        <w:t>情事</w:t>
      </w:r>
      <w:r w:rsidR="00070835">
        <w:rPr>
          <w:rFonts w:cstheme="minorBidi" w:hint="eastAsia"/>
          <w:sz w:val="24"/>
          <w:szCs w:val="24"/>
        </w:rPr>
        <w:t>，</w:t>
      </w:r>
      <w:r w:rsidRPr="00472506">
        <w:rPr>
          <w:rFonts w:cstheme="minorBidi"/>
          <w:sz w:val="24"/>
          <w:szCs w:val="24"/>
        </w:rPr>
        <w:t>經函請退輔會</w:t>
      </w:r>
      <w:proofErr w:type="gramStart"/>
      <w:r w:rsidRPr="00472506">
        <w:rPr>
          <w:rFonts w:cstheme="minorBidi"/>
          <w:sz w:val="24"/>
          <w:szCs w:val="24"/>
        </w:rPr>
        <w:t>查明妥處</w:t>
      </w:r>
      <w:proofErr w:type="gramEnd"/>
      <w:r w:rsidRPr="00472506">
        <w:rPr>
          <w:rFonts w:cstheme="minorBidi"/>
          <w:sz w:val="24"/>
          <w:szCs w:val="24"/>
        </w:rPr>
        <w:t>。據復：1.將通報各榮家檢討並提報清理</w:t>
      </w:r>
      <w:proofErr w:type="gramStart"/>
      <w:r w:rsidRPr="00472506">
        <w:rPr>
          <w:rFonts w:cstheme="minorBidi"/>
          <w:sz w:val="24"/>
          <w:szCs w:val="24"/>
        </w:rPr>
        <w:t>計畫送所轄</w:t>
      </w:r>
      <w:proofErr w:type="gramEnd"/>
      <w:r w:rsidRPr="00472506">
        <w:rPr>
          <w:rFonts w:cstheme="minorBidi"/>
          <w:sz w:val="24"/>
          <w:szCs w:val="24"/>
        </w:rPr>
        <w:t>縣市主管機關審查；2.將要求各</w:t>
      </w:r>
      <w:proofErr w:type="gramStart"/>
      <w:r w:rsidRPr="00472506">
        <w:rPr>
          <w:rFonts w:cstheme="minorBidi"/>
          <w:sz w:val="24"/>
          <w:szCs w:val="24"/>
        </w:rPr>
        <w:t>榮家視實際污泥量律定</w:t>
      </w:r>
      <w:proofErr w:type="gramEnd"/>
      <w:r w:rsidRPr="00472506">
        <w:rPr>
          <w:rFonts w:cstheme="minorBidi"/>
          <w:sz w:val="24"/>
          <w:szCs w:val="24"/>
        </w:rPr>
        <w:t>污泥清運頻率，詳實記載每年污泥量及留存清運紀錄，並檢討後續依規定申報污泥再利用</w:t>
      </w:r>
      <w:proofErr w:type="gramStart"/>
      <w:r w:rsidRPr="00472506">
        <w:rPr>
          <w:rFonts w:cstheme="minorBidi"/>
          <w:sz w:val="24"/>
          <w:szCs w:val="24"/>
        </w:rPr>
        <w:t>為家區堆肥</w:t>
      </w:r>
      <w:proofErr w:type="gramEnd"/>
      <w:r w:rsidRPr="00472506">
        <w:rPr>
          <w:rFonts w:cstheme="minorBidi"/>
          <w:sz w:val="24"/>
          <w:szCs w:val="24"/>
        </w:rPr>
        <w:t>使用；3.該會</w:t>
      </w:r>
      <w:r w:rsidR="00070835">
        <w:rPr>
          <w:rFonts w:cstheme="minorBidi" w:hint="eastAsia"/>
          <w:sz w:val="24"/>
          <w:szCs w:val="24"/>
        </w:rPr>
        <w:t>複</w:t>
      </w:r>
      <w:r w:rsidRPr="00472506">
        <w:rPr>
          <w:rFonts w:cstheme="minorBidi"/>
          <w:sz w:val="24"/>
          <w:szCs w:val="24"/>
        </w:rPr>
        <w:t>查3所榮家，佳里榮家於契約書內已載明受託者應配合事業查</w:t>
      </w:r>
      <w:r w:rsidRPr="00472506">
        <w:rPr>
          <w:rFonts w:cstheme="minorBidi" w:hint="eastAsia"/>
          <w:sz w:val="24"/>
          <w:szCs w:val="24"/>
        </w:rPr>
        <w:t>訪廢棄物清理情形，桃園及屏東榮家將儘速辦理契約</w:t>
      </w:r>
      <w:r w:rsidRPr="00472506">
        <w:rPr>
          <w:rFonts w:cstheme="minorBidi" w:hint="eastAsia"/>
          <w:sz w:val="24"/>
          <w:szCs w:val="24"/>
        </w:rPr>
        <w:lastRenderedPageBreak/>
        <w:t>修改作業；</w:t>
      </w:r>
      <w:r w:rsidRPr="00472506">
        <w:rPr>
          <w:rFonts w:cstheme="minorBidi"/>
          <w:sz w:val="24"/>
          <w:szCs w:val="24"/>
        </w:rPr>
        <w:t>4.</w:t>
      </w:r>
      <w:r w:rsidR="00740B43" w:rsidRPr="00740B43">
        <w:rPr>
          <w:rFonts w:cstheme="minorBidi" w:hint="eastAsia"/>
          <w:sz w:val="24"/>
          <w:szCs w:val="24"/>
        </w:rPr>
        <w:t>高雄榮家已將廢棄土石方清運計畫提送高雄市政府環</w:t>
      </w:r>
      <w:r w:rsidR="005A7D7C">
        <w:rPr>
          <w:rFonts w:cstheme="minorBidi" w:hint="eastAsia"/>
          <w:sz w:val="24"/>
          <w:szCs w:val="24"/>
        </w:rPr>
        <w:t>境</w:t>
      </w:r>
      <w:r w:rsidR="00740B43" w:rsidRPr="00740B43">
        <w:rPr>
          <w:rFonts w:cstheme="minorBidi" w:hint="eastAsia"/>
          <w:sz w:val="24"/>
          <w:szCs w:val="24"/>
        </w:rPr>
        <w:t>保</w:t>
      </w:r>
      <w:r w:rsidR="005A7D7C">
        <w:rPr>
          <w:rFonts w:cstheme="minorBidi" w:hint="eastAsia"/>
          <w:sz w:val="24"/>
          <w:szCs w:val="24"/>
        </w:rPr>
        <w:t>護</w:t>
      </w:r>
      <w:r w:rsidR="00740B43" w:rsidRPr="00740B43">
        <w:rPr>
          <w:rFonts w:cstheme="minorBidi" w:hint="eastAsia"/>
          <w:sz w:val="24"/>
          <w:szCs w:val="24"/>
        </w:rPr>
        <w:t>局，並配合補正相關行政程序中，</w:t>
      </w:r>
      <w:proofErr w:type="gramStart"/>
      <w:r w:rsidR="00740B43" w:rsidRPr="00740B43">
        <w:rPr>
          <w:rFonts w:cstheme="minorBidi" w:hint="eastAsia"/>
          <w:sz w:val="24"/>
          <w:szCs w:val="24"/>
        </w:rPr>
        <w:t>俟</w:t>
      </w:r>
      <w:proofErr w:type="gramEnd"/>
      <w:r w:rsidR="00740B43" w:rsidRPr="00740B43">
        <w:rPr>
          <w:rFonts w:cstheme="minorBidi" w:hint="eastAsia"/>
          <w:sz w:val="24"/>
          <w:szCs w:val="24"/>
        </w:rPr>
        <w:t>審查通過後，預計於</w:t>
      </w:r>
      <w:r w:rsidR="00740B43" w:rsidRPr="00740B43">
        <w:rPr>
          <w:rFonts w:cstheme="minorBidi"/>
          <w:sz w:val="24"/>
          <w:szCs w:val="24"/>
        </w:rPr>
        <w:t>113年8月底前完成所有清運作業。</w:t>
      </w:r>
    </w:p>
    <w:p w:rsidR="00D166BE" w:rsidRPr="001E64C0" w:rsidRDefault="00F55E91" w:rsidP="00322280">
      <w:pPr>
        <w:overflowPunct w:val="0"/>
        <w:spacing w:beforeLines="20" w:before="72" w:afterLines="20" w:after="72" w:line="420" w:lineRule="exact"/>
        <w:ind w:firstLineChars="200" w:firstLine="569"/>
        <w:jc w:val="both"/>
        <w:rPr>
          <w:rFonts w:cstheme="minorBidi"/>
          <w:b/>
          <w:snapToGrid w:val="0"/>
          <w:spacing w:val="2"/>
          <w:sz w:val="28"/>
          <w:szCs w:val="28"/>
        </w:rPr>
      </w:pPr>
      <w:r w:rsidRPr="001E64C0">
        <w:rPr>
          <w:rFonts w:cstheme="minorBidi" w:hint="eastAsia"/>
          <w:b/>
          <w:spacing w:val="2"/>
          <w:sz w:val="28"/>
          <w:szCs w:val="28"/>
        </w:rPr>
        <w:t>（</w:t>
      </w:r>
      <w:r w:rsidR="00C33E3C">
        <w:rPr>
          <w:rFonts w:cstheme="minorBidi" w:hint="eastAsia"/>
          <w:b/>
          <w:snapToGrid w:val="0"/>
          <w:spacing w:val="2"/>
          <w:sz w:val="28"/>
          <w:szCs w:val="28"/>
        </w:rPr>
        <w:t>四</w:t>
      </w:r>
      <w:r w:rsidRPr="001E64C0">
        <w:rPr>
          <w:rFonts w:cstheme="minorBidi" w:hint="eastAsia"/>
          <w:b/>
          <w:spacing w:val="2"/>
          <w:sz w:val="28"/>
          <w:szCs w:val="28"/>
        </w:rPr>
        <w:t>）</w:t>
      </w:r>
      <w:r w:rsidRPr="001E64C0">
        <w:rPr>
          <w:rFonts w:cstheme="minorBidi" w:hint="eastAsia"/>
          <w:spacing w:val="2"/>
          <w:sz w:val="28"/>
          <w:szCs w:val="28"/>
        </w:rPr>
        <w:t xml:space="preserve">　</w:t>
      </w:r>
      <w:r w:rsidR="00C33E3C" w:rsidRPr="00C33E3C">
        <w:rPr>
          <w:rFonts w:cstheme="minorBidi" w:hint="eastAsia"/>
          <w:b/>
          <w:spacing w:val="2"/>
          <w:sz w:val="28"/>
          <w:szCs w:val="28"/>
        </w:rPr>
        <w:t>退輔會為促進退除役官兵長期就業，發給就業穩定津貼，已具成效，惟部分申請案件之查驗及登錄作業未</w:t>
      </w:r>
      <w:proofErr w:type="gramStart"/>
      <w:r w:rsidR="00C33E3C" w:rsidRPr="00C33E3C">
        <w:rPr>
          <w:rFonts w:cstheme="minorBidi" w:hint="eastAsia"/>
          <w:b/>
          <w:spacing w:val="2"/>
          <w:sz w:val="28"/>
          <w:szCs w:val="28"/>
        </w:rPr>
        <w:t>臻</w:t>
      </w:r>
      <w:proofErr w:type="gramEnd"/>
      <w:r w:rsidR="00C33E3C" w:rsidRPr="00C33E3C">
        <w:rPr>
          <w:rFonts w:cstheme="minorBidi" w:hint="eastAsia"/>
          <w:b/>
          <w:spacing w:val="2"/>
          <w:sz w:val="28"/>
          <w:szCs w:val="28"/>
        </w:rPr>
        <w:t>周妥，</w:t>
      </w:r>
      <w:r w:rsidR="00070835">
        <w:rPr>
          <w:rFonts w:cstheme="minorBidi" w:hint="eastAsia"/>
          <w:b/>
          <w:spacing w:val="2"/>
          <w:sz w:val="28"/>
          <w:szCs w:val="28"/>
        </w:rPr>
        <w:t>允宜</w:t>
      </w:r>
      <w:r w:rsidR="00C33E3C" w:rsidRPr="00C33E3C">
        <w:rPr>
          <w:rFonts w:cstheme="minorBidi" w:hint="eastAsia"/>
          <w:b/>
          <w:spacing w:val="2"/>
          <w:sz w:val="28"/>
          <w:szCs w:val="28"/>
        </w:rPr>
        <w:t>檢討改善。</w:t>
      </w:r>
    </w:p>
    <w:p w:rsidR="00F55E91" w:rsidRPr="009952C2" w:rsidRDefault="00322280" w:rsidP="0037244E">
      <w:pPr>
        <w:overflowPunct w:val="0"/>
        <w:spacing w:line="420" w:lineRule="exact"/>
        <w:jc w:val="both"/>
        <w:rPr>
          <w:rFonts w:cstheme="minorBidi"/>
          <w:color w:val="0070C0"/>
          <w:sz w:val="24"/>
          <w:szCs w:val="24"/>
        </w:rPr>
      </w:pPr>
      <w:r w:rsidRPr="00E251A7">
        <w:rPr>
          <w:rFonts w:cstheme="minorBidi"/>
          <w:noProof/>
          <w:sz w:val="24"/>
          <w:szCs w:val="24"/>
        </w:rPr>
        <mc:AlternateContent>
          <mc:Choice Requires="wps">
            <w:drawing>
              <wp:anchor distT="0" distB="0" distL="114300" distR="114300" simplePos="0" relativeHeight="251668480" behindDoc="1" locked="0" layoutInCell="1" allowOverlap="1" wp14:anchorId="541D6D8F" wp14:editId="0800FADE">
                <wp:simplePos x="0" y="0"/>
                <wp:positionH relativeFrom="margin">
                  <wp:align>right</wp:align>
                </wp:positionH>
                <wp:positionV relativeFrom="paragraph">
                  <wp:posOffset>439477</wp:posOffset>
                </wp:positionV>
                <wp:extent cx="4006215" cy="2852420"/>
                <wp:effectExtent l="0" t="0" r="0" b="508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6215" cy="2852420"/>
                        </a:xfrm>
                        <a:prstGeom prst="rect">
                          <a:avLst/>
                        </a:prstGeom>
                        <a:solidFill>
                          <a:srgbClr val="FFFFFF"/>
                        </a:solidFill>
                        <a:ln w="9525">
                          <a:noFill/>
                          <a:miter lim="800000"/>
                          <a:headEnd/>
                          <a:tailEnd/>
                        </a:ln>
                      </wps:spPr>
                      <wps:txbx>
                        <w:txbxContent>
                          <w:p w:rsidR="00322280" w:rsidRDefault="00322280" w:rsidP="00D57DFA">
                            <w:pPr>
                              <w:pStyle w:val="Web"/>
                              <w:spacing w:line="240" w:lineRule="exact"/>
                              <w:jc w:val="center"/>
                              <w:rPr>
                                <w:kern w:val="0"/>
                              </w:rPr>
                            </w:pPr>
                            <w:r>
                              <w:rPr>
                                <w:rFonts w:ascii="標楷體" w:hAnsi="標楷體" w:hint="eastAsia"/>
                                <w:b/>
                                <w:bCs/>
                                <w:color w:val="000000" w:themeColor="text1"/>
                              </w:rPr>
                              <w:t>圖2  退輔會促進退除役官兵穩定就業方案核發情形</w:t>
                            </w: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Pr="005B171E"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1564"/>
                              <w:rPr>
                                <w:rFonts w:ascii="標楷體" w:hAnsi="標楷體"/>
                                <w:color w:val="000000" w:themeColor="text1"/>
                                <w:sz w:val="18"/>
                                <w:szCs w:val="18"/>
                              </w:rPr>
                            </w:pPr>
                          </w:p>
                          <w:p w:rsidR="00322280" w:rsidRDefault="00322280" w:rsidP="00322280">
                            <w:pPr>
                              <w:pStyle w:val="Web"/>
                              <w:spacing w:line="240" w:lineRule="exact"/>
                              <w:ind w:left="1138"/>
                              <w:rPr>
                                <w:rFonts w:ascii="標楷體" w:hAnsi="標楷體"/>
                                <w:color w:val="000000" w:themeColor="text1"/>
                                <w:sz w:val="18"/>
                                <w:szCs w:val="18"/>
                              </w:rPr>
                            </w:pPr>
                          </w:p>
                          <w:p w:rsidR="00322280" w:rsidRDefault="00322280" w:rsidP="00322280">
                            <w:pPr>
                              <w:pStyle w:val="Web"/>
                              <w:spacing w:line="240" w:lineRule="exact"/>
                              <w:ind w:left="1138"/>
                              <w:rPr>
                                <w:rFonts w:ascii="標楷體" w:hAnsi="標楷體"/>
                                <w:color w:val="000000" w:themeColor="text1"/>
                                <w:sz w:val="18"/>
                                <w:szCs w:val="18"/>
                              </w:rPr>
                            </w:pPr>
                          </w:p>
                          <w:p w:rsidR="00322280" w:rsidRDefault="0084202B" w:rsidP="00322280">
                            <w:pPr>
                              <w:pStyle w:val="Web"/>
                              <w:spacing w:line="240" w:lineRule="exact"/>
                              <w:jc w:val="center"/>
                              <w:rPr>
                                <w:rFonts w:ascii="標楷體" w:hAnsi="標楷體"/>
                                <w:color w:val="000000" w:themeColor="text1"/>
                                <w:sz w:val="18"/>
                                <w:szCs w:val="18"/>
                              </w:rPr>
                            </w:pPr>
                            <w:r w:rsidRPr="0084202B">
                              <w:rPr>
                                <w:rFonts w:ascii="標楷體" w:hAnsi="標楷體"/>
                                <w:noProof/>
                                <w:color w:val="000000" w:themeColor="text1"/>
                                <w:sz w:val="18"/>
                                <w:szCs w:val="18"/>
                              </w:rPr>
                              <w:drawing>
                                <wp:inline distT="0" distB="0" distL="0" distR="0" wp14:anchorId="56CA95E3" wp14:editId="50AD1ECD">
                                  <wp:extent cx="3813265" cy="2362200"/>
                                  <wp:effectExtent l="0" t="0" r="0" b="0"/>
                                  <wp:docPr id="3"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pic:cNvPicPr>
                                            <a:picLocks noChangeAspect="1"/>
                                          </pic:cNvPicPr>
                                        </pic:nvPicPr>
                                        <pic:blipFill rotWithShape="1">
                                          <a:blip r:embed="rId9"/>
                                          <a:srcRect l="4157" t="5037" r="8293" b="2360"/>
                                          <a:stretch/>
                                        </pic:blipFill>
                                        <pic:spPr bwMode="auto">
                                          <a:xfrm>
                                            <a:off x="0" y="0"/>
                                            <a:ext cx="3814606" cy="2363031"/>
                                          </a:xfrm>
                                          <a:prstGeom prst="rect">
                                            <a:avLst/>
                                          </a:prstGeom>
                                          <a:ln>
                                            <a:noFill/>
                                          </a:ln>
                                          <a:extLst>
                                            <a:ext uri="{53640926-AAD7-44D8-BBD7-CCE9431645EC}">
                                              <a14:shadowObscured xmlns:a14="http://schemas.microsoft.com/office/drawing/2010/main"/>
                                            </a:ext>
                                          </a:extLst>
                                        </pic:spPr>
                                      </pic:pic>
                                    </a:graphicData>
                                  </a:graphic>
                                </wp:inline>
                              </w:drawing>
                            </w:r>
                          </w:p>
                          <w:p w:rsidR="00322280" w:rsidRDefault="00322280" w:rsidP="0084202B">
                            <w:pPr>
                              <w:pStyle w:val="Web"/>
                              <w:spacing w:line="240" w:lineRule="exact"/>
                              <w:ind w:leftChars="48" w:left="154"/>
                            </w:pPr>
                            <w:r>
                              <w:rPr>
                                <w:rFonts w:ascii="標楷體" w:hAnsi="標楷體" w:hint="eastAsia"/>
                                <w:color w:val="000000" w:themeColor="text1"/>
                                <w:sz w:val="18"/>
                                <w:szCs w:val="18"/>
                              </w:rPr>
                              <w:t>資料來源：整理自退輔會提供資料。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1D6D8F" id="文字方塊 2" o:spid="_x0000_s1027" type="#_x0000_t202" style="position:absolute;left:0;text-align:left;margin-left:264.25pt;margin-top:34.6pt;width:315.45pt;height:224.6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" stroked="f">
                <v:textbox>
                  <w:txbxContent>
                    <w:p w:rsidR="00322280" w:rsidRDefault="00322280" w:rsidP="00D57DFA">
                      <w:pPr>
                        <w:pStyle w:val="Web"/>
                        <w:spacing w:line="240" w:lineRule="exact"/>
                        <w:jc w:val="center"/>
                        <w:rPr>
                          <w:kern w:val="0"/>
                        </w:rPr>
                      </w:pPr>
                      <w:r>
                        <w:rPr>
                          <w:rFonts w:ascii="標楷體" w:hAnsi="標楷體" w:hint="eastAsia"/>
                          <w:b/>
                          <w:bCs/>
                          <w:color w:val="000000" w:themeColor="text1"/>
                        </w:rPr>
                        <w:t>圖2  退輔會促進退除役官兵穩定就業方案核發情形</w:t>
                      </w: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Pr="005B171E"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640"/>
                        <w:rPr>
                          <w:rFonts w:ascii="標楷體" w:hAnsi="標楷體"/>
                          <w:color w:val="000000" w:themeColor="text1"/>
                          <w:sz w:val="18"/>
                          <w:szCs w:val="18"/>
                        </w:rPr>
                      </w:pPr>
                    </w:p>
                    <w:p w:rsidR="00322280" w:rsidRDefault="00322280" w:rsidP="00322280">
                      <w:pPr>
                        <w:pStyle w:val="Web"/>
                        <w:spacing w:line="240" w:lineRule="exact"/>
                        <w:ind w:left="1564"/>
                        <w:rPr>
                          <w:rFonts w:ascii="標楷體" w:hAnsi="標楷體"/>
                          <w:color w:val="000000" w:themeColor="text1"/>
                          <w:sz w:val="18"/>
                          <w:szCs w:val="18"/>
                        </w:rPr>
                      </w:pPr>
                    </w:p>
                    <w:p w:rsidR="00322280" w:rsidRDefault="00322280" w:rsidP="00322280">
                      <w:pPr>
                        <w:pStyle w:val="Web"/>
                        <w:spacing w:line="240" w:lineRule="exact"/>
                        <w:ind w:left="1138"/>
                        <w:rPr>
                          <w:rFonts w:ascii="標楷體" w:hAnsi="標楷體"/>
                          <w:color w:val="000000" w:themeColor="text1"/>
                          <w:sz w:val="18"/>
                          <w:szCs w:val="18"/>
                        </w:rPr>
                      </w:pPr>
                    </w:p>
                    <w:p w:rsidR="00322280" w:rsidRDefault="00322280" w:rsidP="00322280">
                      <w:pPr>
                        <w:pStyle w:val="Web"/>
                        <w:spacing w:line="240" w:lineRule="exact"/>
                        <w:ind w:left="1138"/>
                        <w:rPr>
                          <w:rFonts w:ascii="標楷體" w:hAnsi="標楷體"/>
                          <w:color w:val="000000" w:themeColor="text1"/>
                          <w:sz w:val="18"/>
                          <w:szCs w:val="18"/>
                        </w:rPr>
                      </w:pPr>
                    </w:p>
                    <w:p w:rsidR="00322280" w:rsidRDefault="0084202B" w:rsidP="00322280">
                      <w:pPr>
                        <w:pStyle w:val="Web"/>
                        <w:spacing w:line="240" w:lineRule="exact"/>
                        <w:jc w:val="center"/>
                        <w:rPr>
                          <w:rFonts w:ascii="標楷體" w:hAnsi="標楷體"/>
                          <w:color w:val="000000" w:themeColor="text1"/>
                          <w:sz w:val="18"/>
                          <w:szCs w:val="18"/>
                        </w:rPr>
                      </w:pPr>
                      <w:r w:rsidRPr="0084202B">
                        <w:rPr>
                          <w:rFonts w:ascii="標楷體" w:hAnsi="標楷體"/>
                          <w:noProof/>
                          <w:color w:val="000000" w:themeColor="text1"/>
                          <w:sz w:val="18"/>
                          <w:szCs w:val="18"/>
                        </w:rPr>
                        <w:drawing>
                          <wp:inline distT="0" distB="0" distL="0" distR="0" wp14:anchorId="56CA95E3" wp14:editId="50AD1ECD">
                            <wp:extent cx="3813265" cy="2362200"/>
                            <wp:effectExtent l="0" t="0" r="0" b="0"/>
                            <wp:docPr id="3"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pic:cNvPicPr>
                                      <a:picLocks noChangeAspect="1"/>
                                    </pic:cNvPicPr>
                                  </pic:nvPicPr>
                                  <pic:blipFill rotWithShape="1">
                                    <a:blip r:embed="rId10"/>
                                    <a:srcRect l="4157" t="5037" r="8293" b="2360"/>
                                    <a:stretch/>
                                  </pic:blipFill>
                                  <pic:spPr bwMode="auto">
                                    <a:xfrm>
                                      <a:off x="0" y="0"/>
                                      <a:ext cx="3814606" cy="2363031"/>
                                    </a:xfrm>
                                    <a:prstGeom prst="rect">
                                      <a:avLst/>
                                    </a:prstGeom>
                                    <a:ln>
                                      <a:noFill/>
                                    </a:ln>
                                    <a:extLst>
                                      <a:ext uri="{53640926-AAD7-44D8-BBD7-CCE9431645EC}">
                                        <a14:shadowObscured xmlns:a14="http://schemas.microsoft.com/office/drawing/2010/main"/>
                                      </a:ext>
                                    </a:extLst>
                                  </pic:spPr>
                                </pic:pic>
                              </a:graphicData>
                            </a:graphic>
                          </wp:inline>
                        </w:drawing>
                      </w:r>
                    </w:p>
                    <w:p w:rsidR="00322280" w:rsidRDefault="00322280" w:rsidP="0084202B">
                      <w:pPr>
                        <w:pStyle w:val="Web"/>
                        <w:spacing w:line="240" w:lineRule="exact"/>
                        <w:ind w:leftChars="48" w:left="154"/>
                      </w:pPr>
                      <w:r>
                        <w:rPr>
                          <w:rFonts w:ascii="標楷體" w:hAnsi="標楷體" w:hint="eastAsia"/>
                          <w:color w:val="000000" w:themeColor="text1"/>
                          <w:sz w:val="18"/>
                          <w:szCs w:val="18"/>
                        </w:rPr>
                        <w:t>資料來源：整理自退輔會提供資料。</w:t>
                      </w:r>
                    </w:p>
                  </w:txbxContent>
                </v:textbox>
                <w10:wrap type="square" anchorx="margin"/>
              </v:shape>
            </w:pict>
          </mc:Fallback>
        </mc:AlternateContent>
      </w:r>
      <w:r w:rsidR="00F55E91" w:rsidRPr="00607492">
        <w:rPr>
          <w:rFonts w:cstheme="minorBidi" w:hint="eastAsia"/>
          <w:sz w:val="24"/>
          <w:szCs w:val="24"/>
        </w:rPr>
        <w:t xml:space="preserve">　　</w:t>
      </w:r>
      <w:r w:rsidR="004F06E1" w:rsidRPr="00472506">
        <w:rPr>
          <w:rFonts w:cstheme="minorBidi" w:hint="eastAsia"/>
          <w:sz w:val="24"/>
          <w:szCs w:val="24"/>
        </w:rPr>
        <w:t>國軍退除役官兵輔導委員會</w:t>
      </w:r>
      <w:r w:rsidR="007A1BE2">
        <w:rPr>
          <w:rFonts w:cstheme="minorBidi"/>
          <w:sz w:val="24"/>
          <w:szCs w:val="24"/>
        </w:rPr>
        <w:t>（</w:t>
      </w:r>
      <w:r w:rsidR="004F06E1" w:rsidRPr="00472506">
        <w:rPr>
          <w:rFonts w:cstheme="minorBidi"/>
          <w:sz w:val="24"/>
          <w:szCs w:val="24"/>
        </w:rPr>
        <w:t>下稱退輔會</w:t>
      </w:r>
      <w:r w:rsidR="007A1BE2">
        <w:rPr>
          <w:rFonts w:cstheme="minorBidi"/>
          <w:sz w:val="24"/>
          <w:szCs w:val="24"/>
        </w:rPr>
        <w:t>）</w:t>
      </w:r>
      <w:r w:rsidR="00C33E3C" w:rsidRPr="00C33E3C">
        <w:rPr>
          <w:rFonts w:cstheme="minorBidi" w:hint="eastAsia"/>
          <w:sz w:val="24"/>
          <w:szCs w:val="24"/>
        </w:rPr>
        <w:t>為激勵退除役官兵就業意願及培養其專業技能，促進長期就業，</w:t>
      </w:r>
      <w:r w:rsidR="00070835">
        <w:rPr>
          <w:rFonts w:cstheme="minorBidi" w:hint="eastAsia"/>
          <w:sz w:val="24"/>
          <w:szCs w:val="24"/>
        </w:rPr>
        <w:t>自</w:t>
      </w:r>
      <w:r w:rsidR="00C33E3C" w:rsidRPr="00C33E3C">
        <w:rPr>
          <w:rFonts w:cstheme="minorBidi"/>
          <w:sz w:val="24"/>
          <w:szCs w:val="24"/>
        </w:rPr>
        <w:t>107年7月1日起試辦促進退除役官兵穩定就業方案，針對在同一就業機構穩定就業3個月以上者，發給職業</w:t>
      </w:r>
      <w:proofErr w:type="gramStart"/>
      <w:r w:rsidR="00C33E3C" w:rsidRPr="00C33E3C">
        <w:rPr>
          <w:rFonts w:cstheme="minorBidi"/>
          <w:sz w:val="24"/>
          <w:szCs w:val="24"/>
        </w:rPr>
        <w:t>訓練訓</w:t>
      </w:r>
      <w:proofErr w:type="gramEnd"/>
      <w:r w:rsidR="00C33E3C" w:rsidRPr="00C33E3C">
        <w:rPr>
          <w:rFonts w:cstheme="minorBidi"/>
          <w:sz w:val="24"/>
          <w:szCs w:val="24"/>
        </w:rPr>
        <w:t>後就業穩定津貼（訓後津貼）及推</w:t>
      </w:r>
      <w:proofErr w:type="gramStart"/>
      <w:r w:rsidR="00C33E3C" w:rsidRPr="00C33E3C">
        <w:rPr>
          <w:rFonts w:cstheme="minorBidi"/>
          <w:sz w:val="24"/>
          <w:szCs w:val="24"/>
        </w:rPr>
        <w:t>介</w:t>
      </w:r>
      <w:proofErr w:type="gramEnd"/>
      <w:r w:rsidR="00C33E3C" w:rsidRPr="00C33E3C">
        <w:rPr>
          <w:rFonts w:cstheme="minorBidi"/>
          <w:sz w:val="24"/>
          <w:szCs w:val="24"/>
        </w:rPr>
        <w:t>就業穩定津貼（推</w:t>
      </w:r>
      <w:proofErr w:type="gramStart"/>
      <w:r w:rsidR="00C33E3C" w:rsidRPr="00C33E3C">
        <w:rPr>
          <w:rFonts w:cstheme="minorBidi"/>
          <w:sz w:val="24"/>
          <w:szCs w:val="24"/>
        </w:rPr>
        <w:t>介</w:t>
      </w:r>
      <w:proofErr w:type="gramEnd"/>
      <w:r w:rsidR="00C33E3C" w:rsidRPr="00C33E3C">
        <w:rPr>
          <w:rFonts w:cstheme="minorBidi"/>
          <w:sz w:val="24"/>
          <w:szCs w:val="24"/>
        </w:rPr>
        <w:t>津貼），截至112年底止，領取津貼人數計27,674人，核發津貼金額計21億2,009萬餘元，對於促進退除役官兵穩定就業已具成效（圖</w:t>
      </w:r>
      <w:r w:rsidR="00E1316B">
        <w:rPr>
          <w:rFonts w:cstheme="minorBidi"/>
          <w:sz w:val="24"/>
          <w:szCs w:val="24"/>
        </w:rPr>
        <w:t>2</w:t>
      </w:r>
      <w:r w:rsidR="00C33E3C" w:rsidRPr="00C33E3C">
        <w:rPr>
          <w:rFonts w:cstheme="minorBidi"/>
          <w:sz w:val="24"/>
          <w:szCs w:val="24"/>
        </w:rPr>
        <w:t>）。經查相關業務執行情形，核有下列事項：</w:t>
      </w:r>
    </w:p>
    <w:p w:rsidR="00F55E91" w:rsidRPr="009952C2" w:rsidRDefault="00F55E91" w:rsidP="00D57DFA">
      <w:pPr>
        <w:overflowPunct w:val="0"/>
        <w:spacing w:line="424" w:lineRule="exact"/>
        <w:ind w:firstLineChars="450" w:firstLine="1081"/>
        <w:jc w:val="both"/>
        <w:rPr>
          <w:rFonts w:cstheme="minorBidi"/>
          <w:color w:val="0070C0"/>
          <w:sz w:val="24"/>
          <w:szCs w:val="24"/>
        </w:rPr>
      </w:pPr>
      <w:r w:rsidRPr="001E64C0">
        <w:rPr>
          <w:rFonts w:cstheme="minorBidi" w:hint="eastAsia"/>
          <w:b/>
          <w:sz w:val="24"/>
          <w:szCs w:val="24"/>
        </w:rPr>
        <w:t xml:space="preserve">1.　</w:t>
      </w:r>
      <w:r w:rsidR="00C33E3C" w:rsidRPr="00C33E3C">
        <w:rPr>
          <w:rFonts w:cstheme="minorBidi" w:hint="eastAsia"/>
          <w:b/>
          <w:sz w:val="24"/>
          <w:szCs w:val="24"/>
        </w:rPr>
        <w:t>部分申請人於領取退輔會穩定就業津貼</w:t>
      </w:r>
      <w:proofErr w:type="gramStart"/>
      <w:r w:rsidR="00C33E3C" w:rsidRPr="00C33E3C">
        <w:rPr>
          <w:rFonts w:cstheme="minorBidi" w:hint="eastAsia"/>
          <w:b/>
          <w:sz w:val="24"/>
          <w:szCs w:val="24"/>
        </w:rPr>
        <w:t>期間，</w:t>
      </w:r>
      <w:proofErr w:type="gramEnd"/>
      <w:r w:rsidR="00C33E3C" w:rsidRPr="00C33E3C">
        <w:rPr>
          <w:rFonts w:cstheme="minorBidi" w:hint="eastAsia"/>
          <w:b/>
          <w:sz w:val="24"/>
          <w:szCs w:val="24"/>
        </w:rPr>
        <w:t>同時領取勞動部勞動力發展署其他促進就業相關津貼：</w:t>
      </w:r>
      <w:r w:rsidR="00C33E3C" w:rsidRPr="00C33E3C">
        <w:rPr>
          <w:rFonts w:cstheme="minorBidi" w:hint="eastAsia"/>
          <w:sz w:val="24"/>
          <w:szCs w:val="24"/>
        </w:rPr>
        <w:t>依退輔會促進退除役官兵穩定就業方案申請條件規範，申請職業</w:t>
      </w:r>
      <w:proofErr w:type="gramStart"/>
      <w:r w:rsidR="00C33E3C" w:rsidRPr="00C33E3C">
        <w:rPr>
          <w:rFonts w:cstheme="minorBidi" w:hint="eastAsia"/>
          <w:sz w:val="24"/>
          <w:szCs w:val="24"/>
        </w:rPr>
        <w:t>訓練訓</w:t>
      </w:r>
      <w:proofErr w:type="gramEnd"/>
      <w:r w:rsidR="00C33E3C" w:rsidRPr="00C33E3C">
        <w:rPr>
          <w:rFonts w:cstheme="minorBidi" w:hint="eastAsia"/>
          <w:sz w:val="24"/>
          <w:szCs w:val="24"/>
        </w:rPr>
        <w:t>後就業穩定津貼或推</w:t>
      </w:r>
      <w:proofErr w:type="gramStart"/>
      <w:r w:rsidR="00C33E3C" w:rsidRPr="00C33E3C">
        <w:rPr>
          <w:rFonts w:cstheme="minorBidi" w:hint="eastAsia"/>
          <w:sz w:val="24"/>
          <w:szCs w:val="24"/>
        </w:rPr>
        <w:t>介</w:t>
      </w:r>
      <w:proofErr w:type="gramEnd"/>
      <w:r w:rsidR="00C33E3C" w:rsidRPr="00C33E3C">
        <w:rPr>
          <w:rFonts w:cstheme="minorBidi" w:hint="eastAsia"/>
          <w:sz w:val="24"/>
          <w:szCs w:val="24"/>
        </w:rPr>
        <w:t>就業穩定津貼，於領取津貼期間不得同時領取政府機關其他促進就業相關補助或津貼，如有違反者不予發給穩定津貼，已發給者，則由榮</w:t>
      </w:r>
      <w:r w:rsidR="00DC235F">
        <w:rPr>
          <w:rFonts w:cstheme="minorBidi" w:hint="eastAsia"/>
          <w:sz w:val="24"/>
          <w:szCs w:val="24"/>
        </w:rPr>
        <w:t>民</w:t>
      </w:r>
      <w:r w:rsidR="00DC235F">
        <w:rPr>
          <w:rFonts w:cstheme="minorBidi"/>
          <w:sz w:val="24"/>
          <w:szCs w:val="24"/>
        </w:rPr>
        <w:t>服務</w:t>
      </w:r>
      <w:r w:rsidR="00C33E3C" w:rsidRPr="00C33E3C">
        <w:rPr>
          <w:rFonts w:cstheme="minorBidi" w:hint="eastAsia"/>
          <w:sz w:val="24"/>
          <w:szCs w:val="24"/>
        </w:rPr>
        <w:t>處</w:t>
      </w:r>
      <w:r w:rsidR="00DC235F">
        <w:rPr>
          <w:rFonts w:cstheme="minorBidi" w:hint="eastAsia"/>
          <w:sz w:val="24"/>
          <w:szCs w:val="24"/>
        </w:rPr>
        <w:t>（</w:t>
      </w:r>
      <w:r w:rsidR="00DC235F">
        <w:rPr>
          <w:rFonts w:cstheme="minorBidi"/>
          <w:sz w:val="24"/>
          <w:szCs w:val="24"/>
        </w:rPr>
        <w:t>下稱榮服處）</w:t>
      </w:r>
      <w:r w:rsidR="00C33E3C" w:rsidRPr="00C33E3C">
        <w:rPr>
          <w:rFonts w:cstheme="minorBidi" w:hint="eastAsia"/>
          <w:sz w:val="24"/>
          <w:szCs w:val="24"/>
        </w:rPr>
        <w:t>以書面命申請人於</w:t>
      </w:r>
      <w:r w:rsidR="00C33E3C" w:rsidRPr="00C33E3C">
        <w:rPr>
          <w:rFonts w:cstheme="minorBidi"/>
          <w:sz w:val="24"/>
          <w:szCs w:val="24"/>
        </w:rPr>
        <w:t>30日內繳還。經就退輔會109年至112年8月底</w:t>
      </w:r>
      <w:proofErr w:type="gramStart"/>
      <w:r w:rsidR="00C33E3C" w:rsidRPr="00C33E3C">
        <w:rPr>
          <w:rFonts w:cstheme="minorBidi"/>
          <w:sz w:val="24"/>
          <w:szCs w:val="24"/>
        </w:rPr>
        <w:t>止</w:t>
      </w:r>
      <w:proofErr w:type="gramEnd"/>
      <w:r w:rsidR="00C33E3C" w:rsidRPr="00C33E3C">
        <w:rPr>
          <w:rFonts w:cstheme="minorBidi"/>
          <w:sz w:val="24"/>
          <w:szCs w:val="24"/>
        </w:rPr>
        <w:t>核定促進退除役官兵穩定就業方案申請名冊，與勞動部勞動力</w:t>
      </w:r>
      <w:proofErr w:type="gramStart"/>
      <w:r w:rsidR="00C33E3C" w:rsidRPr="00C33E3C">
        <w:rPr>
          <w:rFonts w:cstheme="minorBidi"/>
          <w:sz w:val="24"/>
          <w:szCs w:val="24"/>
        </w:rPr>
        <w:t>發展署同期間</w:t>
      </w:r>
      <w:proofErr w:type="gramEnd"/>
      <w:r w:rsidR="00C33E3C" w:rsidRPr="00C33E3C">
        <w:rPr>
          <w:rFonts w:cstheme="minorBidi"/>
          <w:sz w:val="24"/>
          <w:szCs w:val="24"/>
        </w:rPr>
        <w:t>促進就業相關津貼（包含缺工就業獎勵、專案缺工就業獎勵、照顧服務就業獎勵、營造業缺工就業獎勵及青年職得好評就業獎勵等5項津貼）領取名冊勾</w:t>
      </w:r>
      <w:proofErr w:type="gramStart"/>
      <w:r w:rsidR="00C33E3C" w:rsidRPr="00C33E3C">
        <w:rPr>
          <w:rFonts w:cstheme="minorBidi"/>
          <w:sz w:val="24"/>
          <w:szCs w:val="24"/>
        </w:rPr>
        <w:t>稽</w:t>
      </w:r>
      <w:proofErr w:type="gramEnd"/>
      <w:r w:rsidR="00C33E3C" w:rsidRPr="00C33E3C">
        <w:rPr>
          <w:rFonts w:cstheme="minorBidi"/>
          <w:sz w:val="24"/>
          <w:szCs w:val="24"/>
        </w:rPr>
        <w:t>比對發現，申請退輔會促進穩定就業津貼共</w:t>
      </w:r>
      <w:r w:rsidR="00C33E3C" w:rsidRPr="00C33E3C">
        <w:rPr>
          <w:rFonts w:cstheme="minorBidi" w:hint="eastAsia"/>
          <w:sz w:val="24"/>
          <w:szCs w:val="24"/>
        </w:rPr>
        <w:t>計</w:t>
      </w:r>
      <w:r w:rsidR="00C33E3C" w:rsidRPr="00C33E3C">
        <w:rPr>
          <w:rFonts w:cstheme="minorBidi"/>
          <w:sz w:val="24"/>
          <w:szCs w:val="24"/>
        </w:rPr>
        <w:t>24,316人，其中於領取穩定就業津貼</w:t>
      </w:r>
      <w:proofErr w:type="gramStart"/>
      <w:r w:rsidR="00C33E3C" w:rsidRPr="00C33E3C">
        <w:rPr>
          <w:rFonts w:cstheme="minorBidi"/>
          <w:sz w:val="24"/>
          <w:szCs w:val="24"/>
        </w:rPr>
        <w:t>期間，</w:t>
      </w:r>
      <w:proofErr w:type="gramEnd"/>
      <w:r w:rsidR="00C33E3C" w:rsidRPr="00C33E3C">
        <w:rPr>
          <w:rFonts w:cstheme="minorBidi"/>
          <w:sz w:val="24"/>
          <w:szCs w:val="24"/>
        </w:rPr>
        <w:t>同時領取勞動部勞動力</w:t>
      </w:r>
      <w:proofErr w:type="gramStart"/>
      <w:r w:rsidR="00C33E3C" w:rsidRPr="00C33E3C">
        <w:rPr>
          <w:rFonts w:cstheme="minorBidi"/>
          <w:sz w:val="24"/>
          <w:szCs w:val="24"/>
        </w:rPr>
        <w:t>發展署缺工</w:t>
      </w:r>
      <w:proofErr w:type="gramEnd"/>
      <w:r w:rsidR="00C33E3C" w:rsidRPr="00C33E3C">
        <w:rPr>
          <w:rFonts w:cstheme="minorBidi"/>
          <w:sz w:val="24"/>
          <w:szCs w:val="24"/>
        </w:rPr>
        <w:t>就業獎勵等促進就業相關津貼者計有7人，核與上揭規定未合，經函請退輔會查明妥適處理。據復：經該會清查結果，其中2人係因該會作業疏失誤發，已追回溢領津貼計14萬4千元，1</w:t>
      </w:r>
      <w:proofErr w:type="gramStart"/>
      <w:r w:rsidR="00C33E3C" w:rsidRPr="00C33E3C">
        <w:rPr>
          <w:rFonts w:cstheme="minorBidi"/>
          <w:sz w:val="24"/>
          <w:szCs w:val="24"/>
        </w:rPr>
        <w:t>人為榮服處</w:t>
      </w:r>
      <w:proofErr w:type="gramEnd"/>
      <w:r w:rsidR="00C33E3C" w:rsidRPr="00C33E3C">
        <w:rPr>
          <w:rFonts w:cstheme="minorBidi"/>
          <w:sz w:val="24"/>
          <w:szCs w:val="24"/>
        </w:rPr>
        <w:t>自行發現重複請領並收回溢領津貼1萬8千元，另4人於申請時查無勞動部相關津貼核發紀錄，已函請勞動部協助查處。</w:t>
      </w:r>
    </w:p>
    <w:p w:rsidR="00F55E91" w:rsidRDefault="00EC0014" w:rsidP="00D57DFA">
      <w:pPr>
        <w:overflowPunct w:val="0"/>
        <w:spacing w:line="400" w:lineRule="exact"/>
        <w:ind w:firstLineChars="450" w:firstLine="1081"/>
        <w:jc w:val="both"/>
        <w:rPr>
          <w:rFonts w:cstheme="minorBidi"/>
          <w:sz w:val="24"/>
          <w:szCs w:val="24"/>
        </w:rPr>
      </w:pPr>
      <w:r w:rsidRPr="001E64C0">
        <w:rPr>
          <w:rFonts w:cstheme="minorBidi" w:hint="eastAsia"/>
          <w:b/>
          <w:sz w:val="24"/>
          <w:szCs w:val="24"/>
        </w:rPr>
        <w:t xml:space="preserve">2.　</w:t>
      </w:r>
      <w:r w:rsidR="00C33E3C" w:rsidRPr="00C33E3C">
        <w:rPr>
          <w:rFonts w:cstheme="minorBidi" w:hint="eastAsia"/>
          <w:b/>
          <w:sz w:val="24"/>
          <w:szCs w:val="24"/>
        </w:rPr>
        <w:t>退輔會就業服務管理系統申領促進穩定就業津貼資料，缺乏登錄錯誤預警機制，允宜檢討</w:t>
      </w:r>
      <w:proofErr w:type="gramStart"/>
      <w:r w:rsidR="00C33E3C" w:rsidRPr="00C33E3C">
        <w:rPr>
          <w:rFonts w:cstheme="minorBidi" w:hint="eastAsia"/>
          <w:b/>
          <w:sz w:val="24"/>
          <w:szCs w:val="24"/>
        </w:rPr>
        <w:t>研</w:t>
      </w:r>
      <w:proofErr w:type="gramEnd"/>
      <w:r w:rsidR="00C33E3C" w:rsidRPr="00C33E3C">
        <w:rPr>
          <w:rFonts w:cstheme="minorBidi" w:hint="eastAsia"/>
          <w:b/>
          <w:sz w:val="24"/>
          <w:szCs w:val="24"/>
        </w:rPr>
        <w:t>謀改善</w:t>
      </w:r>
      <w:r w:rsidRPr="001E64C0">
        <w:rPr>
          <w:rFonts w:cstheme="minorBidi" w:hint="eastAsia"/>
          <w:b/>
          <w:sz w:val="24"/>
          <w:szCs w:val="24"/>
        </w:rPr>
        <w:t>：</w:t>
      </w:r>
      <w:r w:rsidR="00C33E3C" w:rsidRPr="00C33E3C">
        <w:rPr>
          <w:rFonts w:cstheme="minorBidi" w:hint="eastAsia"/>
          <w:sz w:val="24"/>
          <w:szCs w:val="24"/>
        </w:rPr>
        <w:t>依促進退除役官兵穩定就業方案第</w:t>
      </w:r>
      <w:r w:rsidR="00C33E3C" w:rsidRPr="00C33E3C">
        <w:rPr>
          <w:rFonts w:cstheme="minorBidi"/>
          <w:sz w:val="24"/>
          <w:szCs w:val="24"/>
        </w:rPr>
        <w:t>4點規定，申請人於領取訓後或推</w:t>
      </w:r>
      <w:proofErr w:type="gramStart"/>
      <w:r w:rsidR="00C33E3C" w:rsidRPr="00C33E3C">
        <w:rPr>
          <w:rFonts w:cstheme="minorBidi"/>
          <w:sz w:val="24"/>
          <w:szCs w:val="24"/>
        </w:rPr>
        <w:t>介</w:t>
      </w:r>
      <w:proofErr w:type="gramEnd"/>
      <w:r w:rsidR="00C33E3C" w:rsidRPr="00C33E3C">
        <w:rPr>
          <w:rFonts w:cstheme="minorBidi"/>
          <w:sz w:val="24"/>
          <w:szCs w:val="24"/>
        </w:rPr>
        <w:t>津貼之同一就業機構就業期間不得中斷，離職後不得再領取。但屬就業保險法第11條第3項所定義非自願離職者，訓後津貼於離職後2個月再就業或再參加職業訓練後就業、推</w:t>
      </w:r>
      <w:proofErr w:type="gramStart"/>
      <w:r w:rsidR="00C33E3C" w:rsidRPr="00C33E3C">
        <w:rPr>
          <w:rFonts w:cstheme="minorBidi"/>
          <w:sz w:val="24"/>
          <w:szCs w:val="24"/>
        </w:rPr>
        <w:t>介</w:t>
      </w:r>
      <w:proofErr w:type="gramEnd"/>
      <w:r w:rsidR="00C33E3C" w:rsidRPr="00C33E3C">
        <w:rPr>
          <w:rFonts w:cstheme="minorBidi"/>
          <w:sz w:val="24"/>
          <w:szCs w:val="24"/>
        </w:rPr>
        <w:t>津貼於離職後2個月再</w:t>
      </w:r>
      <w:proofErr w:type="gramStart"/>
      <w:r w:rsidR="00C33E3C" w:rsidRPr="00C33E3C">
        <w:rPr>
          <w:rFonts w:cstheme="minorBidi"/>
          <w:sz w:val="24"/>
          <w:szCs w:val="24"/>
        </w:rPr>
        <w:t>經榮服</w:t>
      </w:r>
      <w:proofErr w:type="gramEnd"/>
      <w:r w:rsidR="00C33E3C" w:rsidRPr="00C33E3C">
        <w:rPr>
          <w:rFonts w:cstheme="minorBidi"/>
          <w:sz w:val="24"/>
          <w:szCs w:val="24"/>
        </w:rPr>
        <w:t>處或職訓中心推</w:t>
      </w:r>
      <w:proofErr w:type="gramStart"/>
      <w:r w:rsidR="00C33E3C" w:rsidRPr="00C33E3C">
        <w:rPr>
          <w:rFonts w:cstheme="minorBidi"/>
          <w:sz w:val="24"/>
          <w:szCs w:val="24"/>
        </w:rPr>
        <w:t>介</w:t>
      </w:r>
      <w:proofErr w:type="gramEnd"/>
      <w:r w:rsidR="00C33E3C" w:rsidRPr="00C33E3C">
        <w:rPr>
          <w:rFonts w:cstheme="minorBidi"/>
          <w:sz w:val="24"/>
          <w:szCs w:val="24"/>
        </w:rPr>
        <w:t>就業，並於退輔會個案管制就業作業系統查有推</w:t>
      </w:r>
      <w:proofErr w:type="gramStart"/>
      <w:r w:rsidR="00C33E3C" w:rsidRPr="00C33E3C">
        <w:rPr>
          <w:rFonts w:cstheme="minorBidi"/>
          <w:sz w:val="24"/>
          <w:szCs w:val="24"/>
        </w:rPr>
        <w:t>介</w:t>
      </w:r>
      <w:proofErr w:type="gramEnd"/>
      <w:r w:rsidR="00C33E3C" w:rsidRPr="00C33E3C">
        <w:rPr>
          <w:rFonts w:cstheme="minorBidi"/>
          <w:sz w:val="24"/>
          <w:szCs w:val="24"/>
        </w:rPr>
        <w:t>成功結案紀錄，且於就業機構就業日起算連續就業滿3個月後，於次月起重新提出申請及計發剩餘月份數之津貼。經查109年至112年8月底止，退輔會就業服務管理系統之促進退除役官兵穩定就業方案申領津貼資料，其中11人</w:t>
      </w:r>
      <w:r w:rsidR="00C33E3C" w:rsidRPr="00C33E3C">
        <w:rPr>
          <w:rFonts w:cstheme="minorBidi" w:hint="eastAsia"/>
          <w:sz w:val="24"/>
          <w:szCs w:val="24"/>
        </w:rPr>
        <w:t>有前後次申請期間重疊情事。主要</w:t>
      </w:r>
      <w:proofErr w:type="gramStart"/>
      <w:r w:rsidR="00C33E3C" w:rsidRPr="00C33E3C">
        <w:rPr>
          <w:rFonts w:cstheme="minorBidi" w:hint="eastAsia"/>
          <w:sz w:val="24"/>
          <w:szCs w:val="24"/>
        </w:rPr>
        <w:t>係榮服</w:t>
      </w:r>
      <w:proofErr w:type="gramEnd"/>
      <w:r w:rsidR="00C33E3C" w:rsidRPr="00C33E3C">
        <w:rPr>
          <w:rFonts w:cstheme="minorBidi" w:hint="eastAsia"/>
          <w:sz w:val="24"/>
          <w:szCs w:val="24"/>
        </w:rPr>
        <w:t>處承辦人誤植津貼申請</w:t>
      </w:r>
      <w:proofErr w:type="gramStart"/>
      <w:r w:rsidR="00C33E3C" w:rsidRPr="00C33E3C">
        <w:rPr>
          <w:rFonts w:cstheme="minorBidi" w:hint="eastAsia"/>
          <w:sz w:val="24"/>
          <w:szCs w:val="24"/>
        </w:rPr>
        <w:t>起迄</w:t>
      </w:r>
      <w:proofErr w:type="gramEnd"/>
      <w:r w:rsidR="00C33E3C" w:rsidRPr="00C33E3C">
        <w:rPr>
          <w:rFonts w:cstheme="minorBidi" w:hint="eastAsia"/>
          <w:sz w:val="24"/>
          <w:szCs w:val="24"/>
        </w:rPr>
        <w:t>日期，或申請人填錯資料</w:t>
      </w:r>
      <w:proofErr w:type="gramStart"/>
      <w:r w:rsidR="00C33E3C" w:rsidRPr="00C33E3C">
        <w:rPr>
          <w:rFonts w:cstheme="minorBidi" w:hint="eastAsia"/>
          <w:sz w:val="24"/>
          <w:szCs w:val="24"/>
        </w:rPr>
        <w:t>惟榮服</w:t>
      </w:r>
      <w:proofErr w:type="gramEnd"/>
      <w:r w:rsidR="00C33E3C" w:rsidRPr="00C33E3C">
        <w:rPr>
          <w:rFonts w:cstheme="minorBidi" w:hint="eastAsia"/>
          <w:sz w:val="24"/>
          <w:szCs w:val="24"/>
        </w:rPr>
        <w:t>處承辦人審核時未及時發現更正所致，經函請退輔會</w:t>
      </w:r>
      <w:proofErr w:type="gramStart"/>
      <w:r w:rsidR="00C33E3C" w:rsidRPr="00C33E3C">
        <w:rPr>
          <w:rFonts w:cstheme="minorBidi" w:hint="eastAsia"/>
          <w:sz w:val="24"/>
          <w:szCs w:val="24"/>
        </w:rPr>
        <w:t>研</w:t>
      </w:r>
      <w:proofErr w:type="gramEnd"/>
      <w:r w:rsidR="00C33E3C" w:rsidRPr="00C33E3C">
        <w:rPr>
          <w:rFonts w:cstheme="minorBidi" w:hint="eastAsia"/>
          <w:sz w:val="24"/>
          <w:szCs w:val="24"/>
        </w:rPr>
        <w:t>議於就業服務管理系統增設登錄錯誤之預警機制，以確保系統資料之正確性。據復：將於就業服務管理系統增加預警功能，在系統未完成更新前，將加強辦理資料登錄及審核人員教育訓練，並將系統資料正確性列為</w:t>
      </w:r>
      <w:r w:rsidR="00C33E3C">
        <w:rPr>
          <w:rFonts w:cstheme="minorBidi" w:hint="eastAsia"/>
          <w:sz w:val="24"/>
          <w:szCs w:val="24"/>
        </w:rPr>
        <w:t>加</w:t>
      </w:r>
      <w:r w:rsidR="00C33E3C">
        <w:rPr>
          <w:rFonts w:cstheme="minorBidi"/>
          <w:sz w:val="24"/>
          <w:szCs w:val="24"/>
        </w:rPr>
        <w:t>強查核重點，以</w:t>
      </w:r>
      <w:proofErr w:type="gramStart"/>
      <w:r w:rsidR="00C33E3C">
        <w:rPr>
          <w:rFonts w:cstheme="minorBidi"/>
          <w:sz w:val="24"/>
          <w:szCs w:val="24"/>
        </w:rPr>
        <w:t>避免類案再生</w:t>
      </w:r>
      <w:proofErr w:type="gramEnd"/>
      <w:r w:rsidR="00E65187" w:rsidRPr="009E7A0C">
        <w:rPr>
          <w:rFonts w:cstheme="minorBidi" w:hint="eastAsia"/>
          <w:sz w:val="24"/>
          <w:szCs w:val="24"/>
        </w:rPr>
        <w:t>。</w:t>
      </w:r>
    </w:p>
    <w:p w:rsidR="00C33E3C" w:rsidRDefault="00C33E3C" w:rsidP="0037244E">
      <w:pPr>
        <w:overflowPunct w:val="0"/>
        <w:spacing w:beforeLines="20" w:before="72" w:afterLines="20" w:after="72" w:line="420" w:lineRule="exact"/>
        <w:ind w:firstLineChars="200" w:firstLine="569"/>
        <w:jc w:val="both"/>
        <w:rPr>
          <w:rFonts w:cstheme="minorBidi"/>
          <w:b/>
          <w:spacing w:val="2"/>
          <w:sz w:val="28"/>
          <w:szCs w:val="28"/>
        </w:rPr>
      </w:pPr>
      <w:r w:rsidRPr="00472506">
        <w:rPr>
          <w:rFonts w:cstheme="minorBidi" w:hint="eastAsia"/>
          <w:b/>
          <w:spacing w:val="2"/>
          <w:sz w:val="28"/>
          <w:szCs w:val="28"/>
        </w:rPr>
        <w:t>（</w:t>
      </w:r>
      <w:r w:rsidRPr="00472506">
        <w:rPr>
          <w:rFonts w:cstheme="minorBidi" w:hint="eastAsia"/>
          <w:b/>
          <w:snapToGrid w:val="0"/>
          <w:spacing w:val="2"/>
          <w:sz w:val="28"/>
          <w:szCs w:val="28"/>
        </w:rPr>
        <w:t>五</w:t>
      </w:r>
      <w:r w:rsidRPr="00472506">
        <w:rPr>
          <w:rFonts w:cstheme="minorBidi" w:hint="eastAsia"/>
          <w:b/>
          <w:spacing w:val="2"/>
          <w:sz w:val="28"/>
          <w:szCs w:val="28"/>
        </w:rPr>
        <w:t>）</w:t>
      </w:r>
      <w:r w:rsidRPr="00472506">
        <w:rPr>
          <w:rFonts w:cstheme="minorBidi" w:hint="eastAsia"/>
          <w:spacing w:val="2"/>
          <w:sz w:val="28"/>
          <w:szCs w:val="28"/>
        </w:rPr>
        <w:t xml:space="preserve">　</w:t>
      </w:r>
      <w:r w:rsidR="00070835" w:rsidRPr="00070835">
        <w:rPr>
          <w:rFonts w:cstheme="minorBidi" w:hint="eastAsia"/>
          <w:b/>
          <w:spacing w:val="2"/>
          <w:sz w:val="28"/>
          <w:szCs w:val="28"/>
        </w:rPr>
        <w:t>榮</w:t>
      </w:r>
      <w:r w:rsidR="00070835" w:rsidRPr="00070835">
        <w:rPr>
          <w:rFonts w:cstheme="minorBidi"/>
          <w:b/>
          <w:spacing w:val="2"/>
          <w:sz w:val="28"/>
          <w:szCs w:val="28"/>
        </w:rPr>
        <w:t>民</w:t>
      </w:r>
      <w:r w:rsidR="00070835">
        <w:rPr>
          <w:rFonts w:cstheme="minorBidi" w:hint="eastAsia"/>
          <w:b/>
          <w:spacing w:val="2"/>
          <w:sz w:val="28"/>
          <w:szCs w:val="28"/>
        </w:rPr>
        <w:t>公</w:t>
      </w:r>
      <w:r w:rsidR="00070835">
        <w:rPr>
          <w:rFonts w:cstheme="minorBidi"/>
          <w:b/>
          <w:spacing w:val="2"/>
          <w:sz w:val="28"/>
          <w:szCs w:val="28"/>
        </w:rPr>
        <w:t>司待收回勞保補償金、未屆期工程保固責任案、各類債權憑證及未結訴訟案等尚待清算完結，</w:t>
      </w:r>
      <w:r w:rsidR="00472506" w:rsidRPr="00472506">
        <w:rPr>
          <w:rFonts w:cstheme="minorBidi" w:hint="eastAsia"/>
          <w:b/>
          <w:spacing w:val="2"/>
          <w:sz w:val="28"/>
          <w:szCs w:val="28"/>
        </w:rPr>
        <w:t>允宜積極加速辦理承接作業，以縮短其清算作業時程。</w:t>
      </w:r>
    </w:p>
    <w:p w:rsidR="00472506" w:rsidRDefault="00472506" w:rsidP="00D57DFA">
      <w:pPr>
        <w:overflowPunct w:val="0"/>
        <w:spacing w:line="400" w:lineRule="exact"/>
        <w:jc w:val="both"/>
        <w:rPr>
          <w:rFonts w:cstheme="minorBidi"/>
          <w:spacing w:val="2"/>
          <w:sz w:val="28"/>
          <w:szCs w:val="28"/>
        </w:rPr>
      </w:pPr>
      <w:r w:rsidRPr="004F06E1">
        <w:rPr>
          <w:rFonts w:cstheme="minorBidi" w:hint="eastAsia"/>
          <w:sz w:val="22"/>
          <w:szCs w:val="24"/>
        </w:rPr>
        <w:t xml:space="preserve">　　</w:t>
      </w:r>
      <w:r w:rsidRPr="004F06E1">
        <w:rPr>
          <w:rFonts w:cstheme="minorBidi" w:hint="eastAsia"/>
          <w:spacing w:val="2"/>
          <w:sz w:val="24"/>
          <w:szCs w:val="28"/>
        </w:rPr>
        <w:t>榮民工程股份有限公司（下稱榮民公司）經行政院核定自</w:t>
      </w:r>
      <w:r w:rsidRPr="004F06E1">
        <w:rPr>
          <w:rFonts w:cstheme="minorBidi"/>
          <w:spacing w:val="2"/>
          <w:sz w:val="24"/>
          <w:szCs w:val="28"/>
        </w:rPr>
        <w:t>109年5月1日起正式進入解散清算程序，</w:t>
      </w:r>
      <w:proofErr w:type="gramStart"/>
      <w:r w:rsidRPr="004F06E1">
        <w:rPr>
          <w:rFonts w:cstheme="minorBidi"/>
          <w:spacing w:val="2"/>
          <w:sz w:val="24"/>
          <w:szCs w:val="28"/>
        </w:rPr>
        <w:t>嗣</w:t>
      </w:r>
      <w:proofErr w:type="gramEnd"/>
      <w:r w:rsidRPr="004F06E1">
        <w:rPr>
          <w:rFonts w:cstheme="minorBidi"/>
          <w:spacing w:val="2"/>
          <w:sz w:val="24"/>
          <w:szCs w:val="28"/>
        </w:rPr>
        <w:t>經依公司法向臺灣</w:t>
      </w:r>
      <w:proofErr w:type="gramStart"/>
      <w:r w:rsidRPr="004F06E1">
        <w:rPr>
          <w:rFonts w:cstheme="minorBidi"/>
          <w:spacing w:val="2"/>
          <w:sz w:val="24"/>
          <w:szCs w:val="28"/>
        </w:rPr>
        <w:t>臺</w:t>
      </w:r>
      <w:proofErr w:type="gramEnd"/>
      <w:r w:rsidRPr="004F06E1">
        <w:rPr>
          <w:rFonts w:cstheme="minorBidi"/>
          <w:spacing w:val="2"/>
          <w:sz w:val="24"/>
          <w:szCs w:val="28"/>
        </w:rPr>
        <w:t>北地方法院聲請7次展延清算期間至113年4月底。依</w:t>
      </w:r>
      <w:r w:rsidR="004F06E1" w:rsidRPr="00472506">
        <w:rPr>
          <w:rFonts w:cstheme="minorBidi" w:hint="eastAsia"/>
          <w:sz w:val="24"/>
          <w:szCs w:val="24"/>
        </w:rPr>
        <w:t>國軍退除役官兵輔導委員會</w:t>
      </w:r>
      <w:r w:rsidR="007A1BE2">
        <w:rPr>
          <w:rFonts w:cstheme="minorBidi"/>
          <w:sz w:val="24"/>
          <w:szCs w:val="24"/>
        </w:rPr>
        <w:t>（</w:t>
      </w:r>
      <w:r w:rsidR="004F06E1" w:rsidRPr="00472506">
        <w:rPr>
          <w:rFonts w:cstheme="minorBidi"/>
          <w:sz w:val="24"/>
          <w:szCs w:val="24"/>
        </w:rPr>
        <w:t>下稱退輔會</w:t>
      </w:r>
      <w:r w:rsidR="007A1BE2">
        <w:rPr>
          <w:rFonts w:cstheme="minorBidi"/>
          <w:sz w:val="24"/>
          <w:szCs w:val="24"/>
        </w:rPr>
        <w:t>）</w:t>
      </w:r>
      <w:r w:rsidRPr="004F06E1">
        <w:rPr>
          <w:rFonts w:cstheme="minorBidi"/>
          <w:spacing w:val="2"/>
          <w:sz w:val="24"/>
          <w:szCs w:val="28"/>
        </w:rPr>
        <w:t>因應榮民公司解散清算接管計畫，該公司清算期間作業項目計有勞保補償金追繳等事項</w:t>
      </w:r>
      <w:r w:rsidR="00070835">
        <w:rPr>
          <w:rFonts w:cstheme="minorBidi" w:hint="eastAsia"/>
          <w:spacing w:val="2"/>
          <w:sz w:val="24"/>
          <w:szCs w:val="28"/>
        </w:rPr>
        <w:t>。</w:t>
      </w:r>
      <w:r w:rsidRPr="004F06E1">
        <w:rPr>
          <w:rFonts w:cstheme="minorBidi"/>
          <w:spacing w:val="2"/>
          <w:sz w:val="24"/>
          <w:szCs w:val="28"/>
        </w:rPr>
        <w:t>經查相關清算業務執行情形，核有下列事項：</w:t>
      </w:r>
    </w:p>
    <w:p w:rsidR="00472506" w:rsidRDefault="00472506" w:rsidP="00D57DFA">
      <w:pPr>
        <w:overflowPunct w:val="0"/>
        <w:spacing w:line="410" w:lineRule="exact"/>
        <w:ind w:firstLineChars="450" w:firstLine="1081"/>
        <w:jc w:val="both"/>
        <w:rPr>
          <w:rFonts w:cstheme="minorBidi"/>
          <w:sz w:val="24"/>
          <w:szCs w:val="24"/>
        </w:rPr>
      </w:pPr>
      <w:r>
        <w:rPr>
          <w:rFonts w:cstheme="minorBidi"/>
          <w:b/>
          <w:sz w:val="24"/>
          <w:szCs w:val="24"/>
        </w:rPr>
        <w:t>1</w:t>
      </w:r>
      <w:r w:rsidRPr="001E64C0">
        <w:rPr>
          <w:rFonts w:cstheme="minorBidi" w:hint="eastAsia"/>
          <w:b/>
          <w:sz w:val="24"/>
          <w:szCs w:val="24"/>
        </w:rPr>
        <w:t xml:space="preserve">.　</w:t>
      </w:r>
      <w:r w:rsidRPr="00472506">
        <w:rPr>
          <w:rFonts w:cstheme="minorBidi" w:hint="eastAsia"/>
          <w:b/>
          <w:sz w:val="24"/>
          <w:szCs w:val="24"/>
        </w:rPr>
        <w:t>退輔會辦理榮民公司待收回勞保補償金、未屆期工程保固責任案、各類債權憑證及未結訴訟案之承接作業，亟待積極加速辦理</w:t>
      </w:r>
      <w:r w:rsidRPr="001E64C0">
        <w:rPr>
          <w:rFonts w:cstheme="minorBidi" w:hint="eastAsia"/>
          <w:b/>
          <w:sz w:val="24"/>
          <w:szCs w:val="24"/>
        </w:rPr>
        <w:t>：</w:t>
      </w:r>
      <w:r w:rsidRPr="00472506">
        <w:rPr>
          <w:rFonts w:cstheme="minorBidi" w:hint="eastAsia"/>
          <w:sz w:val="24"/>
          <w:szCs w:val="24"/>
        </w:rPr>
        <w:t>經查截至</w:t>
      </w:r>
      <w:r w:rsidRPr="00472506">
        <w:rPr>
          <w:rFonts w:cstheme="minorBidi"/>
          <w:sz w:val="24"/>
          <w:szCs w:val="24"/>
        </w:rPr>
        <w:t>113年2月底止，榮民公司</w:t>
      </w:r>
      <w:proofErr w:type="gramStart"/>
      <w:r w:rsidRPr="00472506">
        <w:rPr>
          <w:rFonts w:cstheme="minorBidi"/>
          <w:sz w:val="24"/>
          <w:szCs w:val="24"/>
        </w:rPr>
        <w:t>尚待依公營事業</w:t>
      </w:r>
      <w:proofErr w:type="gramEnd"/>
      <w:r w:rsidRPr="00472506">
        <w:rPr>
          <w:rFonts w:cstheme="minorBidi"/>
          <w:sz w:val="24"/>
          <w:szCs w:val="24"/>
        </w:rPr>
        <w:t>移轉民營條例第8條及國軍退除役官兵輔導委員會所屬事業機構移轉民營從業人員權益補償辦法第5條等規定確認並收回之勞保補償金，計有1,906人，金額10億1,311萬餘元；1011專案工程（契約價金41億7,503萬餘元）之屋頂防水層工程</w:t>
      </w:r>
      <w:proofErr w:type="gramStart"/>
      <w:r w:rsidRPr="00472506">
        <w:rPr>
          <w:rFonts w:cstheme="minorBidi"/>
          <w:sz w:val="24"/>
          <w:szCs w:val="24"/>
        </w:rPr>
        <w:t>尚未屆保固</w:t>
      </w:r>
      <w:proofErr w:type="gramEnd"/>
      <w:r w:rsidRPr="00472506">
        <w:rPr>
          <w:rFonts w:cstheme="minorBidi"/>
          <w:sz w:val="24"/>
          <w:szCs w:val="24"/>
        </w:rPr>
        <w:t>責任期限122年3月13日；各類債權憑證58件（不含上述勞保補償金），金額計13億4,820萬餘元；及未結訴訟案件6件</w:t>
      </w:r>
      <w:proofErr w:type="gramStart"/>
      <w:r w:rsidRPr="00472506">
        <w:rPr>
          <w:rFonts w:cstheme="minorBidi"/>
          <w:sz w:val="24"/>
          <w:szCs w:val="24"/>
        </w:rPr>
        <w:t>（</w:t>
      </w:r>
      <w:proofErr w:type="gramEnd"/>
      <w:r w:rsidRPr="00472506">
        <w:rPr>
          <w:rFonts w:cstheme="minorBidi"/>
          <w:sz w:val="24"/>
          <w:szCs w:val="24"/>
        </w:rPr>
        <w:t>求償4件，初估可受償金額計1億8,787萬餘元；被求償2件，應給付金額8,009萬餘元</w:t>
      </w:r>
      <w:proofErr w:type="gramStart"/>
      <w:r w:rsidRPr="00472506">
        <w:rPr>
          <w:rFonts w:cstheme="minorBidi"/>
          <w:sz w:val="24"/>
          <w:szCs w:val="24"/>
        </w:rPr>
        <w:t>）</w:t>
      </w:r>
      <w:proofErr w:type="gramEnd"/>
      <w:r w:rsidRPr="00472506">
        <w:rPr>
          <w:rFonts w:cstheme="minorBidi"/>
          <w:sz w:val="24"/>
          <w:szCs w:val="24"/>
        </w:rPr>
        <w:t>，經函請退輔會</w:t>
      </w:r>
      <w:r w:rsidRPr="00472506">
        <w:rPr>
          <w:rFonts w:cstheme="minorBidi" w:hint="eastAsia"/>
          <w:sz w:val="24"/>
          <w:szCs w:val="24"/>
        </w:rPr>
        <w:t>積極檢討加速辦理承接，以縮短其清算作業時程。據復：已於</w:t>
      </w:r>
      <w:r w:rsidRPr="00472506">
        <w:rPr>
          <w:rFonts w:cstheme="minorBidi"/>
          <w:sz w:val="24"/>
          <w:szCs w:val="24"/>
        </w:rPr>
        <w:t>112年10月5日函報行政院同意該會概括承受榮民公司勞保補償金、債權憑證及工程保固等未完業務，以加速該公司清算完結，</w:t>
      </w:r>
      <w:proofErr w:type="gramStart"/>
      <w:r w:rsidRPr="00472506">
        <w:rPr>
          <w:rFonts w:cstheme="minorBidi"/>
          <w:sz w:val="24"/>
          <w:szCs w:val="24"/>
        </w:rPr>
        <w:t>俟</w:t>
      </w:r>
      <w:proofErr w:type="gramEnd"/>
      <w:r w:rsidRPr="00472506">
        <w:rPr>
          <w:rFonts w:cstheme="minorBidi"/>
          <w:sz w:val="24"/>
          <w:szCs w:val="24"/>
        </w:rPr>
        <w:t>行政院核復後，據以辦理；另未結訴訟案件，部分已在調解程序，部分後續將</w:t>
      </w:r>
      <w:proofErr w:type="gramStart"/>
      <w:r w:rsidRPr="00472506">
        <w:rPr>
          <w:rFonts w:cstheme="minorBidi"/>
          <w:sz w:val="24"/>
          <w:szCs w:val="24"/>
        </w:rPr>
        <w:t>研</w:t>
      </w:r>
      <w:proofErr w:type="gramEnd"/>
      <w:r w:rsidRPr="00472506">
        <w:rPr>
          <w:rFonts w:cstheme="minorBidi"/>
          <w:sz w:val="24"/>
          <w:szCs w:val="24"/>
        </w:rPr>
        <w:t>議聲請調解，以儘速解決</w:t>
      </w:r>
      <w:proofErr w:type="gramStart"/>
      <w:r w:rsidRPr="00472506">
        <w:rPr>
          <w:rFonts w:cstheme="minorBidi"/>
          <w:sz w:val="24"/>
          <w:szCs w:val="24"/>
        </w:rPr>
        <w:t>訟</w:t>
      </w:r>
      <w:proofErr w:type="gramEnd"/>
      <w:r w:rsidRPr="00472506">
        <w:rPr>
          <w:rFonts w:cstheme="minorBidi"/>
          <w:sz w:val="24"/>
          <w:szCs w:val="24"/>
        </w:rPr>
        <w:t>爭。</w:t>
      </w:r>
    </w:p>
    <w:p w:rsidR="00472506" w:rsidRPr="00472506" w:rsidRDefault="00472506" w:rsidP="0037244E">
      <w:pPr>
        <w:overflowPunct w:val="0"/>
        <w:spacing w:line="410" w:lineRule="exact"/>
        <w:ind w:firstLineChars="450" w:firstLine="1081"/>
        <w:jc w:val="both"/>
        <w:rPr>
          <w:rFonts w:cstheme="minorBidi"/>
          <w:spacing w:val="2"/>
          <w:sz w:val="28"/>
          <w:szCs w:val="28"/>
        </w:rPr>
      </w:pPr>
      <w:r>
        <w:rPr>
          <w:rFonts w:cstheme="minorBidi"/>
          <w:b/>
          <w:sz w:val="24"/>
          <w:szCs w:val="24"/>
        </w:rPr>
        <w:t>2</w:t>
      </w:r>
      <w:r w:rsidRPr="001E64C0">
        <w:rPr>
          <w:rFonts w:cstheme="minorBidi" w:hint="eastAsia"/>
          <w:b/>
          <w:sz w:val="24"/>
          <w:szCs w:val="24"/>
        </w:rPr>
        <w:t xml:space="preserve">.　</w:t>
      </w:r>
      <w:r w:rsidRPr="00472506">
        <w:rPr>
          <w:rFonts w:cstheme="minorBidi" w:hint="eastAsia"/>
          <w:b/>
          <w:sz w:val="24"/>
          <w:szCs w:val="24"/>
        </w:rPr>
        <w:t>榮民公司國外分公司撤銷案及勞工退休金準備賸餘款申請領回作業，允宜督促儘速辦理</w:t>
      </w:r>
      <w:r w:rsidRPr="001E64C0">
        <w:rPr>
          <w:rFonts w:cstheme="minorBidi" w:hint="eastAsia"/>
          <w:b/>
          <w:sz w:val="24"/>
          <w:szCs w:val="24"/>
        </w:rPr>
        <w:t>：</w:t>
      </w:r>
      <w:r w:rsidRPr="00EA04A6">
        <w:rPr>
          <w:rFonts w:cstheme="minorBidi" w:hint="eastAsia"/>
          <w:spacing w:val="-2"/>
          <w:sz w:val="24"/>
          <w:szCs w:val="24"/>
        </w:rPr>
        <w:t>榮民公司國外待清理業務僅餘印尼分公司</w:t>
      </w:r>
      <w:r w:rsidRPr="00EA04A6">
        <w:rPr>
          <w:rFonts w:cstheme="minorBidi"/>
          <w:spacing w:val="-2"/>
          <w:sz w:val="24"/>
          <w:szCs w:val="24"/>
        </w:rPr>
        <w:t>1項，目前尚待補送榮民工程處時期於印尼設立辦事處之公司營業登記，即可辦理撤銷公司營業登記。另依勞工退休準備金</w:t>
      </w:r>
      <w:proofErr w:type="gramStart"/>
      <w:r w:rsidRPr="00EA04A6">
        <w:rPr>
          <w:rFonts w:cstheme="minorBidi"/>
          <w:spacing w:val="-2"/>
          <w:sz w:val="24"/>
          <w:szCs w:val="24"/>
        </w:rPr>
        <w:t>提撥</w:t>
      </w:r>
      <w:proofErr w:type="gramEnd"/>
      <w:r w:rsidRPr="00EA04A6">
        <w:rPr>
          <w:rFonts w:cstheme="minorBidi"/>
          <w:spacing w:val="-2"/>
          <w:sz w:val="24"/>
          <w:szCs w:val="24"/>
        </w:rPr>
        <w:t>及管理辦法第9條規定，事業單位已無適用本法退休金制度之勞工無須依勞動基準法支付勞工退休金時，得報經當地主管機關核准後，領回其勞工退休準備金專戶之賸餘款。截至112年底止，榮民公司適用勞動基準法</w:t>
      </w:r>
      <w:proofErr w:type="gramStart"/>
      <w:r w:rsidRPr="00EA04A6">
        <w:rPr>
          <w:rFonts w:cstheme="minorBidi"/>
          <w:spacing w:val="-2"/>
          <w:sz w:val="24"/>
          <w:szCs w:val="24"/>
        </w:rPr>
        <w:t>提撥</w:t>
      </w:r>
      <w:proofErr w:type="gramEnd"/>
      <w:r w:rsidRPr="00EA04A6">
        <w:rPr>
          <w:rFonts w:cstheme="minorBidi"/>
          <w:spacing w:val="-2"/>
          <w:sz w:val="24"/>
          <w:szCs w:val="24"/>
        </w:rPr>
        <w:t>之勞退舊制員工已於110年12月31日全數離退，相關退休金及資遣</w:t>
      </w:r>
      <w:proofErr w:type="gramStart"/>
      <w:r w:rsidRPr="00EA04A6">
        <w:rPr>
          <w:rFonts w:cstheme="minorBidi"/>
          <w:spacing w:val="-2"/>
          <w:sz w:val="24"/>
          <w:szCs w:val="24"/>
        </w:rPr>
        <w:t>費均由該</w:t>
      </w:r>
      <w:proofErr w:type="gramEnd"/>
      <w:r w:rsidRPr="00EA04A6">
        <w:rPr>
          <w:rFonts w:cstheme="minorBidi"/>
          <w:spacing w:val="-2"/>
          <w:sz w:val="24"/>
          <w:szCs w:val="24"/>
        </w:rPr>
        <w:t>公司自行發放完畢，且榮民公司已於111年8月18日依上揭規定向當地主管機關臺北市政府勞動局申請領</w:t>
      </w:r>
      <w:r w:rsidRPr="00EA04A6">
        <w:rPr>
          <w:rFonts w:cstheme="minorBidi" w:hint="eastAsia"/>
          <w:spacing w:val="-2"/>
          <w:sz w:val="24"/>
          <w:szCs w:val="24"/>
        </w:rPr>
        <w:t>回勞工退休準備金賸餘款並獲准，卻迄未完成領回作業，經函請退輔會加強督促辦理。據復：印尼分公司撤銷營業登記所需之證明</w:t>
      </w:r>
      <w:proofErr w:type="gramStart"/>
      <w:r w:rsidRPr="00EA04A6">
        <w:rPr>
          <w:rFonts w:cstheme="minorBidi" w:hint="eastAsia"/>
          <w:spacing w:val="-2"/>
          <w:sz w:val="24"/>
          <w:szCs w:val="24"/>
        </w:rPr>
        <w:t>文件均已送交</w:t>
      </w:r>
      <w:proofErr w:type="gramEnd"/>
      <w:r w:rsidRPr="00EA04A6">
        <w:rPr>
          <w:rFonts w:cstheme="minorBidi" w:hint="eastAsia"/>
          <w:spacing w:val="-2"/>
          <w:sz w:val="24"/>
          <w:szCs w:val="24"/>
        </w:rPr>
        <w:t>印尼有關部門，並於</w:t>
      </w:r>
      <w:r w:rsidRPr="00EA04A6">
        <w:rPr>
          <w:rFonts w:cstheme="minorBidi"/>
          <w:spacing w:val="-2"/>
          <w:sz w:val="24"/>
          <w:szCs w:val="24"/>
        </w:rPr>
        <w:t>113年初刊登結束營業及撤銷之公告，及於113年4月領回舊制勞工退休準備金賸餘款1億1,641萬餘元。</w:t>
      </w:r>
    </w:p>
    <w:p w:rsidR="00C33E3C" w:rsidRDefault="00C33E3C" w:rsidP="00E704C5">
      <w:pPr>
        <w:overflowPunct w:val="0"/>
        <w:spacing w:beforeLines="20" w:before="72" w:afterLines="20" w:after="72" w:line="400" w:lineRule="exact"/>
        <w:ind w:firstLineChars="200" w:firstLine="569"/>
        <w:jc w:val="both"/>
        <w:rPr>
          <w:rFonts w:cstheme="minorBidi"/>
          <w:b/>
          <w:spacing w:val="2"/>
          <w:sz w:val="28"/>
          <w:szCs w:val="28"/>
        </w:rPr>
      </w:pPr>
      <w:r w:rsidRPr="001E64C0">
        <w:rPr>
          <w:rFonts w:cstheme="minorBidi" w:hint="eastAsia"/>
          <w:b/>
          <w:spacing w:val="2"/>
          <w:sz w:val="28"/>
          <w:szCs w:val="28"/>
        </w:rPr>
        <w:t>（</w:t>
      </w:r>
      <w:r>
        <w:rPr>
          <w:rFonts w:cstheme="minorBidi" w:hint="eastAsia"/>
          <w:b/>
          <w:snapToGrid w:val="0"/>
          <w:spacing w:val="2"/>
          <w:sz w:val="28"/>
          <w:szCs w:val="28"/>
        </w:rPr>
        <w:t>六</w:t>
      </w:r>
      <w:r w:rsidRPr="001E64C0">
        <w:rPr>
          <w:rFonts w:cstheme="minorBidi" w:hint="eastAsia"/>
          <w:b/>
          <w:spacing w:val="2"/>
          <w:sz w:val="28"/>
          <w:szCs w:val="28"/>
        </w:rPr>
        <w:t>）</w:t>
      </w:r>
      <w:r w:rsidRPr="001E64C0">
        <w:rPr>
          <w:rFonts w:cstheme="minorBidi" w:hint="eastAsia"/>
          <w:spacing w:val="2"/>
          <w:sz w:val="28"/>
          <w:szCs w:val="28"/>
        </w:rPr>
        <w:t xml:space="preserve">　</w:t>
      </w:r>
      <w:r w:rsidR="006C2902" w:rsidRPr="006C2902">
        <w:rPr>
          <w:rFonts w:cstheme="minorBidi" w:hint="eastAsia"/>
          <w:b/>
          <w:spacing w:val="2"/>
          <w:sz w:val="28"/>
          <w:szCs w:val="28"/>
        </w:rPr>
        <w:t>退輔會所屬部分榮總</w:t>
      </w:r>
      <w:proofErr w:type="gramStart"/>
      <w:r w:rsidR="006C2902" w:rsidRPr="006C2902">
        <w:rPr>
          <w:rFonts w:cstheme="minorBidi" w:hint="eastAsia"/>
          <w:b/>
          <w:spacing w:val="2"/>
          <w:sz w:val="28"/>
          <w:szCs w:val="28"/>
        </w:rPr>
        <w:t>辦理照服員</w:t>
      </w:r>
      <w:proofErr w:type="gramEnd"/>
      <w:r w:rsidR="006C2902" w:rsidRPr="006C2902">
        <w:rPr>
          <w:rFonts w:cstheme="minorBidi" w:hint="eastAsia"/>
          <w:b/>
          <w:spacing w:val="2"/>
          <w:sz w:val="28"/>
          <w:szCs w:val="28"/>
        </w:rPr>
        <w:t>勞務委外招標案，以促進</w:t>
      </w:r>
      <w:proofErr w:type="gramStart"/>
      <w:r w:rsidR="006C2902" w:rsidRPr="006C2902">
        <w:rPr>
          <w:rFonts w:cstheme="minorBidi" w:hint="eastAsia"/>
          <w:b/>
          <w:spacing w:val="2"/>
          <w:sz w:val="28"/>
          <w:szCs w:val="28"/>
        </w:rPr>
        <w:t>醫院照服員</w:t>
      </w:r>
      <w:proofErr w:type="gramEnd"/>
      <w:r w:rsidR="006C2902" w:rsidRPr="006C2902">
        <w:rPr>
          <w:rFonts w:cstheme="minorBidi" w:hint="eastAsia"/>
          <w:b/>
          <w:spacing w:val="2"/>
          <w:sz w:val="28"/>
          <w:szCs w:val="28"/>
        </w:rPr>
        <w:t>整體服務品質，惟廠商提供義務班而免除繳交回饋金之作法，涉與預算法規定未符，且</w:t>
      </w:r>
      <w:proofErr w:type="gramStart"/>
      <w:r w:rsidR="006C2902" w:rsidRPr="006C2902">
        <w:rPr>
          <w:rFonts w:cstheme="minorBidi" w:hint="eastAsia"/>
          <w:b/>
          <w:spacing w:val="2"/>
          <w:sz w:val="28"/>
          <w:szCs w:val="28"/>
        </w:rPr>
        <w:t>醫院於護產</w:t>
      </w:r>
      <w:proofErr w:type="gramEnd"/>
      <w:r w:rsidR="006C2902" w:rsidRPr="006C2902">
        <w:rPr>
          <w:rFonts w:cstheme="minorBidi" w:hint="eastAsia"/>
          <w:b/>
          <w:spacing w:val="2"/>
          <w:sz w:val="28"/>
          <w:szCs w:val="28"/>
        </w:rPr>
        <w:t>管理系統登載</w:t>
      </w:r>
      <w:proofErr w:type="gramStart"/>
      <w:r w:rsidR="006C2902" w:rsidRPr="006C2902">
        <w:rPr>
          <w:rFonts w:cstheme="minorBidi" w:hint="eastAsia"/>
          <w:b/>
          <w:spacing w:val="2"/>
          <w:sz w:val="28"/>
          <w:szCs w:val="28"/>
        </w:rPr>
        <w:t>之照服員</w:t>
      </w:r>
      <w:proofErr w:type="gramEnd"/>
      <w:r w:rsidR="006C2902" w:rsidRPr="006C2902">
        <w:rPr>
          <w:rFonts w:cstheme="minorBidi" w:hint="eastAsia"/>
          <w:b/>
          <w:spacing w:val="2"/>
          <w:sz w:val="28"/>
          <w:szCs w:val="28"/>
        </w:rPr>
        <w:t>資料有</w:t>
      </w:r>
      <w:proofErr w:type="gramStart"/>
      <w:r w:rsidR="006C2902" w:rsidRPr="006C2902">
        <w:rPr>
          <w:rFonts w:cstheme="minorBidi" w:hint="eastAsia"/>
          <w:b/>
          <w:spacing w:val="2"/>
          <w:sz w:val="28"/>
          <w:szCs w:val="28"/>
        </w:rPr>
        <w:t>誤等情</w:t>
      </w:r>
      <w:proofErr w:type="gramEnd"/>
      <w:r w:rsidR="006C2902" w:rsidRPr="006C2902">
        <w:rPr>
          <w:rFonts w:cstheme="minorBidi" w:hint="eastAsia"/>
          <w:b/>
          <w:spacing w:val="2"/>
          <w:sz w:val="28"/>
          <w:szCs w:val="28"/>
        </w:rPr>
        <w:t>，有待</w:t>
      </w:r>
      <w:proofErr w:type="gramStart"/>
      <w:r w:rsidR="006C2902" w:rsidRPr="006C2902">
        <w:rPr>
          <w:rFonts w:cstheme="minorBidi" w:hint="eastAsia"/>
          <w:b/>
          <w:spacing w:val="2"/>
          <w:sz w:val="28"/>
          <w:szCs w:val="28"/>
        </w:rPr>
        <w:t>檢討妥處</w:t>
      </w:r>
      <w:proofErr w:type="gramEnd"/>
      <w:r w:rsidR="006C2902" w:rsidRPr="006C2902">
        <w:rPr>
          <w:rFonts w:cstheme="minorBidi" w:hint="eastAsia"/>
          <w:b/>
          <w:spacing w:val="2"/>
          <w:sz w:val="28"/>
          <w:szCs w:val="28"/>
        </w:rPr>
        <w:t>；另部分醫院友善外</w:t>
      </w:r>
      <w:proofErr w:type="gramStart"/>
      <w:r w:rsidR="006C2902" w:rsidRPr="006C2902">
        <w:rPr>
          <w:rFonts w:cstheme="minorBidi" w:hint="eastAsia"/>
          <w:b/>
          <w:spacing w:val="2"/>
          <w:sz w:val="28"/>
          <w:szCs w:val="28"/>
        </w:rPr>
        <w:t>國籍照服員</w:t>
      </w:r>
      <w:proofErr w:type="gramEnd"/>
      <w:r w:rsidR="006C2902" w:rsidRPr="006C2902">
        <w:rPr>
          <w:rFonts w:cstheme="minorBidi" w:hint="eastAsia"/>
          <w:b/>
          <w:spacing w:val="2"/>
          <w:sz w:val="28"/>
          <w:szCs w:val="28"/>
        </w:rPr>
        <w:t>工作環境等作法，允宜參考運用。</w:t>
      </w:r>
    </w:p>
    <w:p w:rsidR="00332B3B" w:rsidRPr="00332B3B" w:rsidRDefault="00D57DFA" w:rsidP="00D57DFA">
      <w:pPr>
        <w:overflowPunct w:val="0"/>
        <w:spacing w:line="400" w:lineRule="exact"/>
        <w:jc w:val="both"/>
        <w:rPr>
          <w:rFonts w:cstheme="minorBidi"/>
          <w:spacing w:val="2"/>
          <w:sz w:val="24"/>
          <w:szCs w:val="28"/>
        </w:rPr>
      </w:pPr>
      <w:r>
        <w:rPr>
          <w:rFonts w:cstheme="minorBidi"/>
          <w:noProof/>
          <w:spacing w:val="2"/>
          <w:sz w:val="24"/>
          <w:szCs w:val="28"/>
        </w:rPr>
        <mc:AlternateContent>
          <mc:Choice Requires="wps">
            <w:drawing>
              <wp:anchor distT="45720" distB="0" distL="114300" distR="114300" simplePos="0" relativeHeight="251658240" behindDoc="1" locked="0" layoutInCell="1" allowOverlap="1">
                <wp:simplePos x="0" y="0"/>
                <wp:positionH relativeFrom="margin">
                  <wp:align>center</wp:align>
                </wp:positionH>
                <wp:positionV relativeFrom="paragraph">
                  <wp:posOffset>4961527</wp:posOffset>
                </wp:positionV>
                <wp:extent cx="6011545" cy="2285365"/>
                <wp:effectExtent l="0" t="0" r="8255" b="635"/>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1545" cy="228536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C2902" w:rsidRPr="001979CF" w:rsidRDefault="006C2902" w:rsidP="006C2902">
                            <w:pPr>
                              <w:snapToGrid w:val="0"/>
                              <w:jc w:val="center"/>
                              <w:rPr>
                                <w:b/>
                                <w:sz w:val="24"/>
                              </w:rPr>
                            </w:pPr>
                            <w:r w:rsidRPr="001979CF">
                              <w:rPr>
                                <w:rFonts w:hint="eastAsia"/>
                                <w:b/>
                                <w:sz w:val="24"/>
                              </w:rPr>
                              <w:t>表</w:t>
                            </w:r>
                            <w:r w:rsidR="00E1316B">
                              <w:rPr>
                                <w:rFonts w:hint="eastAsia"/>
                                <w:b/>
                                <w:sz w:val="24"/>
                              </w:rPr>
                              <w:t>1</w:t>
                            </w:r>
                            <w:r w:rsidRPr="001979CF">
                              <w:rPr>
                                <w:rFonts w:hint="eastAsia"/>
                                <w:b/>
                                <w:sz w:val="24"/>
                              </w:rPr>
                              <w:t xml:space="preserve">　3家</w:t>
                            </w:r>
                            <w:proofErr w:type="gramStart"/>
                            <w:r w:rsidRPr="001979CF">
                              <w:rPr>
                                <w:rFonts w:hint="eastAsia"/>
                                <w:b/>
                                <w:sz w:val="24"/>
                              </w:rPr>
                              <w:t>榮總照服員</w:t>
                            </w:r>
                            <w:proofErr w:type="gramEnd"/>
                            <w:r w:rsidRPr="001979CF">
                              <w:rPr>
                                <w:rFonts w:hint="eastAsia"/>
                                <w:b/>
                                <w:sz w:val="24"/>
                              </w:rPr>
                              <w:t>勞務委外招標情形概況</w:t>
                            </w:r>
                          </w:p>
                          <w:p w:rsidR="006C2902" w:rsidRPr="00073E23" w:rsidRDefault="006C2902" w:rsidP="00E704C5">
                            <w:pPr>
                              <w:snapToGrid w:val="0"/>
                              <w:ind w:rightChars="36" w:right="115"/>
                              <w:jc w:val="right"/>
                              <w:rPr>
                                <w:sz w:val="20"/>
                                <w:szCs w:val="20"/>
                              </w:rPr>
                            </w:pPr>
                            <w:r w:rsidRPr="00073E23">
                              <w:rPr>
                                <w:rFonts w:hint="eastAsia"/>
                                <w:sz w:val="20"/>
                                <w:szCs w:val="20"/>
                              </w:rPr>
                              <w:t>單位：</w:t>
                            </w:r>
                            <w:r>
                              <w:rPr>
                                <w:rFonts w:hint="eastAsia"/>
                                <w:sz w:val="20"/>
                                <w:szCs w:val="20"/>
                              </w:rPr>
                              <w:t>新臺幣</w:t>
                            </w:r>
                            <w:r w:rsidR="00070835">
                              <w:rPr>
                                <w:rFonts w:hint="eastAsia"/>
                                <w:sz w:val="20"/>
                                <w:szCs w:val="20"/>
                              </w:rPr>
                              <w:t>千</w:t>
                            </w:r>
                            <w:r>
                              <w:rPr>
                                <w:rFonts w:hint="eastAsia"/>
                                <w:sz w:val="20"/>
                                <w:szCs w:val="20"/>
                              </w:rPr>
                              <w:t>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2460"/>
                              <w:gridCol w:w="1134"/>
                              <w:gridCol w:w="1916"/>
                              <w:gridCol w:w="1154"/>
                              <w:gridCol w:w="1226"/>
                            </w:tblGrid>
                            <w:tr w:rsidR="006C2902" w:rsidRPr="002F428C" w:rsidTr="005D7729">
                              <w:trPr>
                                <w:trHeight w:val="558"/>
                                <w:jc w:val="center"/>
                              </w:trPr>
                              <w:tc>
                                <w:tcPr>
                                  <w:tcW w:w="1052" w:type="dxa"/>
                                  <w:shd w:val="clear" w:color="auto" w:fill="auto"/>
                                  <w:vAlign w:val="center"/>
                                </w:tcPr>
                                <w:p w:rsidR="006C2902" w:rsidRPr="002F428C" w:rsidRDefault="006C2902" w:rsidP="00A51884">
                                  <w:pPr>
                                    <w:snapToGrid w:val="0"/>
                                    <w:jc w:val="center"/>
                                    <w:rPr>
                                      <w:sz w:val="20"/>
                                      <w:szCs w:val="20"/>
                                    </w:rPr>
                                  </w:pPr>
                                  <w:r w:rsidRPr="002F428C">
                                    <w:rPr>
                                      <w:rFonts w:hint="eastAsia"/>
                                      <w:sz w:val="20"/>
                                      <w:szCs w:val="20"/>
                                    </w:rPr>
                                    <w:t>醫院名稱</w:t>
                                  </w:r>
                                </w:p>
                              </w:tc>
                              <w:tc>
                                <w:tcPr>
                                  <w:tcW w:w="2460" w:type="dxa"/>
                                  <w:shd w:val="clear" w:color="auto" w:fill="auto"/>
                                  <w:vAlign w:val="center"/>
                                </w:tcPr>
                                <w:p w:rsidR="006C2902" w:rsidRPr="002F428C" w:rsidRDefault="006C2902" w:rsidP="00A51884">
                                  <w:pPr>
                                    <w:snapToGrid w:val="0"/>
                                    <w:jc w:val="center"/>
                                    <w:rPr>
                                      <w:sz w:val="20"/>
                                      <w:szCs w:val="20"/>
                                    </w:rPr>
                                  </w:pPr>
                                  <w:r w:rsidRPr="002F428C">
                                    <w:rPr>
                                      <w:rFonts w:hint="eastAsia"/>
                                      <w:sz w:val="20"/>
                                      <w:szCs w:val="20"/>
                                    </w:rPr>
                                    <w:t>標案名稱</w:t>
                                  </w:r>
                                </w:p>
                              </w:tc>
                              <w:tc>
                                <w:tcPr>
                                  <w:tcW w:w="1134" w:type="dxa"/>
                                  <w:shd w:val="clear" w:color="auto" w:fill="auto"/>
                                  <w:vAlign w:val="center"/>
                                </w:tcPr>
                                <w:p w:rsidR="006C2902" w:rsidRPr="002F428C" w:rsidRDefault="006C2902" w:rsidP="00A51884">
                                  <w:pPr>
                                    <w:snapToGrid w:val="0"/>
                                    <w:jc w:val="center"/>
                                    <w:rPr>
                                      <w:sz w:val="20"/>
                                      <w:szCs w:val="20"/>
                                    </w:rPr>
                                  </w:pPr>
                                  <w:r w:rsidRPr="002F428C">
                                    <w:rPr>
                                      <w:rFonts w:hint="eastAsia"/>
                                      <w:sz w:val="20"/>
                                      <w:szCs w:val="20"/>
                                    </w:rPr>
                                    <w:t>決標日期</w:t>
                                  </w:r>
                                </w:p>
                              </w:tc>
                              <w:tc>
                                <w:tcPr>
                                  <w:tcW w:w="1916" w:type="dxa"/>
                                  <w:shd w:val="clear" w:color="auto" w:fill="auto"/>
                                  <w:vAlign w:val="center"/>
                                </w:tcPr>
                                <w:p w:rsidR="006C2902" w:rsidRPr="002F428C" w:rsidRDefault="006C2902" w:rsidP="00A51884">
                                  <w:pPr>
                                    <w:snapToGrid w:val="0"/>
                                    <w:jc w:val="center"/>
                                    <w:rPr>
                                      <w:sz w:val="20"/>
                                      <w:szCs w:val="20"/>
                                    </w:rPr>
                                  </w:pPr>
                                  <w:r w:rsidRPr="002F428C">
                                    <w:rPr>
                                      <w:rFonts w:hint="eastAsia"/>
                                      <w:sz w:val="20"/>
                                      <w:szCs w:val="20"/>
                                    </w:rPr>
                                    <w:t>契約期間</w:t>
                                  </w:r>
                                </w:p>
                              </w:tc>
                              <w:tc>
                                <w:tcPr>
                                  <w:tcW w:w="1154" w:type="dxa"/>
                                  <w:shd w:val="clear" w:color="auto" w:fill="auto"/>
                                  <w:vAlign w:val="center"/>
                                </w:tcPr>
                                <w:p w:rsidR="006C2902" w:rsidRPr="002F428C" w:rsidRDefault="006C2902" w:rsidP="001C1DBD">
                                  <w:pPr>
                                    <w:snapToGrid w:val="0"/>
                                    <w:jc w:val="center"/>
                                    <w:rPr>
                                      <w:sz w:val="20"/>
                                      <w:szCs w:val="20"/>
                                    </w:rPr>
                                  </w:pPr>
                                  <w:r>
                                    <w:rPr>
                                      <w:rFonts w:hint="eastAsia"/>
                                      <w:sz w:val="20"/>
                                      <w:szCs w:val="20"/>
                                    </w:rPr>
                                    <w:t>預算金額</w:t>
                                  </w:r>
                                  <w:r w:rsidR="001C1DBD">
                                    <w:rPr>
                                      <w:rFonts w:hint="eastAsia"/>
                                      <w:sz w:val="20"/>
                                      <w:szCs w:val="20"/>
                                    </w:rPr>
                                    <w:t>（</w:t>
                                  </w:r>
                                  <w:proofErr w:type="gramStart"/>
                                  <w:r w:rsidR="001C1DBD">
                                    <w:rPr>
                                      <w:rFonts w:hint="eastAsia"/>
                                      <w:sz w:val="20"/>
                                      <w:szCs w:val="20"/>
                                    </w:rPr>
                                    <w:t>註</w:t>
                                  </w:r>
                                  <w:proofErr w:type="gramEnd"/>
                                  <w:r w:rsidR="001C1DBD">
                                    <w:rPr>
                                      <w:rFonts w:hint="eastAsia"/>
                                      <w:sz w:val="20"/>
                                      <w:szCs w:val="20"/>
                                    </w:rPr>
                                    <w:t>1）</w:t>
                                  </w:r>
                                </w:p>
                              </w:tc>
                              <w:tc>
                                <w:tcPr>
                                  <w:tcW w:w="1226" w:type="dxa"/>
                                  <w:shd w:val="clear" w:color="auto" w:fill="auto"/>
                                  <w:vAlign w:val="center"/>
                                </w:tcPr>
                                <w:p w:rsidR="006C2902" w:rsidRPr="002F428C" w:rsidRDefault="006C2902" w:rsidP="005D7729">
                                  <w:pPr>
                                    <w:snapToGrid w:val="0"/>
                                    <w:jc w:val="center"/>
                                    <w:rPr>
                                      <w:sz w:val="20"/>
                                      <w:szCs w:val="20"/>
                                    </w:rPr>
                                  </w:pPr>
                                  <w:r>
                                    <w:rPr>
                                      <w:rFonts w:hint="eastAsia"/>
                                      <w:sz w:val="20"/>
                                      <w:szCs w:val="20"/>
                                    </w:rPr>
                                    <w:t>廠商回饋義務班比率</w:t>
                                  </w:r>
                                </w:p>
                              </w:tc>
                            </w:tr>
                            <w:tr w:rsidR="006C2902" w:rsidRPr="002F428C" w:rsidTr="005D7729">
                              <w:trPr>
                                <w:jc w:val="center"/>
                              </w:trPr>
                              <w:tc>
                                <w:tcPr>
                                  <w:tcW w:w="1052" w:type="dxa"/>
                                  <w:shd w:val="clear" w:color="auto" w:fill="auto"/>
                                  <w:vAlign w:val="center"/>
                                </w:tcPr>
                                <w:p w:rsidR="006C2902" w:rsidRPr="002F428C" w:rsidRDefault="006C2902" w:rsidP="00A51884">
                                  <w:pPr>
                                    <w:snapToGrid w:val="0"/>
                                    <w:jc w:val="center"/>
                                    <w:rPr>
                                      <w:sz w:val="20"/>
                                      <w:szCs w:val="20"/>
                                    </w:rPr>
                                  </w:pPr>
                                  <w:proofErr w:type="gramStart"/>
                                  <w:r w:rsidRPr="002F428C">
                                    <w:rPr>
                                      <w:rFonts w:hint="eastAsia"/>
                                      <w:sz w:val="20"/>
                                      <w:szCs w:val="20"/>
                                    </w:rPr>
                                    <w:t>臺</w:t>
                                  </w:r>
                                  <w:proofErr w:type="gramEnd"/>
                                  <w:r w:rsidRPr="002F428C">
                                    <w:rPr>
                                      <w:rFonts w:hint="eastAsia"/>
                                      <w:sz w:val="20"/>
                                      <w:szCs w:val="20"/>
                                    </w:rPr>
                                    <w:t>北榮總</w:t>
                                  </w:r>
                                </w:p>
                              </w:tc>
                              <w:tc>
                                <w:tcPr>
                                  <w:tcW w:w="2460" w:type="dxa"/>
                                  <w:shd w:val="clear" w:color="auto" w:fill="auto"/>
                                  <w:vAlign w:val="center"/>
                                </w:tcPr>
                                <w:p w:rsidR="006C2902" w:rsidRPr="002F428C" w:rsidRDefault="006C2902" w:rsidP="00A51884">
                                  <w:pPr>
                                    <w:widowControl/>
                                    <w:snapToGrid w:val="0"/>
                                    <w:jc w:val="both"/>
                                    <w:rPr>
                                      <w:sz w:val="20"/>
                                      <w:szCs w:val="20"/>
                                    </w:rPr>
                                  </w:pPr>
                                  <w:r w:rsidRPr="002F428C">
                                    <w:rPr>
                                      <w:rFonts w:hint="eastAsia"/>
                                      <w:sz w:val="20"/>
                                      <w:szCs w:val="20"/>
                                    </w:rPr>
                                    <w:t>個人、</w:t>
                                  </w:r>
                                  <w:proofErr w:type="gramStart"/>
                                  <w:r w:rsidRPr="002F428C">
                                    <w:rPr>
                                      <w:rFonts w:hint="eastAsia"/>
                                      <w:sz w:val="20"/>
                                      <w:szCs w:val="20"/>
                                    </w:rPr>
                                    <w:t>共聘與團體</w:t>
                                  </w:r>
                                  <w:proofErr w:type="gramEnd"/>
                                  <w:r w:rsidRPr="002F428C">
                                    <w:rPr>
                                      <w:rFonts w:hint="eastAsia"/>
                                      <w:sz w:val="20"/>
                                      <w:szCs w:val="20"/>
                                    </w:rPr>
                                    <w:t>照顧服務員勞務委外</w:t>
                                  </w:r>
                                </w:p>
                              </w:tc>
                              <w:tc>
                                <w:tcPr>
                                  <w:tcW w:w="1134" w:type="dxa"/>
                                  <w:shd w:val="clear" w:color="auto" w:fill="auto"/>
                                  <w:vAlign w:val="center"/>
                                </w:tcPr>
                                <w:p w:rsidR="006C2902" w:rsidRPr="002F428C" w:rsidRDefault="006C2902" w:rsidP="00A51884">
                                  <w:pPr>
                                    <w:snapToGrid w:val="0"/>
                                    <w:jc w:val="center"/>
                                    <w:rPr>
                                      <w:sz w:val="20"/>
                                      <w:szCs w:val="20"/>
                                    </w:rPr>
                                  </w:pPr>
                                  <w:r w:rsidRPr="002F428C">
                                    <w:rPr>
                                      <w:rFonts w:hint="eastAsia"/>
                                      <w:sz w:val="20"/>
                                      <w:szCs w:val="20"/>
                                    </w:rPr>
                                    <w:t>111</w:t>
                                  </w:r>
                                  <w:r w:rsidRPr="002F428C">
                                    <w:rPr>
                                      <w:sz w:val="20"/>
                                      <w:szCs w:val="20"/>
                                    </w:rPr>
                                    <w:t>/7/26</w:t>
                                  </w:r>
                                </w:p>
                              </w:tc>
                              <w:tc>
                                <w:tcPr>
                                  <w:tcW w:w="1916" w:type="dxa"/>
                                  <w:shd w:val="clear" w:color="auto" w:fill="auto"/>
                                  <w:vAlign w:val="center"/>
                                </w:tcPr>
                                <w:p w:rsidR="006C2902" w:rsidRPr="002F428C" w:rsidRDefault="006C2902" w:rsidP="00A51884">
                                  <w:pPr>
                                    <w:snapToGrid w:val="0"/>
                                    <w:jc w:val="center"/>
                                    <w:rPr>
                                      <w:sz w:val="20"/>
                                      <w:szCs w:val="20"/>
                                    </w:rPr>
                                  </w:pPr>
                                  <w:r w:rsidRPr="002F428C">
                                    <w:rPr>
                                      <w:sz w:val="20"/>
                                      <w:szCs w:val="20"/>
                                    </w:rPr>
                                    <w:t>111</w:t>
                                  </w:r>
                                  <w:r w:rsidRPr="002F428C">
                                    <w:rPr>
                                      <w:rFonts w:hint="eastAsia"/>
                                      <w:sz w:val="20"/>
                                      <w:szCs w:val="20"/>
                                    </w:rPr>
                                    <w:t>/</w:t>
                                  </w:r>
                                  <w:r w:rsidRPr="002F428C">
                                    <w:rPr>
                                      <w:sz w:val="20"/>
                                      <w:szCs w:val="20"/>
                                    </w:rPr>
                                    <w:t>8</w:t>
                                  </w:r>
                                  <w:r w:rsidRPr="002F428C">
                                    <w:rPr>
                                      <w:rFonts w:hint="eastAsia"/>
                                      <w:sz w:val="20"/>
                                      <w:szCs w:val="20"/>
                                    </w:rPr>
                                    <w:t>/</w:t>
                                  </w:r>
                                  <w:r w:rsidRPr="002F428C">
                                    <w:rPr>
                                      <w:sz w:val="20"/>
                                      <w:szCs w:val="20"/>
                                    </w:rPr>
                                    <w:t>1-114</w:t>
                                  </w:r>
                                  <w:r w:rsidRPr="002F428C">
                                    <w:rPr>
                                      <w:rFonts w:hint="eastAsia"/>
                                      <w:sz w:val="20"/>
                                      <w:szCs w:val="20"/>
                                    </w:rPr>
                                    <w:t>/</w:t>
                                  </w:r>
                                  <w:r w:rsidRPr="002F428C">
                                    <w:rPr>
                                      <w:sz w:val="20"/>
                                      <w:szCs w:val="20"/>
                                    </w:rPr>
                                    <w:t>7</w:t>
                                  </w:r>
                                  <w:r w:rsidRPr="002F428C">
                                    <w:rPr>
                                      <w:rFonts w:hint="eastAsia"/>
                                      <w:sz w:val="20"/>
                                      <w:szCs w:val="20"/>
                                    </w:rPr>
                                    <w:t>/</w:t>
                                  </w:r>
                                  <w:r w:rsidRPr="002F428C">
                                    <w:rPr>
                                      <w:sz w:val="20"/>
                                      <w:szCs w:val="20"/>
                                    </w:rPr>
                                    <w:t>31</w:t>
                                  </w:r>
                                </w:p>
                              </w:tc>
                              <w:tc>
                                <w:tcPr>
                                  <w:tcW w:w="1154" w:type="dxa"/>
                                  <w:shd w:val="clear" w:color="auto" w:fill="auto"/>
                                  <w:vAlign w:val="center"/>
                                </w:tcPr>
                                <w:p w:rsidR="006C2902" w:rsidRPr="002F428C" w:rsidRDefault="006C2902" w:rsidP="00070835">
                                  <w:pPr>
                                    <w:snapToGrid w:val="0"/>
                                    <w:jc w:val="right"/>
                                    <w:rPr>
                                      <w:sz w:val="20"/>
                                      <w:szCs w:val="20"/>
                                    </w:rPr>
                                  </w:pPr>
                                  <w:r>
                                    <w:rPr>
                                      <w:rFonts w:hint="eastAsia"/>
                                      <w:sz w:val="20"/>
                                      <w:szCs w:val="20"/>
                                    </w:rPr>
                                    <w:t>5</w:t>
                                  </w:r>
                                  <w:r>
                                    <w:rPr>
                                      <w:sz w:val="20"/>
                                      <w:szCs w:val="20"/>
                                    </w:rPr>
                                    <w:t>3</w:t>
                                  </w:r>
                                  <w:r w:rsidR="00070835">
                                    <w:rPr>
                                      <w:sz w:val="20"/>
                                      <w:szCs w:val="20"/>
                                    </w:rPr>
                                    <w:t>,</w:t>
                                  </w:r>
                                  <w:r>
                                    <w:rPr>
                                      <w:sz w:val="20"/>
                                      <w:szCs w:val="20"/>
                                    </w:rPr>
                                    <w:t>88</w:t>
                                  </w:r>
                                  <w:r w:rsidR="00070835">
                                    <w:rPr>
                                      <w:sz w:val="20"/>
                                      <w:szCs w:val="20"/>
                                    </w:rPr>
                                    <w:t>7</w:t>
                                  </w:r>
                                </w:p>
                              </w:tc>
                              <w:tc>
                                <w:tcPr>
                                  <w:tcW w:w="1226" w:type="dxa"/>
                                  <w:shd w:val="clear" w:color="auto" w:fill="auto"/>
                                  <w:vAlign w:val="center"/>
                                </w:tcPr>
                                <w:p w:rsidR="006C2902" w:rsidRPr="002F428C" w:rsidRDefault="006C2902" w:rsidP="007F4B0C">
                                  <w:pPr>
                                    <w:snapToGrid w:val="0"/>
                                    <w:jc w:val="right"/>
                                    <w:rPr>
                                      <w:sz w:val="20"/>
                                      <w:szCs w:val="20"/>
                                    </w:rPr>
                                  </w:pPr>
                                  <w:r w:rsidRPr="00854E4F">
                                    <w:rPr>
                                      <w:rFonts w:hint="eastAsia"/>
                                      <w:sz w:val="20"/>
                                      <w:szCs w:val="20"/>
                                    </w:rPr>
                                    <w:t>4</w:t>
                                  </w:r>
                                </w:p>
                              </w:tc>
                            </w:tr>
                            <w:tr w:rsidR="006C2902" w:rsidRPr="002F428C" w:rsidTr="005D7729">
                              <w:trPr>
                                <w:jc w:val="center"/>
                              </w:trPr>
                              <w:tc>
                                <w:tcPr>
                                  <w:tcW w:w="1052" w:type="dxa"/>
                                  <w:shd w:val="clear" w:color="auto" w:fill="auto"/>
                                  <w:vAlign w:val="center"/>
                                </w:tcPr>
                                <w:p w:rsidR="006C2902" w:rsidRPr="002F428C" w:rsidRDefault="006C2902" w:rsidP="00A51884">
                                  <w:pPr>
                                    <w:snapToGrid w:val="0"/>
                                    <w:jc w:val="center"/>
                                    <w:rPr>
                                      <w:sz w:val="20"/>
                                      <w:szCs w:val="20"/>
                                    </w:rPr>
                                  </w:pPr>
                                  <w:proofErr w:type="gramStart"/>
                                  <w:r w:rsidRPr="002F428C">
                                    <w:rPr>
                                      <w:rFonts w:hint="eastAsia"/>
                                      <w:sz w:val="20"/>
                                      <w:szCs w:val="20"/>
                                    </w:rPr>
                                    <w:t>臺</w:t>
                                  </w:r>
                                  <w:proofErr w:type="gramEnd"/>
                                  <w:r w:rsidRPr="002F428C">
                                    <w:rPr>
                                      <w:rFonts w:hint="eastAsia"/>
                                      <w:sz w:val="20"/>
                                      <w:szCs w:val="20"/>
                                    </w:rPr>
                                    <w:t>中榮總</w:t>
                                  </w:r>
                                </w:p>
                              </w:tc>
                              <w:tc>
                                <w:tcPr>
                                  <w:tcW w:w="2460" w:type="dxa"/>
                                  <w:shd w:val="clear" w:color="auto" w:fill="auto"/>
                                  <w:vAlign w:val="center"/>
                                </w:tcPr>
                                <w:p w:rsidR="006C2902" w:rsidRPr="002F428C" w:rsidRDefault="006C2902" w:rsidP="00A51884">
                                  <w:pPr>
                                    <w:widowControl/>
                                    <w:snapToGrid w:val="0"/>
                                    <w:jc w:val="both"/>
                                    <w:rPr>
                                      <w:sz w:val="20"/>
                                      <w:szCs w:val="20"/>
                                    </w:rPr>
                                  </w:pPr>
                                  <w:r w:rsidRPr="002F428C">
                                    <w:rPr>
                                      <w:rFonts w:hint="eastAsia"/>
                                      <w:sz w:val="20"/>
                                      <w:szCs w:val="20"/>
                                    </w:rPr>
                                    <w:t>「照顧服務員業務委外」三年期合約</w:t>
                                  </w:r>
                                </w:p>
                              </w:tc>
                              <w:tc>
                                <w:tcPr>
                                  <w:tcW w:w="1134" w:type="dxa"/>
                                  <w:shd w:val="clear" w:color="auto" w:fill="auto"/>
                                  <w:vAlign w:val="center"/>
                                </w:tcPr>
                                <w:p w:rsidR="006C2902" w:rsidRPr="002F428C" w:rsidRDefault="006C2902" w:rsidP="00A51884">
                                  <w:pPr>
                                    <w:widowControl/>
                                    <w:snapToGrid w:val="0"/>
                                    <w:jc w:val="center"/>
                                    <w:rPr>
                                      <w:sz w:val="20"/>
                                      <w:szCs w:val="20"/>
                                    </w:rPr>
                                  </w:pPr>
                                  <w:r>
                                    <w:rPr>
                                      <w:rFonts w:hint="eastAsia"/>
                                      <w:sz w:val="20"/>
                                      <w:szCs w:val="20"/>
                                    </w:rPr>
                                    <w:t>111/3/</w:t>
                                  </w:r>
                                  <w:r w:rsidRPr="002F428C">
                                    <w:rPr>
                                      <w:rFonts w:hint="eastAsia"/>
                                      <w:sz w:val="20"/>
                                      <w:szCs w:val="20"/>
                                    </w:rPr>
                                    <w:t>9</w:t>
                                  </w:r>
                                </w:p>
                              </w:tc>
                              <w:tc>
                                <w:tcPr>
                                  <w:tcW w:w="1916" w:type="dxa"/>
                                  <w:shd w:val="clear" w:color="auto" w:fill="auto"/>
                                  <w:vAlign w:val="center"/>
                                </w:tcPr>
                                <w:p w:rsidR="006C2902" w:rsidRPr="002F428C" w:rsidRDefault="006C2902" w:rsidP="00A51884">
                                  <w:pPr>
                                    <w:snapToGrid w:val="0"/>
                                    <w:jc w:val="center"/>
                                    <w:rPr>
                                      <w:sz w:val="20"/>
                                      <w:szCs w:val="20"/>
                                    </w:rPr>
                                  </w:pPr>
                                  <w:r w:rsidRPr="002F428C">
                                    <w:rPr>
                                      <w:sz w:val="20"/>
                                      <w:szCs w:val="20"/>
                                    </w:rPr>
                                    <w:t>111</w:t>
                                  </w:r>
                                  <w:r w:rsidRPr="002F428C">
                                    <w:rPr>
                                      <w:rFonts w:hint="eastAsia"/>
                                      <w:sz w:val="20"/>
                                      <w:szCs w:val="20"/>
                                    </w:rPr>
                                    <w:t>/</w:t>
                                  </w:r>
                                  <w:r w:rsidRPr="002F428C">
                                    <w:rPr>
                                      <w:sz w:val="20"/>
                                      <w:szCs w:val="20"/>
                                    </w:rPr>
                                    <w:t>5</w:t>
                                  </w:r>
                                  <w:r w:rsidRPr="002F428C">
                                    <w:rPr>
                                      <w:rFonts w:hint="eastAsia"/>
                                      <w:sz w:val="20"/>
                                      <w:szCs w:val="20"/>
                                    </w:rPr>
                                    <w:t>/</w:t>
                                  </w:r>
                                  <w:r w:rsidRPr="002F428C">
                                    <w:rPr>
                                      <w:sz w:val="20"/>
                                      <w:szCs w:val="20"/>
                                    </w:rPr>
                                    <w:t>1-114</w:t>
                                  </w:r>
                                  <w:r w:rsidRPr="002F428C">
                                    <w:rPr>
                                      <w:rFonts w:hint="eastAsia"/>
                                      <w:sz w:val="20"/>
                                      <w:szCs w:val="20"/>
                                    </w:rPr>
                                    <w:t>/</w:t>
                                  </w:r>
                                  <w:r w:rsidRPr="002F428C">
                                    <w:rPr>
                                      <w:sz w:val="20"/>
                                      <w:szCs w:val="20"/>
                                    </w:rPr>
                                    <w:t>4</w:t>
                                  </w:r>
                                  <w:r w:rsidRPr="002F428C">
                                    <w:rPr>
                                      <w:rFonts w:hint="eastAsia"/>
                                      <w:sz w:val="20"/>
                                      <w:szCs w:val="20"/>
                                    </w:rPr>
                                    <w:t>/</w:t>
                                  </w:r>
                                  <w:r w:rsidRPr="002F428C">
                                    <w:rPr>
                                      <w:sz w:val="20"/>
                                      <w:szCs w:val="20"/>
                                    </w:rPr>
                                    <w:t>30</w:t>
                                  </w:r>
                                </w:p>
                              </w:tc>
                              <w:tc>
                                <w:tcPr>
                                  <w:tcW w:w="1154" w:type="dxa"/>
                                  <w:shd w:val="clear" w:color="auto" w:fill="auto"/>
                                  <w:vAlign w:val="center"/>
                                </w:tcPr>
                                <w:p w:rsidR="006C2902" w:rsidRPr="002F428C" w:rsidRDefault="001C1DBD" w:rsidP="00196AFD">
                                  <w:pPr>
                                    <w:snapToGrid w:val="0"/>
                                    <w:jc w:val="right"/>
                                    <w:rPr>
                                      <w:sz w:val="20"/>
                                      <w:szCs w:val="20"/>
                                    </w:rPr>
                                  </w:pPr>
                                  <w:r>
                                    <w:rPr>
                                      <w:rFonts w:hint="eastAsia"/>
                                      <w:sz w:val="20"/>
                                      <w:szCs w:val="20"/>
                                    </w:rPr>
                                    <w:t>－</w:t>
                                  </w:r>
                                </w:p>
                              </w:tc>
                              <w:tc>
                                <w:tcPr>
                                  <w:tcW w:w="1226" w:type="dxa"/>
                                  <w:shd w:val="clear" w:color="auto" w:fill="auto"/>
                                  <w:vAlign w:val="center"/>
                                </w:tcPr>
                                <w:p w:rsidR="006C2902" w:rsidRPr="002F428C" w:rsidRDefault="006C2902" w:rsidP="007F4B0C">
                                  <w:pPr>
                                    <w:snapToGrid w:val="0"/>
                                    <w:jc w:val="right"/>
                                    <w:rPr>
                                      <w:sz w:val="20"/>
                                      <w:szCs w:val="20"/>
                                    </w:rPr>
                                  </w:pPr>
                                  <w:r w:rsidRPr="00854E4F">
                                    <w:rPr>
                                      <w:rFonts w:hint="eastAsia"/>
                                      <w:sz w:val="20"/>
                                      <w:szCs w:val="20"/>
                                    </w:rPr>
                                    <w:t>5.5</w:t>
                                  </w:r>
                                </w:p>
                              </w:tc>
                            </w:tr>
                            <w:tr w:rsidR="006C2902" w:rsidRPr="002F428C" w:rsidTr="005D7729">
                              <w:trPr>
                                <w:jc w:val="center"/>
                              </w:trPr>
                              <w:tc>
                                <w:tcPr>
                                  <w:tcW w:w="1052" w:type="dxa"/>
                                  <w:shd w:val="clear" w:color="auto" w:fill="auto"/>
                                  <w:vAlign w:val="center"/>
                                </w:tcPr>
                                <w:p w:rsidR="006C2902" w:rsidRPr="002F428C" w:rsidRDefault="006C2902" w:rsidP="00A51884">
                                  <w:pPr>
                                    <w:snapToGrid w:val="0"/>
                                    <w:jc w:val="center"/>
                                    <w:rPr>
                                      <w:sz w:val="20"/>
                                      <w:szCs w:val="20"/>
                                    </w:rPr>
                                  </w:pPr>
                                  <w:r w:rsidRPr="002F428C">
                                    <w:rPr>
                                      <w:rFonts w:hint="eastAsia"/>
                                      <w:sz w:val="20"/>
                                      <w:szCs w:val="20"/>
                                    </w:rPr>
                                    <w:t>高雄榮總</w:t>
                                  </w:r>
                                </w:p>
                              </w:tc>
                              <w:tc>
                                <w:tcPr>
                                  <w:tcW w:w="2460" w:type="dxa"/>
                                  <w:shd w:val="clear" w:color="auto" w:fill="auto"/>
                                  <w:vAlign w:val="center"/>
                                </w:tcPr>
                                <w:p w:rsidR="006C2902" w:rsidRPr="002F428C" w:rsidRDefault="006C2902" w:rsidP="00A51884">
                                  <w:pPr>
                                    <w:widowControl/>
                                    <w:snapToGrid w:val="0"/>
                                    <w:jc w:val="both"/>
                                    <w:rPr>
                                      <w:sz w:val="20"/>
                                      <w:szCs w:val="20"/>
                                    </w:rPr>
                                  </w:pPr>
                                  <w:r w:rsidRPr="002F428C">
                                    <w:rPr>
                                      <w:rFonts w:hint="eastAsia"/>
                                      <w:sz w:val="20"/>
                                      <w:szCs w:val="20"/>
                                    </w:rPr>
                                    <w:t>高雄榮民總醫院照顧服務員推</w:t>
                                  </w:r>
                                  <w:proofErr w:type="gramStart"/>
                                  <w:r w:rsidRPr="002F428C">
                                    <w:rPr>
                                      <w:rFonts w:hint="eastAsia"/>
                                      <w:sz w:val="20"/>
                                      <w:szCs w:val="20"/>
                                    </w:rPr>
                                    <w:t>介</w:t>
                                  </w:r>
                                  <w:proofErr w:type="gramEnd"/>
                                  <w:r w:rsidRPr="002F428C">
                                    <w:rPr>
                                      <w:rFonts w:hint="eastAsia"/>
                                      <w:sz w:val="20"/>
                                      <w:szCs w:val="20"/>
                                    </w:rPr>
                                    <w:t>業務委外管理工作</w:t>
                                  </w:r>
                                </w:p>
                              </w:tc>
                              <w:tc>
                                <w:tcPr>
                                  <w:tcW w:w="1134" w:type="dxa"/>
                                  <w:shd w:val="clear" w:color="auto" w:fill="auto"/>
                                  <w:vAlign w:val="center"/>
                                </w:tcPr>
                                <w:p w:rsidR="006C2902" w:rsidRPr="002F428C" w:rsidRDefault="006C2902" w:rsidP="00A51884">
                                  <w:pPr>
                                    <w:widowControl/>
                                    <w:snapToGrid w:val="0"/>
                                    <w:jc w:val="center"/>
                                    <w:rPr>
                                      <w:sz w:val="20"/>
                                      <w:szCs w:val="20"/>
                                    </w:rPr>
                                  </w:pPr>
                                  <w:r w:rsidRPr="002F428C">
                                    <w:rPr>
                                      <w:rFonts w:hint="eastAsia"/>
                                      <w:sz w:val="20"/>
                                      <w:szCs w:val="20"/>
                                    </w:rPr>
                                    <w:t>110/9/30</w:t>
                                  </w:r>
                                </w:p>
                              </w:tc>
                              <w:tc>
                                <w:tcPr>
                                  <w:tcW w:w="1916" w:type="dxa"/>
                                  <w:shd w:val="clear" w:color="auto" w:fill="auto"/>
                                  <w:vAlign w:val="center"/>
                                </w:tcPr>
                                <w:p w:rsidR="006C2902" w:rsidRPr="002F428C" w:rsidRDefault="006C2902" w:rsidP="00A51884">
                                  <w:pPr>
                                    <w:snapToGrid w:val="0"/>
                                    <w:jc w:val="center"/>
                                    <w:rPr>
                                      <w:sz w:val="20"/>
                                      <w:szCs w:val="20"/>
                                    </w:rPr>
                                  </w:pPr>
                                  <w:r w:rsidRPr="002F428C">
                                    <w:rPr>
                                      <w:sz w:val="20"/>
                                      <w:szCs w:val="20"/>
                                    </w:rPr>
                                    <w:t>110</w:t>
                                  </w:r>
                                  <w:r w:rsidRPr="002F428C">
                                    <w:rPr>
                                      <w:rFonts w:hint="eastAsia"/>
                                      <w:sz w:val="20"/>
                                      <w:szCs w:val="20"/>
                                    </w:rPr>
                                    <w:t>/</w:t>
                                  </w:r>
                                  <w:r w:rsidRPr="002F428C">
                                    <w:rPr>
                                      <w:sz w:val="20"/>
                                      <w:szCs w:val="20"/>
                                    </w:rPr>
                                    <w:t>10</w:t>
                                  </w:r>
                                  <w:r w:rsidRPr="002F428C">
                                    <w:rPr>
                                      <w:rFonts w:hint="eastAsia"/>
                                      <w:sz w:val="20"/>
                                      <w:szCs w:val="20"/>
                                    </w:rPr>
                                    <w:t>/</w:t>
                                  </w:r>
                                  <w:r w:rsidRPr="002F428C">
                                    <w:rPr>
                                      <w:sz w:val="20"/>
                                      <w:szCs w:val="20"/>
                                    </w:rPr>
                                    <w:t>3-113</w:t>
                                  </w:r>
                                  <w:r w:rsidRPr="002F428C">
                                    <w:rPr>
                                      <w:rFonts w:hint="eastAsia"/>
                                      <w:sz w:val="20"/>
                                      <w:szCs w:val="20"/>
                                    </w:rPr>
                                    <w:t>/</w:t>
                                  </w:r>
                                  <w:r w:rsidRPr="002F428C">
                                    <w:rPr>
                                      <w:sz w:val="20"/>
                                      <w:szCs w:val="20"/>
                                    </w:rPr>
                                    <w:t>10</w:t>
                                  </w:r>
                                  <w:r w:rsidRPr="002F428C">
                                    <w:rPr>
                                      <w:rFonts w:hint="eastAsia"/>
                                      <w:sz w:val="20"/>
                                      <w:szCs w:val="20"/>
                                    </w:rPr>
                                    <w:t>/</w:t>
                                  </w:r>
                                  <w:r w:rsidRPr="002F428C">
                                    <w:rPr>
                                      <w:sz w:val="20"/>
                                      <w:szCs w:val="20"/>
                                    </w:rPr>
                                    <w:t>2</w:t>
                                  </w:r>
                                </w:p>
                              </w:tc>
                              <w:tc>
                                <w:tcPr>
                                  <w:tcW w:w="1154" w:type="dxa"/>
                                  <w:shd w:val="clear" w:color="auto" w:fill="auto"/>
                                  <w:vAlign w:val="center"/>
                                </w:tcPr>
                                <w:p w:rsidR="006C2902" w:rsidRPr="002F428C" w:rsidRDefault="001C1DBD" w:rsidP="00196AFD">
                                  <w:pPr>
                                    <w:snapToGrid w:val="0"/>
                                    <w:jc w:val="right"/>
                                    <w:rPr>
                                      <w:sz w:val="20"/>
                                      <w:szCs w:val="20"/>
                                    </w:rPr>
                                  </w:pPr>
                                  <w:r>
                                    <w:rPr>
                                      <w:rFonts w:hint="eastAsia"/>
                                      <w:sz w:val="20"/>
                                      <w:szCs w:val="20"/>
                                    </w:rPr>
                                    <w:t>－</w:t>
                                  </w:r>
                                </w:p>
                              </w:tc>
                              <w:tc>
                                <w:tcPr>
                                  <w:tcW w:w="1226" w:type="dxa"/>
                                  <w:shd w:val="clear" w:color="auto" w:fill="auto"/>
                                  <w:vAlign w:val="center"/>
                                </w:tcPr>
                                <w:p w:rsidR="006C2902" w:rsidRPr="002F428C" w:rsidRDefault="006C2902" w:rsidP="007F4B0C">
                                  <w:pPr>
                                    <w:snapToGrid w:val="0"/>
                                    <w:jc w:val="right"/>
                                    <w:rPr>
                                      <w:sz w:val="20"/>
                                      <w:szCs w:val="20"/>
                                    </w:rPr>
                                  </w:pPr>
                                  <w:r w:rsidRPr="00854E4F">
                                    <w:rPr>
                                      <w:rFonts w:hint="eastAsia"/>
                                      <w:sz w:val="20"/>
                                      <w:szCs w:val="20"/>
                                    </w:rPr>
                                    <w:t>5</w:t>
                                  </w:r>
                                </w:p>
                              </w:tc>
                            </w:tr>
                          </w:tbl>
                          <w:p w:rsidR="006C2902" w:rsidRDefault="006C2902" w:rsidP="00B865E8">
                            <w:pPr>
                              <w:snapToGrid w:val="0"/>
                              <w:ind w:leftChars="45" w:left="688" w:rightChars="32" w:right="102" w:hangingChars="302" w:hanging="544"/>
                              <w:jc w:val="both"/>
                              <w:rPr>
                                <w:sz w:val="18"/>
                                <w:szCs w:val="18"/>
                              </w:rPr>
                            </w:pPr>
                            <w:proofErr w:type="gramStart"/>
                            <w:r>
                              <w:rPr>
                                <w:rFonts w:hint="eastAsia"/>
                                <w:sz w:val="18"/>
                                <w:szCs w:val="18"/>
                              </w:rPr>
                              <w:t>註</w:t>
                            </w:r>
                            <w:proofErr w:type="gramEnd"/>
                            <w:r>
                              <w:rPr>
                                <w:rFonts w:hint="eastAsia"/>
                                <w:sz w:val="18"/>
                                <w:szCs w:val="18"/>
                              </w:rPr>
                              <w:t>：1.</w:t>
                            </w:r>
                            <w:proofErr w:type="gramStart"/>
                            <w:r>
                              <w:rPr>
                                <w:rFonts w:hint="eastAsia"/>
                                <w:sz w:val="18"/>
                                <w:szCs w:val="18"/>
                              </w:rPr>
                              <w:t>醫院照服員</w:t>
                            </w:r>
                            <w:proofErr w:type="gramEnd"/>
                            <w:r>
                              <w:rPr>
                                <w:rFonts w:hint="eastAsia"/>
                                <w:sz w:val="18"/>
                                <w:szCs w:val="18"/>
                              </w:rPr>
                              <w:t>包含「團體班」及「病患自聘」等2類，</w:t>
                            </w:r>
                            <w:proofErr w:type="gramStart"/>
                            <w:r>
                              <w:rPr>
                                <w:rFonts w:hint="eastAsia"/>
                                <w:sz w:val="18"/>
                                <w:szCs w:val="18"/>
                              </w:rPr>
                              <w:t>臺</w:t>
                            </w:r>
                            <w:proofErr w:type="gramEnd"/>
                            <w:r>
                              <w:rPr>
                                <w:rFonts w:hint="eastAsia"/>
                                <w:sz w:val="18"/>
                                <w:szCs w:val="18"/>
                              </w:rPr>
                              <w:t>北榮總預算係支應團體</w:t>
                            </w:r>
                            <w:proofErr w:type="gramStart"/>
                            <w:r>
                              <w:rPr>
                                <w:rFonts w:hint="eastAsia"/>
                                <w:sz w:val="18"/>
                                <w:szCs w:val="18"/>
                              </w:rPr>
                              <w:t>班照服</w:t>
                            </w:r>
                            <w:proofErr w:type="gramEnd"/>
                            <w:r>
                              <w:rPr>
                                <w:rFonts w:hint="eastAsia"/>
                                <w:sz w:val="18"/>
                                <w:szCs w:val="18"/>
                              </w:rPr>
                              <w:t>員，其餘2家榮總則僅有病患自</w:t>
                            </w:r>
                            <w:proofErr w:type="gramStart"/>
                            <w:r>
                              <w:rPr>
                                <w:rFonts w:hint="eastAsia"/>
                                <w:sz w:val="18"/>
                                <w:szCs w:val="18"/>
                              </w:rPr>
                              <w:t>聘照服</w:t>
                            </w:r>
                            <w:proofErr w:type="gramEnd"/>
                            <w:r>
                              <w:rPr>
                                <w:rFonts w:hint="eastAsia"/>
                                <w:sz w:val="18"/>
                                <w:szCs w:val="18"/>
                              </w:rPr>
                              <w:t>員，並由民眾自行給付服務費，醫院未編列預算。</w:t>
                            </w:r>
                          </w:p>
                          <w:p w:rsidR="006C2902" w:rsidRPr="00497CEB" w:rsidRDefault="006C2902" w:rsidP="00683C6B">
                            <w:pPr>
                              <w:snapToGrid w:val="0"/>
                              <w:ind w:firstLineChars="280" w:firstLine="504"/>
                              <w:rPr>
                                <w:sz w:val="18"/>
                                <w:szCs w:val="18"/>
                              </w:rPr>
                            </w:pPr>
                            <w:r>
                              <w:rPr>
                                <w:rFonts w:hint="eastAsia"/>
                                <w:sz w:val="18"/>
                                <w:szCs w:val="18"/>
                              </w:rPr>
                              <w:t>2.</w:t>
                            </w:r>
                            <w:r w:rsidRPr="00497CEB">
                              <w:rPr>
                                <w:rFonts w:hint="eastAsia"/>
                                <w:sz w:val="18"/>
                                <w:szCs w:val="18"/>
                              </w:rPr>
                              <w:t>資料來源：</w:t>
                            </w:r>
                            <w:r>
                              <w:rPr>
                                <w:rFonts w:hint="eastAsia"/>
                                <w:sz w:val="18"/>
                                <w:szCs w:val="18"/>
                              </w:rPr>
                              <w:t>整理自政府電子採購網公告資訊及3家榮總提供資料。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字方塊 5" o:spid="_x0000_s1028" type="#_x0000_t202" style="position:absolute;left:0;text-align:left;margin-left:0;margin-top:390.65pt;width:473.35pt;height:179.95pt;z-index:-251658240;visibility:visible;mso-wrap-style:square;mso-width-percent:0;mso-height-percent:0;mso-wrap-distance-left:9pt;mso-wrap-distance-top:3.6pt;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" stroked="f">
                <v:textbox>
                  <w:txbxContent>
                    <w:p w:rsidR="006C2902" w:rsidRPr="001979CF" w:rsidRDefault="006C2902" w:rsidP="006C2902">
                      <w:pPr>
                        <w:snapToGrid w:val="0"/>
                        <w:jc w:val="center"/>
                        <w:rPr>
                          <w:b/>
                          <w:sz w:val="24"/>
                        </w:rPr>
                      </w:pPr>
                      <w:r w:rsidRPr="001979CF">
                        <w:rPr>
                          <w:rFonts w:hint="eastAsia"/>
                          <w:b/>
                          <w:sz w:val="24"/>
                        </w:rPr>
                        <w:t>表</w:t>
                      </w:r>
                      <w:r w:rsidR="00E1316B">
                        <w:rPr>
                          <w:rFonts w:hint="eastAsia"/>
                          <w:b/>
                          <w:sz w:val="24"/>
                        </w:rPr>
                        <w:t>1</w:t>
                      </w:r>
                      <w:r w:rsidRPr="001979CF">
                        <w:rPr>
                          <w:rFonts w:hint="eastAsia"/>
                          <w:b/>
                          <w:sz w:val="24"/>
                        </w:rPr>
                        <w:t xml:space="preserve">　3家</w:t>
                      </w:r>
                      <w:proofErr w:type="gramStart"/>
                      <w:r w:rsidRPr="001979CF">
                        <w:rPr>
                          <w:rFonts w:hint="eastAsia"/>
                          <w:b/>
                          <w:sz w:val="24"/>
                        </w:rPr>
                        <w:t>榮總照服員</w:t>
                      </w:r>
                      <w:proofErr w:type="gramEnd"/>
                      <w:r w:rsidRPr="001979CF">
                        <w:rPr>
                          <w:rFonts w:hint="eastAsia"/>
                          <w:b/>
                          <w:sz w:val="24"/>
                        </w:rPr>
                        <w:t>勞務委外招標情形概況</w:t>
                      </w:r>
                    </w:p>
                    <w:p w:rsidR="006C2902" w:rsidRPr="00073E23" w:rsidRDefault="006C2902" w:rsidP="00E704C5">
                      <w:pPr>
                        <w:snapToGrid w:val="0"/>
                        <w:ind w:rightChars="36" w:right="115"/>
                        <w:jc w:val="right"/>
                        <w:rPr>
                          <w:sz w:val="20"/>
                          <w:szCs w:val="20"/>
                        </w:rPr>
                      </w:pPr>
                      <w:r w:rsidRPr="00073E23">
                        <w:rPr>
                          <w:rFonts w:hint="eastAsia"/>
                          <w:sz w:val="20"/>
                          <w:szCs w:val="20"/>
                        </w:rPr>
                        <w:t>單位：</w:t>
                      </w:r>
                      <w:r>
                        <w:rPr>
                          <w:rFonts w:hint="eastAsia"/>
                          <w:sz w:val="20"/>
                          <w:szCs w:val="20"/>
                        </w:rPr>
                        <w:t>新臺幣</w:t>
                      </w:r>
                      <w:r w:rsidR="00070835">
                        <w:rPr>
                          <w:rFonts w:hint="eastAsia"/>
                          <w:sz w:val="20"/>
                          <w:szCs w:val="20"/>
                        </w:rPr>
                        <w:t>千</w:t>
                      </w:r>
                      <w:r>
                        <w:rPr>
                          <w:rFonts w:hint="eastAsia"/>
                          <w:sz w:val="20"/>
                          <w:szCs w:val="20"/>
                        </w:rPr>
                        <w:t>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2460"/>
                        <w:gridCol w:w="1134"/>
                        <w:gridCol w:w="1916"/>
                        <w:gridCol w:w="1154"/>
                        <w:gridCol w:w="1226"/>
                      </w:tblGrid>
                      <w:tr w:rsidR="006C2902" w:rsidRPr="002F428C" w:rsidTr="005D7729">
                        <w:trPr>
                          <w:trHeight w:val="558"/>
                          <w:jc w:val="center"/>
                        </w:trPr>
                        <w:tc>
                          <w:tcPr>
                            <w:tcW w:w="1052" w:type="dxa"/>
                            <w:shd w:val="clear" w:color="auto" w:fill="auto"/>
                            <w:vAlign w:val="center"/>
                          </w:tcPr>
                          <w:p w:rsidR="006C2902" w:rsidRPr="002F428C" w:rsidRDefault="006C2902" w:rsidP="00A51884">
                            <w:pPr>
                              <w:snapToGrid w:val="0"/>
                              <w:jc w:val="center"/>
                              <w:rPr>
                                <w:sz w:val="20"/>
                                <w:szCs w:val="20"/>
                              </w:rPr>
                            </w:pPr>
                            <w:r w:rsidRPr="002F428C">
                              <w:rPr>
                                <w:rFonts w:hint="eastAsia"/>
                                <w:sz w:val="20"/>
                                <w:szCs w:val="20"/>
                              </w:rPr>
                              <w:t>醫院名稱</w:t>
                            </w:r>
                          </w:p>
                        </w:tc>
                        <w:tc>
                          <w:tcPr>
                            <w:tcW w:w="2460" w:type="dxa"/>
                            <w:shd w:val="clear" w:color="auto" w:fill="auto"/>
                            <w:vAlign w:val="center"/>
                          </w:tcPr>
                          <w:p w:rsidR="006C2902" w:rsidRPr="002F428C" w:rsidRDefault="006C2902" w:rsidP="00A51884">
                            <w:pPr>
                              <w:snapToGrid w:val="0"/>
                              <w:jc w:val="center"/>
                              <w:rPr>
                                <w:sz w:val="20"/>
                                <w:szCs w:val="20"/>
                              </w:rPr>
                            </w:pPr>
                            <w:r w:rsidRPr="002F428C">
                              <w:rPr>
                                <w:rFonts w:hint="eastAsia"/>
                                <w:sz w:val="20"/>
                                <w:szCs w:val="20"/>
                              </w:rPr>
                              <w:t>標案名稱</w:t>
                            </w:r>
                          </w:p>
                        </w:tc>
                        <w:tc>
                          <w:tcPr>
                            <w:tcW w:w="1134" w:type="dxa"/>
                            <w:shd w:val="clear" w:color="auto" w:fill="auto"/>
                            <w:vAlign w:val="center"/>
                          </w:tcPr>
                          <w:p w:rsidR="006C2902" w:rsidRPr="002F428C" w:rsidRDefault="006C2902" w:rsidP="00A51884">
                            <w:pPr>
                              <w:snapToGrid w:val="0"/>
                              <w:jc w:val="center"/>
                              <w:rPr>
                                <w:sz w:val="20"/>
                                <w:szCs w:val="20"/>
                              </w:rPr>
                            </w:pPr>
                            <w:r w:rsidRPr="002F428C">
                              <w:rPr>
                                <w:rFonts w:hint="eastAsia"/>
                                <w:sz w:val="20"/>
                                <w:szCs w:val="20"/>
                              </w:rPr>
                              <w:t>決標日期</w:t>
                            </w:r>
                          </w:p>
                        </w:tc>
                        <w:tc>
                          <w:tcPr>
                            <w:tcW w:w="1916" w:type="dxa"/>
                            <w:shd w:val="clear" w:color="auto" w:fill="auto"/>
                            <w:vAlign w:val="center"/>
                          </w:tcPr>
                          <w:p w:rsidR="006C2902" w:rsidRPr="002F428C" w:rsidRDefault="006C2902" w:rsidP="00A51884">
                            <w:pPr>
                              <w:snapToGrid w:val="0"/>
                              <w:jc w:val="center"/>
                              <w:rPr>
                                <w:sz w:val="20"/>
                                <w:szCs w:val="20"/>
                              </w:rPr>
                            </w:pPr>
                            <w:r w:rsidRPr="002F428C">
                              <w:rPr>
                                <w:rFonts w:hint="eastAsia"/>
                                <w:sz w:val="20"/>
                                <w:szCs w:val="20"/>
                              </w:rPr>
                              <w:t>契約期間</w:t>
                            </w:r>
                          </w:p>
                        </w:tc>
                        <w:tc>
                          <w:tcPr>
                            <w:tcW w:w="1154" w:type="dxa"/>
                            <w:shd w:val="clear" w:color="auto" w:fill="auto"/>
                            <w:vAlign w:val="center"/>
                          </w:tcPr>
                          <w:p w:rsidR="006C2902" w:rsidRPr="002F428C" w:rsidRDefault="006C2902" w:rsidP="001C1DBD">
                            <w:pPr>
                              <w:snapToGrid w:val="0"/>
                              <w:jc w:val="center"/>
                              <w:rPr>
                                <w:sz w:val="20"/>
                                <w:szCs w:val="20"/>
                              </w:rPr>
                            </w:pPr>
                            <w:r>
                              <w:rPr>
                                <w:rFonts w:hint="eastAsia"/>
                                <w:sz w:val="20"/>
                                <w:szCs w:val="20"/>
                              </w:rPr>
                              <w:t>預算金額</w:t>
                            </w:r>
                            <w:r w:rsidR="001C1DBD">
                              <w:rPr>
                                <w:rFonts w:hint="eastAsia"/>
                                <w:sz w:val="20"/>
                                <w:szCs w:val="20"/>
                              </w:rPr>
                              <w:t>（</w:t>
                            </w:r>
                            <w:proofErr w:type="gramStart"/>
                            <w:r w:rsidR="001C1DBD">
                              <w:rPr>
                                <w:rFonts w:hint="eastAsia"/>
                                <w:sz w:val="20"/>
                                <w:szCs w:val="20"/>
                              </w:rPr>
                              <w:t>註</w:t>
                            </w:r>
                            <w:proofErr w:type="gramEnd"/>
                            <w:r w:rsidR="001C1DBD">
                              <w:rPr>
                                <w:rFonts w:hint="eastAsia"/>
                                <w:sz w:val="20"/>
                                <w:szCs w:val="20"/>
                              </w:rPr>
                              <w:t>1）</w:t>
                            </w:r>
                          </w:p>
                        </w:tc>
                        <w:tc>
                          <w:tcPr>
                            <w:tcW w:w="1226" w:type="dxa"/>
                            <w:shd w:val="clear" w:color="auto" w:fill="auto"/>
                            <w:vAlign w:val="center"/>
                          </w:tcPr>
                          <w:p w:rsidR="006C2902" w:rsidRPr="002F428C" w:rsidRDefault="006C2902" w:rsidP="005D7729">
                            <w:pPr>
                              <w:snapToGrid w:val="0"/>
                              <w:jc w:val="center"/>
                              <w:rPr>
                                <w:sz w:val="20"/>
                                <w:szCs w:val="20"/>
                              </w:rPr>
                            </w:pPr>
                            <w:r>
                              <w:rPr>
                                <w:rFonts w:hint="eastAsia"/>
                                <w:sz w:val="20"/>
                                <w:szCs w:val="20"/>
                              </w:rPr>
                              <w:t>廠商回饋義務班比率</w:t>
                            </w:r>
                          </w:p>
                        </w:tc>
                      </w:tr>
                      <w:tr w:rsidR="006C2902" w:rsidRPr="002F428C" w:rsidTr="005D7729">
                        <w:trPr>
                          <w:jc w:val="center"/>
                        </w:trPr>
                        <w:tc>
                          <w:tcPr>
                            <w:tcW w:w="1052" w:type="dxa"/>
                            <w:shd w:val="clear" w:color="auto" w:fill="auto"/>
                            <w:vAlign w:val="center"/>
                          </w:tcPr>
                          <w:p w:rsidR="006C2902" w:rsidRPr="002F428C" w:rsidRDefault="006C2902" w:rsidP="00A51884">
                            <w:pPr>
                              <w:snapToGrid w:val="0"/>
                              <w:jc w:val="center"/>
                              <w:rPr>
                                <w:sz w:val="20"/>
                                <w:szCs w:val="20"/>
                              </w:rPr>
                            </w:pPr>
                            <w:proofErr w:type="gramStart"/>
                            <w:r w:rsidRPr="002F428C">
                              <w:rPr>
                                <w:rFonts w:hint="eastAsia"/>
                                <w:sz w:val="20"/>
                                <w:szCs w:val="20"/>
                              </w:rPr>
                              <w:t>臺</w:t>
                            </w:r>
                            <w:proofErr w:type="gramEnd"/>
                            <w:r w:rsidRPr="002F428C">
                              <w:rPr>
                                <w:rFonts w:hint="eastAsia"/>
                                <w:sz w:val="20"/>
                                <w:szCs w:val="20"/>
                              </w:rPr>
                              <w:t>北榮總</w:t>
                            </w:r>
                          </w:p>
                        </w:tc>
                        <w:tc>
                          <w:tcPr>
                            <w:tcW w:w="2460" w:type="dxa"/>
                            <w:shd w:val="clear" w:color="auto" w:fill="auto"/>
                            <w:vAlign w:val="center"/>
                          </w:tcPr>
                          <w:p w:rsidR="006C2902" w:rsidRPr="002F428C" w:rsidRDefault="006C2902" w:rsidP="00A51884">
                            <w:pPr>
                              <w:widowControl/>
                              <w:snapToGrid w:val="0"/>
                              <w:jc w:val="both"/>
                              <w:rPr>
                                <w:sz w:val="20"/>
                                <w:szCs w:val="20"/>
                              </w:rPr>
                            </w:pPr>
                            <w:r w:rsidRPr="002F428C">
                              <w:rPr>
                                <w:rFonts w:hint="eastAsia"/>
                                <w:sz w:val="20"/>
                                <w:szCs w:val="20"/>
                              </w:rPr>
                              <w:t>個人、</w:t>
                            </w:r>
                            <w:proofErr w:type="gramStart"/>
                            <w:r w:rsidRPr="002F428C">
                              <w:rPr>
                                <w:rFonts w:hint="eastAsia"/>
                                <w:sz w:val="20"/>
                                <w:szCs w:val="20"/>
                              </w:rPr>
                              <w:t>共聘與團體</w:t>
                            </w:r>
                            <w:proofErr w:type="gramEnd"/>
                            <w:r w:rsidRPr="002F428C">
                              <w:rPr>
                                <w:rFonts w:hint="eastAsia"/>
                                <w:sz w:val="20"/>
                                <w:szCs w:val="20"/>
                              </w:rPr>
                              <w:t>照顧服務員勞務委外</w:t>
                            </w:r>
                          </w:p>
                        </w:tc>
                        <w:tc>
                          <w:tcPr>
                            <w:tcW w:w="1134" w:type="dxa"/>
                            <w:shd w:val="clear" w:color="auto" w:fill="auto"/>
                            <w:vAlign w:val="center"/>
                          </w:tcPr>
                          <w:p w:rsidR="006C2902" w:rsidRPr="002F428C" w:rsidRDefault="006C2902" w:rsidP="00A51884">
                            <w:pPr>
                              <w:snapToGrid w:val="0"/>
                              <w:jc w:val="center"/>
                              <w:rPr>
                                <w:sz w:val="20"/>
                                <w:szCs w:val="20"/>
                              </w:rPr>
                            </w:pPr>
                            <w:r w:rsidRPr="002F428C">
                              <w:rPr>
                                <w:rFonts w:hint="eastAsia"/>
                                <w:sz w:val="20"/>
                                <w:szCs w:val="20"/>
                              </w:rPr>
                              <w:t>111</w:t>
                            </w:r>
                            <w:r w:rsidRPr="002F428C">
                              <w:rPr>
                                <w:sz w:val="20"/>
                                <w:szCs w:val="20"/>
                              </w:rPr>
                              <w:t>/7/26</w:t>
                            </w:r>
                          </w:p>
                        </w:tc>
                        <w:tc>
                          <w:tcPr>
                            <w:tcW w:w="1916" w:type="dxa"/>
                            <w:shd w:val="clear" w:color="auto" w:fill="auto"/>
                            <w:vAlign w:val="center"/>
                          </w:tcPr>
                          <w:p w:rsidR="006C2902" w:rsidRPr="002F428C" w:rsidRDefault="006C2902" w:rsidP="00A51884">
                            <w:pPr>
                              <w:snapToGrid w:val="0"/>
                              <w:jc w:val="center"/>
                              <w:rPr>
                                <w:sz w:val="20"/>
                                <w:szCs w:val="20"/>
                              </w:rPr>
                            </w:pPr>
                            <w:r w:rsidRPr="002F428C">
                              <w:rPr>
                                <w:sz w:val="20"/>
                                <w:szCs w:val="20"/>
                              </w:rPr>
                              <w:t>111</w:t>
                            </w:r>
                            <w:r w:rsidRPr="002F428C">
                              <w:rPr>
                                <w:rFonts w:hint="eastAsia"/>
                                <w:sz w:val="20"/>
                                <w:szCs w:val="20"/>
                              </w:rPr>
                              <w:t>/</w:t>
                            </w:r>
                            <w:r w:rsidRPr="002F428C">
                              <w:rPr>
                                <w:sz w:val="20"/>
                                <w:szCs w:val="20"/>
                              </w:rPr>
                              <w:t>8</w:t>
                            </w:r>
                            <w:r w:rsidRPr="002F428C">
                              <w:rPr>
                                <w:rFonts w:hint="eastAsia"/>
                                <w:sz w:val="20"/>
                                <w:szCs w:val="20"/>
                              </w:rPr>
                              <w:t>/</w:t>
                            </w:r>
                            <w:r w:rsidRPr="002F428C">
                              <w:rPr>
                                <w:sz w:val="20"/>
                                <w:szCs w:val="20"/>
                              </w:rPr>
                              <w:t>1-114</w:t>
                            </w:r>
                            <w:r w:rsidRPr="002F428C">
                              <w:rPr>
                                <w:rFonts w:hint="eastAsia"/>
                                <w:sz w:val="20"/>
                                <w:szCs w:val="20"/>
                              </w:rPr>
                              <w:t>/</w:t>
                            </w:r>
                            <w:r w:rsidRPr="002F428C">
                              <w:rPr>
                                <w:sz w:val="20"/>
                                <w:szCs w:val="20"/>
                              </w:rPr>
                              <w:t>7</w:t>
                            </w:r>
                            <w:r w:rsidRPr="002F428C">
                              <w:rPr>
                                <w:rFonts w:hint="eastAsia"/>
                                <w:sz w:val="20"/>
                                <w:szCs w:val="20"/>
                              </w:rPr>
                              <w:t>/</w:t>
                            </w:r>
                            <w:r w:rsidRPr="002F428C">
                              <w:rPr>
                                <w:sz w:val="20"/>
                                <w:szCs w:val="20"/>
                              </w:rPr>
                              <w:t>31</w:t>
                            </w:r>
                          </w:p>
                        </w:tc>
                        <w:tc>
                          <w:tcPr>
                            <w:tcW w:w="1154" w:type="dxa"/>
                            <w:shd w:val="clear" w:color="auto" w:fill="auto"/>
                            <w:vAlign w:val="center"/>
                          </w:tcPr>
                          <w:p w:rsidR="006C2902" w:rsidRPr="002F428C" w:rsidRDefault="006C2902" w:rsidP="00070835">
                            <w:pPr>
                              <w:snapToGrid w:val="0"/>
                              <w:jc w:val="right"/>
                              <w:rPr>
                                <w:sz w:val="20"/>
                                <w:szCs w:val="20"/>
                              </w:rPr>
                            </w:pPr>
                            <w:r>
                              <w:rPr>
                                <w:rFonts w:hint="eastAsia"/>
                                <w:sz w:val="20"/>
                                <w:szCs w:val="20"/>
                              </w:rPr>
                              <w:t>5</w:t>
                            </w:r>
                            <w:r>
                              <w:rPr>
                                <w:sz w:val="20"/>
                                <w:szCs w:val="20"/>
                              </w:rPr>
                              <w:t>3</w:t>
                            </w:r>
                            <w:r w:rsidR="00070835">
                              <w:rPr>
                                <w:sz w:val="20"/>
                                <w:szCs w:val="20"/>
                              </w:rPr>
                              <w:t>,</w:t>
                            </w:r>
                            <w:r>
                              <w:rPr>
                                <w:sz w:val="20"/>
                                <w:szCs w:val="20"/>
                              </w:rPr>
                              <w:t>88</w:t>
                            </w:r>
                            <w:r w:rsidR="00070835">
                              <w:rPr>
                                <w:sz w:val="20"/>
                                <w:szCs w:val="20"/>
                              </w:rPr>
                              <w:t>7</w:t>
                            </w:r>
                          </w:p>
                        </w:tc>
                        <w:tc>
                          <w:tcPr>
                            <w:tcW w:w="1226" w:type="dxa"/>
                            <w:shd w:val="clear" w:color="auto" w:fill="auto"/>
                            <w:vAlign w:val="center"/>
                          </w:tcPr>
                          <w:p w:rsidR="006C2902" w:rsidRPr="002F428C" w:rsidRDefault="006C2902" w:rsidP="007F4B0C">
                            <w:pPr>
                              <w:snapToGrid w:val="0"/>
                              <w:jc w:val="right"/>
                              <w:rPr>
                                <w:sz w:val="20"/>
                                <w:szCs w:val="20"/>
                              </w:rPr>
                            </w:pPr>
                            <w:r w:rsidRPr="00854E4F">
                              <w:rPr>
                                <w:rFonts w:hint="eastAsia"/>
                                <w:sz w:val="20"/>
                                <w:szCs w:val="20"/>
                              </w:rPr>
                              <w:t>4</w:t>
                            </w:r>
                          </w:p>
                        </w:tc>
                      </w:tr>
                      <w:tr w:rsidR="006C2902" w:rsidRPr="002F428C" w:rsidTr="005D7729">
                        <w:trPr>
                          <w:jc w:val="center"/>
                        </w:trPr>
                        <w:tc>
                          <w:tcPr>
                            <w:tcW w:w="1052" w:type="dxa"/>
                            <w:shd w:val="clear" w:color="auto" w:fill="auto"/>
                            <w:vAlign w:val="center"/>
                          </w:tcPr>
                          <w:p w:rsidR="006C2902" w:rsidRPr="002F428C" w:rsidRDefault="006C2902" w:rsidP="00A51884">
                            <w:pPr>
                              <w:snapToGrid w:val="0"/>
                              <w:jc w:val="center"/>
                              <w:rPr>
                                <w:sz w:val="20"/>
                                <w:szCs w:val="20"/>
                              </w:rPr>
                            </w:pPr>
                            <w:proofErr w:type="gramStart"/>
                            <w:r w:rsidRPr="002F428C">
                              <w:rPr>
                                <w:rFonts w:hint="eastAsia"/>
                                <w:sz w:val="20"/>
                                <w:szCs w:val="20"/>
                              </w:rPr>
                              <w:t>臺</w:t>
                            </w:r>
                            <w:proofErr w:type="gramEnd"/>
                            <w:r w:rsidRPr="002F428C">
                              <w:rPr>
                                <w:rFonts w:hint="eastAsia"/>
                                <w:sz w:val="20"/>
                                <w:szCs w:val="20"/>
                              </w:rPr>
                              <w:t>中榮總</w:t>
                            </w:r>
                          </w:p>
                        </w:tc>
                        <w:tc>
                          <w:tcPr>
                            <w:tcW w:w="2460" w:type="dxa"/>
                            <w:shd w:val="clear" w:color="auto" w:fill="auto"/>
                            <w:vAlign w:val="center"/>
                          </w:tcPr>
                          <w:p w:rsidR="006C2902" w:rsidRPr="002F428C" w:rsidRDefault="006C2902" w:rsidP="00A51884">
                            <w:pPr>
                              <w:widowControl/>
                              <w:snapToGrid w:val="0"/>
                              <w:jc w:val="both"/>
                              <w:rPr>
                                <w:sz w:val="20"/>
                                <w:szCs w:val="20"/>
                              </w:rPr>
                            </w:pPr>
                            <w:r w:rsidRPr="002F428C">
                              <w:rPr>
                                <w:rFonts w:hint="eastAsia"/>
                                <w:sz w:val="20"/>
                                <w:szCs w:val="20"/>
                              </w:rPr>
                              <w:t>「照顧服務員業務委外」三年期合約</w:t>
                            </w:r>
                          </w:p>
                        </w:tc>
                        <w:tc>
                          <w:tcPr>
                            <w:tcW w:w="1134" w:type="dxa"/>
                            <w:shd w:val="clear" w:color="auto" w:fill="auto"/>
                            <w:vAlign w:val="center"/>
                          </w:tcPr>
                          <w:p w:rsidR="006C2902" w:rsidRPr="002F428C" w:rsidRDefault="006C2902" w:rsidP="00A51884">
                            <w:pPr>
                              <w:widowControl/>
                              <w:snapToGrid w:val="0"/>
                              <w:jc w:val="center"/>
                              <w:rPr>
                                <w:sz w:val="20"/>
                                <w:szCs w:val="20"/>
                              </w:rPr>
                            </w:pPr>
                            <w:r>
                              <w:rPr>
                                <w:rFonts w:hint="eastAsia"/>
                                <w:sz w:val="20"/>
                                <w:szCs w:val="20"/>
                              </w:rPr>
                              <w:t>111/3/</w:t>
                            </w:r>
                            <w:r w:rsidRPr="002F428C">
                              <w:rPr>
                                <w:rFonts w:hint="eastAsia"/>
                                <w:sz w:val="20"/>
                                <w:szCs w:val="20"/>
                              </w:rPr>
                              <w:t>9</w:t>
                            </w:r>
                          </w:p>
                        </w:tc>
                        <w:tc>
                          <w:tcPr>
                            <w:tcW w:w="1916" w:type="dxa"/>
                            <w:shd w:val="clear" w:color="auto" w:fill="auto"/>
                            <w:vAlign w:val="center"/>
                          </w:tcPr>
                          <w:p w:rsidR="006C2902" w:rsidRPr="002F428C" w:rsidRDefault="006C2902" w:rsidP="00A51884">
                            <w:pPr>
                              <w:snapToGrid w:val="0"/>
                              <w:jc w:val="center"/>
                              <w:rPr>
                                <w:sz w:val="20"/>
                                <w:szCs w:val="20"/>
                              </w:rPr>
                            </w:pPr>
                            <w:r w:rsidRPr="002F428C">
                              <w:rPr>
                                <w:sz w:val="20"/>
                                <w:szCs w:val="20"/>
                              </w:rPr>
                              <w:t>111</w:t>
                            </w:r>
                            <w:r w:rsidRPr="002F428C">
                              <w:rPr>
                                <w:rFonts w:hint="eastAsia"/>
                                <w:sz w:val="20"/>
                                <w:szCs w:val="20"/>
                              </w:rPr>
                              <w:t>/</w:t>
                            </w:r>
                            <w:r w:rsidRPr="002F428C">
                              <w:rPr>
                                <w:sz w:val="20"/>
                                <w:szCs w:val="20"/>
                              </w:rPr>
                              <w:t>5</w:t>
                            </w:r>
                            <w:r w:rsidRPr="002F428C">
                              <w:rPr>
                                <w:rFonts w:hint="eastAsia"/>
                                <w:sz w:val="20"/>
                                <w:szCs w:val="20"/>
                              </w:rPr>
                              <w:t>/</w:t>
                            </w:r>
                            <w:r w:rsidRPr="002F428C">
                              <w:rPr>
                                <w:sz w:val="20"/>
                                <w:szCs w:val="20"/>
                              </w:rPr>
                              <w:t>1-114</w:t>
                            </w:r>
                            <w:r w:rsidRPr="002F428C">
                              <w:rPr>
                                <w:rFonts w:hint="eastAsia"/>
                                <w:sz w:val="20"/>
                                <w:szCs w:val="20"/>
                              </w:rPr>
                              <w:t>/</w:t>
                            </w:r>
                            <w:r w:rsidRPr="002F428C">
                              <w:rPr>
                                <w:sz w:val="20"/>
                                <w:szCs w:val="20"/>
                              </w:rPr>
                              <w:t>4</w:t>
                            </w:r>
                            <w:r w:rsidRPr="002F428C">
                              <w:rPr>
                                <w:rFonts w:hint="eastAsia"/>
                                <w:sz w:val="20"/>
                                <w:szCs w:val="20"/>
                              </w:rPr>
                              <w:t>/</w:t>
                            </w:r>
                            <w:r w:rsidRPr="002F428C">
                              <w:rPr>
                                <w:sz w:val="20"/>
                                <w:szCs w:val="20"/>
                              </w:rPr>
                              <w:t>30</w:t>
                            </w:r>
                          </w:p>
                        </w:tc>
                        <w:tc>
                          <w:tcPr>
                            <w:tcW w:w="1154" w:type="dxa"/>
                            <w:shd w:val="clear" w:color="auto" w:fill="auto"/>
                            <w:vAlign w:val="center"/>
                          </w:tcPr>
                          <w:p w:rsidR="006C2902" w:rsidRPr="002F428C" w:rsidRDefault="001C1DBD" w:rsidP="00196AFD">
                            <w:pPr>
                              <w:snapToGrid w:val="0"/>
                              <w:jc w:val="right"/>
                              <w:rPr>
                                <w:sz w:val="20"/>
                                <w:szCs w:val="20"/>
                              </w:rPr>
                            </w:pPr>
                            <w:r>
                              <w:rPr>
                                <w:rFonts w:hint="eastAsia"/>
                                <w:sz w:val="20"/>
                                <w:szCs w:val="20"/>
                              </w:rPr>
                              <w:t>－</w:t>
                            </w:r>
                          </w:p>
                        </w:tc>
                        <w:tc>
                          <w:tcPr>
                            <w:tcW w:w="1226" w:type="dxa"/>
                            <w:shd w:val="clear" w:color="auto" w:fill="auto"/>
                            <w:vAlign w:val="center"/>
                          </w:tcPr>
                          <w:p w:rsidR="006C2902" w:rsidRPr="002F428C" w:rsidRDefault="006C2902" w:rsidP="007F4B0C">
                            <w:pPr>
                              <w:snapToGrid w:val="0"/>
                              <w:jc w:val="right"/>
                              <w:rPr>
                                <w:sz w:val="20"/>
                                <w:szCs w:val="20"/>
                              </w:rPr>
                            </w:pPr>
                            <w:r w:rsidRPr="00854E4F">
                              <w:rPr>
                                <w:rFonts w:hint="eastAsia"/>
                                <w:sz w:val="20"/>
                                <w:szCs w:val="20"/>
                              </w:rPr>
                              <w:t>5.5</w:t>
                            </w:r>
                          </w:p>
                        </w:tc>
                      </w:tr>
                      <w:tr w:rsidR="006C2902" w:rsidRPr="002F428C" w:rsidTr="005D7729">
                        <w:trPr>
                          <w:jc w:val="center"/>
                        </w:trPr>
                        <w:tc>
                          <w:tcPr>
                            <w:tcW w:w="1052" w:type="dxa"/>
                            <w:shd w:val="clear" w:color="auto" w:fill="auto"/>
                            <w:vAlign w:val="center"/>
                          </w:tcPr>
                          <w:p w:rsidR="006C2902" w:rsidRPr="002F428C" w:rsidRDefault="006C2902" w:rsidP="00A51884">
                            <w:pPr>
                              <w:snapToGrid w:val="0"/>
                              <w:jc w:val="center"/>
                              <w:rPr>
                                <w:sz w:val="20"/>
                                <w:szCs w:val="20"/>
                              </w:rPr>
                            </w:pPr>
                            <w:r w:rsidRPr="002F428C">
                              <w:rPr>
                                <w:rFonts w:hint="eastAsia"/>
                                <w:sz w:val="20"/>
                                <w:szCs w:val="20"/>
                              </w:rPr>
                              <w:t>高雄榮總</w:t>
                            </w:r>
                          </w:p>
                        </w:tc>
                        <w:tc>
                          <w:tcPr>
                            <w:tcW w:w="2460" w:type="dxa"/>
                            <w:shd w:val="clear" w:color="auto" w:fill="auto"/>
                            <w:vAlign w:val="center"/>
                          </w:tcPr>
                          <w:p w:rsidR="006C2902" w:rsidRPr="002F428C" w:rsidRDefault="006C2902" w:rsidP="00A51884">
                            <w:pPr>
                              <w:widowControl/>
                              <w:snapToGrid w:val="0"/>
                              <w:jc w:val="both"/>
                              <w:rPr>
                                <w:sz w:val="20"/>
                                <w:szCs w:val="20"/>
                              </w:rPr>
                            </w:pPr>
                            <w:r w:rsidRPr="002F428C">
                              <w:rPr>
                                <w:rFonts w:hint="eastAsia"/>
                                <w:sz w:val="20"/>
                                <w:szCs w:val="20"/>
                              </w:rPr>
                              <w:t>高雄榮民總醫院照顧服務員推</w:t>
                            </w:r>
                            <w:proofErr w:type="gramStart"/>
                            <w:r w:rsidRPr="002F428C">
                              <w:rPr>
                                <w:rFonts w:hint="eastAsia"/>
                                <w:sz w:val="20"/>
                                <w:szCs w:val="20"/>
                              </w:rPr>
                              <w:t>介</w:t>
                            </w:r>
                            <w:proofErr w:type="gramEnd"/>
                            <w:r w:rsidRPr="002F428C">
                              <w:rPr>
                                <w:rFonts w:hint="eastAsia"/>
                                <w:sz w:val="20"/>
                                <w:szCs w:val="20"/>
                              </w:rPr>
                              <w:t>業務委外管理工作</w:t>
                            </w:r>
                          </w:p>
                        </w:tc>
                        <w:tc>
                          <w:tcPr>
                            <w:tcW w:w="1134" w:type="dxa"/>
                            <w:shd w:val="clear" w:color="auto" w:fill="auto"/>
                            <w:vAlign w:val="center"/>
                          </w:tcPr>
                          <w:p w:rsidR="006C2902" w:rsidRPr="002F428C" w:rsidRDefault="006C2902" w:rsidP="00A51884">
                            <w:pPr>
                              <w:widowControl/>
                              <w:snapToGrid w:val="0"/>
                              <w:jc w:val="center"/>
                              <w:rPr>
                                <w:sz w:val="20"/>
                                <w:szCs w:val="20"/>
                              </w:rPr>
                            </w:pPr>
                            <w:r w:rsidRPr="002F428C">
                              <w:rPr>
                                <w:rFonts w:hint="eastAsia"/>
                                <w:sz w:val="20"/>
                                <w:szCs w:val="20"/>
                              </w:rPr>
                              <w:t>110/9/30</w:t>
                            </w:r>
                          </w:p>
                        </w:tc>
                        <w:tc>
                          <w:tcPr>
                            <w:tcW w:w="1916" w:type="dxa"/>
                            <w:shd w:val="clear" w:color="auto" w:fill="auto"/>
                            <w:vAlign w:val="center"/>
                          </w:tcPr>
                          <w:p w:rsidR="006C2902" w:rsidRPr="002F428C" w:rsidRDefault="006C2902" w:rsidP="00A51884">
                            <w:pPr>
                              <w:snapToGrid w:val="0"/>
                              <w:jc w:val="center"/>
                              <w:rPr>
                                <w:sz w:val="20"/>
                                <w:szCs w:val="20"/>
                              </w:rPr>
                            </w:pPr>
                            <w:r w:rsidRPr="002F428C">
                              <w:rPr>
                                <w:sz w:val="20"/>
                                <w:szCs w:val="20"/>
                              </w:rPr>
                              <w:t>110</w:t>
                            </w:r>
                            <w:r w:rsidRPr="002F428C">
                              <w:rPr>
                                <w:rFonts w:hint="eastAsia"/>
                                <w:sz w:val="20"/>
                                <w:szCs w:val="20"/>
                              </w:rPr>
                              <w:t>/</w:t>
                            </w:r>
                            <w:r w:rsidRPr="002F428C">
                              <w:rPr>
                                <w:sz w:val="20"/>
                                <w:szCs w:val="20"/>
                              </w:rPr>
                              <w:t>10</w:t>
                            </w:r>
                            <w:r w:rsidRPr="002F428C">
                              <w:rPr>
                                <w:rFonts w:hint="eastAsia"/>
                                <w:sz w:val="20"/>
                                <w:szCs w:val="20"/>
                              </w:rPr>
                              <w:t>/</w:t>
                            </w:r>
                            <w:r w:rsidRPr="002F428C">
                              <w:rPr>
                                <w:sz w:val="20"/>
                                <w:szCs w:val="20"/>
                              </w:rPr>
                              <w:t>3-113</w:t>
                            </w:r>
                            <w:r w:rsidRPr="002F428C">
                              <w:rPr>
                                <w:rFonts w:hint="eastAsia"/>
                                <w:sz w:val="20"/>
                                <w:szCs w:val="20"/>
                              </w:rPr>
                              <w:t>/</w:t>
                            </w:r>
                            <w:r w:rsidRPr="002F428C">
                              <w:rPr>
                                <w:sz w:val="20"/>
                                <w:szCs w:val="20"/>
                              </w:rPr>
                              <w:t>10</w:t>
                            </w:r>
                            <w:r w:rsidRPr="002F428C">
                              <w:rPr>
                                <w:rFonts w:hint="eastAsia"/>
                                <w:sz w:val="20"/>
                                <w:szCs w:val="20"/>
                              </w:rPr>
                              <w:t>/</w:t>
                            </w:r>
                            <w:r w:rsidRPr="002F428C">
                              <w:rPr>
                                <w:sz w:val="20"/>
                                <w:szCs w:val="20"/>
                              </w:rPr>
                              <w:t>2</w:t>
                            </w:r>
                          </w:p>
                        </w:tc>
                        <w:tc>
                          <w:tcPr>
                            <w:tcW w:w="1154" w:type="dxa"/>
                            <w:shd w:val="clear" w:color="auto" w:fill="auto"/>
                            <w:vAlign w:val="center"/>
                          </w:tcPr>
                          <w:p w:rsidR="006C2902" w:rsidRPr="002F428C" w:rsidRDefault="001C1DBD" w:rsidP="00196AFD">
                            <w:pPr>
                              <w:snapToGrid w:val="0"/>
                              <w:jc w:val="right"/>
                              <w:rPr>
                                <w:sz w:val="20"/>
                                <w:szCs w:val="20"/>
                              </w:rPr>
                            </w:pPr>
                            <w:r>
                              <w:rPr>
                                <w:rFonts w:hint="eastAsia"/>
                                <w:sz w:val="20"/>
                                <w:szCs w:val="20"/>
                              </w:rPr>
                              <w:t>－</w:t>
                            </w:r>
                          </w:p>
                        </w:tc>
                        <w:tc>
                          <w:tcPr>
                            <w:tcW w:w="1226" w:type="dxa"/>
                            <w:shd w:val="clear" w:color="auto" w:fill="auto"/>
                            <w:vAlign w:val="center"/>
                          </w:tcPr>
                          <w:p w:rsidR="006C2902" w:rsidRPr="002F428C" w:rsidRDefault="006C2902" w:rsidP="007F4B0C">
                            <w:pPr>
                              <w:snapToGrid w:val="0"/>
                              <w:jc w:val="right"/>
                              <w:rPr>
                                <w:sz w:val="20"/>
                                <w:szCs w:val="20"/>
                              </w:rPr>
                            </w:pPr>
                            <w:r w:rsidRPr="00854E4F">
                              <w:rPr>
                                <w:rFonts w:hint="eastAsia"/>
                                <w:sz w:val="20"/>
                                <w:szCs w:val="20"/>
                              </w:rPr>
                              <w:t>5</w:t>
                            </w:r>
                          </w:p>
                        </w:tc>
                      </w:tr>
                    </w:tbl>
                    <w:p w:rsidR="006C2902" w:rsidRDefault="006C2902" w:rsidP="00B865E8">
                      <w:pPr>
                        <w:snapToGrid w:val="0"/>
                        <w:ind w:leftChars="45" w:left="688" w:rightChars="32" w:right="102" w:hangingChars="302" w:hanging="544"/>
                        <w:jc w:val="both"/>
                        <w:rPr>
                          <w:sz w:val="18"/>
                          <w:szCs w:val="18"/>
                        </w:rPr>
                      </w:pPr>
                      <w:proofErr w:type="gramStart"/>
                      <w:r>
                        <w:rPr>
                          <w:rFonts w:hint="eastAsia"/>
                          <w:sz w:val="18"/>
                          <w:szCs w:val="18"/>
                        </w:rPr>
                        <w:t>註</w:t>
                      </w:r>
                      <w:proofErr w:type="gramEnd"/>
                      <w:r>
                        <w:rPr>
                          <w:rFonts w:hint="eastAsia"/>
                          <w:sz w:val="18"/>
                          <w:szCs w:val="18"/>
                        </w:rPr>
                        <w:t>：1.</w:t>
                      </w:r>
                      <w:proofErr w:type="gramStart"/>
                      <w:r>
                        <w:rPr>
                          <w:rFonts w:hint="eastAsia"/>
                          <w:sz w:val="18"/>
                          <w:szCs w:val="18"/>
                        </w:rPr>
                        <w:t>醫院照服員</w:t>
                      </w:r>
                      <w:proofErr w:type="gramEnd"/>
                      <w:r>
                        <w:rPr>
                          <w:rFonts w:hint="eastAsia"/>
                          <w:sz w:val="18"/>
                          <w:szCs w:val="18"/>
                        </w:rPr>
                        <w:t>包含「團體班」及「病患自聘」等2類，</w:t>
                      </w:r>
                      <w:proofErr w:type="gramStart"/>
                      <w:r>
                        <w:rPr>
                          <w:rFonts w:hint="eastAsia"/>
                          <w:sz w:val="18"/>
                          <w:szCs w:val="18"/>
                        </w:rPr>
                        <w:t>臺</w:t>
                      </w:r>
                      <w:proofErr w:type="gramEnd"/>
                      <w:r>
                        <w:rPr>
                          <w:rFonts w:hint="eastAsia"/>
                          <w:sz w:val="18"/>
                          <w:szCs w:val="18"/>
                        </w:rPr>
                        <w:t>北榮總預算係支應團體</w:t>
                      </w:r>
                      <w:proofErr w:type="gramStart"/>
                      <w:r>
                        <w:rPr>
                          <w:rFonts w:hint="eastAsia"/>
                          <w:sz w:val="18"/>
                          <w:szCs w:val="18"/>
                        </w:rPr>
                        <w:t>班照服</w:t>
                      </w:r>
                      <w:proofErr w:type="gramEnd"/>
                      <w:r>
                        <w:rPr>
                          <w:rFonts w:hint="eastAsia"/>
                          <w:sz w:val="18"/>
                          <w:szCs w:val="18"/>
                        </w:rPr>
                        <w:t>員，其餘2家榮總則僅有病患自</w:t>
                      </w:r>
                      <w:proofErr w:type="gramStart"/>
                      <w:r>
                        <w:rPr>
                          <w:rFonts w:hint="eastAsia"/>
                          <w:sz w:val="18"/>
                          <w:szCs w:val="18"/>
                        </w:rPr>
                        <w:t>聘照服</w:t>
                      </w:r>
                      <w:proofErr w:type="gramEnd"/>
                      <w:r>
                        <w:rPr>
                          <w:rFonts w:hint="eastAsia"/>
                          <w:sz w:val="18"/>
                          <w:szCs w:val="18"/>
                        </w:rPr>
                        <w:t>員，並由民眾自行給付服務費，醫院未編列預算。</w:t>
                      </w:r>
                    </w:p>
                    <w:p w:rsidR="006C2902" w:rsidRPr="00497CEB" w:rsidRDefault="006C2902" w:rsidP="00683C6B">
                      <w:pPr>
                        <w:snapToGrid w:val="0"/>
                        <w:ind w:firstLineChars="280" w:firstLine="504"/>
                        <w:rPr>
                          <w:sz w:val="18"/>
                          <w:szCs w:val="18"/>
                        </w:rPr>
                      </w:pPr>
                      <w:r>
                        <w:rPr>
                          <w:rFonts w:hint="eastAsia"/>
                          <w:sz w:val="18"/>
                          <w:szCs w:val="18"/>
                        </w:rPr>
                        <w:t>2.</w:t>
                      </w:r>
                      <w:r w:rsidRPr="00497CEB">
                        <w:rPr>
                          <w:rFonts w:hint="eastAsia"/>
                          <w:sz w:val="18"/>
                          <w:szCs w:val="18"/>
                        </w:rPr>
                        <w:t>資料來源：</w:t>
                      </w:r>
                      <w:r>
                        <w:rPr>
                          <w:rFonts w:hint="eastAsia"/>
                          <w:sz w:val="18"/>
                          <w:szCs w:val="18"/>
                        </w:rPr>
                        <w:t>整理自政府電子採購網公告資訊及3家榮總提供資料。</w:t>
                      </w:r>
                    </w:p>
                  </w:txbxContent>
                </v:textbox>
                <w10:wrap type="square" anchorx="margin"/>
              </v:shape>
            </w:pict>
          </mc:Fallback>
        </mc:AlternateContent>
      </w:r>
      <w:r w:rsidR="00332B3B" w:rsidRPr="00607492">
        <w:rPr>
          <w:rFonts w:cstheme="minorBidi" w:hint="eastAsia"/>
          <w:sz w:val="24"/>
          <w:szCs w:val="24"/>
        </w:rPr>
        <w:t xml:space="preserve">　　</w:t>
      </w:r>
      <w:r w:rsidR="00332B3B" w:rsidRPr="00332B3B">
        <w:rPr>
          <w:rFonts w:cstheme="minorBidi" w:hint="eastAsia"/>
          <w:spacing w:val="2"/>
          <w:sz w:val="24"/>
          <w:szCs w:val="28"/>
        </w:rPr>
        <w:t>國軍退除役官兵輔導委員會所屬</w:t>
      </w:r>
      <w:proofErr w:type="gramStart"/>
      <w:r w:rsidR="00332B3B" w:rsidRPr="00332B3B">
        <w:rPr>
          <w:rFonts w:cstheme="minorBidi" w:hint="eastAsia"/>
          <w:spacing w:val="2"/>
          <w:sz w:val="24"/>
          <w:szCs w:val="28"/>
        </w:rPr>
        <w:t>臺</w:t>
      </w:r>
      <w:proofErr w:type="gramEnd"/>
      <w:r w:rsidR="00332B3B" w:rsidRPr="00332B3B">
        <w:rPr>
          <w:rFonts w:cstheme="minorBidi" w:hint="eastAsia"/>
          <w:spacing w:val="2"/>
          <w:sz w:val="24"/>
          <w:szCs w:val="28"/>
        </w:rPr>
        <w:t>北、</w:t>
      </w:r>
      <w:proofErr w:type="gramStart"/>
      <w:r w:rsidR="00332B3B" w:rsidRPr="00332B3B">
        <w:rPr>
          <w:rFonts w:cstheme="minorBidi" w:hint="eastAsia"/>
          <w:spacing w:val="2"/>
          <w:sz w:val="24"/>
          <w:szCs w:val="28"/>
        </w:rPr>
        <w:t>臺</w:t>
      </w:r>
      <w:proofErr w:type="gramEnd"/>
      <w:r w:rsidR="00332B3B" w:rsidRPr="00332B3B">
        <w:rPr>
          <w:rFonts w:cstheme="minorBidi" w:hint="eastAsia"/>
          <w:spacing w:val="2"/>
          <w:sz w:val="24"/>
          <w:szCs w:val="28"/>
        </w:rPr>
        <w:t>中及高雄榮民總醫院（下稱榮總）為促進病患照顧服務員（下稱照服員）整體服務品質，</w:t>
      </w:r>
      <w:proofErr w:type="gramStart"/>
      <w:r w:rsidR="00332B3B" w:rsidRPr="00332B3B">
        <w:rPr>
          <w:rFonts w:cstheme="minorBidi" w:hint="eastAsia"/>
          <w:spacing w:val="2"/>
          <w:sz w:val="24"/>
          <w:szCs w:val="28"/>
        </w:rPr>
        <w:t>辦理照服員</w:t>
      </w:r>
      <w:proofErr w:type="gramEnd"/>
      <w:r w:rsidR="00332B3B" w:rsidRPr="00332B3B">
        <w:rPr>
          <w:rFonts w:cstheme="minorBidi" w:hint="eastAsia"/>
          <w:spacing w:val="2"/>
          <w:sz w:val="24"/>
          <w:szCs w:val="28"/>
        </w:rPr>
        <w:t>勞務委外招標案，得標廠商須提供具證照之</w:t>
      </w:r>
      <w:proofErr w:type="gramStart"/>
      <w:r w:rsidR="00332B3B" w:rsidRPr="00332B3B">
        <w:rPr>
          <w:rFonts w:cstheme="minorBidi" w:hint="eastAsia"/>
          <w:spacing w:val="2"/>
          <w:sz w:val="24"/>
          <w:szCs w:val="28"/>
        </w:rPr>
        <w:t>合格照服員</w:t>
      </w:r>
      <w:proofErr w:type="gramEnd"/>
      <w:r w:rsidR="00332B3B" w:rsidRPr="00332B3B">
        <w:rPr>
          <w:rFonts w:cstheme="minorBidi" w:hint="eastAsia"/>
          <w:spacing w:val="2"/>
          <w:sz w:val="24"/>
          <w:szCs w:val="28"/>
        </w:rPr>
        <w:t>供病患或醫院使用，其中提供病患使用者（下稱病患自聘照服員）由病患或其家屬給付廠商報酬，醫院不介入付款流程；提供醫院使用者（下稱團體班照服員）由醫院編列預算支應。上開</w:t>
      </w:r>
      <w:r w:rsidR="00332B3B" w:rsidRPr="00332B3B">
        <w:rPr>
          <w:rFonts w:cstheme="minorBidi"/>
          <w:spacing w:val="2"/>
          <w:sz w:val="24"/>
          <w:szCs w:val="28"/>
        </w:rPr>
        <w:t>3家榮總招標結果，分別於111年7月、111年3月及110年9月決標，契約期</w:t>
      </w:r>
      <w:proofErr w:type="gramStart"/>
      <w:r w:rsidR="00332B3B" w:rsidRPr="00332B3B">
        <w:rPr>
          <w:rFonts w:cstheme="minorBidi"/>
          <w:spacing w:val="2"/>
          <w:sz w:val="24"/>
          <w:szCs w:val="28"/>
        </w:rPr>
        <w:t>程均為3年</w:t>
      </w:r>
      <w:proofErr w:type="gramEnd"/>
      <w:r w:rsidR="00332B3B" w:rsidRPr="00332B3B">
        <w:rPr>
          <w:rFonts w:cstheme="minorBidi"/>
          <w:spacing w:val="2"/>
          <w:sz w:val="24"/>
          <w:szCs w:val="28"/>
        </w:rPr>
        <w:t>，其中</w:t>
      </w:r>
      <w:proofErr w:type="gramStart"/>
      <w:r w:rsidR="00332B3B" w:rsidRPr="00332B3B">
        <w:rPr>
          <w:rFonts w:cstheme="minorBidi"/>
          <w:spacing w:val="2"/>
          <w:sz w:val="24"/>
          <w:szCs w:val="28"/>
        </w:rPr>
        <w:t>臺</w:t>
      </w:r>
      <w:proofErr w:type="gramEnd"/>
      <w:r w:rsidR="00332B3B" w:rsidRPr="00332B3B">
        <w:rPr>
          <w:rFonts w:cstheme="minorBidi"/>
          <w:spacing w:val="2"/>
          <w:sz w:val="24"/>
          <w:szCs w:val="28"/>
        </w:rPr>
        <w:t>北榮總除提供病患自</w:t>
      </w:r>
      <w:proofErr w:type="gramStart"/>
      <w:r w:rsidR="00332B3B" w:rsidRPr="00332B3B">
        <w:rPr>
          <w:rFonts w:cstheme="minorBidi"/>
          <w:spacing w:val="2"/>
          <w:sz w:val="24"/>
          <w:szCs w:val="28"/>
        </w:rPr>
        <w:t>聘照服</w:t>
      </w:r>
      <w:proofErr w:type="gramEnd"/>
      <w:r w:rsidR="00332B3B" w:rsidRPr="00332B3B">
        <w:rPr>
          <w:rFonts w:cstheme="minorBidi"/>
          <w:spacing w:val="2"/>
          <w:sz w:val="24"/>
          <w:szCs w:val="28"/>
        </w:rPr>
        <w:t>員服務外，另編列預算5,388萬餘元支應團體</w:t>
      </w:r>
      <w:proofErr w:type="gramStart"/>
      <w:r w:rsidR="00332B3B" w:rsidRPr="00332B3B">
        <w:rPr>
          <w:rFonts w:cstheme="minorBidi"/>
          <w:spacing w:val="2"/>
          <w:sz w:val="24"/>
          <w:szCs w:val="28"/>
        </w:rPr>
        <w:t>班照服</w:t>
      </w:r>
      <w:proofErr w:type="gramEnd"/>
      <w:r w:rsidR="00332B3B" w:rsidRPr="00332B3B">
        <w:rPr>
          <w:rFonts w:cstheme="minorBidi"/>
          <w:spacing w:val="2"/>
          <w:sz w:val="24"/>
          <w:szCs w:val="28"/>
        </w:rPr>
        <w:t>員服務費</w:t>
      </w:r>
      <w:r w:rsidR="00332B3B" w:rsidRPr="00332B3B">
        <w:rPr>
          <w:rFonts w:cstheme="minorBidi" w:hint="eastAsia"/>
          <w:spacing w:val="2"/>
          <w:sz w:val="24"/>
          <w:szCs w:val="28"/>
        </w:rPr>
        <w:t>用，其他</w:t>
      </w:r>
      <w:r w:rsidR="00332B3B" w:rsidRPr="00332B3B">
        <w:rPr>
          <w:rFonts w:cstheme="minorBidi"/>
          <w:spacing w:val="2"/>
          <w:sz w:val="24"/>
          <w:szCs w:val="28"/>
        </w:rPr>
        <w:t>2家榮總</w:t>
      </w:r>
      <w:proofErr w:type="gramStart"/>
      <w:r w:rsidR="00332B3B" w:rsidRPr="00332B3B">
        <w:rPr>
          <w:rFonts w:cstheme="minorBidi"/>
          <w:spacing w:val="2"/>
          <w:sz w:val="24"/>
          <w:szCs w:val="28"/>
        </w:rPr>
        <w:t>則均僅提供</w:t>
      </w:r>
      <w:proofErr w:type="gramEnd"/>
      <w:r w:rsidR="00332B3B" w:rsidRPr="00332B3B">
        <w:rPr>
          <w:rFonts w:cstheme="minorBidi"/>
          <w:spacing w:val="2"/>
          <w:sz w:val="24"/>
          <w:szCs w:val="28"/>
        </w:rPr>
        <w:t>病患自</w:t>
      </w:r>
      <w:proofErr w:type="gramStart"/>
      <w:r w:rsidR="00332B3B" w:rsidRPr="00332B3B">
        <w:rPr>
          <w:rFonts w:cstheme="minorBidi"/>
          <w:spacing w:val="2"/>
          <w:sz w:val="24"/>
          <w:szCs w:val="28"/>
        </w:rPr>
        <w:t>聘照服</w:t>
      </w:r>
      <w:proofErr w:type="gramEnd"/>
      <w:r w:rsidR="00332B3B" w:rsidRPr="00332B3B">
        <w:rPr>
          <w:rFonts w:cstheme="minorBidi"/>
          <w:spacing w:val="2"/>
          <w:sz w:val="24"/>
          <w:szCs w:val="28"/>
        </w:rPr>
        <w:t>員服務；</w:t>
      </w:r>
      <w:proofErr w:type="gramStart"/>
      <w:r w:rsidR="00332B3B" w:rsidRPr="00332B3B">
        <w:rPr>
          <w:rFonts w:cstheme="minorBidi"/>
          <w:spacing w:val="2"/>
          <w:sz w:val="24"/>
          <w:szCs w:val="28"/>
        </w:rPr>
        <w:t>此外，</w:t>
      </w:r>
      <w:proofErr w:type="gramEnd"/>
      <w:r w:rsidR="00332B3B" w:rsidRPr="00332B3B">
        <w:rPr>
          <w:rFonts w:cstheme="minorBidi"/>
          <w:spacing w:val="2"/>
          <w:sz w:val="24"/>
          <w:szCs w:val="28"/>
        </w:rPr>
        <w:t>3家榮總得標廠商須額外提供病患自</w:t>
      </w:r>
      <w:proofErr w:type="gramStart"/>
      <w:r w:rsidR="00332B3B" w:rsidRPr="00332B3B">
        <w:rPr>
          <w:rFonts w:cstheme="minorBidi"/>
          <w:spacing w:val="2"/>
          <w:sz w:val="24"/>
          <w:szCs w:val="28"/>
        </w:rPr>
        <w:t>聘照服</w:t>
      </w:r>
      <w:proofErr w:type="gramEnd"/>
      <w:r w:rsidR="00332B3B" w:rsidRPr="00332B3B">
        <w:rPr>
          <w:rFonts w:cstheme="minorBidi"/>
          <w:spacing w:val="2"/>
          <w:sz w:val="24"/>
          <w:szCs w:val="28"/>
        </w:rPr>
        <w:t>員班次之一定百分比作為義務班，回饋醫院使用（表</w:t>
      </w:r>
      <w:r w:rsidR="00AA67FB">
        <w:rPr>
          <w:rFonts w:cstheme="minorBidi"/>
          <w:spacing w:val="2"/>
          <w:sz w:val="24"/>
          <w:szCs w:val="28"/>
        </w:rPr>
        <w:t>1</w:t>
      </w:r>
      <w:r w:rsidR="00332B3B" w:rsidRPr="00332B3B">
        <w:rPr>
          <w:rFonts w:cstheme="minorBidi"/>
          <w:spacing w:val="2"/>
          <w:sz w:val="24"/>
          <w:szCs w:val="28"/>
        </w:rPr>
        <w:t>）。經查3家榮總執行情形，核有：1.廠商提供義務班供醫院使用，而免除繳交回饋金之作法，除回饋班次與醫院實際需求</w:t>
      </w:r>
      <w:proofErr w:type="gramStart"/>
      <w:r w:rsidR="00332B3B" w:rsidRPr="00332B3B">
        <w:rPr>
          <w:rFonts w:cstheme="minorBidi"/>
          <w:spacing w:val="2"/>
          <w:sz w:val="24"/>
          <w:szCs w:val="28"/>
        </w:rPr>
        <w:t>未符外</w:t>
      </w:r>
      <w:proofErr w:type="gramEnd"/>
      <w:r w:rsidR="00332B3B" w:rsidRPr="00332B3B">
        <w:rPr>
          <w:rFonts w:cstheme="minorBidi"/>
          <w:spacing w:val="2"/>
          <w:sz w:val="24"/>
          <w:szCs w:val="28"/>
        </w:rPr>
        <w:t>，亦乏規範義務班與護理人員間之權利與義務關係，且似有回饋金收入</w:t>
      </w:r>
      <w:proofErr w:type="gramStart"/>
      <w:r w:rsidR="00332B3B" w:rsidRPr="00332B3B">
        <w:rPr>
          <w:rFonts w:cstheme="minorBidi"/>
          <w:spacing w:val="2"/>
          <w:sz w:val="24"/>
          <w:szCs w:val="28"/>
        </w:rPr>
        <w:t>逕行坐抵情形</w:t>
      </w:r>
      <w:proofErr w:type="gramEnd"/>
      <w:r w:rsidR="00332B3B" w:rsidRPr="00332B3B">
        <w:rPr>
          <w:rFonts w:cstheme="minorBidi"/>
          <w:spacing w:val="2"/>
          <w:sz w:val="24"/>
          <w:szCs w:val="28"/>
        </w:rPr>
        <w:t>，涉與預算法相關規定未符；2.醫院於「護產人員暨機構管理資訊系統」（下稱護產管理系統）填報</w:t>
      </w:r>
      <w:proofErr w:type="gramStart"/>
      <w:r w:rsidR="00332B3B" w:rsidRPr="00332B3B">
        <w:rPr>
          <w:rFonts w:cstheme="minorBidi"/>
          <w:spacing w:val="2"/>
          <w:sz w:val="24"/>
          <w:szCs w:val="28"/>
        </w:rPr>
        <w:t>之照服員</w:t>
      </w:r>
      <w:proofErr w:type="gramEnd"/>
      <w:r w:rsidR="00332B3B" w:rsidRPr="00332B3B">
        <w:rPr>
          <w:rFonts w:cstheme="minorBidi"/>
          <w:spacing w:val="2"/>
          <w:sz w:val="24"/>
          <w:szCs w:val="28"/>
        </w:rPr>
        <w:t>資料，</w:t>
      </w:r>
      <w:proofErr w:type="gramStart"/>
      <w:r w:rsidR="00332B3B" w:rsidRPr="00332B3B">
        <w:rPr>
          <w:rFonts w:cstheme="minorBidi"/>
          <w:spacing w:val="2"/>
          <w:sz w:val="24"/>
          <w:szCs w:val="28"/>
        </w:rPr>
        <w:t>間有外國籍照服員</w:t>
      </w:r>
      <w:proofErr w:type="gramEnd"/>
      <w:r w:rsidR="00332B3B" w:rsidRPr="00332B3B">
        <w:rPr>
          <w:rFonts w:cstheme="minorBidi"/>
          <w:spacing w:val="2"/>
          <w:sz w:val="24"/>
          <w:szCs w:val="28"/>
        </w:rPr>
        <w:t>統一證號未更新、填列</w:t>
      </w:r>
      <w:proofErr w:type="gramStart"/>
      <w:r w:rsidR="00332B3B" w:rsidRPr="00332B3B">
        <w:rPr>
          <w:rFonts w:cstheme="minorBidi"/>
          <w:spacing w:val="2"/>
          <w:sz w:val="24"/>
          <w:szCs w:val="28"/>
        </w:rPr>
        <w:t>之照服員</w:t>
      </w:r>
      <w:proofErr w:type="gramEnd"/>
      <w:r w:rsidR="00332B3B" w:rsidRPr="00332B3B">
        <w:rPr>
          <w:rFonts w:cstheme="minorBidi"/>
          <w:spacing w:val="2"/>
          <w:sz w:val="24"/>
          <w:szCs w:val="28"/>
        </w:rPr>
        <w:t>性別與其身分證統一編號編碼原則</w:t>
      </w:r>
      <w:proofErr w:type="gramStart"/>
      <w:r w:rsidR="00332B3B" w:rsidRPr="00332B3B">
        <w:rPr>
          <w:rFonts w:cstheme="minorBidi"/>
          <w:spacing w:val="2"/>
          <w:sz w:val="24"/>
          <w:szCs w:val="28"/>
        </w:rPr>
        <w:t>未合或</w:t>
      </w:r>
      <w:r w:rsidR="00332B3B" w:rsidRPr="00332B3B">
        <w:rPr>
          <w:rFonts w:cstheme="minorBidi" w:hint="eastAsia"/>
          <w:spacing w:val="2"/>
          <w:sz w:val="24"/>
          <w:szCs w:val="28"/>
        </w:rPr>
        <w:t>技術</w:t>
      </w:r>
      <w:proofErr w:type="gramEnd"/>
      <w:r w:rsidR="00332B3B" w:rsidRPr="00332B3B">
        <w:rPr>
          <w:rFonts w:cstheme="minorBidi" w:hint="eastAsia"/>
          <w:spacing w:val="2"/>
          <w:sz w:val="24"/>
          <w:szCs w:val="28"/>
        </w:rPr>
        <w:t>士證號填報</w:t>
      </w:r>
      <w:proofErr w:type="gramStart"/>
      <w:r w:rsidR="00332B3B" w:rsidRPr="00332B3B">
        <w:rPr>
          <w:rFonts w:cstheme="minorBidi" w:hint="eastAsia"/>
          <w:spacing w:val="2"/>
          <w:sz w:val="24"/>
          <w:szCs w:val="28"/>
        </w:rPr>
        <w:t>有誤等缺失</w:t>
      </w:r>
      <w:proofErr w:type="gramEnd"/>
      <w:r w:rsidR="00332B3B" w:rsidRPr="00332B3B">
        <w:rPr>
          <w:rFonts w:cstheme="minorBidi" w:hint="eastAsia"/>
          <w:spacing w:val="2"/>
          <w:sz w:val="24"/>
          <w:szCs w:val="28"/>
        </w:rPr>
        <w:t>；</w:t>
      </w:r>
      <w:r w:rsidR="00332B3B" w:rsidRPr="00332B3B">
        <w:rPr>
          <w:rFonts w:cstheme="minorBidi"/>
          <w:spacing w:val="2"/>
          <w:sz w:val="24"/>
          <w:szCs w:val="28"/>
        </w:rPr>
        <w:t>3.部分醫院友善外</w:t>
      </w:r>
      <w:proofErr w:type="gramStart"/>
      <w:r w:rsidR="00332B3B" w:rsidRPr="00332B3B">
        <w:rPr>
          <w:rFonts w:cstheme="minorBidi"/>
          <w:spacing w:val="2"/>
          <w:sz w:val="24"/>
          <w:szCs w:val="28"/>
        </w:rPr>
        <w:t>國籍照服員</w:t>
      </w:r>
      <w:proofErr w:type="gramEnd"/>
      <w:r w:rsidR="00332B3B" w:rsidRPr="00332B3B">
        <w:rPr>
          <w:rFonts w:cstheme="minorBidi"/>
          <w:spacing w:val="2"/>
          <w:sz w:val="24"/>
          <w:szCs w:val="28"/>
        </w:rPr>
        <w:t>工作環境等作法可供參考運用等情</w:t>
      </w:r>
      <w:r w:rsidR="00070835">
        <w:rPr>
          <w:rFonts w:cstheme="minorBidi" w:hint="eastAsia"/>
          <w:spacing w:val="2"/>
          <w:sz w:val="24"/>
          <w:szCs w:val="28"/>
        </w:rPr>
        <w:t>事</w:t>
      </w:r>
      <w:r w:rsidR="00332B3B" w:rsidRPr="00332B3B">
        <w:rPr>
          <w:rFonts w:cstheme="minorBidi"/>
          <w:spacing w:val="2"/>
          <w:sz w:val="24"/>
          <w:szCs w:val="28"/>
        </w:rPr>
        <w:t>，經函請3家榮總</w:t>
      </w:r>
      <w:proofErr w:type="gramStart"/>
      <w:r w:rsidR="00332B3B" w:rsidRPr="00332B3B">
        <w:rPr>
          <w:rFonts w:cstheme="minorBidi"/>
          <w:spacing w:val="2"/>
          <w:sz w:val="24"/>
          <w:szCs w:val="28"/>
        </w:rPr>
        <w:t>檢討妥處</w:t>
      </w:r>
      <w:proofErr w:type="gramEnd"/>
      <w:r w:rsidR="00332B3B" w:rsidRPr="00332B3B">
        <w:rPr>
          <w:rFonts w:cstheme="minorBidi"/>
          <w:spacing w:val="2"/>
          <w:sz w:val="24"/>
          <w:szCs w:val="28"/>
        </w:rPr>
        <w:t>。據復：1.合約期程屆滿後，將於新合約修正義務班規定，</w:t>
      </w:r>
      <w:proofErr w:type="gramStart"/>
      <w:r w:rsidR="00332B3B" w:rsidRPr="00332B3B">
        <w:rPr>
          <w:rFonts w:cstheme="minorBidi"/>
          <w:spacing w:val="2"/>
          <w:sz w:val="24"/>
          <w:szCs w:val="28"/>
        </w:rPr>
        <w:t>研</w:t>
      </w:r>
      <w:proofErr w:type="gramEnd"/>
      <w:r w:rsidR="00332B3B" w:rsidRPr="00332B3B">
        <w:rPr>
          <w:rFonts w:cstheme="minorBidi"/>
          <w:spacing w:val="2"/>
          <w:sz w:val="24"/>
          <w:szCs w:val="28"/>
        </w:rPr>
        <w:t>議收繳回饋金，並</w:t>
      </w:r>
      <w:proofErr w:type="gramStart"/>
      <w:r w:rsidR="00332B3B" w:rsidRPr="00332B3B">
        <w:rPr>
          <w:rFonts w:cstheme="minorBidi"/>
          <w:spacing w:val="2"/>
          <w:sz w:val="24"/>
          <w:szCs w:val="28"/>
        </w:rPr>
        <w:t>採</w:t>
      </w:r>
      <w:proofErr w:type="gramEnd"/>
      <w:r w:rsidR="00332B3B" w:rsidRPr="00332B3B">
        <w:rPr>
          <w:rFonts w:cstheme="minorBidi"/>
          <w:spacing w:val="2"/>
          <w:sz w:val="24"/>
          <w:szCs w:val="28"/>
        </w:rPr>
        <w:t>專款專戶管理；爾後定期檢討控管義務班次，未使用者將於合約屆滿前用罄；將訂立附約規範義務班與護理人員間之權利義務關係；2.爾後由業務</w:t>
      </w:r>
      <w:proofErr w:type="gramStart"/>
      <w:r w:rsidR="00332B3B" w:rsidRPr="00332B3B">
        <w:rPr>
          <w:rFonts w:cstheme="minorBidi"/>
          <w:spacing w:val="2"/>
          <w:sz w:val="24"/>
          <w:szCs w:val="28"/>
        </w:rPr>
        <w:t>人員親驗相關</w:t>
      </w:r>
      <w:proofErr w:type="gramEnd"/>
      <w:r w:rsidR="00332B3B" w:rsidRPr="00332B3B">
        <w:rPr>
          <w:rFonts w:cstheme="minorBidi"/>
          <w:spacing w:val="2"/>
          <w:sz w:val="24"/>
          <w:szCs w:val="28"/>
        </w:rPr>
        <w:t>證書後即時更新當月異動人員資料，並設覆核人員協助督導，另將資料正確性列為廠商品管指標追蹤成效，以有效杜絕資料登載錯誤情形再生；3.已將相關作法納入院內及所屬分院精</w:t>
      </w:r>
      <w:proofErr w:type="gramStart"/>
      <w:r w:rsidR="00332B3B" w:rsidRPr="00332B3B">
        <w:rPr>
          <w:rFonts w:cstheme="minorBidi"/>
          <w:spacing w:val="2"/>
          <w:sz w:val="24"/>
          <w:szCs w:val="28"/>
        </w:rPr>
        <w:t>進照服</w:t>
      </w:r>
      <w:proofErr w:type="gramEnd"/>
      <w:r w:rsidR="00332B3B" w:rsidRPr="00332B3B">
        <w:rPr>
          <w:rFonts w:cstheme="minorBidi"/>
          <w:spacing w:val="2"/>
          <w:sz w:val="24"/>
          <w:szCs w:val="28"/>
        </w:rPr>
        <w:t>員管理業務之參考。</w:t>
      </w:r>
    </w:p>
    <w:p w:rsidR="00C33E3C" w:rsidRDefault="00C33E3C" w:rsidP="00322280">
      <w:pPr>
        <w:overflowPunct w:val="0"/>
        <w:spacing w:beforeLines="20" w:before="72" w:afterLines="20" w:after="72" w:line="440" w:lineRule="exact"/>
        <w:ind w:firstLineChars="200" w:firstLine="569"/>
        <w:jc w:val="both"/>
        <w:rPr>
          <w:rFonts w:cstheme="minorBidi"/>
          <w:b/>
          <w:spacing w:val="2"/>
          <w:sz w:val="28"/>
          <w:szCs w:val="28"/>
        </w:rPr>
      </w:pPr>
      <w:r w:rsidRPr="001E64C0">
        <w:rPr>
          <w:rFonts w:cstheme="minorBidi" w:hint="eastAsia"/>
          <w:b/>
          <w:spacing w:val="2"/>
          <w:sz w:val="28"/>
          <w:szCs w:val="28"/>
        </w:rPr>
        <w:t>（</w:t>
      </w:r>
      <w:r>
        <w:rPr>
          <w:rFonts w:cstheme="minorBidi" w:hint="eastAsia"/>
          <w:b/>
          <w:snapToGrid w:val="0"/>
          <w:spacing w:val="2"/>
          <w:sz w:val="28"/>
          <w:szCs w:val="28"/>
        </w:rPr>
        <w:t>七</w:t>
      </w:r>
      <w:r w:rsidRPr="001E64C0">
        <w:rPr>
          <w:rFonts w:cstheme="minorBidi" w:hint="eastAsia"/>
          <w:b/>
          <w:spacing w:val="2"/>
          <w:sz w:val="28"/>
          <w:szCs w:val="28"/>
        </w:rPr>
        <w:t>）</w:t>
      </w:r>
      <w:r w:rsidRPr="001E64C0">
        <w:rPr>
          <w:rFonts w:cstheme="minorBidi" w:hint="eastAsia"/>
          <w:spacing w:val="2"/>
          <w:sz w:val="28"/>
          <w:szCs w:val="28"/>
        </w:rPr>
        <w:t xml:space="preserve">　</w:t>
      </w:r>
      <w:r w:rsidR="004F06E1" w:rsidRPr="004F06E1">
        <w:rPr>
          <w:rFonts w:cstheme="minorBidi" w:hint="eastAsia"/>
          <w:b/>
          <w:spacing w:val="2"/>
          <w:sz w:val="28"/>
          <w:szCs w:val="28"/>
        </w:rPr>
        <w:t>退</w:t>
      </w:r>
      <w:r w:rsidR="006C2902" w:rsidRPr="006C2902">
        <w:rPr>
          <w:rFonts w:cstheme="minorBidi" w:hint="eastAsia"/>
          <w:b/>
          <w:spacing w:val="2"/>
          <w:sz w:val="28"/>
          <w:szCs w:val="28"/>
        </w:rPr>
        <w:t>輔會榮民總醫院籌購進口醫療儀器，提供病患臨床醫療服務，惟榮民總醫院現行醫療儀器採購規格訂定程序，未</w:t>
      </w:r>
      <w:proofErr w:type="gramStart"/>
      <w:r w:rsidR="006C2902" w:rsidRPr="006C2902">
        <w:rPr>
          <w:rFonts w:cstheme="minorBidi" w:hint="eastAsia"/>
          <w:b/>
          <w:spacing w:val="2"/>
          <w:sz w:val="28"/>
          <w:szCs w:val="28"/>
        </w:rPr>
        <w:t>臻</w:t>
      </w:r>
      <w:proofErr w:type="gramEnd"/>
      <w:r w:rsidR="006C2902" w:rsidRPr="006C2902">
        <w:rPr>
          <w:rFonts w:cstheme="minorBidi" w:hint="eastAsia"/>
          <w:b/>
          <w:spacing w:val="2"/>
          <w:sz w:val="28"/>
          <w:szCs w:val="28"/>
        </w:rPr>
        <w:t>嚴謹周妥，</w:t>
      </w:r>
      <w:r w:rsidR="00070835">
        <w:rPr>
          <w:rFonts w:cstheme="minorBidi" w:hint="eastAsia"/>
          <w:b/>
          <w:spacing w:val="2"/>
          <w:sz w:val="28"/>
          <w:szCs w:val="28"/>
        </w:rPr>
        <w:t>允宜</w:t>
      </w:r>
      <w:proofErr w:type="gramStart"/>
      <w:r w:rsidR="006C2902" w:rsidRPr="006C2902">
        <w:rPr>
          <w:rFonts w:cstheme="minorBidi" w:hint="eastAsia"/>
          <w:b/>
          <w:spacing w:val="2"/>
          <w:sz w:val="28"/>
          <w:szCs w:val="28"/>
        </w:rPr>
        <w:t>研</w:t>
      </w:r>
      <w:proofErr w:type="gramEnd"/>
      <w:r w:rsidR="006C2902" w:rsidRPr="006C2902">
        <w:rPr>
          <w:rFonts w:cstheme="minorBidi" w:hint="eastAsia"/>
          <w:b/>
          <w:spacing w:val="2"/>
          <w:sz w:val="28"/>
          <w:szCs w:val="28"/>
        </w:rPr>
        <w:t>謀改善。</w:t>
      </w:r>
    </w:p>
    <w:p w:rsidR="00322280" w:rsidRPr="006C2902" w:rsidRDefault="006C2902" w:rsidP="00D57DFA">
      <w:pPr>
        <w:overflowPunct w:val="0"/>
        <w:spacing w:line="440" w:lineRule="exact"/>
        <w:jc w:val="both"/>
        <w:rPr>
          <w:rFonts w:cstheme="minorBidi"/>
          <w:sz w:val="24"/>
          <w:szCs w:val="24"/>
        </w:rPr>
      </w:pPr>
      <w:r w:rsidRPr="00607492">
        <w:rPr>
          <w:rFonts w:cstheme="minorBidi" w:hint="eastAsia"/>
          <w:sz w:val="24"/>
          <w:szCs w:val="24"/>
        </w:rPr>
        <w:t xml:space="preserve">　　</w:t>
      </w:r>
      <w:r w:rsidRPr="006C2902">
        <w:rPr>
          <w:rFonts w:cstheme="minorBidi" w:hint="eastAsia"/>
          <w:sz w:val="24"/>
          <w:szCs w:val="24"/>
        </w:rPr>
        <w:t>依榮民總醫院組織通則及設立基準等規定，國軍退除役官兵輔導委員會（下稱退輔會）為辦理退除役官兵之就醫保健、社會醫療服務、</w:t>
      </w:r>
      <w:proofErr w:type="gramStart"/>
      <w:r w:rsidRPr="006C2902">
        <w:rPr>
          <w:rFonts w:cstheme="minorBidi" w:hint="eastAsia"/>
          <w:sz w:val="24"/>
          <w:szCs w:val="24"/>
        </w:rPr>
        <w:t>醫</w:t>
      </w:r>
      <w:proofErr w:type="gramEnd"/>
      <w:r w:rsidRPr="006C2902">
        <w:rPr>
          <w:rFonts w:cstheme="minorBidi" w:hint="eastAsia"/>
          <w:sz w:val="24"/>
          <w:szCs w:val="24"/>
        </w:rPr>
        <w:t>事人員訓練及醫學研究發展業務，特設各榮民總醫院，並秉承國家醫療政策，承擔國民急性及重症醫療任務。榮民總醫院為執行臨床醫療任務需要，籌購進口醫療儀器，須依政府採購法規定之程序辦理採購，所擬定、採用或適用之技術規格，其所標示之擬採購產品，諸如品質、性能、安全、尺寸等，在目的及效果上均不得限制競爭。經查</w:t>
      </w:r>
      <w:proofErr w:type="gramStart"/>
      <w:r w:rsidRPr="006C2902">
        <w:rPr>
          <w:rFonts w:cstheme="minorBidi" w:hint="eastAsia"/>
          <w:sz w:val="24"/>
          <w:szCs w:val="24"/>
        </w:rPr>
        <w:t>邇</w:t>
      </w:r>
      <w:proofErr w:type="gramEnd"/>
      <w:r w:rsidRPr="006C2902">
        <w:rPr>
          <w:rFonts w:cstheme="minorBidi" w:hint="eastAsia"/>
          <w:sz w:val="24"/>
          <w:szCs w:val="24"/>
        </w:rPr>
        <w:t>來部分公立醫院採購人員，經檢察機關偵查發現，藉由辦理醫療儀器採購之機會收受廠商賄賂，於採購規格訂定階段，配合廠商納入特定廠牌規格，排除其他廠牌儀器之競爭情事。而榮民總醫院依現行醫療儀器採購規格訂定程序，需求單位就擬採購之儀器規格，須檢附廠商報</w:t>
      </w:r>
    </w:p>
    <w:p w:rsidR="00F97CD6" w:rsidRDefault="00322280" w:rsidP="00341FCA">
      <w:pPr>
        <w:overflowPunct w:val="0"/>
        <w:spacing w:line="460" w:lineRule="exact"/>
        <w:jc w:val="both"/>
        <w:rPr>
          <w:color w:val="0D0D0D"/>
          <w:sz w:val="24"/>
        </w:rPr>
      </w:pPr>
      <w:r w:rsidRPr="001A1880">
        <w:rPr>
          <w:noProof/>
        </w:rPr>
        <mc:AlternateContent>
          <mc:Choice Requires="wps">
            <w:drawing>
              <wp:anchor distT="45720" distB="45720" distL="114300" distR="114300" simplePos="0" relativeHeight="251670528" behindDoc="0" locked="0" layoutInCell="1" allowOverlap="1" wp14:anchorId="38C6FD67" wp14:editId="44F4260B">
                <wp:simplePos x="0" y="0"/>
                <wp:positionH relativeFrom="margin">
                  <wp:align>right</wp:align>
                </wp:positionH>
                <wp:positionV relativeFrom="paragraph">
                  <wp:posOffset>978535</wp:posOffset>
                </wp:positionV>
                <wp:extent cx="3877945" cy="1885950"/>
                <wp:effectExtent l="0" t="0" r="8255" b="0"/>
                <wp:wrapSquare wrapText="bothSides"/>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7945" cy="188595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22280" w:rsidRPr="006C2902" w:rsidRDefault="00322280" w:rsidP="00322280">
                            <w:pPr>
                              <w:jc w:val="center"/>
                              <w:rPr>
                                <w:b/>
                                <w:sz w:val="24"/>
                              </w:rPr>
                            </w:pPr>
                            <w:r w:rsidRPr="006C2902">
                              <w:rPr>
                                <w:rFonts w:hint="eastAsia"/>
                                <w:b/>
                                <w:sz w:val="24"/>
                              </w:rPr>
                              <w:t>圖</w:t>
                            </w:r>
                            <w:r>
                              <w:rPr>
                                <w:rFonts w:hint="eastAsia"/>
                                <w:b/>
                                <w:sz w:val="24"/>
                              </w:rPr>
                              <w:t>3</w:t>
                            </w:r>
                            <w:r w:rsidRPr="006C2902">
                              <w:rPr>
                                <w:rFonts w:hint="eastAsia"/>
                                <w:b/>
                                <w:sz w:val="24"/>
                              </w:rPr>
                              <w:t xml:space="preserve">　</w:t>
                            </w:r>
                            <w:r w:rsidRPr="006C2902">
                              <w:rPr>
                                <w:rFonts w:hint="eastAsia"/>
                                <w:b/>
                                <w:snapToGrid w:val="0"/>
                                <w:kern w:val="32"/>
                                <w:sz w:val="24"/>
                              </w:rPr>
                              <w:t>醫療器材許可證與說明書公告專區</w:t>
                            </w:r>
                          </w:p>
                          <w:p w:rsidR="00322280" w:rsidRDefault="00322280" w:rsidP="00341FCA">
                            <w:pPr>
                              <w:jc w:val="center"/>
                              <w:rPr>
                                <w:sz w:val="18"/>
                                <w:szCs w:val="18"/>
                              </w:rPr>
                            </w:pPr>
                            <w:r w:rsidRPr="00D3382D">
                              <w:rPr>
                                <w:noProof/>
                              </w:rPr>
                              <w:drawing>
                                <wp:inline distT="0" distB="0" distL="0" distR="0" wp14:anchorId="0CC0C370" wp14:editId="5A165A5B">
                                  <wp:extent cx="3710475" cy="1363436"/>
                                  <wp:effectExtent l="0" t="0" r="4445" b="825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grayscl/>
                                            <a:lum contrast="20000"/>
                                            <a:extLst>
                                              <a:ext uri="{28A0092B-C50C-407E-A947-70E740481C1C}">
                                                <a14:useLocalDpi xmlns:a14="http://schemas.microsoft.com/office/drawing/2010/main" val="0"/>
                                              </a:ext>
                                            </a:extLst>
                                          </a:blip>
                                          <a:srcRect/>
                                          <a:stretch>
                                            <a:fillRect/>
                                          </a:stretch>
                                        </pic:blipFill>
                                        <pic:spPr bwMode="auto">
                                          <a:xfrm>
                                            <a:off x="0" y="0"/>
                                            <a:ext cx="3834934" cy="1409169"/>
                                          </a:xfrm>
                                          <a:prstGeom prst="rect">
                                            <a:avLst/>
                                          </a:prstGeom>
                                          <a:noFill/>
                                          <a:ln>
                                            <a:noFill/>
                                          </a:ln>
                                        </pic:spPr>
                                      </pic:pic>
                                    </a:graphicData>
                                  </a:graphic>
                                </wp:inline>
                              </w:drawing>
                            </w:r>
                          </w:p>
                          <w:p w:rsidR="00322280" w:rsidRPr="00497CEB" w:rsidRDefault="00322280" w:rsidP="00341FCA">
                            <w:pPr>
                              <w:ind w:leftChars="13" w:left="42"/>
                              <w:rPr>
                                <w:sz w:val="18"/>
                                <w:szCs w:val="18"/>
                              </w:rPr>
                            </w:pPr>
                            <w:r>
                              <w:rPr>
                                <w:rFonts w:hint="eastAsia"/>
                                <w:sz w:val="18"/>
                                <w:szCs w:val="18"/>
                              </w:rPr>
                              <w:t>資料來源：擷取自衛福部食品藥物管理署網站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C6FD67" id="文字方塊 9" o:spid="_x0000_s1029" type="#_x0000_t202" style="position:absolute;left:0;text-align:left;margin-left:254.15pt;margin-top:77.05pt;width:305.35pt;height:148.5pt;z-index:2516705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" stroked="f">
                <v:textbox>
                  <w:txbxContent>
                    <w:p w:rsidR="00322280" w:rsidRPr="006C2902" w:rsidRDefault="00322280" w:rsidP="00322280">
                      <w:pPr>
                        <w:jc w:val="center"/>
                        <w:rPr>
                          <w:b/>
                          <w:sz w:val="24"/>
                        </w:rPr>
                      </w:pPr>
                      <w:r w:rsidRPr="006C2902">
                        <w:rPr>
                          <w:rFonts w:hint="eastAsia"/>
                          <w:b/>
                          <w:sz w:val="24"/>
                        </w:rPr>
                        <w:t>圖</w:t>
                      </w:r>
                      <w:r>
                        <w:rPr>
                          <w:rFonts w:hint="eastAsia"/>
                          <w:b/>
                          <w:sz w:val="24"/>
                        </w:rPr>
                        <w:t>3</w:t>
                      </w:r>
                      <w:r w:rsidRPr="006C2902">
                        <w:rPr>
                          <w:rFonts w:hint="eastAsia"/>
                          <w:b/>
                          <w:sz w:val="24"/>
                        </w:rPr>
                        <w:t xml:space="preserve">　</w:t>
                      </w:r>
                      <w:r w:rsidRPr="006C2902">
                        <w:rPr>
                          <w:rFonts w:hint="eastAsia"/>
                          <w:b/>
                          <w:snapToGrid w:val="0"/>
                          <w:kern w:val="32"/>
                          <w:sz w:val="24"/>
                        </w:rPr>
                        <w:t>醫療器材許可證與說明書公告專區</w:t>
                      </w:r>
                    </w:p>
                    <w:p w:rsidR="00322280" w:rsidRDefault="00322280" w:rsidP="00341FCA">
                      <w:pPr>
                        <w:jc w:val="center"/>
                        <w:rPr>
                          <w:sz w:val="18"/>
                          <w:szCs w:val="18"/>
                        </w:rPr>
                      </w:pPr>
                      <w:r w:rsidRPr="00D3382D">
                        <w:rPr>
                          <w:noProof/>
                        </w:rPr>
                        <w:drawing>
                          <wp:inline distT="0" distB="0" distL="0" distR="0" wp14:anchorId="0CC0C370" wp14:editId="5A165A5B">
                            <wp:extent cx="3710475" cy="1363436"/>
                            <wp:effectExtent l="0" t="0" r="4445" b="825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grayscl/>
                                      <a:lum contrast="20000"/>
                                      <a:extLst>
                                        <a:ext uri="{28A0092B-C50C-407E-A947-70E740481C1C}">
                                          <a14:useLocalDpi xmlns:a14="http://schemas.microsoft.com/office/drawing/2010/main" val="0"/>
                                        </a:ext>
                                      </a:extLst>
                                    </a:blip>
                                    <a:srcRect/>
                                    <a:stretch>
                                      <a:fillRect/>
                                    </a:stretch>
                                  </pic:blipFill>
                                  <pic:spPr bwMode="auto">
                                    <a:xfrm>
                                      <a:off x="0" y="0"/>
                                      <a:ext cx="3834934" cy="1409169"/>
                                    </a:xfrm>
                                    <a:prstGeom prst="rect">
                                      <a:avLst/>
                                    </a:prstGeom>
                                    <a:noFill/>
                                    <a:ln>
                                      <a:noFill/>
                                    </a:ln>
                                  </pic:spPr>
                                </pic:pic>
                              </a:graphicData>
                            </a:graphic>
                          </wp:inline>
                        </w:drawing>
                      </w:r>
                    </w:p>
                    <w:p w:rsidR="00322280" w:rsidRPr="00497CEB" w:rsidRDefault="00322280" w:rsidP="00341FCA">
                      <w:pPr>
                        <w:ind w:leftChars="13" w:left="42"/>
                        <w:rPr>
                          <w:sz w:val="18"/>
                          <w:szCs w:val="18"/>
                        </w:rPr>
                      </w:pPr>
                      <w:r>
                        <w:rPr>
                          <w:rFonts w:hint="eastAsia"/>
                          <w:sz w:val="18"/>
                          <w:szCs w:val="18"/>
                        </w:rPr>
                        <w:t>資料來源：擷取自衛福部食品藥物管理署網站</w:t>
                      </w:r>
                    </w:p>
                  </w:txbxContent>
                </v:textbox>
                <w10:wrap type="square" anchorx="margin"/>
              </v:shape>
            </w:pict>
          </mc:Fallback>
        </mc:AlternateContent>
      </w:r>
      <w:r w:rsidR="006C2902" w:rsidRPr="006C2902">
        <w:rPr>
          <w:rFonts w:cstheme="minorBidi" w:hint="eastAsia"/>
          <w:sz w:val="24"/>
          <w:szCs w:val="24"/>
        </w:rPr>
        <w:t>價單、主管機關衛生福利部（下稱衛福部）核發並公告於該部食品藥物管理署網站（圖</w:t>
      </w:r>
      <w:r w:rsidR="00E1316B">
        <w:rPr>
          <w:rFonts w:cstheme="minorBidi" w:hint="eastAsia"/>
          <w:sz w:val="24"/>
          <w:szCs w:val="24"/>
        </w:rPr>
        <w:t>3</w:t>
      </w:r>
      <w:r w:rsidR="006C2902" w:rsidRPr="006C2902">
        <w:rPr>
          <w:rFonts w:cstheme="minorBidi" w:hint="eastAsia"/>
          <w:sz w:val="24"/>
          <w:szCs w:val="24"/>
        </w:rPr>
        <w:t>）之醫療器材許可證與說明書等資訊，供醫療設備採購審議會進行審查，惟該採購審議會審查</w:t>
      </w:r>
      <w:proofErr w:type="gramStart"/>
      <w:r w:rsidR="006C2902" w:rsidRPr="006C2902">
        <w:rPr>
          <w:rFonts w:cstheme="minorBidi" w:hint="eastAsia"/>
          <w:sz w:val="24"/>
          <w:szCs w:val="24"/>
        </w:rPr>
        <w:t>過程僅擇選</w:t>
      </w:r>
      <w:proofErr w:type="gramEnd"/>
      <w:r w:rsidR="006C2902" w:rsidRPr="006C2902">
        <w:rPr>
          <w:rFonts w:cstheme="minorBidi" w:hint="eastAsia"/>
          <w:sz w:val="24"/>
          <w:szCs w:val="24"/>
        </w:rPr>
        <w:t>不同廠牌儀器之部分規格項次進行差異性比較，並</w:t>
      </w:r>
      <w:proofErr w:type="gramStart"/>
      <w:r w:rsidR="006C2902" w:rsidRPr="006C2902">
        <w:rPr>
          <w:rFonts w:cstheme="minorBidi" w:hint="eastAsia"/>
          <w:sz w:val="24"/>
          <w:szCs w:val="24"/>
        </w:rPr>
        <w:t>未逐</w:t>
      </w:r>
      <w:proofErr w:type="gramEnd"/>
      <w:r w:rsidR="006C2902" w:rsidRPr="006C2902">
        <w:rPr>
          <w:rFonts w:cstheme="minorBidi" w:hint="eastAsia"/>
          <w:sz w:val="24"/>
          <w:szCs w:val="24"/>
        </w:rPr>
        <w:t>項</w:t>
      </w:r>
      <w:proofErr w:type="gramStart"/>
      <w:r w:rsidR="006C2902" w:rsidRPr="006C2902">
        <w:rPr>
          <w:rFonts w:cstheme="minorBidi" w:hint="eastAsia"/>
          <w:sz w:val="24"/>
          <w:szCs w:val="24"/>
        </w:rPr>
        <w:t>釐</w:t>
      </w:r>
      <w:proofErr w:type="gramEnd"/>
      <w:r w:rsidR="006C2902" w:rsidRPr="006C2902">
        <w:rPr>
          <w:rFonts w:cstheme="minorBidi" w:hint="eastAsia"/>
          <w:sz w:val="24"/>
          <w:szCs w:val="24"/>
        </w:rPr>
        <w:t>清其採購規格有無不當限制競爭情事，相關採購規格訂定程序未</w:t>
      </w:r>
      <w:proofErr w:type="gramStart"/>
      <w:r w:rsidR="006C2902" w:rsidRPr="006C2902">
        <w:rPr>
          <w:rFonts w:cstheme="minorBidi" w:hint="eastAsia"/>
          <w:sz w:val="24"/>
          <w:szCs w:val="24"/>
        </w:rPr>
        <w:t>臻</w:t>
      </w:r>
      <w:proofErr w:type="gramEnd"/>
      <w:r w:rsidR="006C2902" w:rsidRPr="006C2902">
        <w:rPr>
          <w:rFonts w:cstheme="minorBidi" w:hint="eastAsia"/>
          <w:sz w:val="24"/>
          <w:szCs w:val="24"/>
        </w:rPr>
        <w:t>嚴謹周妥，經函請退輔會</w:t>
      </w:r>
      <w:proofErr w:type="gramStart"/>
      <w:r w:rsidR="006C2902" w:rsidRPr="006C2902">
        <w:rPr>
          <w:rFonts w:cstheme="minorBidi" w:hint="eastAsia"/>
          <w:sz w:val="24"/>
          <w:szCs w:val="24"/>
        </w:rPr>
        <w:t>研</w:t>
      </w:r>
      <w:proofErr w:type="gramEnd"/>
      <w:r w:rsidR="006C2902" w:rsidRPr="006C2902">
        <w:rPr>
          <w:rFonts w:cstheme="minorBidi" w:hint="eastAsia"/>
          <w:sz w:val="24"/>
          <w:szCs w:val="24"/>
        </w:rPr>
        <w:t>謀改善。</w:t>
      </w:r>
      <w:r w:rsidR="006C2902" w:rsidRPr="008836D4">
        <w:rPr>
          <w:rFonts w:cstheme="minorBidi" w:hint="eastAsia"/>
          <w:sz w:val="24"/>
          <w:szCs w:val="24"/>
        </w:rPr>
        <w:t>據復：</w:t>
      </w:r>
      <w:r w:rsidR="00795E7D">
        <w:rPr>
          <w:rFonts w:cstheme="minorBidi" w:hint="eastAsia"/>
          <w:sz w:val="24"/>
          <w:szCs w:val="24"/>
        </w:rPr>
        <w:t>已</w:t>
      </w:r>
      <w:r w:rsidR="008836D4" w:rsidRPr="008836D4">
        <w:rPr>
          <w:rFonts w:cstheme="minorBidi" w:hint="eastAsia"/>
          <w:sz w:val="24"/>
          <w:szCs w:val="24"/>
        </w:rPr>
        <w:t>請所屬榮民總醫院參照臺大醫院及</w:t>
      </w:r>
      <w:proofErr w:type="gramStart"/>
      <w:r w:rsidR="008836D4" w:rsidRPr="008836D4">
        <w:rPr>
          <w:rFonts w:cstheme="minorBidi" w:hint="eastAsia"/>
          <w:sz w:val="24"/>
          <w:szCs w:val="24"/>
        </w:rPr>
        <w:t>衛福部等優良</w:t>
      </w:r>
      <w:proofErr w:type="gramEnd"/>
      <w:r w:rsidR="008836D4" w:rsidRPr="008836D4">
        <w:rPr>
          <w:rFonts w:cstheme="minorBidi" w:hint="eastAsia"/>
          <w:sz w:val="24"/>
          <w:szCs w:val="24"/>
        </w:rPr>
        <w:t>實務作法，檢討精進醫療儀器採購規格之訂定與審查機制，</w:t>
      </w:r>
      <w:proofErr w:type="gramStart"/>
      <w:r w:rsidR="008836D4" w:rsidRPr="008836D4">
        <w:rPr>
          <w:rFonts w:cstheme="minorBidi" w:hint="eastAsia"/>
          <w:sz w:val="24"/>
          <w:szCs w:val="24"/>
        </w:rPr>
        <w:t>俾</w:t>
      </w:r>
      <w:proofErr w:type="gramEnd"/>
      <w:r w:rsidR="008836D4" w:rsidRPr="008836D4">
        <w:rPr>
          <w:rFonts w:cstheme="minorBidi" w:hint="eastAsia"/>
          <w:sz w:val="24"/>
          <w:szCs w:val="24"/>
        </w:rPr>
        <w:t>符維護公共利益及公平合理之政府採購原則</w:t>
      </w:r>
      <w:r w:rsidR="006C2902" w:rsidRPr="006C2902">
        <w:rPr>
          <w:rFonts w:cstheme="minorBidi" w:hint="eastAsia"/>
          <w:sz w:val="24"/>
          <w:szCs w:val="24"/>
        </w:rPr>
        <w:t>。</w:t>
      </w:r>
    </w:p>
    <w:p w:rsidR="00141B97" w:rsidRPr="00141B97" w:rsidRDefault="00141B97" w:rsidP="00322280">
      <w:pPr>
        <w:overflowPunct w:val="0"/>
        <w:spacing w:beforeLines="20" w:before="72" w:afterLines="20" w:after="72" w:line="440" w:lineRule="exact"/>
        <w:ind w:firstLineChars="100" w:firstLine="320"/>
        <w:jc w:val="both"/>
        <w:rPr>
          <w:b/>
          <w:bCs/>
        </w:rPr>
      </w:pPr>
      <w:r w:rsidRPr="00141B97">
        <w:rPr>
          <w:rFonts w:hint="eastAsia"/>
          <w:b/>
        </w:rPr>
        <w:t>四、</w:t>
      </w:r>
      <w:proofErr w:type="gramStart"/>
      <w:r w:rsidRPr="00141B97">
        <w:rPr>
          <w:rFonts w:hint="eastAsia"/>
          <w:b/>
        </w:rPr>
        <w:t>1</w:t>
      </w:r>
      <w:r w:rsidRPr="00141B97">
        <w:rPr>
          <w:b/>
        </w:rPr>
        <w:t>1</w:t>
      </w:r>
      <w:r w:rsidR="002A2D4E">
        <w:rPr>
          <w:b/>
        </w:rPr>
        <w:t>1</w:t>
      </w:r>
      <w:proofErr w:type="gramEnd"/>
      <w:r w:rsidRPr="00141B97">
        <w:rPr>
          <w:rFonts w:hint="eastAsia"/>
          <w:b/>
        </w:rPr>
        <w:t>年度重要審核意見追蹤查核情形</w:t>
      </w:r>
    </w:p>
    <w:p w:rsidR="00322280" w:rsidRDefault="00141B97" w:rsidP="00341FCA">
      <w:pPr>
        <w:pStyle w:val="ab"/>
        <w:overflowPunct w:val="0"/>
        <w:spacing w:line="460" w:lineRule="exact"/>
        <w:ind w:firstLine="480"/>
        <w:rPr>
          <w:bCs/>
        </w:rPr>
      </w:pPr>
      <w:r w:rsidRPr="00141B97">
        <w:rPr>
          <w:rFonts w:hint="eastAsia"/>
        </w:rPr>
        <w:t>本部於11</w:t>
      </w:r>
      <w:r w:rsidR="002A2D4E">
        <w:t>1</w:t>
      </w:r>
      <w:r w:rsidR="009B1948">
        <w:rPr>
          <w:rFonts w:hint="eastAsia"/>
        </w:rPr>
        <w:t>年度</w:t>
      </w:r>
      <w:r w:rsidRPr="00141B97">
        <w:rPr>
          <w:rFonts w:hint="eastAsia"/>
        </w:rPr>
        <w:t>審核報告內列普通公務相關重要審核意見</w:t>
      </w:r>
      <w:r w:rsidR="002A2D4E">
        <w:t>6</w:t>
      </w:r>
      <w:r w:rsidRPr="00141B97">
        <w:rPr>
          <w:rFonts w:hint="eastAsia"/>
        </w:rPr>
        <w:t>項，經賡續追蹤查核實際辦理結果，仍待繼續改善者</w:t>
      </w:r>
      <w:r w:rsidR="00910E35">
        <w:t>1</w:t>
      </w:r>
      <w:r w:rsidR="003E40A4">
        <w:t>項、</w:t>
      </w:r>
      <w:r w:rsidR="00924985">
        <w:rPr>
          <w:rFonts w:hint="eastAsia"/>
        </w:rPr>
        <w:t>已</w:t>
      </w:r>
      <w:r w:rsidRPr="00141B97">
        <w:t>研謀改善或依改善措施持續辦理者</w:t>
      </w:r>
      <w:r w:rsidR="002A2D4E">
        <w:t>5</w:t>
      </w:r>
      <w:r w:rsidRPr="00141B97">
        <w:t>項</w:t>
      </w:r>
      <w:r w:rsidRPr="00141B97">
        <w:rPr>
          <w:rFonts w:hint="eastAsia"/>
        </w:rPr>
        <w:t>（</w:t>
      </w:r>
      <w:r w:rsidRPr="00196516">
        <w:rPr>
          <w:rFonts w:hint="eastAsia"/>
        </w:rPr>
        <w:t>表</w:t>
      </w:r>
      <w:r w:rsidR="00421381">
        <w:t>2</w:t>
      </w:r>
      <w:r w:rsidRPr="00141B97">
        <w:rPr>
          <w:rFonts w:hint="eastAsia"/>
        </w:rPr>
        <w:t>）</w:t>
      </w:r>
      <w:r w:rsidRPr="00141B97">
        <w:rPr>
          <w:rFonts w:hint="eastAsia"/>
          <w:bCs/>
        </w:rPr>
        <w:t>，其中仍待繼續改善者，經再研提審核意見</w:t>
      </w:r>
      <w:r w:rsidR="00910E35">
        <w:rPr>
          <w:bCs/>
        </w:rPr>
        <w:t>1</w:t>
      </w:r>
      <w:r w:rsidRPr="00141B97">
        <w:rPr>
          <w:bCs/>
        </w:rPr>
        <w:t>項</w:t>
      </w:r>
      <w:r w:rsidRPr="00141B97">
        <w:rPr>
          <w:rFonts w:hAnsi="標楷體"/>
        </w:rPr>
        <w:t>通知</w:t>
      </w:r>
      <w:r w:rsidRPr="00141B97">
        <w:rPr>
          <w:bCs/>
        </w:rPr>
        <w:t>檢討改善。</w:t>
      </w:r>
    </w:p>
    <w:tbl>
      <w:tblPr>
        <w:tblStyle w:val="110"/>
        <w:tblW w:w="9879" w:type="dxa"/>
        <w:tblLayout w:type="fixed"/>
        <w:tblCellMar>
          <w:bottom w:w="57" w:type="dxa"/>
        </w:tblCellMar>
        <w:tblLook w:val="04A0" w:firstRow="1" w:lastRow="0" w:firstColumn="1" w:lastColumn="0" w:noHBand="0" w:noVBand="1"/>
      </w:tblPr>
      <w:tblGrid>
        <w:gridCol w:w="6841"/>
        <w:gridCol w:w="3038"/>
      </w:tblGrid>
      <w:tr w:rsidR="00322280" w:rsidRPr="009952C2" w:rsidTr="00322280">
        <w:trPr>
          <w:trHeight w:val="385"/>
        </w:trPr>
        <w:tc>
          <w:tcPr>
            <w:tcW w:w="9879" w:type="dxa"/>
            <w:gridSpan w:val="2"/>
            <w:tcBorders>
              <w:top w:val="nil"/>
              <w:left w:val="nil"/>
              <w:bottom w:val="single" w:sz="4" w:space="0" w:color="auto"/>
              <w:right w:val="nil"/>
            </w:tcBorders>
          </w:tcPr>
          <w:p w:rsidR="00322280" w:rsidRPr="009952C2" w:rsidRDefault="00322280" w:rsidP="00322280">
            <w:pPr>
              <w:widowControl/>
              <w:overflowPunct w:val="0"/>
              <w:spacing w:beforeLines="20" w:before="72" w:afterLines="20" w:after="72" w:line="240" w:lineRule="exact"/>
              <w:ind w:leftChars="69" w:left="878" w:hangingChars="269" w:hanging="657"/>
              <w:rPr>
                <w:rFonts w:ascii="標楷體" w:eastAsia="標楷體" w:hAnsi="標楷體" w:cs="Times New Roman"/>
                <w:b/>
                <w:noProof/>
                <w:color w:val="0070C0"/>
                <w:spacing w:val="2"/>
                <w:szCs w:val="24"/>
              </w:rPr>
            </w:pPr>
            <w:r w:rsidRPr="001B4E4A">
              <w:rPr>
                <w:rFonts w:ascii="標楷體" w:eastAsia="標楷體" w:hAnsi="標楷體" w:cs="Times New Roman" w:hint="eastAsia"/>
                <w:b/>
                <w:noProof/>
                <w:spacing w:val="2"/>
                <w:szCs w:val="24"/>
              </w:rPr>
              <w:t>表</w:t>
            </w:r>
            <w:r>
              <w:rPr>
                <w:rFonts w:ascii="標楷體" w:eastAsia="標楷體" w:hAnsi="標楷體" w:cs="Times New Roman"/>
                <w:b/>
                <w:noProof/>
                <w:spacing w:val="2"/>
                <w:szCs w:val="24"/>
              </w:rPr>
              <w:t>2</w:t>
            </w:r>
            <w:r w:rsidRPr="001B4E4A">
              <w:rPr>
                <w:rFonts w:ascii="標楷體" w:eastAsia="標楷體" w:hAnsi="標楷體" w:cs="Times New Roman"/>
                <w:b/>
                <w:noProof/>
                <w:spacing w:val="2"/>
                <w:szCs w:val="24"/>
              </w:rPr>
              <w:t xml:space="preserve">　11</w:t>
            </w:r>
            <w:r>
              <w:rPr>
                <w:rFonts w:ascii="標楷體" w:eastAsia="標楷體" w:hAnsi="標楷體" w:cs="Times New Roman"/>
                <w:b/>
                <w:noProof/>
                <w:spacing w:val="2"/>
                <w:szCs w:val="24"/>
              </w:rPr>
              <w:t>1</w:t>
            </w:r>
            <w:r w:rsidRPr="001B4E4A">
              <w:rPr>
                <w:rFonts w:ascii="標楷體" w:eastAsia="標楷體" w:hAnsi="標楷體" w:cs="Times New Roman"/>
                <w:b/>
                <w:noProof/>
                <w:spacing w:val="2"/>
                <w:szCs w:val="24"/>
              </w:rPr>
              <w:t>年度審核報告所列</w:t>
            </w:r>
            <w:r w:rsidRPr="001B4E4A">
              <w:rPr>
                <w:rFonts w:ascii="標楷體" w:eastAsia="標楷體" w:hAnsi="標楷體" w:cs="Times New Roman" w:hint="eastAsia"/>
                <w:b/>
                <w:noProof/>
                <w:spacing w:val="2"/>
                <w:szCs w:val="24"/>
              </w:rPr>
              <w:t>國軍退除役官兵輔導委員會</w:t>
            </w:r>
            <w:r w:rsidRPr="001B4E4A">
              <w:rPr>
                <w:rFonts w:ascii="標楷體" w:eastAsia="標楷體" w:hAnsi="標楷體" w:cs="Times New Roman"/>
                <w:b/>
                <w:noProof/>
                <w:spacing w:val="2"/>
                <w:szCs w:val="24"/>
              </w:rPr>
              <w:t>主管普通公務相關重要審核意見覆核辦理情形</w:t>
            </w:r>
          </w:p>
        </w:tc>
      </w:tr>
      <w:tr w:rsidR="00322280" w:rsidRPr="009952C2" w:rsidTr="00322280">
        <w:trPr>
          <w:trHeight w:val="20"/>
        </w:trPr>
        <w:tc>
          <w:tcPr>
            <w:tcW w:w="6841" w:type="dxa"/>
            <w:tcBorders>
              <w:bottom w:val="single" w:sz="4" w:space="0" w:color="auto"/>
            </w:tcBorders>
          </w:tcPr>
          <w:p w:rsidR="00322280" w:rsidRPr="00FC59CE" w:rsidRDefault="00322280" w:rsidP="00322280">
            <w:pPr>
              <w:widowControl/>
              <w:overflowPunct w:val="0"/>
              <w:adjustRightInd w:val="0"/>
              <w:snapToGrid w:val="0"/>
              <w:spacing w:line="320" w:lineRule="exact"/>
              <w:ind w:leftChars="-10" w:left="-32"/>
              <w:jc w:val="center"/>
              <w:rPr>
                <w:rFonts w:ascii="標楷體" w:eastAsia="標楷體" w:hAnsi="標楷體" w:cs="Times New Roman"/>
                <w:noProof/>
                <w:spacing w:val="2"/>
                <w:sz w:val="20"/>
                <w:szCs w:val="20"/>
              </w:rPr>
            </w:pPr>
            <w:r w:rsidRPr="00FC59CE">
              <w:rPr>
                <w:rFonts w:ascii="標楷體" w:eastAsia="標楷體" w:hAnsi="標楷體" w:cs="Times New Roman" w:hint="eastAsia"/>
                <w:noProof/>
                <w:spacing w:val="2"/>
                <w:sz w:val="20"/>
                <w:szCs w:val="20"/>
              </w:rPr>
              <w:t>重要審核意見標題</w:t>
            </w:r>
          </w:p>
        </w:tc>
        <w:tc>
          <w:tcPr>
            <w:tcW w:w="3038" w:type="dxa"/>
            <w:tcBorders>
              <w:bottom w:val="single" w:sz="4" w:space="0" w:color="auto"/>
            </w:tcBorders>
          </w:tcPr>
          <w:p w:rsidR="00322280" w:rsidRPr="00FC59CE" w:rsidRDefault="00322280" w:rsidP="00322280">
            <w:pPr>
              <w:widowControl/>
              <w:overflowPunct w:val="0"/>
              <w:spacing w:line="320" w:lineRule="exact"/>
              <w:ind w:leftChars="-10" w:left="-32"/>
              <w:jc w:val="center"/>
              <w:rPr>
                <w:rFonts w:ascii="標楷體" w:eastAsia="標楷體" w:hAnsi="標楷體" w:cs="Times New Roman"/>
                <w:noProof/>
                <w:spacing w:val="2"/>
                <w:sz w:val="20"/>
                <w:szCs w:val="20"/>
              </w:rPr>
            </w:pPr>
            <w:r w:rsidRPr="00FC59CE">
              <w:rPr>
                <w:rFonts w:ascii="標楷體" w:eastAsia="標楷體" w:hAnsi="標楷體" w:cs="Times New Roman" w:hint="eastAsia"/>
                <w:noProof/>
                <w:spacing w:val="2"/>
                <w:sz w:val="20"/>
                <w:szCs w:val="20"/>
              </w:rPr>
              <w:t>說明</w:t>
            </w:r>
          </w:p>
        </w:tc>
      </w:tr>
      <w:tr w:rsidR="00322280" w:rsidRPr="009952C2" w:rsidTr="00322280">
        <w:trPr>
          <w:trHeight w:val="20"/>
        </w:trPr>
        <w:tc>
          <w:tcPr>
            <w:tcW w:w="9879" w:type="dxa"/>
            <w:gridSpan w:val="2"/>
            <w:tcBorders>
              <w:bottom w:val="single" w:sz="4" w:space="0" w:color="auto"/>
            </w:tcBorders>
          </w:tcPr>
          <w:p w:rsidR="00322280" w:rsidRPr="00FC59CE" w:rsidRDefault="00322280" w:rsidP="00322280">
            <w:pPr>
              <w:widowControl/>
              <w:overflowPunct w:val="0"/>
              <w:adjustRightInd w:val="0"/>
              <w:snapToGrid w:val="0"/>
              <w:spacing w:line="320" w:lineRule="exact"/>
              <w:jc w:val="both"/>
              <w:rPr>
                <w:rFonts w:ascii="標楷體" w:eastAsia="標楷體" w:hAnsi="標楷體" w:cs="Times New Roman"/>
                <w:b/>
                <w:noProof/>
                <w:spacing w:val="2"/>
                <w:sz w:val="20"/>
                <w:szCs w:val="20"/>
              </w:rPr>
            </w:pPr>
            <w:r w:rsidRPr="00FC59CE">
              <w:rPr>
                <w:rFonts w:ascii="標楷體" w:eastAsia="標楷體" w:hAnsi="標楷體" w:cs="Times New Roman" w:hint="eastAsia"/>
                <w:b/>
                <w:noProof/>
                <w:spacing w:val="2"/>
                <w:sz w:val="20"/>
                <w:szCs w:val="20"/>
              </w:rPr>
              <w:t>仍待繼續改善</w:t>
            </w:r>
          </w:p>
        </w:tc>
      </w:tr>
      <w:tr w:rsidR="00322280" w:rsidRPr="009952C2" w:rsidTr="00322280">
        <w:trPr>
          <w:trHeight w:val="20"/>
        </w:trPr>
        <w:tc>
          <w:tcPr>
            <w:tcW w:w="6841" w:type="dxa"/>
            <w:tcBorders>
              <w:bottom w:val="single" w:sz="4" w:space="0" w:color="auto"/>
            </w:tcBorders>
          </w:tcPr>
          <w:p w:rsidR="00322280" w:rsidRPr="003C17B2" w:rsidRDefault="00322280" w:rsidP="00341FCA">
            <w:pPr>
              <w:widowControl/>
              <w:overflowPunct w:val="0"/>
              <w:adjustRightInd w:val="0"/>
              <w:snapToGrid w:val="0"/>
              <w:spacing w:line="420" w:lineRule="exact"/>
              <w:ind w:rightChars="-8" w:right="-26"/>
              <w:jc w:val="both"/>
              <w:rPr>
                <w:rFonts w:ascii="標楷體" w:eastAsia="標楷體" w:hAnsi="標楷體"/>
                <w:sz w:val="20"/>
                <w:szCs w:val="20"/>
              </w:rPr>
            </w:pPr>
            <w:proofErr w:type="gramStart"/>
            <w:r w:rsidRPr="002A2D4E">
              <w:rPr>
                <w:rFonts w:ascii="標楷體" w:eastAsia="標楷體" w:hAnsi="標楷體" w:hint="eastAsia"/>
                <w:sz w:val="20"/>
                <w:szCs w:val="20"/>
              </w:rPr>
              <w:t>賡</w:t>
            </w:r>
            <w:proofErr w:type="gramEnd"/>
            <w:r w:rsidRPr="002A2D4E">
              <w:rPr>
                <w:rFonts w:ascii="標楷體" w:eastAsia="標楷體" w:hAnsi="標楷體" w:hint="eastAsia"/>
                <w:sz w:val="20"/>
                <w:szCs w:val="20"/>
              </w:rPr>
              <w:t>續辦理榮民公司清算作業，惟各類債權債務、工程保固責任等項目尚須多年始能完結，允宜</w:t>
            </w:r>
            <w:proofErr w:type="gramStart"/>
            <w:r w:rsidRPr="002A2D4E">
              <w:rPr>
                <w:rFonts w:ascii="標楷體" w:eastAsia="標楷體" w:hAnsi="標楷體" w:hint="eastAsia"/>
                <w:sz w:val="20"/>
                <w:szCs w:val="20"/>
              </w:rPr>
              <w:t>研議依</w:t>
            </w:r>
            <w:proofErr w:type="gramEnd"/>
            <w:r w:rsidRPr="002A2D4E">
              <w:rPr>
                <w:rFonts w:ascii="標楷體" w:eastAsia="標楷體" w:hAnsi="標楷體" w:hint="eastAsia"/>
                <w:sz w:val="20"/>
                <w:szCs w:val="20"/>
              </w:rPr>
              <w:t>民法及民事訴訟法等相關規定移轉由第三方或退輔會承接之可行性，以加速清理時程</w:t>
            </w:r>
            <w:r w:rsidRPr="003C17B2">
              <w:rPr>
                <w:rFonts w:ascii="標楷體" w:eastAsia="標楷體" w:hAnsi="標楷體" w:hint="eastAsia"/>
                <w:sz w:val="20"/>
                <w:szCs w:val="20"/>
              </w:rPr>
              <w:t>。</w:t>
            </w:r>
          </w:p>
        </w:tc>
        <w:tc>
          <w:tcPr>
            <w:tcW w:w="3038" w:type="dxa"/>
            <w:tcBorders>
              <w:bottom w:val="single" w:sz="4" w:space="0" w:color="auto"/>
            </w:tcBorders>
          </w:tcPr>
          <w:p w:rsidR="00322280" w:rsidRPr="00FC59CE" w:rsidRDefault="00322280" w:rsidP="00341FCA">
            <w:pPr>
              <w:widowControl/>
              <w:overflowPunct w:val="0"/>
              <w:adjustRightInd w:val="0"/>
              <w:snapToGrid w:val="0"/>
              <w:spacing w:line="420" w:lineRule="exact"/>
              <w:ind w:leftChars="-10" w:left="-32"/>
              <w:jc w:val="both"/>
              <w:rPr>
                <w:rFonts w:cs="Times New Roman"/>
                <w:noProof/>
                <w:spacing w:val="2"/>
                <w:sz w:val="20"/>
                <w:szCs w:val="20"/>
              </w:rPr>
            </w:pPr>
            <w:r w:rsidRPr="00FC59CE">
              <w:rPr>
                <w:rFonts w:ascii="標楷體" w:eastAsia="標楷體" w:hAnsi="標楷體" w:cs="Times New Roman" w:hint="eastAsia"/>
                <w:noProof/>
                <w:spacing w:val="2"/>
                <w:sz w:val="20"/>
                <w:szCs w:val="20"/>
              </w:rPr>
              <w:t>因榮民公司</w:t>
            </w:r>
            <w:r w:rsidRPr="00FC59CE">
              <w:rPr>
                <w:rFonts w:ascii="標楷體" w:eastAsia="標楷體" w:hAnsi="標楷體" w:cs="Times New Roman"/>
                <w:noProof/>
                <w:spacing w:val="2"/>
                <w:sz w:val="20"/>
                <w:szCs w:val="20"/>
              </w:rPr>
              <w:t>清算</w:t>
            </w:r>
            <w:r w:rsidRPr="00FC59CE">
              <w:rPr>
                <w:rFonts w:ascii="標楷體" w:eastAsia="標楷體" w:hAnsi="標楷體" w:cs="Times New Roman" w:hint="eastAsia"/>
                <w:noProof/>
                <w:spacing w:val="2"/>
                <w:sz w:val="20"/>
                <w:szCs w:val="20"/>
              </w:rPr>
              <w:t>執行進度尚待加速辦理</w:t>
            </w:r>
            <w:r w:rsidRPr="00FC59CE">
              <w:rPr>
                <w:rFonts w:ascii="標楷體" w:eastAsia="標楷體" w:hAnsi="標楷體" w:cs="Times New Roman"/>
                <w:noProof/>
                <w:spacing w:val="2"/>
                <w:sz w:val="20"/>
                <w:szCs w:val="20"/>
              </w:rPr>
              <w:t>，業再研提審核意見詳「</w:t>
            </w:r>
            <w:r w:rsidRPr="0056525D">
              <w:rPr>
                <w:rFonts w:ascii="標楷體" w:eastAsia="標楷體" w:hAnsi="標楷體" w:cs="Times New Roman" w:hint="eastAsia"/>
                <w:noProof/>
                <w:spacing w:val="2"/>
                <w:sz w:val="20"/>
                <w:szCs w:val="20"/>
              </w:rPr>
              <w:t>三</w:t>
            </w:r>
            <w:r w:rsidRPr="0056525D">
              <w:rPr>
                <w:rFonts w:ascii="標楷體" w:eastAsia="標楷體" w:hAnsi="標楷體" w:cs="Times New Roman"/>
                <w:noProof/>
                <w:spacing w:val="2"/>
                <w:sz w:val="20"/>
                <w:szCs w:val="20"/>
              </w:rPr>
              <w:t>、重要審核意見（</w:t>
            </w:r>
            <w:r w:rsidRPr="0056525D">
              <w:rPr>
                <w:rFonts w:ascii="標楷體" w:eastAsia="標楷體" w:hAnsi="標楷體" w:cs="Times New Roman" w:hint="eastAsia"/>
                <w:noProof/>
                <w:spacing w:val="2"/>
                <w:sz w:val="20"/>
                <w:szCs w:val="20"/>
              </w:rPr>
              <w:t>五</w:t>
            </w:r>
            <w:r w:rsidRPr="0056525D">
              <w:rPr>
                <w:rFonts w:ascii="標楷體" w:eastAsia="標楷體" w:hAnsi="標楷體" w:cs="Times New Roman"/>
                <w:noProof/>
                <w:spacing w:val="2"/>
                <w:sz w:val="20"/>
                <w:szCs w:val="20"/>
              </w:rPr>
              <w:t>）</w:t>
            </w:r>
            <w:r w:rsidRPr="00FC59CE">
              <w:rPr>
                <w:rFonts w:ascii="標楷體" w:eastAsia="標楷體" w:hAnsi="標楷體" w:cs="Times New Roman"/>
                <w:noProof/>
                <w:spacing w:val="2"/>
                <w:sz w:val="20"/>
                <w:szCs w:val="20"/>
              </w:rPr>
              <w:t>」。</w:t>
            </w:r>
          </w:p>
        </w:tc>
      </w:tr>
      <w:tr w:rsidR="00341FCA" w:rsidRPr="009952C2" w:rsidTr="004B2EBD">
        <w:trPr>
          <w:trHeight w:val="385"/>
        </w:trPr>
        <w:tc>
          <w:tcPr>
            <w:tcW w:w="9879" w:type="dxa"/>
            <w:gridSpan w:val="2"/>
            <w:tcBorders>
              <w:top w:val="nil"/>
              <w:left w:val="nil"/>
              <w:bottom w:val="single" w:sz="4" w:space="0" w:color="auto"/>
              <w:right w:val="nil"/>
            </w:tcBorders>
          </w:tcPr>
          <w:p w:rsidR="00341FCA" w:rsidRPr="009952C2" w:rsidRDefault="00341FCA" w:rsidP="004B2EBD">
            <w:pPr>
              <w:widowControl/>
              <w:overflowPunct w:val="0"/>
              <w:spacing w:beforeLines="20" w:before="72" w:afterLines="20" w:after="72" w:line="240" w:lineRule="exact"/>
              <w:ind w:leftChars="69" w:left="878" w:hangingChars="269" w:hanging="657"/>
              <w:rPr>
                <w:rFonts w:ascii="標楷體" w:eastAsia="標楷體" w:hAnsi="標楷體" w:cs="Times New Roman"/>
                <w:b/>
                <w:noProof/>
                <w:color w:val="0070C0"/>
                <w:spacing w:val="2"/>
                <w:szCs w:val="24"/>
              </w:rPr>
            </w:pPr>
            <w:r w:rsidRPr="001B4E4A">
              <w:rPr>
                <w:rFonts w:ascii="標楷體" w:eastAsia="標楷體" w:hAnsi="標楷體" w:cs="Times New Roman" w:hint="eastAsia"/>
                <w:b/>
                <w:noProof/>
                <w:spacing w:val="2"/>
                <w:szCs w:val="24"/>
              </w:rPr>
              <w:t>表</w:t>
            </w:r>
            <w:r>
              <w:rPr>
                <w:rFonts w:ascii="標楷體" w:eastAsia="標楷體" w:hAnsi="標楷體" w:cs="Times New Roman"/>
                <w:b/>
                <w:noProof/>
                <w:spacing w:val="2"/>
                <w:szCs w:val="24"/>
              </w:rPr>
              <w:t>2</w:t>
            </w:r>
            <w:r w:rsidRPr="001B4E4A">
              <w:rPr>
                <w:rFonts w:ascii="標楷體" w:eastAsia="標楷體" w:hAnsi="標楷體" w:cs="Times New Roman"/>
                <w:b/>
                <w:noProof/>
                <w:spacing w:val="2"/>
                <w:szCs w:val="24"/>
              </w:rPr>
              <w:t xml:space="preserve">　11</w:t>
            </w:r>
            <w:r>
              <w:rPr>
                <w:rFonts w:ascii="標楷體" w:eastAsia="標楷體" w:hAnsi="標楷體" w:cs="Times New Roman"/>
                <w:b/>
                <w:noProof/>
                <w:spacing w:val="2"/>
                <w:szCs w:val="24"/>
              </w:rPr>
              <w:t>1</w:t>
            </w:r>
            <w:r w:rsidRPr="001B4E4A">
              <w:rPr>
                <w:rFonts w:ascii="標楷體" w:eastAsia="標楷體" w:hAnsi="標楷體" w:cs="Times New Roman"/>
                <w:b/>
                <w:noProof/>
                <w:spacing w:val="2"/>
                <w:szCs w:val="24"/>
              </w:rPr>
              <w:t>年度審核報告所列</w:t>
            </w:r>
            <w:r w:rsidRPr="001B4E4A">
              <w:rPr>
                <w:rFonts w:ascii="標楷體" w:eastAsia="標楷體" w:hAnsi="標楷體" w:cs="Times New Roman" w:hint="eastAsia"/>
                <w:b/>
                <w:noProof/>
                <w:spacing w:val="2"/>
                <w:szCs w:val="24"/>
              </w:rPr>
              <w:t>國軍退除役官兵輔導委員會</w:t>
            </w:r>
            <w:r w:rsidRPr="001B4E4A">
              <w:rPr>
                <w:rFonts w:ascii="標楷體" w:eastAsia="標楷體" w:hAnsi="標楷體" w:cs="Times New Roman"/>
                <w:b/>
                <w:noProof/>
                <w:spacing w:val="2"/>
                <w:szCs w:val="24"/>
              </w:rPr>
              <w:t>主管普通公務相關重要審核意見覆核辦理情形</w:t>
            </w:r>
            <w:r>
              <w:rPr>
                <w:rFonts w:ascii="標楷體" w:eastAsia="標楷體" w:hAnsi="標楷體" w:cs="Times New Roman" w:hint="eastAsia"/>
                <w:b/>
                <w:noProof/>
                <w:spacing w:val="2"/>
                <w:szCs w:val="24"/>
              </w:rPr>
              <w:t>（續</w:t>
            </w:r>
            <w:r>
              <w:rPr>
                <w:rFonts w:ascii="標楷體" w:eastAsia="標楷體" w:hAnsi="標楷體" w:cs="Times New Roman"/>
                <w:b/>
                <w:noProof/>
                <w:spacing w:val="2"/>
                <w:szCs w:val="24"/>
              </w:rPr>
              <w:t>）</w:t>
            </w:r>
          </w:p>
        </w:tc>
      </w:tr>
      <w:tr w:rsidR="00322280" w:rsidRPr="009952C2" w:rsidTr="00322280">
        <w:trPr>
          <w:trHeight w:val="20"/>
        </w:trPr>
        <w:tc>
          <w:tcPr>
            <w:tcW w:w="9879" w:type="dxa"/>
            <w:gridSpan w:val="2"/>
            <w:tcBorders>
              <w:bottom w:val="single" w:sz="4" w:space="0" w:color="auto"/>
            </w:tcBorders>
          </w:tcPr>
          <w:p w:rsidR="00322280" w:rsidRPr="00FC59CE" w:rsidRDefault="00322280" w:rsidP="00322280">
            <w:pPr>
              <w:widowControl/>
              <w:overflowPunct w:val="0"/>
              <w:adjustRightInd w:val="0"/>
              <w:snapToGrid w:val="0"/>
              <w:spacing w:line="320" w:lineRule="exact"/>
              <w:jc w:val="both"/>
              <w:rPr>
                <w:rFonts w:ascii="標楷體" w:eastAsia="標楷體" w:hAnsi="標楷體" w:cs="Times New Roman"/>
                <w:b/>
                <w:noProof/>
                <w:spacing w:val="2"/>
                <w:sz w:val="20"/>
                <w:szCs w:val="20"/>
              </w:rPr>
            </w:pPr>
            <w:r w:rsidRPr="00FC59CE">
              <w:rPr>
                <w:rFonts w:ascii="標楷體" w:eastAsia="標楷體" w:hAnsi="標楷體" w:cs="Times New Roman" w:hint="eastAsia"/>
                <w:b/>
                <w:noProof/>
                <w:spacing w:val="2"/>
                <w:sz w:val="20"/>
                <w:szCs w:val="20"/>
              </w:rPr>
              <w:t>已研謀改善或依改善</w:t>
            </w:r>
            <w:r w:rsidRPr="00FC59CE">
              <w:rPr>
                <w:rFonts w:ascii="標楷體" w:eastAsia="標楷體" w:hAnsi="標楷體" w:cs="Times New Roman" w:hint="eastAsia"/>
                <w:b/>
                <w:noProof/>
                <w:sz w:val="20"/>
                <w:szCs w:val="20"/>
              </w:rPr>
              <w:t>措施</w:t>
            </w:r>
            <w:r w:rsidRPr="00FC59CE">
              <w:rPr>
                <w:rFonts w:ascii="標楷體" w:eastAsia="標楷體" w:hAnsi="標楷體" w:cs="Times New Roman" w:hint="eastAsia"/>
                <w:b/>
                <w:noProof/>
                <w:spacing w:val="2"/>
                <w:sz w:val="20"/>
                <w:szCs w:val="20"/>
              </w:rPr>
              <w:t>持續辦理</w:t>
            </w:r>
          </w:p>
        </w:tc>
      </w:tr>
      <w:tr w:rsidR="00322280" w:rsidRPr="009952C2" w:rsidTr="00322280">
        <w:trPr>
          <w:trHeight w:val="20"/>
        </w:trPr>
        <w:tc>
          <w:tcPr>
            <w:tcW w:w="6841" w:type="dxa"/>
            <w:tcBorders>
              <w:right w:val="single" w:sz="4" w:space="0" w:color="auto"/>
            </w:tcBorders>
          </w:tcPr>
          <w:p w:rsidR="00322280" w:rsidRPr="0056525D" w:rsidRDefault="00322280" w:rsidP="00341FCA">
            <w:pPr>
              <w:pStyle w:val="a3"/>
              <w:widowControl/>
              <w:numPr>
                <w:ilvl w:val="0"/>
                <w:numId w:val="8"/>
              </w:numPr>
              <w:overflowPunct w:val="0"/>
              <w:adjustRightInd w:val="0"/>
              <w:snapToGrid w:val="0"/>
              <w:spacing w:line="420" w:lineRule="exact"/>
              <w:ind w:leftChars="0" w:rightChars="-8" w:right="-26"/>
              <w:jc w:val="both"/>
              <w:rPr>
                <w:rFonts w:ascii="標楷體" w:eastAsia="標楷體" w:hAnsi="標楷體"/>
                <w:sz w:val="20"/>
                <w:szCs w:val="20"/>
              </w:rPr>
            </w:pPr>
            <w:r w:rsidRPr="004C4246">
              <w:rPr>
                <w:rFonts w:ascii="標楷體" w:eastAsia="標楷體" w:hAnsi="標楷體" w:hint="eastAsia"/>
                <w:sz w:val="20"/>
                <w:szCs w:val="20"/>
              </w:rPr>
              <w:t>退輔會配合政府智慧國家施政目標，因應各榮家長照人力需求擴增，運用資通訊科技輔助建構智慧照護環境，相關配套措施</w:t>
            </w:r>
            <w:proofErr w:type="gramStart"/>
            <w:r w:rsidRPr="004C4246">
              <w:rPr>
                <w:rFonts w:ascii="標楷體" w:eastAsia="標楷體" w:hAnsi="標楷體" w:hint="eastAsia"/>
                <w:sz w:val="20"/>
                <w:szCs w:val="20"/>
              </w:rPr>
              <w:t>未盡周妥</w:t>
            </w:r>
            <w:proofErr w:type="gramEnd"/>
            <w:r w:rsidRPr="004C4246">
              <w:rPr>
                <w:rFonts w:ascii="標楷體" w:eastAsia="標楷體" w:hAnsi="標楷體" w:hint="eastAsia"/>
                <w:sz w:val="20"/>
                <w:szCs w:val="20"/>
              </w:rPr>
              <w:t>，允宜檢討</w:t>
            </w:r>
            <w:proofErr w:type="gramStart"/>
            <w:r w:rsidRPr="004C4246">
              <w:rPr>
                <w:rFonts w:ascii="標楷體" w:eastAsia="標楷體" w:hAnsi="標楷體" w:hint="eastAsia"/>
                <w:sz w:val="20"/>
                <w:szCs w:val="20"/>
              </w:rPr>
              <w:t>研</w:t>
            </w:r>
            <w:proofErr w:type="gramEnd"/>
            <w:r w:rsidRPr="004C4246">
              <w:rPr>
                <w:rFonts w:ascii="標楷體" w:eastAsia="標楷體" w:hAnsi="標楷體" w:hint="eastAsia"/>
                <w:sz w:val="20"/>
                <w:szCs w:val="20"/>
              </w:rPr>
              <w:t>謀改善</w:t>
            </w:r>
            <w:r w:rsidRPr="0056525D">
              <w:rPr>
                <w:rFonts w:ascii="標楷體" w:eastAsia="標楷體" w:hAnsi="標楷體" w:hint="eastAsia"/>
                <w:sz w:val="20"/>
                <w:szCs w:val="20"/>
              </w:rPr>
              <w:t>。</w:t>
            </w:r>
          </w:p>
        </w:tc>
        <w:tc>
          <w:tcPr>
            <w:tcW w:w="3038" w:type="dxa"/>
            <w:vMerge w:val="restart"/>
            <w:tcBorders>
              <w:top w:val="single" w:sz="4" w:space="0" w:color="auto"/>
              <w:left w:val="single" w:sz="4" w:space="0" w:color="auto"/>
              <w:right w:val="single" w:sz="4" w:space="0" w:color="auto"/>
              <w:tl2br w:val="single" w:sz="4" w:space="0" w:color="auto"/>
            </w:tcBorders>
          </w:tcPr>
          <w:p w:rsidR="00322280" w:rsidRPr="00FC59CE" w:rsidRDefault="00322280" w:rsidP="00341FCA">
            <w:pPr>
              <w:overflowPunct w:val="0"/>
              <w:spacing w:line="420" w:lineRule="exact"/>
              <w:ind w:leftChars="-10" w:left="-32"/>
              <w:jc w:val="both"/>
              <w:rPr>
                <w:rFonts w:ascii="標楷體" w:eastAsia="標楷體" w:hAnsi="標楷體" w:cs="Times New Roman"/>
                <w:noProof/>
                <w:sz w:val="20"/>
                <w:szCs w:val="20"/>
              </w:rPr>
            </w:pPr>
          </w:p>
        </w:tc>
      </w:tr>
      <w:tr w:rsidR="00322280" w:rsidRPr="009952C2" w:rsidTr="00322280">
        <w:trPr>
          <w:trHeight w:val="20"/>
        </w:trPr>
        <w:tc>
          <w:tcPr>
            <w:tcW w:w="6841" w:type="dxa"/>
            <w:tcBorders>
              <w:right w:val="single" w:sz="4" w:space="0" w:color="auto"/>
            </w:tcBorders>
          </w:tcPr>
          <w:p w:rsidR="00322280" w:rsidRPr="0056525D" w:rsidRDefault="00322280" w:rsidP="00341FCA">
            <w:pPr>
              <w:pStyle w:val="a3"/>
              <w:widowControl/>
              <w:numPr>
                <w:ilvl w:val="0"/>
                <w:numId w:val="8"/>
              </w:numPr>
              <w:overflowPunct w:val="0"/>
              <w:adjustRightInd w:val="0"/>
              <w:snapToGrid w:val="0"/>
              <w:spacing w:line="420" w:lineRule="exact"/>
              <w:ind w:leftChars="0" w:rightChars="-8" w:right="-26"/>
              <w:jc w:val="both"/>
              <w:rPr>
                <w:sz w:val="20"/>
                <w:szCs w:val="20"/>
              </w:rPr>
            </w:pPr>
            <w:r w:rsidRPr="0056525D">
              <w:rPr>
                <w:rFonts w:ascii="標楷體" w:eastAsia="標楷體" w:hAnsi="標楷體" w:hint="eastAsia"/>
                <w:sz w:val="20"/>
                <w:szCs w:val="20"/>
              </w:rPr>
              <w:t>推展金字塔三級醫療照護服務計畫，減少醫療後送，惟部分榮家醫療需求尚待補足，允宜檢討</w:t>
            </w:r>
            <w:proofErr w:type="gramStart"/>
            <w:r w:rsidRPr="0056525D">
              <w:rPr>
                <w:rFonts w:ascii="標楷體" w:eastAsia="標楷體" w:hAnsi="標楷體" w:hint="eastAsia"/>
                <w:sz w:val="20"/>
                <w:szCs w:val="20"/>
              </w:rPr>
              <w:t>研</w:t>
            </w:r>
            <w:proofErr w:type="gramEnd"/>
            <w:r w:rsidRPr="0056525D">
              <w:rPr>
                <w:rFonts w:ascii="標楷體" w:eastAsia="標楷體" w:hAnsi="標楷體" w:hint="eastAsia"/>
                <w:sz w:val="20"/>
                <w:szCs w:val="20"/>
              </w:rPr>
              <w:t>謀改善，以提升榮家醫療照護品質與能力。</w:t>
            </w:r>
          </w:p>
        </w:tc>
        <w:tc>
          <w:tcPr>
            <w:tcW w:w="3038" w:type="dxa"/>
            <w:vMerge/>
            <w:tcBorders>
              <w:left w:val="single" w:sz="4" w:space="0" w:color="auto"/>
              <w:right w:val="single" w:sz="4" w:space="0" w:color="auto"/>
              <w:tl2br w:val="single" w:sz="4" w:space="0" w:color="auto"/>
            </w:tcBorders>
          </w:tcPr>
          <w:p w:rsidR="00322280" w:rsidRPr="009952C2" w:rsidRDefault="00322280" w:rsidP="00341FCA">
            <w:pPr>
              <w:overflowPunct w:val="0"/>
              <w:spacing w:line="420" w:lineRule="exact"/>
              <w:ind w:leftChars="-10" w:left="-32"/>
              <w:jc w:val="both"/>
              <w:rPr>
                <w:rFonts w:cs="Times New Roman"/>
                <w:noProof/>
                <w:color w:val="0070C0"/>
                <w:sz w:val="20"/>
                <w:szCs w:val="20"/>
              </w:rPr>
            </w:pPr>
          </w:p>
        </w:tc>
      </w:tr>
      <w:tr w:rsidR="00322280" w:rsidRPr="009952C2" w:rsidTr="00322280">
        <w:trPr>
          <w:trHeight w:val="20"/>
        </w:trPr>
        <w:tc>
          <w:tcPr>
            <w:tcW w:w="6841" w:type="dxa"/>
            <w:tcBorders>
              <w:right w:val="single" w:sz="4" w:space="0" w:color="auto"/>
            </w:tcBorders>
          </w:tcPr>
          <w:p w:rsidR="00322280" w:rsidRPr="0056525D" w:rsidRDefault="00322280" w:rsidP="00341FCA">
            <w:pPr>
              <w:pStyle w:val="a3"/>
              <w:widowControl/>
              <w:numPr>
                <w:ilvl w:val="0"/>
                <w:numId w:val="8"/>
              </w:numPr>
              <w:overflowPunct w:val="0"/>
              <w:adjustRightInd w:val="0"/>
              <w:snapToGrid w:val="0"/>
              <w:spacing w:line="420" w:lineRule="exact"/>
              <w:ind w:leftChars="0" w:rightChars="-8" w:right="-26"/>
              <w:jc w:val="both"/>
              <w:rPr>
                <w:sz w:val="20"/>
                <w:szCs w:val="20"/>
              </w:rPr>
            </w:pPr>
            <w:r w:rsidRPr="0056525D">
              <w:rPr>
                <w:rFonts w:ascii="標楷體" w:eastAsia="標楷體" w:hAnsi="標楷體" w:hint="eastAsia"/>
                <w:sz w:val="20"/>
                <w:szCs w:val="20"/>
              </w:rPr>
              <w:t>退輔會所屬榮家辦理榮民（</w:t>
            </w:r>
            <w:proofErr w:type="gramStart"/>
            <w:r w:rsidRPr="0056525D">
              <w:rPr>
                <w:rFonts w:ascii="標楷體" w:eastAsia="標楷體" w:hAnsi="標楷體" w:hint="eastAsia"/>
                <w:sz w:val="20"/>
                <w:szCs w:val="20"/>
              </w:rPr>
              <w:t>眷</w:t>
            </w:r>
            <w:proofErr w:type="gramEnd"/>
            <w:r w:rsidRPr="0056525D">
              <w:rPr>
                <w:rFonts w:ascii="標楷體" w:eastAsia="標楷體" w:hAnsi="標楷體" w:hint="eastAsia"/>
                <w:sz w:val="20"/>
                <w:szCs w:val="20"/>
              </w:rPr>
              <w:t>）及民眾就養服務，建</w:t>
            </w:r>
            <w:proofErr w:type="gramStart"/>
            <w:r w:rsidRPr="0056525D">
              <w:rPr>
                <w:rFonts w:ascii="標楷體" w:eastAsia="標楷體" w:hAnsi="標楷體" w:hint="eastAsia"/>
                <w:sz w:val="20"/>
                <w:szCs w:val="20"/>
              </w:rPr>
              <w:t>構樂齡友善</w:t>
            </w:r>
            <w:proofErr w:type="gramEnd"/>
            <w:r w:rsidRPr="0056525D">
              <w:rPr>
                <w:rFonts w:ascii="標楷體" w:eastAsia="標楷體" w:hAnsi="標楷體" w:hint="eastAsia"/>
                <w:sz w:val="20"/>
                <w:szCs w:val="20"/>
              </w:rPr>
              <w:t>長照環境，惟部分榮家生活設施與資源運用及資訊能見度，有待檢討改善並擴大服務量能，以提升照顧服務品質。</w:t>
            </w:r>
          </w:p>
        </w:tc>
        <w:tc>
          <w:tcPr>
            <w:tcW w:w="3038" w:type="dxa"/>
            <w:vMerge/>
            <w:tcBorders>
              <w:left w:val="single" w:sz="4" w:space="0" w:color="auto"/>
              <w:right w:val="single" w:sz="4" w:space="0" w:color="auto"/>
              <w:tl2br w:val="single" w:sz="4" w:space="0" w:color="auto"/>
            </w:tcBorders>
          </w:tcPr>
          <w:p w:rsidR="00322280" w:rsidRPr="009952C2" w:rsidRDefault="00322280" w:rsidP="00341FCA">
            <w:pPr>
              <w:overflowPunct w:val="0"/>
              <w:spacing w:line="420" w:lineRule="exact"/>
              <w:ind w:leftChars="-10" w:left="-32"/>
              <w:jc w:val="both"/>
              <w:rPr>
                <w:rFonts w:cs="Times New Roman"/>
                <w:noProof/>
                <w:color w:val="0070C0"/>
                <w:sz w:val="20"/>
                <w:szCs w:val="20"/>
              </w:rPr>
            </w:pPr>
          </w:p>
        </w:tc>
      </w:tr>
      <w:tr w:rsidR="00322280" w:rsidRPr="009952C2" w:rsidTr="00322280">
        <w:trPr>
          <w:trHeight w:val="20"/>
        </w:trPr>
        <w:tc>
          <w:tcPr>
            <w:tcW w:w="6841" w:type="dxa"/>
            <w:tcBorders>
              <w:right w:val="single" w:sz="4" w:space="0" w:color="auto"/>
            </w:tcBorders>
            <w:vAlign w:val="center"/>
          </w:tcPr>
          <w:p w:rsidR="00322280" w:rsidRPr="0056525D" w:rsidRDefault="00322280" w:rsidP="00341FCA">
            <w:pPr>
              <w:pStyle w:val="a3"/>
              <w:widowControl/>
              <w:numPr>
                <w:ilvl w:val="0"/>
                <w:numId w:val="8"/>
              </w:numPr>
              <w:overflowPunct w:val="0"/>
              <w:adjustRightInd w:val="0"/>
              <w:snapToGrid w:val="0"/>
              <w:spacing w:line="420" w:lineRule="exact"/>
              <w:ind w:leftChars="0" w:rightChars="-8" w:right="-26"/>
              <w:jc w:val="both"/>
              <w:rPr>
                <w:rFonts w:ascii="標楷體" w:eastAsia="標楷體" w:hAnsi="標楷體"/>
                <w:color w:val="0070C0"/>
                <w:sz w:val="20"/>
                <w:szCs w:val="20"/>
              </w:rPr>
            </w:pPr>
            <w:r w:rsidRPr="0056525D">
              <w:rPr>
                <w:rFonts w:ascii="標楷體" w:eastAsia="標楷體" w:hAnsi="標楷體" w:hint="eastAsia"/>
                <w:sz w:val="20"/>
                <w:szCs w:val="20"/>
              </w:rPr>
              <w:t>退輔會定期提供健保署不符補助全民健康保險費規定之退除役官兵及其眷屬名冊宜予整合，以節省行政成本，增進作業效率。</w:t>
            </w:r>
          </w:p>
        </w:tc>
        <w:tc>
          <w:tcPr>
            <w:tcW w:w="3038" w:type="dxa"/>
            <w:vMerge/>
            <w:tcBorders>
              <w:left w:val="single" w:sz="4" w:space="0" w:color="auto"/>
              <w:bottom w:val="single" w:sz="4" w:space="0" w:color="auto"/>
              <w:right w:val="single" w:sz="4" w:space="0" w:color="auto"/>
              <w:tl2br w:val="single" w:sz="4" w:space="0" w:color="auto"/>
            </w:tcBorders>
            <w:vAlign w:val="center"/>
          </w:tcPr>
          <w:p w:rsidR="00322280" w:rsidRPr="009952C2" w:rsidRDefault="00322280" w:rsidP="00341FCA">
            <w:pPr>
              <w:widowControl/>
              <w:overflowPunct w:val="0"/>
              <w:spacing w:line="420" w:lineRule="exact"/>
              <w:ind w:leftChars="-24" w:left="511" w:rightChars="-8" w:right="-26" w:hangingChars="294" w:hanging="588"/>
              <w:jc w:val="both"/>
              <w:rPr>
                <w:rFonts w:cs="Times New Roman"/>
                <w:noProof/>
                <w:color w:val="0070C0"/>
                <w:sz w:val="20"/>
                <w:szCs w:val="20"/>
              </w:rPr>
            </w:pPr>
          </w:p>
        </w:tc>
      </w:tr>
      <w:tr w:rsidR="00322280" w:rsidRPr="009952C2" w:rsidTr="00322280">
        <w:trPr>
          <w:trHeight w:val="20"/>
        </w:trPr>
        <w:tc>
          <w:tcPr>
            <w:tcW w:w="6841" w:type="dxa"/>
            <w:tcBorders>
              <w:right w:val="single" w:sz="4" w:space="0" w:color="auto"/>
            </w:tcBorders>
            <w:vAlign w:val="center"/>
          </w:tcPr>
          <w:p w:rsidR="00322280" w:rsidRPr="0056525D" w:rsidRDefault="00322280" w:rsidP="00341FCA">
            <w:pPr>
              <w:pStyle w:val="a3"/>
              <w:widowControl/>
              <w:numPr>
                <w:ilvl w:val="0"/>
                <w:numId w:val="8"/>
              </w:numPr>
              <w:overflowPunct w:val="0"/>
              <w:adjustRightInd w:val="0"/>
              <w:snapToGrid w:val="0"/>
              <w:spacing w:line="420" w:lineRule="exact"/>
              <w:ind w:leftChars="0" w:rightChars="-8" w:right="-26"/>
              <w:jc w:val="both"/>
              <w:rPr>
                <w:rFonts w:ascii="標楷體" w:eastAsia="標楷體" w:hAnsi="標楷體"/>
                <w:sz w:val="20"/>
                <w:szCs w:val="20"/>
              </w:rPr>
            </w:pPr>
            <w:r w:rsidRPr="0056525D">
              <w:rPr>
                <w:rFonts w:ascii="標楷體" w:eastAsia="標楷體" w:hAnsi="標楷體" w:hint="eastAsia"/>
                <w:sz w:val="20"/>
                <w:szCs w:val="20"/>
              </w:rPr>
              <w:t>退輔會為落實我國長期照顧十年計畫</w:t>
            </w:r>
            <w:r w:rsidRPr="0056525D">
              <w:rPr>
                <w:rFonts w:ascii="標楷體" w:eastAsia="標楷體" w:hAnsi="標楷體"/>
                <w:sz w:val="20"/>
                <w:szCs w:val="20"/>
              </w:rPr>
              <w:t>2.0，提升失智床位服務量能，辦理</w:t>
            </w:r>
            <w:proofErr w:type="gramStart"/>
            <w:r w:rsidRPr="0056525D">
              <w:rPr>
                <w:rFonts w:ascii="標楷體" w:eastAsia="標楷體" w:hAnsi="標楷體"/>
                <w:sz w:val="20"/>
                <w:szCs w:val="20"/>
              </w:rPr>
              <w:t>失智長照</w:t>
            </w:r>
            <w:proofErr w:type="gramEnd"/>
            <w:r w:rsidRPr="0056525D">
              <w:rPr>
                <w:rFonts w:ascii="標楷體" w:eastAsia="標楷體" w:hAnsi="標楷體"/>
                <w:sz w:val="20"/>
                <w:szCs w:val="20"/>
              </w:rPr>
              <w:t>忘我園區中程計畫，惟仍有計畫擬編、修正及採購執行管控等作業未</w:t>
            </w:r>
            <w:proofErr w:type="gramStart"/>
            <w:r w:rsidRPr="0056525D">
              <w:rPr>
                <w:rFonts w:ascii="標楷體" w:eastAsia="標楷體" w:hAnsi="標楷體"/>
                <w:sz w:val="20"/>
                <w:szCs w:val="20"/>
              </w:rPr>
              <w:t>臻</w:t>
            </w:r>
            <w:proofErr w:type="gramEnd"/>
            <w:r w:rsidRPr="0056525D">
              <w:rPr>
                <w:rFonts w:ascii="標楷體" w:eastAsia="標楷體" w:hAnsi="標楷體"/>
                <w:sz w:val="20"/>
                <w:szCs w:val="20"/>
              </w:rPr>
              <w:t>妥適，有待檢討改善</w:t>
            </w:r>
            <w:r>
              <w:rPr>
                <w:rFonts w:ascii="標楷體" w:eastAsia="標楷體" w:hAnsi="標楷體" w:hint="eastAsia"/>
                <w:sz w:val="20"/>
                <w:szCs w:val="20"/>
              </w:rPr>
              <w:t>。</w:t>
            </w:r>
          </w:p>
        </w:tc>
        <w:tc>
          <w:tcPr>
            <w:tcW w:w="3038" w:type="dxa"/>
            <w:tcBorders>
              <w:left w:val="single" w:sz="4" w:space="0" w:color="auto"/>
              <w:bottom w:val="single" w:sz="4" w:space="0" w:color="auto"/>
              <w:right w:val="single" w:sz="4" w:space="0" w:color="auto"/>
              <w:tl2br w:val="nil"/>
            </w:tcBorders>
          </w:tcPr>
          <w:p w:rsidR="00322280" w:rsidRPr="009952C2" w:rsidRDefault="00322280" w:rsidP="00341FCA">
            <w:pPr>
              <w:widowControl/>
              <w:overflowPunct w:val="0"/>
              <w:adjustRightInd w:val="0"/>
              <w:snapToGrid w:val="0"/>
              <w:spacing w:line="420" w:lineRule="exact"/>
              <w:ind w:leftChars="-10" w:left="-32"/>
              <w:jc w:val="both"/>
              <w:rPr>
                <w:rFonts w:cs="Times New Roman"/>
                <w:noProof/>
                <w:color w:val="0070C0"/>
                <w:sz w:val="20"/>
                <w:szCs w:val="20"/>
              </w:rPr>
            </w:pPr>
            <w:r w:rsidRPr="00C122AD">
              <w:rPr>
                <w:rFonts w:ascii="標楷體" w:eastAsia="標楷體" w:hAnsi="標楷體" w:hint="eastAsia"/>
                <w:sz w:val="20"/>
                <w:szCs w:val="20"/>
              </w:rPr>
              <w:t>前</w:t>
            </w:r>
            <w:r>
              <w:rPr>
                <w:rFonts w:ascii="標楷體" w:eastAsia="標楷體" w:hAnsi="標楷體" w:hint="eastAsia"/>
                <w:sz w:val="20"/>
                <w:szCs w:val="20"/>
              </w:rPr>
              <w:t>經</w:t>
            </w:r>
            <w:r w:rsidRPr="00C122AD">
              <w:rPr>
                <w:rFonts w:ascii="標楷體" w:eastAsia="標楷體" w:hAnsi="標楷體" w:cs="Times New Roman"/>
                <w:noProof/>
                <w:spacing w:val="2"/>
                <w:sz w:val="20"/>
                <w:szCs w:val="20"/>
              </w:rPr>
              <w:t>依法</w:t>
            </w:r>
            <w:r>
              <w:rPr>
                <w:rFonts w:ascii="標楷體" w:eastAsia="標楷體" w:hAnsi="標楷體"/>
                <w:sz w:val="20"/>
                <w:szCs w:val="20"/>
              </w:rPr>
              <w:t>陳報監察院，</w:t>
            </w:r>
            <w:proofErr w:type="gramStart"/>
            <w:r>
              <w:rPr>
                <w:rFonts w:ascii="標楷體" w:eastAsia="標楷體" w:hAnsi="標楷體"/>
                <w:sz w:val="20"/>
                <w:szCs w:val="20"/>
              </w:rPr>
              <w:t>該院業同意</w:t>
            </w:r>
            <w:proofErr w:type="gramEnd"/>
            <w:r>
              <w:rPr>
                <w:rFonts w:ascii="標楷體" w:eastAsia="標楷體" w:hAnsi="標楷體"/>
                <w:sz w:val="20"/>
                <w:szCs w:val="20"/>
              </w:rPr>
              <w:t>備查，詳</w:t>
            </w:r>
            <w:r>
              <w:rPr>
                <w:rFonts w:ascii="標楷體" w:eastAsia="標楷體" w:hAnsi="標楷體" w:hint="eastAsia"/>
                <w:sz w:val="20"/>
                <w:szCs w:val="20"/>
              </w:rPr>
              <w:t>「五</w:t>
            </w:r>
            <w:r>
              <w:rPr>
                <w:rFonts w:ascii="標楷體" w:eastAsia="標楷體" w:hAnsi="標楷體"/>
                <w:sz w:val="20"/>
                <w:szCs w:val="20"/>
              </w:rPr>
              <w:t>、其他事項」</w:t>
            </w:r>
            <w:r>
              <w:rPr>
                <w:rFonts w:ascii="標楷體" w:eastAsia="標楷體" w:hAnsi="標楷體" w:hint="eastAsia"/>
                <w:sz w:val="20"/>
                <w:szCs w:val="20"/>
              </w:rPr>
              <w:t>。</w:t>
            </w:r>
          </w:p>
        </w:tc>
      </w:tr>
    </w:tbl>
    <w:p w:rsidR="00C122AD" w:rsidRPr="00141B97" w:rsidRDefault="00C122AD" w:rsidP="00341FCA">
      <w:pPr>
        <w:overflowPunct w:val="0"/>
        <w:spacing w:beforeLines="20" w:before="72" w:afterLines="20" w:after="72" w:line="460" w:lineRule="exact"/>
        <w:ind w:firstLineChars="100" w:firstLine="320"/>
        <w:jc w:val="both"/>
        <w:rPr>
          <w:b/>
          <w:bCs/>
        </w:rPr>
      </w:pPr>
      <w:r>
        <w:rPr>
          <w:rFonts w:hint="eastAsia"/>
          <w:b/>
        </w:rPr>
        <w:t>五</w:t>
      </w:r>
      <w:r w:rsidRPr="00141B97">
        <w:rPr>
          <w:rFonts w:hint="eastAsia"/>
          <w:b/>
        </w:rPr>
        <w:t>、</w:t>
      </w:r>
      <w:r>
        <w:rPr>
          <w:rFonts w:hint="eastAsia"/>
          <w:b/>
        </w:rPr>
        <w:t>其他</w:t>
      </w:r>
      <w:r>
        <w:rPr>
          <w:b/>
        </w:rPr>
        <w:t>事項</w:t>
      </w:r>
    </w:p>
    <w:p w:rsidR="00F55E91" w:rsidRPr="00476606" w:rsidRDefault="009771D9" w:rsidP="00341FCA">
      <w:pPr>
        <w:overflowPunct w:val="0"/>
        <w:spacing w:line="460" w:lineRule="exact"/>
        <w:jc w:val="both"/>
        <w:rPr>
          <w:spacing w:val="-2"/>
          <w:sz w:val="24"/>
        </w:rPr>
      </w:pPr>
      <w:r w:rsidRPr="00607492">
        <w:rPr>
          <w:rFonts w:cstheme="minorBidi" w:hint="eastAsia"/>
          <w:sz w:val="24"/>
          <w:szCs w:val="24"/>
        </w:rPr>
        <w:t xml:space="preserve">　　</w:t>
      </w:r>
      <w:r w:rsidR="00C122AD" w:rsidRPr="00476606">
        <w:rPr>
          <w:rFonts w:hint="eastAsia"/>
          <w:spacing w:val="-2"/>
          <w:sz w:val="24"/>
        </w:rPr>
        <w:t>國軍</w:t>
      </w:r>
      <w:r w:rsidR="00C122AD" w:rsidRPr="00476606">
        <w:rPr>
          <w:spacing w:val="-2"/>
          <w:sz w:val="24"/>
        </w:rPr>
        <w:t>退除役官兵輔導委員會主管推動施政計畫之執行結果，前經本部查核後於審核報告揭露</w:t>
      </w:r>
      <w:r w:rsidR="00476606" w:rsidRPr="00476606">
        <w:rPr>
          <w:rFonts w:hint="eastAsia"/>
          <w:spacing w:val="-2"/>
          <w:sz w:val="24"/>
        </w:rPr>
        <w:t>，並依法陳報監察院</w:t>
      </w:r>
      <w:r w:rsidR="00C122AD" w:rsidRPr="00476606">
        <w:rPr>
          <w:spacing w:val="-2"/>
          <w:sz w:val="24"/>
        </w:rPr>
        <w:t>，</w:t>
      </w:r>
      <w:proofErr w:type="gramStart"/>
      <w:r w:rsidR="00C122AD" w:rsidRPr="00476606">
        <w:rPr>
          <w:spacing w:val="-2"/>
          <w:sz w:val="24"/>
        </w:rPr>
        <w:t>嗣</w:t>
      </w:r>
      <w:proofErr w:type="gramEnd"/>
      <w:r w:rsidR="00C122AD" w:rsidRPr="00476606">
        <w:rPr>
          <w:spacing w:val="-2"/>
          <w:sz w:val="24"/>
        </w:rPr>
        <w:t>經監察院於</w:t>
      </w:r>
      <w:r w:rsidR="00C122AD" w:rsidRPr="00476606">
        <w:rPr>
          <w:rFonts w:hint="eastAsia"/>
          <w:spacing w:val="-2"/>
          <w:sz w:val="24"/>
        </w:rPr>
        <w:t>112年7月1日</w:t>
      </w:r>
      <w:r w:rsidR="00C122AD" w:rsidRPr="00476606">
        <w:rPr>
          <w:spacing w:val="-2"/>
          <w:sz w:val="24"/>
        </w:rPr>
        <w:t>至</w:t>
      </w:r>
      <w:r w:rsidR="00C122AD" w:rsidRPr="00476606">
        <w:rPr>
          <w:rFonts w:hint="eastAsia"/>
          <w:spacing w:val="-2"/>
          <w:sz w:val="24"/>
        </w:rPr>
        <w:t>113年6月30日</w:t>
      </w:r>
      <w:r w:rsidR="00C122AD" w:rsidRPr="00476606">
        <w:rPr>
          <w:spacing w:val="-2"/>
          <w:sz w:val="24"/>
        </w:rPr>
        <w:t>間同意備查者，</w:t>
      </w:r>
      <w:proofErr w:type="gramStart"/>
      <w:r w:rsidR="00C122AD" w:rsidRPr="00476606">
        <w:rPr>
          <w:spacing w:val="-2"/>
          <w:sz w:val="24"/>
        </w:rPr>
        <w:t>摘述如次</w:t>
      </w:r>
      <w:proofErr w:type="gramEnd"/>
      <w:r w:rsidR="00C122AD" w:rsidRPr="00476606">
        <w:rPr>
          <w:spacing w:val="-2"/>
          <w:sz w:val="24"/>
        </w:rPr>
        <w:t>：</w:t>
      </w:r>
    </w:p>
    <w:p w:rsidR="009771D9" w:rsidRPr="00476606" w:rsidRDefault="009771D9" w:rsidP="00341FCA">
      <w:pPr>
        <w:overflowPunct w:val="0"/>
        <w:spacing w:line="460" w:lineRule="exact"/>
        <w:jc w:val="both"/>
        <w:rPr>
          <w:rFonts w:cstheme="minorBidi"/>
          <w:spacing w:val="-2"/>
        </w:rPr>
      </w:pPr>
      <w:r w:rsidRPr="009771D9">
        <w:rPr>
          <w:rFonts w:cstheme="minorBidi" w:hint="eastAsia"/>
          <w:sz w:val="24"/>
          <w:szCs w:val="24"/>
        </w:rPr>
        <w:t xml:space="preserve">　　</w:t>
      </w:r>
      <w:r w:rsidR="00DF27F2" w:rsidRPr="00476606">
        <w:rPr>
          <w:rFonts w:cstheme="minorBidi" w:hint="eastAsia"/>
          <w:spacing w:val="-2"/>
          <w:sz w:val="24"/>
          <w:szCs w:val="24"/>
        </w:rPr>
        <w:t>國軍退除役官兵輔導委員會</w:t>
      </w:r>
      <w:r w:rsidR="00DF27F2" w:rsidRPr="00476606">
        <w:rPr>
          <w:rFonts w:cstheme="minorBidi"/>
          <w:spacing w:val="-2"/>
          <w:sz w:val="24"/>
          <w:szCs w:val="24"/>
        </w:rPr>
        <w:t>(下稱退輔會)及所屬辦理提升失智照顧量能長照忘我園區中程計畫執行情形，核有：</w:t>
      </w:r>
      <w:proofErr w:type="gramStart"/>
      <w:r w:rsidR="00DF27F2" w:rsidRPr="00476606">
        <w:rPr>
          <w:rFonts w:cstheme="minorBidi"/>
          <w:spacing w:val="-2"/>
          <w:sz w:val="24"/>
          <w:szCs w:val="24"/>
        </w:rPr>
        <w:t>擬編失智</w:t>
      </w:r>
      <w:proofErr w:type="gramEnd"/>
      <w:r w:rsidR="00DF27F2" w:rsidRPr="00476606">
        <w:rPr>
          <w:rFonts w:cstheme="minorBidi"/>
          <w:spacing w:val="-2"/>
          <w:sz w:val="24"/>
          <w:szCs w:val="24"/>
        </w:rPr>
        <w:t>忘我園區中程計畫，未依中長程計畫編審要點規定及考量國家發展委員會(</w:t>
      </w:r>
      <w:proofErr w:type="gramStart"/>
      <w:r w:rsidR="00DF27F2" w:rsidRPr="00476606">
        <w:rPr>
          <w:rFonts w:cstheme="minorBidi"/>
          <w:spacing w:val="-2"/>
          <w:sz w:val="24"/>
          <w:szCs w:val="24"/>
        </w:rPr>
        <w:t>下稱國發</w:t>
      </w:r>
      <w:proofErr w:type="gramEnd"/>
      <w:r w:rsidR="00DF27F2" w:rsidRPr="00476606">
        <w:rPr>
          <w:rFonts w:cstheme="minorBidi"/>
          <w:spacing w:val="-2"/>
          <w:sz w:val="24"/>
          <w:szCs w:val="24"/>
        </w:rPr>
        <w:t>會)建議意見進行整體資源盤點，及瞭解市場供需情形，</w:t>
      </w:r>
      <w:proofErr w:type="gramStart"/>
      <w:r w:rsidR="00DF27F2" w:rsidRPr="00476606">
        <w:rPr>
          <w:rFonts w:cstheme="minorBidi"/>
          <w:spacing w:val="-2"/>
          <w:sz w:val="24"/>
          <w:szCs w:val="24"/>
        </w:rPr>
        <w:t>致須重新</w:t>
      </w:r>
      <w:proofErr w:type="gramEnd"/>
      <w:r w:rsidR="00DF27F2" w:rsidRPr="00476606">
        <w:rPr>
          <w:rFonts w:cstheme="minorBidi"/>
          <w:spacing w:val="-2"/>
          <w:sz w:val="24"/>
          <w:szCs w:val="24"/>
        </w:rPr>
        <w:t>修正規劃方向，復於中程計畫送審階段未依國發會等機關審查意見及時修正計畫內容，歷經多次修正始獲行政院核定，致延宕作業期程約1年7個月，期間因物價調整須增加計畫總經費2千餘萬元；八德、雲林、高雄及馬蘭榮</w:t>
      </w:r>
      <w:proofErr w:type="gramStart"/>
      <w:r w:rsidR="00DF27F2" w:rsidRPr="00476606">
        <w:rPr>
          <w:rFonts w:cstheme="minorBidi"/>
          <w:spacing w:val="-2"/>
          <w:sz w:val="24"/>
          <w:szCs w:val="24"/>
        </w:rPr>
        <w:t>譽</w:t>
      </w:r>
      <w:proofErr w:type="gramEnd"/>
      <w:r w:rsidR="00DF27F2" w:rsidRPr="00476606">
        <w:rPr>
          <w:rFonts w:cstheme="minorBidi"/>
          <w:spacing w:val="-2"/>
          <w:sz w:val="24"/>
          <w:szCs w:val="24"/>
        </w:rPr>
        <w:t>國民之家未確實管控失智</w:t>
      </w:r>
      <w:proofErr w:type="gramStart"/>
      <w:r w:rsidR="00DF27F2" w:rsidRPr="00476606">
        <w:rPr>
          <w:rFonts w:cstheme="minorBidi"/>
          <w:spacing w:val="-2"/>
          <w:sz w:val="24"/>
          <w:szCs w:val="24"/>
        </w:rPr>
        <w:t>園區新整建</w:t>
      </w:r>
      <w:proofErr w:type="gramEnd"/>
      <w:r w:rsidR="00DF27F2" w:rsidRPr="00476606">
        <w:rPr>
          <w:rFonts w:cstheme="minorBidi"/>
          <w:spacing w:val="-2"/>
          <w:sz w:val="24"/>
          <w:szCs w:val="24"/>
        </w:rPr>
        <w:t>工程基本設計及工程發包作業期程，肇致各案</w:t>
      </w:r>
      <w:r w:rsidR="00DF27F2" w:rsidRPr="00476606">
        <w:rPr>
          <w:rFonts w:cstheme="minorBidi" w:hint="eastAsia"/>
          <w:spacing w:val="-2"/>
          <w:sz w:val="24"/>
          <w:szCs w:val="24"/>
        </w:rPr>
        <w:t>執行進度落後或延宕</w:t>
      </w:r>
      <w:r w:rsidR="00DF27F2" w:rsidRPr="00476606">
        <w:rPr>
          <w:rFonts w:cstheme="minorBidi"/>
          <w:spacing w:val="-2"/>
          <w:sz w:val="24"/>
          <w:szCs w:val="24"/>
        </w:rPr>
        <w:t>2至5個月餘不等，又退輔會提報修正中程計畫，對國發會審查意見，未善盡說明溝通職責，致公文往返再延宕作業期程6個月餘，期間因物價調整須增加計畫總經費1千餘萬元等情事，經依審計法第69條第1項前段規定，函請行政院督促</w:t>
      </w:r>
      <w:proofErr w:type="gramStart"/>
      <w:r w:rsidR="00DF27F2" w:rsidRPr="00476606">
        <w:rPr>
          <w:rFonts w:cstheme="minorBidi"/>
          <w:spacing w:val="-2"/>
          <w:sz w:val="24"/>
          <w:szCs w:val="24"/>
        </w:rPr>
        <w:t>查明妥處</w:t>
      </w:r>
      <w:proofErr w:type="gramEnd"/>
      <w:r w:rsidR="00DF27F2" w:rsidRPr="00476606">
        <w:rPr>
          <w:rFonts w:cstheme="minorBidi"/>
          <w:spacing w:val="-2"/>
          <w:sz w:val="24"/>
          <w:szCs w:val="24"/>
        </w:rPr>
        <w:t>，並報告監察院。</w:t>
      </w:r>
      <w:proofErr w:type="gramStart"/>
      <w:r w:rsidR="00DF27F2" w:rsidRPr="00476606">
        <w:rPr>
          <w:rFonts w:cstheme="minorBidi"/>
          <w:spacing w:val="-2"/>
          <w:sz w:val="24"/>
          <w:szCs w:val="24"/>
        </w:rPr>
        <w:t>嗣</w:t>
      </w:r>
      <w:proofErr w:type="gramEnd"/>
      <w:r w:rsidR="00DF27F2" w:rsidRPr="00476606">
        <w:rPr>
          <w:rFonts w:cstheme="minorBidi"/>
          <w:spacing w:val="-2"/>
          <w:sz w:val="24"/>
          <w:szCs w:val="24"/>
        </w:rPr>
        <w:t>經行政院檢討結果，退輔會爾後將</w:t>
      </w:r>
      <w:r w:rsidR="00070835">
        <w:rPr>
          <w:rFonts w:cstheme="minorBidi" w:hint="eastAsia"/>
          <w:spacing w:val="-2"/>
          <w:sz w:val="24"/>
          <w:szCs w:val="24"/>
        </w:rPr>
        <w:t>及</w:t>
      </w:r>
      <w:r w:rsidR="00DF27F2" w:rsidRPr="00476606">
        <w:rPr>
          <w:rFonts w:cstheme="minorBidi"/>
          <w:spacing w:val="-2"/>
          <w:sz w:val="24"/>
          <w:szCs w:val="24"/>
        </w:rPr>
        <w:t>早依計畫審議機關所提建議檢討辦理，並加強跨部會溝通；另實施人員訓練，定期確認工程進度，檢討落後原因及擬具改善方案，以有效管控計畫相關工程執行情形等。案經本部陳報監察院，於112年9月6日獲同意備查。</w:t>
      </w:r>
    </w:p>
    <w:sectPr w:rsidR="009771D9" w:rsidRPr="00476606" w:rsidSect="00627B6B">
      <w:footerReference w:type="even" r:id="rId13"/>
      <w:footerReference w:type="default" r:id="rId14"/>
      <w:pgSz w:w="11906" w:h="16838" w:code="9"/>
      <w:pgMar w:top="1418" w:right="851" w:bottom="1418" w:left="851" w:header="1021" w:footer="737" w:gutter="284"/>
      <w:pgNumType w:start="77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00C" w:rsidRDefault="0079300C" w:rsidP="00593E9C">
      <w:r>
        <w:separator/>
      </w:r>
    </w:p>
  </w:endnote>
  <w:endnote w:type="continuationSeparator" w:id="0">
    <w:p w:rsidR="0079300C" w:rsidRDefault="0079300C" w:rsidP="0059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1217110"/>
      <w:docPartObj>
        <w:docPartGallery w:val="Page Numbers (Bottom of Page)"/>
        <w:docPartUnique/>
      </w:docPartObj>
    </w:sdtPr>
    <w:sdtEndPr/>
    <w:sdtContent>
      <w:p w:rsidR="009952C2" w:rsidRDefault="009952C2" w:rsidP="00703DBA">
        <w:pPr>
          <w:pStyle w:val="a6"/>
          <w:jc w:val="center"/>
        </w:pPr>
        <w:r>
          <w:rPr>
            <w:rFonts w:cs="Times New Roman" w:hint="eastAsia"/>
          </w:rPr>
          <w:t>丙</w:t>
        </w:r>
        <w:r w:rsidRPr="00160AE7">
          <w:rPr>
            <w:rFonts w:cs="Times New Roman" w:hint="eastAsia"/>
          </w:rPr>
          <w:t>－</w:t>
        </w:r>
        <w:r>
          <w:fldChar w:fldCharType="begin"/>
        </w:r>
        <w:r>
          <w:instrText>PAGE   \* MERGEFORMAT</w:instrText>
        </w:r>
        <w:r>
          <w:fldChar w:fldCharType="separate"/>
        </w:r>
        <w:r w:rsidR="00627B6B" w:rsidRPr="00627B6B">
          <w:rPr>
            <w:noProof/>
            <w:lang w:val="zh-TW"/>
          </w:rPr>
          <w:t>778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977825"/>
      <w:docPartObj>
        <w:docPartGallery w:val="Page Numbers (Bottom of Page)"/>
        <w:docPartUnique/>
      </w:docPartObj>
    </w:sdtPr>
    <w:sdtEndPr/>
    <w:sdtContent>
      <w:p w:rsidR="009952C2" w:rsidRDefault="009952C2" w:rsidP="00703DBA">
        <w:pPr>
          <w:pStyle w:val="a6"/>
          <w:jc w:val="center"/>
        </w:pPr>
        <w:r>
          <w:rPr>
            <w:rFonts w:cs="Times New Roman" w:hint="eastAsia"/>
          </w:rPr>
          <w:t>丙</w:t>
        </w:r>
        <w:r w:rsidRPr="00160AE7">
          <w:rPr>
            <w:rFonts w:cs="Times New Roman" w:hint="eastAsia"/>
          </w:rPr>
          <w:t>－</w:t>
        </w:r>
        <w:r>
          <w:fldChar w:fldCharType="begin"/>
        </w:r>
        <w:r>
          <w:instrText>PAGE   \* MERGEFORMAT</w:instrText>
        </w:r>
        <w:r>
          <w:fldChar w:fldCharType="separate"/>
        </w:r>
        <w:r w:rsidR="00627B6B" w:rsidRPr="00627B6B">
          <w:rPr>
            <w:noProof/>
            <w:lang w:val="zh-TW"/>
          </w:rPr>
          <w:t>779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00C" w:rsidRDefault="0079300C" w:rsidP="00593E9C">
      <w:r>
        <w:separator/>
      </w:r>
    </w:p>
  </w:footnote>
  <w:footnote w:type="continuationSeparator" w:id="0">
    <w:p w:rsidR="0079300C" w:rsidRDefault="0079300C" w:rsidP="00593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72729"/>
    <w:multiLevelType w:val="hybridMultilevel"/>
    <w:tmpl w:val="4D46FE3E"/>
    <w:lvl w:ilvl="0" w:tplc="B5D40342">
      <w:start w:val="1"/>
      <w:numFmt w:val="decimal"/>
      <w:lvlText w:val="%1."/>
      <w:lvlJc w:val="left"/>
      <w:pPr>
        <w:ind w:left="379" w:hanging="360"/>
      </w:pPr>
      <w:rPr>
        <w:rFonts w:hint="default"/>
      </w:rPr>
    </w:lvl>
    <w:lvl w:ilvl="1" w:tplc="04090019" w:tentative="1">
      <w:start w:val="1"/>
      <w:numFmt w:val="ideographTraditional"/>
      <w:lvlText w:val="%2、"/>
      <w:lvlJc w:val="left"/>
      <w:pPr>
        <w:ind w:left="979" w:hanging="480"/>
      </w:pPr>
    </w:lvl>
    <w:lvl w:ilvl="2" w:tplc="0409001B" w:tentative="1">
      <w:start w:val="1"/>
      <w:numFmt w:val="lowerRoman"/>
      <w:lvlText w:val="%3."/>
      <w:lvlJc w:val="right"/>
      <w:pPr>
        <w:ind w:left="1459" w:hanging="480"/>
      </w:pPr>
    </w:lvl>
    <w:lvl w:ilvl="3" w:tplc="0409000F" w:tentative="1">
      <w:start w:val="1"/>
      <w:numFmt w:val="decimal"/>
      <w:lvlText w:val="%4."/>
      <w:lvlJc w:val="left"/>
      <w:pPr>
        <w:ind w:left="1939" w:hanging="480"/>
      </w:pPr>
    </w:lvl>
    <w:lvl w:ilvl="4" w:tplc="04090019" w:tentative="1">
      <w:start w:val="1"/>
      <w:numFmt w:val="ideographTraditional"/>
      <w:lvlText w:val="%5、"/>
      <w:lvlJc w:val="left"/>
      <w:pPr>
        <w:ind w:left="2419" w:hanging="480"/>
      </w:pPr>
    </w:lvl>
    <w:lvl w:ilvl="5" w:tplc="0409001B" w:tentative="1">
      <w:start w:val="1"/>
      <w:numFmt w:val="lowerRoman"/>
      <w:lvlText w:val="%6."/>
      <w:lvlJc w:val="right"/>
      <w:pPr>
        <w:ind w:left="2899" w:hanging="480"/>
      </w:pPr>
    </w:lvl>
    <w:lvl w:ilvl="6" w:tplc="0409000F" w:tentative="1">
      <w:start w:val="1"/>
      <w:numFmt w:val="decimal"/>
      <w:lvlText w:val="%7."/>
      <w:lvlJc w:val="left"/>
      <w:pPr>
        <w:ind w:left="3379" w:hanging="480"/>
      </w:pPr>
    </w:lvl>
    <w:lvl w:ilvl="7" w:tplc="04090019" w:tentative="1">
      <w:start w:val="1"/>
      <w:numFmt w:val="ideographTraditional"/>
      <w:lvlText w:val="%8、"/>
      <w:lvlJc w:val="left"/>
      <w:pPr>
        <w:ind w:left="3859" w:hanging="480"/>
      </w:pPr>
    </w:lvl>
    <w:lvl w:ilvl="8" w:tplc="0409001B" w:tentative="1">
      <w:start w:val="1"/>
      <w:numFmt w:val="lowerRoman"/>
      <w:lvlText w:val="%9."/>
      <w:lvlJc w:val="right"/>
      <w:pPr>
        <w:ind w:left="4339" w:hanging="480"/>
      </w:pPr>
    </w:lvl>
  </w:abstractNum>
  <w:abstractNum w:abstractNumId="1" w15:restartNumberingAfterBreak="0">
    <w:nsid w:val="23DF5F0E"/>
    <w:multiLevelType w:val="hybridMultilevel"/>
    <w:tmpl w:val="A5E281EA"/>
    <w:lvl w:ilvl="0" w:tplc="83B64502">
      <w:start w:val="1"/>
      <w:numFmt w:val="decimal"/>
      <w:lvlText w:val="%1."/>
      <w:lvlJc w:val="left"/>
      <w:pPr>
        <w:ind w:left="653" w:hanging="360"/>
      </w:pPr>
      <w:rPr>
        <w:rFonts w:ascii="標楷體" w:eastAsia="標楷體" w:hAnsi="標楷體" w:cstheme="minorBidi"/>
        <w:b/>
      </w:rPr>
    </w:lvl>
    <w:lvl w:ilvl="1" w:tplc="04090019" w:tentative="1">
      <w:start w:val="1"/>
      <w:numFmt w:val="ideographTraditional"/>
      <w:lvlText w:val="%2、"/>
      <w:lvlJc w:val="left"/>
      <w:pPr>
        <w:ind w:left="1253" w:hanging="480"/>
      </w:pPr>
    </w:lvl>
    <w:lvl w:ilvl="2" w:tplc="0409001B" w:tentative="1">
      <w:start w:val="1"/>
      <w:numFmt w:val="lowerRoman"/>
      <w:lvlText w:val="%3."/>
      <w:lvlJc w:val="right"/>
      <w:pPr>
        <w:ind w:left="1733" w:hanging="480"/>
      </w:pPr>
    </w:lvl>
    <w:lvl w:ilvl="3" w:tplc="0409000F" w:tentative="1">
      <w:start w:val="1"/>
      <w:numFmt w:val="decimal"/>
      <w:lvlText w:val="%4."/>
      <w:lvlJc w:val="left"/>
      <w:pPr>
        <w:ind w:left="2213" w:hanging="480"/>
      </w:pPr>
    </w:lvl>
    <w:lvl w:ilvl="4" w:tplc="04090019" w:tentative="1">
      <w:start w:val="1"/>
      <w:numFmt w:val="ideographTraditional"/>
      <w:lvlText w:val="%5、"/>
      <w:lvlJc w:val="left"/>
      <w:pPr>
        <w:ind w:left="2693" w:hanging="480"/>
      </w:pPr>
    </w:lvl>
    <w:lvl w:ilvl="5" w:tplc="0409001B" w:tentative="1">
      <w:start w:val="1"/>
      <w:numFmt w:val="lowerRoman"/>
      <w:lvlText w:val="%6."/>
      <w:lvlJc w:val="right"/>
      <w:pPr>
        <w:ind w:left="3173" w:hanging="480"/>
      </w:pPr>
    </w:lvl>
    <w:lvl w:ilvl="6" w:tplc="0409000F" w:tentative="1">
      <w:start w:val="1"/>
      <w:numFmt w:val="decimal"/>
      <w:lvlText w:val="%7."/>
      <w:lvlJc w:val="left"/>
      <w:pPr>
        <w:ind w:left="3653" w:hanging="480"/>
      </w:pPr>
    </w:lvl>
    <w:lvl w:ilvl="7" w:tplc="04090019" w:tentative="1">
      <w:start w:val="1"/>
      <w:numFmt w:val="ideographTraditional"/>
      <w:lvlText w:val="%8、"/>
      <w:lvlJc w:val="left"/>
      <w:pPr>
        <w:ind w:left="4133" w:hanging="480"/>
      </w:pPr>
    </w:lvl>
    <w:lvl w:ilvl="8" w:tplc="0409001B" w:tentative="1">
      <w:start w:val="1"/>
      <w:numFmt w:val="lowerRoman"/>
      <w:lvlText w:val="%9."/>
      <w:lvlJc w:val="right"/>
      <w:pPr>
        <w:ind w:left="4613" w:hanging="480"/>
      </w:pPr>
    </w:lvl>
  </w:abstractNum>
  <w:abstractNum w:abstractNumId="2" w15:restartNumberingAfterBreak="0">
    <w:nsid w:val="24DF3861"/>
    <w:multiLevelType w:val="hybridMultilevel"/>
    <w:tmpl w:val="93D0170C"/>
    <w:lvl w:ilvl="0" w:tplc="D1A41694">
      <w:start w:val="1"/>
      <w:numFmt w:val="decimal"/>
      <w:lvlText w:val="%1."/>
      <w:lvlJc w:val="left"/>
      <w:pPr>
        <w:ind w:left="495" w:hanging="4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6CA13E7"/>
    <w:multiLevelType w:val="hybridMultilevel"/>
    <w:tmpl w:val="62E0B848"/>
    <w:lvl w:ilvl="0" w:tplc="7DACB454">
      <w:start w:val="1"/>
      <w:numFmt w:val="taiwaneseCountingThousand"/>
      <w:lvlText w:val="（%1）"/>
      <w:lvlJc w:val="left"/>
      <w:pPr>
        <w:ind w:left="643" w:hanging="720"/>
      </w:pPr>
      <w:rPr>
        <w:rFonts w:ascii="標楷體" w:eastAsia="標楷體" w:hAnsi="標楷體"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25A2F25"/>
    <w:multiLevelType w:val="hybridMultilevel"/>
    <w:tmpl w:val="B93A5538"/>
    <w:lvl w:ilvl="0" w:tplc="98EC172A">
      <w:start w:val="1"/>
      <w:numFmt w:val="taiwaneseCountingThousand"/>
      <w:lvlText w:val="（%1）"/>
      <w:lvlJc w:val="left"/>
      <w:pPr>
        <w:ind w:left="643" w:hanging="720"/>
      </w:pPr>
      <w:rPr>
        <w:rFonts w:ascii="標楷體" w:eastAsia="標楷體" w:hAnsi="標楷體" w:cs="Times New Roman" w:hint="default"/>
        <w:color w:val="auto"/>
      </w:rPr>
    </w:lvl>
    <w:lvl w:ilvl="1" w:tplc="04090019" w:tentative="1">
      <w:start w:val="1"/>
      <w:numFmt w:val="ideographTraditional"/>
      <w:lvlText w:val="%2、"/>
      <w:lvlJc w:val="left"/>
      <w:pPr>
        <w:ind w:left="883" w:hanging="480"/>
      </w:pPr>
    </w:lvl>
    <w:lvl w:ilvl="2" w:tplc="0409001B" w:tentative="1">
      <w:start w:val="1"/>
      <w:numFmt w:val="lowerRoman"/>
      <w:lvlText w:val="%3."/>
      <w:lvlJc w:val="right"/>
      <w:pPr>
        <w:ind w:left="1363" w:hanging="480"/>
      </w:pPr>
    </w:lvl>
    <w:lvl w:ilvl="3" w:tplc="0409000F" w:tentative="1">
      <w:start w:val="1"/>
      <w:numFmt w:val="decimal"/>
      <w:lvlText w:val="%4."/>
      <w:lvlJc w:val="left"/>
      <w:pPr>
        <w:ind w:left="1843" w:hanging="480"/>
      </w:pPr>
    </w:lvl>
    <w:lvl w:ilvl="4" w:tplc="04090019" w:tentative="1">
      <w:start w:val="1"/>
      <w:numFmt w:val="ideographTraditional"/>
      <w:lvlText w:val="%5、"/>
      <w:lvlJc w:val="left"/>
      <w:pPr>
        <w:ind w:left="2323" w:hanging="480"/>
      </w:pPr>
    </w:lvl>
    <w:lvl w:ilvl="5" w:tplc="0409001B" w:tentative="1">
      <w:start w:val="1"/>
      <w:numFmt w:val="lowerRoman"/>
      <w:lvlText w:val="%6."/>
      <w:lvlJc w:val="right"/>
      <w:pPr>
        <w:ind w:left="2803" w:hanging="480"/>
      </w:pPr>
    </w:lvl>
    <w:lvl w:ilvl="6" w:tplc="0409000F" w:tentative="1">
      <w:start w:val="1"/>
      <w:numFmt w:val="decimal"/>
      <w:lvlText w:val="%7."/>
      <w:lvlJc w:val="left"/>
      <w:pPr>
        <w:ind w:left="3283" w:hanging="480"/>
      </w:pPr>
    </w:lvl>
    <w:lvl w:ilvl="7" w:tplc="04090019" w:tentative="1">
      <w:start w:val="1"/>
      <w:numFmt w:val="ideographTraditional"/>
      <w:lvlText w:val="%8、"/>
      <w:lvlJc w:val="left"/>
      <w:pPr>
        <w:ind w:left="3763" w:hanging="480"/>
      </w:pPr>
    </w:lvl>
    <w:lvl w:ilvl="8" w:tplc="0409001B" w:tentative="1">
      <w:start w:val="1"/>
      <w:numFmt w:val="lowerRoman"/>
      <w:lvlText w:val="%9."/>
      <w:lvlJc w:val="right"/>
      <w:pPr>
        <w:ind w:left="4243" w:hanging="480"/>
      </w:pPr>
    </w:lvl>
  </w:abstractNum>
  <w:abstractNum w:abstractNumId="5" w15:restartNumberingAfterBreak="0">
    <w:nsid w:val="49CF5E85"/>
    <w:multiLevelType w:val="hybridMultilevel"/>
    <w:tmpl w:val="E2661144"/>
    <w:lvl w:ilvl="0" w:tplc="178EF2FA">
      <w:start w:val="1"/>
      <w:numFmt w:val="decimal"/>
      <w:lvlText w:val="%1."/>
      <w:lvlJc w:val="left"/>
      <w:pPr>
        <w:ind w:left="360" w:hanging="360"/>
      </w:pPr>
      <w:rPr>
        <w:rFonts w:ascii="標楷體" w:hAnsi="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50494C"/>
    <w:multiLevelType w:val="hybridMultilevel"/>
    <w:tmpl w:val="FE08368E"/>
    <w:lvl w:ilvl="0" w:tplc="465CB5E8">
      <w:start w:val="1"/>
      <w:numFmt w:val="decimal"/>
      <w:lvlText w:val="%1."/>
      <w:lvlJc w:val="left"/>
      <w:pPr>
        <w:ind w:left="2640" w:hanging="1560"/>
      </w:pPr>
      <w:rPr>
        <w:rFonts w:cs="新細明體" w:hint="default"/>
        <w:b/>
        <w:color w:val="000000" w:themeColor="text1"/>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7" w15:restartNumberingAfterBreak="0">
    <w:nsid w:val="78151611"/>
    <w:multiLevelType w:val="hybridMultilevel"/>
    <w:tmpl w:val="6A140924"/>
    <w:lvl w:ilvl="0" w:tplc="899A39A8">
      <w:start w:val="1"/>
      <w:numFmt w:val="decimal"/>
      <w:lvlText w:val="%1."/>
      <w:lvlJc w:val="left"/>
      <w:pPr>
        <w:ind w:left="360" w:hanging="360"/>
      </w:pPr>
      <w:rPr>
        <w:rFonts w:ascii="標楷體" w:hAnsi="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977118A"/>
    <w:multiLevelType w:val="hybridMultilevel"/>
    <w:tmpl w:val="1870F798"/>
    <w:lvl w:ilvl="0" w:tplc="80CA69DE">
      <w:start w:val="3"/>
      <w:numFmt w:val="taiwaneseCountingThousand"/>
      <w:lvlText w:val="（%1）"/>
      <w:lvlJc w:val="left"/>
      <w:pPr>
        <w:ind w:left="643" w:hanging="720"/>
      </w:pPr>
      <w:rPr>
        <w:rFonts w:ascii="標楷體" w:eastAsia="標楷體" w:hAnsi="標楷體"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5"/>
  </w:num>
  <w:num w:numId="3">
    <w:abstractNumId w:val="7"/>
  </w:num>
  <w:num w:numId="4">
    <w:abstractNumId w:val="0"/>
  </w:num>
  <w:num w:numId="5">
    <w:abstractNumId w:val="2"/>
  </w:num>
  <w:num w:numId="6">
    <w:abstractNumId w:val="6"/>
  </w:num>
  <w:num w:numId="7">
    <w:abstractNumId w:val="4"/>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FE7"/>
    <w:rsid w:val="0000095C"/>
    <w:rsid w:val="000012AB"/>
    <w:rsid w:val="00001604"/>
    <w:rsid w:val="00001A89"/>
    <w:rsid w:val="00001C77"/>
    <w:rsid w:val="00001DA4"/>
    <w:rsid w:val="00003085"/>
    <w:rsid w:val="00003648"/>
    <w:rsid w:val="000037D4"/>
    <w:rsid w:val="00003BD4"/>
    <w:rsid w:val="000053BC"/>
    <w:rsid w:val="0000710A"/>
    <w:rsid w:val="000120BA"/>
    <w:rsid w:val="000136F8"/>
    <w:rsid w:val="000139A2"/>
    <w:rsid w:val="00014788"/>
    <w:rsid w:val="000148C3"/>
    <w:rsid w:val="000151CF"/>
    <w:rsid w:val="00017E5F"/>
    <w:rsid w:val="00020A11"/>
    <w:rsid w:val="000215FB"/>
    <w:rsid w:val="00022443"/>
    <w:rsid w:val="00022900"/>
    <w:rsid w:val="000246C2"/>
    <w:rsid w:val="00032C32"/>
    <w:rsid w:val="0003326C"/>
    <w:rsid w:val="00033D03"/>
    <w:rsid w:val="00033DFB"/>
    <w:rsid w:val="000347C7"/>
    <w:rsid w:val="00034E10"/>
    <w:rsid w:val="00035700"/>
    <w:rsid w:val="00036AF9"/>
    <w:rsid w:val="00037D8A"/>
    <w:rsid w:val="00042394"/>
    <w:rsid w:val="000433C7"/>
    <w:rsid w:val="00043628"/>
    <w:rsid w:val="000457CB"/>
    <w:rsid w:val="00045C61"/>
    <w:rsid w:val="000461D1"/>
    <w:rsid w:val="00046B97"/>
    <w:rsid w:val="00047018"/>
    <w:rsid w:val="00047373"/>
    <w:rsid w:val="00047F78"/>
    <w:rsid w:val="0005002D"/>
    <w:rsid w:val="00050A73"/>
    <w:rsid w:val="00050B30"/>
    <w:rsid w:val="00050EDD"/>
    <w:rsid w:val="000515AC"/>
    <w:rsid w:val="000515AF"/>
    <w:rsid w:val="000520C2"/>
    <w:rsid w:val="00052597"/>
    <w:rsid w:val="00053453"/>
    <w:rsid w:val="00053944"/>
    <w:rsid w:val="00054796"/>
    <w:rsid w:val="0005588D"/>
    <w:rsid w:val="00056BF8"/>
    <w:rsid w:val="0005761A"/>
    <w:rsid w:val="00060464"/>
    <w:rsid w:val="000607D8"/>
    <w:rsid w:val="00060C5B"/>
    <w:rsid w:val="000612E6"/>
    <w:rsid w:val="0006149F"/>
    <w:rsid w:val="000614DA"/>
    <w:rsid w:val="000616E2"/>
    <w:rsid w:val="00061B51"/>
    <w:rsid w:val="00063743"/>
    <w:rsid w:val="00064676"/>
    <w:rsid w:val="00064BB6"/>
    <w:rsid w:val="00064F6B"/>
    <w:rsid w:val="000657FC"/>
    <w:rsid w:val="00066538"/>
    <w:rsid w:val="00066EE3"/>
    <w:rsid w:val="000671B1"/>
    <w:rsid w:val="00070829"/>
    <w:rsid w:val="00070835"/>
    <w:rsid w:val="0007149A"/>
    <w:rsid w:val="000738CB"/>
    <w:rsid w:val="0007439F"/>
    <w:rsid w:val="0007759D"/>
    <w:rsid w:val="0007784B"/>
    <w:rsid w:val="00077BF0"/>
    <w:rsid w:val="00082802"/>
    <w:rsid w:val="000828F8"/>
    <w:rsid w:val="00083228"/>
    <w:rsid w:val="000832A5"/>
    <w:rsid w:val="000845AE"/>
    <w:rsid w:val="00084678"/>
    <w:rsid w:val="000846AF"/>
    <w:rsid w:val="00084999"/>
    <w:rsid w:val="00084D90"/>
    <w:rsid w:val="000862A7"/>
    <w:rsid w:val="00086974"/>
    <w:rsid w:val="00090C6B"/>
    <w:rsid w:val="00093D03"/>
    <w:rsid w:val="00093D34"/>
    <w:rsid w:val="00095692"/>
    <w:rsid w:val="00095B49"/>
    <w:rsid w:val="00095EAB"/>
    <w:rsid w:val="00096C3C"/>
    <w:rsid w:val="00097147"/>
    <w:rsid w:val="000973A0"/>
    <w:rsid w:val="000A0E94"/>
    <w:rsid w:val="000A1DA3"/>
    <w:rsid w:val="000A30EA"/>
    <w:rsid w:val="000A331D"/>
    <w:rsid w:val="000A4C99"/>
    <w:rsid w:val="000A54AD"/>
    <w:rsid w:val="000A5504"/>
    <w:rsid w:val="000A6928"/>
    <w:rsid w:val="000A7558"/>
    <w:rsid w:val="000A7BF7"/>
    <w:rsid w:val="000B1232"/>
    <w:rsid w:val="000B1727"/>
    <w:rsid w:val="000B1AC7"/>
    <w:rsid w:val="000B2D7B"/>
    <w:rsid w:val="000B3140"/>
    <w:rsid w:val="000B4C3F"/>
    <w:rsid w:val="000B619E"/>
    <w:rsid w:val="000B6FA8"/>
    <w:rsid w:val="000B72E8"/>
    <w:rsid w:val="000B761C"/>
    <w:rsid w:val="000B764F"/>
    <w:rsid w:val="000C0175"/>
    <w:rsid w:val="000C07D4"/>
    <w:rsid w:val="000C1209"/>
    <w:rsid w:val="000C5FE7"/>
    <w:rsid w:val="000C6176"/>
    <w:rsid w:val="000C7615"/>
    <w:rsid w:val="000C7A45"/>
    <w:rsid w:val="000D150B"/>
    <w:rsid w:val="000D1786"/>
    <w:rsid w:val="000D3365"/>
    <w:rsid w:val="000E199B"/>
    <w:rsid w:val="000E1ACC"/>
    <w:rsid w:val="000E1C7A"/>
    <w:rsid w:val="000E22A1"/>
    <w:rsid w:val="000E403C"/>
    <w:rsid w:val="000E4B39"/>
    <w:rsid w:val="000E4D84"/>
    <w:rsid w:val="000E62C7"/>
    <w:rsid w:val="000E74A0"/>
    <w:rsid w:val="000F16C1"/>
    <w:rsid w:val="000F2F6B"/>
    <w:rsid w:val="000F395A"/>
    <w:rsid w:val="000F3EE0"/>
    <w:rsid w:val="000F4852"/>
    <w:rsid w:val="000F4B1B"/>
    <w:rsid w:val="000F4E46"/>
    <w:rsid w:val="000F537E"/>
    <w:rsid w:val="000F5C43"/>
    <w:rsid w:val="000F5D49"/>
    <w:rsid w:val="000F5FEF"/>
    <w:rsid w:val="000F7516"/>
    <w:rsid w:val="000F76F6"/>
    <w:rsid w:val="000F7A50"/>
    <w:rsid w:val="0010249F"/>
    <w:rsid w:val="001026E1"/>
    <w:rsid w:val="00102B07"/>
    <w:rsid w:val="00103776"/>
    <w:rsid w:val="001039BB"/>
    <w:rsid w:val="001059A1"/>
    <w:rsid w:val="001065C2"/>
    <w:rsid w:val="00107730"/>
    <w:rsid w:val="00111545"/>
    <w:rsid w:val="00111B11"/>
    <w:rsid w:val="00111E87"/>
    <w:rsid w:val="001121FC"/>
    <w:rsid w:val="00112FEA"/>
    <w:rsid w:val="00113303"/>
    <w:rsid w:val="00113718"/>
    <w:rsid w:val="00114641"/>
    <w:rsid w:val="00114B95"/>
    <w:rsid w:val="001156CC"/>
    <w:rsid w:val="00115B5C"/>
    <w:rsid w:val="00116114"/>
    <w:rsid w:val="00117024"/>
    <w:rsid w:val="00117BE6"/>
    <w:rsid w:val="00117EE7"/>
    <w:rsid w:val="00122328"/>
    <w:rsid w:val="00124379"/>
    <w:rsid w:val="0012508F"/>
    <w:rsid w:val="00125DE0"/>
    <w:rsid w:val="0012612B"/>
    <w:rsid w:val="00126BE6"/>
    <w:rsid w:val="00130310"/>
    <w:rsid w:val="00130B41"/>
    <w:rsid w:val="00131328"/>
    <w:rsid w:val="001317C4"/>
    <w:rsid w:val="001324BE"/>
    <w:rsid w:val="001325A2"/>
    <w:rsid w:val="00134F6A"/>
    <w:rsid w:val="0013605E"/>
    <w:rsid w:val="0013610F"/>
    <w:rsid w:val="0013697B"/>
    <w:rsid w:val="00136B3D"/>
    <w:rsid w:val="00140AC3"/>
    <w:rsid w:val="00140C36"/>
    <w:rsid w:val="001413BA"/>
    <w:rsid w:val="00141B97"/>
    <w:rsid w:val="00142526"/>
    <w:rsid w:val="00142C89"/>
    <w:rsid w:val="00142DF5"/>
    <w:rsid w:val="001433AA"/>
    <w:rsid w:val="00144274"/>
    <w:rsid w:val="00144AB3"/>
    <w:rsid w:val="00145023"/>
    <w:rsid w:val="001450A3"/>
    <w:rsid w:val="00145767"/>
    <w:rsid w:val="0014618A"/>
    <w:rsid w:val="00146D0F"/>
    <w:rsid w:val="00146F59"/>
    <w:rsid w:val="001475BC"/>
    <w:rsid w:val="0015036F"/>
    <w:rsid w:val="001503A6"/>
    <w:rsid w:val="001504EF"/>
    <w:rsid w:val="00150602"/>
    <w:rsid w:val="001506BE"/>
    <w:rsid w:val="00150B5C"/>
    <w:rsid w:val="00150D54"/>
    <w:rsid w:val="001538EC"/>
    <w:rsid w:val="00153D6E"/>
    <w:rsid w:val="00154ED5"/>
    <w:rsid w:val="00155802"/>
    <w:rsid w:val="001601C4"/>
    <w:rsid w:val="00160EB8"/>
    <w:rsid w:val="00161BC6"/>
    <w:rsid w:val="00162150"/>
    <w:rsid w:val="0016241C"/>
    <w:rsid w:val="0016241E"/>
    <w:rsid w:val="00164B7B"/>
    <w:rsid w:val="00165915"/>
    <w:rsid w:val="001676F2"/>
    <w:rsid w:val="00167C58"/>
    <w:rsid w:val="00167EFE"/>
    <w:rsid w:val="00170FB6"/>
    <w:rsid w:val="0017141D"/>
    <w:rsid w:val="00171DC1"/>
    <w:rsid w:val="0017270A"/>
    <w:rsid w:val="00173239"/>
    <w:rsid w:val="00173441"/>
    <w:rsid w:val="001752F1"/>
    <w:rsid w:val="001754F0"/>
    <w:rsid w:val="00176CC8"/>
    <w:rsid w:val="001800E3"/>
    <w:rsid w:val="00182505"/>
    <w:rsid w:val="001825DE"/>
    <w:rsid w:val="00183327"/>
    <w:rsid w:val="00184667"/>
    <w:rsid w:val="00184955"/>
    <w:rsid w:val="00187556"/>
    <w:rsid w:val="001875D1"/>
    <w:rsid w:val="00187632"/>
    <w:rsid w:val="00187729"/>
    <w:rsid w:val="001902DD"/>
    <w:rsid w:val="001909EC"/>
    <w:rsid w:val="0019100F"/>
    <w:rsid w:val="00191CB2"/>
    <w:rsid w:val="00191CE9"/>
    <w:rsid w:val="00192910"/>
    <w:rsid w:val="00193975"/>
    <w:rsid w:val="00193BAA"/>
    <w:rsid w:val="001941FB"/>
    <w:rsid w:val="00194CB2"/>
    <w:rsid w:val="00195015"/>
    <w:rsid w:val="001955D3"/>
    <w:rsid w:val="00196516"/>
    <w:rsid w:val="00196AD5"/>
    <w:rsid w:val="001977BF"/>
    <w:rsid w:val="001979CF"/>
    <w:rsid w:val="001A0A5B"/>
    <w:rsid w:val="001A0B08"/>
    <w:rsid w:val="001A0E33"/>
    <w:rsid w:val="001A12AE"/>
    <w:rsid w:val="001A1ACE"/>
    <w:rsid w:val="001A22B9"/>
    <w:rsid w:val="001A261C"/>
    <w:rsid w:val="001A2E88"/>
    <w:rsid w:val="001A3E33"/>
    <w:rsid w:val="001A47D6"/>
    <w:rsid w:val="001A508C"/>
    <w:rsid w:val="001A5715"/>
    <w:rsid w:val="001A58E8"/>
    <w:rsid w:val="001A59AD"/>
    <w:rsid w:val="001A612F"/>
    <w:rsid w:val="001A718B"/>
    <w:rsid w:val="001A774F"/>
    <w:rsid w:val="001B012D"/>
    <w:rsid w:val="001B1679"/>
    <w:rsid w:val="001B270D"/>
    <w:rsid w:val="001B27F4"/>
    <w:rsid w:val="001B2DE6"/>
    <w:rsid w:val="001B4190"/>
    <w:rsid w:val="001B4E4A"/>
    <w:rsid w:val="001B4EE9"/>
    <w:rsid w:val="001B5032"/>
    <w:rsid w:val="001B604D"/>
    <w:rsid w:val="001C0303"/>
    <w:rsid w:val="001C0DDC"/>
    <w:rsid w:val="001C13C3"/>
    <w:rsid w:val="001C156E"/>
    <w:rsid w:val="001C1DBD"/>
    <w:rsid w:val="001C2010"/>
    <w:rsid w:val="001C28F8"/>
    <w:rsid w:val="001C6C8D"/>
    <w:rsid w:val="001D0CAD"/>
    <w:rsid w:val="001D12FE"/>
    <w:rsid w:val="001D3A9A"/>
    <w:rsid w:val="001D4AFA"/>
    <w:rsid w:val="001D4B5A"/>
    <w:rsid w:val="001D4CE5"/>
    <w:rsid w:val="001D5F9A"/>
    <w:rsid w:val="001D643F"/>
    <w:rsid w:val="001D76DD"/>
    <w:rsid w:val="001E3A9E"/>
    <w:rsid w:val="001E49F5"/>
    <w:rsid w:val="001E5EA3"/>
    <w:rsid w:val="001E64C0"/>
    <w:rsid w:val="001E7D2C"/>
    <w:rsid w:val="001F2A72"/>
    <w:rsid w:val="001F4C4A"/>
    <w:rsid w:val="001F4C71"/>
    <w:rsid w:val="001F50BA"/>
    <w:rsid w:val="001F6EE1"/>
    <w:rsid w:val="001F75F3"/>
    <w:rsid w:val="00201B53"/>
    <w:rsid w:val="00202F85"/>
    <w:rsid w:val="0020329C"/>
    <w:rsid w:val="002045D1"/>
    <w:rsid w:val="002054E1"/>
    <w:rsid w:val="002078DD"/>
    <w:rsid w:val="00207936"/>
    <w:rsid w:val="002106FD"/>
    <w:rsid w:val="00212279"/>
    <w:rsid w:val="002142A3"/>
    <w:rsid w:val="00214C3A"/>
    <w:rsid w:val="00215085"/>
    <w:rsid w:val="0021514B"/>
    <w:rsid w:val="002152AC"/>
    <w:rsid w:val="00215A39"/>
    <w:rsid w:val="00216A68"/>
    <w:rsid w:val="00216AD0"/>
    <w:rsid w:val="00216EDA"/>
    <w:rsid w:val="00222904"/>
    <w:rsid w:val="00222962"/>
    <w:rsid w:val="0022432F"/>
    <w:rsid w:val="00224405"/>
    <w:rsid w:val="00224465"/>
    <w:rsid w:val="0022553E"/>
    <w:rsid w:val="0022610B"/>
    <w:rsid w:val="00226A64"/>
    <w:rsid w:val="002279F0"/>
    <w:rsid w:val="00227BA1"/>
    <w:rsid w:val="00227BEA"/>
    <w:rsid w:val="002306E0"/>
    <w:rsid w:val="002316CA"/>
    <w:rsid w:val="00232C0F"/>
    <w:rsid w:val="00233BE4"/>
    <w:rsid w:val="002348EF"/>
    <w:rsid w:val="00234939"/>
    <w:rsid w:val="00235504"/>
    <w:rsid w:val="00235A0B"/>
    <w:rsid w:val="00235EE9"/>
    <w:rsid w:val="00235F95"/>
    <w:rsid w:val="00237510"/>
    <w:rsid w:val="00237907"/>
    <w:rsid w:val="00240FC4"/>
    <w:rsid w:val="00241443"/>
    <w:rsid w:val="002414DC"/>
    <w:rsid w:val="0024179B"/>
    <w:rsid w:val="00241DC8"/>
    <w:rsid w:val="0024214A"/>
    <w:rsid w:val="00242749"/>
    <w:rsid w:val="0024318A"/>
    <w:rsid w:val="00243C9B"/>
    <w:rsid w:val="00246542"/>
    <w:rsid w:val="00246A79"/>
    <w:rsid w:val="00246D4C"/>
    <w:rsid w:val="00251744"/>
    <w:rsid w:val="00251791"/>
    <w:rsid w:val="00251B5C"/>
    <w:rsid w:val="0025299A"/>
    <w:rsid w:val="00252AF8"/>
    <w:rsid w:val="00253101"/>
    <w:rsid w:val="00253866"/>
    <w:rsid w:val="00253D25"/>
    <w:rsid w:val="00254ED8"/>
    <w:rsid w:val="00255638"/>
    <w:rsid w:val="002556CF"/>
    <w:rsid w:val="00256CA9"/>
    <w:rsid w:val="0026060A"/>
    <w:rsid w:val="00262F27"/>
    <w:rsid w:val="00263667"/>
    <w:rsid w:val="002672CE"/>
    <w:rsid w:val="00267439"/>
    <w:rsid w:val="00270E44"/>
    <w:rsid w:val="002729A7"/>
    <w:rsid w:val="00272A0E"/>
    <w:rsid w:val="00272A9F"/>
    <w:rsid w:val="002739B9"/>
    <w:rsid w:val="002749BC"/>
    <w:rsid w:val="002759BA"/>
    <w:rsid w:val="002759C0"/>
    <w:rsid w:val="00276E2A"/>
    <w:rsid w:val="00277EB2"/>
    <w:rsid w:val="00280699"/>
    <w:rsid w:val="00280A11"/>
    <w:rsid w:val="00280E40"/>
    <w:rsid w:val="00281EC0"/>
    <w:rsid w:val="002838E8"/>
    <w:rsid w:val="002843F4"/>
    <w:rsid w:val="00285ACF"/>
    <w:rsid w:val="002865BB"/>
    <w:rsid w:val="002870A5"/>
    <w:rsid w:val="00287C1E"/>
    <w:rsid w:val="0029025F"/>
    <w:rsid w:val="00292A0E"/>
    <w:rsid w:val="00292B8B"/>
    <w:rsid w:val="00292E63"/>
    <w:rsid w:val="002947BF"/>
    <w:rsid w:val="00294A61"/>
    <w:rsid w:val="00296912"/>
    <w:rsid w:val="00296CD0"/>
    <w:rsid w:val="0029756C"/>
    <w:rsid w:val="002A1D3A"/>
    <w:rsid w:val="002A209D"/>
    <w:rsid w:val="002A2D4E"/>
    <w:rsid w:val="002A3F2D"/>
    <w:rsid w:val="002A3FDD"/>
    <w:rsid w:val="002A58E3"/>
    <w:rsid w:val="002A5E81"/>
    <w:rsid w:val="002A5EAD"/>
    <w:rsid w:val="002A6589"/>
    <w:rsid w:val="002A6977"/>
    <w:rsid w:val="002A7535"/>
    <w:rsid w:val="002B0752"/>
    <w:rsid w:val="002B07C9"/>
    <w:rsid w:val="002B14A6"/>
    <w:rsid w:val="002B167C"/>
    <w:rsid w:val="002B20EB"/>
    <w:rsid w:val="002B2C21"/>
    <w:rsid w:val="002B423D"/>
    <w:rsid w:val="002B4409"/>
    <w:rsid w:val="002B7C8D"/>
    <w:rsid w:val="002C0CCB"/>
    <w:rsid w:val="002C0D64"/>
    <w:rsid w:val="002C0D66"/>
    <w:rsid w:val="002C10BE"/>
    <w:rsid w:val="002C1CE0"/>
    <w:rsid w:val="002C2695"/>
    <w:rsid w:val="002C285D"/>
    <w:rsid w:val="002C2D00"/>
    <w:rsid w:val="002C37C7"/>
    <w:rsid w:val="002C484D"/>
    <w:rsid w:val="002C5807"/>
    <w:rsid w:val="002C6285"/>
    <w:rsid w:val="002C7B1E"/>
    <w:rsid w:val="002C7E4C"/>
    <w:rsid w:val="002D018E"/>
    <w:rsid w:val="002D0BCE"/>
    <w:rsid w:val="002D1170"/>
    <w:rsid w:val="002D178B"/>
    <w:rsid w:val="002D1C60"/>
    <w:rsid w:val="002D2460"/>
    <w:rsid w:val="002D28E6"/>
    <w:rsid w:val="002D2E66"/>
    <w:rsid w:val="002D4324"/>
    <w:rsid w:val="002D455D"/>
    <w:rsid w:val="002D4916"/>
    <w:rsid w:val="002D62BD"/>
    <w:rsid w:val="002D6CE9"/>
    <w:rsid w:val="002E07D5"/>
    <w:rsid w:val="002E07E8"/>
    <w:rsid w:val="002E08C5"/>
    <w:rsid w:val="002E17D0"/>
    <w:rsid w:val="002E2178"/>
    <w:rsid w:val="002E25F4"/>
    <w:rsid w:val="002E2F07"/>
    <w:rsid w:val="002E3081"/>
    <w:rsid w:val="002E48E4"/>
    <w:rsid w:val="002E4A7F"/>
    <w:rsid w:val="002E4F64"/>
    <w:rsid w:val="002E58AA"/>
    <w:rsid w:val="002E6984"/>
    <w:rsid w:val="002E6C61"/>
    <w:rsid w:val="002E6D71"/>
    <w:rsid w:val="002E6D82"/>
    <w:rsid w:val="002F04A3"/>
    <w:rsid w:val="002F25B3"/>
    <w:rsid w:val="002F56FB"/>
    <w:rsid w:val="002F57FC"/>
    <w:rsid w:val="002F590D"/>
    <w:rsid w:val="002F5E49"/>
    <w:rsid w:val="002F6677"/>
    <w:rsid w:val="002F72CC"/>
    <w:rsid w:val="002F7797"/>
    <w:rsid w:val="00300330"/>
    <w:rsid w:val="00300C6F"/>
    <w:rsid w:val="00301C04"/>
    <w:rsid w:val="00303502"/>
    <w:rsid w:val="00304895"/>
    <w:rsid w:val="00304A29"/>
    <w:rsid w:val="00304C65"/>
    <w:rsid w:val="0030543E"/>
    <w:rsid w:val="00305BE1"/>
    <w:rsid w:val="00306C3B"/>
    <w:rsid w:val="00306E9C"/>
    <w:rsid w:val="00307C84"/>
    <w:rsid w:val="003108CD"/>
    <w:rsid w:val="00314221"/>
    <w:rsid w:val="00314AB0"/>
    <w:rsid w:val="00315382"/>
    <w:rsid w:val="00315BC8"/>
    <w:rsid w:val="00316473"/>
    <w:rsid w:val="00317275"/>
    <w:rsid w:val="00321244"/>
    <w:rsid w:val="00321836"/>
    <w:rsid w:val="00321C53"/>
    <w:rsid w:val="00322280"/>
    <w:rsid w:val="00322FA9"/>
    <w:rsid w:val="003240C3"/>
    <w:rsid w:val="00324205"/>
    <w:rsid w:val="0032463A"/>
    <w:rsid w:val="00326948"/>
    <w:rsid w:val="00327299"/>
    <w:rsid w:val="003275F2"/>
    <w:rsid w:val="00330133"/>
    <w:rsid w:val="00330543"/>
    <w:rsid w:val="00331210"/>
    <w:rsid w:val="0033166F"/>
    <w:rsid w:val="00332035"/>
    <w:rsid w:val="00332B3B"/>
    <w:rsid w:val="00332BE7"/>
    <w:rsid w:val="0033409D"/>
    <w:rsid w:val="00335A18"/>
    <w:rsid w:val="003364E0"/>
    <w:rsid w:val="003369FC"/>
    <w:rsid w:val="00336D80"/>
    <w:rsid w:val="003370E3"/>
    <w:rsid w:val="003401E3"/>
    <w:rsid w:val="00340A72"/>
    <w:rsid w:val="00341FCA"/>
    <w:rsid w:val="0034210A"/>
    <w:rsid w:val="00343800"/>
    <w:rsid w:val="00343C49"/>
    <w:rsid w:val="003441D7"/>
    <w:rsid w:val="003442D9"/>
    <w:rsid w:val="00345CCA"/>
    <w:rsid w:val="00345CF8"/>
    <w:rsid w:val="00345E95"/>
    <w:rsid w:val="00346CD1"/>
    <w:rsid w:val="00350393"/>
    <w:rsid w:val="00351A02"/>
    <w:rsid w:val="003524D4"/>
    <w:rsid w:val="0035324E"/>
    <w:rsid w:val="00353BE8"/>
    <w:rsid w:val="003541B5"/>
    <w:rsid w:val="00354953"/>
    <w:rsid w:val="00354AAE"/>
    <w:rsid w:val="003551B7"/>
    <w:rsid w:val="003555ED"/>
    <w:rsid w:val="00356177"/>
    <w:rsid w:val="00356550"/>
    <w:rsid w:val="00360644"/>
    <w:rsid w:val="00360986"/>
    <w:rsid w:val="003611B1"/>
    <w:rsid w:val="0036318A"/>
    <w:rsid w:val="0036355B"/>
    <w:rsid w:val="00365EE0"/>
    <w:rsid w:val="00367AFB"/>
    <w:rsid w:val="003701D5"/>
    <w:rsid w:val="003709CE"/>
    <w:rsid w:val="0037244E"/>
    <w:rsid w:val="003736C7"/>
    <w:rsid w:val="00374C22"/>
    <w:rsid w:val="00374E25"/>
    <w:rsid w:val="00375C93"/>
    <w:rsid w:val="003764DA"/>
    <w:rsid w:val="00376F51"/>
    <w:rsid w:val="0037793C"/>
    <w:rsid w:val="003809AE"/>
    <w:rsid w:val="00380AD6"/>
    <w:rsid w:val="00380BE5"/>
    <w:rsid w:val="00381141"/>
    <w:rsid w:val="0038145F"/>
    <w:rsid w:val="00381DA0"/>
    <w:rsid w:val="0038209F"/>
    <w:rsid w:val="003825E2"/>
    <w:rsid w:val="00382699"/>
    <w:rsid w:val="00382AB2"/>
    <w:rsid w:val="00382EE9"/>
    <w:rsid w:val="003840EB"/>
    <w:rsid w:val="003841FB"/>
    <w:rsid w:val="00385537"/>
    <w:rsid w:val="00386353"/>
    <w:rsid w:val="00386624"/>
    <w:rsid w:val="00386724"/>
    <w:rsid w:val="00386C0A"/>
    <w:rsid w:val="00390067"/>
    <w:rsid w:val="00391044"/>
    <w:rsid w:val="0039155F"/>
    <w:rsid w:val="00394713"/>
    <w:rsid w:val="00394A07"/>
    <w:rsid w:val="003950C6"/>
    <w:rsid w:val="00395522"/>
    <w:rsid w:val="00395A58"/>
    <w:rsid w:val="00395D0A"/>
    <w:rsid w:val="00395F31"/>
    <w:rsid w:val="00396B4F"/>
    <w:rsid w:val="003A16AC"/>
    <w:rsid w:val="003A1756"/>
    <w:rsid w:val="003A34CC"/>
    <w:rsid w:val="003A3BA3"/>
    <w:rsid w:val="003A6137"/>
    <w:rsid w:val="003A6C50"/>
    <w:rsid w:val="003A6EBD"/>
    <w:rsid w:val="003A73FC"/>
    <w:rsid w:val="003B129D"/>
    <w:rsid w:val="003B14D6"/>
    <w:rsid w:val="003B186E"/>
    <w:rsid w:val="003B38A8"/>
    <w:rsid w:val="003B3F7C"/>
    <w:rsid w:val="003B4007"/>
    <w:rsid w:val="003B663B"/>
    <w:rsid w:val="003B6AE1"/>
    <w:rsid w:val="003B72DA"/>
    <w:rsid w:val="003B787C"/>
    <w:rsid w:val="003C050E"/>
    <w:rsid w:val="003C07BD"/>
    <w:rsid w:val="003C100A"/>
    <w:rsid w:val="003C17B2"/>
    <w:rsid w:val="003C26A2"/>
    <w:rsid w:val="003C28DE"/>
    <w:rsid w:val="003C776B"/>
    <w:rsid w:val="003D0B48"/>
    <w:rsid w:val="003D0F99"/>
    <w:rsid w:val="003D18E8"/>
    <w:rsid w:val="003D1DD1"/>
    <w:rsid w:val="003D4257"/>
    <w:rsid w:val="003D55CB"/>
    <w:rsid w:val="003D59EE"/>
    <w:rsid w:val="003E02FB"/>
    <w:rsid w:val="003E051E"/>
    <w:rsid w:val="003E06FD"/>
    <w:rsid w:val="003E0D18"/>
    <w:rsid w:val="003E18AD"/>
    <w:rsid w:val="003E310B"/>
    <w:rsid w:val="003E36F3"/>
    <w:rsid w:val="003E40A4"/>
    <w:rsid w:val="003E5056"/>
    <w:rsid w:val="003E539E"/>
    <w:rsid w:val="003E68C1"/>
    <w:rsid w:val="003E693C"/>
    <w:rsid w:val="003E6A05"/>
    <w:rsid w:val="003E6A9F"/>
    <w:rsid w:val="003E7C51"/>
    <w:rsid w:val="003E7CEC"/>
    <w:rsid w:val="003F0891"/>
    <w:rsid w:val="003F11B9"/>
    <w:rsid w:val="003F1E6E"/>
    <w:rsid w:val="003F22C8"/>
    <w:rsid w:val="003F2CD1"/>
    <w:rsid w:val="003F3F9C"/>
    <w:rsid w:val="003F59F3"/>
    <w:rsid w:val="003F6242"/>
    <w:rsid w:val="003F65F1"/>
    <w:rsid w:val="003F66AC"/>
    <w:rsid w:val="003F6D0F"/>
    <w:rsid w:val="00400BD2"/>
    <w:rsid w:val="00400C84"/>
    <w:rsid w:val="00401A65"/>
    <w:rsid w:val="00404CB6"/>
    <w:rsid w:val="0040576F"/>
    <w:rsid w:val="00405AC6"/>
    <w:rsid w:val="00407ACC"/>
    <w:rsid w:val="00412869"/>
    <w:rsid w:val="00414638"/>
    <w:rsid w:val="00414D5B"/>
    <w:rsid w:val="004154B0"/>
    <w:rsid w:val="0041565E"/>
    <w:rsid w:val="004159AC"/>
    <w:rsid w:val="00415ABB"/>
    <w:rsid w:val="00416318"/>
    <w:rsid w:val="0041643B"/>
    <w:rsid w:val="00417492"/>
    <w:rsid w:val="004177EA"/>
    <w:rsid w:val="00421381"/>
    <w:rsid w:val="00422FEB"/>
    <w:rsid w:val="00423B72"/>
    <w:rsid w:val="00425FB1"/>
    <w:rsid w:val="00430758"/>
    <w:rsid w:val="00431D60"/>
    <w:rsid w:val="00431D9D"/>
    <w:rsid w:val="00434625"/>
    <w:rsid w:val="00434EC9"/>
    <w:rsid w:val="00435FF4"/>
    <w:rsid w:val="00436227"/>
    <w:rsid w:val="0044139E"/>
    <w:rsid w:val="0044222A"/>
    <w:rsid w:val="00442F07"/>
    <w:rsid w:val="00443D74"/>
    <w:rsid w:val="00445083"/>
    <w:rsid w:val="0044574F"/>
    <w:rsid w:val="00445E3B"/>
    <w:rsid w:val="00445E8E"/>
    <w:rsid w:val="0044652A"/>
    <w:rsid w:val="00446A14"/>
    <w:rsid w:val="00446FB0"/>
    <w:rsid w:val="00446FF9"/>
    <w:rsid w:val="00447130"/>
    <w:rsid w:val="00447E41"/>
    <w:rsid w:val="0045055D"/>
    <w:rsid w:val="00450D25"/>
    <w:rsid w:val="00451394"/>
    <w:rsid w:val="004549FE"/>
    <w:rsid w:val="00454D7A"/>
    <w:rsid w:val="004551DA"/>
    <w:rsid w:val="00455D22"/>
    <w:rsid w:val="00456E2B"/>
    <w:rsid w:val="004578A9"/>
    <w:rsid w:val="00457A70"/>
    <w:rsid w:val="0046006E"/>
    <w:rsid w:val="004601AF"/>
    <w:rsid w:val="0046054B"/>
    <w:rsid w:val="00462BA6"/>
    <w:rsid w:val="00463854"/>
    <w:rsid w:val="004639E3"/>
    <w:rsid w:val="00463AAF"/>
    <w:rsid w:val="00463E2F"/>
    <w:rsid w:val="00463EF3"/>
    <w:rsid w:val="0046402D"/>
    <w:rsid w:val="0046580B"/>
    <w:rsid w:val="00466A25"/>
    <w:rsid w:val="00470482"/>
    <w:rsid w:val="004719F7"/>
    <w:rsid w:val="00471DD6"/>
    <w:rsid w:val="00472506"/>
    <w:rsid w:val="00472746"/>
    <w:rsid w:val="004728E2"/>
    <w:rsid w:val="00473F77"/>
    <w:rsid w:val="00474199"/>
    <w:rsid w:val="00474600"/>
    <w:rsid w:val="00475AF6"/>
    <w:rsid w:val="00475CDF"/>
    <w:rsid w:val="00476606"/>
    <w:rsid w:val="00476A38"/>
    <w:rsid w:val="00477026"/>
    <w:rsid w:val="0047737E"/>
    <w:rsid w:val="00477E7E"/>
    <w:rsid w:val="0048039F"/>
    <w:rsid w:val="00480FB5"/>
    <w:rsid w:val="004815BA"/>
    <w:rsid w:val="00481E5B"/>
    <w:rsid w:val="00482A94"/>
    <w:rsid w:val="00483FDA"/>
    <w:rsid w:val="004841E0"/>
    <w:rsid w:val="004908FE"/>
    <w:rsid w:val="00490A35"/>
    <w:rsid w:val="004912C0"/>
    <w:rsid w:val="004934DD"/>
    <w:rsid w:val="00493CE6"/>
    <w:rsid w:val="0049403B"/>
    <w:rsid w:val="00494948"/>
    <w:rsid w:val="00494A95"/>
    <w:rsid w:val="004972E9"/>
    <w:rsid w:val="004978F0"/>
    <w:rsid w:val="004A004B"/>
    <w:rsid w:val="004A0107"/>
    <w:rsid w:val="004A08ED"/>
    <w:rsid w:val="004A1452"/>
    <w:rsid w:val="004A359E"/>
    <w:rsid w:val="004A35A0"/>
    <w:rsid w:val="004A3E61"/>
    <w:rsid w:val="004A56D0"/>
    <w:rsid w:val="004A574F"/>
    <w:rsid w:val="004A59E4"/>
    <w:rsid w:val="004A5F13"/>
    <w:rsid w:val="004A6424"/>
    <w:rsid w:val="004A6C80"/>
    <w:rsid w:val="004A6D35"/>
    <w:rsid w:val="004B06B5"/>
    <w:rsid w:val="004B133C"/>
    <w:rsid w:val="004B15D0"/>
    <w:rsid w:val="004B1647"/>
    <w:rsid w:val="004B40A5"/>
    <w:rsid w:val="004B42A1"/>
    <w:rsid w:val="004B447C"/>
    <w:rsid w:val="004B4931"/>
    <w:rsid w:val="004B66AB"/>
    <w:rsid w:val="004B6ED3"/>
    <w:rsid w:val="004B6EF0"/>
    <w:rsid w:val="004B733E"/>
    <w:rsid w:val="004C0C14"/>
    <w:rsid w:val="004C0FD2"/>
    <w:rsid w:val="004C11DD"/>
    <w:rsid w:val="004C1220"/>
    <w:rsid w:val="004C4246"/>
    <w:rsid w:val="004C46BB"/>
    <w:rsid w:val="004C4984"/>
    <w:rsid w:val="004C57C2"/>
    <w:rsid w:val="004C662A"/>
    <w:rsid w:val="004C6E7A"/>
    <w:rsid w:val="004C78A8"/>
    <w:rsid w:val="004D01D0"/>
    <w:rsid w:val="004D0692"/>
    <w:rsid w:val="004D1F55"/>
    <w:rsid w:val="004D26E2"/>
    <w:rsid w:val="004D3414"/>
    <w:rsid w:val="004D3F8B"/>
    <w:rsid w:val="004D68AF"/>
    <w:rsid w:val="004D6DB5"/>
    <w:rsid w:val="004D768D"/>
    <w:rsid w:val="004D787D"/>
    <w:rsid w:val="004D7DD4"/>
    <w:rsid w:val="004E0616"/>
    <w:rsid w:val="004E16AE"/>
    <w:rsid w:val="004E2558"/>
    <w:rsid w:val="004E2BB2"/>
    <w:rsid w:val="004E3E71"/>
    <w:rsid w:val="004E4D6C"/>
    <w:rsid w:val="004E57E6"/>
    <w:rsid w:val="004E5C19"/>
    <w:rsid w:val="004E70A6"/>
    <w:rsid w:val="004E7F11"/>
    <w:rsid w:val="004F026A"/>
    <w:rsid w:val="004F06E1"/>
    <w:rsid w:val="004F0B3D"/>
    <w:rsid w:val="004F0F49"/>
    <w:rsid w:val="004F1D7C"/>
    <w:rsid w:val="004F370A"/>
    <w:rsid w:val="004F3EBE"/>
    <w:rsid w:val="004F4914"/>
    <w:rsid w:val="004F497C"/>
    <w:rsid w:val="004F5342"/>
    <w:rsid w:val="004F58F1"/>
    <w:rsid w:val="004F5AD9"/>
    <w:rsid w:val="004F5F3C"/>
    <w:rsid w:val="004F67FB"/>
    <w:rsid w:val="004F69D2"/>
    <w:rsid w:val="004F7304"/>
    <w:rsid w:val="004F7E29"/>
    <w:rsid w:val="00500C3B"/>
    <w:rsid w:val="00501FAF"/>
    <w:rsid w:val="00502A3A"/>
    <w:rsid w:val="00502BDE"/>
    <w:rsid w:val="00503B08"/>
    <w:rsid w:val="0050529C"/>
    <w:rsid w:val="005054BC"/>
    <w:rsid w:val="00506997"/>
    <w:rsid w:val="005074C8"/>
    <w:rsid w:val="00507AD1"/>
    <w:rsid w:val="00510809"/>
    <w:rsid w:val="00510BF2"/>
    <w:rsid w:val="00511C6F"/>
    <w:rsid w:val="00512BF2"/>
    <w:rsid w:val="005132A2"/>
    <w:rsid w:val="005138C8"/>
    <w:rsid w:val="0051539E"/>
    <w:rsid w:val="005166F6"/>
    <w:rsid w:val="00516FBB"/>
    <w:rsid w:val="00517881"/>
    <w:rsid w:val="005178C9"/>
    <w:rsid w:val="00517C72"/>
    <w:rsid w:val="005200F1"/>
    <w:rsid w:val="00520258"/>
    <w:rsid w:val="0052173B"/>
    <w:rsid w:val="005218F8"/>
    <w:rsid w:val="0052271A"/>
    <w:rsid w:val="005235BB"/>
    <w:rsid w:val="00523624"/>
    <w:rsid w:val="005237CA"/>
    <w:rsid w:val="005237FD"/>
    <w:rsid w:val="0052532D"/>
    <w:rsid w:val="00525613"/>
    <w:rsid w:val="005261A0"/>
    <w:rsid w:val="00527059"/>
    <w:rsid w:val="005272D4"/>
    <w:rsid w:val="00527694"/>
    <w:rsid w:val="00530F56"/>
    <w:rsid w:val="00531BA6"/>
    <w:rsid w:val="00531F18"/>
    <w:rsid w:val="005331E2"/>
    <w:rsid w:val="00533D15"/>
    <w:rsid w:val="005347C5"/>
    <w:rsid w:val="00535594"/>
    <w:rsid w:val="00535D8A"/>
    <w:rsid w:val="00536859"/>
    <w:rsid w:val="00537129"/>
    <w:rsid w:val="0053736C"/>
    <w:rsid w:val="005376A7"/>
    <w:rsid w:val="005400E2"/>
    <w:rsid w:val="0054302B"/>
    <w:rsid w:val="00543A4E"/>
    <w:rsid w:val="00545477"/>
    <w:rsid w:val="005466C6"/>
    <w:rsid w:val="005509D6"/>
    <w:rsid w:val="00550D70"/>
    <w:rsid w:val="00551666"/>
    <w:rsid w:val="00551B2E"/>
    <w:rsid w:val="00553381"/>
    <w:rsid w:val="005540D9"/>
    <w:rsid w:val="00554395"/>
    <w:rsid w:val="00555AEC"/>
    <w:rsid w:val="005561CF"/>
    <w:rsid w:val="00556265"/>
    <w:rsid w:val="00556398"/>
    <w:rsid w:val="0055749B"/>
    <w:rsid w:val="00560066"/>
    <w:rsid w:val="00560610"/>
    <w:rsid w:val="0056136A"/>
    <w:rsid w:val="005615FF"/>
    <w:rsid w:val="00562994"/>
    <w:rsid w:val="00563547"/>
    <w:rsid w:val="005635F8"/>
    <w:rsid w:val="00563B6B"/>
    <w:rsid w:val="00564529"/>
    <w:rsid w:val="00564652"/>
    <w:rsid w:val="0056525D"/>
    <w:rsid w:val="00565C17"/>
    <w:rsid w:val="00566A38"/>
    <w:rsid w:val="005708E1"/>
    <w:rsid w:val="00571054"/>
    <w:rsid w:val="005710B1"/>
    <w:rsid w:val="005725B4"/>
    <w:rsid w:val="00573086"/>
    <w:rsid w:val="005739A9"/>
    <w:rsid w:val="0057446A"/>
    <w:rsid w:val="00577878"/>
    <w:rsid w:val="00577A08"/>
    <w:rsid w:val="005801DD"/>
    <w:rsid w:val="005827F0"/>
    <w:rsid w:val="00582C9A"/>
    <w:rsid w:val="00583FA4"/>
    <w:rsid w:val="00585267"/>
    <w:rsid w:val="0058608D"/>
    <w:rsid w:val="005863C9"/>
    <w:rsid w:val="005863D1"/>
    <w:rsid w:val="005864A4"/>
    <w:rsid w:val="00586502"/>
    <w:rsid w:val="005866BB"/>
    <w:rsid w:val="0058674D"/>
    <w:rsid w:val="00587256"/>
    <w:rsid w:val="00587658"/>
    <w:rsid w:val="0059121A"/>
    <w:rsid w:val="00591683"/>
    <w:rsid w:val="0059251A"/>
    <w:rsid w:val="005929E4"/>
    <w:rsid w:val="00592D94"/>
    <w:rsid w:val="00593E9C"/>
    <w:rsid w:val="005942D3"/>
    <w:rsid w:val="005943D7"/>
    <w:rsid w:val="005947B0"/>
    <w:rsid w:val="005947ED"/>
    <w:rsid w:val="00594E4B"/>
    <w:rsid w:val="005952F0"/>
    <w:rsid w:val="0059561E"/>
    <w:rsid w:val="005957C5"/>
    <w:rsid w:val="00595D62"/>
    <w:rsid w:val="00596879"/>
    <w:rsid w:val="00596FDD"/>
    <w:rsid w:val="00597D58"/>
    <w:rsid w:val="00597FA5"/>
    <w:rsid w:val="005A14A6"/>
    <w:rsid w:val="005A1986"/>
    <w:rsid w:val="005A53C4"/>
    <w:rsid w:val="005A62FA"/>
    <w:rsid w:val="005A6A45"/>
    <w:rsid w:val="005A75B2"/>
    <w:rsid w:val="005A7667"/>
    <w:rsid w:val="005A7787"/>
    <w:rsid w:val="005A78A3"/>
    <w:rsid w:val="005A7A91"/>
    <w:rsid w:val="005A7D7C"/>
    <w:rsid w:val="005A7D91"/>
    <w:rsid w:val="005B10C7"/>
    <w:rsid w:val="005B169A"/>
    <w:rsid w:val="005B171E"/>
    <w:rsid w:val="005B25AC"/>
    <w:rsid w:val="005B2881"/>
    <w:rsid w:val="005B2CBF"/>
    <w:rsid w:val="005B34E7"/>
    <w:rsid w:val="005B37B2"/>
    <w:rsid w:val="005B5B06"/>
    <w:rsid w:val="005B5C4C"/>
    <w:rsid w:val="005B6118"/>
    <w:rsid w:val="005B6B16"/>
    <w:rsid w:val="005C04F0"/>
    <w:rsid w:val="005C1099"/>
    <w:rsid w:val="005C156A"/>
    <w:rsid w:val="005C15DF"/>
    <w:rsid w:val="005C3972"/>
    <w:rsid w:val="005C4847"/>
    <w:rsid w:val="005C7579"/>
    <w:rsid w:val="005C7A16"/>
    <w:rsid w:val="005C7FC9"/>
    <w:rsid w:val="005D347E"/>
    <w:rsid w:val="005D37F7"/>
    <w:rsid w:val="005D46E1"/>
    <w:rsid w:val="005D4E35"/>
    <w:rsid w:val="005D4F24"/>
    <w:rsid w:val="005D5E33"/>
    <w:rsid w:val="005D682A"/>
    <w:rsid w:val="005D72B1"/>
    <w:rsid w:val="005E0651"/>
    <w:rsid w:val="005E0A88"/>
    <w:rsid w:val="005E10A8"/>
    <w:rsid w:val="005E231A"/>
    <w:rsid w:val="005E30DF"/>
    <w:rsid w:val="005E3609"/>
    <w:rsid w:val="005E5A75"/>
    <w:rsid w:val="005E5F36"/>
    <w:rsid w:val="005E60B2"/>
    <w:rsid w:val="005E71DA"/>
    <w:rsid w:val="005E7335"/>
    <w:rsid w:val="005E7E9A"/>
    <w:rsid w:val="005F036E"/>
    <w:rsid w:val="005F1B4E"/>
    <w:rsid w:val="005F497B"/>
    <w:rsid w:val="005F4F1A"/>
    <w:rsid w:val="005F537D"/>
    <w:rsid w:val="005F6D09"/>
    <w:rsid w:val="005F6EFF"/>
    <w:rsid w:val="005F71EF"/>
    <w:rsid w:val="00601514"/>
    <w:rsid w:val="00601629"/>
    <w:rsid w:val="00601892"/>
    <w:rsid w:val="00601B69"/>
    <w:rsid w:val="0060208A"/>
    <w:rsid w:val="006028FB"/>
    <w:rsid w:val="0060357A"/>
    <w:rsid w:val="006040C7"/>
    <w:rsid w:val="006066B0"/>
    <w:rsid w:val="00607BA0"/>
    <w:rsid w:val="00607CCE"/>
    <w:rsid w:val="00611715"/>
    <w:rsid w:val="00611D3A"/>
    <w:rsid w:val="00612C52"/>
    <w:rsid w:val="00613C48"/>
    <w:rsid w:val="00614EFD"/>
    <w:rsid w:val="006160D3"/>
    <w:rsid w:val="00616BF6"/>
    <w:rsid w:val="00617E64"/>
    <w:rsid w:val="00620FE1"/>
    <w:rsid w:val="006210FC"/>
    <w:rsid w:val="006214AF"/>
    <w:rsid w:val="0062235C"/>
    <w:rsid w:val="00622E2D"/>
    <w:rsid w:val="0062375F"/>
    <w:rsid w:val="00624229"/>
    <w:rsid w:val="006245E4"/>
    <w:rsid w:val="00625B63"/>
    <w:rsid w:val="0062694C"/>
    <w:rsid w:val="00627ADD"/>
    <w:rsid w:val="00627B6B"/>
    <w:rsid w:val="00630134"/>
    <w:rsid w:val="00630C21"/>
    <w:rsid w:val="006311C2"/>
    <w:rsid w:val="0063143D"/>
    <w:rsid w:val="006317CB"/>
    <w:rsid w:val="00631B31"/>
    <w:rsid w:val="00631E3E"/>
    <w:rsid w:val="006321D6"/>
    <w:rsid w:val="0063387F"/>
    <w:rsid w:val="0063466B"/>
    <w:rsid w:val="00634698"/>
    <w:rsid w:val="00634AC2"/>
    <w:rsid w:val="00634E28"/>
    <w:rsid w:val="00635240"/>
    <w:rsid w:val="0063746D"/>
    <w:rsid w:val="0063794E"/>
    <w:rsid w:val="00637C72"/>
    <w:rsid w:val="006409F5"/>
    <w:rsid w:val="006418A0"/>
    <w:rsid w:val="00641FE7"/>
    <w:rsid w:val="006427FE"/>
    <w:rsid w:val="006428A7"/>
    <w:rsid w:val="0064304D"/>
    <w:rsid w:val="006446DA"/>
    <w:rsid w:val="00645375"/>
    <w:rsid w:val="00645B22"/>
    <w:rsid w:val="00645B39"/>
    <w:rsid w:val="00646082"/>
    <w:rsid w:val="006463C2"/>
    <w:rsid w:val="00646958"/>
    <w:rsid w:val="00650610"/>
    <w:rsid w:val="00651098"/>
    <w:rsid w:val="0065340E"/>
    <w:rsid w:val="006544D7"/>
    <w:rsid w:val="00655276"/>
    <w:rsid w:val="006567C0"/>
    <w:rsid w:val="0065680B"/>
    <w:rsid w:val="00656D79"/>
    <w:rsid w:val="0065702D"/>
    <w:rsid w:val="0065741E"/>
    <w:rsid w:val="0065762D"/>
    <w:rsid w:val="00657D4C"/>
    <w:rsid w:val="006610F1"/>
    <w:rsid w:val="006614CD"/>
    <w:rsid w:val="00661BAB"/>
    <w:rsid w:val="00661EE0"/>
    <w:rsid w:val="006640F8"/>
    <w:rsid w:val="00665FCE"/>
    <w:rsid w:val="00666388"/>
    <w:rsid w:val="00667634"/>
    <w:rsid w:val="00667AB6"/>
    <w:rsid w:val="00670222"/>
    <w:rsid w:val="00670BCE"/>
    <w:rsid w:val="0067159B"/>
    <w:rsid w:val="00672452"/>
    <w:rsid w:val="0067306C"/>
    <w:rsid w:val="00673FCE"/>
    <w:rsid w:val="00674F4F"/>
    <w:rsid w:val="006750DA"/>
    <w:rsid w:val="00675181"/>
    <w:rsid w:val="00676A7C"/>
    <w:rsid w:val="00676AE4"/>
    <w:rsid w:val="006802DF"/>
    <w:rsid w:val="006808B0"/>
    <w:rsid w:val="006809A9"/>
    <w:rsid w:val="00681FD9"/>
    <w:rsid w:val="00682769"/>
    <w:rsid w:val="006832DB"/>
    <w:rsid w:val="00683C6B"/>
    <w:rsid w:val="0068405E"/>
    <w:rsid w:val="006872DD"/>
    <w:rsid w:val="00687810"/>
    <w:rsid w:val="00687C60"/>
    <w:rsid w:val="006902B1"/>
    <w:rsid w:val="00690416"/>
    <w:rsid w:val="00690FC7"/>
    <w:rsid w:val="0069258B"/>
    <w:rsid w:val="00693EAB"/>
    <w:rsid w:val="006946B4"/>
    <w:rsid w:val="00695D98"/>
    <w:rsid w:val="00695E19"/>
    <w:rsid w:val="00696847"/>
    <w:rsid w:val="00696F82"/>
    <w:rsid w:val="00697787"/>
    <w:rsid w:val="00697ED9"/>
    <w:rsid w:val="006A17E0"/>
    <w:rsid w:val="006A4501"/>
    <w:rsid w:val="006A4A9C"/>
    <w:rsid w:val="006A532A"/>
    <w:rsid w:val="006A5416"/>
    <w:rsid w:val="006A5424"/>
    <w:rsid w:val="006A56F7"/>
    <w:rsid w:val="006A598E"/>
    <w:rsid w:val="006A6A4C"/>
    <w:rsid w:val="006A73E6"/>
    <w:rsid w:val="006A7511"/>
    <w:rsid w:val="006B022D"/>
    <w:rsid w:val="006B05E0"/>
    <w:rsid w:val="006B0A13"/>
    <w:rsid w:val="006B17C6"/>
    <w:rsid w:val="006B1C7B"/>
    <w:rsid w:val="006B1D9C"/>
    <w:rsid w:val="006B1FDF"/>
    <w:rsid w:val="006B264F"/>
    <w:rsid w:val="006B2979"/>
    <w:rsid w:val="006B2A9D"/>
    <w:rsid w:val="006B3449"/>
    <w:rsid w:val="006B3CB4"/>
    <w:rsid w:val="006B5843"/>
    <w:rsid w:val="006B5CED"/>
    <w:rsid w:val="006B5FFC"/>
    <w:rsid w:val="006C020A"/>
    <w:rsid w:val="006C057D"/>
    <w:rsid w:val="006C0D02"/>
    <w:rsid w:val="006C0D71"/>
    <w:rsid w:val="006C2788"/>
    <w:rsid w:val="006C2902"/>
    <w:rsid w:val="006C40C6"/>
    <w:rsid w:val="006C4C05"/>
    <w:rsid w:val="006C4ED5"/>
    <w:rsid w:val="006C56A4"/>
    <w:rsid w:val="006C5E3F"/>
    <w:rsid w:val="006C76C9"/>
    <w:rsid w:val="006D125E"/>
    <w:rsid w:val="006D36AC"/>
    <w:rsid w:val="006D4295"/>
    <w:rsid w:val="006D47BC"/>
    <w:rsid w:val="006D5C23"/>
    <w:rsid w:val="006D63BB"/>
    <w:rsid w:val="006D7A4C"/>
    <w:rsid w:val="006E012B"/>
    <w:rsid w:val="006E0CF0"/>
    <w:rsid w:val="006E15C5"/>
    <w:rsid w:val="006E1606"/>
    <w:rsid w:val="006E1C05"/>
    <w:rsid w:val="006E259F"/>
    <w:rsid w:val="006E38FE"/>
    <w:rsid w:val="006E3DA4"/>
    <w:rsid w:val="006E48D0"/>
    <w:rsid w:val="006E4DF3"/>
    <w:rsid w:val="006E77E6"/>
    <w:rsid w:val="006F092F"/>
    <w:rsid w:val="006F0D30"/>
    <w:rsid w:val="006F10E8"/>
    <w:rsid w:val="006F2280"/>
    <w:rsid w:val="006F242B"/>
    <w:rsid w:val="006F3D63"/>
    <w:rsid w:val="006F4EE3"/>
    <w:rsid w:val="006F669C"/>
    <w:rsid w:val="006F6A52"/>
    <w:rsid w:val="006F75F7"/>
    <w:rsid w:val="006F7DF6"/>
    <w:rsid w:val="007014D8"/>
    <w:rsid w:val="00701A28"/>
    <w:rsid w:val="00701AA6"/>
    <w:rsid w:val="00701D65"/>
    <w:rsid w:val="00703DBA"/>
    <w:rsid w:val="0070466B"/>
    <w:rsid w:val="00705C56"/>
    <w:rsid w:val="00707005"/>
    <w:rsid w:val="00707058"/>
    <w:rsid w:val="00707D4A"/>
    <w:rsid w:val="007111E3"/>
    <w:rsid w:val="0071148E"/>
    <w:rsid w:val="00711D2A"/>
    <w:rsid w:val="00711E23"/>
    <w:rsid w:val="00713475"/>
    <w:rsid w:val="00713887"/>
    <w:rsid w:val="00714C6A"/>
    <w:rsid w:val="00714D47"/>
    <w:rsid w:val="00714F60"/>
    <w:rsid w:val="00717199"/>
    <w:rsid w:val="00720756"/>
    <w:rsid w:val="007208B1"/>
    <w:rsid w:val="00721BD8"/>
    <w:rsid w:val="00723504"/>
    <w:rsid w:val="00724625"/>
    <w:rsid w:val="00725E89"/>
    <w:rsid w:val="0072616D"/>
    <w:rsid w:val="007268A3"/>
    <w:rsid w:val="007272F5"/>
    <w:rsid w:val="0073015D"/>
    <w:rsid w:val="0073044A"/>
    <w:rsid w:val="00730A3E"/>
    <w:rsid w:val="00730FCD"/>
    <w:rsid w:val="00731CAA"/>
    <w:rsid w:val="00733921"/>
    <w:rsid w:val="00734068"/>
    <w:rsid w:val="00734920"/>
    <w:rsid w:val="007357B1"/>
    <w:rsid w:val="00735F0F"/>
    <w:rsid w:val="00737592"/>
    <w:rsid w:val="00740B43"/>
    <w:rsid w:val="00741DB3"/>
    <w:rsid w:val="007444DA"/>
    <w:rsid w:val="00744D51"/>
    <w:rsid w:val="00745511"/>
    <w:rsid w:val="00746832"/>
    <w:rsid w:val="00750444"/>
    <w:rsid w:val="0075448D"/>
    <w:rsid w:val="0075641A"/>
    <w:rsid w:val="00756648"/>
    <w:rsid w:val="0075787B"/>
    <w:rsid w:val="0076168F"/>
    <w:rsid w:val="00762D28"/>
    <w:rsid w:val="00763161"/>
    <w:rsid w:val="007640CF"/>
    <w:rsid w:val="007660C2"/>
    <w:rsid w:val="007665D1"/>
    <w:rsid w:val="00766F21"/>
    <w:rsid w:val="0077065A"/>
    <w:rsid w:val="00770B09"/>
    <w:rsid w:val="007720F2"/>
    <w:rsid w:val="00772988"/>
    <w:rsid w:val="0077383D"/>
    <w:rsid w:val="00773D21"/>
    <w:rsid w:val="00774EB2"/>
    <w:rsid w:val="007770DA"/>
    <w:rsid w:val="007770E3"/>
    <w:rsid w:val="00780819"/>
    <w:rsid w:val="00780AAC"/>
    <w:rsid w:val="0078151F"/>
    <w:rsid w:val="0078172D"/>
    <w:rsid w:val="00781F87"/>
    <w:rsid w:val="00782351"/>
    <w:rsid w:val="00782781"/>
    <w:rsid w:val="007827DA"/>
    <w:rsid w:val="00784147"/>
    <w:rsid w:val="007871F9"/>
    <w:rsid w:val="00787259"/>
    <w:rsid w:val="00787A98"/>
    <w:rsid w:val="00787B59"/>
    <w:rsid w:val="00787D98"/>
    <w:rsid w:val="00791752"/>
    <w:rsid w:val="007918D2"/>
    <w:rsid w:val="007926DD"/>
    <w:rsid w:val="0079300C"/>
    <w:rsid w:val="007934FC"/>
    <w:rsid w:val="007936CC"/>
    <w:rsid w:val="0079434D"/>
    <w:rsid w:val="007944DA"/>
    <w:rsid w:val="0079480E"/>
    <w:rsid w:val="00795E7D"/>
    <w:rsid w:val="00796866"/>
    <w:rsid w:val="00796AAF"/>
    <w:rsid w:val="00797F93"/>
    <w:rsid w:val="007A0BB5"/>
    <w:rsid w:val="007A0D6B"/>
    <w:rsid w:val="007A1BE2"/>
    <w:rsid w:val="007A2E78"/>
    <w:rsid w:val="007A40AF"/>
    <w:rsid w:val="007A49D9"/>
    <w:rsid w:val="007A52E2"/>
    <w:rsid w:val="007A56A1"/>
    <w:rsid w:val="007A5D85"/>
    <w:rsid w:val="007A618C"/>
    <w:rsid w:val="007A766B"/>
    <w:rsid w:val="007A7C44"/>
    <w:rsid w:val="007A7F71"/>
    <w:rsid w:val="007B0A4C"/>
    <w:rsid w:val="007B11AD"/>
    <w:rsid w:val="007B132E"/>
    <w:rsid w:val="007B2414"/>
    <w:rsid w:val="007B27BF"/>
    <w:rsid w:val="007B522E"/>
    <w:rsid w:val="007B5A4D"/>
    <w:rsid w:val="007B7BD4"/>
    <w:rsid w:val="007B7E30"/>
    <w:rsid w:val="007C2EE5"/>
    <w:rsid w:val="007C304D"/>
    <w:rsid w:val="007C3507"/>
    <w:rsid w:val="007C351C"/>
    <w:rsid w:val="007C3A17"/>
    <w:rsid w:val="007C419C"/>
    <w:rsid w:val="007C45D7"/>
    <w:rsid w:val="007C4BB1"/>
    <w:rsid w:val="007C4BBF"/>
    <w:rsid w:val="007C6034"/>
    <w:rsid w:val="007C71AC"/>
    <w:rsid w:val="007C7B06"/>
    <w:rsid w:val="007D00CB"/>
    <w:rsid w:val="007D00F7"/>
    <w:rsid w:val="007D016A"/>
    <w:rsid w:val="007D09E8"/>
    <w:rsid w:val="007D0D47"/>
    <w:rsid w:val="007D1001"/>
    <w:rsid w:val="007D188F"/>
    <w:rsid w:val="007D1F21"/>
    <w:rsid w:val="007D2D7D"/>
    <w:rsid w:val="007D2DD1"/>
    <w:rsid w:val="007D2F00"/>
    <w:rsid w:val="007D69A9"/>
    <w:rsid w:val="007E1ED6"/>
    <w:rsid w:val="007E2156"/>
    <w:rsid w:val="007E38C4"/>
    <w:rsid w:val="007E429B"/>
    <w:rsid w:val="007E61CC"/>
    <w:rsid w:val="007E6236"/>
    <w:rsid w:val="007E70FD"/>
    <w:rsid w:val="007F322E"/>
    <w:rsid w:val="007F39EE"/>
    <w:rsid w:val="007F4629"/>
    <w:rsid w:val="007F509F"/>
    <w:rsid w:val="007F50B9"/>
    <w:rsid w:val="007F5EEB"/>
    <w:rsid w:val="007F6754"/>
    <w:rsid w:val="008001C8"/>
    <w:rsid w:val="00800BE2"/>
    <w:rsid w:val="008014A9"/>
    <w:rsid w:val="00801689"/>
    <w:rsid w:val="00801B09"/>
    <w:rsid w:val="00801CD5"/>
    <w:rsid w:val="00805577"/>
    <w:rsid w:val="00807040"/>
    <w:rsid w:val="008106ED"/>
    <w:rsid w:val="00810EB4"/>
    <w:rsid w:val="0081179B"/>
    <w:rsid w:val="00811BA5"/>
    <w:rsid w:val="00812BC0"/>
    <w:rsid w:val="008134C2"/>
    <w:rsid w:val="00813FBE"/>
    <w:rsid w:val="008144D3"/>
    <w:rsid w:val="00814E5E"/>
    <w:rsid w:val="00815AAF"/>
    <w:rsid w:val="0081658C"/>
    <w:rsid w:val="00816780"/>
    <w:rsid w:val="008169E8"/>
    <w:rsid w:val="00817538"/>
    <w:rsid w:val="00817585"/>
    <w:rsid w:val="00817CAB"/>
    <w:rsid w:val="00820F7A"/>
    <w:rsid w:val="0082389D"/>
    <w:rsid w:val="00823F02"/>
    <w:rsid w:val="008248A1"/>
    <w:rsid w:val="00824934"/>
    <w:rsid w:val="00825483"/>
    <w:rsid w:val="00825747"/>
    <w:rsid w:val="00825A7C"/>
    <w:rsid w:val="00826156"/>
    <w:rsid w:val="008262EC"/>
    <w:rsid w:val="00826572"/>
    <w:rsid w:val="0083111F"/>
    <w:rsid w:val="00831181"/>
    <w:rsid w:val="0083120F"/>
    <w:rsid w:val="0083123B"/>
    <w:rsid w:val="0083190C"/>
    <w:rsid w:val="00831B81"/>
    <w:rsid w:val="00831C9E"/>
    <w:rsid w:val="00833734"/>
    <w:rsid w:val="00834F3C"/>
    <w:rsid w:val="00840131"/>
    <w:rsid w:val="00840DC5"/>
    <w:rsid w:val="0084202B"/>
    <w:rsid w:val="00842712"/>
    <w:rsid w:val="0084273C"/>
    <w:rsid w:val="00842A5D"/>
    <w:rsid w:val="00843A14"/>
    <w:rsid w:val="00843DE7"/>
    <w:rsid w:val="00844D8C"/>
    <w:rsid w:val="008452AE"/>
    <w:rsid w:val="008459C1"/>
    <w:rsid w:val="00845BEA"/>
    <w:rsid w:val="00846639"/>
    <w:rsid w:val="00846804"/>
    <w:rsid w:val="00846944"/>
    <w:rsid w:val="008478FE"/>
    <w:rsid w:val="00851F1A"/>
    <w:rsid w:val="0085221F"/>
    <w:rsid w:val="008528BD"/>
    <w:rsid w:val="00855663"/>
    <w:rsid w:val="00855893"/>
    <w:rsid w:val="008571AB"/>
    <w:rsid w:val="008578F6"/>
    <w:rsid w:val="00860DF8"/>
    <w:rsid w:val="008616B5"/>
    <w:rsid w:val="008623B2"/>
    <w:rsid w:val="008646FF"/>
    <w:rsid w:val="008647F5"/>
    <w:rsid w:val="00864CDB"/>
    <w:rsid w:val="00865046"/>
    <w:rsid w:val="00865B55"/>
    <w:rsid w:val="00867EB5"/>
    <w:rsid w:val="00867EF1"/>
    <w:rsid w:val="0087058A"/>
    <w:rsid w:val="008709B6"/>
    <w:rsid w:val="00871934"/>
    <w:rsid w:val="00871C00"/>
    <w:rsid w:val="0087257E"/>
    <w:rsid w:val="00873A29"/>
    <w:rsid w:val="00873BC3"/>
    <w:rsid w:val="00875293"/>
    <w:rsid w:val="00877D78"/>
    <w:rsid w:val="008815A4"/>
    <w:rsid w:val="00881F41"/>
    <w:rsid w:val="0088252D"/>
    <w:rsid w:val="00882C25"/>
    <w:rsid w:val="008836D4"/>
    <w:rsid w:val="00883A60"/>
    <w:rsid w:val="00883E07"/>
    <w:rsid w:val="008840E8"/>
    <w:rsid w:val="0088513C"/>
    <w:rsid w:val="008859F3"/>
    <w:rsid w:val="00886521"/>
    <w:rsid w:val="00886BA9"/>
    <w:rsid w:val="00890E15"/>
    <w:rsid w:val="00891654"/>
    <w:rsid w:val="00891A90"/>
    <w:rsid w:val="00892810"/>
    <w:rsid w:val="008934B3"/>
    <w:rsid w:val="008935C7"/>
    <w:rsid w:val="00894613"/>
    <w:rsid w:val="00895626"/>
    <w:rsid w:val="00895D4E"/>
    <w:rsid w:val="00896029"/>
    <w:rsid w:val="008961FF"/>
    <w:rsid w:val="00896B18"/>
    <w:rsid w:val="00897BA8"/>
    <w:rsid w:val="008A157A"/>
    <w:rsid w:val="008A185F"/>
    <w:rsid w:val="008A2278"/>
    <w:rsid w:val="008A26AC"/>
    <w:rsid w:val="008A2739"/>
    <w:rsid w:val="008A2D5B"/>
    <w:rsid w:val="008A3772"/>
    <w:rsid w:val="008A3AA9"/>
    <w:rsid w:val="008A3B5E"/>
    <w:rsid w:val="008A52DF"/>
    <w:rsid w:val="008A5F48"/>
    <w:rsid w:val="008A6172"/>
    <w:rsid w:val="008A61F4"/>
    <w:rsid w:val="008A75D0"/>
    <w:rsid w:val="008A7780"/>
    <w:rsid w:val="008B010C"/>
    <w:rsid w:val="008B1D94"/>
    <w:rsid w:val="008B20DF"/>
    <w:rsid w:val="008B2551"/>
    <w:rsid w:val="008B35AB"/>
    <w:rsid w:val="008B48A0"/>
    <w:rsid w:val="008C2F5C"/>
    <w:rsid w:val="008C3696"/>
    <w:rsid w:val="008C4206"/>
    <w:rsid w:val="008C4F6E"/>
    <w:rsid w:val="008D0F34"/>
    <w:rsid w:val="008D1AED"/>
    <w:rsid w:val="008D3FB8"/>
    <w:rsid w:val="008D6AB1"/>
    <w:rsid w:val="008D7322"/>
    <w:rsid w:val="008D74E3"/>
    <w:rsid w:val="008D75E6"/>
    <w:rsid w:val="008E051B"/>
    <w:rsid w:val="008E109F"/>
    <w:rsid w:val="008E1215"/>
    <w:rsid w:val="008E14BA"/>
    <w:rsid w:val="008E2744"/>
    <w:rsid w:val="008E2F5F"/>
    <w:rsid w:val="008E3160"/>
    <w:rsid w:val="008E3174"/>
    <w:rsid w:val="008E3D68"/>
    <w:rsid w:val="008E6316"/>
    <w:rsid w:val="008E6B26"/>
    <w:rsid w:val="008F028C"/>
    <w:rsid w:val="008F02F5"/>
    <w:rsid w:val="008F13AE"/>
    <w:rsid w:val="008F19D8"/>
    <w:rsid w:val="008F1EF1"/>
    <w:rsid w:val="008F1FFB"/>
    <w:rsid w:val="008F2EFA"/>
    <w:rsid w:val="008F40F9"/>
    <w:rsid w:val="008F6DB3"/>
    <w:rsid w:val="00900F37"/>
    <w:rsid w:val="00901763"/>
    <w:rsid w:val="00901C43"/>
    <w:rsid w:val="009027A8"/>
    <w:rsid w:val="00902E44"/>
    <w:rsid w:val="00903287"/>
    <w:rsid w:val="009036FA"/>
    <w:rsid w:val="00903891"/>
    <w:rsid w:val="00903FD1"/>
    <w:rsid w:val="00905A4B"/>
    <w:rsid w:val="00905DF0"/>
    <w:rsid w:val="009061BA"/>
    <w:rsid w:val="009062EB"/>
    <w:rsid w:val="00910979"/>
    <w:rsid w:val="00910CDF"/>
    <w:rsid w:val="00910E35"/>
    <w:rsid w:val="00911A23"/>
    <w:rsid w:val="00911C39"/>
    <w:rsid w:val="009137DF"/>
    <w:rsid w:val="00915A62"/>
    <w:rsid w:val="00916D19"/>
    <w:rsid w:val="009203F4"/>
    <w:rsid w:val="0092132C"/>
    <w:rsid w:val="00922897"/>
    <w:rsid w:val="00923B0A"/>
    <w:rsid w:val="00923B63"/>
    <w:rsid w:val="00924132"/>
    <w:rsid w:val="00924985"/>
    <w:rsid w:val="00924CC0"/>
    <w:rsid w:val="009251CB"/>
    <w:rsid w:val="00925360"/>
    <w:rsid w:val="00926347"/>
    <w:rsid w:val="00930921"/>
    <w:rsid w:val="00933072"/>
    <w:rsid w:val="00933F3E"/>
    <w:rsid w:val="00934E3E"/>
    <w:rsid w:val="00935AA9"/>
    <w:rsid w:val="00935B8D"/>
    <w:rsid w:val="0093759A"/>
    <w:rsid w:val="00937A23"/>
    <w:rsid w:val="00937D5E"/>
    <w:rsid w:val="009407D6"/>
    <w:rsid w:val="00940FA3"/>
    <w:rsid w:val="009411B9"/>
    <w:rsid w:val="00944133"/>
    <w:rsid w:val="00944B74"/>
    <w:rsid w:val="00944C34"/>
    <w:rsid w:val="00944C43"/>
    <w:rsid w:val="0094539D"/>
    <w:rsid w:val="00945811"/>
    <w:rsid w:val="009462B3"/>
    <w:rsid w:val="00946ADB"/>
    <w:rsid w:val="0094742E"/>
    <w:rsid w:val="00947C35"/>
    <w:rsid w:val="00951975"/>
    <w:rsid w:val="009528F0"/>
    <w:rsid w:val="00952B92"/>
    <w:rsid w:val="00952C31"/>
    <w:rsid w:val="00952E99"/>
    <w:rsid w:val="0095410F"/>
    <w:rsid w:val="00954221"/>
    <w:rsid w:val="0095437B"/>
    <w:rsid w:val="0095463A"/>
    <w:rsid w:val="009558FC"/>
    <w:rsid w:val="00960F1A"/>
    <w:rsid w:val="009614F6"/>
    <w:rsid w:val="00961A71"/>
    <w:rsid w:val="00961ED2"/>
    <w:rsid w:val="00963791"/>
    <w:rsid w:val="00963797"/>
    <w:rsid w:val="009639DE"/>
    <w:rsid w:val="00963C3F"/>
    <w:rsid w:val="0096406D"/>
    <w:rsid w:val="00964328"/>
    <w:rsid w:val="00964503"/>
    <w:rsid w:val="00964608"/>
    <w:rsid w:val="0096479C"/>
    <w:rsid w:val="00964B10"/>
    <w:rsid w:val="00964C80"/>
    <w:rsid w:val="009650FE"/>
    <w:rsid w:val="0096539F"/>
    <w:rsid w:val="009669F7"/>
    <w:rsid w:val="009674FC"/>
    <w:rsid w:val="00967AC2"/>
    <w:rsid w:val="009711B8"/>
    <w:rsid w:val="009712D5"/>
    <w:rsid w:val="00972D0B"/>
    <w:rsid w:val="00973D14"/>
    <w:rsid w:val="00973D63"/>
    <w:rsid w:val="009752F7"/>
    <w:rsid w:val="00976932"/>
    <w:rsid w:val="0097699D"/>
    <w:rsid w:val="009771D9"/>
    <w:rsid w:val="00980225"/>
    <w:rsid w:val="00981B88"/>
    <w:rsid w:val="00982703"/>
    <w:rsid w:val="00982E88"/>
    <w:rsid w:val="00983A5B"/>
    <w:rsid w:val="00984008"/>
    <w:rsid w:val="009851E9"/>
    <w:rsid w:val="00987A4E"/>
    <w:rsid w:val="009900A8"/>
    <w:rsid w:val="00991388"/>
    <w:rsid w:val="009913EF"/>
    <w:rsid w:val="009935B3"/>
    <w:rsid w:val="009939F3"/>
    <w:rsid w:val="00993E7D"/>
    <w:rsid w:val="0099426C"/>
    <w:rsid w:val="009952C2"/>
    <w:rsid w:val="00995643"/>
    <w:rsid w:val="00996465"/>
    <w:rsid w:val="00997698"/>
    <w:rsid w:val="009A1075"/>
    <w:rsid w:val="009A335C"/>
    <w:rsid w:val="009A3B72"/>
    <w:rsid w:val="009A3C49"/>
    <w:rsid w:val="009A4F62"/>
    <w:rsid w:val="009A5F2A"/>
    <w:rsid w:val="009A6FD6"/>
    <w:rsid w:val="009A6FDE"/>
    <w:rsid w:val="009A79C5"/>
    <w:rsid w:val="009B041C"/>
    <w:rsid w:val="009B1721"/>
    <w:rsid w:val="009B1948"/>
    <w:rsid w:val="009B496F"/>
    <w:rsid w:val="009B4FD1"/>
    <w:rsid w:val="009B548A"/>
    <w:rsid w:val="009B5AD8"/>
    <w:rsid w:val="009B5E18"/>
    <w:rsid w:val="009C211D"/>
    <w:rsid w:val="009C4108"/>
    <w:rsid w:val="009C4378"/>
    <w:rsid w:val="009C514B"/>
    <w:rsid w:val="009C75FA"/>
    <w:rsid w:val="009C7926"/>
    <w:rsid w:val="009D0C17"/>
    <w:rsid w:val="009D17ED"/>
    <w:rsid w:val="009D3363"/>
    <w:rsid w:val="009D4009"/>
    <w:rsid w:val="009D415B"/>
    <w:rsid w:val="009D5778"/>
    <w:rsid w:val="009D614B"/>
    <w:rsid w:val="009D7926"/>
    <w:rsid w:val="009E1551"/>
    <w:rsid w:val="009E213B"/>
    <w:rsid w:val="009E502B"/>
    <w:rsid w:val="009E5F53"/>
    <w:rsid w:val="009E6F38"/>
    <w:rsid w:val="009E7A0C"/>
    <w:rsid w:val="009E7B14"/>
    <w:rsid w:val="009F0E02"/>
    <w:rsid w:val="009F0EDD"/>
    <w:rsid w:val="009F184B"/>
    <w:rsid w:val="009F24D3"/>
    <w:rsid w:val="009F3088"/>
    <w:rsid w:val="009F399B"/>
    <w:rsid w:val="009F3A58"/>
    <w:rsid w:val="009F5496"/>
    <w:rsid w:val="009F632E"/>
    <w:rsid w:val="009F778C"/>
    <w:rsid w:val="00A01D17"/>
    <w:rsid w:val="00A03E41"/>
    <w:rsid w:val="00A041ED"/>
    <w:rsid w:val="00A05A48"/>
    <w:rsid w:val="00A06255"/>
    <w:rsid w:val="00A06413"/>
    <w:rsid w:val="00A07C0C"/>
    <w:rsid w:val="00A10EDF"/>
    <w:rsid w:val="00A1268A"/>
    <w:rsid w:val="00A139A3"/>
    <w:rsid w:val="00A14225"/>
    <w:rsid w:val="00A145AD"/>
    <w:rsid w:val="00A15B6B"/>
    <w:rsid w:val="00A175FF"/>
    <w:rsid w:val="00A17E6F"/>
    <w:rsid w:val="00A210B6"/>
    <w:rsid w:val="00A219A4"/>
    <w:rsid w:val="00A21C1C"/>
    <w:rsid w:val="00A22E28"/>
    <w:rsid w:val="00A230AE"/>
    <w:rsid w:val="00A24E40"/>
    <w:rsid w:val="00A263FD"/>
    <w:rsid w:val="00A26ED5"/>
    <w:rsid w:val="00A2771E"/>
    <w:rsid w:val="00A27A2B"/>
    <w:rsid w:val="00A27F57"/>
    <w:rsid w:val="00A30077"/>
    <w:rsid w:val="00A3049F"/>
    <w:rsid w:val="00A304A7"/>
    <w:rsid w:val="00A31AE7"/>
    <w:rsid w:val="00A32056"/>
    <w:rsid w:val="00A322D8"/>
    <w:rsid w:val="00A327A3"/>
    <w:rsid w:val="00A32BEA"/>
    <w:rsid w:val="00A333BD"/>
    <w:rsid w:val="00A367FA"/>
    <w:rsid w:val="00A36C61"/>
    <w:rsid w:val="00A3799A"/>
    <w:rsid w:val="00A40876"/>
    <w:rsid w:val="00A4100B"/>
    <w:rsid w:val="00A41DF6"/>
    <w:rsid w:val="00A4280C"/>
    <w:rsid w:val="00A42E22"/>
    <w:rsid w:val="00A43EA5"/>
    <w:rsid w:val="00A43EB5"/>
    <w:rsid w:val="00A44E7D"/>
    <w:rsid w:val="00A466A7"/>
    <w:rsid w:val="00A4674F"/>
    <w:rsid w:val="00A46C80"/>
    <w:rsid w:val="00A46CCE"/>
    <w:rsid w:val="00A47A77"/>
    <w:rsid w:val="00A52189"/>
    <w:rsid w:val="00A53180"/>
    <w:rsid w:val="00A53533"/>
    <w:rsid w:val="00A53815"/>
    <w:rsid w:val="00A53877"/>
    <w:rsid w:val="00A54140"/>
    <w:rsid w:val="00A559EF"/>
    <w:rsid w:val="00A55D1A"/>
    <w:rsid w:val="00A56B32"/>
    <w:rsid w:val="00A570C7"/>
    <w:rsid w:val="00A57133"/>
    <w:rsid w:val="00A578D6"/>
    <w:rsid w:val="00A61334"/>
    <w:rsid w:val="00A615A2"/>
    <w:rsid w:val="00A62A69"/>
    <w:rsid w:val="00A63F6B"/>
    <w:rsid w:val="00A64EF9"/>
    <w:rsid w:val="00A650FE"/>
    <w:rsid w:val="00A66216"/>
    <w:rsid w:val="00A670F1"/>
    <w:rsid w:val="00A67CB9"/>
    <w:rsid w:val="00A67D54"/>
    <w:rsid w:val="00A70C62"/>
    <w:rsid w:val="00A711D9"/>
    <w:rsid w:val="00A72056"/>
    <w:rsid w:val="00A73049"/>
    <w:rsid w:val="00A745D1"/>
    <w:rsid w:val="00A74805"/>
    <w:rsid w:val="00A76F41"/>
    <w:rsid w:val="00A76F86"/>
    <w:rsid w:val="00A77971"/>
    <w:rsid w:val="00A801F6"/>
    <w:rsid w:val="00A80AE3"/>
    <w:rsid w:val="00A80B6D"/>
    <w:rsid w:val="00A819B6"/>
    <w:rsid w:val="00A83419"/>
    <w:rsid w:val="00A839D9"/>
    <w:rsid w:val="00A83BE6"/>
    <w:rsid w:val="00A8490A"/>
    <w:rsid w:val="00A85EDC"/>
    <w:rsid w:val="00A863EB"/>
    <w:rsid w:val="00A86958"/>
    <w:rsid w:val="00A875A4"/>
    <w:rsid w:val="00A877A4"/>
    <w:rsid w:val="00A91303"/>
    <w:rsid w:val="00A9226E"/>
    <w:rsid w:val="00A94A91"/>
    <w:rsid w:val="00A96BD8"/>
    <w:rsid w:val="00AA0262"/>
    <w:rsid w:val="00AA08E5"/>
    <w:rsid w:val="00AA0E85"/>
    <w:rsid w:val="00AA2260"/>
    <w:rsid w:val="00AA299D"/>
    <w:rsid w:val="00AA2E16"/>
    <w:rsid w:val="00AA47B4"/>
    <w:rsid w:val="00AA593C"/>
    <w:rsid w:val="00AA5EBE"/>
    <w:rsid w:val="00AA67FB"/>
    <w:rsid w:val="00AB03BE"/>
    <w:rsid w:val="00AB1854"/>
    <w:rsid w:val="00AB1ED5"/>
    <w:rsid w:val="00AB2825"/>
    <w:rsid w:val="00AB2D6D"/>
    <w:rsid w:val="00AB30C9"/>
    <w:rsid w:val="00AB315A"/>
    <w:rsid w:val="00AB33A8"/>
    <w:rsid w:val="00AB3B67"/>
    <w:rsid w:val="00AB4E17"/>
    <w:rsid w:val="00AB570A"/>
    <w:rsid w:val="00AB6064"/>
    <w:rsid w:val="00AB7A1C"/>
    <w:rsid w:val="00AC0486"/>
    <w:rsid w:val="00AC0B50"/>
    <w:rsid w:val="00AC11D2"/>
    <w:rsid w:val="00AC125A"/>
    <w:rsid w:val="00AC1343"/>
    <w:rsid w:val="00AC1700"/>
    <w:rsid w:val="00AC1F09"/>
    <w:rsid w:val="00AC236F"/>
    <w:rsid w:val="00AC26F3"/>
    <w:rsid w:val="00AC33D7"/>
    <w:rsid w:val="00AC40AD"/>
    <w:rsid w:val="00AC4507"/>
    <w:rsid w:val="00AC7147"/>
    <w:rsid w:val="00AC7312"/>
    <w:rsid w:val="00AD2051"/>
    <w:rsid w:val="00AD2690"/>
    <w:rsid w:val="00AD28FC"/>
    <w:rsid w:val="00AD350A"/>
    <w:rsid w:val="00AD554C"/>
    <w:rsid w:val="00AD618A"/>
    <w:rsid w:val="00AE122C"/>
    <w:rsid w:val="00AE1256"/>
    <w:rsid w:val="00AE1956"/>
    <w:rsid w:val="00AE1CF3"/>
    <w:rsid w:val="00AE2F08"/>
    <w:rsid w:val="00AE34A5"/>
    <w:rsid w:val="00AE35C0"/>
    <w:rsid w:val="00AE50A6"/>
    <w:rsid w:val="00AE5944"/>
    <w:rsid w:val="00AE5A50"/>
    <w:rsid w:val="00AE762A"/>
    <w:rsid w:val="00AE7BC1"/>
    <w:rsid w:val="00AF0BB7"/>
    <w:rsid w:val="00AF42E6"/>
    <w:rsid w:val="00AF43AB"/>
    <w:rsid w:val="00AF4A32"/>
    <w:rsid w:val="00AF4E4D"/>
    <w:rsid w:val="00AF5366"/>
    <w:rsid w:val="00AF6294"/>
    <w:rsid w:val="00AF685B"/>
    <w:rsid w:val="00AF7116"/>
    <w:rsid w:val="00AF79EA"/>
    <w:rsid w:val="00AF7B55"/>
    <w:rsid w:val="00B00424"/>
    <w:rsid w:val="00B004AF"/>
    <w:rsid w:val="00B00E9C"/>
    <w:rsid w:val="00B01E65"/>
    <w:rsid w:val="00B0367A"/>
    <w:rsid w:val="00B03B87"/>
    <w:rsid w:val="00B04189"/>
    <w:rsid w:val="00B05464"/>
    <w:rsid w:val="00B05A2B"/>
    <w:rsid w:val="00B05A32"/>
    <w:rsid w:val="00B06217"/>
    <w:rsid w:val="00B06C94"/>
    <w:rsid w:val="00B07592"/>
    <w:rsid w:val="00B104D8"/>
    <w:rsid w:val="00B11CDF"/>
    <w:rsid w:val="00B12176"/>
    <w:rsid w:val="00B129F7"/>
    <w:rsid w:val="00B12CE7"/>
    <w:rsid w:val="00B13D13"/>
    <w:rsid w:val="00B13D67"/>
    <w:rsid w:val="00B14E55"/>
    <w:rsid w:val="00B159F0"/>
    <w:rsid w:val="00B16580"/>
    <w:rsid w:val="00B16667"/>
    <w:rsid w:val="00B1701C"/>
    <w:rsid w:val="00B20087"/>
    <w:rsid w:val="00B20206"/>
    <w:rsid w:val="00B20E85"/>
    <w:rsid w:val="00B21217"/>
    <w:rsid w:val="00B213E0"/>
    <w:rsid w:val="00B21642"/>
    <w:rsid w:val="00B21DB3"/>
    <w:rsid w:val="00B2249B"/>
    <w:rsid w:val="00B23649"/>
    <w:rsid w:val="00B240BE"/>
    <w:rsid w:val="00B24E35"/>
    <w:rsid w:val="00B24E8E"/>
    <w:rsid w:val="00B2526F"/>
    <w:rsid w:val="00B25C4E"/>
    <w:rsid w:val="00B25CF5"/>
    <w:rsid w:val="00B26379"/>
    <w:rsid w:val="00B268C9"/>
    <w:rsid w:val="00B269C7"/>
    <w:rsid w:val="00B30A78"/>
    <w:rsid w:val="00B31827"/>
    <w:rsid w:val="00B31C69"/>
    <w:rsid w:val="00B31E2D"/>
    <w:rsid w:val="00B32989"/>
    <w:rsid w:val="00B3298F"/>
    <w:rsid w:val="00B3448A"/>
    <w:rsid w:val="00B356FC"/>
    <w:rsid w:val="00B35D53"/>
    <w:rsid w:val="00B36154"/>
    <w:rsid w:val="00B3679A"/>
    <w:rsid w:val="00B36B59"/>
    <w:rsid w:val="00B36D18"/>
    <w:rsid w:val="00B36FC3"/>
    <w:rsid w:val="00B3786B"/>
    <w:rsid w:val="00B4005C"/>
    <w:rsid w:val="00B40573"/>
    <w:rsid w:val="00B40717"/>
    <w:rsid w:val="00B4294B"/>
    <w:rsid w:val="00B436FC"/>
    <w:rsid w:val="00B43DA1"/>
    <w:rsid w:val="00B4478D"/>
    <w:rsid w:val="00B4485C"/>
    <w:rsid w:val="00B46D67"/>
    <w:rsid w:val="00B50E6D"/>
    <w:rsid w:val="00B50ED2"/>
    <w:rsid w:val="00B51AD8"/>
    <w:rsid w:val="00B51E2A"/>
    <w:rsid w:val="00B5243E"/>
    <w:rsid w:val="00B526AA"/>
    <w:rsid w:val="00B5274B"/>
    <w:rsid w:val="00B527D8"/>
    <w:rsid w:val="00B53066"/>
    <w:rsid w:val="00B53894"/>
    <w:rsid w:val="00B54A37"/>
    <w:rsid w:val="00B54B62"/>
    <w:rsid w:val="00B54E4F"/>
    <w:rsid w:val="00B552C6"/>
    <w:rsid w:val="00B55ADE"/>
    <w:rsid w:val="00B563ED"/>
    <w:rsid w:val="00B56D8E"/>
    <w:rsid w:val="00B56F9E"/>
    <w:rsid w:val="00B61393"/>
    <w:rsid w:val="00B614EB"/>
    <w:rsid w:val="00B62302"/>
    <w:rsid w:val="00B63365"/>
    <w:rsid w:val="00B634A7"/>
    <w:rsid w:val="00B637F3"/>
    <w:rsid w:val="00B64BFE"/>
    <w:rsid w:val="00B669F8"/>
    <w:rsid w:val="00B671C9"/>
    <w:rsid w:val="00B67456"/>
    <w:rsid w:val="00B70352"/>
    <w:rsid w:val="00B75641"/>
    <w:rsid w:val="00B7638D"/>
    <w:rsid w:val="00B77CC8"/>
    <w:rsid w:val="00B77F97"/>
    <w:rsid w:val="00B80179"/>
    <w:rsid w:val="00B80D8A"/>
    <w:rsid w:val="00B8123D"/>
    <w:rsid w:val="00B825AF"/>
    <w:rsid w:val="00B831CD"/>
    <w:rsid w:val="00B834BE"/>
    <w:rsid w:val="00B83DB4"/>
    <w:rsid w:val="00B84687"/>
    <w:rsid w:val="00B84CDA"/>
    <w:rsid w:val="00B84D94"/>
    <w:rsid w:val="00B85A14"/>
    <w:rsid w:val="00B85FDE"/>
    <w:rsid w:val="00B865E8"/>
    <w:rsid w:val="00B908B0"/>
    <w:rsid w:val="00B90CBC"/>
    <w:rsid w:val="00B90EF0"/>
    <w:rsid w:val="00B921D5"/>
    <w:rsid w:val="00B92DCC"/>
    <w:rsid w:val="00B93A14"/>
    <w:rsid w:val="00B94549"/>
    <w:rsid w:val="00B9471D"/>
    <w:rsid w:val="00B95479"/>
    <w:rsid w:val="00B95589"/>
    <w:rsid w:val="00B95F93"/>
    <w:rsid w:val="00B96F76"/>
    <w:rsid w:val="00B97175"/>
    <w:rsid w:val="00B974E0"/>
    <w:rsid w:val="00B975BF"/>
    <w:rsid w:val="00B975C3"/>
    <w:rsid w:val="00B97D18"/>
    <w:rsid w:val="00BA1639"/>
    <w:rsid w:val="00BA1AF8"/>
    <w:rsid w:val="00BA2527"/>
    <w:rsid w:val="00BA2809"/>
    <w:rsid w:val="00BA2D8C"/>
    <w:rsid w:val="00BA2FAB"/>
    <w:rsid w:val="00BA373C"/>
    <w:rsid w:val="00BA3787"/>
    <w:rsid w:val="00BA3A14"/>
    <w:rsid w:val="00BA4D4B"/>
    <w:rsid w:val="00BA677E"/>
    <w:rsid w:val="00BB3497"/>
    <w:rsid w:val="00BB39B2"/>
    <w:rsid w:val="00BB3BCC"/>
    <w:rsid w:val="00BB3DA8"/>
    <w:rsid w:val="00BB3E84"/>
    <w:rsid w:val="00BB3F71"/>
    <w:rsid w:val="00BB427C"/>
    <w:rsid w:val="00BB4D1A"/>
    <w:rsid w:val="00BB4E07"/>
    <w:rsid w:val="00BB58CF"/>
    <w:rsid w:val="00BB6799"/>
    <w:rsid w:val="00BB6E32"/>
    <w:rsid w:val="00BB72E6"/>
    <w:rsid w:val="00BB79DC"/>
    <w:rsid w:val="00BB7FA0"/>
    <w:rsid w:val="00BC0462"/>
    <w:rsid w:val="00BC1C05"/>
    <w:rsid w:val="00BC221D"/>
    <w:rsid w:val="00BC4A85"/>
    <w:rsid w:val="00BC4CEB"/>
    <w:rsid w:val="00BC5D13"/>
    <w:rsid w:val="00BC7325"/>
    <w:rsid w:val="00BC7443"/>
    <w:rsid w:val="00BD1254"/>
    <w:rsid w:val="00BD13F8"/>
    <w:rsid w:val="00BD1403"/>
    <w:rsid w:val="00BD2782"/>
    <w:rsid w:val="00BD2EBA"/>
    <w:rsid w:val="00BD3B7F"/>
    <w:rsid w:val="00BD5F70"/>
    <w:rsid w:val="00BD5F95"/>
    <w:rsid w:val="00BD6F19"/>
    <w:rsid w:val="00BD713A"/>
    <w:rsid w:val="00BD7957"/>
    <w:rsid w:val="00BE278F"/>
    <w:rsid w:val="00BE2B5F"/>
    <w:rsid w:val="00BE2EE4"/>
    <w:rsid w:val="00BE341C"/>
    <w:rsid w:val="00BE3876"/>
    <w:rsid w:val="00BE3A5A"/>
    <w:rsid w:val="00BE4190"/>
    <w:rsid w:val="00BE4652"/>
    <w:rsid w:val="00BE5A64"/>
    <w:rsid w:val="00BF0665"/>
    <w:rsid w:val="00BF0D2C"/>
    <w:rsid w:val="00BF23A1"/>
    <w:rsid w:val="00BF311A"/>
    <w:rsid w:val="00BF53DD"/>
    <w:rsid w:val="00BF5ECE"/>
    <w:rsid w:val="00C0088F"/>
    <w:rsid w:val="00C01931"/>
    <w:rsid w:val="00C01FAF"/>
    <w:rsid w:val="00C024F4"/>
    <w:rsid w:val="00C0386B"/>
    <w:rsid w:val="00C0466E"/>
    <w:rsid w:val="00C05F07"/>
    <w:rsid w:val="00C0723E"/>
    <w:rsid w:val="00C1219A"/>
    <w:rsid w:val="00C122AD"/>
    <w:rsid w:val="00C12594"/>
    <w:rsid w:val="00C12751"/>
    <w:rsid w:val="00C130E0"/>
    <w:rsid w:val="00C137BA"/>
    <w:rsid w:val="00C1428D"/>
    <w:rsid w:val="00C14763"/>
    <w:rsid w:val="00C14D5B"/>
    <w:rsid w:val="00C1539D"/>
    <w:rsid w:val="00C15DBB"/>
    <w:rsid w:val="00C16EA5"/>
    <w:rsid w:val="00C17AFF"/>
    <w:rsid w:val="00C20C02"/>
    <w:rsid w:val="00C21DCC"/>
    <w:rsid w:val="00C22F87"/>
    <w:rsid w:val="00C23A88"/>
    <w:rsid w:val="00C24EA5"/>
    <w:rsid w:val="00C252CB"/>
    <w:rsid w:val="00C2590B"/>
    <w:rsid w:val="00C25A48"/>
    <w:rsid w:val="00C26E0D"/>
    <w:rsid w:val="00C30597"/>
    <w:rsid w:val="00C312E7"/>
    <w:rsid w:val="00C328F7"/>
    <w:rsid w:val="00C33E3C"/>
    <w:rsid w:val="00C34219"/>
    <w:rsid w:val="00C3500D"/>
    <w:rsid w:val="00C41575"/>
    <w:rsid w:val="00C41779"/>
    <w:rsid w:val="00C421B6"/>
    <w:rsid w:val="00C423B9"/>
    <w:rsid w:val="00C42736"/>
    <w:rsid w:val="00C43245"/>
    <w:rsid w:val="00C44C73"/>
    <w:rsid w:val="00C45E3A"/>
    <w:rsid w:val="00C51C8D"/>
    <w:rsid w:val="00C53281"/>
    <w:rsid w:val="00C53826"/>
    <w:rsid w:val="00C53A7A"/>
    <w:rsid w:val="00C53C05"/>
    <w:rsid w:val="00C549A0"/>
    <w:rsid w:val="00C5676C"/>
    <w:rsid w:val="00C57391"/>
    <w:rsid w:val="00C57749"/>
    <w:rsid w:val="00C6065E"/>
    <w:rsid w:val="00C60CF7"/>
    <w:rsid w:val="00C61E35"/>
    <w:rsid w:val="00C62060"/>
    <w:rsid w:val="00C626BB"/>
    <w:rsid w:val="00C6289A"/>
    <w:rsid w:val="00C62AD7"/>
    <w:rsid w:val="00C63745"/>
    <w:rsid w:val="00C64AB1"/>
    <w:rsid w:val="00C65FF2"/>
    <w:rsid w:val="00C663E6"/>
    <w:rsid w:val="00C67716"/>
    <w:rsid w:val="00C70428"/>
    <w:rsid w:val="00C70689"/>
    <w:rsid w:val="00C70BCC"/>
    <w:rsid w:val="00C72ACE"/>
    <w:rsid w:val="00C72E49"/>
    <w:rsid w:val="00C7333B"/>
    <w:rsid w:val="00C734D4"/>
    <w:rsid w:val="00C73F80"/>
    <w:rsid w:val="00C7449B"/>
    <w:rsid w:val="00C74C66"/>
    <w:rsid w:val="00C754AC"/>
    <w:rsid w:val="00C75591"/>
    <w:rsid w:val="00C75B37"/>
    <w:rsid w:val="00C771D6"/>
    <w:rsid w:val="00C807ED"/>
    <w:rsid w:val="00C80B7F"/>
    <w:rsid w:val="00C81696"/>
    <w:rsid w:val="00C82BE8"/>
    <w:rsid w:val="00C83C4A"/>
    <w:rsid w:val="00C84296"/>
    <w:rsid w:val="00C861ED"/>
    <w:rsid w:val="00C86CE1"/>
    <w:rsid w:val="00C90B31"/>
    <w:rsid w:val="00C92F49"/>
    <w:rsid w:val="00C93830"/>
    <w:rsid w:val="00C93E6D"/>
    <w:rsid w:val="00C9435C"/>
    <w:rsid w:val="00C95438"/>
    <w:rsid w:val="00C95849"/>
    <w:rsid w:val="00C964AA"/>
    <w:rsid w:val="00C9678D"/>
    <w:rsid w:val="00C96A33"/>
    <w:rsid w:val="00C96CE8"/>
    <w:rsid w:val="00C97001"/>
    <w:rsid w:val="00CA19BD"/>
    <w:rsid w:val="00CA3131"/>
    <w:rsid w:val="00CA3B0D"/>
    <w:rsid w:val="00CA4EFB"/>
    <w:rsid w:val="00CA6423"/>
    <w:rsid w:val="00CA6B85"/>
    <w:rsid w:val="00CA7868"/>
    <w:rsid w:val="00CA7A4F"/>
    <w:rsid w:val="00CB060C"/>
    <w:rsid w:val="00CB0E4A"/>
    <w:rsid w:val="00CB1435"/>
    <w:rsid w:val="00CB272B"/>
    <w:rsid w:val="00CB4704"/>
    <w:rsid w:val="00CB5199"/>
    <w:rsid w:val="00CB521B"/>
    <w:rsid w:val="00CB544E"/>
    <w:rsid w:val="00CB6468"/>
    <w:rsid w:val="00CB64A2"/>
    <w:rsid w:val="00CB77AE"/>
    <w:rsid w:val="00CB7A1B"/>
    <w:rsid w:val="00CC00F4"/>
    <w:rsid w:val="00CC0170"/>
    <w:rsid w:val="00CC0F46"/>
    <w:rsid w:val="00CC1C43"/>
    <w:rsid w:val="00CC1FFB"/>
    <w:rsid w:val="00CC28C4"/>
    <w:rsid w:val="00CC3F32"/>
    <w:rsid w:val="00CC47A5"/>
    <w:rsid w:val="00CC49D2"/>
    <w:rsid w:val="00CC5261"/>
    <w:rsid w:val="00CC6131"/>
    <w:rsid w:val="00CC6637"/>
    <w:rsid w:val="00CC7710"/>
    <w:rsid w:val="00CC7DD8"/>
    <w:rsid w:val="00CD0241"/>
    <w:rsid w:val="00CD059D"/>
    <w:rsid w:val="00CD09CD"/>
    <w:rsid w:val="00CD170E"/>
    <w:rsid w:val="00CD1835"/>
    <w:rsid w:val="00CD2F37"/>
    <w:rsid w:val="00CD3245"/>
    <w:rsid w:val="00CD3331"/>
    <w:rsid w:val="00CD570A"/>
    <w:rsid w:val="00CD5ECE"/>
    <w:rsid w:val="00CD6A9A"/>
    <w:rsid w:val="00CD6D70"/>
    <w:rsid w:val="00CE0E4C"/>
    <w:rsid w:val="00CE192F"/>
    <w:rsid w:val="00CE23AD"/>
    <w:rsid w:val="00CE351D"/>
    <w:rsid w:val="00CE3C24"/>
    <w:rsid w:val="00CE4E97"/>
    <w:rsid w:val="00CE50E2"/>
    <w:rsid w:val="00CE5BFA"/>
    <w:rsid w:val="00CE7315"/>
    <w:rsid w:val="00CE7849"/>
    <w:rsid w:val="00CF0381"/>
    <w:rsid w:val="00CF1C7D"/>
    <w:rsid w:val="00CF1D88"/>
    <w:rsid w:val="00CF1F2D"/>
    <w:rsid w:val="00CF249D"/>
    <w:rsid w:val="00CF268A"/>
    <w:rsid w:val="00CF387A"/>
    <w:rsid w:val="00CF3C4F"/>
    <w:rsid w:val="00CF5793"/>
    <w:rsid w:val="00D005FA"/>
    <w:rsid w:val="00D006E4"/>
    <w:rsid w:val="00D0100D"/>
    <w:rsid w:val="00D01070"/>
    <w:rsid w:val="00D01420"/>
    <w:rsid w:val="00D015DD"/>
    <w:rsid w:val="00D01788"/>
    <w:rsid w:val="00D0252B"/>
    <w:rsid w:val="00D026D7"/>
    <w:rsid w:val="00D02C6A"/>
    <w:rsid w:val="00D03C1F"/>
    <w:rsid w:val="00D0455A"/>
    <w:rsid w:val="00D04DBE"/>
    <w:rsid w:val="00D0583F"/>
    <w:rsid w:val="00D06209"/>
    <w:rsid w:val="00D06E29"/>
    <w:rsid w:val="00D07DD9"/>
    <w:rsid w:val="00D117A0"/>
    <w:rsid w:val="00D11A2E"/>
    <w:rsid w:val="00D11E25"/>
    <w:rsid w:val="00D12B1E"/>
    <w:rsid w:val="00D12D3C"/>
    <w:rsid w:val="00D13E70"/>
    <w:rsid w:val="00D14648"/>
    <w:rsid w:val="00D153AC"/>
    <w:rsid w:val="00D15B98"/>
    <w:rsid w:val="00D166BE"/>
    <w:rsid w:val="00D203FE"/>
    <w:rsid w:val="00D23310"/>
    <w:rsid w:val="00D23BBB"/>
    <w:rsid w:val="00D24218"/>
    <w:rsid w:val="00D26BE3"/>
    <w:rsid w:val="00D273B4"/>
    <w:rsid w:val="00D3084F"/>
    <w:rsid w:val="00D30FA0"/>
    <w:rsid w:val="00D3130E"/>
    <w:rsid w:val="00D313AA"/>
    <w:rsid w:val="00D31DDB"/>
    <w:rsid w:val="00D31DF8"/>
    <w:rsid w:val="00D3228C"/>
    <w:rsid w:val="00D326DA"/>
    <w:rsid w:val="00D32917"/>
    <w:rsid w:val="00D34658"/>
    <w:rsid w:val="00D347FB"/>
    <w:rsid w:val="00D360BF"/>
    <w:rsid w:val="00D363FB"/>
    <w:rsid w:val="00D36944"/>
    <w:rsid w:val="00D40639"/>
    <w:rsid w:val="00D40FF0"/>
    <w:rsid w:val="00D413B0"/>
    <w:rsid w:val="00D43AB7"/>
    <w:rsid w:val="00D44F94"/>
    <w:rsid w:val="00D463D8"/>
    <w:rsid w:val="00D47F98"/>
    <w:rsid w:val="00D50B3E"/>
    <w:rsid w:val="00D50B80"/>
    <w:rsid w:val="00D50BE0"/>
    <w:rsid w:val="00D5117A"/>
    <w:rsid w:val="00D517FB"/>
    <w:rsid w:val="00D53148"/>
    <w:rsid w:val="00D53979"/>
    <w:rsid w:val="00D53FC4"/>
    <w:rsid w:val="00D5674F"/>
    <w:rsid w:val="00D569B7"/>
    <w:rsid w:val="00D57B14"/>
    <w:rsid w:val="00D57DFA"/>
    <w:rsid w:val="00D6060B"/>
    <w:rsid w:val="00D62D09"/>
    <w:rsid w:val="00D63B4B"/>
    <w:rsid w:val="00D63E52"/>
    <w:rsid w:val="00D64A6B"/>
    <w:rsid w:val="00D64B74"/>
    <w:rsid w:val="00D65106"/>
    <w:rsid w:val="00D655A3"/>
    <w:rsid w:val="00D66FDC"/>
    <w:rsid w:val="00D67F51"/>
    <w:rsid w:val="00D7023F"/>
    <w:rsid w:val="00D70C75"/>
    <w:rsid w:val="00D7116D"/>
    <w:rsid w:val="00D7318A"/>
    <w:rsid w:val="00D73203"/>
    <w:rsid w:val="00D73611"/>
    <w:rsid w:val="00D74362"/>
    <w:rsid w:val="00D745B5"/>
    <w:rsid w:val="00D761F6"/>
    <w:rsid w:val="00D80DE4"/>
    <w:rsid w:val="00D818C7"/>
    <w:rsid w:val="00D81B1B"/>
    <w:rsid w:val="00D81BA8"/>
    <w:rsid w:val="00D81FA2"/>
    <w:rsid w:val="00D823D3"/>
    <w:rsid w:val="00D8253A"/>
    <w:rsid w:val="00D82A30"/>
    <w:rsid w:val="00D832AB"/>
    <w:rsid w:val="00D84233"/>
    <w:rsid w:val="00D85B98"/>
    <w:rsid w:val="00D85F86"/>
    <w:rsid w:val="00D8619F"/>
    <w:rsid w:val="00D902D2"/>
    <w:rsid w:val="00D9083E"/>
    <w:rsid w:val="00D92D5D"/>
    <w:rsid w:val="00D92EC3"/>
    <w:rsid w:val="00D9341B"/>
    <w:rsid w:val="00D9624F"/>
    <w:rsid w:val="00D96EAE"/>
    <w:rsid w:val="00DA1A8C"/>
    <w:rsid w:val="00DA1F6F"/>
    <w:rsid w:val="00DA3EF4"/>
    <w:rsid w:val="00DA4C05"/>
    <w:rsid w:val="00DA6084"/>
    <w:rsid w:val="00DA6428"/>
    <w:rsid w:val="00DA6BF8"/>
    <w:rsid w:val="00DA6FAB"/>
    <w:rsid w:val="00DA73BE"/>
    <w:rsid w:val="00DB0D8D"/>
    <w:rsid w:val="00DB0FEC"/>
    <w:rsid w:val="00DB1FCE"/>
    <w:rsid w:val="00DB2B77"/>
    <w:rsid w:val="00DB2C57"/>
    <w:rsid w:val="00DB2C9E"/>
    <w:rsid w:val="00DB3F1A"/>
    <w:rsid w:val="00DB4CAA"/>
    <w:rsid w:val="00DB6B66"/>
    <w:rsid w:val="00DB755C"/>
    <w:rsid w:val="00DB7E8E"/>
    <w:rsid w:val="00DC03E3"/>
    <w:rsid w:val="00DC0D1B"/>
    <w:rsid w:val="00DC1D58"/>
    <w:rsid w:val="00DC220D"/>
    <w:rsid w:val="00DC235F"/>
    <w:rsid w:val="00DC24E2"/>
    <w:rsid w:val="00DC2A09"/>
    <w:rsid w:val="00DC30F8"/>
    <w:rsid w:val="00DC39EE"/>
    <w:rsid w:val="00DC3D11"/>
    <w:rsid w:val="00DC44E0"/>
    <w:rsid w:val="00DC4814"/>
    <w:rsid w:val="00DC595D"/>
    <w:rsid w:val="00DC6372"/>
    <w:rsid w:val="00DD0DB0"/>
    <w:rsid w:val="00DD1468"/>
    <w:rsid w:val="00DD440A"/>
    <w:rsid w:val="00DD464D"/>
    <w:rsid w:val="00DD474F"/>
    <w:rsid w:val="00DD5789"/>
    <w:rsid w:val="00DD60F5"/>
    <w:rsid w:val="00DD617A"/>
    <w:rsid w:val="00DD6929"/>
    <w:rsid w:val="00DD6F9E"/>
    <w:rsid w:val="00DD7378"/>
    <w:rsid w:val="00DE21D3"/>
    <w:rsid w:val="00DE598C"/>
    <w:rsid w:val="00DE5D33"/>
    <w:rsid w:val="00DE71F5"/>
    <w:rsid w:val="00DE7315"/>
    <w:rsid w:val="00DE74F6"/>
    <w:rsid w:val="00DF080F"/>
    <w:rsid w:val="00DF27F2"/>
    <w:rsid w:val="00DF3DB9"/>
    <w:rsid w:val="00DF3F35"/>
    <w:rsid w:val="00DF50E5"/>
    <w:rsid w:val="00DF5547"/>
    <w:rsid w:val="00DF6699"/>
    <w:rsid w:val="00DF6CF0"/>
    <w:rsid w:val="00DF7725"/>
    <w:rsid w:val="00E01724"/>
    <w:rsid w:val="00E04887"/>
    <w:rsid w:val="00E06C26"/>
    <w:rsid w:val="00E06F7B"/>
    <w:rsid w:val="00E073F5"/>
    <w:rsid w:val="00E073F8"/>
    <w:rsid w:val="00E07495"/>
    <w:rsid w:val="00E07A26"/>
    <w:rsid w:val="00E105C1"/>
    <w:rsid w:val="00E10758"/>
    <w:rsid w:val="00E11019"/>
    <w:rsid w:val="00E113DA"/>
    <w:rsid w:val="00E1316B"/>
    <w:rsid w:val="00E1351E"/>
    <w:rsid w:val="00E13772"/>
    <w:rsid w:val="00E144D8"/>
    <w:rsid w:val="00E16006"/>
    <w:rsid w:val="00E16D1A"/>
    <w:rsid w:val="00E219FC"/>
    <w:rsid w:val="00E21A8C"/>
    <w:rsid w:val="00E2226E"/>
    <w:rsid w:val="00E23131"/>
    <w:rsid w:val="00E233AD"/>
    <w:rsid w:val="00E23434"/>
    <w:rsid w:val="00E23C1A"/>
    <w:rsid w:val="00E23D40"/>
    <w:rsid w:val="00E241ED"/>
    <w:rsid w:val="00E243A0"/>
    <w:rsid w:val="00E24FC9"/>
    <w:rsid w:val="00E251A7"/>
    <w:rsid w:val="00E2638B"/>
    <w:rsid w:val="00E26404"/>
    <w:rsid w:val="00E273FF"/>
    <w:rsid w:val="00E30C59"/>
    <w:rsid w:val="00E312EE"/>
    <w:rsid w:val="00E314C2"/>
    <w:rsid w:val="00E32995"/>
    <w:rsid w:val="00E33143"/>
    <w:rsid w:val="00E33928"/>
    <w:rsid w:val="00E34291"/>
    <w:rsid w:val="00E348C5"/>
    <w:rsid w:val="00E352C3"/>
    <w:rsid w:val="00E35E2C"/>
    <w:rsid w:val="00E3694E"/>
    <w:rsid w:val="00E37FB9"/>
    <w:rsid w:val="00E40E5E"/>
    <w:rsid w:val="00E41B67"/>
    <w:rsid w:val="00E429B2"/>
    <w:rsid w:val="00E432C8"/>
    <w:rsid w:val="00E433B6"/>
    <w:rsid w:val="00E43726"/>
    <w:rsid w:val="00E44195"/>
    <w:rsid w:val="00E44D72"/>
    <w:rsid w:val="00E46104"/>
    <w:rsid w:val="00E46C52"/>
    <w:rsid w:val="00E47715"/>
    <w:rsid w:val="00E47DFD"/>
    <w:rsid w:val="00E47E31"/>
    <w:rsid w:val="00E506BC"/>
    <w:rsid w:val="00E5126E"/>
    <w:rsid w:val="00E51E1A"/>
    <w:rsid w:val="00E520ED"/>
    <w:rsid w:val="00E535CA"/>
    <w:rsid w:val="00E54350"/>
    <w:rsid w:val="00E55198"/>
    <w:rsid w:val="00E553BC"/>
    <w:rsid w:val="00E560D7"/>
    <w:rsid w:val="00E56826"/>
    <w:rsid w:val="00E56DC8"/>
    <w:rsid w:val="00E5796E"/>
    <w:rsid w:val="00E612A8"/>
    <w:rsid w:val="00E6222C"/>
    <w:rsid w:val="00E65187"/>
    <w:rsid w:val="00E65CDE"/>
    <w:rsid w:val="00E65FC3"/>
    <w:rsid w:val="00E6771C"/>
    <w:rsid w:val="00E704C5"/>
    <w:rsid w:val="00E70DE2"/>
    <w:rsid w:val="00E71534"/>
    <w:rsid w:val="00E7172B"/>
    <w:rsid w:val="00E728CF"/>
    <w:rsid w:val="00E73E6A"/>
    <w:rsid w:val="00E7501B"/>
    <w:rsid w:val="00E75FB0"/>
    <w:rsid w:val="00E8016B"/>
    <w:rsid w:val="00E80954"/>
    <w:rsid w:val="00E8133B"/>
    <w:rsid w:val="00E8206A"/>
    <w:rsid w:val="00E82740"/>
    <w:rsid w:val="00E84C67"/>
    <w:rsid w:val="00E866B1"/>
    <w:rsid w:val="00E86A3E"/>
    <w:rsid w:val="00E86DCC"/>
    <w:rsid w:val="00E87182"/>
    <w:rsid w:val="00E87745"/>
    <w:rsid w:val="00E87893"/>
    <w:rsid w:val="00E911B7"/>
    <w:rsid w:val="00E912DE"/>
    <w:rsid w:val="00E93237"/>
    <w:rsid w:val="00E932B8"/>
    <w:rsid w:val="00E93A94"/>
    <w:rsid w:val="00E94291"/>
    <w:rsid w:val="00E94293"/>
    <w:rsid w:val="00E9467D"/>
    <w:rsid w:val="00E94A02"/>
    <w:rsid w:val="00E94A06"/>
    <w:rsid w:val="00E94A7A"/>
    <w:rsid w:val="00E953AF"/>
    <w:rsid w:val="00E953EE"/>
    <w:rsid w:val="00E9669A"/>
    <w:rsid w:val="00E977F4"/>
    <w:rsid w:val="00E97ADA"/>
    <w:rsid w:val="00E97D1E"/>
    <w:rsid w:val="00EA00EC"/>
    <w:rsid w:val="00EA01D7"/>
    <w:rsid w:val="00EA04A6"/>
    <w:rsid w:val="00EA0EE4"/>
    <w:rsid w:val="00EA1615"/>
    <w:rsid w:val="00EA1F71"/>
    <w:rsid w:val="00EA2698"/>
    <w:rsid w:val="00EA26E4"/>
    <w:rsid w:val="00EA2ADC"/>
    <w:rsid w:val="00EA318B"/>
    <w:rsid w:val="00EA34C5"/>
    <w:rsid w:val="00EA42D8"/>
    <w:rsid w:val="00EA55D4"/>
    <w:rsid w:val="00EA6C04"/>
    <w:rsid w:val="00EA7B79"/>
    <w:rsid w:val="00EB02F9"/>
    <w:rsid w:val="00EB122E"/>
    <w:rsid w:val="00EB2F86"/>
    <w:rsid w:val="00EB3449"/>
    <w:rsid w:val="00EB353C"/>
    <w:rsid w:val="00EB35A5"/>
    <w:rsid w:val="00EB3761"/>
    <w:rsid w:val="00EB3CA5"/>
    <w:rsid w:val="00EB4320"/>
    <w:rsid w:val="00EB4471"/>
    <w:rsid w:val="00EB46F4"/>
    <w:rsid w:val="00EB53B7"/>
    <w:rsid w:val="00EB60A1"/>
    <w:rsid w:val="00EB6418"/>
    <w:rsid w:val="00EB68F1"/>
    <w:rsid w:val="00EB6AA8"/>
    <w:rsid w:val="00EB7B15"/>
    <w:rsid w:val="00EC0014"/>
    <w:rsid w:val="00EC0AF7"/>
    <w:rsid w:val="00EC0FC0"/>
    <w:rsid w:val="00EC186D"/>
    <w:rsid w:val="00EC2C98"/>
    <w:rsid w:val="00EC3492"/>
    <w:rsid w:val="00EC3495"/>
    <w:rsid w:val="00EC4D24"/>
    <w:rsid w:val="00EC524F"/>
    <w:rsid w:val="00EC57AE"/>
    <w:rsid w:val="00EC600C"/>
    <w:rsid w:val="00EC65D5"/>
    <w:rsid w:val="00EC75A5"/>
    <w:rsid w:val="00EC77B4"/>
    <w:rsid w:val="00EC7CC7"/>
    <w:rsid w:val="00ED0C1C"/>
    <w:rsid w:val="00ED188F"/>
    <w:rsid w:val="00ED27B9"/>
    <w:rsid w:val="00ED3464"/>
    <w:rsid w:val="00ED4BBB"/>
    <w:rsid w:val="00ED53B4"/>
    <w:rsid w:val="00ED5F19"/>
    <w:rsid w:val="00ED6590"/>
    <w:rsid w:val="00ED7219"/>
    <w:rsid w:val="00ED7850"/>
    <w:rsid w:val="00EE165D"/>
    <w:rsid w:val="00EE2C4F"/>
    <w:rsid w:val="00EE4FA7"/>
    <w:rsid w:val="00EE6327"/>
    <w:rsid w:val="00EE6A4F"/>
    <w:rsid w:val="00EE6C2B"/>
    <w:rsid w:val="00EE738D"/>
    <w:rsid w:val="00EE7788"/>
    <w:rsid w:val="00EE79B7"/>
    <w:rsid w:val="00EE7E3A"/>
    <w:rsid w:val="00EF0AAF"/>
    <w:rsid w:val="00EF263B"/>
    <w:rsid w:val="00EF2F94"/>
    <w:rsid w:val="00EF32F5"/>
    <w:rsid w:val="00EF49DB"/>
    <w:rsid w:val="00EF787D"/>
    <w:rsid w:val="00F00882"/>
    <w:rsid w:val="00F00A59"/>
    <w:rsid w:val="00F00C4E"/>
    <w:rsid w:val="00F01363"/>
    <w:rsid w:val="00F01B6A"/>
    <w:rsid w:val="00F02793"/>
    <w:rsid w:val="00F03BA0"/>
    <w:rsid w:val="00F03C5C"/>
    <w:rsid w:val="00F04563"/>
    <w:rsid w:val="00F060F5"/>
    <w:rsid w:val="00F062D5"/>
    <w:rsid w:val="00F07D47"/>
    <w:rsid w:val="00F101C5"/>
    <w:rsid w:val="00F103D1"/>
    <w:rsid w:val="00F11002"/>
    <w:rsid w:val="00F1165C"/>
    <w:rsid w:val="00F13897"/>
    <w:rsid w:val="00F13BA3"/>
    <w:rsid w:val="00F15343"/>
    <w:rsid w:val="00F16E73"/>
    <w:rsid w:val="00F170D5"/>
    <w:rsid w:val="00F21119"/>
    <w:rsid w:val="00F21951"/>
    <w:rsid w:val="00F22C5D"/>
    <w:rsid w:val="00F22E96"/>
    <w:rsid w:val="00F24BFC"/>
    <w:rsid w:val="00F26137"/>
    <w:rsid w:val="00F2720A"/>
    <w:rsid w:val="00F2782C"/>
    <w:rsid w:val="00F278A8"/>
    <w:rsid w:val="00F27FEE"/>
    <w:rsid w:val="00F306E2"/>
    <w:rsid w:val="00F31BB1"/>
    <w:rsid w:val="00F31EEF"/>
    <w:rsid w:val="00F328F5"/>
    <w:rsid w:val="00F33637"/>
    <w:rsid w:val="00F338ED"/>
    <w:rsid w:val="00F36441"/>
    <w:rsid w:val="00F40DF6"/>
    <w:rsid w:val="00F40F9B"/>
    <w:rsid w:val="00F411F7"/>
    <w:rsid w:val="00F4133C"/>
    <w:rsid w:val="00F41646"/>
    <w:rsid w:val="00F41E57"/>
    <w:rsid w:val="00F42C23"/>
    <w:rsid w:val="00F45843"/>
    <w:rsid w:val="00F46B03"/>
    <w:rsid w:val="00F5016E"/>
    <w:rsid w:val="00F52238"/>
    <w:rsid w:val="00F5294D"/>
    <w:rsid w:val="00F538BD"/>
    <w:rsid w:val="00F538DC"/>
    <w:rsid w:val="00F55649"/>
    <w:rsid w:val="00F55675"/>
    <w:rsid w:val="00F55E91"/>
    <w:rsid w:val="00F560CF"/>
    <w:rsid w:val="00F563E8"/>
    <w:rsid w:val="00F577B9"/>
    <w:rsid w:val="00F608D9"/>
    <w:rsid w:val="00F6152B"/>
    <w:rsid w:val="00F62A82"/>
    <w:rsid w:val="00F63875"/>
    <w:rsid w:val="00F64C02"/>
    <w:rsid w:val="00F64E0D"/>
    <w:rsid w:val="00F65379"/>
    <w:rsid w:val="00F657EF"/>
    <w:rsid w:val="00F6607F"/>
    <w:rsid w:val="00F66CC6"/>
    <w:rsid w:val="00F70B7D"/>
    <w:rsid w:val="00F73519"/>
    <w:rsid w:val="00F74857"/>
    <w:rsid w:val="00F74F8F"/>
    <w:rsid w:val="00F7514B"/>
    <w:rsid w:val="00F76532"/>
    <w:rsid w:val="00F76B85"/>
    <w:rsid w:val="00F80438"/>
    <w:rsid w:val="00F805F8"/>
    <w:rsid w:val="00F80BB2"/>
    <w:rsid w:val="00F810B7"/>
    <w:rsid w:val="00F8117C"/>
    <w:rsid w:val="00F8171D"/>
    <w:rsid w:val="00F822BE"/>
    <w:rsid w:val="00F8251E"/>
    <w:rsid w:val="00F82C64"/>
    <w:rsid w:val="00F84905"/>
    <w:rsid w:val="00F863DC"/>
    <w:rsid w:val="00F86C10"/>
    <w:rsid w:val="00F876E5"/>
    <w:rsid w:val="00F906D7"/>
    <w:rsid w:val="00F90BE1"/>
    <w:rsid w:val="00F91E87"/>
    <w:rsid w:val="00F9236C"/>
    <w:rsid w:val="00F92AD1"/>
    <w:rsid w:val="00F94270"/>
    <w:rsid w:val="00F944E2"/>
    <w:rsid w:val="00F94B65"/>
    <w:rsid w:val="00F94D97"/>
    <w:rsid w:val="00F9546E"/>
    <w:rsid w:val="00F95F6B"/>
    <w:rsid w:val="00F96292"/>
    <w:rsid w:val="00F9630C"/>
    <w:rsid w:val="00F97CD6"/>
    <w:rsid w:val="00F97F65"/>
    <w:rsid w:val="00FA1279"/>
    <w:rsid w:val="00FA1735"/>
    <w:rsid w:val="00FA1B5F"/>
    <w:rsid w:val="00FA2287"/>
    <w:rsid w:val="00FA5254"/>
    <w:rsid w:val="00FA53C8"/>
    <w:rsid w:val="00FA5A25"/>
    <w:rsid w:val="00FA5F28"/>
    <w:rsid w:val="00FA63CA"/>
    <w:rsid w:val="00FA642A"/>
    <w:rsid w:val="00FB011B"/>
    <w:rsid w:val="00FB1254"/>
    <w:rsid w:val="00FB145E"/>
    <w:rsid w:val="00FB186A"/>
    <w:rsid w:val="00FB3254"/>
    <w:rsid w:val="00FB328C"/>
    <w:rsid w:val="00FB400F"/>
    <w:rsid w:val="00FB4D85"/>
    <w:rsid w:val="00FB57B6"/>
    <w:rsid w:val="00FB5904"/>
    <w:rsid w:val="00FB70E6"/>
    <w:rsid w:val="00FB76D4"/>
    <w:rsid w:val="00FB7F37"/>
    <w:rsid w:val="00FC0C75"/>
    <w:rsid w:val="00FC1A69"/>
    <w:rsid w:val="00FC27B8"/>
    <w:rsid w:val="00FC2CD1"/>
    <w:rsid w:val="00FC41AE"/>
    <w:rsid w:val="00FC4BBF"/>
    <w:rsid w:val="00FC59CE"/>
    <w:rsid w:val="00FC6B37"/>
    <w:rsid w:val="00FC6F88"/>
    <w:rsid w:val="00FC7512"/>
    <w:rsid w:val="00FD0533"/>
    <w:rsid w:val="00FD0656"/>
    <w:rsid w:val="00FD19F9"/>
    <w:rsid w:val="00FD1D1B"/>
    <w:rsid w:val="00FD2226"/>
    <w:rsid w:val="00FD4CB6"/>
    <w:rsid w:val="00FD5483"/>
    <w:rsid w:val="00FD592B"/>
    <w:rsid w:val="00FE1229"/>
    <w:rsid w:val="00FE1E2A"/>
    <w:rsid w:val="00FE314A"/>
    <w:rsid w:val="00FE325B"/>
    <w:rsid w:val="00FE3852"/>
    <w:rsid w:val="00FE5271"/>
    <w:rsid w:val="00FE65A5"/>
    <w:rsid w:val="00FE6EB8"/>
    <w:rsid w:val="00FF1306"/>
    <w:rsid w:val="00FF2BC6"/>
    <w:rsid w:val="00FF34E7"/>
    <w:rsid w:val="00FF44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5:docId w15:val="{2FB7D0BE-CD52-4D59-9460-DDA25C0E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標楷體" w:eastAsia="標楷體" w:hAnsi="標楷體" w:cs="新細明體"/>
        <w:kern w:val="2"/>
        <w:sz w:val="32"/>
        <w:szCs w:val="3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1FC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1A8C"/>
    <w:pPr>
      <w:ind w:leftChars="200" w:left="480"/>
    </w:pPr>
  </w:style>
  <w:style w:type="paragraph" w:styleId="a4">
    <w:name w:val="header"/>
    <w:basedOn w:val="a"/>
    <w:link w:val="a5"/>
    <w:uiPriority w:val="99"/>
    <w:unhideWhenUsed/>
    <w:rsid w:val="00593E9C"/>
    <w:pPr>
      <w:tabs>
        <w:tab w:val="center" w:pos="4153"/>
        <w:tab w:val="right" w:pos="8306"/>
      </w:tabs>
      <w:snapToGrid w:val="0"/>
    </w:pPr>
    <w:rPr>
      <w:sz w:val="20"/>
      <w:szCs w:val="20"/>
    </w:rPr>
  </w:style>
  <w:style w:type="character" w:customStyle="1" w:styleId="a5">
    <w:name w:val="頁首 字元"/>
    <w:basedOn w:val="a0"/>
    <w:link w:val="a4"/>
    <w:uiPriority w:val="99"/>
    <w:rsid w:val="00593E9C"/>
    <w:rPr>
      <w:sz w:val="20"/>
      <w:szCs w:val="20"/>
    </w:rPr>
  </w:style>
  <w:style w:type="paragraph" w:styleId="a6">
    <w:name w:val="footer"/>
    <w:basedOn w:val="a"/>
    <w:link w:val="a7"/>
    <w:uiPriority w:val="99"/>
    <w:unhideWhenUsed/>
    <w:rsid w:val="00593E9C"/>
    <w:pPr>
      <w:tabs>
        <w:tab w:val="center" w:pos="4153"/>
        <w:tab w:val="right" w:pos="8306"/>
      </w:tabs>
      <w:snapToGrid w:val="0"/>
    </w:pPr>
    <w:rPr>
      <w:sz w:val="20"/>
      <w:szCs w:val="20"/>
    </w:rPr>
  </w:style>
  <w:style w:type="character" w:customStyle="1" w:styleId="a7">
    <w:name w:val="頁尾 字元"/>
    <w:basedOn w:val="a0"/>
    <w:link w:val="a6"/>
    <w:uiPriority w:val="99"/>
    <w:rsid w:val="00593E9C"/>
    <w:rPr>
      <w:sz w:val="20"/>
      <w:szCs w:val="20"/>
    </w:rPr>
  </w:style>
  <w:style w:type="paragraph" w:styleId="Web">
    <w:name w:val="Normal (Web)"/>
    <w:basedOn w:val="a"/>
    <w:uiPriority w:val="99"/>
    <w:semiHidden/>
    <w:unhideWhenUsed/>
    <w:rsid w:val="00D7023F"/>
    <w:rPr>
      <w:rFonts w:ascii="Times New Roman" w:hAnsi="Times New Roman" w:cs="Times New Roman"/>
      <w:sz w:val="24"/>
      <w:szCs w:val="24"/>
    </w:rPr>
  </w:style>
  <w:style w:type="table" w:styleId="a8">
    <w:name w:val="Table Grid"/>
    <w:basedOn w:val="a1"/>
    <w:uiPriority w:val="59"/>
    <w:rsid w:val="00D7023F"/>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semiHidden/>
    <w:rsid w:val="00270E44"/>
  </w:style>
  <w:style w:type="table" w:customStyle="1" w:styleId="1">
    <w:name w:val="表格格線1"/>
    <w:basedOn w:val="a1"/>
    <w:next w:val="a8"/>
    <w:uiPriority w:val="59"/>
    <w:rsid w:val="00EB4471"/>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8"/>
    <w:uiPriority w:val="59"/>
    <w:rsid w:val="0073044A"/>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標題一、"/>
    <w:basedOn w:val="a"/>
    <w:rsid w:val="000B1727"/>
    <w:pPr>
      <w:spacing w:beforeLines="20" w:afterLines="20" w:line="400" w:lineRule="exact"/>
      <w:ind w:firstLineChars="100" w:firstLine="100"/>
      <w:jc w:val="both"/>
    </w:pPr>
    <w:rPr>
      <w:rFonts w:ascii="Times New Roman" w:hAnsi="Times New Roman"/>
      <w:b/>
      <w:bCs/>
    </w:rPr>
  </w:style>
  <w:style w:type="paragraph" w:customStyle="1" w:styleId="ab">
    <w:name w:val="乙篇主文"/>
    <w:basedOn w:val="a"/>
    <w:link w:val="ac"/>
    <w:rsid w:val="00EE4FA7"/>
    <w:pPr>
      <w:spacing w:line="400" w:lineRule="exact"/>
      <w:ind w:firstLineChars="200" w:firstLine="200"/>
      <w:jc w:val="both"/>
    </w:pPr>
    <w:rPr>
      <w:rFonts w:hAnsi="Times New Roman" w:cs="Times New Roman"/>
      <w:sz w:val="24"/>
      <w:szCs w:val="24"/>
    </w:rPr>
  </w:style>
  <w:style w:type="character" w:customStyle="1" w:styleId="ac">
    <w:name w:val="乙篇主文 字元"/>
    <w:link w:val="ab"/>
    <w:rsid w:val="00EE4FA7"/>
    <w:rPr>
      <w:rFonts w:hAnsi="Times New Roman" w:cs="Times New Roman"/>
      <w:sz w:val="24"/>
      <w:szCs w:val="24"/>
    </w:rPr>
  </w:style>
  <w:style w:type="paragraph" w:customStyle="1" w:styleId="ad">
    <w:name w:val="標題（一）"/>
    <w:basedOn w:val="a"/>
    <w:link w:val="10"/>
    <w:rsid w:val="00E219FC"/>
    <w:pPr>
      <w:spacing w:beforeLines="20" w:afterLines="20" w:line="400" w:lineRule="exact"/>
      <w:ind w:firstLineChars="200" w:firstLine="200"/>
      <w:jc w:val="both"/>
    </w:pPr>
    <w:rPr>
      <w:rFonts w:ascii="Times New Roman" w:hAnsi="Times New Roman" w:cs="Times New Roman"/>
      <w:b/>
      <w:bCs/>
      <w:sz w:val="28"/>
      <w:szCs w:val="28"/>
    </w:rPr>
  </w:style>
  <w:style w:type="character" w:customStyle="1" w:styleId="10">
    <w:name w:val="標題（一） 字元1"/>
    <w:link w:val="ad"/>
    <w:rsid w:val="00E219FC"/>
    <w:rPr>
      <w:rFonts w:ascii="Times New Roman" w:hAnsi="Times New Roman" w:cs="Times New Roman"/>
      <w:b/>
      <w:bCs/>
      <w:sz w:val="28"/>
      <w:szCs w:val="28"/>
    </w:rPr>
  </w:style>
  <w:style w:type="paragraph" w:customStyle="1" w:styleId="11">
    <w:name w:val="標題1."/>
    <w:basedOn w:val="a"/>
    <w:rsid w:val="001909EC"/>
    <w:pPr>
      <w:spacing w:line="400" w:lineRule="exact"/>
      <w:ind w:firstLineChars="450" w:firstLine="450"/>
      <w:jc w:val="both"/>
    </w:pPr>
    <w:rPr>
      <w:rFonts w:hAnsi="Times New Roman"/>
      <w:bCs/>
      <w:sz w:val="24"/>
      <w:szCs w:val="24"/>
    </w:rPr>
  </w:style>
  <w:style w:type="table" w:customStyle="1" w:styleId="3">
    <w:name w:val="表格格線3"/>
    <w:basedOn w:val="a1"/>
    <w:next w:val="a8"/>
    <w:uiPriority w:val="59"/>
    <w:rsid w:val="000D3365"/>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8"/>
    <w:uiPriority w:val="59"/>
    <w:rsid w:val="00DC24E2"/>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8"/>
    <w:uiPriority w:val="59"/>
    <w:rsid w:val="000846AF"/>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C9678D"/>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9678D"/>
    <w:rPr>
      <w:rFonts w:asciiTheme="majorHAnsi" w:eastAsiaTheme="majorEastAsia" w:hAnsiTheme="majorHAnsi" w:cstheme="majorBidi"/>
      <w:sz w:val="18"/>
      <w:szCs w:val="18"/>
    </w:rPr>
  </w:style>
  <w:style w:type="table" w:customStyle="1" w:styleId="31">
    <w:name w:val="表格格線31"/>
    <w:basedOn w:val="a1"/>
    <w:next w:val="a8"/>
    <w:uiPriority w:val="59"/>
    <w:rsid w:val="002B7C8D"/>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8"/>
    <w:uiPriority w:val="59"/>
    <w:rsid w:val="00113303"/>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8"/>
    <w:uiPriority w:val="59"/>
    <w:rsid w:val="00900F37"/>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8"/>
    <w:uiPriority w:val="59"/>
    <w:rsid w:val="00F944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8"/>
    <w:uiPriority w:val="59"/>
    <w:rsid w:val="001977BF"/>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next w:val="a8"/>
    <w:uiPriority w:val="59"/>
    <w:rsid w:val="009558FC"/>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2"/>
    <w:basedOn w:val="a1"/>
    <w:next w:val="a8"/>
    <w:uiPriority w:val="59"/>
    <w:rsid w:val="009558FC"/>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964B10"/>
    <w:rPr>
      <w:sz w:val="18"/>
      <w:szCs w:val="18"/>
    </w:rPr>
  </w:style>
  <w:style w:type="paragraph" w:styleId="af1">
    <w:name w:val="annotation text"/>
    <w:basedOn w:val="a"/>
    <w:link w:val="af2"/>
    <w:uiPriority w:val="99"/>
    <w:semiHidden/>
    <w:unhideWhenUsed/>
    <w:rsid w:val="00964B10"/>
  </w:style>
  <w:style w:type="character" w:customStyle="1" w:styleId="af2">
    <w:name w:val="註解文字 字元"/>
    <w:basedOn w:val="a0"/>
    <w:link w:val="af1"/>
    <w:uiPriority w:val="99"/>
    <w:semiHidden/>
    <w:rsid w:val="00964B10"/>
  </w:style>
  <w:style w:type="paragraph" w:styleId="af3">
    <w:name w:val="annotation subject"/>
    <w:basedOn w:val="af1"/>
    <w:next w:val="af1"/>
    <w:link w:val="af4"/>
    <w:uiPriority w:val="99"/>
    <w:semiHidden/>
    <w:unhideWhenUsed/>
    <w:rsid w:val="00964B10"/>
    <w:rPr>
      <w:b/>
      <w:bCs/>
    </w:rPr>
  </w:style>
  <w:style w:type="character" w:customStyle="1" w:styleId="af4">
    <w:name w:val="註解主旨 字元"/>
    <w:basedOn w:val="af2"/>
    <w:link w:val="af3"/>
    <w:uiPriority w:val="99"/>
    <w:semiHidden/>
    <w:rsid w:val="00964B10"/>
    <w:rPr>
      <w:b/>
      <w:bCs/>
    </w:rPr>
  </w:style>
  <w:style w:type="table" w:customStyle="1" w:styleId="110">
    <w:name w:val="表格格線11"/>
    <w:basedOn w:val="a1"/>
    <w:next w:val="a8"/>
    <w:uiPriority w:val="59"/>
    <w:rsid w:val="00CD09CD"/>
    <w:rPr>
      <w:rFonts w:asciiTheme="minorHAnsi" w:eastAsiaTheme="minorEastAsia" w:hAnsi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25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A23B7-BF40-4B72-A9F0-B4E43AFE8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10</Pages>
  <Words>1736</Words>
  <Characters>9901</Characters>
  <Application>Microsoft Office Word</Application>
  <DocSecurity>0</DocSecurity>
  <Lines>82</Lines>
  <Paragraphs>23</Paragraphs>
  <ScaleCrop>false</ScaleCrop>
  <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蔡美凰</dc:creator>
  <cp:lastModifiedBy>蔡容韶</cp:lastModifiedBy>
  <cp:revision>58</cp:revision>
  <cp:lastPrinted>2024-07-01T06:18:00Z</cp:lastPrinted>
  <dcterms:created xsi:type="dcterms:W3CDTF">2023-07-10T00:42:00Z</dcterms:created>
  <dcterms:modified xsi:type="dcterms:W3CDTF">2024-07-10T11:42:00Z</dcterms:modified>
</cp:coreProperties>
</file>